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ecf10ce03fc4325b8ec9f373a1642e3"/>
        <w:id w:val="418829071"/>
        <w:lock w:val="sdtLocked"/>
      </w:sdtPr>
      <w:sdtEndPr/>
      <w:sdtContent>
        <w:p w14:paraId="610A7FAC" w14:textId="06DAF0CF" w:rsidR="00CF63F2" w:rsidRDefault="00377B16">
          <w:pPr>
            <w:jc w:val="center"/>
            <w:rPr>
              <w:b/>
              <w:caps/>
              <w:szCs w:val="24"/>
              <w:lang w:eastAsia="lt-LT"/>
            </w:rPr>
          </w:pPr>
          <w:r>
            <w:rPr>
              <w:b/>
              <w:caps/>
              <w:noProof/>
              <w:szCs w:val="24"/>
              <w:lang w:eastAsia="lt-LT"/>
            </w:rPr>
            <w:drawing>
              <wp:inline distT="0" distB="0" distL="0" distR="0" wp14:anchorId="25B81606" wp14:editId="16070ED0">
                <wp:extent cx="548640" cy="591185"/>
                <wp:effectExtent l="0" t="0" r="381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 cy="591185"/>
                        </a:xfrm>
                        <a:prstGeom prst="rect">
                          <a:avLst/>
                        </a:prstGeom>
                        <a:noFill/>
                      </pic:spPr>
                    </pic:pic>
                  </a:graphicData>
                </a:graphic>
              </wp:inline>
            </w:drawing>
          </w:r>
        </w:p>
        <w:p w14:paraId="610A7FAD" w14:textId="77777777" w:rsidR="00CF63F2" w:rsidRDefault="00377B16">
          <w:pPr>
            <w:jc w:val="center"/>
            <w:rPr>
              <w:b/>
              <w:caps/>
              <w:szCs w:val="24"/>
              <w:lang w:eastAsia="lt-LT"/>
            </w:rPr>
          </w:pPr>
          <w:r>
            <w:rPr>
              <w:b/>
              <w:caps/>
              <w:szCs w:val="24"/>
              <w:lang w:eastAsia="lt-LT"/>
            </w:rPr>
            <w:t>vALSTYBINĖ KAINŲ IR ENERGETIKOS KONTROLĖS KOMISIJA</w:t>
          </w:r>
        </w:p>
        <w:p w14:paraId="610A7FAE" w14:textId="77777777" w:rsidR="00CF63F2" w:rsidRDefault="00CF63F2">
          <w:pPr>
            <w:tabs>
              <w:tab w:val="left" w:pos="975"/>
            </w:tabs>
            <w:ind w:firstLine="975"/>
            <w:jc w:val="both"/>
            <w:rPr>
              <w:b/>
              <w:caps/>
              <w:szCs w:val="24"/>
              <w:lang w:eastAsia="lt-LT"/>
            </w:rPr>
          </w:pPr>
        </w:p>
        <w:p w14:paraId="610A7FAF" w14:textId="77777777" w:rsidR="00CF63F2" w:rsidRDefault="00377B16">
          <w:pPr>
            <w:jc w:val="center"/>
            <w:rPr>
              <w:b/>
              <w:caps/>
              <w:szCs w:val="24"/>
              <w:lang w:eastAsia="lt-LT"/>
            </w:rPr>
          </w:pPr>
          <w:r>
            <w:rPr>
              <w:b/>
              <w:caps/>
              <w:szCs w:val="24"/>
              <w:lang w:eastAsia="lt-LT"/>
            </w:rPr>
            <w:t>NUTARIMAS</w:t>
          </w:r>
        </w:p>
        <w:p w14:paraId="610A7FB0" w14:textId="77777777" w:rsidR="00CF63F2" w:rsidRDefault="00377B16">
          <w:pPr>
            <w:jc w:val="center"/>
            <w:rPr>
              <w:b/>
              <w:caps/>
              <w:szCs w:val="24"/>
              <w:lang w:eastAsia="lt-LT"/>
            </w:rPr>
          </w:pPr>
          <w:r>
            <w:rPr>
              <w:b/>
              <w:caps/>
              <w:szCs w:val="24"/>
              <w:lang w:eastAsia="lt-LT"/>
            </w:rPr>
            <w:t>DĖL valstybinės kainų ir energetikos kontrolės komisijos 2011 m. liepos 1 d. nutarimo nr. o3-163 „dėl ELEKTROS GAMYBOS ĮRENGINIŲ PRIJUNGIMO PRIE ELEKTROS TINKLŲ KETINIMŲ PROTOKOLO PAVYZDINĖS FORMOS PATVIRTINIMO“ PAKEITIMO</w:t>
          </w:r>
        </w:p>
        <w:p w14:paraId="610A7FB1" w14:textId="77777777" w:rsidR="00CF63F2" w:rsidRDefault="00CF63F2">
          <w:pPr>
            <w:jc w:val="center"/>
            <w:rPr>
              <w:b/>
              <w:caps/>
              <w:szCs w:val="24"/>
              <w:lang w:eastAsia="lt-LT"/>
            </w:rPr>
          </w:pPr>
        </w:p>
        <w:p w14:paraId="610A7FB2" w14:textId="6F11DD2C" w:rsidR="00CF63F2" w:rsidRDefault="00377B16">
          <w:pPr>
            <w:jc w:val="center"/>
            <w:rPr>
              <w:szCs w:val="24"/>
              <w:lang w:eastAsia="lt-LT"/>
            </w:rPr>
          </w:pPr>
          <w:r>
            <w:rPr>
              <w:szCs w:val="24"/>
              <w:lang w:eastAsia="lt-LT"/>
            </w:rPr>
            <w:t>2019 m. balandžio 26 d. Nr. O3E-131</w:t>
          </w:r>
        </w:p>
        <w:p w14:paraId="610A7FB3" w14:textId="77777777" w:rsidR="00CF63F2" w:rsidRDefault="00377B16">
          <w:pPr>
            <w:jc w:val="center"/>
            <w:rPr>
              <w:szCs w:val="24"/>
              <w:lang w:eastAsia="lt-LT"/>
            </w:rPr>
          </w:pPr>
          <w:r>
            <w:rPr>
              <w:szCs w:val="24"/>
              <w:lang w:eastAsia="lt-LT"/>
            </w:rPr>
            <w:t>Vilnius</w:t>
          </w:r>
        </w:p>
        <w:p w14:paraId="610A7FB4" w14:textId="77777777" w:rsidR="00CF63F2" w:rsidRDefault="00CF63F2">
          <w:pPr>
            <w:ind w:firstLine="720"/>
            <w:jc w:val="both"/>
            <w:rPr>
              <w:szCs w:val="24"/>
              <w:lang w:eastAsia="lt-LT"/>
            </w:rPr>
          </w:pPr>
        </w:p>
        <w:p w14:paraId="610A7FB5" w14:textId="77777777" w:rsidR="00CF63F2" w:rsidRDefault="00CF63F2">
          <w:pPr>
            <w:ind w:firstLine="720"/>
            <w:jc w:val="both"/>
            <w:rPr>
              <w:szCs w:val="24"/>
              <w:lang w:eastAsia="lt-LT"/>
            </w:rPr>
          </w:pPr>
        </w:p>
        <w:sdt>
          <w:sdtPr>
            <w:alias w:val="preambule"/>
            <w:tag w:val="part_8c7cf00682554293be9285480a7c2a99"/>
            <w:id w:val="963546860"/>
            <w:lock w:val="sdtLocked"/>
          </w:sdtPr>
          <w:sdtEndPr/>
          <w:sdtContent>
            <w:p w14:paraId="610A7FB6" w14:textId="1D62B4B1" w:rsidR="00CF63F2" w:rsidRDefault="00377B16">
              <w:pPr>
                <w:ind w:firstLine="720"/>
                <w:jc w:val="both"/>
                <w:rPr>
                  <w:szCs w:val="24"/>
                  <w:lang w:eastAsia="lt-LT"/>
                </w:rPr>
              </w:pPr>
              <w:r>
                <w:rPr>
                  <w:szCs w:val="24"/>
                  <w:lang w:eastAsia="lt-LT"/>
                </w:rPr>
                <w:t xml:space="preserve">Vadovaudamasi Lietuvos Respublikos </w:t>
              </w:r>
              <w:r>
                <w:rPr>
                  <w:szCs w:val="24"/>
                </w:rPr>
                <w:t xml:space="preserve">atsinaujinančių išteklių energetikos įstatymo 11  straipsnio 8 punktu, Lietuvos Respublikos elektros energetikos įstatymo 22 straipsnio 9 bei 11 dalimis, </w:t>
              </w:r>
              <w:r>
                <w:t>Lietuvos Respublikos Vyriausybės 2019 m. balandžio 24 d. nutarimu Nr. 382 „Dėl Lietuvos Respublikos Vyriausybės 2012 m. liepos 4 d. nutarimo Nr. 827 „Dėl Atsinaujinančių energijos išteklių naudojimo energijai gaminti skatinimo tvarkos aprašo patvirtinimo“ pakeitimo“</w:t>
              </w:r>
              <w:r>
                <w:rPr>
                  <w:szCs w:val="24"/>
                </w:rPr>
                <w:t xml:space="preserve"> </w:t>
              </w:r>
              <w:r>
                <w:rPr>
                  <w:szCs w:val="24"/>
                  <w:lang w:eastAsia="lt-LT"/>
                </w:rPr>
                <w:t xml:space="preserve">ir atsižvelgdama į Valstybinės kainų ir energetikos kontrolės komisijos (toliau – Komisija) Dujų ir elektros departamento Elektros skyriaus 2019 m. balandžio </w:t>
              </w:r>
              <w:r>
                <w:rPr>
                  <w:szCs w:val="24"/>
                  <w:lang w:val="en-US" w:eastAsia="lt-LT"/>
                </w:rPr>
                <w:t xml:space="preserve">24 </w:t>
              </w:r>
              <w:r>
                <w:rPr>
                  <w:szCs w:val="24"/>
                  <w:lang w:eastAsia="lt-LT"/>
                </w:rPr>
                <w:t>d. pažymą Nr. O5E-108 „Dėl Valstybinės kainų ir energetikos kontrolės komisijos 2011 m. liepos 1 d. nutarimo Nr. O3-163 „Dėl Elektros gamybos įrenginių prijungimo prie elektros tinklų ketinimų protokolo pavyzdinės formos patvirtinimo“ pakeitimo“, Komisija n u t a r i a:</w:t>
              </w:r>
            </w:p>
          </w:sdtContent>
        </w:sdt>
        <w:sdt>
          <w:sdtPr>
            <w:alias w:val="1 p."/>
            <w:tag w:val="part_00bf34f13a8c42f6a9bbc4143f4c5b07"/>
            <w:id w:val="-1082524422"/>
            <w:lock w:val="sdtLocked"/>
          </w:sdtPr>
          <w:sdtEndPr/>
          <w:sdtContent>
            <w:p w14:paraId="610A7FB7" w14:textId="77777777" w:rsidR="00CF63F2" w:rsidRDefault="0002102B">
              <w:pPr>
                <w:ind w:firstLine="720"/>
                <w:jc w:val="both"/>
                <w:rPr>
                  <w:szCs w:val="24"/>
                  <w:lang w:eastAsia="lt-LT"/>
                </w:rPr>
              </w:pPr>
              <w:sdt>
                <w:sdtPr>
                  <w:alias w:val="Numeris"/>
                  <w:tag w:val="nr_00bf34f13a8c42f6a9bbc4143f4c5b07"/>
                  <w:id w:val="1456441471"/>
                  <w:lock w:val="sdtLocked"/>
                </w:sdtPr>
                <w:sdtEndPr/>
                <w:sdtContent>
                  <w:r w:rsidR="00377B16">
                    <w:rPr>
                      <w:szCs w:val="24"/>
                      <w:lang w:eastAsia="lt-LT"/>
                    </w:rPr>
                    <w:t>1</w:t>
                  </w:r>
                </w:sdtContent>
              </w:sdt>
              <w:r w:rsidR="00377B16">
                <w:rPr>
                  <w:szCs w:val="24"/>
                  <w:lang w:eastAsia="lt-LT"/>
                </w:rPr>
                <w:t>.</w:t>
              </w:r>
              <w:r w:rsidR="00377B16">
                <w:rPr>
                  <w:szCs w:val="24"/>
                  <w:lang w:eastAsia="lt-LT"/>
                </w:rPr>
                <w:tab/>
                <w:t>Pakeisti Elektros gamybos įrenginių prijungimo prie elektros tinklų ketinimų protokolo pavyzdinę formą, patvirtintą Komisijos 2011 m. liepos 1 d. nutarimu Nr. O3-163 „Dėl Elektros gamybos įrenginių prijungimo prie elektros tinklų ketinimų protokolo pavyzdinės formos patvirtinimo“, ir išdėstyti ją nauja redakcija (pridedama).</w:t>
              </w:r>
            </w:p>
          </w:sdtContent>
        </w:sdt>
        <w:sdt>
          <w:sdtPr>
            <w:alias w:val="2 p."/>
            <w:tag w:val="part_ae496a1c2e55419bba2565d238fba652"/>
            <w:id w:val="972570013"/>
            <w:lock w:val="sdtLocked"/>
          </w:sdtPr>
          <w:sdtEndPr/>
          <w:sdtContent>
            <w:p w14:paraId="610A7FBC" w14:textId="5EAD733E" w:rsidR="00CF63F2" w:rsidRDefault="0002102B" w:rsidP="00377B16">
              <w:pPr>
                <w:widowControl w:val="0"/>
                <w:suppressAutoHyphens/>
                <w:ind w:firstLine="709"/>
                <w:jc w:val="both"/>
                <w:rPr>
                  <w:szCs w:val="24"/>
                  <w:lang w:eastAsia="lt-LT"/>
                </w:rPr>
              </w:pPr>
              <w:sdt>
                <w:sdtPr>
                  <w:alias w:val="Numeris"/>
                  <w:tag w:val="nr_ae496a1c2e55419bba2565d238fba652"/>
                  <w:id w:val="1811054521"/>
                  <w:lock w:val="sdtLocked"/>
                </w:sdtPr>
                <w:sdtEndPr/>
                <w:sdtContent>
                  <w:r w:rsidR="00377B16">
                    <w:rPr>
                      <w:color w:val="000000"/>
                    </w:rPr>
                    <w:t>2</w:t>
                  </w:r>
                </w:sdtContent>
              </w:sdt>
              <w:r w:rsidR="00377B16">
                <w:rPr>
                  <w:color w:val="000000"/>
                </w:rPr>
                <w:t>.</w:t>
              </w:r>
              <w:r w:rsidR="00377B16">
                <w:rPr>
                  <w:color w:val="000000"/>
                </w:rPr>
                <w:tab/>
                <w:t xml:space="preserve">Nustatyti, kad šis nutarimas įsigalioja 2019 m. gegužės 1 d. </w:t>
              </w:r>
            </w:p>
          </w:sdtContent>
        </w:sdt>
        <w:sdt>
          <w:sdtPr>
            <w:alias w:val="signatura"/>
            <w:tag w:val="part_d865e24959734c09a7ad57bfdd94ed31"/>
            <w:id w:val="291257384"/>
            <w:lock w:val="sdtLocked"/>
          </w:sdtPr>
          <w:sdtEndPr/>
          <w:sdtContent>
            <w:p w14:paraId="3D1E95B9" w14:textId="77777777" w:rsidR="00377B16" w:rsidRDefault="00377B16">
              <w:pPr>
                <w:widowControl w:val="0"/>
                <w:suppressAutoHyphens/>
              </w:pPr>
            </w:p>
            <w:p w14:paraId="39601084" w14:textId="77777777" w:rsidR="00377B16" w:rsidRDefault="00377B16">
              <w:pPr>
                <w:widowControl w:val="0"/>
                <w:suppressAutoHyphens/>
              </w:pPr>
            </w:p>
            <w:p w14:paraId="3566728B" w14:textId="77777777" w:rsidR="00377B16" w:rsidRDefault="00377B16">
              <w:pPr>
                <w:widowControl w:val="0"/>
                <w:suppressAutoHyphens/>
              </w:pPr>
            </w:p>
            <w:p w14:paraId="3E4DDFA2" w14:textId="77777777" w:rsidR="0002102B" w:rsidRDefault="00377B16">
              <w:pPr>
                <w:widowControl w:val="0"/>
                <w:suppressAutoHyphens/>
                <w:rPr>
                  <w:szCs w:val="24"/>
                  <w:lang w:eastAsia="lt-LT"/>
                </w:rPr>
              </w:pPr>
              <w:r>
                <w:rPr>
                  <w:szCs w:val="24"/>
                  <w:lang w:eastAsia="lt-LT"/>
                </w:rPr>
                <w:t xml:space="preserve">Komisijos pirmininkė </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Inga Žilienė</w:t>
              </w:r>
            </w:p>
            <w:p w14:paraId="610A7FBD" w14:textId="4C8921AB" w:rsidR="00CF63F2" w:rsidRDefault="0002102B">
              <w:pPr>
                <w:widowControl w:val="0"/>
                <w:suppressAutoHyphens/>
                <w:rPr>
                  <w:color w:val="000000"/>
                  <w:szCs w:val="24"/>
                </w:rPr>
              </w:pPr>
            </w:p>
          </w:sdtContent>
        </w:sdt>
      </w:sdtContent>
    </w:sdt>
    <w:sdt>
      <w:sdtPr>
        <w:alias w:val="patvirtinta"/>
        <w:tag w:val="part_b43f59a6cb814605a2f58bbd78fdfac8"/>
        <w:id w:val="49353711"/>
        <w:lock w:val="sdtLocked"/>
      </w:sdtPr>
      <w:sdtEndPr/>
      <w:sdtContent>
        <w:p w14:paraId="6F0D25DC" w14:textId="77777777" w:rsidR="00377B16" w:rsidRDefault="00377B16">
          <w:pPr>
            <w:widowControl w:val="0"/>
            <w:suppressAutoHyphens/>
            <w:ind w:left="4535"/>
            <w:sectPr w:rsidR="00377B16" w:rsidSect="00377B16">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709" w:footer="709" w:gutter="0"/>
              <w:cols w:space="708"/>
              <w:titlePg/>
              <w:docGrid w:linePitch="326"/>
            </w:sectPr>
          </w:pPr>
        </w:p>
        <w:p w14:paraId="610A7FBE" w14:textId="72F2FE27" w:rsidR="00CF63F2" w:rsidRDefault="00377B16">
          <w:pPr>
            <w:widowControl w:val="0"/>
            <w:suppressAutoHyphens/>
            <w:ind w:left="4535"/>
            <w:rPr>
              <w:bCs/>
              <w:caps/>
              <w:color w:val="000000"/>
              <w:szCs w:val="24"/>
            </w:rPr>
          </w:pPr>
          <w:r>
            <w:rPr>
              <w:bCs/>
              <w:caps/>
              <w:color w:val="000000"/>
              <w:szCs w:val="24"/>
            </w:rPr>
            <w:lastRenderedPageBreak/>
            <w:t>PATVIRTINTA</w:t>
          </w:r>
        </w:p>
        <w:p w14:paraId="610A7FBF" w14:textId="77777777" w:rsidR="00CF63F2" w:rsidRDefault="00377B16">
          <w:pPr>
            <w:widowControl w:val="0"/>
            <w:suppressAutoHyphens/>
            <w:ind w:left="4535"/>
            <w:rPr>
              <w:bCs/>
              <w:color w:val="000000"/>
              <w:szCs w:val="24"/>
            </w:rPr>
          </w:pPr>
          <w:r>
            <w:rPr>
              <w:bCs/>
              <w:color w:val="000000"/>
              <w:szCs w:val="24"/>
            </w:rPr>
            <w:t xml:space="preserve">Valstybinės kainų ir energetikos kontrolės </w:t>
          </w:r>
        </w:p>
        <w:p w14:paraId="1A8DCB4F" w14:textId="77777777" w:rsidR="0002102B" w:rsidRDefault="00377B16">
          <w:pPr>
            <w:widowControl w:val="0"/>
            <w:suppressAutoHyphens/>
            <w:ind w:left="4535"/>
            <w:rPr>
              <w:bCs/>
              <w:color w:val="000000"/>
              <w:szCs w:val="24"/>
            </w:rPr>
          </w:pPr>
          <w:r>
            <w:rPr>
              <w:bCs/>
              <w:color w:val="000000"/>
              <w:szCs w:val="24"/>
            </w:rPr>
            <w:t>komisijos 2011 m. liepos 1 d. nutarimu</w:t>
          </w:r>
        </w:p>
        <w:p w14:paraId="610A7FC0" w14:textId="0B14F6D4" w:rsidR="00CF63F2" w:rsidRDefault="00377B16">
          <w:pPr>
            <w:widowControl w:val="0"/>
            <w:suppressAutoHyphens/>
            <w:ind w:left="4535"/>
            <w:rPr>
              <w:bCs/>
              <w:color w:val="000000"/>
              <w:szCs w:val="24"/>
            </w:rPr>
          </w:pPr>
          <w:r>
            <w:rPr>
              <w:bCs/>
              <w:color w:val="000000"/>
              <w:szCs w:val="24"/>
            </w:rPr>
            <w:t>Nr.</w:t>
          </w:r>
          <w:r w:rsidR="0002102B">
            <w:rPr>
              <w:bCs/>
              <w:color w:val="000000"/>
              <w:szCs w:val="24"/>
            </w:rPr>
            <w:t xml:space="preserve"> </w:t>
          </w:r>
          <w:r>
            <w:rPr>
              <w:bCs/>
              <w:color w:val="000000"/>
              <w:szCs w:val="24"/>
            </w:rPr>
            <w:t>O3-163</w:t>
          </w:r>
        </w:p>
        <w:p w14:paraId="610A7FC1" w14:textId="77777777" w:rsidR="00CF63F2" w:rsidRDefault="00CF63F2">
          <w:pPr>
            <w:widowControl w:val="0"/>
            <w:suppressAutoHyphens/>
            <w:ind w:left="4535"/>
            <w:rPr>
              <w:bCs/>
              <w:color w:val="000000"/>
              <w:szCs w:val="24"/>
            </w:rPr>
          </w:pPr>
        </w:p>
        <w:p w14:paraId="16494D15" w14:textId="77777777" w:rsidR="0002102B" w:rsidRDefault="00377B16">
          <w:pPr>
            <w:widowControl w:val="0"/>
            <w:suppressAutoHyphens/>
            <w:ind w:left="4535"/>
            <w:rPr>
              <w:bCs/>
              <w:color w:val="000000"/>
              <w:szCs w:val="24"/>
            </w:rPr>
          </w:pPr>
          <w:r>
            <w:rPr>
              <w:bCs/>
              <w:color w:val="000000"/>
              <w:szCs w:val="24"/>
            </w:rPr>
            <w:t xml:space="preserve">(Valstybinės kainų ir energetikos kontrolės </w:t>
          </w:r>
        </w:p>
        <w:p w14:paraId="5B29FF13" w14:textId="77777777" w:rsidR="0002102B" w:rsidRDefault="00377B16">
          <w:pPr>
            <w:widowControl w:val="0"/>
            <w:suppressAutoHyphens/>
            <w:ind w:left="4535"/>
            <w:rPr>
              <w:bCs/>
              <w:szCs w:val="24"/>
            </w:rPr>
          </w:pPr>
          <w:r>
            <w:rPr>
              <w:bCs/>
              <w:color w:val="000000"/>
              <w:szCs w:val="24"/>
            </w:rPr>
            <w:t xml:space="preserve">komisijos 2019 m. balandžio 26 d.  </w:t>
          </w:r>
          <w:r>
            <w:rPr>
              <w:bCs/>
              <w:szCs w:val="24"/>
            </w:rPr>
            <w:t xml:space="preserve">nutarimo </w:t>
          </w:r>
        </w:p>
        <w:p w14:paraId="610A7FC2" w14:textId="752B55F7" w:rsidR="00CF63F2" w:rsidRDefault="00377B16">
          <w:pPr>
            <w:widowControl w:val="0"/>
            <w:suppressAutoHyphens/>
            <w:ind w:left="4535"/>
            <w:rPr>
              <w:bCs/>
              <w:szCs w:val="24"/>
            </w:rPr>
          </w:pPr>
          <w:r>
            <w:rPr>
              <w:bCs/>
              <w:szCs w:val="24"/>
            </w:rPr>
            <w:t>Nr. O3-131 redakcija)</w:t>
          </w:r>
        </w:p>
        <w:p w14:paraId="610A7FC3" w14:textId="77777777" w:rsidR="00CF63F2" w:rsidRDefault="00CF63F2">
          <w:pPr>
            <w:widowControl w:val="0"/>
            <w:tabs>
              <w:tab w:val="center" w:pos="4153"/>
              <w:tab w:val="right" w:pos="8306"/>
            </w:tabs>
            <w:jc w:val="both"/>
            <w:rPr>
              <w:b/>
              <w:szCs w:val="24"/>
            </w:rPr>
          </w:pPr>
        </w:p>
        <w:p w14:paraId="610A7FC4" w14:textId="77777777" w:rsidR="00CF63F2" w:rsidRDefault="0002102B">
          <w:pPr>
            <w:widowControl w:val="0"/>
            <w:tabs>
              <w:tab w:val="center" w:pos="4153"/>
              <w:tab w:val="right" w:pos="8306"/>
            </w:tabs>
            <w:jc w:val="center"/>
            <w:rPr>
              <w:szCs w:val="24"/>
            </w:rPr>
          </w:pPr>
          <w:sdt>
            <w:sdtPr>
              <w:alias w:val="Pavadinimas"/>
              <w:tag w:val="title_b43f59a6cb814605a2f58bbd78fdfac8"/>
              <w:id w:val="1209687235"/>
              <w:lock w:val="sdtLocked"/>
            </w:sdtPr>
            <w:sdtEndPr/>
            <w:sdtContent>
              <w:r w:rsidR="00377B16">
                <w:rPr>
                  <w:b/>
                  <w:szCs w:val="24"/>
                </w:rPr>
                <w:t>ELEKTROS ĮRENGINIŲ PRIJUNGIMO PRIE ELEKTROS TINKLŲ KETINIMŲ PROTOKOLO PAVYZDINĖ FORMA</w:t>
              </w:r>
            </w:sdtContent>
          </w:sdt>
        </w:p>
        <w:p w14:paraId="610A7FC5" w14:textId="77777777" w:rsidR="00CF63F2" w:rsidRDefault="00CF63F2">
          <w:pPr>
            <w:widowControl w:val="0"/>
            <w:tabs>
              <w:tab w:val="center" w:pos="4153"/>
              <w:tab w:val="right" w:pos="8306"/>
            </w:tabs>
            <w:jc w:val="center"/>
            <w:rPr>
              <w:szCs w:val="24"/>
            </w:rPr>
          </w:pPr>
        </w:p>
        <w:p w14:paraId="610A7FC6" w14:textId="77777777" w:rsidR="00CF63F2" w:rsidRDefault="00377B16">
          <w:pPr>
            <w:widowControl w:val="0"/>
            <w:tabs>
              <w:tab w:val="center" w:pos="4153"/>
              <w:tab w:val="right" w:pos="8306"/>
            </w:tabs>
            <w:jc w:val="center"/>
            <w:rPr>
              <w:szCs w:val="24"/>
            </w:rPr>
          </w:pPr>
          <w:r>
            <w:rPr>
              <w:szCs w:val="24"/>
            </w:rPr>
            <w:t>2019   m.                              d.</w:t>
          </w:r>
        </w:p>
        <w:p w14:paraId="610A7FC7" w14:textId="77777777" w:rsidR="00CF63F2" w:rsidRDefault="00377B16">
          <w:pPr>
            <w:widowControl w:val="0"/>
            <w:tabs>
              <w:tab w:val="center" w:pos="4153"/>
              <w:tab w:val="right" w:pos="8306"/>
            </w:tabs>
            <w:jc w:val="center"/>
            <w:rPr>
              <w:szCs w:val="24"/>
            </w:rPr>
          </w:pPr>
          <w:r>
            <w:rPr>
              <w:szCs w:val="24"/>
            </w:rPr>
            <w:t>Vilnius</w:t>
          </w:r>
        </w:p>
        <w:p w14:paraId="610A7FC8" w14:textId="77777777" w:rsidR="00CF63F2" w:rsidRDefault="00CF63F2">
          <w:pPr>
            <w:widowControl w:val="0"/>
            <w:tabs>
              <w:tab w:val="center" w:pos="4153"/>
              <w:tab w:val="right" w:pos="8306"/>
            </w:tabs>
            <w:jc w:val="both"/>
            <w:rPr>
              <w:szCs w:val="24"/>
            </w:rPr>
          </w:pPr>
        </w:p>
        <w:p w14:paraId="610A7FC9" w14:textId="77777777" w:rsidR="00CF63F2" w:rsidRDefault="00377B16">
          <w:pPr>
            <w:widowControl w:val="0"/>
            <w:tabs>
              <w:tab w:val="right" w:leader="underscore" w:pos="9071"/>
            </w:tabs>
            <w:jc w:val="both"/>
            <w:rPr>
              <w:szCs w:val="24"/>
            </w:rPr>
          </w:pPr>
          <w:r>
            <w:rPr>
              <w:szCs w:val="24"/>
            </w:rPr>
            <w:t xml:space="preserve">Šis Elektros įrenginių (elektrinės) prijungimo prie elektros tinklų ketinimų protokolas (toliau –  Protokolas) yra sudarytas tarp </w:t>
          </w:r>
          <w:r>
            <w:rPr>
              <w:szCs w:val="24"/>
            </w:rPr>
            <w:tab/>
          </w:r>
          <w:r>
            <w:rPr>
              <w:i/>
              <w:szCs w:val="24"/>
            </w:rPr>
            <w:t>(įmonės pavadinimas)</w:t>
          </w:r>
          <w:r>
            <w:rPr>
              <w:szCs w:val="24"/>
            </w:rPr>
            <w:t>, buveinė ______________________</w:t>
          </w:r>
          <w:r>
            <w:rPr>
              <w:szCs w:val="24"/>
            </w:rPr>
            <w:tab/>
          </w:r>
          <w:r>
            <w:rPr>
              <w:i/>
              <w:szCs w:val="24"/>
            </w:rPr>
            <w:t>(adresas)</w:t>
          </w:r>
          <w:r>
            <w:rPr>
              <w:szCs w:val="24"/>
            </w:rPr>
            <w:t xml:space="preserve">, įmonės kodas________________________ (toliau – Elektros tinklų operatorius), atstovaujamo </w:t>
          </w:r>
          <w:r>
            <w:rPr>
              <w:szCs w:val="24"/>
            </w:rPr>
            <w:tab/>
          </w:r>
        </w:p>
        <w:p w14:paraId="610A7FCA" w14:textId="77777777" w:rsidR="00CF63F2" w:rsidRDefault="00377B16">
          <w:pPr>
            <w:widowControl w:val="0"/>
            <w:tabs>
              <w:tab w:val="right" w:leader="underscore" w:pos="9071"/>
            </w:tabs>
            <w:jc w:val="both"/>
            <w:rPr>
              <w:szCs w:val="24"/>
            </w:rPr>
          </w:pPr>
          <w:r>
            <w:rPr>
              <w:szCs w:val="24"/>
            </w:rPr>
            <w:tab/>
          </w:r>
          <w:r>
            <w:rPr>
              <w:i/>
              <w:szCs w:val="24"/>
            </w:rPr>
            <w:t>(v., pavardė, pareigos)</w:t>
          </w:r>
          <w:r>
            <w:rPr>
              <w:szCs w:val="24"/>
            </w:rPr>
            <w:t xml:space="preserve">, </w:t>
          </w:r>
        </w:p>
        <w:p w14:paraId="610A7FCB" w14:textId="77777777" w:rsidR="00CF63F2" w:rsidRDefault="00377B16">
          <w:pPr>
            <w:widowControl w:val="0"/>
            <w:tabs>
              <w:tab w:val="right" w:leader="underscore" w:pos="9071"/>
            </w:tabs>
            <w:jc w:val="both"/>
            <w:rPr>
              <w:color w:val="FFFFFF"/>
              <w:szCs w:val="24"/>
            </w:rPr>
          </w:pPr>
          <w:r>
            <w:rPr>
              <w:szCs w:val="24"/>
            </w:rPr>
            <w:t xml:space="preserve">ir elektros energijos gamintojo </w:t>
          </w:r>
          <w:r>
            <w:rPr>
              <w:i/>
              <w:szCs w:val="24"/>
            </w:rPr>
            <w:tab/>
            <w:t>(įmonės pavadinimas)</w:t>
          </w:r>
          <w:r>
            <w:rPr>
              <w:szCs w:val="24"/>
            </w:rPr>
            <w:t xml:space="preserve">, </w:t>
          </w:r>
        </w:p>
        <w:p w14:paraId="610A7FCC" w14:textId="77777777" w:rsidR="00CF63F2" w:rsidRDefault="00377B16">
          <w:pPr>
            <w:widowControl w:val="0"/>
            <w:tabs>
              <w:tab w:val="right" w:leader="underscore" w:pos="9071"/>
            </w:tabs>
            <w:jc w:val="both"/>
            <w:rPr>
              <w:szCs w:val="24"/>
            </w:rPr>
          </w:pPr>
          <w:r>
            <w:rPr>
              <w:szCs w:val="24"/>
            </w:rPr>
            <w:t xml:space="preserve">buveinė </w:t>
          </w:r>
          <w:r>
            <w:rPr>
              <w:szCs w:val="24"/>
            </w:rPr>
            <w:tab/>
          </w:r>
          <w:r>
            <w:rPr>
              <w:i/>
              <w:szCs w:val="24"/>
            </w:rPr>
            <w:t>(adresas)</w:t>
          </w:r>
          <w:r>
            <w:rPr>
              <w:szCs w:val="24"/>
            </w:rPr>
            <w:t>,</w:t>
          </w:r>
        </w:p>
        <w:p w14:paraId="610A7FCD" w14:textId="77777777" w:rsidR="00CF63F2" w:rsidRDefault="00377B16">
          <w:pPr>
            <w:widowControl w:val="0"/>
            <w:tabs>
              <w:tab w:val="right" w:leader="underscore" w:pos="9071"/>
            </w:tabs>
            <w:jc w:val="both"/>
            <w:rPr>
              <w:szCs w:val="24"/>
            </w:rPr>
          </w:pPr>
          <w:r>
            <w:rPr>
              <w:szCs w:val="24"/>
            </w:rPr>
            <w:t xml:space="preserve">įmonės kodas </w:t>
          </w:r>
          <w:r>
            <w:rPr>
              <w:szCs w:val="24"/>
            </w:rPr>
            <w:tab/>
            <w:t xml:space="preserve"> (toliau – Gamintojas), </w:t>
          </w:r>
        </w:p>
        <w:p w14:paraId="610A7FCE" w14:textId="77777777" w:rsidR="00CF63F2" w:rsidRDefault="00377B16">
          <w:pPr>
            <w:widowControl w:val="0"/>
            <w:tabs>
              <w:tab w:val="right" w:leader="underscore" w:pos="9071"/>
            </w:tabs>
            <w:jc w:val="both"/>
            <w:rPr>
              <w:szCs w:val="24"/>
            </w:rPr>
          </w:pPr>
          <w:r>
            <w:rPr>
              <w:szCs w:val="24"/>
            </w:rPr>
            <w:t xml:space="preserve">atstovaujamo </w:t>
          </w:r>
          <w:r>
            <w:rPr>
              <w:szCs w:val="24"/>
            </w:rPr>
            <w:tab/>
            <w:t>.</w:t>
          </w:r>
          <w:r>
            <w:rPr>
              <w:szCs w:val="24"/>
              <w:vertAlign w:val="superscript"/>
            </w:rPr>
            <w:footnoteReference w:id="2"/>
          </w:r>
          <w:r>
            <w:rPr>
              <w:i/>
              <w:szCs w:val="24"/>
            </w:rPr>
            <w:t>(v., pavardė, pareigos)</w:t>
          </w:r>
          <w:r>
            <w:rPr>
              <w:szCs w:val="24"/>
            </w:rPr>
            <w:t xml:space="preserve"> </w:t>
          </w:r>
        </w:p>
        <w:p w14:paraId="610A7FCF" w14:textId="77777777" w:rsidR="00CF63F2" w:rsidRDefault="00CF63F2">
          <w:pPr>
            <w:widowControl w:val="0"/>
            <w:tabs>
              <w:tab w:val="right" w:leader="underscore" w:pos="9071"/>
            </w:tabs>
            <w:ind w:left="1320"/>
            <w:jc w:val="center"/>
            <w:rPr>
              <w:szCs w:val="24"/>
            </w:rPr>
          </w:pPr>
        </w:p>
        <w:p w14:paraId="610A7FD0" w14:textId="77777777" w:rsidR="00CF63F2" w:rsidRDefault="00377B16">
          <w:pPr>
            <w:widowControl w:val="0"/>
            <w:tabs>
              <w:tab w:val="right" w:leader="underscore" w:pos="9071"/>
            </w:tabs>
            <w:jc w:val="both"/>
            <w:rPr>
              <w:szCs w:val="24"/>
            </w:rPr>
          </w:pPr>
          <w:r>
            <w:rPr>
              <w:szCs w:val="24"/>
            </w:rPr>
            <w:t>Elektros tinklų operatorius ir Gamintojas, kartu ar atskirai, Protokole dar vadinami Šalimis. Kitos sąvokos, kurios nėra apibrėžtos Protokole, suprantamos taip, kaip jos apibrėžtos Lietuvos Respublikos atsinaujinančių išteklių energetikos įstatyme (toliau – Įstatymas), Lietuvos Respublikos elektros energetikos įstatyme (toliau – Elektros energetikos įstatymas), Statybos techniniame reglamente STR 1.04.04:2017 „Statinio projektavimas, projekto ekspertizė“.</w:t>
          </w:r>
        </w:p>
        <w:p w14:paraId="610A7FD1" w14:textId="77777777" w:rsidR="00CF63F2" w:rsidRDefault="00CF63F2">
          <w:pPr>
            <w:widowControl w:val="0"/>
            <w:tabs>
              <w:tab w:val="right" w:leader="underscore" w:pos="9071"/>
            </w:tabs>
            <w:jc w:val="both"/>
            <w:rPr>
              <w:szCs w:val="24"/>
            </w:rPr>
          </w:pPr>
        </w:p>
        <w:sdt>
          <w:sdtPr>
            <w:alias w:val="1 p."/>
            <w:tag w:val="part_d9136ba16e4f43ae80059263e23e84b4"/>
            <w:id w:val="-447856655"/>
            <w:lock w:val="sdtLocked"/>
          </w:sdtPr>
          <w:sdtEndPr/>
          <w:sdtContent>
            <w:p w14:paraId="610A7FD2" w14:textId="77777777" w:rsidR="00CF63F2" w:rsidRDefault="0002102B">
              <w:pPr>
                <w:widowControl w:val="0"/>
                <w:tabs>
                  <w:tab w:val="right" w:leader="underscore" w:pos="9071"/>
                </w:tabs>
                <w:ind w:left="284" w:hanging="284"/>
                <w:jc w:val="both"/>
                <w:rPr>
                  <w:b/>
                  <w:szCs w:val="24"/>
                </w:rPr>
              </w:pPr>
              <w:sdt>
                <w:sdtPr>
                  <w:alias w:val="Numeris"/>
                  <w:tag w:val="nr_d9136ba16e4f43ae80059263e23e84b4"/>
                  <w:id w:val="1033305139"/>
                  <w:lock w:val="sdtLocked"/>
                </w:sdtPr>
                <w:sdtEndPr/>
                <w:sdtContent>
                  <w:r w:rsidR="00377B16">
                    <w:rPr>
                      <w:b/>
                      <w:szCs w:val="24"/>
                    </w:rPr>
                    <w:t>1</w:t>
                  </w:r>
                </w:sdtContent>
              </w:sdt>
              <w:r w:rsidR="00377B16">
                <w:rPr>
                  <w:b/>
                  <w:szCs w:val="24"/>
                </w:rPr>
                <w:t>.</w:t>
              </w:r>
              <w:r w:rsidR="00377B16">
                <w:rPr>
                  <w:b/>
                  <w:szCs w:val="24"/>
                </w:rPr>
                <w:tab/>
                <w:t>Ketinimų protokolo dalykas.</w:t>
              </w:r>
            </w:p>
            <w:p w14:paraId="610A7FD3" w14:textId="77777777" w:rsidR="00CF63F2" w:rsidRDefault="00CF63F2">
              <w:pPr>
                <w:widowControl w:val="0"/>
                <w:tabs>
                  <w:tab w:val="right" w:leader="underscore" w:pos="9071"/>
                </w:tabs>
                <w:jc w:val="both"/>
                <w:rPr>
                  <w:szCs w:val="24"/>
                </w:rPr>
              </w:pPr>
            </w:p>
            <w:sdt>
              <w:sdtPr>
                <w:alias w:val="1.1 pp."/>
                <w:tag w:val="part_50fbd49fb28d4eb0b7380c60c799b8fc"/>
                <w:id w:val="-1393419001"/>
                <w:lock w:val="sdtLocked"/>
              </w:sdtPr>
              <w:sdtEndPr/>
              <w:sdtContent>
                <w:p w14:paraId="610A7FD4" w14:textId="77777777" w:rsidR="00CF63F2" w:rsidRDefault="0002102B">
                  <w:pPr>
                    <w:widowControl w:val="0"/>
                    <w:tabs>
                      <w:tab w:val="right" w:leader="underscore" w:pos="9071"/>
                    </w:tabs>
                    <w:jc w:val="both"/>
                    <w:rPr>
                      <w:szCs w:val="24"/>
                    </w:rPr>
                  </w:pPr>
                  <w:sdt>
                    <w:sdtPr>
                      <w:alias w:val="Numeris"/>
                      <w:tag w:val="nr_50fbd49fb28d4eb0b7380c60c799b8fc"/>
                      <w:id w:val="-1775396717"/>
                      <w:lock w:val="sdtLocked"/>
                    </w:sdtPr>
                    <w:sdtEndPr/>
                    <w:sdtContent>
                      <w:r w:rsidR="00377B16">
                        <w:rPr>
                          <w:szCs w:val="24"/>
                        </w:rPr>
                        <w:t>1.1</w:t>
                      </w:r>
                    </w:sdtContent>
                  </w:sdt>
                  <w:r w:rsidR="00377B16">
                    <w:rPr>
                      <w:szCs w:val="24"/>
                    </w:rPr>
                    <w:t>. Gamintojas, turintis galiojančias išankstines prijungimo sąlygas Nr. _______, išduotas 20___ m. ________ ___ d., įsipareigoja parengti savo elektros gamybos įrenginių (toliau – elektrinė) statybos ar įrengimo darbus tam, kad elektrinė būtų tinkamai parengta prijungti prie elektros tinklų, o Elektros tinklų operatorius – prijungti šio Gamintojo elektrinę prie savo valdomų elektros tinklų, sudarant elektrinės prijungimo prie elektros tinklų paslaugos sutartį Protokolo bei teisės aktų nustatyta tvarka ir terminais.</w:t>
                  </w:r>
                </w:p>
                <w:p w14:paraId="610A7FD5" w14:textId="77777777" w:rsidR="00CF63F2" w:rsidRDefault="0002102B">
                  <w:pPr>
                    <w:widowControl w:val="0"/>
                    <w:tabs>
                      <w:tab w:val="right" w:leader="underscore" w:pos="9071"/>
                    </w:tabs>
                    <w:ind w:left="284" w:hanging="284"/>
                    <w:jc w:val="both"/>
                    <w:rPr>
                      <w:szCs w:val="24"/>
                    </w:rPr>
                  </w:pPr>
                </w:p>
              </w:sdtContent>
            </w:sdt>
          </w:sdtContent>
        </w:sdt>
        <w:sdt>
          <w:sdtPr>
            <w:alias w:val="2 p."/>
            <w:tag w:val="part_89326cc2404c400c8ca01d00db2bc21e"/>
            <w:id w:val="-62025545"/>
            <w:lock w:val="sdtLocked"/>
          </w:sdtPr>
          <w:sdtEndPr/>
          <w:sdtContent>
            <w:p w14:paraId="610A7FD6" w14:textId="77777777" w:rsidR="00CF63F2" w:rsidRDefault="0002102B">
              <w:pPr>
                <w:widowControl w:val="0"/>
                <w:tabs>
                  <w:tab w:val="right" w:leader="underscore" w:pos="9071"/>
                </w:tabs>
                <w:ind w:left="284" w:hanging="284"/>
                <w:jc w:val="both"/>
                <w:rPr>
                  <w:b/>
                  <w:szCs w:val="24"/>
                </w:rPr>
              </w:pPr>
              <w:sdt>
                <w:sdtPr>
                  <w:alias w:val="Numeris"/>
                  <w:tag w:val="nr_89326cc2404c400c8ca01d00db2bc21e"/>
                  <w:id w:val="1618486491"/>
                  <w:lock w:val="sdtLocked"/>
                </w:sdtPr>
                <w:sdtEndPr/>
                <w:sdtContent>
                  <w:r w:rsidR="00377B16">
                    <w:rPr>
                      <w:b/>
                      <w:szCs w:val="24"/>
                    </w:rPr>
                    <w:t>2</w:t>
                  </w:r>
                </w:sdtContent>
              </w:sdt>
              <w:r w:rsidR="00377B16">
                <w:rPr>
                  <w:b/>
                  <w:szCs w:val="24"/>
                </w:rPr>
                <w:t>.</w:t>
              </w:r>
              <w:r w:rsidR="00377B16">
                <w:rPr>
                  <w:b/>
                  <w:szCs w:val="24"/>
                </w:rPr>
                <w:tab/>
                <w:t>Šalių įsipareigojimai ir terminai.</w:t>
              </w:r>
            </w:p>
            <w:sdt>
              <w:sdtPr>
                <w:alias w:val="2.1 pp."/>
                <w:tag w:val="part_45ab061e52d2415ea7e05d612818870f"/>
                <w:id w:val="136226851"/>
                <w:lock w:val="sdtLocked"/>
              </w:sdtPr>
              <w:sdtEndPr/>
              <w:sdtContent>
                <w:p w14:paraId="610A7FD7" w14:textId="77777777" w:rsidR="00CF63F2" w:rsidRDefault="0002102B">
                  <w:pPr>
                    <w:widowControl w:val="0"/>
                    <w:tabs>
                      <w:tab w:val="center" w:pos="0"/>
                      <w:tab w:val="left" w:pos="567"/>
                      <w:tab w:val="center" w:pos="6240"/>
                      <w:tab w:val="right" w:leader="underscore" w:pos="9071"/>
                      <w:tab w:val="right" w:leader="underscore" w:pos="9638"/>
                    </w:tabs>
                    <w:jc w:val="both"/>
                    <w:rPr>
                      <w:szCs w:val="24"/>
                    </w:rPr>
                  </w:pPr>
                  <w:sdt>
                    <w:sdtPr>
                      <w:alias w:val="Numeris"/>
                      <w:tag w:val="nr_45ab061e52d2415ea7e05d612818870f"/>
                      <w:id w:val="839813856"/>
                      <w:lock w:val="sdtLocked"/>
                    </w:sdtPr>
                    <w:sdtEndPr/>
                    <w:sdtContent>
                      <w:r w:rsidR="00377B16">
                        <w:rPr>
                          <w:szCs w:val="24"/>
                        </w:rPr>
                        <w:t>2.1</w:t>
                      </w:r>
                    </w:sdtContent>
                  </w:sdt>
                  <w:r w:rsidR="00377B16">
                    <w:rPr>
                      <w:szCs w:val="24"/>
                    </w:rPr>
                    <w:t>.</w:t>
                  </w:r>
                  <w:r w:rsidR="00377B16">
                    <w:rPr>
                      <w:szCs w:val="24"/>
                    </w:rPr>
                    <w:tab/>
                  </w:r>
                  <w:r w:rsidR="00377B16">
                    <w:rPr>
                      <w:szCs w:val="24"/>
                      <w:lang w:eastAsia="lt-LT"/>
                    </w:rPr>
                    <w:t xml:space="preserve">Gamintojas įsipareigoja pastatyti ___________ kW </w:t>
                  </w:r>
                  <w:r w:rsidR="00377B16">
                    <w:rPr>
                      <w:szCs w:val="24"/>
                      <w:lang w:eastAsia="lt-LT"/>
                    </w:rPr>
                    <w:tab/>
                    <w:t>(</w:t>
                  </w:r>
                  <w:r w:rsidR="00377B16">
                    <w:rPr>
                      <w:i/>
                      <w:szCs w:val="24"/>
                      <w:lang w:eastAsia="lt-LT"/>
                    </w:rPr>
                    <w:t xml:space="preserve">nurodoma Gamintojo planuojamų statyti elektrinės galia) </w:t>
                  </w:r>
                  <w:r w:rsidR="00377B16">
                    <w:rPr>
                      <w:szCs w:val="24"/>
                      <w:lang w:eastAsia="lt-LT"/>
                    </w:rPr>
                    <w:t xml:space="preserve">įrengtosios galios elektrinę, elektros energijos gamybai naudojančią ________________________________ </w:t>
                  </w:r>
                  <w:r w:rsidR="00377B16">
                    <w:rPr>
                      <w:i/>
                      <w:szCs w:val="24"/>
                      <w:lang w:eastAsia="lt-LT"/>
                    </w:rPr>
                    <w:t xml:space="preserve">(nurodoma naudojamų energijos išteklių rūšis, elektrinių tipas), </w:t>
                  </w:r>
                  <w:r w:rsidR="00377B16">
                    <w:rPr>
                      <w:szCs w:val="24"/>
                      <w:lang w:eastAsia="lt-LT"/>
                    </w:rPr>
                    <w:t xml:space="preserve">adresu _____________________________ </w:t>
                  </w:r>
                  <w:r w:rsidR="00377B16">
                    <w:rPr>
                      <w:i/>
                      <w:szCs w:val="24"/>
                      <w:lang w:eastAsia="lt-LT"/>
                    </w:rPr>
                    <w:t xml:space="preserve">(nurodoma vietovė, kur Gamintojas planuoja statyti elektrines) </w:t>
                  </w:r>
                  <w:r w:rsidR="00377B16">
                    <w:rPr>
                      <w:bCs/>
                      <w:szCs w:val="24"/>
                      <w:lang w:eastAsia="lt-LT"/>
                    </w:rPr>
                    <w:t>prijungiant prie Elektros tinklų operatoriaus valdomų elektros tinklų ______________________________________________________, (</w:t>
                  </w:r>
                  <w:r w:rsidR="00377B16">
                    <w:rPr>
                      <w:bCs/>
                      <w:i/>
                      <w:szCs w:val="24"/>
                      <w:lang w:eastAsia="lt-LT"/>
                    </w:rPr>
                    <w:t xml:space="preserve">nurodoma galiojančiose išankstinėse prijungimo sąlygose nurodyta elektros tinklų linija ar </w:t>
                  </w:r>
                  <w:r w:rsidR="00377B16">
                    <w:rPr>
                      <w:bCs/>
                      <w:i/>
                      <w:szCs w:val="24"/>
                      <w:lang w:eastAsia="lt-LT"/>
                    </w:rPr>
                    <w:lastRenderedPageBreak/>
                    <w:t xml:space="preserve">transformatorių pastotė, jei reikalinga, ir tinklų plėtra), </w:t>
                  </w:r>
                  <w:r w:rsidR="00377B16">
                    <w:rPr>
                      <w:szCs w:val="24"/>
                      <w:lang w:eastAsia="lt-LT"/>
                    </w:rPr>
                    <w:t>baigti savo elektros tinklų dalyje susijusius darbus ir per ________ mėnesių (</w:t>
                  </w:r>
                  <w:r w:rsidR="00377B16">
                    <w:rPr>
                      <w:i/>
                      <w:szCs w:val="24"/>
                      <w:lang w:eastAsia="lt-LT"/>
                    </w:rPr>
                    <w:t>nurodomas terminas</w:t>
                  </w:r>
                  <w:r w:rsidR="00377B16">
                    <w:rPr>
                      <w:szCs w:val="24"/>
                      <w:lang w:eastAsia="lt-LT"/>
                    </w:rPr>
                    <w:t xml:space="preserve">) nuo šio Protokolo pasirašymo dienos pateikti reikalingus dokumentus Valstybinės energetikos inspekcijos prie Energetikos ministerijos (toliau – Inspekcija) Elektros </w:t>
                  </w:r>
                  <w:r w:rsidR="00377B16">
                    <w:rPr>
                      <w:szCs w:val="24"/>
                    </w:rPr>
                    <w:t xml:space="preserve">leidimui gaminti elektros energiją </w:t>
                  </w:r>
                  <w:r w:rsidR="00377B16">
                    <w:rPr>
                      <w:szCs w:val="24"/>
                      <w:lang w:eastAsia="lt-LT"/>
                    </w:rPr>
                    <w:t>gauti. Šis terminas gali būti pratęsiamas Elektros energetikos įstatymo 22 straipsnio 10 dalyje numatytais atvejais.</w:t>
                  </w:r>
                  <w:r w:rsidR="00377B16">
                    <w:rPr>
                      <w:szCs w:val="24"/>
                    </w:rPr>
                    <w:t xml:space="preserve"> </w:t>
                  </w:r>
                </w:p>
              </w:sdtContent>
            </w:sdt>
            <w:sdt>
              <w:sdtPr>
                <w:alias w:val="2.2 pp."/>
                <w:tag w:val="part_f55c7b23dd434a0cb50708adedb0ec58"/>
                <w:id w:val="1662497955"/>
                <w:lock w:val="sdtLocked"/>
              </w:sdtPr>
              <w:sdtEndPr/>
              <w:sdtContent>
                <w:p w14:paraId="610A7FD8" w14:textId="77777777" w:rsidR="00CF63F2" w:rsidRDefault="0002102B">
                  <w:pPr>
                    <w:tabs>
                      <w:tab w:val="center" w:pos="0"/>
                      <w:tab w:val="left" w:pos="567"/>
                    </w:tabs>
                    <w:jc w:val="both"/>
                    <w:rPr>
                      <w:szCs w:val="24"/>
                    </w:rPr>
                  </w:pPr>
                  <w:sdt>
                    <w:sdtPr>
                      <w:alias w:val="Numeris"/>
                      <w:tag w:val="nr_f55c7b23dd434a0cb50708adedb0ec58"/>
                      <w:id w:val="-1546139646"/>
                      <w:lock w:val="sdtLocked"/>
                    </w:sdtPr>
                    <w:sdtEndPr/>
                    <w:sdtContent>
                      <w:r w:rsidR="00377B16">
                        <w:rPr>
                          <w:szCs w:val="24"/>
                        </w:rPr>
                        <w:t>2.2</w:t>
                      </w:r>
                    </w:sdtContent>
                  </w:sdt>
                  <w:r w:rsidR="00377B16">
                    <w:rPr>
                      <w:szCs w:val="24"/>
                    </w:rPr>
                    <w:t>.</w:t>
                  </w:r>
                  <w:r w:rsidR="00377B16">
                    <w:rPr>
                      <w:szCs w:val="24"/>
                    </w:rPr>
                    <w:tab/>
                    <w:t>Elektros tinklų operatorius nuo Protokolo pasirašymo dienos įsipareigoja rezervuoti Gamintojui, dalyvaujančiam Komisijos paskelbtame skatinimo kvotų paskirstymo aukcione (toliau – aukcionas), arba Gamintojui, nedalyvaujančiam skatinimo kvotų aukcione, elektros tinklų galią ir pralaidumus Protokolo 2.1 papunktyje nurodytai galiai iki Protokolo galiojimo pabaigos.</w:t>
                  </w:r>
                </w:p>
              </w:sdtContent>
            </w:sdt>
            <w:sdt>
              <w:sdtPr>
                <w:alias w:val="2.3 pp."/>
                <w:tag w:val="part_8eda3237780545b88d687be5b84308d1"/>
                <w:id w:val="-2101024867"/>
                <w:lock w:val="sdtLocked"/>
              </w:sdtPr>
              <w:sdtEndPr/>
              <w:sdtContent>
                <w:p w14:paraId="610A7FD9" w14:textId="77777777" w:rsidR="00CF63F2" w:rsidRDefault="0002102B">
                  <w:pPr>
                    <w:tabs>
                      <w:tab w:val="left" w:pos="567"/>
                      <w:tab w:val="center" w:pos="851"/>
                    </w:tabs>
                    <w:ind w:left="851" w:hanging="851"/>
                    <w:jc w:val="both"/>
                    <w:rPr>
                      <w:szCs w:val="24"/>
                    </w:rPr>
                  </w:pPr>
                  <w:sdt>
                    <w:sdtPr>
                      <w:alias w:val="Numeris"/>
                      <w:tag w:val="nr_8eda3237780545b88d687be5b84308d1"/>
                      <w:id w:val="613331173"/>
                      <w:lock w:val="sdtLocked"/>
                    </w:sdtPr>
                    <w:sdtEndPr/>
                    <w:sdtContent>
                      <w:r w:rsidR="00377B16">
                        <w:rPr>
                          <w:szCs w:val="24"/>
                        </w:rPr>
                        <w:t>2.3</w:t>
                      </w:r>
                    </w:sdtContent>
                  </w:sdt>
                  <w:r w:rsidR="00377B16">
                    <w:rPr>
                      <w:szCs w:val="24"/>
                    </w:rPr>
                    <w:t>.</w:t>
                  </w:r>
                  <w:r w:rsidR="00377B16">
                    <w:rPr>
                      <w:szCs w:val="24"/>
                    </w:rPr>
                    <w:tab/>
                    <w:t>Gamintojas įsipareigoja:</w:t>
                  </w:r>
                </w:p>
                <w:sdt>
                  <w:sdtPr>
                    <w:alias w:val="2.3.1 pp."/>
                    <w:tag w:val="part_8c0b6e2f714d44a5bb575266deb61c0e"/>
                    <w:id w:val="1735818675"/>
                    <w:lock w:val="sdtLocked"/>
                  </w:sdtPr>
                  <w:sdtEndPr/>
                  <w:sdtContent>
                    <w:p w14:paraId="610A7FDA" w14:textId="77777777" w:rsidR="00CF63F2" w:rsidRDefault="0002102B">
                      <w:pPr>
                        <w:tabs>
                          <w:tab w:val="center" w:pos="0"/>
                          <w:tab w:val="left" w:pos="709"/>
                        </w:tabs>
                        <w:jc w:val="both"/>
                        <w:rPr>
                          <w:szCs w:val="24"/>
                        </w:rPr>
                      </w:pPr>
                      <w:sdt>
                        <w:sdtPr>
                          <w:alias w:val="Numeris"/>
                          <w:tag w:val="nr_8c0b6e2f714d44a5bb575266deb61c0e"/>
                          <w:id w:val="-1491248602"/>
                          <w:lock w:val="sdtLocked"/>
                        </w:sdtPr>
                        <w:sdtEndPr/>
                        <w:sdtContent>
                          <w:r w:rsidR="00377B16">
                            <w:rPr>
                              <w:szCs w:val="24"/>
                            </w:rPr>
                            <w:t>2.3.1</w:t>
                          </w:r>
                        </w:sdtContent>
                      </w:sdt>
                      <w:r w:rsidR="00377B16">
                        <w:rPr>
                          <w:szCs w:val="24"/>
                        </w:rPr>
                        <w:t>.</w:t>
                      </w:r>
                      <w:r w:rsidR="00377B16">
                        <w:rPr>
                          <w:szCs w:val="24"/>
                        </w:rPr>
                        <w:tab/>
                        <w:t>Ne vėliau kaip per 1 mėnesį nuo Protokolo pasirašymo dienos pateikti prašymą:</w:t>
                      </w:r>
                    </w:p>
                    <w:sdt>
                      <w:sdtPr>
                        <w:alias w:val="2.3.1.1 pp."/>
                        <w:tag w:val="part_d0945bd2aaa5428ab7fe8ff837f3d24b"/>
                        <w:id w:val="1177001182"/>
                        <w:lock w:val="sdtLocked"/>
                      </w:sdtPr>
                      <w:sdtEndPr/>
                      <w:sdtContent>
                        <w:p w14:paraId="610A7FDB" w14:textId="77777777" w:rsidR="00CF63F2" w:rsidRDefault="0002102B">
                          <w:pPr>
                            <w:tabs>
                              <w:tab w:val="center" w:pos="142"/>
                              <w:tab w:val="left" w:pos="709"/>
                            </w:tabs>
                            <w:jc w:val="both"/>
                            <w:rPr>
                              <w:szCs w:val="24"/>
                            </w:rPr>
                          </w:pPr>
                          <w:sdt>
                            <w:sdtPr>
                              <w:alias w:val="Numeris"/>
                              <w:tag w:val="nr_d0945bd2aaa5428ab7fe8ff837f3d24b"/>
                              <w:id w:val="-986711245"/>
                              <w:lock w:val="sdtLocked"/>
                            </w:sdtPr>
                            <w:sdtEndPr/>
                            <w:sdtContent>
                              <w:r w:rsidR="00377B16">
                                <w:rPr>
                                  <w:szCs w:val="24"/>
                                </w:rPr>
                                <w:t>2.3.1.1</w:t>
                              </w:r>
                            </w:sdtContent>
                          </w:sdt>
                          <w:r w:rsidR="00377B16">
                            <w:rPr>
                              <w:szCs w:val="24"/>
                            </w:rPr>
                            <w:t xml:space="preserve">. Inspekcijai išduoti leidimą plėtoti elektros energijos pajėgumus arba </w:t>
                          </w:r>
                        </w:p>
                      </w:sdtContent>
                    </w:sdt>
                    <w:sdt>
                      <w:sdtPr>
                        <w:alias w:val="2.3.1.2 pp."/>
                        <w:tag w:val="part_89ed086caefa47068908514c343fe3d1"/>
                        <w:id w:val="621192976"/>
                        <w:lock w:val="sdtLocked"/>
                      </w:sdtPr>
                      <w:sdtEndPr/>
                      <w:sdtContent>
                        <w:p w14:paraId="610A7FDC" w14:textId="77777777" w:rsidR="00CF63F2" w:rsidRDefault="0002102B">
                          <w:pPr>
                            <w:tabs>
                              <w:tab w:val="center" w:pos="0"/>
                              <w:tab w:val="left" w:pos="709"/>
                            </w:tabs>
                            <w:jc w:val="both"/>
                            <w:rPr>
                              <w:szCs w:val="24"/>
                            </w:rPr>
                          </w:pPr>
                          <w:sdt>
                            <w:sdtPr>
                              <w:alias w:val="Numeris"/>
                              <w:tag w:val="nr_89ed086caefa47068908514c343fe3d1"/>
                              <w:id w:val="1414819113"/>
                              <w:lock w:val="sdtLocked"/>
                            </w:sdtPr>
                            <w:sdtEndPr/>
                            <w:sdtContent>
                              <w:r w:rsidR="00377B16">
                                <w:rPr>
                                  <w:szCs w:val="24"/>
                                </w:rPr>
                                <w:t>2.3.1.2</w:t>
                              </w:r>
                            </w:sdtContent>
                          </w:sdt>
                          <w:r w:rsidR="00377B16">
                            <w:rPr>
                              <w:szCs w:val="24"/>
                            </w:rPr>
                            <w:t>. Valstybinei kainų ir energetikos kontrolės komisijai (toliau – Komisija) dalyvauti aukcione.</w:t>
                          </w:r>
                        </w:p>
                      </w:sdtContent>
                    </w:sdt>
                  </w:sdtContent>
                </w:sdt>
                <w:sdt>
                  <w:sdtPr>
                    <w:alias w:val="2.3.2 pp."/>
                    <w:tag w:val="part_35646509784b423c9ff8c596a0fe4542"/>
                    <w:id w:val="-711273098"/>
                    <w:lock w:val="sdtLocked"/>
                  </w:sdtPr>
                  <w:sdtEndPr/>
                  <w:sdtContent>
                    <w:p w14:paraId="610A7FDD" w14:textId="77777777" w:rsidR="00CF63F2" w:rsidRDefault="0002102B">
                      <w:pPr>
                        <w:tabs>
                          <w:tab w:val="center" w:pos="567"/>
                          <w:tab w:val="left" w:pos="709"/>
                        </w:tabs>
                        <w:jc w:val="both"/>
                        <w:rPr>
                          <w:szCs w:val="24"/>
                        </w:rPr>
                      </w:pPr>
                      <w:sdt>
                        <w:sdtPr>
                          <w:alias w:val="Numeris"/>
                          <w:tag w:val="nr_35646509784b423c9ff8c596a0fe4542"/>
                          <w:id w:val="-1462962161"/>
                          <w:lock w:val="sdtLocked"/>
                        </w:sdtPr>
                        <w:sdtEndPr/>
                        <w:sdtContent>
                          <w:r w:rsidR="00377B16">
                            <w:rPr>
                              <w:szCs w:val="24"/>
                            </w:rPr>
                            <w:t>2.3.2</w:t>
                          </w:r>
                        </w:sdtContent>
                      </w:sdt>
                      <w:r w:rsidR="00377B16">
                        <w:rPr>
                          <w:szCs w:val="24"/>
                        </w:rPr>
                        <w:t>.</w:t>
                      </w:r>
                      <w:r w:rsidR="00377B16">
                        <w:rPr>
                          <w:szCs w:val="24"/>
                        </w:rPr>
                        <w:tab/>
                        <w:t>P</w:t>
                      </w:r>
                      <w:r w:rsidR="00377B16">
                        <w:rPr>
                          <w:szCs w:val="24"/>
                          <w:lang w:eastAsia="lt-LT"/>
                        </w:rPr>
                        <w:t>er 3 mėnesius nuo aukciono laimėtojų patvirtinimo Komisijos nutarimu dienos kreiptis į Inspekciją dėl leidimo plėtoti elektros energijos gamybos pajėgumus išdavimo ir jį gauti.</w:t>
                      </w:r>
                    </w:p>
                  </w:sdtContent>
                </w:sdt>
              </w:sdtContent>
            </w:sdt>
            <w:sdt>
              <w:sdtPr>
                <w:alias w:val="2.4 pp."/>
                <w:tag w:val="part_e02ccccbc80c4c2a8a3b2dabd7e393ab"/>
                <w:id w:val="702294095"/>
                <w:lock w:val="sdtLocked"/>
              </w:sdtPr>
              <w:sdtEndPr/>
              <w:sdtContent>
                <w:p w14:paraId="610A7FDE" w14:textId="77777777" w:rsidR="00CF63F2" w:rsidRDefault="0002102B">
                  <w:pPr>
                    <w:widowControl w:val="0"/>
                    <w:tabs>
                      <w:tab w:val="left" w:pos="426"/>
                      <w:tab w:val="center" w:pos="851"/>
                      <w:tab w:val="right" w:leader="underscore" w:pos="9071"/>
                    </w:tabs>
                    <w:ind w:left="851" w:hanging="851"/>
                    <w:jc w:val="both"/>
                    <w:rPr>
                      <w:szCs w:val="24"/>
                    </w:rPr>
                  </w:pPr>
                  <w:sdt>
                    <w:sdtPr>
                      <w:alias w:val="Numeris"/>
                      <w:tag w:val="nr_e02ccccbc80c4c2a8a3b2dabd7e393ab"/>
                      <w:id w:val="-353804232"/>
                      <w:lock w:val="sdtLocked"/>
                    </w:sdtPr>
                    <w:sdtEndPr/>
                    <w:sdtContent>
                      <w:r w:rsidR="00377B16">
                        <w:rPr>
                          <w:szCs w:val="24"/>
                        </w:rPr>
                        <w:t>2.4</w:t>
                      </w:r>
                    </w:sdtContent>
                  </w:sdt>
                  <w:r w:rsidR="00377B16">
                    <w:rPr>
                      <w:szCs w:val="24"/>
                    </w:rPr>
                    <w:t>.</w:t>
                  </w:r>
                  <w:r w:rsidR="00377B16">
                    <w:rPr>
                      <w:szCs w:val="24"/>
                    </w:rPr>
                    <w:tab/>
                    <w:t xml:space="preserve">Elektros tinklų operatorius įsipareigoja: </w:t>
                  </w:r>
                </w:p>
                <w:sdt>
                  <w:sdtPr>
                    <w:alias w:val="2.4.1 pp."/>
                    <w:tag w:val="part_688db77d477b432e926b09d3885e0176"/>
                    <w:id w:val="339752650"/>
                    <w:lock w:val="sdtLocked"/>
                  </w:sdtPr>
                  <w:sdtEndPr/>
                  <w:sdtContent>
                    <w:p w14:paraId="610A7FDF" w14:textId="77777777" w:rsidR="00CF63F2" w:rsidRDefault="0002102B">
                      <w:pPr>
                        <w:widowControl w:val="0"/>
                        <w:tabs>
                          <w:tab w:val="center" w:pos="567"/>
                          <w:tab w:val="right" w:leader="underscore" w:pos="9071"/>
                        </w:tabs>
                        <w:jc w:val="both"/>
                        <w:rPr>
                          <w:szCs w:val="24"/>
                        </w:rPr>
                      </w:pPr>
                      <w:sdt>
                        <w:sdtPr>
                          <w:alias w:val="Numeris"/>
                          <w:tag w:val="nr_688db77d477b432e926b09d3885e0176"/>
                          <w:id w:val="-1727987868"/>
                          <w:lock w:val="sdtLocked"/>
                        </w:sdtPr>
                        <w:sdtEndPr/>
                        <w:sdtContent>
                          <w:r w:rsidR="00377B16">
                            <w:rPr>
                              <w:szCs w:val="24"/>
                            </w:rPr>
                            <w:t>2.4.1</w:t>
                          </w:r>
                        </w:sdtContent>
                      </w:sdt>
                      <w:r w:rsidR="00377B16">
                        <w:rPr>
                          <w:szCs w:val="24"/>
                        </w:rPr>
                        <w:t>.</w:t>
                      </w:r>
                      <w:r w:rsidR="00377B16">
                        <w:rPr>
                          <w:szCs w:val="24"/>
                        </w:rPr>
                        <w:tab/>
                        <w:t>Per ne ilgesnį kaip vieno mėnesio laikotarpį</w:t>
                      </w:r>
                      <w:r w:rsidR="00377B16">
                        <w:rPr>
                          <w:i/>
                          <w:szCs w:val="24"/>
                        </w:rPr>
                        <w:t xml:space="preserve"> </w:t>
                      </w:r>
                      <w:r w:rsidR="00377B16">
                        <w:rPr>
                          <w:szCs w:val="24"/>
                        </w:rPr>
                        <w:t>nuo su Elektros tinklų operatoriumi suderinto techninio elektrinės įrengimo ir prijungimo prie esamų elektros tinklų  projekto (toliau – techninis projektas) pateikimo dienos,</w:t>
                      </w:r>
                      <w:r w:rsidR="00377B16">
                        <w:rPr>
                          <w:iCs/>
                        </w:rPr>
                        <w:t xml:space="preserve"> laikant, kad suderinto techninio projekto pateikimo diena yra Elektros tinklų operatoriaus patvirtinimo, kad techninis projektas suderintas, diena,</w:t>
                      </w:r>
                      <w:r w:rsidR="00377B16">
                        <w:rPr>
                          <w:szCs w:val="24"/>
                        </w:rPr>
                        <w:t xml:space="preserve"> parengti elektrinės prijungimo prie elektros tinklų paslaugos sutarties projektą, atitinkantį suderintą techninį projektą, ir jį pateikti pasirašyti Gamintojui arba;</w:t>
                      </w:r>
                    </w:p>
                  </w:sdtContent>
                </w:sdt>
                <w:sdt>
                  <w:sdtPr>
                    <w:alias w:val="2.4.2 pp."/>
                    <w:tag w:val="part_6542e93ac6f14bfc801379e36b01fd36"/>
                    <w:id w:val="-1412772766"/>
                    <w:lock w:val="sdtLocked"/>
                  </w:sdtPr>
                  <w:sdtEndPr/>
                  <w:sdtContent>
                    <w:p w14:paraId="610A7FE0" w14:textId="77777777" w:rsidR="00CF63F2" w:rsidRDefault="0002102B">
                      <w:pPr>
                        <w:widowControl w:val="0"/>
                        <w:tabs>
                          <w:tab w:val="center" w:pos="567"/>
                          <w:tab w:val="right" w:leader="underscore" w:pos="9071"/>
                        </w:tabs>
                        <w:jc w:val="both"/>
                        <w:rPr>
                          <w:szCs w:val="24"/>
                        </w:rPr>
                      </w:pPr>
                      <w:sdt>
                        <w:sdtPr>
                          <w:alias w:val="Numeris"/>
                          <w:tag w:val="nr_6542e93ac6f14bfc801379e36b01fd36"/>
                          <w:id w:val="1126036864"/>
                          <w:lock w:val="sdtLocked"/>
                        </w:sdtPr>
                        <w:sdtEndPr/>
                        <w:sdtContent>
                          <w:r w:rsidR="00377B16">
                            <w:rPr>
                              <w:szCs w:val="24"/>
                            </w:rPr>
                            <w:t>2.4.2</w:t>
                          </w:r>
                        </w:sdtContent>
                      </w:sdt>
                      <w:r w:rsidR="00377B16">
                        <w:rPr>
                          <w:szCs w:val="24"/>
                        </w:rPr>
                        <w:t>.</w:t>
                      </w:r>
                      <w:r w:rsidR="00377B16">
                        <w:rPr>
                          <w:szCs w:val="24"/>
                        </w:rPr>
                        <w:tab/>
                        <w:t>per ne ilgesnį kaip vieno mėnesio laikotarpį nuo Protokolo pasirašymo dienos, jei techninis projektas planuojamai statyti elektrinei neprivalomas, parengti elektrinės prijungimo prie elektros tinklų paslaugos sutarties projektą, atitinkantį prijungimo sąlygas, ir jį pateikti pasirašyti Gamintojui.</w:t>
                      </w:r>
                    </w:p>
                  </w:sdtContent>
                </w:sdt>
              </w:sdtContent>
            </w:sdt>
            <w:sdt>
              <w:sdtPr>
                <w:alias w:val="2.5 pp."/>
                <w:tag w:val="part_4fbb76b7e07845c1be43fd2647338b9d"/>
                <w:id w:val="1524133247"/>
                <w:lock w:val="sdtLocked"/>
              </w:sdtPr>
              <w:sdtEndPr/>
              <w:sdtContent>
                <w:p w14:paraId="610A7FE1" w14:textId="77777777" w:rsidR="00CF63F2" w:rsidRDefault="0002102B">
                  <w:pPr>
                    <w:widowControl w:val="0"/>
                    <w:tabs>
                      <w:tab w:val="center" w:pos="426"/>
                      <w:tab w:val="right" w:leader="underscore" w:pos="9071"/>
                    </w:tabs>
                    <w:jc w:val="both"/>
                    <w:rPr>
                      <w:szCs w:val="24"/>
                    </w:rPr>
                  </w:pPr>
                  <w:sdt>
                    <w:sdtPr>
                      <w:alias w:val="Numeris"/>
                      <w:tag w:val="nr_4fbb76b7e07845c1be43fd2647338b9d"/>
                      <w:id w:val="-1614283618"/>
                      <w:lock w:val="sdtLocked"/>
                    </w:sdtPr>
                    <w:sdtEndPr/>
                    <w:sdtContent>
                      <w:r w:rsidR="00377B16">
                        <w:rPr>
                          <w:szCs w:val="24"/>
                        </w:rPr>
                        <w:t>2.5</w:t>
                      </w:r>
                    </w:sdtContent>
                  </w:sdt>
                  <w:r w:rsidR="00377B16">
                    <w:rPr>
                      <w:szCs w:val="24"/>
                    </w:rPr>
                    <w:t>.</w:t>
                  </w:r>
                  <w:r w:rsidR="00377B16">
                    <w:rPr>
                      <w:szCs w:val="24"/>
                    </w:rPr>
                    <w:tab/>
                    <w:t>Gamintojas įsipareigoja pasirašyti prijungimo prie elektros tinklų paslaugos sutartį per 1 mėnesį nuo dienos, kai Elektros tinklų operatorius pateikia elektrinės prijungimo prie elektros tinklų paslaugos sutarties projektą, atitinkantį:</w:t>
                  </w:r>
                </w:p>
                <w:sdt>
                  <w:sdtPr>
                    <w:alias w:val="2.5.1 pp."/>
                    <w:tag w:val="part_1528a8798b144e6ab788113f9b236d78"/>
                    <w:id w:val="372279555"/>
                    <w:lock w:val="sdtLocked"/>
                  </w:sdtPr>
                  <w:sdtEndPr/>
                  <w:sdtContent>
                    <w:p w14:paraId="610A7FE2" w14:textId="77777777" w:rsidR="00CF63F2" w:rsidRDefault="0002102B">
                      <w:pPr>
                        <w:widowControl w:val="0"/>
                        <w:tabs>
                          <w:tab w:val="center" w:pos="567"/>
                          <w:tab w:val="right" w:leader="underscore" w:pos="9071"/>
                        </w:tabs>
                        <w:jc w:val="both"/>
                        <w:rPr>
                          <w:szCs w:val="24"/>
                        </w:rPr>
                      </w:pPr>
                      <w:sdt>
                        <w:sdtPr>
                          <w:alias w:val="Numeris"/>
                          <w:tag w:val="nr_1528a8798b144e6ab788113f9b236d78"/>
                          <w:id w:val="-1321113834"/>
                          <w:lock w:val="sdtLocked"/>
                        </w:sdtPr>
                        <w:sdtEndPr/>
                        <w:sdtContent>
                          <w:r w:rsidR="00377B16">
                            <w:rPr>
                              <w:szCs w:val="24"/>
                            </w:rPr>
                            <w:t>2.5.1</w:t>
                          </w:r>
                        </w:sdtContent>
                      </w:sdt>
                      <w:r w:rsidR="00377B16">
                        <w:rPr>
                          <w:szCs w:val="24"/>
                        </w:rPr>
                        <w:t>.</w:t>
                      </w:r>
                      <w:r w:rsidR="00377B16">
                        <w:rPr>
                          <w:szCs w:val="24"/>
                        </w:rPr>
                        <w:tab/>
                        <w:t xml:space="preserve"> Šalių suderintą techninį projektą, arba </w:t>
                      </w:r>
                    </w:p>
                  </w:sdtContent>
                </w:sdt>
                <w:sdt>
                  <w:sdtPr>
                    <w:alias w:val="2.5.2 pp."/>
                    <w:tag w:val="part_ad626ecf7a9d46a3b9d40a1355f05435"/>
                    <w:id w:val="-1531102954"/>
                    <w:lock w:val="sdtLocked"/>
                  </w:sdtPr>
                  <w:sdtEndPr/>
                  <w:sdtContent>
                    <w:p w14:paraId="610A7FE3" w14:textId="77777777" w:rsidR="00CF63F2" w:rsidRDefault="0002102B">
                      <w:pPr>
                        <w:widowControl w:val="0"/>
                        <w:tabs>
                          <w:tab w:val="center" w:pos="567"/>
                          <w:tab w:val="right" w:leader="underscore" w:pos="9071"/>
                        </w:tabs>
                        <w:jc w:val="both"/>
                        <w:rPr>
                          <w:szCs w:val="24"/>
                        </w:rPr>
                      </w:pPr>
                      <w:sdt>
                        <w:sdtPr>
                          <w:alias w:val="Numeris"/>
                          <w:tag w:val="nr_ad626ecf7a9d46a3b9d40a1355f05435"/>
                          <w:id w:val="-1539571042"/>
                          <w:lock w:val="sdtLocked"/>
                        </w:sdtPr>
                        <w:sdtEndPr/>
                        <w:sdtContent>
                          <w:r w:rsidR="00377B16">
                            <w:rPr>
                              <w:szCs w:val="24"/>
                            </w:rPr>
                            <w:t>2.5.2</w:t>
                          </w:r>
                        </w:sdtContent>
                      </w:sdt>
                      <w:r w:rsidR="00377B16">
                        <w:rPr>
                          <w:szCs w:val="24"/>
                        </w:rPr>
                        <w:t>.</w:t>
                      </w:r>
                      <w:r w:rsidR="00377B16">
                        <w:rPr>
                          <w:szCs w:val="24"/>
                        </w:rPr>
                        <w:tab/>
                        <w:t>Elektros tinklų operatoriaus išduotas prijungimo sąlygas, jeigu techninis projektas planuojamai statyti elektrinei yra neprivalomas;</w:t>
                      </w:r>
                    </w:p>
                  </w:sdtContent>
                </w:sdt>
              </w:sdtContent>
            </w:sdt>
            <w:sdt>
              <w:sdtPr>
                <w:alias w:val="2.6 pp."/>
                <w:tag w:val="part_189dc40c0d7941cc9007f35e932db6ec"/>
                <w:id w:val="1522896256"/>
                <w:lock w:val="sdtLocked"/>
              </w:sdtPr>
              <w:sdtEndPr/>
              <w:sdtContent>
                <w:p w14:paraId="610A7FE4" w14:textId="77777777" w:rsidR="00CF63F2" w:rsidRDefault="0002102B">
                  <w:pPr>
                    <w:widowControl w:val="0"/>
                    <w:tabs>
                      <w:tab w:val="center" w:pos="426"/>
                    </w:tabs>
                    <w:jc w:val="both"/>
                    <w:rPr>
                      <w:szCs w:val="24"/>
                    </w:rPr>
                  </w:pPr>
                  <w:sdt>
                    <w:sdtPr>
                      <w:alias w:val="Numeris"/>
                      <w:tag w:val="nr_189dc40c0d7941cc9007f35e932db6ec"/>
                      <w:id w:val="-255753349"/>
                      <w:lock w:val="sdtLocked"/>
                    </w:sdtPr>
                    <w:sdtEndPr/>
                    <w:sdtContent>
                      <w:r w:rsidR="00377B16">
                        <w:rPr>
                          <w:szCs w:val="24"/>
                        </w:rPr>
                        <w:t>2.6</w:t>
                      </w:r>
                    </w:sdtContent>
                  </w:sdt>
                  <w:r w:rsidR="00377B16">
                    <w:rPr>
                      <w:szCs w:val="24"/>
                    </w:rPr>
                    <w:t>.</w:t>
                  </w:r>
                  <w:r w:rsidR="00377B16">
                    <w:rPr>
                      <w:szCs w:val="24"/>
                    </w:rPr>
                    <w:tab/>
                    <w:t>Elektros tinklų operatorius įsipareigoja pasirašyti Gamintojo pasirašytą elektrinės prijungimo prie elektros tinklų paslaugos sutartį kai Gamintojas pateikia Gamintojo prievolių įvykdymo užtikrinimą, numatytą Protokolo 2.11.1 papunktyje, ir leidimą plėtoti elektros energijos gamybos pajėgumus.</w:t>
                  </w:r>
                </w:p>
              </w:sdtContent>
            </w:sdt>
            <w:sdt>
              <w:sdtPr>
                <w:alias w:val="2.7 pp."/>
                <w:tag w:val="part_93c74d2f07204d948e93d1b7f890c2f9"/>
                <w:id w:val="-1089930874"/>
                <w:lock w:val="sdtLocked"/>
              </w:sdtPr>
              <w:sdtEndPr/>
              <w:sdtContent>
                <w:p w14:paraId="610A7FE5" w14:textId="77777777" w:rsidR="00CF63F2" w:rsidRDefault="0002102B">
                  <w:pPr>
                    <w:widowControl w:val="0"/>
                    <w:tabs>
                      <w:tab w:val="center" w:pos="426"/>
                    </w:tabs>
                    <w:jc w:val="both"/>
                    <w:rPr>
                      <w:szCs w:val="24"/>
                    </w:rPr>
                  </w:pPr>
                  <w:sdt>
                    <w:sdtPr>
                      <w:alias w:val="Numeris"/>
                      <w:tag w:val="nr_93c74d2f07204d948e93d1b7f890c2f9"/>
                      <w:id w:val="-879471710"/>
                      <w:lock w:val="sdtLocked"/>
                    </w:sdtPr>
                    <w:sdtEndPr/>
                    <w:sdtContent>
                      <w:r w:rsidR="00377B16">
                        <w:rPr>
                          <w:szCs w:val="24"/>
                        </w:rPr>
                        <w:t>2.7</w:t>
                      </w:r>
                    </w:sdtContent>
                  </w:sdt>
                  <w:r w:rsidR="00377B16">
                    <w:rPr>
                      <w:szCs w:val="24"/>
                    </w:rPr>
                    <w:t>.</w:t>
                  </w:r>
                  <w:r w:rsidR="00377B16">
                    <w:rPr>
                      <w:szCs w:val="24"/>
                    </w:rPr>
                    <w:tab/>
                    <w:t>Gamintojas įsipareigoja:</w:t>
                  </w:r>
                </w:p>
                <w:sdt>
                  <w:sdtPr>
                    <w:alias w:val="2.7.1 pp."/>
                    <w:tag w:val="part_a2235831a1004e4b89ea3c462d46bd3e"/>
                    <w:id w:val="-564566680"/>
                    <w:lock w:val="sdtLocked"/>
                  </w:sdtPr>
                  <w:sdtEndPr/>
                  <w:sdtContent>
                    <w:p w14:paraId="610A7FE6" w14:textId="77777777" w:rsidR="00CF63F2" w:rsidRDefault="0002102B">
                      <w:pPr>
                        <w:widowControl w:val="0"/>
                        <w:tabs>
                          <w:tab w:val="center" w:pos="567"/>
                        </w:tabs>
                        <w:jc w:val="both"/>
                        <w:rPr>
                          <w:szCs w:val="24"/>
                        </w:rPr>
                      </w:pPr>
                      <w:sdt>
                        <w:sdtPr>
                          <w:alias w:val="Numeris"/>
                          <w:tag w:val="nr_a2235831a1004e4b89ea3c462d46bd3e"/>
                          <w:id w:val="-1179569782"/>
                          <w:lock w:val="sdtLocked"/>
                        </w:sdtPr>
                        <w:sdtEndPr/>
                        <w:sdtContent>
                          <w:r w:rsidR="00377B16">
                            <w:rPr>
                              <w:szCs w:val="24"/>
                            </w:rPr>
                            <w:t>2.7.1</w:t>
                          </w:r>
                        </w:sdtContent>
                      </w:sdt>
                      <w:r w:rsidR="00377B16">
                        <w:rPr>
                          <w:szCs w:val="24"/>
                        </w:rPr>
                        <w:t>.</w:t>
                      </w:r>
                      <w:r w:rsidR="00377B16">
                        <w:rPr>
                          <w:szCs w:val="24"/>
                        </w:rPr>
                        <w:tab/>
                        <w:t>Elektrinės prijungimo prie elektros tinklų paslaugos sutartyje numatyta tvarka apmokėti faktines elektrinės prijungimo prie elektros tinklų išlaidas, kurios yra lygios rangovo, laimėjusio operatoriaus paskelbtą viešąjį pirkimą dėl elektros energijos gamintojo įrenginių prijungimo prie tinklo, atliktų darbų faktinei kainai (prijungimo įmokai);</w:t>
                      </w:r>
                      <w:r w:rsidR="00377B16">
                        <w:rPr>
                          <w:strike/>
                          <w:szCs w:val="24"/>
                        </w:rPr>
                        <w:t xml:space="preserve"> </w:t>
                      </w:r>
                    </w:p>
                  </w:sdtContent>
                </w:sdt>
                <w:sdt>
                  <w:sdtPr>
                    <w:alias w:val="2.7.2 pp."/>
                    <w:tag w:val="part_954b5509dc6749259d567fa9930c726e"/>
                    <w:id w:val="535160425"/>
                    <w:lock w:val="sdtLocked"/>
                  </w:sdtPr>
                  <w:sdtEndPr/>
                  <w:sdtContent>
                    <w:p w14:paraId="610A7FE7" w14:textId="77777777" w:rsidR="00CF63F2" w:rsidRDefault="0002102B">
                      <w:pPr>
                        <w:widowControl w:val="0"/>
                        <w:tabs>
                          <w:tab w:val="center" w:pos="567"/>
                        </w:tabs>
                        <w:jc w:val="both"/>
                        <w:rPr>
                          <w:szCs w:val="24"/>
                        </w:rPr>
                      </w:pPr>
                      <w:sdt>
                        <w:sdtPr>
                          <w:alias w:val="Numeris"/>
                          <w:tag w:val="nr_954b5509dc6749259d567fa9930c726e"/>
                          <w:id w:val="-1612515004"/>
                          <w:lock w:val="sdtLocked"/>
                        </w:sdtPr>
                        <w:sdtEndPr/>
                        <w:sdtContent>
                          <w:r w:rsidR="00377B16">
                            <w:rPr>
                              <w:szCs w:val="24"/>
                            </w:rPr>
                            <w:t>2.7.2</w:t>
                          </w:r>
                        </w:sdtContent>
                      </w:sdt>
                      <w:r w:rsidR="00377B16">
                        <w:rPr>
                          <w:szCs w:val="24"/>
                        </w:rPr>
                        <w:t>.</w:t>
                      </w:r>
                      <w:r w:rsidR="00377B16">
                        <w:rPr>
                          <w:szCs w:val="24"/>
                        </w:rPr>
                        <w:tab/>
                        <w:t>teisės aktų nustatyta tvarka elektrinės prijungimo prie elektros tinklų darbus (iki nuosavybės su Elektros tinklų operatoriaus tinklais ribos) atlikti pats.</w:t>
                      </w:r>
                    </w:p>
                  </w:sdtContent>
                </w:sdt>
              </w:sdtContent>
            </w:sdt>
            <w:sdt>
              <w:sdtPr>
                <w:alias w:val="2.8 pp."/>
                <w:tag w:val="part_5eaadf9093a0447684d5a6ec7aea4c9f"/>
                <w:id w:val="-1452389375"/>
                <w:lock w:val="sdtLocked"/>
              </w:sdtPr>
              <w:sdtEndPr/>
              <w:sdtContent>
                <w:p w14:paraId="610A7FE8" w14:textId="77777777" w:rsidR="00CF63F2" w:rsidRDefault="0002102B">
                  <w:pPr>
                    <w:widowControl w:val="0"/>
                    <w:tabs>
                      <w:tab w:val="center" w:pos="426"/>
                    </w:tabs>
                    <w:jc w:val="both"/>
                    <w:rPr>
                      <w:szCs w:val="24"/>
                    </w:rPr>
                  </w:pPr>
                  <w:sdt>
                    <w:sdtPr>
                      <w:alias w:val="Numeris"/>
                      <w:tag w:val="nr_5eaadf9093a0447684d5a6ec7aea4c9f"/>
                      <w:id w:val="-430516959"/>
                      <w:lock w:val="sdtLocked"/>
                    </w:sdtPr>
                    <w:sdtEndPr/>
                    <w:sdtContent>
                      <w:r w:rsidR="00377B16">
                        <w:rPr>
                          <w:szCs w:val="24"/>
                        </w:rPr>
                        <w:t>2.8</w:t>
                      </w:r>
                    </w:sdtContent>
                  </w:sdt>
                  <w:r w:rsidR="00377B16">
                    <w:rPr>
                      <w:szCs w:val="24"/>
                    </w:rPr>
                    <w:t>.</w:t>
                  </w:r>
                  <w:r w:rsidR="00377B16">
                    <w:rPr>
                      <w:szCs w:val="24"/>
                    </w:rPr>
                    <w:tab/>
                    <w:t>Jeigu Gamintojas pasirenka kitą technologiniu ir ekonominiu požiūriu tinkamą elektrinės prijungimo tašką nei paskyrė Elektros tinklų operatorius, ir dėl to padidėja elektrinės prijungimo prie elektros tinklų sąnaudos, Gamintojas įsipareigoja apmokėti šias padidėjusias pagrįstas sąnaudas.</w:t>
                  </w:r>
                </w:p>
              </w:sdtContent>
            </w:sdt>
            <w:sdt>
              <w:sdtPr>
                <w:alias w:val="2.9 pp."/>
                <w:tag w:val="part_59c929af962a492099b4e1304d90f400"/>
                <w:id w:val="480274342"/>
                <w:lock w:val="sdtLocked"/>
              </w:sdtPr>
              <w:sdtEndPr/>
              <w:sdtContent>
                <w:p w14:paraId="610A7FE9" w14:textId="77777777" w:rsidR="00CF63F2" w:rsidRDefault="0002102B">
                  <w:pPr>
                    <w:widowControl w:val="0"/>
                    <w:tabs>
                      <w:tab w:val="center" w:pos="426"/>
                    </w:tabs>
                    <w:jc w:val="both"/>
                    <w:rPr>
                      <w:szCs w:val="24"/>
                    </w:rPr>
                  </w:pPr>
                  <w:sdt>
                    <w:sdtPr>
                      <w:alias w:val="Numeris"/>
                      <w:tag w:val="nr_59c929af962a492099b4e1304d90f400"/>
                      <w:id w:val="85118103"/>
                      <w:lock w:val="sdtLocked"/>
                    </w:sdtPr>
                    <w:sdtEndPr/>
                    <w:sdtContent>
                      <w:r w:rsidR="00377B16">
                        <w:rPr>
                          <w:szCs w:val="24"/>
                        </w:rPr>
                        <w:t>2.9</w:t>
                      </w:r>
                    </w:sdtContent>
                  </w:sdt>
                  <w:r w:rsidR="00377B16">
                    <w:rPr>
                      <w:szCs w:val="24"/>
                    </w:rPr>
                    <w:t>.</w:t>
                  </w:r>
                  <w:r w:rsidR="00377B16">
                    <w:rPr>
                      <w:szCs w:val="24"/>
                    </w:rPr>
                    <w:tab/>
                    <w:t xml:space="preserve">Jeigu Elektros tinklų operatorius iš kelių technologiniu požiūriu lygiaverčių alternatyvų </w:t>
                  </w:r>
                  <w:r w:rsidR="00377B16">
                    <w:rPr>
                      <w:szCs w:val="24"/>
                    </w:rPr>
                    <w:lastRenderedPageBreak/>
                    <w:t>savo nuožiūra, kaip nurodyta Įstatymo 14 straipsnio 6 dalyje, paskiria Gamintojui, elektros energiją gaminančiam iš atsinaujinančių išteklių, ekonomiškai mažiau palankų elektrinės prijungimo prie elektros tinklų tašką, Elektros tinklų operatorius įsipareigoja padengti visas pagrįstas Gamintojo, elektros energijos gamybai naudojančio atsinaujinančių išteklių energiją, dėl to atsirandančias papildomas sąnaudas.</w:t>
                  </w:r>
                </w:p>
              </w:sdtContent>
            </w:sdt>
            <w:sdt>
              <w:sdtPr>
                <w:alias w:val="2.10 pp."/>
                <w:tag w:val="part_444597253c7f4ebe8208d5957eba3748"/>
                <w:id w:val="-1427652403"/>
                <w:lock w:val="sdtLocked"/>
              </w:sdtPr>
              <w:sdtEndPr/>
              <w:sdtContent>
                <w:p w14:paraId="610A7FEA" w14:textId="77777777" w:rsidR="00CF63F2" w:rsidRDefault="0002102B">
                  <w:pPr>
                    <w:widowControl w:val="0"/>
                    <w:tabs>
                      <w:tab w:val="left" w:pos="567"/>
                      <w:tab w:val="right" w:leader="underscore" w:pos="9071"/>
                    </w:tabs>
                    <w:jc w:val="both"/>
                    <w:rPr>
                      <w:szCs w:val="24"/>
                    </w:rPr>
                  </w:pPr>
                  <w:sdt>
                    <w:sdtPr>
                      <w:alias w:val="Numeris"/>
                      <w:tag w:val="nr_444597253c7f4ebe8208d5957eba3748"/>
                      <w:id w:val="-1673715347"/>
                      <w:lock w:val="sdtLocked"/>
                    </w:sdtPr>
                    <w:sdtEndPr/>
                    <w:sdtContent>
                      <w:r w:rsidR="00377B16">
                        <w:rPr>
                          <w:szCs w:val="24"/>
                        </w:rPr>
                        <w:t>2.10</w:t>
                      </w:r>
                    </w:sdtContent>
                  </w:sdt>
                  <w:r w:rsidR="00377B16">
                    <w:rPr>
                      <w:szCs w:val="24"/>
                    </w:rPr>
                    <w:t>.</w:t>
                  </w:r>
                  <w:r w:rsidR="00377B16">
                    <w:rPr>
                      <w:szCs w:val="24"/>
                    </w:rPr>
                    <w:tab/>
                  </w:r>
                  <w:r w:rsidR="00377B16">
                    <w:rPr>
                      <w:szCs w:val="24"/>
                      <w:lang w:eastAsia="lt-LT"/>
                    </w:rPr>
                    <w:t>Elektros tinklų operatorius įsipareigoja prijungti elektrinę prie elektros tinklų ir užtikrinti patikimą joje pagamintos elektros energijos perdavimą ir paskirstymą per _____________ mėnesių</w:t>
                  </w:r>
                  <w:r w:rsidR="00377B16">
                    <w:rPr>
                      <w:i/>
                      <w:szCs w:val="24"/>
                      <w:lang w:eastAsia="lt-LT"/>
                    </w:rPr>
                    <w:t xml:space="preserve"> (Gamintojams, gaminantiems elektros energiją iš atsinaujinančių išteklių, terminas negali būti ilgesnis už Įstatymo 14 straipsnio 1 ir 2 dalyse nurodytus terminus) </w:t>
                  </w:r>
                  <w:r w:rsidR="00377B16">
                    <w:rPr>
                      <w:szCs w:val="24"/>
                      <w:lang w:eastAsia="lt-LT"/>
                    </w:rPr>
                    <w:t xml:space="preserve">nuo elektrinės prijungimo prie elektros tinklų paslaugos sutarties sudarymo. Elektrinės prijungimo prie elektros tinklų terminas gali būti pratęstas </w:t>
                  </w:r>
                  <w:r w:rsidR="00377B16">
                    <w:rPr>
                      <w:szCs w:val="24"/>
                    </w:rPr>
                    <w:t>tais atvejais, kai Elektros tinklų operatorius nustatytais terminais negali prijungti Gamintojo elektrinės technologiniams bandymams elektros tinkluose atlikti tuo atveju, kai vėluoja darbai Gamintojo elektros tinklų dalyje, ar dėl kitų nuo Elektros tinklų operatoriaus nepriklausančių priežasčių. Kiekvienu konkrečiu atveju elektros elektrinės prijungimo prie elektros tinklų terminas negali būti pratęstas ilgesniam negu 6 mėnesių laikotarpiui. Elektrinės prijungimo prie elektros tinklų terminas pratęsiamas Elektros tinklų operatoriaus ir Gamintojo susitarimu elektrinės prijungimo prie elektros tinklų paslaugos sutartyje nustatyta tvarka.</w:t>
                  </w:r>
                </w:p>
              </w:sdtContent>
            </w:sdt>
            <w:sdt>
              <w:sdtPr>
                <w:alias w:val="2.11 pp."/>
                <w:tag w:val="part_85ddc6cea4cd44a3b2c4bcf45c802fca"/>
                <w:id w:val="1786538608"/>
                <w:lock w:val="sdtLocked"/>
              </w:sdtPr>
              <w:sdtEndPr/>
              <w:sdtContent>
                <w:p w14:paraId="610A7FEB" w14:textId="77777777" w:rsidR="00CF63F2" w:rsidRDefault="0002102B">
                  <w:pPr>
                    <w:widowControl w:val="0"/>
                    <w:tabs>
                      <w:tab w:val="left" w:pos="567"/>
                      <w:tab w:val="right" w:leader="underscore" w:pos="9071"/>
                    </w:tabs>
                    <w:ind w:left="709" w:hanging="709"/>
                    <w:jc w:val="both"/>
                    <w:rPr>
                      <w:szCs w:val="24"/>
                    </w:rPr>
                  </w:pPr>
                  <w:sdt>
                    <w:sdtPr>
                      <w:alias w:val="Numeris"/>
                      <w:tag w:val="nr_85ddc6cea4cd44a3b2c4bcf45c802fca"/>
                      <w:id w:val="-249036766"/>
                      <w:lock w:val="sdtLocked"/>
                    </w:sdtPr>
                    <w:sdtEndPr/>
                    <w:sdtContent>
                      <w:r w:rsidR="00377B16">
                        <w:rPr>
                          <w:szCs w:val="24"/>
                        </w:rPr>
                        <w:t>2.11</w:t>
                      </w:r>
                    </w:sdtContent>
                  </w:sdt>
                  <w:r w:rsidR="00377B16">
                    <w:rPr>
                      <w:szCs w:val="24"/>
                    </w:rPr>
                    <w:t>.</w:t>
                  </w:r>
                  <w:r w:rsidR="00377B16">
                    <w:rPr>
                      <w:szCs w:val="24"/>
                    </w:rPr>
                    <w:tab/>
                    <w:t>Gamintojo prievolių įvykdymo užtikrinimo pateikimo ir panaudojimo sąlygos:</w:t>
                  </w:r>
                </w:p>
                <w:sdt>
                  <w:sdtPr>
                    <w:alias w:val="2.11.1 pp."/>
                    <w:tag w:val="part_560b4f39e45740bab125ab6e4f20a417"/>
                    <w:id w:val="486210848"/>
                    <w:lock w:val="sdtLocked"/>
                  </w:sdtPr>
                  <w:sdtEndPr/>
                  <w:sdtContent>
                    <w:p w14:paraId="610A7FEC" w14:textId="77777777" w:rsidR="00CF63F2" w:rsidRDefault="0002102B">
                      <w:pPr>
                        <w:widowControl w:val="0"/>
                        <w:jc w:val="both"/>
                        <w:rPr>
                          <w:szCs w:val="24"/>
                          <w:lang w:eastAsia="lt-LT"/>
                        </w:rPr>
                      </w:pPr>
                      <w:sdt>
                        <w:sdtPr>
                          <w:alias w:val="Numeris"/>
                          <w:tag w:val="nr_560b4f39e45740bab125ab6e4f20a417"/>
                          <w:id w:val="1685331596"/>
                          <w:lock w:val="sdtLocked"/>
                        </w:sdtPr>
                        <w:sdtEndPr/>
                        <w:sdtContent>
                          <w:r w:rsidR="00377B16">
                            <w:rPr>
                              <w:szCs w:val="24"/>
                              <w:lang w:eastAsia="lt-LT"/>
                            </w:rPr>
                            <w:t>2.11.1</w:t>
                          </w:r>
                        </w:sdtContent>
                      </w:sdt>
                      <w:r w:rsidR="00377B16">
                        <w:rPr>
                          <w:szCs w:val="24"/>
                          <w:lang w:eastAsia="lt-LT"/>
                        </w:rPr>
                        <w:t>.</w:t>
                      </w:r>
                      <w:r w:rsidR="00377B16">
                        <w:rPr>
                          <w:szCs w:val="24"/>
                          <w:lang w:eastAsia="lt-LT"/>
                        </w:rPr>
                        <w:tab/>
                        <w:t>Gamintojas įsipareigoja p</w:t>
                      </w:r>
                      <w:r w:rsidR="00377B16">
                        <w:rPr>
                          <w:szCs w:val="24"/>
                        </w:rPr>
                        <w:t>er 10 kalendorinių dienų nuo Protokolo pasirašymo dienos pateikti savo prievolių įvykdymo užtikrinimą _______________________(</w:t>
                      </w:r>
                      <w:r w:rsidR="00377B16">
                        <w:rPr>
                          <w:i/>
                          <w:szCs w:val="24"/>
                        </w:rPr>
                        <w:t>nurodyti rūšį)</w:t>
                      </w:r>
                      <w:r w:rsidR="00377B16">
                        <w:rPr>
                          <w:szCs w:val="24"/>
                        </w:rPr>
                        <w:t>, kurio dydis ________________________ eurų (</w:t>
                      </w:r>
                      <w:r w:rsidR="00377B16">
                        <w:rPr>
                          <w:i/>
                          <w:szCs w:val="24"/>
                        </w:rPr>
                        <w:t>dydis apskaičiuojamas numatomų įrengti elektrinės pajėgumų dydį (kW) dauginant iš 15 eurų už 1 kW)</w:t>
                      </w:r>
                      <w:r w:rsidR="00377B16">
                        <w:rPr>
                          <w:szCs w:val="24"/>
                        </w:rPr>
                        <w:t xml:space="preserve"> ir kuris galioja vienu mėnesiu ilgiau, nei Protokolas.  </w:t>
                      </w:r>
                    </w:p>
                  </w:sdtContent>
                </w:sdt>
                <w:sdt>
                  <w:sdtPr>
                    <w:alias w:val="2.11.2 pp."/>
                    <w:tag w:val="part_a5a96dc60e554a978b0444d7f75e6849"/>
                    <w:id w:val="1781450303"/>
                    <w:lock w:val="sdtLocked"/>
                  </w:sdtPr>
                  <w:sdtEndPr/>
                  <w:sdtContent>
                    <w:p w14:paraId="610A7FED" w14:textId="77777777" w:rsidR="00CF63F2" w:rsidRDefault="0002102B">
                      <w:pPr>
                        <w:widowControl w:val="0"/>
                        <w:tabs>
                          <w:tab w:val="right" w:leader="underscore" w:pos="709"/>
                        </w:tabs>
                        <w:jc w:val="both"/>
                        <w:rPr>
                          <w:szCs w:val="24"/>
                          <w:lang w:eastAsia="lt-LT"/>
                        </w:rPr>
                      </w:pPr>
                      <w:sdt>
                        <w:sdtPr>
                          <w:alias w:val="Numeris"/>
                          <w:tag w:val="nr_a5a96dc60e554a978b0444d7f75e6849"/>
                          <w:id w:val="649709303"/>
                          <w:lock w:val="sdtLocked"/>
                        </w:sdtPr>
                        <w:sdtEndPr/>
                        <w:sdtContent>
                          <w:r w:rsidR="00377B16">
                            <w:rPr>
                              <w:szCs w:val="24"/>
                              <w:lang w:eastAsia="lt-LT"/>
                            </w:rPr>
                            <w:t>2.11.2</w:t>
                          </w:r>
                        </w:sdtContent>
                      </w:sdt>
                      <w:r w:rsidR="00377B16">
                        <w:rPr>
                          <w:szCs w:val="24"/>
                          <w:lang w:eastAsia="lt-LT"/>
                        </w:rPr>
                        <w:t>.</w:t>
                      </w:r>
                      <w:r w:rsidR="00377B16">
                        <w:rPr>
                          <w:szCs w:val="24"/>
                          <w:lang w:eastAsia="lt-LT"/>
                        </w:rPr>
                        <w:tab/>
                        <w:t>Kai Gamintojas užbaigia Protokole numatytos</w:t>
                      </w:r>
                      <w:r w:rsidR="00377B16">
                        <w:rPr>
                          <w:szCs w:val="24"/>
                          <w:lang w:val="en-US" w:eastAsia="lt-LT"/>
                        </w:rPr>
                        <w:t xml:space="preserve"> </w:t>
                      </w:r>
                      <w:r w:rsidR="00377B16">
                        <w:rPr>
                          <w:szCs w:val="24"/>
                        </w:rPr>
                        <w:t>įrengtosios galios elektrinės statybą Statybos įstatyme nustatyta tvarka</w:t>
                      </w:r>
                      <w:r w:rsidR="00377B16">
                        <w:rPr>
                          <w:szCs w:val="24"/>
                          <w:lang w:eastAsia="lt-LT"/>
                        </w:rPr>
                        <w:t xml:space="preserve"> ir Gamintojui Elektros energetikos įstatyme nustatyta tvarka išduodamas leidimas gaminti elektros energiją, Elektros tinklų operatorius, gavęs Gamintojo prašymą,  atsisako savo teisių pagal Gamintojo prievolių įvykdymo užtikrinimą ir grąžina jį Gamintojui ar jo prievolių įvykdymo užtikrinimą išdavusiam asmeniui,  o Šalių teisės ir pareigos pagal Protokolą pasibaigia.</w:t>
                      </w:r>
                    </w:p>
                  </w:sdtContent>
                </w:sdt>
                <w:sdt>
                  <w:sdtPr>
                    <w:alias w:val="2.11.3 pp."/>
                    <w:tag w:val="part_16b75b8b31c54d6fb1a2aaf6efd476dd"/>
                    <w:id w:val="-2038882359"/>
                    <w:lock w:val="sdtLocked"/>
                  </w:sdtPr>
                  <w:sdtEndPr/>
                  <w:sdtContent>
                    <w:p w14:paraId="610A7FEE" w14:textId="77777777" w:rsidR="00CF63F2" w:rsidRDefault="0002102B">
                      <w:pPr>
                        <w:widowControl w:val="0"/>
                        <w:tabs>
                          <w:tab w:val="right" w:leader="underscore" w:pos="709"/>
                        </w:tabs>
                        <w:jc w:val="both"/>
                        <w:rPr>
                          <w:szCs w:val="24"/>
                          <w:lang w:eastAsia="lt-LT"/>
                        </w:rPr>
                      </w:pPr>
                      <w:sdt>
                        <w:sdtPr>
                          <w:alias w:val="Numeris"/>
                          <w:tag w:val="nr_16b75b8b31c54d6fb1a2aaf6efd476dd"/>
                          <w:id w:val="-1099636604"/>
                          <w:lock w:val="sdtLocked"/>
                        </w:sdtPr>
                        <w:sdtEndPr/>
                        <w:sdtContent>
                          <w:r w:rsidR="00377B16">
                            <w:rPr>
                              <w:szCs w:val="24"/>
                              <w:lang w:eastAsia="lt-LT"/>
                            </w:rPr>
                            <w:t>2.11.3</w:t>
                          </w:r>
                        </w:sdtContent>
                      </w:sdt>
                      <w:r w:rsidR="00377B16">
                        <w:rPr>
                          <w:szCs w:val="24"/>
                          <w:lang w:eastAsia="lt-LT"/>
                        </w:rPr>
                        <w:t>.</w:t>
                      </w:r>
                      <w:r w:rsidR="00377B16">
                        <w:rPr>
                          <w:szCs w:val="24"/>
                          <w:lang w:eastAsia="lt-LT"/>
                        </w:rPr>
                        <w:tab/>
                      </w:r>
                      <w:r w:rsidR="00377B16">
                        <w:rPr>
                          <w:szCs w:val="24"/>
                        </w:rPr>
                        <w:t>Jeigu Gamintojas, dalyvaujantis Atsinaujinančių išteklių aukcione, nelaimi šio aukciono arba nuo aukciono dokumentų vertinimo pradžios iki pasiūlymų dėl elektros energijos gamybos iš atsinaujinančių išteklių kainos priedo (toliau – kainos priedas) vertinimo pabaigos atsisako jame dalyvauti, Elektros tinklų operatorius, gavęs Gamintojo prašymą, atsisako savo teisių pagal Gamintojo prievolių įvykdymo užtikrinimą ir grąžina jį visa apimtimi Gamintojui ar jo prievolių įvykdymo užtikrinimą išdavusiam asmeniui, o Šalių teisės ir pareigos pagal Protokolą pasibaigia.</w:t>
                      </w:r>
                    </w:p>
                  </w:sdtContent>
                </w:sdt>
                <w:sdt>
                  <w:sdtPr>
                    <w:alias w:val="2.11.4 pp."/>
                    <w:tag w:val="part_146683620e574df1bff1837edd8802b2"/>
                    <w:id w:val="2077011306"/>
                    <w:lock w:val="sdtLocked"/>
                  </w:sdtPr>
                  <w:sdtEndPr/>
                  <w:sdtContent>
                    <w:p w14:paraId="610A7FEF" w14:textId="77777777" w:rsidR="00CF63F2" w:rsidRDefault="0002102B">
                      <w:pPr>
                        <w:widowControl w:val="0"/>
                        <w:tabs>
                          <w:tab w:val="right" w:leader="underscore" w:pos="709"/>
                        </w:tabs>
                        <w:jc w:val="both"/>
                        <w:rPr>
                          <w:szCs w:val="24"/>
                          <w:lang w:eastAsia="lt-LT"/>
                        </w:rPr>
                      </w:pPr>
                      <w:sdt>
                        <w:sdtPr>
                          <w:alias w:val="Numeris"/>
                          <w:tag w:val="nr_146683620e574df1bff1837edd8802b2"/>
                          <w:id w:val="-1134865711"/>
                          <w:lock w:val="sdtLocked"/>
                        </w:sdtPr>
                        <w:sdtEndPr/>
                        <w:sdtContent>
                          <w:r w:rsidR="00377B16">
                            <w:rPr>
                              <w:szCs w:val="24"/>
                              <w:lang w:eastAsia="lt-LT"/>
                            </w:rPr>
                            <w:t>2.11.4</w:t>
                          </w:r>
                        </w:sdtContent>
                      </w:sdt>
                      <w:r w:rsidR="00377B16">
                        <w:rPr>
                          <w:szCs w:val="24"/>
                          <w:lang w:eastAsia="lt-LT"/>
                        </w:rPr>
                        <w:t>.</w:t>
                      </w:r>
                      <w:r w:rsidR="00377B16">
                        <w:rPr>
                          <w:szCs w:val="24"/>
                          <w:lang w:eastAsia="lt-LT"/>
                        </w:rPr>
                        <w:tab/>
                      </w:r>
                      <w:r w:rsidR="00377B16">
                        <w:rPr>
                          <w:szCs w:val="24"/>
                        </w:rPr>
                        <w:t xml:space="preserve">Visu Protokolo 2.11.1 papunktyje nurodytu prievolių įvykdymo užtikrinimo dydžiu Elektros tinklų operatorius pasinaudoja tuo atveju, jeigu Gamintojas per leidimo plėtoti elektros energijos gamybos pajėgumus galiojimo laikotarpį, įskaitant galimus jo pratęsimus, neįvykdo Protokole nustatyto įsipareigojimo pastatyti ar įrengti Protokole nurodytos įrengtosios galios elektrinę, išskyrus atvejus, kai tokie įsipareigojimai neįvykdomi dėl aplinkybių, kurių Gamintojas negalėjo kontroliuoti ir protingai numatyti Protokolo ir (ar) elektrinės prijungimo prie elektros tinklų paslaugos sutarties sudarymo metu ir negalėjo užkirsti kelio šioms aplinkybėms ar jų pasekmėms atsirasti, taip pat dėl įstatymų nustatytų kitų aplinkybių, kai nėra Gamintojo kaltės. Tais atvejais, kai yra šiame papunktyje nurodytos aplinkybės, Gamintojas pateikia Elektros tinklų operatoriui dokumentus, įrodančius, kad yra šiame punkte nurodytos aplinkybės, o Elektros tinklų operatorius įvertina pateiktus dokumentus ir priima sprendimą dėl pateikto prievolių įvykdymo užtikrinimo grąžinimo; </w:t>
                      </w:r>
                    </w:p>
                  </w:sdtContent>
                </w:sdt>
                <w:sdt>
                  <w:sdtPr>
                    <w:alias w:val="2.11.5 pp."/>
                    <w:tag w:val="part_2f944d28e9e64ff7aaa6fdf1e20483d3"/>
                    <w:id w:val="1195586900"/>
                    <w:lock w:val="sdtLocked"/>
                  </w:sdtPr>
                  <w:sdtEndPr/>
                  <w:sdtContent>
                    <w:p w14:paraId="610A7FF0" w14:textId="77777777" w:rsidR="00CF63F2" w:rsidRDefault="0002102B">
                      <w:pPr>
                        <w:widowControl w:val="0"/>
                        <w:tabs>
                          <w:tab w:val="right" w:leader="underscore" w:pos="709"/>
                        </w:tabs>
                        <w:jc w:val="both"/>
                        <w:rPr>
                          <w:szCs w:val="24"/>
                          <w:lang w:eastAsia="lt-LT"/>
                        </w:rPr>
                      </w:pPr>
                      <w:sdt>
                        <w:sdtPr>
                          <w:alias w:val="Numeris"/>
                          <w:tag w:val="nr_2f944d28e9e64ff7aaa6fdf1e20483d3"/>
                          <w:id w:val="703993437"/>
                          <w:lock w:val="sdtLocked"/>
                        </w:sdtPr>
                        <w:sdtEndPr/>
                        <w:sdtContent>
                          <w:r w:rsidR="00377B16">
                            <w:rPr>
                              <w:szCs w:val="24"/>
                              <w:lang w:eastAsia="lt-LT"/>
                            </w:rPr>
                            <w:t>2.11.5</w:t>
                          </w:r>
                        </w:sdtContent>
                      </w:sdt>
                      <w:r w:rsidR="00377B16">
                        <w:rPr>
                          <w:szCs w:val="24"/>
                          <w:lang w:eastAsia="lt-LT"/>
                        </w:rPr>
                        <w:t>.</w:t>
                      </w:r>
                      <w:r w:rsidR="00377B16">
                        <w:rPr>
                          <w:szCs w:val="24"/>
                          <w:lang w:eastAsia="lt-LT"/>
                        </w:rPr>
                        <w:tab/>
                      </w:r>
                      <w:r w:rsidR="00377B16">
                        <w:rPr>
                          <w:szCs w:val="24"/>
                        </w:rPr>
                        <w:t xml:space="preserve">Jeigu Gamintojas nutraukia Protokolą, Elektros tinklų operatorius pasinaudoja Gamintojo pateikto prievolių įvykdymo užtikrinimo dalimi, kuri apskaičiuojama 0,0123 </w:t>
                      </w:r>
                      <w:proofErr w:type="spellStart"/>
                      <w:r w:rsidR="00377B16">
                        <w:rPr>
                          <w:szCs w:val="24"/>
                        </w:rPr>
                        <w:lastRenderedPageBreak/>
                        <w:t>Eur</w:t>
                      </w:r>
                      <w:proofErr w:type="spellEnd"/>
                      <w:r w:rsidR="00377B16">
                        <w:rPr>
                          <w:szCs w:val="24"/>
                        </w:rPr>
                        <w:t>/kW dauginant iš laikotarpio nuo prievolių įvykdymo užtikrinimo pateikimo dienos iki dienos, kai Gamintojas nutraukia Protokolą, išreikšto dienomis;</w:t>
                      </w:r>
                    </w:p>
                  </w:sdtContent>
                </w:sdt>
                <w:sdt>
                  <w:sdtPr>
                    <w:alias w:val="2.11.6 pp."/>
                    <w:tag w:val="part_463a472d6a474eef9328af203669dae9"/>
                    <w:id w:val="-650287390"/>
                    <w:lock w:val="sdtLocked"/>
                  </w:sdtPr>
                  <w:sdtEndPr/>
                  <w:sdtContent>
                    <w:p w14:paraId="610A7FF1" w14:textId="77777777" w:rsidR="00CF63F2" w:rsidRDefault="0002102B">
                      <w:pPr>
                        <w:widowControl w:val="0"/>
                        <w:tabs>
                          <w:tab w:val="right" w:leader="underscore" w:pos="709"/>
                        </w:tabs>
                        <w:jc w:val="both"/>
                        <w:rPr>
                          <w:szCs w:val="24"/>
                          <w:lang w:eastAsia="lt-LT"/>
                        </w:rPr>
                      </w:pPr>
                      <w:sdt>
                        <w:sdtPr>
                          <w:alias w:val="Numeris"/>
                          <w:tag w:val="nr_463a472d6a474eef9328af203669dae9"/>
                          <w:id w:val="535856519"/>
                          <w:lock w:val="sdtLocked"/>
                        </w:sdtPr>
                        <w:sdtEndPr/>
                        <w:sdtContent>
                          <w:r w:rsidR="00377B16">
                            <w:rPr>
                              <w:szCs w:val="24"/>
                              <w:lang w:eastAsia="lt-LT"/>
                            </w:rPr>
                            <w:t>2.11.6</w:t>
                          </w:r>
                        </w:sdtContent>
                      </w:sdt>
                      <w:r w:rsidR="00377B16">
                        <w:rPr>
                          <w:szCs w:val="24"/>
                          <w:lang w:eastAsia="lt-LT"/>
                        </w:rPr>
                        <w:t>.</w:t>
                      </w:r>
                      <w:r w:rsidR="00377B16">
                        <w:rPr>
                          <w:szCs w:val="24"/>
                          <w:lang w:eastAsia="lt-LT"/>
                        </w:rPr>
                        <w:tab/>
                      </w:r>
                      <w:r w:rsidR="00377B16">
                        <w:rPr>
                          <w:szCs w:val="24"/>
                        </w:rPr>
                        <w:t>Jeigu Gamintojas per leidimo plėtoti elektros energijos gamybos pajėgumus galiojimo laikotarpį, įskaitant galimus jo pratęsimus, pastato ar įrengia mažesnės galios elektrinę, negu buvo įsipareigojęs pagal Protokolą, Elektros tinklų operatorius pasinaudoja pateikto prievolių įvykdymo užtikrinimo dalimi proporcingai neįvykdytiems įsipareigojimams;</w:t>
                      </w:r>
                    </w:p>
                  </w:sdtContent>
                </w:sdt>
                <w:sdt>
                  <w:sdtPr>
                    <w:alias w:val="2.11.7 pp."/>
                    <w:tag w:val="part_2c1e15ccb62142b2baae00a777204e3c"/>
                    <w:id w:val="1883520603"/>
                    <w:lock w:val="sdtLocked"/>
                  </w:sdtPr>
                  <w:sdtEndPr/>
                  <w:sdtContent>
                    <w:p w14:paraId="610A7FF2" w14:textId="77777777" w:rsidR="00CF63F2" w:rsidRDefault="0002102B">
                      <w:pPr>
                        <w:widowControl w:val="0"/>
                        <w:tabs>
                          <w:tab w:val="right" w:leader="underscore" w:pos="709"/>
                        </w:tabs>
                        <w:jc w:val="both"/>
                        <w:rPr>
                          <w:szCs w:val="24"/>
                          <w:lang w:eastAsia="lt-LT"/>
                        </w:rPr>
                      </w:pPr>
                      <w:sdt>
                        <w:sdtPr>
                          <w:alias w:val="Numeris"/>
                          <w:tag w:val="nr_2c1e15ccb62142b2baae00a777204e3c"/>
                          <w:id w:val="1467698800"/>
                          <w:lock w:val="sdtLocked"/>
                        </w:sdtPr>
                        <w:sdtEndPr/>
                        <w:sdtContent>
                          <w:r w:rsidR="00377B16">
                            <w:rPr>
                              <w:szCs w:val="24"/>
                              <w:lang w:eastAsia="lt-LT"/>
                            </w:rPr>
                            <w:t>2.11.7</w:t>
                          </w:r>
                        </w:sdtContent>
                      </w:sdt>
                      <w:r w:rsidR="00377B16">
                        <w:rPr>
                          <w:szCs w:val="24"/>
                          <w:lang w:eastAsia="lt-LT"/>
                        </w:rPr>
                        <w:t>.</w:t>
                      </w:r>
                      <w:r w:rsidR="00377B16">
                        <w:rPr>
                          <w:szCs w:val="24"/>
                          <w:lang w:eastAsia="lt-LT"/>
                        </w:rPr>
                        <w:tab/>
                        <w:t>Gamintojas, norėdamas pratęsti leidimo plėtoti elektros energijos gamybos pajėgumus terminą, kaip nustatyta Elektros energetikos įstatymo 16 straipsnio 7 dalyje, turi Elektros tinklų operatoriui pateikti padidintą prievolių įvykdymo užtikrinimo dydį, kuris apskaičiuojamas dauginant numatomų įrengti elektrinės pajėgumų dydį (kW) iš 15 eurų už 1 kW ir laikotarpio, kuriam norima pratęsti šio leidimo galiojimo terminą, trukmės, išreikštos metais.</w:t>
                      </w:r>
                    </w:p>
                  </w:sdtContent>
                </w:sdt>
              </w:sdtContent>
            </w:sdt>
            <w:sdt>
              <w:sdtPr>
                <w:alias w:val="2.12 pp."/>
                <w:tag w:val="part_b65f4a54d00e4a34addf0597d160f1a7"/>
                <w:id w:val="1869863977"/>
                <w:lock w:val="sdtLocked"/>
              </w:sdtPr>
              <w:sdtEndPr/>
              <w:sdtContent>
                <w:p w14:paraId="610A7FF3" w14:textId="77777777" w:rsidR="00CF63F2" w:rsidRDefault="0002102B">
                  <w:pPr>
                    <w:widowControl w:val="0"/>
                    <w:tabs>
                      <w:tab w:val="right" w:leader="underscore" w:pos="567"/>
                    </w:tabs>
                    <w:jc w:val="both"/>
                    <w:rPr>
                      <w:szCs w:val="24"/>
                      <w:lang w:eastAsia="lt-LT"/>
                    </w:rPr>
                  </w:pPr>
                  <w:sdt>
                    <w:sdtPr>
                      <w:alias w:val="Numeris"/>
                      <w:tag w:val="nr_b65f4a54d00e4a34addf0597d160f1a7"/>
                      <w:id w:val="-1331373889"/>
                      <w:lock w:val="sdtLocked"/>
                    </w:sdtPr>
                    <w:sdtEndPr/>
                    <w:sdtContent>
                      <w:r w:rsidR="00377B16">
                        <w:rPr>
                          <w:szCs w:val="24"/>
                          <w:lang w:eastAsia="lt-LT"/>
                        </w:rPr>
                        <w:t>2.12</w:t>
                      </w:r>
                    </w:sdtContent>
                  </w:sdt>
                  <w:r w:rsidR="00377B16">
                    <w:rPr>
                      <w:szCs w:val="24"/>
                      <w:lang w:eastAsia="lt-LT"/>
                    </w:rPr>
                    <w:t>.</w:t>
                  </w:r>
                  <w:r w:rsidR="00377B16">
                    <w:rPr>
                      <w:szCs w:val="24"/>
                      <w:lang w:eastAsia="lt-LT"/>
                    </w:rPr>
                    <w:tab/>
                    <w:t>Gamintojas įsipareigoja per 30 kalendorinių dienų nuo teisės aktų nustatyta tvarka leidimo plėtoti elektros energijos gamybos pajėgumus pratęsimo dienos pateikti Elektros tinklų operatoriui leidimo plėtoti elektros energijos gamybos pajėgumus pratęsimo patvirtintą kopiją.</w:t>
                  </w:r>
                </w:p>
              </w:sdtContent>
            </w:sdt>
            <w:sdt>
              <w:sdtPr>
                <w:alias w:val="2.13 pp."/>
                <w:tag w:val="part_c3f17c271c1c4d789867c00651feec5a"/>
                <w:id w:val="-1049838298"/>
                <w:lock w:val="sdtLocked"/>
              </w:sdtPr>
              <w:sdtEndPr/>
              <w:sdtContent>
                <w:p w14:paraId="610A7FF4" w14:textId="77777777" w:rsidR="00CF63F2" w:rsidRDefault="0002102B">
                  <w:pPr>
                    <w:widowControl w:val="0"/>
                    <w:tabs>
                      <w:tab w:val="right" w:leader="underscore" w:pos="567"/>
                    </w:tabs>
                    <w:jc w:val="both"/>
                    <w:rPr>
                      <w:szCs w:val="24"/>
                      <w:lang w:eastAsia="lt-LT"/>
                    </w:rPr>
                  </w:pPr>
                  <w:sdt>
                    <w:sdtPr>
                      <w:alias w:val="Numeris"/>
                      <w:tag w:val="nr_c3f17c271c1c4d789867c00651feec5a"/>
                      <w:id w:val="2076318428"/>
                      <w:lock w:val="sdtLocked"/>
                    </w:sdtPr>
                    <w:sdtEndPr/>
                    <w:sdtContent>
                      <w:r w:rsidR="00377B16">
                        <w:rPr>
                          <w:szCs w:val="24"/>
                          <w:lang w:eastAsia="lt-LT"/>
                        </w:rPr>
                        <w:t>2.13</w:t>
                      </w:r>
                    </w:sdtContent>
                  </w:sdt>
                  <w:r w:rsidR="00377B16">
                    <w:rPr>
                      <w:szCs w:val="24"/>
                      <w:lang w:eastAsia="lt-LT"/>
                    </w:rPr>
                    <w:t>.</w:t>
                  </w:r>
                  <w:r w:rsidR="00377B16">
                    <w:rPr>
                      <w:szCs w:val="24"/>
                      <w:lang w:eastAsia="lt-LT"/>
                    </w:rPr>
                    <w:tab/>
                  </w:r>
                  <w:r w:rsidR="00377B16">
                    <w:rPr>
                      <w:szCs w:val="24"/>
                    </w:rPr>
                    <w:t>Šiuo Protokolu Šalys patvirtina, kad yra gautas _________________________ savivaldybės (</w:t>
                  </w:r>
                  <w:r w:rsidR="00377B16">
                    <w:rPr>
                      <w:i/>
                      <w:szCs w:val="24"/>
                    </w:rPr>
                    <w:t>nurodyti savivaldybės, kurioje numatoma statyti ir įrengti elektrinę, pavadinimą)</w:t>
                  </w:r>
                  <w:r w:rsidR="00377B16">
                    <w:rPr>
                      <w:szCs w:val="24"/>
                    </w:rPr>
                    <w:t xml:space="preserve"> administracijos patvirtinimas, kad Protokolo 2.1 papunktyje nurodytos galios ir tipo elektrinės įrengimas ar statyba pagal galiojančius teritorijų planavimo dokumentus yra galimi. </w:t>
                  </w:r>
                </w:p>
              </w:sdtContent>
            </w:sdt>
            <w:sdt>
              <w:sdtPr>
                <w:alias w:val="2.14 pp."/>
                <w:tag w:val="part_903e1fe0110545f7924d3856408e99b8"/>
                <w:id w:val="-369612361"/>
                <w:lock w:val="sdtLocked"/>
              </w:sdtPr>
              <w:sdtEndPr/>
              <w:sdtContent>
                <w:p w14:paraId="610A7FF5" w14:textId="77777777" w:rsidR="00CF63F2" w:rsidRDefault="0002102B">
                  <w:pPr>
                    <w:widowControl w:val="0"/>
                    <w:tabs>
                      <w:tab w:val="right" w:leader="underscore" w:pos="567"/>
                    </w:tabs>
                    <w:jc w:val="both"/>
                    <w:rPr>
                      <w:szCs w:val="24"/>
                    </w:rPr>
                  </w:pPr>
                  <w:sdt>
                    <w:sdtPr>
                      <w:alias w:val="Numeris"/>
                      <w:tag w:val="nr_903e1fe0110545f7924d3856408e99b8"/>
                      <w:id w:val="-853721461"/>
                      <w:lock w:val="sdtLocked"/>
                    </w:sdtPr>
                    <w:sdtEndPr/>
                    <w:sdtContent>
                      <w:r w:rsidR="00377B16">
                        <w:rPr>
                          <w:szCs w:val="24"/>
                        </w:rPr>
                        <w:t>2.14</w:t>
                      </w:r>
                    </w:sdtContent>
                  </w:sdt>
                  <w:r w:rsidR="00377B16">
                    <w:rPr>
                      <w:szCs w:val="24"/>
                    </w:rPr>
                    <w:t>.</w:t>
                  </w:r>
                  <w:r w:rsidR="00377B16">
                    <w:rPr>
                      <w:szCs w:val="24"/>
                    </w:rPr>
                    <w:tab/>
                    <w:t>Šiuo Protokolu Šalys patvirtina, kad yra gauta Lietuvos kariuomenės ir (arba) kitos nacionalinį saugumą užtikrinančios institucijos išvada, kad, atsižvelgiant į nacionalinio saugumo reikalavimus, teritorijose galima projektuoti ir statyti vėjo elektrines</w:t>
                  </w:r>
                  <w:r w:rsidR="00377B16">
                    <w:rPr>
                      <w:szCs w:val="24"/>
                      <w:vertAlign w:val="superscript"/>
                    </w:rPr>
                    <w:footnoteReference w:id="3"/>
                  </w:r>
                  <w:r w:rsidR="00377B16">
                    <w:rPr>
                      <w:szCs w:val="24"/>
                    </w:rPr>
                    <w:t xml:space="preserve"> (</w:t>
                  </w:r>
                  <w:r w:rsidR="00377B16">
                    <w:rPr>
                      <w:i/>
                      <w:szCs w:val="24"/>
                    </w:rPr>
                    <w:t>prie Protokolo pridedamas gautas Lietuvos kariuomenės patvirtinimas)</w:t>
                  </w:r>
                  <w:r w:rsidR="00377B16">
                    <w:rPr>
                      <w:szCs w:val="24"/>
                    </w:rPr>
                    <w:t xml:space="preserve">. </w:t>
                  </w:r>
                </w:p>
              </w:sdtContent>
            </w:sdt>
            <w:sdt>
              <w:sdtPr>
                <w:alias w:val="2.15 pp."/>
                <w:tag w:val="part_3594dc5ecc6e4eecb55d06af6320e3b3"/>
                <w:id w:val="1330185664"/>
                <w:lock w:val="sdtLocked"/>
              </w:sdtPr>
              <w:sdtEndPr/>
              <w:sdtContent>
                <w:p w14:paraId="610A7FF6" w14:textId="77777777" w:rsidR="00CF63F2" w:rsidRDefault="0002102B">
                  <w:pPr>
                    <w:widowControl w:val="0"/>
                    <w:tabs>
                      <w:tab w:val="right" w:leader="underscore" w:pos="567"/>
                    </w:tabs>
                    <w:jc w:val="both"/>
                    <w:rPr>
                      <w:szCs w:val="24"/>
                    </w:rPr>
                  </w:pPr>
                  <w:sdt>
                    <w:sdtPr>
                      <w:alias w:val="Numeris"/>
                      <w:tag w:val="nr_3594dc5ecc6e4eecb55d06af6320e3b3"/>
                      <w:id w:val="-1876681849"/>
                      <w:lock w:val="sdtLocked"/>
                    </w:sdtPr>
                    <w:sdtEndPr/>
                    <w:sdtContent>
                      <w:r w:rsidR="00377B16">
                        <w:rPr>
                          <w:szCs w:val="24"/>
                        </w:rPr>
                        <w:t>2.15</w:t>
                      </w:r>
                    </w:sdtContent>
                  </w:sdt>
                  <w:r w:rsidR="00377B16">
                    <w:rPr>
                      <w:szCs w:val="24"/>
                    </w:rPr>
                    <w:t>.</w:t>
                  </w:r>
                  <w:r w:rsidR="00377B16">
                    <w:rPr>
                      <w:szCs w:val="24"/>
                    </w:rPr>
                    <w:tab/>
                  </w:r>
                  <w:r w:rsidR="00377B16">
                    <w:rPr>
                      <w:szCs w:val="24"/>
                      <w:lang w:eastAsia="lt-LT"/>
                    </w:rPr>
                    <w:t>Gamintojas ir Elektros tinklų operatorius įsipareigoja Šalių sutartu būdu kas ketvirtį keistis informacija apie vykdomo elektrinės statybos projekto eigą ir Protokolo sąlygų vykdymą.</w:t>
                  </w:r>
                </w:p>
              </w:sdtContent>
            </w:sdt>
            <w:sdt>
              <w:sdtPr>
                <w:alias w:val="2.16 pp."/>
                <w:tag w:val="part_f69bc08543e94136a182bd69d5f0c34b"/>
                <w:id w:val="-997032296"/>
                <w:lock w:val="sdtLocked"/>
              </w:sdtPr>
              <w:sdtEndPr/>
              <w:sdtContent>
                <w:p w14:paraId="610A7FF7" w14:textId="77777777" w:rsidR="00CF63F2" w:rsidRDefault="0002102B">
                  <w:pPr>
                    <w:widowControl w:val="0"/>
                    <w:tabs>
                      <w:tab w:val="left" w:pos="567"/>
                    </w:tabs>
                    <w:jc w:val="both"/>
                    <w:rPr>
                      <w:color w:val="000000"/>
                      <w:szCs w:val="24"/>
                    </w:rPr>
                  </w:pPr>
                  <w:sdt>
                    <w:sdtPr>
                      <w:alias w:val="Numeris"/>
                      <w:tag w:val="nr_f69bc08543e94136a182bd69d5f0c34b"/>
                      <w:id w:val="-354582808"/>
                      <w:lock w:val="sdtLocked"/>
                    </w:sdtPr>
                    <w:sdtEndPr/>
                    <w:sdtContent>
                      <w:r w:rsidR="00377B16">
                        <w:rPr>
                          <w:color w:val="000000"/>
                          <w:szCs w:val="24"/>
                        </w:rPr>
                        <w:t>2.16</w:t>
                      </w:r>
                    </w:sdtContent>
                  </w:sdt>
                  <w:r w:rsidR="00377B16">
                    <w:rPr>
                      <w:color w:val="000000"/>
                      <w:szCs w:val="24"/>
                    </w:rPr>
                    <w:t>.</w:t>
                  </w:r>
                  <w:r w:rsidR="00377B16">
                    <w:rPr>
                      <w:color w:val="000000"/>
                      <w:szCs w:val="24"/>
                    </w:rPr>
                    <w:tab/>
                  </w:r>
                  <w:r w:rsidR="00377B16">
                    <w:rPr>
                      <w:color w:val="000000"/>
                    </w:rPr>
                    <w:t>Elektros tinklų galios ir pralaidumų rezervavimas ir Protokolas netenka galios, o elektros tinklų operatorius netenka prievolės prijungti asmens planuojamas statyti ar įrengti elektrines, esant bent vienai iš šių aplinkybių, kai statyti ar įrengti elektrinę planuojantis asmuo</w:t>
                  </w:r>
                  <w:r w:rsidR="00377B16">
                    <w:rPr>
                      <w:szCs w:val="24"/>
                      <w:lang w:eastAsia="lt-LT"/>
                    </w:rPr>
                    <w:t xml:space="preserve">: </w:t>
                  </w:r>
                </w:p>
                <w:sdt>
                  <w:sdtPr>
                    <w:alias w:val="2.16.1 pp."/>
                    <w:tag w:val="part_24f3f77902e1490a96b9b1b75060d3d4"/>
                    <w:id w:val="1724868156"/>
                    <w:lock w:val="sdtLocked"/>
                  </w:sdtPr>
                  <w:sdtEndPr/>
                  <w:sdtContent>
                    <w:p w14:paraId="610A7FF8" w14:textId="77777777" w:rsidR="00CF63F2" w:rsidRDefault="0002102B">
                      <w:pPr>
                        <w:widowControl w:val="0"/>
                        <w:tabs>
                          <w:tab w:val="left" w:pos="709"/>
                          <w:tab w:val="right" w:leader="underscore" w:pos="9071"/>
                        </w:tabs>
                        <w:jc w:val="both"/>
                      </w:pPr>
                      <w:sdt>
                        <w:sdtPr>
                          <w:alias w:val="Numeris"/>
                          <w:tag w:val="nr_24f3f77902e1490a96b9b1b75060d3d4"/>
                          <w:id w:val="-693615660"/>
                          <w:lock w:val="sdtLocked"/>
                        </w:sdtPr>
                        <w:sdtEndPr/>
                        <w:sdtContent>
                          <w:r w:rsidR="00377B16">
                            <w:t>2.16.1</w:t>
                          </w:r>
                        </w:sdtContent>
                      </w:sdt>
                      <w:r w:rsidR="00377B16">
                        <w:t>.</w:t>
                      </w:r>
                      <w:r w:rsidR="00377B16">
                        <w:tab/>
                        <w:t>per 10 kalendorinių dienų nuo Protokolo pasirašymo dienos Elektros tinklų operatoriui nepateikia Gamintojo prievolių įvykdymo užtikrinimo;</w:t>
                      </w:r>
                    </w:p>
                  </w:sdtContent>
                </w:sdt>
                <w:sdt>
                  <w:sdtPr>
                    <w:alias w:val="2.16.2 pp."/>
                    <w:tag w:val="part_8b1d8bdc22aa41c29b83e6e51def9c25"/>
                    <w:id w:val="-892574168"/>
                    <w:lock w:val="sdtLocked"/>
                  </w:sdtPr>
                  <w:sdtEndPr/>
                  <w:sdtContent>
                    <w:p w14:paraId="610A7FF9" w14:textId="77777777" w:rsidR="00CF63F2" w:rsidRDefault="0002102B">
                      <w:pPr>
                        <w:widowControl w:val="0"/>
                        <w:tabs>
                          <w:tab w:val="left" w:pos="709"/>
                          <w:tab w:val="right" w:leader="underscore" w:pos="9071"/>
                        </w:tabs>
                        <w:jc w:val="both"/>
                      </w:pPr>
                      <w:sdt>
                        <w:sdtPr>
                          <w:alias w:val="Numeris"/>
                          <w:tag w:val="nr_8b1d8bdc22aa41c29b83e6e51def9c25"/>
                          <w:id w:val="1959443410"/>
                          <w:lock w:val="sdtLocked"/>
                        </w:sdtPr>
                        <w:sdtEndPr/>
                        <w:sdtContent>
                          <w:r w:rsidR="00377B16">
                            <w:t>2.16.2</w:t>
                          </w:r>
                        </w:sdtContent>
                      </w:sdt>
                      <w:r w:rsidR="00377B16">
                        <w:t>.</w:t>
                      </w:r>
                      <w:r w:rsidR="00377B16">
                        <w:tab/>
                        <w:t>pasirašęs Protokolą, per vieną mėnesį nesikreipia į Komisiją su prašymu dalyvauti organizuojamame aukcione arba į Inspekciją su prašymu išduoti leidimą plėtoti elektros energijos gamybos pajėgumus;</w:t>
                      </w:r>
                    </w:p>
                  </w:sdtContent>
                </w:sdt>
                <w:sdt>
                  <w:sdtPr>
                    <w:alias w:val="2.16.3 pp."/>
                    <w:tag w:val="part_c11e69dc87a84ce3b40ef6de7298e7e1"/>
                    <w:id w:val="1438948821"/>
                    <w:lock w:val="sdtLocked"/>
                  </w:sdtPr>
                  <w:sdtEndPr/>
                  <w:sdtContent>
                    <w:p w14:paraId="610A7FFA" w14:textId="77777777" w:rsidR="00CF63F2" w:rsidRDefault="0002102B">
                      <w:pPr>
                        <w:widowControl w:val="0"/>
                        <w:tabs>
                          <w:tab w:val="right" w:leader="underscore" w:pos="709"/>
                        </w:tabs>
                        <w:jc w:val="both"/>
                        <w:rPr>
                          <w:color w:val="000000"/>
                          <w:szCs w:val="24"/>
                        </w:rPr>
                      </w:pPr>
                      <w:sdt>
                        <w:sdtPr>
                          <w:alias w:val="Numeris"/>
                          <w:tag w:val="nr_c11e69dc87a84ce3b40ef6de7298e7e1"/>
                          <w:id w:val="1477796495"/>
                          <w:lock w:val="sdtLocked"/>
                        </w:sdtPr>
                        <w:sdtEndPr/>
                        <w:sdtContent>
                          <w:r w:rsidR="00377B16">
                            <w:rPr>
                              <w:color w:val="000000"/>
                              <w:szCs w:val="24"/>
                            </w:rPr>
                            <w:t>2.16.3</w:t>
                          </w:r>
                        </w:sdtContent>
                      </w:sdt>
                      <w:r w:rsidR="00377B16">
                        <w:rPr>
                          <w:color w:val="000000"/>
                          <w:szCs w:val="24"/>
                        </w:rPr>
                        <w:t>.</w:t>
                      </w:r>
                      <w:r w:rsidR="00377B16">
                        <w:rPr>
                          <w:color w:val="000000"/>
                          <w:szCs w:val="24"/>
                        </w:rPr>
                        <w:tab/>
                      </w:r>
                      <w:r w:rsidR="00377B16">
                        <w:t>nuo aukciono dokumentų vertinimo pradžios iki pasiūlymų dėl kainos priedo vertinimo pabaigos atsisako dalyvauti aukcione;</w:t>
                      </w:r>
                    </w:p>
                  </w:sdtContent>
                </w:sdt>
                <w:sdt>
                  <w:sdtPr>
                    <w:alias w:val="2.16.4 pp."/>
                    <w:tag w:val="part_79924493a9584dfdafe90f4875922fbe"/>
                    <w:id w:val="1634052736"/>
                    <w:lock w:val="sdtLocked"/>
                  </w:sdtPr>
                  <w:sdtEndPr/>
                  <w:sdtContent>
                    <w:p w14:paraId="610A7FFB" w14:textId="77777777" w:rsidR="00CF63F2" w:rsidRDefault="0002102B">
                      <w:pPr>
                        <w:widowControl w:val="0"/>
                        <w:tabs>
                          <w:tab w:val="right" w:leader="underscore" w:pos="709"/>
                        </w:tabs>
                        <w:jc w:val="both"/>
                        <w:rPr>
                          <w:color w:val="000000"/>
                          <w:szCs w:val="24"/>
                        </w:rPr>
                      </w:pPr>
                      <w:sdt>
                        <w:sdtPr>
                          <w:alias w:val="Numeris"/>
                          <w:tag w:val="nr_79924493a9584dfdafe90f4875922fbe"/>
                          <w:id w:val="1311058858"/>
                          <w:lock w:val="sdtLocked"/>
                        </w:sdtPr>
                        <w:sdtEndPr/>
                        <w:sdtContent>
                          <w:r w:rsidR="00377B16">
                            <w:rPr>
                              <w:color w:val="000000"/>
                              <w:szCs w:val="24"/>
                            </w:rPr>
                            <w:t>2.16.4</w:t>
                          </w:r>
                        </w:sdtContent>
                      </w:sdt>
                      <w:r w:rsidR="00377B16">
                        <w:rPr>
                          <w:color w:val="000000"/>
                          <w:szCs w:val="24"/>
                        </w:rPr>
                        <w:t>.</w:t>
                      </w:r>
                      <w:r w:rsidR="00377B16">
                        <w:rPr>
                          <w:color w:val="000000"/>
                          <w:szCs w:val="24"/>
                        </w:rPr>
                        <w:tab/>
                      </w:r>
                      <w:r w:rsidR="00377B16">
                        <w:t>per 3 mėnesius nuo aukciono laimėtojų paskelbimo dienos nesikreipia dėl leidimo plėtoti elektros energijos gamybos pajėgumus išdavimo;</w:t>
                      </w:r>
                    </w:p>
                  </w:sdtContent>
                </w:sdt>
                <w:sdt>
                  <w:sdtPr>
                    <w:alias w:val="2.16.5 pp."/>
                    <w:tag w:val="part_245b1cb0094d4313b978317de13e6165"/>
                    <w:id w:val="-1162235529"/>
                    <w:lock w:val="sdtLocked"/>
                  </w:sdtPr>
                  <w:sdtEndPr/>
                  <w:sdtContent>
                    <w:p w14:paraId="610A7FFC" w14:textId="77777777" w:rsidR="00CF63F2" w:rsidRDefault="0002102B">
                      <w:pPr>
                        <w:widowControl w:val="0"/>
                        <w:tabs>
                          <w:tab w:val="right" w:leader="underscore" w:pos="709"/>
                        </w:tabs>
                        <w:jc w:val="both"/>
                        <w:rPr>
                          <w:color w:val="000000"/>
                          <w:szCs w:val="24"/>
                        </w:rPr>
                      </w:pPr>
                      <w:sdt>
                        <w:sdtPr>
                          <w:alias w:val="Numeris"/>
                          <w:tag w:val="nr_245b1cb0094d4313b978317de13e6165"/>
                          <w:id w:val="1578397113"/>
                          <w:lock w:val="sdtLocked"/>
                        </w:sdtPr>
                        <w:sdtEndPr/>
                        <w:sdtContent>
                          <w:r w:rsidR="00377B16">
                            <w:rPr>
                              <w:color w:val="000000"/>
                              <w:szCs w:val="24"/>
                            </w:rPr>
                            <w:t>2.16.5</w:t>
                          </w:r>
                        </w:sdtContent>
                      </w:sdt>
                      <w:r w:rsidR="00377B16">
                        <w:rPr>
                          <w:color w:val="000000"/>
                          <w:szCs w:val="24"/>
                        </w:rPr>
                        <w:t>.</w:t>
                      </w:r>
                      <w:r w:rsidR="00377B16">
                        <w:rPr>
                          <w:color w:val="000000"/>
                          <w:szCs w:val="24"/>
                        </w:rPr>
                        <w:tab/>
                      </w:r>
                      <w:r w:rsidR="00377B16">
                        <w:t xml:space="preserve">Elektros energetikos įstatymo nustatyta tvarka ir sąlygomis negauna leidimo plėtoti elektros energijos gamybos pajėgumus, išskyrus atvejus, kai leidimas plėtoti elektros energijos gamybos pajėgumus negaunamas dėl valstybės, trečiųjų asmenų veiksmų ar nenugalimos jėgos aplinkybių; </w:t>
                      </w:r>
                    </w:p>
                  </w:sdtContent>
                </w:sdt>
                <w:sdt>
                  <w:sdtPr>
                    <w:alias w:val="2.16.6 pp."/>
                    <w:tag w:val="part_4743dd4ec21f4b83b75c6b8aa92c5eab"/>
                    <w:id w:val="1917740686"/>
                    <w:lock w:val="sdtLocked"/>
                  </w:sdtPr>
                  <w:sdtEndPr/>
                  <w:sdtContent>
                    <w:p w14:paraId="610A7FFD" w14:textId="77777777" w:rsidR="00CF63F2" w:rsidRDefault="0002102B">
                      <w:pPr>
                        <w:widowControl w:val="0"/>
                        <w:tabs>
                          <w:tab w:val="left" w:pos="709"/>
                        </w:tabs>
                        <w:jc w:val="both"/>
                        <w:rPr>
                          <w:color w:val="000000"/>
                          <w:szCs w:val="24"/>
                        </w:rPr>
                      </w:pPr>
                      <w:sdt>
                        <w:sdtPr>
                          <w:alias w:val="Numeris"/>
                          <w:tag w:val="nr_4743dd4ec21f4b83b75c6b8aa92c5eab"/>
                          <w:id w:val="-1935507118"/>
                          <w:lock w:val="sdtLocked"/>
                        </w:sdtPr>
                        <w:sdtEndPr/>
                        <w:sdtContent>
                          <w:r w:rsidR="00377B16">
                            <w:rPr>
                              <w:color w:val="000000"/>
                              <w:szCs w:val="24"/>
                            </w:rPr>
                            <w:t>2.16.6</w:t>
                          </w:r>
                        </w:sdtContent>
                      </w:sdt>
                      <w:r w:rsidR="00377B16">
                        <w:rPr>
                          <w:color w:val="000000"/>
                          <w:szCs w:val="24"/>
                        </w:rPr>
                        <w:t>.</w:t>
                      </w:r>
                      <w:r w:rsidR="00377B16">
                        <w:rPr>
                          <w:color w:val="000000"/>
                          <w:szCs w:val="24"/>
                        </w:rPr>
                        <w:tab/>
                      </w:r>
                      <w:r w:rsidR="00377B16">
                        <w:t>ne vėliau kaip likus 30 kalendorinių dienų iki leidimo plėtoti elektros energijos gamybos pajėgumus galiojimo pabaigos Valstybinei energetikos inspekcijai prie Energetikos ministerijos nepateikia prašymo ir tokį prašymą pagrindžiančių dokumentų pratęsti leidimo plėtoti elektros energijos gamybos pajėgumus galiojimą</w:t>
                      </w:r>
                      <w:r w:rsidR="00377B16">
                        <w:rPr>
                          <w:bCs/>
                          <w:szCs w:val="24"/>
                          <w:lang w:eastAsia="lt-LT"/>
                        </w:rPr>
                        <w:t xml:space="preserve">, išskyrus atvejus, kai leidimo plėtoti </w:t>
                      </w:r>
                      <w:r w:rsidR="00377B16">
                        <w:rPr>
                          <w:bCs/>
                          <w:szCs w:val="24"/>
                          <w:lang w:eastAsia="lt-LT"/>
                        </w:rPr>
                        <w:lastRenderedPageBreak/>
                        <w:t>elektros energijos gamybos pajėgumus galiojimo terminas nepratęsiamas dėl valstybės ar savivaldybių institucijų, trečiųjų asmenų veiksmų ar nenugalimos jėgos aplinkybių;</w:t>
                      </w:r>
                      <w:r w:rsidR="00377B16">
                        <w:t xml:space="preserve"> </w:t>
                      </w:r>
                    </w:p>
                  </w:sdtContent>
                </w:sdt>
                <w:sdt>
                  <w:sdtPr>
                    <w:alias w:val="2.16.7 pp."/>
                    <w:tag w:val="part_6b03340ad7ad48018bf3fabafb3aa639"/>
                    <w:id w:val="-191145199"/>
                    <w:lock w:val="sdtLocked"/>
                  </w:sdtPr>
                  <w:sdtEndPr/>
                  <w:sdtContent>
                    <w:p w14:paraId="610A7FFE" w14:textId="77777777" w:rsidR="00CF63F2" w:rsidRDefault="0002102B">
                      <w:pPr>
                        <w:widowControl w:val="0"/>
                        <w:tabs>
                          <w:tab w:val="left" w:pos="709"/>
                          <w:tab w:val="right" w:leader="underscore" w:pos="851"/>
                        </w:tabs>
                        <w:jc w:val="both"/>
                        <w:rPr>
                          <w:color w:val="000000"/>
                          <w:szCs w:val="24"/>
                        </w:rPr>
                      </w:pPr>
                      <w:sdt>
                        <w:sdtPr>
                          <w:alias w:val="Numeris"/>
                          <w:tag w:val="nr_6b03340ad7ad48018bf3fabafb3aa639"/>
                          <w:id w:val="-1099175848"/>
                          <w:lock w:val="sdtLocked"/>
                        </w:sdtPr>
                        <w:sdtEndPr/>
                        <w:sdtContent>
                          <w:r w:rsidR="00377B16">
                            <w:rPr>
                              <w:color w:val="000000"/>
                              <w:szCs w:val="24"/>
                            </w:rPr>
                            <w:t>2.16.7</w:t>
                          </w:r>
                        </w:sdtContent>
                      </w:sdt>
                      <w:r w:rsidR="00377B16">
                        <w:rPr>
                          <w:color w:val="000000"/>
                          <w:szCs w:val="24"/>
                        </w:rPr>
                        <w:t>.</w:t>
                      </w:r>
                      <w:r w:rsidR="00377B16">
                        <w:rPr>
                          <w:color w:val="000000"/>
                          <w:szCs w:val="24"/>
                        </w:rPr>
                        <w:tab/>
                      </w:r>
                      <w:r w:rsidR="00377B16">
                        <w:t>teisės aktuose ir (ar) Protokole nustatyta tvarka ir sąlygomis nesudaro su elektros tinklų operatoriumi  elektrinės prijungimo prie elektros tinklų paslaugos sutarties;</w:t>
                      </w:r>
                    </w:p>
                  </w:sdtContent>
                </w:sdt>
                <w:sdt>
                  <w:sdtPr>
                    <w:alias w:val="2.16.8 pp."/>
                    <w:tag w:val="part_5e20ee5035404f5eace1ebd9cadd62fc"/>
                    <w:id w:val="-369142701"/>
                    <w:lock w:val="sdtLocked"/>
                  </w:sdtPr>
                  <w:sdtEndPr/>
                  <w:sdtContent>
                    <w:p w14:paraId="610A7FFF" w14:textId="77777777" w:rsidR="00CF63F2" w:rsidRDefault="0002102B">
                      <w:pPr>
                        <w:widowControl w:val="0"/>
                        <w:tabs>
                          <w:tab w:val="left" w:pos="709"/>
                          <w:tab w:val="right" w:leader="underscore" w:pos="851"/>
                        </w:tabs>
                        <w:jc w:val="both"/>
                        <w:rPr>
                          <w:color w:val="000000"/>
                          <w:szCs w:val="24"/>
                        </w:rPr>
                      </w:pPr>
                      <w:sdt>
                        <w:sdtPr>
                          <w:alias w:val="Numeris"/>
                          <w:tag w:val="nr_5e20ee5035404f5eace1ebd9cadd62fc"/>
                          <w:id w:val="-301236891"/>
                          <w:lock w:val="sdtLocked"/>
                        </w:sdtPr>
                        <w:sdtEndPr/>
                        <w:sdtContent>
                          <w:r w:rsidR="00377B16">
                            <w:rPr>
                              <w:color w:val="000000"/>
                              <w:szCs w:val="24"/>
                            </w:rPr>
                            <w:t>2.16.8</w:t>
                          </w:r>
                        </w:sdtContent>
                      </w:sdt>
                      <w:r w:rsidR="00377B16">
                        <w:rPr>
                          <w:color w:val="000000"/>
                          <w:szCs w:val="24"/>
                        </w:rPr>
                        <w:t>.</w:t>
                      </w:r>
                      <w:r w:rsidR="00377B16">
                        <w:rPr>
                          <w:color w:val="000000"/>
                          <w:szCs w:val="24"/>
                        </w:rPr>
                        <w:tab/>
                      </w:r>
                      <w:r w:rsidR="00377B16">
                        <w:t>dalyvavęs aukcione jo nelaimi ir neketina toliau tęsti veiklos;</w:t>
                      </w:r>
                    </w:p>
                  </w:sdtContent>
                </w:sdt>
                <w:sdt>
                  <w:sdtPr>
                    <w:alias w:val="2.16.9 pp."/>
                    <w:tag w:val="part_d951c515c99c4478a16960e50e5d0c93"/>
                    <w:id w:val="-2141175096"/>
                    <w:lock w:val="sdtLocked"/>
                  </w:sdtPr>
                  <w:sdtEndPr/>
                  <w:sdtContent>
                    <w:p w14:paraId="610A8000" w14:textId="77777777" w:rsidR="00CF63F2" w:rsidRDefault="0002102B">
                      <w:pPr>
                        <w:widowControl w:val="0"/>
                        <w:tabs>
                          <w:tab w:val="left" w:pos="709"/>
                          <w:tab w:val="right" w:leader="underscore" w:pos="851"/>
                        </w:tabs>
                        <w:jc w:val="both"/>
                        <w:rPr>
                          <w:color w:val="000000"/>
                          <w:szCs w:val="24"/>
                        </w:rPr>
                      </w:pPr>
                      <w:sdt>
                        <w:sdtPr>
                          <w:alias w:val="Numeris"/>
                          <w:tag w:val="nr_d951c515c99c4478a16960e50e5d0c93"/>
                          <w:id w:val="1536615346"/>
                          <w:lock w:val="sdtLocked"/>
                        </w:sdtPr>
                        <w:sdtEndPr/>
                        <w:sdtContent>
                          <w:r w:rsidR="00377B16">
                            <w:rPr>
                              <w:color w:val="000000"/>
                              <w:szCs w:val="24"/>
                            </w:rPr>
                            <w:t>2.16.9</w:t>
                          </w:r>
                        </w:sdtContent>
                      </w:sdt>
                      <w:r w:rsidR="00377B16">
                        <w:rPr>
                          <w:color w:val="000000"/>
                          <w:szCs w:val="24"/>
                        </w:rPr>
                        <w:t>.</w:t>
                      </w:r>
                      <w:r w:rsidR="00377B16">
                        <w:rPr>
                          <w:color w:val="000000"/>
                          <w:szCs w:val="24"/>
                        </w:rPr>
                        <w:tab/>
                      </w:r>
                      <w:r w:rsidR="00377B16">
                        <w:t>dalyvavęs aukcione jo nelaimi ir ketina toliau tęsti veiklą, tačiau Gamintojo planuojamos statyti ar įrengti elektrinės prijungimas prie elektros tinklų riboja asmenų, laimėjusių aukcioną, galimą prijungimą;</w:t>
                      </w:r>
                    </w:p>
                  </w:sdtContent>
                </w:sdt>
                <w:sdt>
                  <w:sdtPr>
                    <w:alias w:val="2.16.10 pp."/>
                    <w:tag w:val="part_3cd12d2b8c11416a9a2258dc56bddd41"/>
                    <w:id w:val="-2039505787"/>
                    <w:lock w:val="sdtLocked"/>
                  </w:sdtPr>
                  <w:sdtEndPr/>
                  <w:sdtContent>
                    <w:p w14:paraId="610A8001" w14:textId="77777777" w:rsidR="00CF63F2" w:rsidRDefault="0002102B">
                      <w:pPr>
                        <w:widowControl w:val="0"/>
                        <w:tabs>
                          <w:tab w:val="right" w:leader="underscore" w:pos="851"/>
                        </w:tabs>
                        <w:jc w:val="both"/>
                        <w:rPr>
                          <w:color w:val="000000"/>
                          <w:szCs w:val="24"/>
                        </w:rPr>
                      </w:pPr>
                      <w:sdt>
                        <w:sdtPr>
                          <w:alias w:val="Numeris"/>
                          <w:tag w:val="nr_3cd12d2b8c11416a9a2258dc56bddd41"/>
                          <w:id w:val="1396702332"/>
                          <w:lock w:val="sdtLocked"/>
                        </w:sdtPr>
                        <w:sdtEndPr/>
                        <w:sdtContent>
                          <w:r w:rsidR="00377B16">
                            <w:rPr>
                              <w:color w:val="000000"/>
                              <w:szCs w:val="24"/>
                            </w:rPr>
                            <w:t>2.16.10</w:t>
                          </w:r>
                        </w:sdtContent>
                      </w:sdt>
                      <w:r w:rsidR="00377B16">
                        <w:rPr>
                          <w:color w:val="000000"/>
                          <w:szCs w:val="24"/>
                        </w:rPr>
                        <w:t>.</w:t>
                      </w:r>
                      <w:r w:rsidR="00377B16">
                        <w:rPr>
                          <w:color w:val="000000"/>
                          <w:szCs w:val="24"/>
                        </w:rPr>
                        <w:tab/>
                        <w:t xml:space="preserve">dalyvavęs aukcione jo nelaimi ir ketina toliau tęsti veiklą, tačiau per 3 </w:t>
                      </w:r>
                      <w:r w:rsidR="00377B16">
                        <w:t>darbo dienų nuo aukciono laimėtojų patvirtinimo Komisijos nutarimu dienos</w:t>
                      </w:r>
                      <w:r w:rsidR="00377B16">
                        <w:rPr>
                          <w:color w:val="000000"/>
                          <w:szCs w:val="24"/>
                        </w:rPr>
                        <w:t xml:space="preserve"> prašymą suteikti aukcionui rezervuotus elektros tinklų galią ir pralaidumus pateikė ir kiti aukciono dalyviai ir (arba) prašymą pasirašyti Protokolą pateikė asmenys, ketinantys statyti ar įrengti elektrines, kuriems netaikomos Įstatymo 3 straipsnio 2 dalies 1–3 punktuose nurodytos skatinimo priemonės, ir dėl to elektros tinklų galios ir pralaidumų neužtenka visų šių asmenų planuojamų statyti ar įrengti elektrinių prijungimui;</w:t>
                      </w:r>
                    </w:p>
                  </w:sdtContent>
                </w:sdt>
                <w:sdt>
                  <w:sdtPr>
                    <w:alias w:val="2.16.11 pp."/>
                    <w:tag w:val="part_92554f4b02a64d8bbfbbdd0f47f96760"/>
                    <w:id w:val="-358734250"/>
                    <w:lock w:val="sdtLocked"/>
                  </w:sdtPr>
                  <w:sdtEndPr/>
                  <w:sdtContent>
                    <w:p w14:paraId="610A8002" w14:textId="77777777" w:rsidR="00CF63F2" w:rsidRDefault="0002102B">
                      <w:pPr>
                        <w:widowControl w:val="0"/>
                        <w:tabs>
                          <w:tab w:val="right" w:leader="underscore" w:pos="851"/>
                        </w:tabs>
                        <w:jc w:val="both"/>
                        <w:rPr>
                          <w:color w:val="000000"/>
                          <w:szCs w:val="24"/>
                        </w:rPr>
                      </w:pPr>
                      <w:sdt>
                        <w:sdtPr>
                          <w:alias w:val="Numeris"/>
                          <w:tag w:val="nr_92554f4b02a64d8bbfbbdd0f47f96760"/>
                          <w:id w:val="44493989"/>
                          <w:lock w:val="sdtLocked"/>
                        </w:sdtPr>
                        <w:sdtEndPr/>
                        <w:sdtContent>
                          <w:r w:rsidR="00377B16">
                            <w:rPr>
                              <w:color w:val="000000"/>
                              <w:szCs w:val="24"/>
                            </w:rPr>
                            <w:t>2.16.11</w:t>
                          </w:r>
                        </w:sdtContent>
                      </w:sdt>
                      <w:r w:rsidR="00377B16">
                        <w:rPr>
                          <w:color w:val="000000"/>
                          <w:szCs w:val="24"/>
                        </w:rPr>
                        <w:t>.</w:t>
                      </w:r>
                      <w:r w:rsidR="00377B16">
                        <w:rPr>
                          <w:color w:val="000000"/>
                          <w:szCs w:val="24"/>
                        </w:rPr>
                        <w:tab/>
                      </w:r>
                      <w:r w:rsidR="00377B16">
                        <w:t>užbaigia Protokole numatytos įrengtosios galios elektrinės statybą Lietuvos Respublikos statybos įstatyme nustatyta tvarka ir elektros energijos gamintojui išduodamas leidimas gaminti elektros energiją.</w:t>
                      </w:r>
                    </w:p>
                  </w:sdtContent>
                </w:sdt>
              </w:sdtContent>
            </w:sdt>
            <w:sdt>
              <w:sdtPr>
                <w:alias w:val="2.17 pp."/>
                <w:tag w:val="part_0e6e39d674a14331ae195b3bc17d5ca6"/>
                <w:id w:val="-2057459556"/>
                <w:lock w:val="sdtLocked"/>
              </w:sdtPr>
              <w:sdtEndPr/>
              <w:sdtContent>
                <w:p w14:paraId="610A8003" w14:textId="77777777" w:rsidR="00CF63F2" w:rsidRDefault="0002102B">
                  <w:pPr>
                    <w:widowControl w:val="0"/>
                    <w:tabs>
                      <w:tab w:val="right" w:leader="underscore" w:pos="567"/>
                    </w:tabs>
                    <w:jc w:val="both"/>
                    <w:rPr>
                      <w:color w:val="000000"/>
                      <w:szCs w:val="24"/>
                    </w:rPr>
                  </w:pPr>
                  <w:sdt>
                    <w:sdtPr>
                      <w:alias w:val="Numeris"/>
                      <w:tag w:val="nr_0e6e39d674a14331ae195b3bc17d5ca6"/>
                      <w:id w:val="-321962932"/>
                      <w:lock w:val="sdtLocked"/>
                    </w:sdtPr>
                    <w:sdtEndPr/>
                    <w:sdtContent>
                      <w:r w:rsidR="00377B16">
                        <w:rPr>
                          <w:color w:val="000000"/>
                          <w:szCs w:val="24"/>
                        </w:rPr>
                        <w:t>2.17</w:t>
                      </w:r>
                    </w:sdtContent>
                  </w:sdt>
                  <w:r w:rsidR="00377B16">
                    <w:rPr>
                      <w:color w:val="000000"/>
                      <w:szCs w:val="24"/>
                    </w:rPr>
                    <w:t>.</w:t>
                  </w:r>
                  <w:r w:rsidR="00377B16">
                    <w:rPr>
                      <w:color w:val="000000"/>
                      <w:szCs w:val="24"/>
                    </w:rPr>
                    <w:tab/>
                  </w:r>
                  <w:r w:rsidR="00377B16">
                    <w:t xml:space="preserve"> Elektros tinklų galios ir pralaidumų rezervavimui </w:t>
                  </w:r>
                  <w:r w:rsidR="00377B16">
                    <w:rPr>
                      <w:color w:val="000000"/>
                    </w:rPr>
                    <w:t>ir elektros tinklų operatoriaus ir asmens, dalyvavusio aukcione, pasirašytam Protokolui</w:t>
                  </w:r>
                  <w:r w:rsidR="00377B16">
                    <w:t xml:space="preserve"> netekus galios dėl Protokolo 2.16.2, ir 2.16.4−2.16.7 papunkčiuose nurodytų aplinkybių, elektros tinklų operatorius pasinaudoja asmens pateiktu prievolių įvykdymo užtikrinimu, kaip nurodyta Elektros energetikos įstatymo 21</w:t>
                  </w:r>
                  <w:r w:rsidR="00377B16">
                    <w:rPr>
                      <w:vertAlign w:val="superscript"/>
                    </w:rPr>
                    <w:t>1</w:t>
                  </w:r>
                  <w:r w:rsidR="00377B16">
                    <w:t> straipsnio 4 dalyje.</w:t>
                  </w:r>
                </w:p>
              </w:sdtContent>
            </w:sdt>
            <w:sdt>
              <w:sdtPr>
                <w:alias w:val="2.18 pp."/>
                <w:tag w:val="part_ea4d399644ab4a52a875e6e6d5b6f983"/>
                <w:id w:val="-2057147016"/>
                <w:lock w:val="sdtLocked"/>
              </w:sdtPr>
              <w:sdtEndPr/>
              <w:sdtContent>
                <w:p w14:paraId="610A8004" w14:textId="77777777" w:rsidR="00CF63F2" w:rsidRDefault="0002102B">
                  <w:pPr>
                    <w:widowControl w:val="0"/>
                    <w:tabs>
                      <w:tab w:val="right" w:leader="underscore" w:pos="567"/>
                    </w:tabs>
                    <w:jc w:val="both"/>
                    <w:rPr>
                      <w:color w:val="000000"/>
                      <w:szCs w:val="24"/>
                    </w:rPr>
                  </w:pPr>
                  <w:sdt>
                    <w:sdtPr>
                      <w:alias w:val="Numeris"/>
                      <w:tag w:val="nr_ea4d399644ab4a52a875e6e6d5b6f983"/>
                      <w:id w:val="-827674349"/>
                      <w:lock w:val="sdtLocked"/>
                    </w:sdtPr>
                    <w:sdtEndPr/>
                    <w:sdtContent>
                      <w:r w:rsidR="00377B16">
                        <w:rPr>
                          <w:color w:val="000000"/>
                          <w:szCs w:val="24"/>
                        </w:rPr>
                        <w:t>2.18</w:t>
                      </w:r>
                    </w:sdtContent>
                  </w:sdt>
                  <w:r w:rsidR="00377B16">
                    <w:rPr>
                      <w:color w:val="000000"/>
                      <w:szCs w:val="24"/>
                    </w:rPr>
                    <w:t>.</w:t>
                  </w:r>
                  <w:r w:rsidR="00377B16">
                    <w:rPr>
                      <w:color w:val="000000"/>
                      <w:szCs w:val="24"/>
                    </w:rPr>
                    <w:tab/>
                  </w:r>
                  <w:r w:rsidR="00377B16">
                    <w:rPr>
                      <w:szCs w:val="24"/>
                    </w:rPr>
                    <w:t>(</w:t>
                  </w:r>
                  <w:r w:rsidR="00377B16">
                    <w:rPr>
                      <w:i/>
                      <w:szCs w:val="24"/>
                    </w:rPr>
                    <w:t>Papildomi Šalių įsipareigojimai, nurodyti</w:t>
                  </w:r>
                  <w:r w:rsidR="00377B16">
                    <w:rPr>
                      <w:szCs w:val="24"/>
                    </w:rPr>
                    <w:t>) __________________________ .</w:t>
                  </w:r>
                </w:p>
                <w:p w14:paraId="610A8005" w14:textId="77777777" w:rsidR="00CF63F2" w:rsidRDefault="0002102B">
                  <w:pPr>
                    <w:tabs>
                      <w:tab w:val="right" w:leader="underscore" w:pos="851"/>
                    </w:tabs>
                    <w:rPr>
                      <w:szCs w:val="24"/>
                    </w:rPr>
                  </w:pPr>
                </w:p>
              </w:sdtContent>
            </w:sdt>
          </w:sdtContent>
        </w:sdt>
        <w:sdt>
          <w:sdtPr>
            <w:alias w:val="3 p."/>
            <w:tag w:val="part_6415c1ab86e64c99b952b13bf57a91a4"/>
            <w:id w:val="-1607567855"/>
            <w:lock w:val="sdtLocked"/>
          </w:sdtPr>
          <w:sdtEndPr/>
          <w:sdtContent>
            <w:p w14:paraId="610A8006" w14:textId="77777777" w:rsidR="00CF63F2" w:rsidRDefault="0002102B">
              <w:pPr>
                <w:keepNext/>
                <w:tabs>
                  <w:tab w:val="right" w:leader="underscore" w:pos="567"/>
                </w:tabs>
                <w:ind w:left="426" w:hanging="426"/>
                <w:jc w:val="both"/>
                <w:rPr>
                  <w:b/>
                  <w:szCs w:val="24"/>
                </w:rPr>
              </w:pPr>
              <w:sdt>
                <w:sdtPr>
                  <w:alias w:val="Numeris"/>
                  <w:tag w:val="nr_6415c1ab86e64c99b952b13bf57a91a4"/>
                  <w:id w:val="561917641"/>
                  <w:lock w:val="sdtLocked"/>
                </w:sdtPr>
                <w:sdtEndPr/>
                <w:sdtContent>
                  <w:r w:rsidR="00377B16">
                    <w:rPr>
                      <w:b/>
                      <w:szCs w:val="24"/>
                    </w:rPr>
                    <w:t>3</w:t>
                  </w:r>
                </w:sdtContent>
              </w:sdt>
              <w:r w:rsidR="00377B16">
                <w:rPr>
                  <w:b/>
                  <w:szCs w:val="24"/>
                </w:rPr>
                <w:t>.</w:t>
              </w:r>
              <w:r w:rsidR="00377B16">
                <w:rPr>
                  <w:b/>
                  <w:szCs w:val="24"/>
                </w:rPr>
                <w:tab/>
                <w:t xml:space="preserve"> Šalių pareiškimai ir patvirtinimai.</w:t>
              </w:r>
            </w:p>
            <w:sdt>
              <w:sdtPr>
                <w:alias w:val="3.1 pp."/>
                <w:tag w:val="part_816b2cc3c78140f59417946690a03aab"/>
                <w:id w:val="-477462160"/>
                <w:lock w:val="sdtLocked"/>
              </w:sdtPr>
              <w:sdtEndPr/>
              <w:sdtContent>
                <w:p w14:paraId="610A8007" w14:textId="77777777" w:rsidR="00CF63F2" w:rsidRDefault="0002102B">
                  <w:pPr>
                    <w:keepNext/>
                    <w:tabs>
                      <w:tab w:val="right" w:leader="underscore" w:pos="426"/>
                    </w:tabs>
                    <w:jc w:val="both"/>
                    <w:rPr>
                      <w:b/>
                      <w:szCs w:val="24"/>
                    </w:rPr>
                  </w:pPr>
                  <w:sdt>
                    <w:sdtPr>
                      <w:alias w:val="Numeris"/>
                      <w:tag w:val="nr_816b2cc3c78140f59417946690a03aab"/>
                      <w:id w:val="561297779"/>
                      <w:lock w:val="sdtLocked"/>
                    </w:sdtPr>
                    <w:sdtEndPr/>
                    <w:sdtContent>
                      <w:r w:rsidR="00377B16">
                        <w:rPr>
                          <w:szCs w:val="24"/>
                        </w:rPr>
                        <w:t>3.1</w:t>
                      </w:r>
                    </w:sdtContent>
                  </w:sdt>
                  <w:r w:rsidR="00377B16">
                    <w:rPr>
                      <w:szCs w:val="24"/>
                    </w:rPr>
                    <w:t>.</w:t>
                  </w:r>
                  <w:r w:rsidR="00377B16">
                    <w:rPr>
                      <w:szCs w:val="24"/>
                    </w:rPr>
                    <w:tab/>
                    <w:t xml:space="preserve">Šalys patvirtina, kad yra įgaliotos derėtis šiame Protokole nurodytais klausimais bei pasirašyti šį Protokolą. </w:t>
                  </w:r>
                </w:p>
              </w:sdtContent>
            </w:sdt>
            <w:sdt>
              <w:sdtPr>
                <w:alias w:val="3.2 pp."/>
                <w:tag w:val="part_ee324bf76a994ae6a2bf6f521d389a0e"/>
                <w:id w:val="224729667"/>
                <w:lock w:val="sdtLocked"/>
              </w:sdtPr>
              <w:sdtEndPr/>
              <w:sdtContent>
                <w:p w14:paraId="610A8008" w14:textId="77777777" w:rsidR="00CF63F2" w:rsidRDefault="0002102B">
                  <w:pPr>
                    <w:keepNext/>
                    <w:tabs>
                      <w:tab w:val="right" w:leader="underscore" w:pos="426"/>
                    </w:tabs>
                    <w:jc w:val="both"/>
                    <w:rPr>
                      <w:b/>
                      <w:szCs w:val="24"/>
                    </w:rPr>
                  </w:pPr>
                  <w:sdt>
                    <w:sdtPr>
                      <w:alias w:val="Numeris"/>
                      <w:tag w:val="nr_ee324bf76a994ae6a2bf6f521d389a0e"/>
                      <w:id w:val="-269244772"/>
                      <w:lock w:val="sdtLocked"/>
                    </w:sdtPr>
                    <w:sdtEndPr/>
                    <w:sdtContent>
                      <w:r w:rsidR="00377B16">
                        <w:rPr>
                          <w:szCs w:val="24"/>
                        </w:rPr>
                        <w:t>3.2</w:t>
                      </w:r>
                    </w:sdtContent>
                  </w:sdt>
                  <w:r w:rsidR="00377B16">
                    <w:rPr>
                      <w:szCs w:val="24"/>
                    </w:rPr>
                    <w:t>.</w:t>
                  </w:r>
                  <w:r w:rsidR="00377B16">
                    <w:rPr>
                      <w:szCs w:val="24"/>
                    </w:rPr>
                    <w:tab/>
                    <w:t>Šalys pareiškia, kad joms nėra žinomos jokios aplinkybės ar faktai, dėl kurių Protokolo įgyvendinimas būtų neįmanomas.</w:t>
                  </w:r>
                </w:p>
              </w:sdtContent>
            </w:sdt>
            <w:sdt>
              <w:sdtPr>
                <w:alias w:val="3.3 pp."/>
                <w:tag w:val="part_43854a8a054d42b193c7270b6cb329e9"/>
                <w:id w:val="-1248802619"/>
                <w:lock w:val="sdtLocked"/>
              </w:sdtPr>
              <w:sdtEndPr/>
              <w:sdtContent>
                <w:p w14:paraId="610A8009" w14:textId="77777777" w:rsidR="00CF63F2" w:rsidRDefault="0002102B">
                  <w:pPr>
                    <w:keepNext/>
                    <w:tabs>
                      <w:tab w:val="right" w:leader="underscore" w:pos="426"/>
                    </w:tabs>
                    <w:jc w:val="both"/>
                    <w:rPr>
                      <w:i/>
                      <w:szCs w:val="24"/>
                    </w:rPr>
                  </w:pPr>
                  <w:sdt>
                    <w:sdtPr>
                      <w:alias w:val="Numeris"/>
                      <w:tag w:val="nr_43854a8a054d42b193c7270b6cb329e9"/>
                      <w:id w:val="-1160002212"/>
                      <w:lock w:val="sdtLocked"/>
                    </w:sdtPr>
                    <w:sdtEndPr/>
                    <w:sdtContent>
                      <w:r w:rsidR="00377B16">
                        <w:rPr>
                          <w:szCs w:val="24"/>
                        </w:rPr>
                        <w:t>3.3</w:t>
                      </w:r>
                    </w:sdtContent>
                  </w:sdt>
                  <w:r w:rsidR="00377B16">
                    <w:rPr>
                      <w:szCs w:val="24"/>
                    </w:rPr>
                    <w:t>.</w:t>
                  </w:r>
                  <w:r w:rsidR="00377B16">
                    <w:rPr>
                      <w:szCs w:val="24"/>
                    </w:rPr>
                    <w:tab/>
                  </w:r>
                  <w:r w:rsidR="00377B16">
                    <w:rPr>
                      <w:i/>
                      <w:szCs w:val="24"/>
                    </w:rPr>
                    <w:t>(papildomi pareiškimai ir patvirtinimai, nurodyti) ______________________________.</w:t>
                  </w:r>
                </w:p>
                <w:p w14:paraId="610A800A" w14:textId="77777777" w:rsidR="00CF63F2" w:rsidRDefault="0002102B">
                  <w:pPr>
                    <w:widowControl w:val="0"/>
                    <w:tabs>
                      <w:tab w:val="right" w:leader="underscore" w:pos="567"/>
                    </w:tabs>
                    <w:jc w:val="both"/>
                    <w:rPr>
                      <w:szCs w:val="24"/>
                    </w:rPr>
                  </w:pPr>
                </w:p>
              </w:sdtContent>
            </w:sdt>
          </w:sdtContent>
        </w:sdt>
        <w:sdt>
          <w:sdtPr>
            <w:alias w:val="4 p."/>
            <w:tag w:val="part_d3f422dd31f34ab48e1931845ee29a9f"/>
            <w:id w:val="78105350"/>
            <w:lock w:val="sdtLocked"/>
          </w:sdtPr>
          <w:sdtEndPr/>
          <w:sdtContent>
            <w:p w14:paraId="610A800B" w14:textId="77777777" w:rsidR="00CF63F2" w:rsidRDefault="0002102B">
              <w:pPr>
                <w:widowControl w:val="0"/>
                <w:tabs>
                  <w:tab w:val="right" w:leader="underscore" w:pos="284"/>
                </w:tabs>
                <w:jc w:val="both"/>
                <w:rPr>
                  <w:b/>
                  <w:szCs w:val="24"/>
                </w:rPr>
              </w:pPr>
              <w:sdt>
                <w:sdtPr>
                  <w:alias w:val="Numeris"/>
                  <w:tag w:val="nr_d3f422dd31f34ab48e1931845ee29a9f"/>
                  <w:id w:val="-1177113861"/>
                  <w:lock w:val="sdtLocked"/>
                </w:sdtPr>
                <w:sdtEndPr/>
                <w:sdtContent>
                  <w:r w:rsidR="00377B16">
                    <w:rPr>
                      <w:b/>
                      <w:szCs w:val="24"/>
                    </w:rPr>
                    <w:t>4</w:t>
                  </w:r>
                </w:sdtContent>
              </w:sdt>
              <w:r w:rsidR="00377B16">
                <w:rPr>
                  <w:b/>
                  <w:szCs w:val="24"/>
                </w:rPr>
                <w:t>.</w:t>
              </w:r>
              <w:r w:rsidR="00377B16">
                <w:rPr>
                  <w:b/>
                  <w:szCs w:val="24"/>
                </w:rPr>
                <w:tab/>
                <w:t>Konfidencialumo pareiga ir sąžiningumas.</w:t>
              </w:r>
            </w:p>
            <w:sdt>
              <w:sdtPr>
                <w:alias w:val="4.1 pp."/>
                <w:tag w:val="part_9928cfd9d3b94bb88c00038592791e23"/>
                <w:id w:val="389853720"/>
                <w:lock w:val="sdtLocked"/>
              </w:sdtPr>
              <w:sdtEndPr/>
              <w:sdtContent>
                <w:p w14:paraId="610A800C" w14:textId="77777777" w:rsidR="00CF63F2" w:rsidRDefault="0002102B">
                  <w:pPr>
                    <w:widowControl w:val="0"/>
                    <w:tabs>
                      <w:tab w:val="right" w:leader="underscore" w:pos="426"/>
                    </w:tabs>
                    <w:jc w:val="both"/>
                    <w:rPr>
                      <w:szCs w:val="24"/>
                    </w:rPr>
                  </w:pPr>
                  <w:sdt>
                    <w:sdtPr>
                      <w:alias w:val="Numeris"/>
                      <w:tag w:val="nr_9928cfd9d3b94bb88c00038592791e23"/>
                      <w:id w:val="-1170873619"/>
                      <w:lock w:val="sdtLocked"/>
                    </w:sdtPr>
                    <w:sdtEndPr/>
                    <w:sdtContent>
                      <w:r w:rsidR="00377B16">
                        <w:rPr>
                          <w:szCs w:val="24"/>
                        </w:rPr>
                        <w:t>4.1</w:t>
                      </w:r>
                    </w:sdtContent>
                  </w:sdt>
                  <w:r w:rsidR="00377B16">
                    <w:rPr>
                      <w:szCs w:val="24"/>
                    </w:rPr>
                    <w:t>.</w:t>
                  </w:r>
                  <w:r w:rsidR="00377B16">
                    <w:rPr>
                      <w:szCs w:val="24"/>
                    </w:rPr>
                    <w:tab/>
                    <w:t>Šalys įsipareigoja griežtai konfidencialia laikyti bet kokią informaciją, susijusią su šiuo Protokolu ir jo vykdymu, neatskleisti jos trečiosioms šalims, išskyrus įstatymų numatytus atvejus, ar nenaudoti savo tikslams neteisėtu būdu.</w:t>
                  </w:r>
                </w:p>
              </w:sdtContent>
            </w:sdt>
            <w:sdt>
              <w:sdtPr>
                <w:alias w:val="4.2 pp."/>
                <w:tag w:val="part_f368ae03742a4de39c0b971670a92ba7"/>
                <w:id w:val="-120150759"/>
                <w:lock w:val="sdtLocked"/>
              </w:sdtPr>
              <w:sdtEndPr/>
              <w:sdtContent>
                <w:p w14:paraId="610A800D" w14:textId="77777777" w:rsidR="00CF63F2" w:rsidRDefault="0002102B">
                  <w:pPr>
                    <w:widowControl w:val="0"/>
                    <w:tabs>
                      <w:tab w:val="right" w:leader="underscore" w:pos="426"/>
                    </w:tabs>
                    <w:jc w:val="both"/>
                    <w:rPr>
                      <w:szCs w:val="24"/>
                    </w:rPr>
                  </w:pPr>
                  <w:sdt>
                    <w:sdtPr>
                      <w:alias w:val="Numeris"/>
                      <w:tag w:val="nr_f368ae03742a4de39c0b971670a92ba7"/>
                      <w:id w:val="-1729211258"/>
                      <w:lock w:val="sdtLocked"/>
                    </w:sdtPr>
                    <w:sdtEndPr/>
                    <w:sdtContent>
                      <w:r w:rsidR="00377B16">
                        <w:rPr>
                          <w:szCs w:val="24"/>
                        </w:rPr>
                        <w:t>4.2</w:t>
                      </w:r>
                    </w:sdtContent>
                  </w:sdt>
                  <w:r w:rsidR="00377B16">
                    <w:rPr>
                      <w:szCs w:val="24"/>
                    </w:rPr>
                    <w:t>.</w:t>
                  </w:r>
                  <w:r w:rsidR="00377B16">
                    <w:rPr>
                      <w:szCs w:val="24"/>
                    </w:rPr>
                    <w:tab/>
                    <w:t>(</w:t>
                  </w:r>
                  <w:r w:rsidR="00377B16">
                    <w:rPr>
                      <w:i/>
                      <w:szCs w:val="24"/>
                    </w:rPr>
                    <w:t>kitos Šalių nustatytos sąlygos, nurodyti</w:t>
                  </w:r>
                  <w:r w:rsidR="00377B16">
                    <w:rPr>
                      <w:szCs w:val="24"/>
                    </w:rPr>
                    <w:t>)  _____________________________________.</w:t>
                  </w:r>
                </w:p>
              </w:sdtContent>
            </w:sdt>
          </w:sdtContent>
        </w:sdt>
        <w:sdt>
          <w:sdtPr>
            <w:alias w:val="5 p."/>
            <w:tag w:val="part_f3bd0f82da694495bcd74a02038ca4bb"/>
            <w:id w:val="1675384177"/>
            <w:lock w:val="sdtLocked"/>
          </w:sdtPr>
          <w:sdtEndPr/>
          <w:sdtContent>
            <w:p w14:paraId="610A800E" w14:textId="77777777" w:rsidR="00CF63F2" w:rsidRDefault="0002102B">
              <w:pPr>
                <w:widowControl w:val="0"/>
                <w:tabs>
                  <w:tab w:val="right" w:leader="underscore" w:pos="284"/>
                </w:tabs>
                <w:jc w:val="both"/>
                <w:rPr>
                  <w:b/>
                  <w:szCs w:val="24"/>
                </w:rPr>
              </w:pPr>
              <w:sdt>
                <w:sdtPr>
                  <w:alias w:val="Numeris"/>
                  <w:tag w:val="nr_f3bd0f82da694495bcd74a02038ca4bb"/>
                  <w:id w:val="208386968"/>
                  <w:lock w:val="sdtLocked"/>
                </w:sdtPr>
                <w:sdtEndPr/>
                <w:sdtContent>
                  <w:r w:rsidR="00377B16">
                    <w:rPr>
                      <w:b/>
                      <w:szCs w:val="24"/>
                    </w:rPr>
                    <w:t>5</w:t>
                  </w:r>
                </w:sdtContent>
              </w:sdt>
              <w:r w:rsidR="00377B16">
                <w:rPr>
                  <w:b/>
                  <w:szCs w:val="24"/>
                </w:rPr>
                <w:t>.</w:t>
              </w:r>
              <w:r w:rsidR="00377B16">
                <w:rPr>
                  <w:b/>
                  <w:szCs w:val="24"/>
                </w:rPr>
                <w:tab/>
                <w:t>Protokolo galiojimas.</w:t>
              </w:r>
            </w:p>
            <w:sdt>
              <w:sdtPr>
                <w:alias w:val="5.1 pp."/>
                <w:tag w:val="part_fc08e47916254b0e9899f1bfc79c6fcb"/>
                <w:id w:val="1997529567"/>
                <w:lock w:val="sdtLocked"/>
              </w:sdtPr>
              <w:sdtEndPr/>
              <w:sdtContent>
                <w:p w14:paraId="610A800F" w14:textId="77777777" w:rsidR="00CF63F2" w:rsidRDefault="0002102B">
                  <w:pPr>
                    <w:widowControl w:val="0"/>
                    <w:tabs>
                      <w:tab w:val="right" w:leader="underscore" w:pos="426"/>
                    </w:tabs>
                    <w:jc w:val="both"/>
                    <w:rPr>
                      <w:szCs w:val="24"/>
                    </w:rPr>
                  </w:pPr>
                  <w:sdt>
                    <w:sdtPr>
                      <w:alias w:val="Numeris"/>
                      <w:tag w:val="nr_fc08e47916254b0e9899f1bfc79c6fcb"/>
                      <w:id w:val="405264428"/>
                      <w:lock w:val="sdtLocked"/>
                    </w:sdtPr>
                    <w:sdtEndPr/>
                    <w:sdtContent>
                      <w:r w:rsidR="00377B16">
                        <w:rPr>
                          <w:szCs w:val="24"/>
                        </w:rPr>
                        <w:t>5.1</w:t>
                      </w:r>
                    </w:sdtContent>
                  </w:sdt>
                  <w:r w:rsidR="00377B16">
                    <w:rPr>
                      <w:szCs w:val="24"/>
                    </w:rPr>
                    <w:t>.</w:t>
                  </w:r>
                  <w:r w:rsidR="00377B16">
                    <w:rPr>
                      <w:szCs w:val="24"/>
                    </w:rPr>
                    <w:tab/>
                  </w:r>
                  <w:r w:rsidR="00377B16">
                    <w:rPr>
                      <w:szCs w:val="24"/>
                      <w:lang w:eastAsia="lt-LT"/>
                    </w:rPr>
                    <w:t>Protokolas galioja visą elektrinės prijungimo prie elektros tinklų paslaugos sutarties galiojimo laikotarpį, bet ne ilgiau nei galioja Gamintojui išduotas leidimas plėtoti elektros energijos gamybos pajėgumus;</w:t>
                  </w:r>
                  <w:r w:rsidR="00377B16">
                    <w:rPr>
                      <w:szCs w:val="24"/>
                    </w:rPr>
                    <w:t xml:space="preserve"> </w:t>
                  </w:r>
                </w:p>
              </w:sdtContent>
            </w:sdt>
            <w:sdt>
              <w:sdtPr>
                <w:alias w:val="5.2 pp."/>
                <w:tag w:val="part_d725538168aa4d83b06e1b4043a2c796"/>
                <w:id w:val="-1085147437"/>
                <w:lock w:val="sdtLocked"/>
              </w:sdtPr>
              <w:sdtEndPr/>
              <w:sdtContent>
                <w:p w14:paraId="610A8010" w14:textId="77777777" w:rsidR="00CF63F2" w:rsidRDefault="0002102B">
                  <w:pPr>
                    <w:tabs>
                      <w:tab w:val="right" w:leader="underscore" w:pos="426"/>
                    </w:tabs>
                    <w:jc w:val="both"/>
                    <w:rPr>
                      <w:rFonts w:eastAsia="MS Mincho"/>
                      <w:i/>
                      <w:iCs/>
                      <w:szCs w:val="24"/>
                    </w:rPr>
                  </w:pPr>
                  <w:sdt>
                    <w:sdtPr>
                      <w:alias w:val="Numeris"/>
                      <w:tag w:val="nr_d725538168aa4d83b06e1b4043a2c796"/>
                      <w:id w:val="-2102405555"/>
                      <w:lock w:val="sdtLocked"/>
                    </w:sdtPr>
                    <w:sdtEndPr/>
                    <w:sdtContent>
                      <w:r w:rsidR="00377B16">
                        <w:rPr>
                          <w:rFonts w:eastAsia="MS Mincho"/>
                          <w:iCs/>
                          <w:szCs w:val="24"/>
                        </w:rPr>
                        <w:t>5.2</w:t>
                      </w:r>
                    </w:sdtContent>
                  </w:sdt>
                  <w:r w:rsidR="00377B16">
                    <w:rPr>
                      <w:rFonts w:eastAsia="MS Mincho"/>
                      <w:iCs/>
                      <w:szCs w:val="24"/>
                    </w:rPr>
                    <w:t>.</w:t>
                  </w:r>
                  <w:r w:rsidR="00377B16">
                    <w:rPr>
                      <w:rFonts w:eastAsia="MS Mincho"/>
                      <w:iCs/>
                      <w:szCs w:val="24"/>
                    </w:rPr>
                    <w:tab/>
                  </w:r>
                  <w:r w:rsidR="00377B16">
                    <w:rPr>
                      <w:szCs w:val="24"/>
                      <w:lang w:eastAsia="lt-LT"/>
                    </w:rPr>
                    <w:t xml:space="preserve">Protokolo galiojimo pabaigos pagrindai nustatyti Protokolo 2.16 papunktyje.  </w:t>
                  </w:r>
                </w:p>
              </w:sdtContent>
            </w:sdt>
          </w:sdtContent>
        </w:sdt>
        <w:sdt>
          <w:sdtPr>
            <w:alias w:val="6 p."/>
            <w:tag w:val="part_a74b8b37a21c4599afc8e2fb4255ed93"/>
            <w:id w:val="-1161236983"/>
            <w:lock w:val="sdtLocked"/>
          </w:sdtPr>
          <w:sdtEndPr/>
          <w:sdtContent>
            <w:p w14:paraId="610A8011" w14:textId="77777777" w:rsidR="00CF63F2" w:rsidRDefault="0002102B">
              <w:pPr>
                <w:widowControl w:val="0"/>
                <w:tabs>
                  <w:tab w:val="right" w:leader="underscore" w:pos="284"/>
                </w:tabs>
                <w:jc w:val="both"/>
                <w:rPr>
                  <w:b/>
                  <w:szCs w:val="24"/>
                </w:rPr>
              </w:pPr>
              <w:sdt>
                <w:sdtPr>
                  <w:alias w:val="Numeris"/>
                  <w:tag w:val="nr_a74b8b37a21c4599afc8e2fb4255ed93"/>
                  <w:id w:val="625364799"/>
                  <w:lock w:val="sdtLocked"/>
                </w:sdtPr>
                <w:sdtEndPr/>
                <w:sdtContent>
                  <w:r w:rsidR="00377B16">
                    <w:rPr>
                      <w:b/>
                      <w:szCs w:val="24"/>
                    </w:rPr>
                    <w:t>6</w:t>
                  </w:r>
                </w:sdtContent>
              </w:sdt>
              <w:r w:rsidR="00377B16">
                <w:rPr>
                  <w:b/>
                  <w:szCs w:val="24"/>
                </w:rPr>
                <w:t>.</w:t>
              </w:r>
              <w:r w:rsidR="00377B16">
                <w:rPr>
                  <w:b/>
                  <w:szCs w:val="24"/>
                </w:rPr>
                <w:tab/>
                <w:t>Šalių atsakomybė.</w:t>
              </w:r>
            </w:p>
            <w:sdt>
              <w:sdtPr>
                <w:alias w:val="6.1 pp."/>
                <w:tag w:val="part_9ca7c1ba62f54390bdea2597c9f5ffe3"/>
                <w:id w:val="39411014"/>
                <w:lock w:val="sdtLocked"/>
              </w:sdtPr>
              <w:sdtEndPr/>
              <w:sdtContent>
                <w:p w14:paraId="610A8012" w14:textId="77777777" w:rsidR="00CF63F2" w:rsidRDefault="0002102B">
                  <w:pPr>
                    <w:widowControl w:val="0"/>
                    <w:tabs>
                      <w:tab w:val="right" w:leader="underscore" w:pos="426"/>
                    </w:tabs>
                    <w:jc w:val="both"/>
                    <w:rPr>
                      <w:szCs w:val="24"/>
                    </w:rPr>
                  </w:pPr>
                  <w:sdt>
                    <w:sdtPr>
                      <w:alias w:val="Numeris"/>
                      <w:tag w:val="nr_9ca7c1ba62f54390bdea2597c9f5ffe3"/>
                      <w:id w:val="1863240007"/>
                      <w:lock w:val="sdtLocked"/>
                    </w:sdtPr>
                    <w:sdtEndPr/>
                    <w:sdtContent>
                      <w:r w:rsidR="00377B16">
                        <w:rPr>
                          <w:szCs w:val="24"/>
                        </w:rPr>
                        <w:t>6.1</w:t>
                      </w:r>
                    </w:sdtContent>
                  </w:sdt>
                  <w:r w:rsidR="00377B16">
                    <w:rPr>
                      <w:szCs w:val="24"/>
                    </w:rPr>
                    <w:t>.</w:t>
                  </w:r>
                  <w:r w:rsidR="00377B16">
                    <w:rPr>
                      <w:szCs w:val="24"/>
                    </w:rPr>
                    <w:tab/>
                    <w:t>Už šio Protokolo pažeidimą, nevykdymą ar netinkamą vykdymą Šalys atsako Lietuvos Respublikos teisės aktų nustatyta tvarka.</w:t>
                  </w:r>
                </w:p>
              </w:sdtContent>
            </w:sdt>
            <w:sdt>
              <w:sdtPr>
                <w:alias w:val="6.2 pp."/>
                <w:tag w:val="part_da91c1f421f04aeca225c01d0a15110c"/>
                <w:id w:val="-1446078336"/>
                <w:lock w:val="sdtLocked"/>
              </w:sdtPr>
              <w:sdtEndPr/>
              <w:sdtContent>
                <w:p w14:paraId="610A8013" w14:textId="77777777" w:rsidR="00CF63F2" w:rsidRDefault="0002102B">
                  <w:pPr>
                    <w:widowControl w:val="0"/>
                    <w:tabs>
                      <w:tab w:val="right" w:leader="underscore" w:pos="426"/>
                    </w:tabs>
                    <w:jc w:val="both"/>
                    <w:rPr>
                      <w:szCs w:val="24"/>
                    </w:rPr>
                  </w:pPr>
                  <w:sdt>
                    <w:sdtPr>
                      <w:alias w:val="Numeris"/>
                      <w:tag w:val="nr_da91c1f421f04aeca225c01d0a15110c"/>
                      <w:id w:val="-1359726418"/>
                      <w:lock w:val="sdtLocked"/>
                    </w:sdtPr>
                    <w:sdtEndPr/>
                    <w:sdtContent>
                      <w:r w:rsidR="00377B16">
                        <w:rPr>
                          <w:szCs w:val="24"/>
                        </w:rPr>
                        <w:t>6.2</w:t>
                      </w:r>
                    </w:sdtContent>
                  </w:sdt>
                  <w:r w:rsidR="00377B16">
                    <w:rPr>
                      <w:szCs w:val="24"/>
                    </w:rPr>
                    <w:t>.</w:t>
                  </w:r>
                  <w:r w:rsidR="00377B16">
                    <w:rPr>
                      <w:szCs w:val="24"/>
                    </w:rPr>
                    <w:tab/>
                    <w:t>(</w:t>
                  </w:r>
                  <w:r w:rsidR="00377B16">
                    <w:rPr>
                      <w:i/>
                      <w:szCs w:val="24"/>
                    </w:rPr>
                    <w:t>kitos Šalių sutartos sąlygos, nurodyti</w:t>
                  </w:r>
                  <w:r w:rsidR="00377B16">
                    <w:rPr>
                      <w:szCs w:val="24"/>
                    </w:rPr>
                    <w:t>).</w:t>
                  </w:r>
                </w:p>
              </w:sdtContent>
            </w:sdt>
          </w:sdtContent>
        </w:sdt>
        <w:sdt>
          <w:sdtPr>
            <w:alias w:val="7 p."/>
            <w:tag w:val="part_f969475a8c134b1ab89b8bf1fcc4f300"/>
            <w:id w:val="282929033"/>
            <w:lock w:val="sdtLocked"/>
            <w:placeholder>
              <w:docPart w:val="DefaultPlaceholder_1082065158"/>
            </w:placeholder>
          </w:sdtPr>
          <w:sdtEndPr>
            <w:rPr>
              <w:rFonts w:eastAsia="MS Mincho"/>
              <w:i/>
              <w:iCs/>
              <w:szCs w:val="24"/>
            </w:rPr>
          </w:sdtEndPr>
          <w:sdtContent>
            <w:p w14:paraId="610A8014" w14:textId="774E0DA6" w:rsidR="00CF63F2" w:rsidRDefault="0002102B">
              <w:pPr>
                <w:widowControl w:val="0"/>
                <w:tabs>
                  <w:tab w:val="right" w:leader="underscore" w:pos="284"/>
                  <w:tab w:val="left" w:pos="709"/>
                  <w:tab w:val="left" w:pos="993"/>
                </w:tabs>
                <w:suppressAutoHyphens/>
                <w:jc w:val="both"/>
                <w:rPr>
                  <w:b/>
                  <w:szCs w:val="24"/>
                  <w:lang w:eastAsia="lt-LT"/>
                </w:rPr>
              </w:pPr>
              <w:sdt>
                <w:sdtPr>
                  <w:alias w:val="Numeris"/>
                  <w:tag w:val="nr_f969475a8c134b1ab89b8bf1fcc4f300"/>
                  <w:id w:val="1312062193"/>
                  <w:lock w:val="sdtLocked"/>
                </w:sdtPr>
                <w:sdtEndPr/>
                <w:sdtContent>
                  <w:r w:rsidR="00377B16">
                    <w:rPr>
                      <w:b/>
                      <w:szCs w:val="24"/>
                      <w:lang w:eastAsia="lt-LT"/>
                    </w:rPr>
                    <w:t>7</w:t>
                  </w:r>
                </w:sdtContent>
              </w:sdt>
              <w:r w:rsidR="00377B16">
                <w:rPr>
                  <w:b/>
                  <w:szCs w:val="24"/>
                  <w:lang w:eastAsia="lt-LT"/>
                </w:rPr>
                <w:t>.</w:t>
              </w:r>
              <w:r w:rsidR="00377B16">
                <w:rPr>
                  <w:b/>
                  <w:szCs w:val="24"/>
                  <w:lang w:eastAsia="lt-LT"/>
                </w:rPr>
                <w:tab/>
              </w:r>
              <w:r w:rsidR="00377B16">
                <w:rPr>
                  <w:b/>
                  <w:szCs w:val="24"/>
                </w:rPr>
                <w:t>Kitos sąlygos.</w:t>
              </w:r>
            </w:p>
            <w:sdt>
              <w:sdtPr>
                <w:alias w:val="7.1 pp."/>
                <w:tag w:val="part_4e933a536b914e7c95f4111f50860e90"/>
                <w:id w:val="-847407394"/>
                <w:lock w:val="sdtLocked"/>
              </w:sdtPr>
              <w:sdtEndPr/>
              <w:sdtContent>
                <w:p w14:paraId="610A8015" w14:textId="77777777" w:rsidR="00CF63F2" w:rsidRDefault="0002102B">
                  <w:pPr>
                    <w:tabs>
                      <w:tab w:val="right" w:leader="underscore" w:pos="426"/>
                      <w:tab w:val="left" w:pos="709"/>
                    </w:tabs>
                    <w:jc w:val="both"/>
                    <w:rPr>
                      <w:rFonts w:eastAsia="MS Mincho"/>
                      <w:i/>
                      <w:iCs/>
                      <w:szCs w:val="24"/>
                    </w:rPr>
                  </w:pPr>
                  <w:sdt>
                    <w:sdtPr>
                      <w:alias w:val="Numeris"/>
                      <w:tag w:val="nr_4e933a536b914e7c95f4111f50860e90"/>
                      <w:id w:val="-1080280099"/>
                      <w:lock w:val="sdtLocked"/>
                    </w:sdtPr>
                    <w:sdtEndPr/>
                    <w:sdtContent>
                      <w:r w:rsidR="00377B16">
                        <w:rPr>
                          <w:rFonts w:eastAsia="MS Mincho"/>
                          <w:iCs/>
                          <w:szCs w:val="24"/>
                        </w:rPr>
                        <w:t>7.1</w:t>
                      </w:r>
                    </w:sdtContent>
                  </w:sdt>
                  <w:r w:rsidR="00377B16">
                    <w:rPr>
                      <w:rFonts w:eastAsia="MS Mincho"/>
                      <w:iCs/>
                      <w:szCs w:val="24"/>
                    </w:rPr>
                    <w:t>.</w:t>
                  </w:r>
                  <w:r w:rsidR="00377B16">
                    <w:rPr>
                      <w:rFonts w:eastAsia="MS Mincho"/>
                      <w:iCs/>
                      <w:szCs w:val="24"/>
                    </w:rPr>
                    <w:tab/>
                  </w:r>
                  <w:r w:rsidR="00377B16">
                    <w:rPr>
                      <w:szCs w:val="24"/>
                    </w:rPr>
                    <w:t>Šis Protokolas įsigalioja tada, kai jį Šalys pasirašo. Šalys pasirašo ant kiekvieno Protokolo puslapio bei jo priedų, jei tokių yra.</w:t>
                  </w:r>
                </w:p>
              </w:sdtContent>
            </w:sdt>
            <w:sdt>
              <w:sdtPr>
                <w:alias w:val="7.2 pp."/>
                <w:tag w:val="part_42e5e1d78473467599274c80b4c8f6af"/>
                <w:id w:val="-786269516"/>
                <w:lock w:val="sdtLocked"/>
              </w:sdtPr>
              <w:sdtEndPr/>
              <w:sdtContent>
                <w:p w14:paraId="610A8016" w14:textId="77777777" w:rsidR="00CF63F2" w:rsidRDefault="0002102B">
                  <w:pPr>
                    <w:tabs>
                      <w:tab w:val="left" w:pos="426"/>
                    </w:tabs>
                    <w:jc w:val="both"/>
                    <w:rPr>
                      <w:rFonts w:eastAsia="MS Mincho"/>
                      <w:i/>
                      <w:iCs/>
                      <w:szCs w:val="24"/>
                    </w:rPr>
                  </w:pPr>
                  <w:sdt>
                    <w:sdtPr>
                      <w:alias w:val="Numeris"/>
                      <w:tag w:val="nr_42e5e1d78473467599274c80b4c8f6af"/>
                      <w:id w:val="879831620"/>
                      <w:lock w:val="sdtLocked"/>
                    </w:sdtPr>
                    <w:sdtEndPr/>
                    <w:sdtContent>
                      <w:r w:rsidR="00377B16">
                        <w:rPr>
                          <w:rFonts w:eastAsia="MS Mincho"/>
                          <w:iCs/>
                          <w:szCs w:val="24"/>
                        </w:rPr>
                        <w:t>7.2</w:t>
                      </w:r>
                    </w:sdtContent>
                  </w:sdt>
                  <w:r w:rsidR="00377B16">
                    <w:rPr>
                      <w:rFonts w:eastAsia="MS Mincho"/>
                      <w:iCs/>
                      <w:szCs w:val="24"/>
                    </w:rPr>
                    <w:t>.</w:t>
                  </w:r>
                  <w:r w:rsidR="00377B16">
                    <w:rPr>
                      <w:rFonts w:eastAsia="MS Mincho"/>
                      <w:iCs/>
                      <w:szCs w:val="24"/>
                    </w:rPr>
                    <w:tab/>
                  </w:r>
                  <w:r w:rsidR="00377B16">
                    <w:rPr>
                      <w:szCs w:val="24"/>
                    </w:rPr>
                    <w:t>Protokolas sudarytas dviem egzemplioriais, turinčiais vienodą juridinę galią.</w:t>
                  </w:r>
                </w:p>
              </w:sdtContent>
            </w:sdt>
            <w:sdt>
              <w:sdtPr>
                <w:alias w:val="7.3 pp."/>
                <w:tag w:val="part_9635f463b4d14946a50d6a80ebef9790"/>
                <w:id w:val="-1437976085"/>
                <w:lock w:val="sdtLocked"/>
              </w:sdtPr>
              <w:sdtEndPr/>
              <w:sdtContent>
                <w:p w14:paraId="610A8017" w14:textId="77777777" w:rsidR="00CF63F2" w:rsidRDefault="0002102B">
                  <w:pPr>
                    <w:tabs>
                      <w:tab w:val="left" w:pos="426"/>
                    </w:tabs>
                    <w:jc w:val="both"/>
                    <w:rPr>
                      <w:rFonts w:eastAsia="MS Mincho"/>
                      <w:i/>
                      <w:iCs/>
                      <w:szCs w:val="24"/>
                    </w:rPr>
                  </w:pPr>
                  <w:sdt>
                    <w:sdtPr>
                      <w:alias w:val="Numeris"/>
                      <w:tag w:val="nr_9635f463b4d14946a50d6a80ebef9790"/>
                      <w:id w:val="-1508281443"/>
                      <w:lock w:val="sdtLocked"/>
                    </w:sdtPr>
                    <w:sdtEndPr/>
                    <w:sdtContent>
                      <w:r w:rsidR="00377B16">
                        <w:rPr>
                          <w:rFonts w:eastAsia="MS Mincho"/>
                          <w:iCs/>
                          <w:szCs w:val="24"/>
                        </w:rPr>
                        <w:t>7.3</w:t>
                      </w:r>
                    </w:sdtContent>
                  </w:sdt>
                  <w:r w:rsidR="00377B16">
                    <w:rPr>
                      <w:rFonts w:eastAsia="MS Mincho"/>
                      <w:iCs/>
                      <w:szCs w:val="24"/>
                    </w:rPr>
                    <w:t>.</w:t>
                  </w:r>
                  <w:r w:rsidR="00377B16">
                    <w:rPr>
                      <w:rFonts w:eastAsia="MS Mincho"/>
                      <w:iCs/>
                      <w:szCs w:val="24"/>
                    </w:rPr>
                    <w:tab/>
                  </w:r>
                  <w:r w:rsidR="00377B16">
                    <w:rPr>
                      <w:szCs w:val="24"/>
                    </w:rPr>
                    <w:t>Šalys, esant poreikiui, turi teisę abipusiu sutarimu keisti ar tikslinti Protokolu numatytus įsipareigojimus, nepažeidžiant teisės aktų reikalavimų.</w:t>
                  </w:r>
                </w:p>
              </w:sdtContent>
            </w:sdt>
            <w:sdt>
              <w:sdtPr>
                <w:alias w:val="7.4 pp."/>
                <w:tag w:val="part_553fe7d929f646fda1ff9452479b40c5"/>
                <w:id w:val="-1120135247"/>
                <w:lock w:val="sdtLocked"/>
                <w:placeholder>
                  <w:docPart w:val="DefaultPlaceholder_1082065158"/>
                </w:placeholder>
              </w:sdtPr>
              <w:sdtEndPr>
                <w:rPr>
                  <w:rFonts w:eastAsia="MS Mincho"/>
                  <w:i/>
                  <w:iCs/>
                  <w:szCs w:val="24"/>
                </w:rPr>
              </w:sdtEndPr>
              <w:sdtContent>
                <w:p w14:paraId="610A8018" w14:textId="32BED930" w:rsidR="00CF63F2" w:rsidRDefault="0002102B">
                  <w:pPr>
                    <w:widowControl w:val="0"/>
                    <w:tabs>
                      <w:tab w:val="left" w:pos="426"/>
                      <w:tab w:val="right" w:leader="underscore" w:pos="9071"/>
                    </w:tabs>
                    <w:jc w:val="both"/>
                    <w:rPr>
                      <w:szCs w:val="24"/>
                    </w:rPr>
                  </w:pPr>
                  <w:sdt>
                    <w:sdtPr>
                      <w:alias w:val="Numeris"/>
                      <w:tag w:val="nr_553fe7d929f646fda1ff9452479b40c5"/>
                      <w:id w:val="737902846"/>
                      <w:lock w:val="sdtLocked"/>
                    </w:sdtPr>
                    <w:sdtEndPr/>
                    <w:sdtContent>
                      <w:r w:rsidR="00377B16">
                        <w:rPr>
                          <w:szCs w:val="24"/>
                        </w:rPr>
                        <w:t>7.4</w:t>
                      </w:r>
                    </w:sdtContent>
                  </w:sdt>
                  <w:r w:rsidR="00377B16">
                    <w:rPr>
                      <w:szCs w:val="24"/>
                    </w:rPr>
                    <w:t>.</w:t>
                  </w:r>
                  <w:r w:rsidR="00377B16">
                    <w:rPr>
                      <w:szCs w:val="24"/>
                    </w:rPr>
                    <w:tab/>
                    <w:t>(</w:t>
                  </w:r>
                  <w:r w:rsidR="00377B16">
                    <w:rPr>
                      <w:i/>
                      <w:szCs w:val="24"/>
                    </w:rPr>
                    <w:t>kitos Šalių nustatytos sąlygos, nurodyti</w:t>
                  </w:r>
                  <w:r w:rsidR="00377B16">
                    <w:rPr>
                      <w:szCs w:val="24"/>
                    </w:rPr>
                    <w:t>) __________________________________ .</w:t>
                  </w:r>
                </w:p>
                <w:p w14:paraId="610A8019" w14:textId="7EADFC91" w:rsidR="00CF63F2" w:rsidRDefault="0002102B">
                  <w:pPr>
                    <w:tabs>
                      <w:tab w:val="left" w:pos="709"/>
                    </w:tabs>
                    <w:jc w:val="both"/>
                    <w:rPr>
                      <w:rFonts w:eastAsia="MS Mincho"/>
                      <w:i/>
                      <w:iCs/>
                      <w:szCs w:val="24"/>
                    </w:rPr>
                  </w:pPr>
                </w:p>
              </w:sdtContent>
            </w:sdt>
          </w:sdtContent>
        </w:sdt>
        <w:sdt>
          <w:sdtPr>
            <w:rPr>
              <w:szCs w:val="24"/>
            </w:rPr>
            <w:alias w:val="pastraipa"/>
            <w:tag w:val="part_2b8e381c9fa044d89dd20e35810f815f"/>
            <w:id w:val="1096666571"/>
            <w:lock w:val="sdtLocked"/>
            <w:placeholder>
              <w:docPart w:val="DefaultPlaceholder_1082065158"/>
            </w:placeholder>
          </w:sdtPr>
          <w:sdtEndPr>
            <w:rPr>
              <w:color w:val="000000"/>
            </w:rPr>
          </w:sdtEndPr>
          <w:sdtContent>
            <w:p w14:paraId="610A801A" w14:textId="1E64EB96" w:rsidR="00CF63F2" w:rsidRDefault="00CF63F2">
              <w:pPr>
                <w:widowControl w:val="0"/>
                <w:jc w:val="both"/>
                <w:rPr>
                  <w:szCs w:val="24"/>
                </w:rPr>
              </w:pPr>
            </w:p>
            <w:p w14:paraId="610A801B" w14:textId="77777777" w:rsidR="00CF63F2" w:rsidRDefault="00377B16">
              <w:pPr>
                <w:widowControl w:val="0"/>
                <w:jc w:val="both"/>
                <w:rPr>
                  <w:szCs w:val="24"/>
                </w:rPr>
              </w:pPr>
              <w:r>
                <w:rPr>
                  <w:szCs w:val="24"/>
                </w:rPr>
                <w:t>Šalių rekvizitai ir parašai:</w:t>
              </w:r>
            </w:p>
            <w:p w14:paraId="610A801C" w14:textId="77777777" w:rsidR="00CF63F2" w:rsidRDefault="00CF63F2">
              <w:pPr>
                <w:widowControl w:val="0"/>
                <w:tabs>
                  <w:tab w:val="center" w:pos="4153"/>
                  <w:tab w:val="right" w:pos="8306"/>
                </w:tabs>
                <w:jc w:val="both"/>
                <w:rPr>
                  <w:szCs w:val="24"/>
                </w:rPr>
              </w:pPr>
            </w:p>
            <w:p w14:paraId="610A801D" w14:textId="77777777" w:rsidR="00CF63F2" w:rsidRDefault="00CF63F2">
              <w:pPr>
                <w:widowControl w:val="0"/>
                <w:tabs>
                  <w:tab w:val="center" w:pos="4153"/>
                  <w:tab w:val="right" w:pos="8306"/>
                </w:tabs>
                <w:jc w:val="both"/>
                <w:rPr>
                  <w:szCs w:val="24"/>
                </w:rPr>
              </w:pPr>
              <w:bookmarkStart w:id="0" w:name="_GoBack"/>
              <w:bookmarkEnd w:id="0"/>
            </w:p>
            <w:p w14:paraId="610A801E" w14:textId="77777777" w:rsidR="00CF63F2" w:rsidRDefault="00377B16">
              <w:pPr>
                <w:widowControl w:val="0"/>
                <w:tabs>
                  <w:tab w:val="right" w:pos="9071"/>
                </w:tabs>
                <w:jc w:val="both"/>
                <w:rPr>
                  <w:szCs w:val="24"/>
                </w:rPr>
              </w:pPr>
              <w:r>
                <w:rPr>
                  <w:szCs w:val="24"/>
                </w:rPr>
                <w:t>Elektros tinklų operatorius:</w:t>
              </w:r>
              <w:r>
                <w:rPr>
                  <w:szCs w:val="24"/>
                </w:rPr>
                <w:tab/>
                <w:t>Gamintojas:</w:t>
              </w:r>
            </w:p>
            <w:p w14:paraId="610A801F" w14:textId="77777777" w:rsidR="00CF63F2" w:rsidRDefault="00CF63F2">
              <w:pPr>
                <w:widowControl w:val="0"/>
                <w:jc w:val="both"/>
                <w:rPr>
                  <w:szCs w:val="24"/>
                </w:rPr>
              </w:pPr>
            </w:p>
            <w:p w14:paraId="610A8020" w14:textId="05C30235" w:rsidR="00CF63F2" w:rsidRDefault="0002102B">
              <w:pPr>
                <w:widowControl w:val="0"/>
                <w:rPr>
                  <w:color w:val="000000"/>
                  <w:szCs w:val="24"/>
                </w:rPr>
              </w:pPr>
            </w:p>
          </w:sdtContent>
        </w:sdt>
      </w:sdtContent>
    </w:sdt>
    <w:sectPr w:rsidR="00CF63F2" w:rsidSect="00377B16">
      <w:pgSz w:w="11907" w:h="16840" w:code="9"/>
      <w:pgMar w:top="1134" w:right="1134" w:bottom="1134" w:left="1701" w:header="709" w:footer="709" w:gutter="0"/>
      <w:pgNumType w:start="1"/>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0A8026" w14:textId="77777777" w:rsidR="00CF63F2" w:rsidRDefault="00377B16">
      <w:r>
        <w:separator/>
      </w:r>
    </w:p>
  </w:endnote>
  <w:endnote w:type="continuationSeparator" w:id="0">
    <w:p w14:paraId="610A8027" w14:textId="77777777" w:rsidR="00CF63F2" w:rsidRDefault="00377B16">
      <w:r>
        <w:continuationSeparator/>
      </w:r>
    </w:p>
  </w:endnote>
  <w:endnote w:type="continuationNotice" w:id="1">
    <w:p w14:paraId="610A8028" w14:textId="77777777" w:rsidR="00CF63F2" w:rsidRDefault="00CF63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0A802B" w14:textId="77777777" w:rsidR="00CF63F2" w:rsidRDefault="00CF63F2">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0A802C" w14:textId="77777777" w:rsidR="00CF63F2" w:rsidRDefault="00CF63F2">
    <w:pPr>
      <w:tabs>
        <w:tab w:val="center" w:pos="4819"/>
        <w:tab w:val="right" w:pos="9638"/>
      </w:tabs>
    </w:pPr>
  </w:p>
  <w:p w14:paraId="610A802D" w14:textId="77777777" w:rsidR="00CF63F2" w:rsidRDefault="00CF63F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0A802F" w14:textId="77777777" w:rsidR="00CF63F2" w:rsidRDefault="00CF63F2">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0A8023" w14:textId="77777777" w:rsidR="00CF63F2" w:rsidRDefault="00377B16">
      <w:r>
        <w:separator/>
      </w:r>
    </w:p>
  </w:footnote>
  <w:footnote w:type="continuationSeparator" w:id="0">
    <w:p w14:paraId="610A8024" w14:textId="77777777" w:rsidR="00CF63F2" w:rsidRDefault="00377B16">
      <w:r>
        <w:continuationSeparator/>
      </w:r>
    </w:p>
  </w:footnote>
  <w:footnote w:type="continuationNotice" w:id="1">
    <w:p w14:paraId="610A8025" w14:textId="77777777" w:rsidR="00CF63F2" w:rsidRDefault="00CF63F2"/>
  </w:footnote>
  <w:footnote w:id="2">
    <w:p w14:paraId="610A8030" w14:textId="77777777" w:rsidR="00CF63F2" w:rsidRDefault="00377B16">
      <w:pPr>
        <w:rPr>
          <w:sz w:val="20"/>
        </w:rPr>
      </w:pPr>
      <w:r>
        <w:rPr>
          <w:sz w:val="20"/>
          <w:vertAlign w:val="superscript"/>
        </w:rPr>
        <w:footnoteRef/>
      </w:r>
      <w:r>
        <w:rPr>
          <w:sz w:val="20"/>
        </w:rPr>
        <w:t xml:space="preserve"> Jei Protokolas sudaromas su fiziniu asmeniu ar su fiziniais asmenimis, nurodomi asmens (-ų) v., pavardė, a. k., adresas, kontaktinė informacija.</w:t>
      </w:r>
    </w:p>
  </w:footnote>
  <w:footnote w:id="3">
    <w:p w14:paraId="610A8031" w14:textId="77777777" w:rsidR="00CF63F2" w:rsidRDefault="00377B16">
      <w:pPr>
        <w:rPr>
          <w:sz w:val="20"/>
        </w:rPr>
      </w:pPr>
      <w:r>
        <w:rPr>
          <w:sz w:val="20"/>
          <w:vertAlign w:val="superscript"/>
        </w:rPr>
        <w:footnoteRef/>
      </w:r>
      <w:r>
        <w:rPr>
          <w:sz w:val="20"/>
        </w:rPr>
        <w:t xml:space="preserve"> 2.11 papunktis pildomas, kai planuojama statyti vėjo elektrines.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0A8029" w14:textId="77777777" w:rsidR="00CF63F2" w:rsidRDefault="00CF63F2">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0520841"/>
      <w:docPartObj>
        <w:docPartGallery w:val="Page Numbers (Top of Page)"/>
        <w:docPartUnique/>
      </w:docPartObj>
    </w:sdtPr>
    <w:sdtEndPr/>
    <w:sdtContent>
      <w:p w14:paraId="445E2B73" w14:textId="359C9A89" w:rsidR="00377B16" w:rsidRDefault="00377B16">
        <w:pPr>
          <w:pStyle w:val="Antrats"/>
          <w:jc w:val="center"/>
        </w:pPr>
        <w:r>
          <w:fldChar w:fldCharType="begin"/>
        </w:r>
        <w:r>
          <w:instrText>PAGE   \* MERGEFORMAT</w:instrText>
        </w:r>
        <w:r>
          <w:fldChar w:fldCharType="separate"/>
        </w:r>
        <w:r w:rsidR="0002102B">
          <w:rPr>
            <w:noProof/>
          </w:rPr>
          <w:t>4</w:t>
        </w:r>
        <w:r>
          <w:fldChar w:fldCharType="end"/>
        </w:r>
      </w:p>
    </w:sdtContent>
  </w:sdt>
  <w:p w14:paraId="610A802A" w14:textId="77777777" w:rsidR="00CF63F2" w:rsidRDefault="00CF63F2">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0A802E" w14:textId="77777777" w:rsidR="00CF63F2" w:rsidRDefault="00CF63F2">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F46"/>
    <w:rsid w:val="0002102B"/>
    <w:rsid w:val="00377B16"/>
    <w:rsid w:val="003E5F46"/>
    <w:rsid w:val="00CF63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A7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77B16"/>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377B16"/>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02102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77B16"/>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377B16"/>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02102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192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A7C"/>
    <w:rsid w:val="00115A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5A7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5A7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d25a07ad03442cfbf574533489a9df8" PartId="0ecf10ce03fc4325b8ec9f373a1642e3">
    <Part Type="preambule" DocPartId="23e4c8a37b614d6385f83ce06d7feaea" PartId="8c7cf00682554293be9285480a7c2a99"/>
    <Part Type="punktas" Nr="1" Abbr="1 p." DocPartId="d7e7a22b714146e7bf71bedd423c3c53" PartId="00bf34f13a8c42f6a9bbc4143f4c5b07"/>
    <Part Type="punktas" Nr="2" Abbr="2 p." DocPartId="996d293f7a314a3a8efbc42f2ff0df5c" PartId="ae496a1c2e55419bba2565d238fba652"/>
    <Part Type="signatura" DocPartId="48a624d637aa4e1480fb62c269be917f" PartId="d865e24959734c09a7ad57bfdd94ed31"/>
  </Part>
  <Part Type="patvirtinta" Title="ELEKTROS ĮRENGINIŲ PRIJUNGIMO PRIE ELEKTROS TINKLŲ KETINIMŲ PROTOKOLO PAVYZDINĖ FORMA" DocPartId="1f3a5735d27e4b49a857c4e2c25261e2" PartId="b43f59a6cb814605a2f58bbd78fdfac8">
    <Part Type="punktas" Nr="1" Abbr="1 p." DocPartId="52c7bd566ee94285b7cf68867ca3e115" PartId="d9136ba16e4f43ae80059263e23e84b4">
      <Part Type="papunktis" Nr="1.1" Abbr="1.1 pp." DocPartId="7f2804a61a4842a4b72e7a30e8c6d862" PartId="50fbd49fb28d4eb0b7380c60c799b8fc"/>
    </Part>
    <Part Type="punktas" Nr="2" Abbr="2 p." DocPartId="b937a26e417b4c9a9c0727a446ab561a" PartId="89326cc2404c400c8ca01d00db2bc21e">
      <Part Type="papunktis" Nr="2.1" Abbr="2.1 pp." DocPartId="caf99a3136dd40b08e671c811c23398c" PartId="45ab061e52d2415ea7e05d612818870f"/>
      <Part Type="papunktis" Nr="2.2" Abbr="2.2 pp." DocPartId="67f68a0dc7c5414aab14b41447e7f0c6" PartId="f55c7b23dd434a0cb50708adedb0ec58"/>
      <Part Type="papunktis" Nr="2.3" Abbr="2.3 pp." DocPartId="9e0f9fda8810431bb90d4aeff19367cf" PartId="8eda3237780545b88d687be5b84308d1">
        <Part Type="papunktis" Nr="2.3.1" Abbr="2.3.1 pp." DocPartId="9aa096102578482c8141f916758c11d5" PartId="8c0b6e2f714d44a5bb575266deb61c0e">
          <Part Type="papunktis" Nr="2.3.1.1" Abbr="2.3.1.1 pp." DocPartId="a9744e4f0faa4f4f89ab2b4f26d1ce44" PartId="d0945bd2aaa5428ab7fe8ff837f3d24b"/>
          <Part Type="papunktis" Nr="2.3.1.2" Abbr="2.3.1.2 pp." DocPartId="64af8e185dc347568873ab8024b1f53e" PartId="89ed086caefa47068908514c343fe3d1"/>
        </Part>
        <Part Type="papunktis" Nr="2.3.2" Abbr="2.3.2 pp." DocPartId="e75f749a535341aaa962faa54c1c3b0d" PartId="35646509784b423c9ff8c596a0fe4542"/>
      </Part>
      <Part Type="papunktis" Nr="2.4" Abbr="2.4 pp." DocPartId="f96d390fd2124f4487d75c696b4368e7" PartId="e02ccccbc80c4c2a8a3b2dabd7e393ab">
        <Part Type="papunktis" Nr="2.4.1" Abbr="2.4.1 pp." DocPartId="b41e023d302c42f5a44e96eda34b58df" PartId="688db77d477b432e926b09d3885e0176"/>
        <Part Type="papunktis" Nr="2.4.2" Abbr="2.4.2 pp." DocPartId="186d3ff1dcc04ee8b43f4d25f0ab217e" PartId="6542e93ac6f14bfc801379e36b01fd36"/>
      </Part>
      <Part Type="papunktis" Nr="2.5" Abbr="2.5 pp." DocPartId="ae58e6a41a384e5ebe417a824f9a8adc" PartId="4fbb76b7e07845c1be43fd2647338b9d">
        <Part Type="papunktis" Nr="2.5.1" Abbr="2.5.1 pp." DocPartId="85fce357260a44f8a7df7d15f235bf75" PartId="1528a8798b144e6ab788113f9b236d78"/>
        <Part Type="papunktis" Nr="2.5.2" Abbr="2.5.2 pp." DocPartId="9ef5599cdb734a40854b51031b29912d" PartId="ad626ecf7a9d46a3b9d40a1355f05435"/>
      </Part>
      <Part Type="papunktis" Nr="2.6" Abbr="2.6 pp." DocPartId="ced71fb48f5f4e659322e28649719656" PartId="189dc40c0d7941cc9007f35e932db6ec"/>
      <Part Type="papunktis" Nr="2.7" Abbr="2.7 pp." DocPartId="acc41fb0952a40f19375e6e186fd5def" PartId="93c74d2f07204d948e93d1b7f890c2f9">
        <Part Type="papunktis" Nr="2.7.1" Abbr="2.7.1 pp." DocPartId="25787bff1f4b4e128f2d8d665d4ffe10" PartId="a2235831a1004e4b89ea3c462d46bd3e"/>
        <Part Type="papunktis" Nr="2.7.2" Abbr="2.7.2 pp." DocPartId="e40c9837e4084287aae215e9ff27b047" PartId="954b5509dc6749259d567fa9930c726e"/>
      </Part>
      <Part Type="papunktis" Nr="2.8" Abbr="2.8 pp." DocPartId="b79bb671ad4e4790b25f50a53a4a2ce9" PartId="5eaadf9093a0447684d5a6ec7aea4c9f"/>
      <Part Type="papunktis" Nr="2.9" Abbr="2.9 pp." DocPartId="0366b7f8c276474dbc6f0386249d46fa" PartId="59c929af962a492099b4e1304d90f400"/>
      <Part Type="papunktis" Nr="2.10" Abbr="2.10 pp." DocPartId="72d6ed28715b4e2cbd496c1a2537b1d3" PartId="444597253c7f4ebe8208d5957eba3748"/>
      <Part Type="papunktis" Nr="2.11" Abbr="2.11 pp." DocPartId="12d446326058454c89ef9ff95ab018bd" PartId="85ddc6cea4cd44a3b2c4bcf45c802fca">
        <Part Type="papunktis" Nr="2.11.1" Abbr="2.11.1 pp." DocPartId="12327d0ddb7d4237bdf34271c8d94946" PartId="560b4f39e45740bab125ab6e4f20a417"/>
        <Part Type="papunktis" Nr="2.11.2" Abbr="2.11.2 pp." DocPartId="c0e299a9373c4dddada982642a2614d1" PartId="a5a96dc60e554a978b0444d7f75e6849"/>
        <Part Type="papunktis" Nr="2.11.3" Abbr="2.11.3 pp." DocPartId="e14ac30ffe3340db9ada64af48a3ee3e" PartId="16b75b8b31c54d6fb1a2aaf6efd476dd"/>
        <Part Type="papunktis" Nr="2.11.4" Abbr="2.11.4 pp." DocPartId="eea51c22eb6849e2b788e2fb7b12a56d" PartId="146683620e574df1bff1837edd8802b2"/>
        <Part Type="papunktis" Nr="2.11.5" Abbr="2.11.5 pp." DocPartId="83e4fbc7b1cb475cacc4e5fc13dd2a1a" PartId="2f944d28e9e64ff7aaa6fdf1e20483d3"/>
        <Part Type="papunktis" Nr="2.11.6" Abbr="2.11.6 pp." DocPartId="1882b4bb813d4e4d9dd164f310597bc9" PartId="463a472d6a474eef9328af203669dae9"/>
        <Part Type="papunktis" Nr="2.11.7" Abbr="2.11.7 pp." DocPartId="ee8d7258e74347efbaf5cfa9c500ddbe" PartId="2c1e15ccb62142b2baae00a777204e3c"/>
      </Part>
      <Part Type="papunktis" Nr="2.12" Abbr="2.12 pp." DocPartId="f380fae8b816446399d00c8a782485ff" PartId="b65f4a54d00e4a34addf0597d160f1a7"/>
      <Part Type="papunktis" Nr="2.13" Abbr="2.13 pp." DocPartId="ec0d80b333a34ed4ad3a18f85e86ed02" PartId="c3f17c271c1c4d789867c00651feec5a"/>
      <Part Type="papunktis" Nr="2.14" Abbr="2.14 pp." DocPartId="4904aa7f61304c3ea2cad8d541641206" PartId="903e1fe0110545f7924d3856408e99b8"/>
      <Part Type="papunktis" Nr="2.15" Abbr="2.15 pp." DocPartId="c70edfe4d4a84af4881e3ba006f98d2f" PartId="3594dc5ecc6e4eecb55d06af6320e3b3"/>
      <Part Type="papunktis" Nr="2.16" Abbr="2.16 pp." DocPartId="22d18795011c4913889a52b37a9db6c2" PartId="f69bc08543e94136a182bd69d5f0c34b">
        <Part Type="papunktis" Nr="2.16.1" Abbr="2.16.1 pp." DocPartId="9b14de5c145e4500bd7f35a372f28523" PartId="24f3f77902e1490a96b9b1b75060d3d4"/>
        <Part Type="papunktis" Nr="2.16.2" Abbr="2.16.2 pp." DocPartId="2b46648363744318be9d6b5cd6f5cf30" PartId="8b1d8bdc22aa41c29b83e6e51def9c25"/>
        <Part Type="papunktis" Nr="2.16.3" Abbr="2.16.3 pp." DocPartId="746573e447cf4925a3c1ce51dada75e8" PartId="c11e69dc87a84ce3b40ef6de7298e7e1"/>
        <Part Type="papunktis" Nr="2.16.4" Abbr="2.16.4 pp." DocPartId="e8942fb085e94249ac7fd40c062578a6" PartId="79924493a9584dfdafe90f4875922fbe"/>
        <Part Type="papunktis" Nr="2.16.5" Abbr="2.16.5 pp." DocPartId="d113743232cf48e5a33663a4eb67ed43" PartId="245b1cb0094d4313b978317de13e6165"/>
        <Part Type="papunktis" Nr="2.16.6" Abbr="2.16.6 pp." DocPartId="6a6c074f13624c04a25d5e1c2c9bbda4" PartId="4743dd4ec21f4b83b75c6b8aa92c5eab"/>
        <Part Type="papunktis" Nr="2.16.7" Abbr="2.16.7 pp." DocPartId="ba22f396dd534765baaaa345b2847cc1" PartId="6b03340ad7ad48018bf3fabafb3aa639"/>
        <Part Type="papunktis" Nr="2.16.8" Abbr="2.16.8 pp." DocPartId="c5ddae183a4a433c82628b9c7d387445" PartId="5e20ee5035404f5eace1ebd9cadd62fc"/>
        <Part Type="papunktis" Nr="2.16.9" Abbr="2.16.9 pp." DocPartId="fe05880815264e7f803ee90c3bce679c" PartId="d951c515c99c4478a16960e50e5d0c93"/>
        <Part Type="papunktis" Nr="2.16.10" Abbr="2.16.10 pp." DocPartId="75763c460af646f18ccb37c10e6d33a6" PartId="3cd12d2b8c11416a9a2258dc56bddd41"/>
        <Part Type="papunktis" Nr="2.16.11" Abbr="2.16.11 pp." DocPartId="97850512c38943fd953d15f30662cd9e" PartId="92554f4b02a64d8bbfbbdd0f47f96760"/>
      </Part>
      <Part Type="papunktis" Nr="2.17" Abbr="2.17 pp." DocPartId="3d626d2c7e264fccac43d2eafbab9f1f" PartId="0e6e39d674a14331ae195b3bc17d5ca6"/>
      <Part Type="papunktis" Nr="2.18" Abbr="2.18 pp." DocPartId="81cec57aeb284462b9abc71c1e7730e5" PartId="ea4d399644ab4a52a875e6e6d5b6f983"/>
    </Part>
    <Part Type="punktas" Nr="3" Abbr="3 p." DocPartId="c565dec304a6450388eae27584a7caf9" PartId="6415c1ab86e64c99b952b13bf57a91a4">
      <Part Type="papunktis" Nr="3.1" Abbr="3.1 pp." DocPartId="40b7fa9097fd460f9b4f8e3ce931a24c" PartId="816b2cc3c78140f59417946690a03aab"/>
      <Part Type="papunktis" Nr="3.2" Abbr="3.2 pp." DocPartId="be890eda5ef04d94bcae454aea3fc5d2" PartId="ee324bf76a994ae6a2bf6f521d389a0e"/>
      <Part Type="papunktis" Nr="3.3" Abbr="3.3 pp." DocPartId="70c8b90a78b646fc8fca79b9728c6a32" PartId="43854a8a054d42b193c7270b6cb329e9"/>
    </Part>
    <Part Type="punktas" Nr="4" Abbr="4 p." DocPartId="64b00479dacc479c8cfab9e2c332ce35" PartId="d3f422dd31f34ab48e1931845ee29a9f">
      <Part Type="papunktis" Nr="4.1" Abbr="4.1 pp." DocPartId="5357a7b3af2440b99e2b44667171076c" PartId="9928cfd9d3b94bb88c00038592791e23"/>
      <Part Type="papunktis" Nr="4.2" Abbr="4.2 pp." DocPartId="0bc27d7aa6e34b4ab365c71206130791" PartId="f368ae03742a4de39c0b971670a92ba7"/>
    </Part>
    <Part Type="punktas" Nr="5" Abbr="5 p." DocPartId="1476b8b61485480495f6735967c80972" PartId="f3bd0f82da694495bcd74a02038ca4bb">
      <Part Type="papunktis" Nr="5.1" Abbr="5.1 pp." DocPartId="767685dad0c54ea1ac16e509fdad93f1" PartId="fc08e47916254b0e9899f1bfc79c6fcb"/>
      <Part Type="papunktis" Nr="5.2" Abbr="5.2 pp." DocPartId="771e09a9977344a586e4746d215ae3c7" PartId="d725538168aa4d83b06e1b4043a2c796"/>
    </Part>
    <Part Type="punktas" Nr="6" Abbr="6 p." DocPartId="a09df4855c6a42619af5383d19838747" PartId="a74b8b37a21c4599afc8e2fb4255ed93">
      <Part Type="papunktis" Nr="6.1" Abbr="6.1 pp." DocPartId="1836f4be7fd9476c988f79f0e23f788d" PartId="9ca7c1ba62f54390bdea2597c9f5ffe3"/>
      <Part Type="papunktis" Nr="6.2" Abbr="6.2 pp." DocPartId="dd4e5b309964450681629f4d6917260a" PartId="da91c1f421f04aeca225c01d0a15110c"/>
    </Part>
    <Part Type="punktas" Nr="7" Abbr="7 p." DocPartId="576e85072cd34f218215429259007877" PartId="f969475a8c134b1ab89b8bf1fcc4f300">
      <Part Type="papunktis" Nr="7.1" Abbr="7.1 pp." DocPartId="1ea5b2aaf1204b26b1dc34cfe4ba44fb" PartId="4e933a536b914e7c95f4111f50860e90"/>
      <Part Type="papunktis" Nr="7.2" Abbr="7.2 pp." DocPartId="393d5ef4b2334d54be80f80d6cfa4716" PartId="42e5e1d78473467599274c80b4c8f6af"/>
      <Part Type="papunktis" Nr="7.3" Abbr="7.3 pp." DocPartId="c215a481ade444c08fbc900f16403b3a" PartId="9635f463b4d14946a50d6a80ebef9790"/>
      <Part Type="papunktis" Nr="7.4" Abbr="7.4 pp." DocPartId="1a27f8aa2f2646c89b1c2ee7dad87a13" PartId="553fe7d929f646fda1ff9452479b40c5"/>
    </Part>
    <Part Type="pastraipa" DocPartId="171cab8af4fd4c82855e7e733e01b80e" PartId="2b8e381c9fa044d89dd20e35810f815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3E3832-8C81-4106-8481-E6C1A7D3E9EF}">
  <ds:schemaRefs>
    <ds:schemaRef ds:uri="http://lrs.lt/TAIS/DocParts"/>
  </ds:schemaRefs>
</ds:datastoreItem>
</file>

<file path=customXml/itemProps2.xml><?xml version="1.0" encoding="utf-8"?>
<ds:datastoreItem xmlns:ds="http://schemas.openxmlformats.org/officeDocument/2006/customXml" ds:itemID="{2214CFFC-EF8A-49F4-9176-EC3CE6D5D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12779</Words>
  <Characters>7285</Characters>
  <Application>Microsoft Office Word</Application>
  <DocSecurity>0</DocSecurity>
  <Lines>60</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VALSTYBINĖS KAINŲ IR ENERGETIKOS KONTROLĖS KOMISIJOS</vt:lpstr>
      <vt:lpstr>VALSTYBINĖS KAINŲ IR ENERGETIKOS KONTROLĖS KOMISIJOS</vt:lpstr>
    </vt:vector>
  </TitlesOfParts>
  <Company>Teisines informacijos centras</Company>
  <LinksUpToDate>false</LinksUpToDate>
  <CharactersWithSpaces>20024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KAINŲ IR ENERGETIKOS KONTROLĖS KOMISIJOS</dc:title>
  <dc:creator>Sandra</dc:creator>
  <cp:lastModifiedBy>TRAPINSKIENĖ Aušrinė</cp:lastModifiedBy>
  <cp:revision>4</cp:revision>
  <dcterms:created xsi:type="dcterms:W3CDTF">2019-04-26T12:07:00Z</dcterms:created>
  <dcterms:modified xsi:type="dcterms:W3CDTF">2019-04-29T06:04:00Z</dcterms:modified>
</cp:coreProperties>
</file>