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CE487" w14:textId="063974E6" w:rsidR="00281B3F" w:rsidRDefault="00281B3F">
      <w:pPr>
        <w:jc w:val="center"/>
        <w:rPr>
          <w:rFonts w:ascii="Calibri" w:eastAsia="Calibri" w:hAnsi="Calibri"/>
          <w:sz w:val="22"/>
          <w:szCs w:val="22"/>
        </w:rPr>
      </w:pPr>
      <w:r>
        <w:rPr>
          <w:rFonts w:ascii="Calibri" w:eastAsia="Calibri" w:hAnsi="Calibri"/>
          <w:sz w:val="22"/>
          <w:szCs w:val="22"/>
        </w:rPr>
        <w:object w:dxaOrig="720" w:dyaOrig="825" w14:anchorId="3133A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4" o:title=""/>
          </v:shape>
          <o:OLEObject Type="Embed" ProgID="CorelDraw.Graphic.8" ShapeID="_x0000_i1025" DrawAspect="Content" ObjectID="_1678703075" r:id="rId5"/>
        </w:object>
      </w:r>
    </w:p>
    <w:p w14:paraId="65465DA4" w14:textId="77777777" w:rsidR="00281B3F" w:rsidRDefault="00281B3F">
      <w:pPr>
        <w:jc w:val="center"/>
        <w:rPr>
          <w:b/>
          <w:szCs w:val="24"/>
          <w:lang w:eastAsia="lt-LT"/>
        </w:rPr>
      </w:pPr>
    </w:p>
    <w:p w14:paraId="12C5177C" w14:textId="68620D16" w:rsidR="003807B4" w:rsidRDefault="006556F3">
      <w:pPr>
        <w:jc w:val="center"/>
        <w:rPr>
          <w:b/>
          <w:szCs w:val="24"/>
          <w:lang w:eastAsia="lt-LT"/>
        </w:rPr>
      </w:pPr>
      <w:r>
        <w:rPr>
          <w:b/>
          <w:szCs w:val="24"/>
          <w:lang w:eastAsia="lt-LT"/>
        </w:rPr>
        <w:t>RADVILIŠKIO RAJONO SAVIVALDYBĖS TARYBA</w:t>
      </w:r>
    </w:p>
    <w:p w14:paraId="2E229BF5" w14:textId="77777777" w:rsidR="003807B4" w:rsidRDefault="003807B4">
      <w:pPr>
        <w:jc w:val="center"/>
        <w:rPr>
          <w:b/>
          <w:szCs w:val="24"/>
          <w:lang w:eastAsia="lt-LT"/>
        </w:rPr>
      </w:pPr>
    </w:p>
    <w:p w14:paraId="00C5CA6B" w14:textId="77777777" w:rsidR="003807B4" w:rsidRDefault="006556F3">
      <w:pPr>
        <w:jc w:val="center"/>
        <w:rPr>
          <w:b/>
          <w:szCs w:val="24"/>
          <w:lang w:eastAsia="lt-LT"/>
        </w:rPr>
      </w:pPr>
      <w:r>
        <w:rPr>
          <w:b/>
          <w:szCs w:val="24"/>
          <w:lang w:eastAsia="lt-LT"/>
        </w:rPr>
        <w:t>SPRENDIMAS</w:t>
      </w:r>
    </w:p>
    <w:p w14:paraId="3EF31821" w14:textId="77777777" w:rsidR="003807B4" w:rsidRDefault="006556F3">
      <w:pPr>
        <w:jc w:val="center"/>
        <w:rPr>
          <w:b/>
          <w:szCs w:val="24"/>
          <w:lang w:eastAsia="lt-LT"/>
        </w:rPr>
      </w:pPr>
      <w:r>
        <w:rPr>
          <w:b/>
          <w:szCs w:val="24"/>
          <w:lang w:eastAsia="lt-LT"/>
        </w:rPr>
        <w:t>DĖL UŽDAROSIOS AKCINĖS BENDROVĖS „RADVILIŠKIO AUTOBUSŲ PARKAS“ 20</w:t>
      </w:r>
      <w:r w:rsidR="004F07C5">
        <w:rPr>
          <w:b/>
          <w:szCs w:val="24"/>
          <w:lang w:eastAsia="lt-LT"/>
        </w:rPr>
        <w:t>20</w:t>
      </w:r>
      <w:r>
        <w:rPr>
          <w:b/>
          <w:szCs w:val="24"/>
          <w:lang w:eastAsia="lt-LT"/>
        </w:rPr>
        <w:t xml:space="preserve"> METŲ VEIKLOS ATASKAITOS PATVIRTINIMO </w:t>
      </w:r>
    </w:p>
    <w:p w14:paraId="0EF178BE" w14:textId="77777777" w:rsidR="003807B4" w:rsidRDefault="003807B4">
      <w:pPr>
        <w:jc w:val="center"/>
        <w:rPr>
          <w:szCs w:val="24"/>
          <w:lang w:eastAsia="lt-LT"/>
        </w:rPr>
      </w:pPr>
    </w:p>
    <w:p w14:paraId="60B1CC4A" w14:textId="45041E4C" w:rsidR="003807B4" w:rsidRDefault="006556F3">
      <w:pPr>
        <w:jc w:val="center"/>
        <w:rPr>
          <w:szCs w:val="24"/>
          <w:lang w:eastAsia="lt-LT"/>
        </w:rPr>
      </w:pPr>
      <w:r>
        <w:rPr>
          <w:szCs w:val="24"/>
          <w:lang w:eastAsia="lt-LT"/>
        </w:rPr>
        <w:t>20</w:t>
      </w:r>
      <w:r w:rsidR="00D73A9A">
        <w:rPr>
          <w:szCs w:val="24"/>
          <w:lang w:eastAsia="lt-LT"/>
        </w:rPr>
        <w:t>2</w:t>
      </w:r>
      <w:r w:rsidR="004F07C5">
        <w:rPr>
          <w:szCs w:val="24"/>
          <w:lang w:eastAsia="lt-LT"/>
        </w:rPr>
        <w:t>1</w:t>
      </w:r>
      <w:r>
        <w:rPr>
          <w:szCs w:val="24"/>
          <w:lang w:eastAsia="lt-LT"/>
        </w:rPr>
        <w:t xml:space="preserve"> m. balandžio </w:t>
      </w:r>
      <w:r w:rsidR="005D374E">
        <w:rPr>
          <w:szCs w:val="24"/>
          <w:lang w:eastAsia="lt-LT"/>
        </w:rPr>
        <w:t>1</w:t>
      </w:r>
      <w:r>
        <w:rPr>
          <w:szCs w:val="24"/>
          <w:lang w:eastAsia="lt-LT"/>
        </w:rPr>
        <w:t xml:space="preserve"> d. Nr. T-</w:t>
      </w:r>
      <w:r w:rsidR="00281B3F">
        <w:rPr>
          <w:szCs w:val="24"/>
          <w:lang w:eastAsia="lt-LT"/>
        </w:rPr>
        <w:t>459</w:t>
      </w:r>
    </w:p>
    <w:p w14:paraId="1FF726B9" w14:textId="77777777" w:rsidR="003807B4" w:rsidRDefault="006556F3">
      <w:pPr>
        <w:jc w:val="center"/>
        <w:rPr>
          <w:szCs w:val="24"/>
          <w:lang w:eastAsia="lt-LT"/>
        </w:rPr>
      </w:pPr>
      <w:r>
        <w:rPr>
          <w:szCs w:val="24"/>
          <w:lang w:eastAsia="lt-LT"/>
        </w:rPr>
        <w:t>Radviliškis</w:t>
      </w:r>
    </w:p>
    <w:p w14:paraId="67955A00" w14:textId="77777777" w:rsidR="003807B4" w:rsidRDefault="003807B4">
      <w:pPr>
        <w:jc w:val="center"/>
        <w:rPr>
          <w:szCs w:val="24"/>
          <w:lang w:eastAsia="lt-LT"/>
        </w:rPr>
      </w:pPr>
    </w:p>
    <w:p w14:paraId="18DCB993" w14:textId="77777777" w:rsidR="003807B4" w:rsidRDefault="003807B4">
      <w:pPr>
        <w:ind w:firstLine="720"/>
        <w:rPr>
          <w:szCs w:val="24"/>
          <w:lang w:eastAsia="lt-LT"/>
        </w:rPr>
      </w:pPr>
    </w:p>
    <w:p w14:paraId="66C80DC6" w14:textId="77777777" w:rsidR="003807B4" w:rsidRDefault="006556F3">
      <w:pPr>
        <w:ind w:firstLine="720"/>
        <w:jc w:val="both"/>
        <w:rPr>
          <w:bCs/>
          <w:szCs w:val="24"/>
          <w:lang w:eastAsia="lt-LT"/>
        </w:rPr>
      </w:pPr>
      <w:r>
        <w:rPr>
          <w:szCs w:val="24"/>
          <w:lang w:eastAsia="lt-LT"/>
        </w:rPr>
        <w:t xml:space="preserve">Vadovaudamasi </w:t>
      </w:r>
      <w:r>
        <w:rPr>
          <w:bCs/>
          <w:szCs w:val="24"/>
          <w:lang w:eastAsia="lt-LT"/>
        </w:rPr>
        <w:t xml:space="preserve">Lietuvos Respublikos vietos savivaldos įstatymo 16 straipsnio 2 dalies 19 punktu, </w:t>
      </w:r>
      <w:r>
        <w:rPr>
          <w:szCs w:val="24"/>
          <w:lang w:eastAsia="lt-LT"/>
        </w:rPr>
        <w:t>Radviliškio rajono savivaldybės tarybos veiklos reglamento, patvirtinto Radviliškio rajono savivaldybės tarybos 201</w:t>
      </w:r>
      <w:r w:rsidR="007F5E91">
        <w:rPr>
          <w:szCs w:val="24"/>
          <w:lang w:eastAsia="lt-LT"/>
        </w:rPr>
        <w:t>9</w:t>
      </w:r>
      <w:r>
        <w:rPr>
          <w:szCs w:val="24"/>
          <w:lang w:eastAsia="lt-LT"/>
        </w:rPr>
        <w:t xml:space="preserve"> m. </w:t>
      </w:r>
      <w:r w:rsidR="007F5E91">
        <w:rPr>
          <w:szCs w:val="24"/>
          <w:lang w:eastAsia="lt-LT"/>
        </w:rPr>
        <w:t>rugsėjo</w:t>
      </w:r>
      <w:r>
        <w:rPr>
          <w:szCs w:val="24"/>
          <w:lang w:eastAsia="lt-LT"/>
        </w:rPr>
        <w:t xml:space="preserve"> 2</w:t>
      </w:r>
      <w:r w:rsidR="007F5E91">
        <w:rPr>
          <w:szCs w:val="24"/>
          <w:lang w:eastAsia="lt-LT"/>
        </w:rPr>
        <w:t>6</w:t>
      </w:r>
      <w:r>
        <w:rPr>
          <w:szCs w:val="24"/>
          <w:lang w:eastAsia="lt-LT"/>
        </w:rPr>
        <w:t xml:space="preserve"> d. sprendimu Nr. T-</w:t>
      </w:r>
      <w:r w:rsidR="007F5E91">
        <w:rPr>
          <w:szCs w:val="24"/>
          <w:lang w:eastAsia="lt-LT"/>
        </w:rPr>
        <w:t>110</w:t>
      </w:r>
      <w:r>
        <w:rPr>
          <w:szCs w:val="24"/>
          <w:lang w:eastAsia="lt-LT"/>
        </w:rPr>
        <w:t xml:space="preserve"> „Dėl </w:t>
      </w:r>
      <w:r>
        <w:rPr>
          <w:bCs/>
          <w:szCs w:val="24"/>
          <w:lang w:eastAsia="lt-LT"/>
        </w:rPr>
        <w:t>Radviliškio rajono savivaldybės tarybos veiklos reglamento naujos redakcijos tvirtinimo“</w:t>
      </w:r>
      <w:r>
        <w:rPr>
          <w:szCs w:val="24"/>
          <w:lang w:eastAsia="lt-LT"/>
        </w:rPr>
        <w:t xml:space="preserve">, 221 punktu, </w:t>
      </w:r>
      <w:r>
        <w:rPr>
          <w:bCs/>
          <w:szCs w:val="24"/>
          <w:lang w:eastAsia="lt-LT"/>
        </w:rPr>
        <w:t xml:space="preserve">Radviliškio rajono savivaldybės taryba </w:t>
      </w:r>
      <w:r>
        <w:rPr>
          <w:bCs/>
          <w:spacing w:val="50"/>
          <w:szCs w:val="24"/>
          <w:lang w:eastAsia="lt-LT"/>
        </w:rPr>
        <w:t>nusprendži</w:t>
      </w:r>
      <w:r>
        <w:rPr>
          <w:bCs/>
          <w:szCs w:val="24"/>
          <w:lang w:eastAsia="lt-LT"/>
        </w:rPr>
        <w:t>a patvirtinti uždarosios akcinės bendrovės „Radviliškio autobusų parkas“ 20</w:t>
      </w:r>
      <w:r w:rsidR="00C830CB">
        <w:rPr>
          <w:bCs/>
          <w:szCs w:val="24"/>
          <w:lang w:eastAsia="lt-LT"/>
        </w:rPr>
        <w:t>20</w:t>
      </w:r>
      <w:r>
        <w:rPr>
          <w:bCs/>
          <w:szCs w:val="24"/>
          <w:lang w:eastAsia="lt-LT"/>
        </w:rPr>
        <w:t xml:space="preserve"> metų veiklos ataskaitą (pridedama).</w:t>
      </w:r>
    </w:p>
    <w:p w14:paraId="23C548D0" w14:textId="77777777" w:rsidR="003807B4" w:rsidRDefault="003807B4">
      <w:pPr>
        <w:ind w:firstLine="720"/>
        <w:jc w:val="both"/>
        <w:rPr>
          <w:szCs w:val="24"/>
          <w:lang w:eastAsia="lt-LT"/>
        </w:rPr>
      </w:pPr>
    </w:p>
    <w:p w14:paraId="62870BE8" w14:textId="77777777" w:rsidR="003807B4" w:rsidRDefault="006556F3">
      <w:pPr>
        <w:ind w:firstLine="720"/>
        <w:jc w:val="both"/>
        <w:rPr>
          <w:szCs w:val="24"/>
          <w:lang w:eastAsia="lt-LT"/>
        </w:rPr>
      </w:pPr>
      <w:r>
        <w:rPr>
          <w:szCs w:val="24"/>
          <w:lang w:eastAsia="lt-LT"/>
        </w:rPr>
        <w:t>Šis sprendimas gali būti skundžiamas Lietuvos Respublikos administracinių bylų teisenos įstatymo nustatyta tvarka.</w:t>
      </w:r>
    </w:p>
    <w:p w14:paraId="71E0B3E5" w14:textId="77777777" w:rsidR="003807B4" w:rsidRDefault="003807B4">
      <w:pPr>
        <w:ind w:firstLine="720"/>
        <w:jc w:val="both"/>
        <w:rPr>
          <w:bCs/>
          <w:szCs w:val="24"/>
          <w:lang w:eastAsia="lt-LT"/>
        </w:rPr>
      </w:pPr>
    </w:p>
    <w:p w14:paraId="5462589E" w14:textId="77777777" w:rsidR="003807B4" w:rsidRDefault="003807B4">
      <w:pPr>
        <w:ind w:firstLine="720"/>
        <w:jc w:val="both"/>
        <w:rPr>
          <w:bCs/>
          <w:szCs w:val="24"/>
          <w:lang w:eastAsia="lt-LT"/>
        </w:rPr>
      </w:pPr>
    </w:p>
    <w:p w14:paraId="5BEE8C20" w14:textId="77777777" w:rsidR="003807B4" w:rsidRDefault="003807B4">
      <w:pPr>
        <w:ind w:firstLine="720"/>
        <w:jc w:val="both"/>
        <w:rPr>
          <w:bCs/>
          <w:szCs w:val="24"/>
          <w:lang w:eastAsia="lt-LT"/>
        </w:rPr>
      </w:pPr>
    </w:p>
    <w:p w14:paraId="69828296" w14:textId="77777777" w:rsidR="00C830CB" w:rsidRPr="00C830CB" w:rsidRDefault="00C830CB" w:rsidP="00C830CB">
      <w:pPr>
        <w:jc w:val="both"/>
        <w:rPr>
          <w:szCs w:val="24"/>
          <w:lang w:val="en-US" w:eastAsia="lt-LT"/>
        </w:rPr>
      </w:pPr>
      <w:r w:rsidRPr="00C830CB">
        <w:rPr>
          <w:color w:val="000000"/>
          <w:szCs w:val="24"/>
          <w:lang w:eastAsia="lt-LT"/>
        </w:rPr>
        <w:t>Savivaldybės mero pavaduotojas,</w:t>
      </w:r>
    </w:p>
    <w:p w14:paraId="4ED8A1F6" w14:textId="77777777" w:rsidR="00C830CB" w:rsidRPr="00C830CB" w:rsidRDefault="00C830CB" w:rsidP="00C830CB">
      <w:pPr>
        <w:jc w:val="both"/>
        <w:rPr>
          <w:szCs w:val="24"/>
          <w:lang w:val="en-US" w:eastAsia="lt-LT"/>
        </w:rPr>
      </w:pPr>
      <w:r w:rsidRPr="00C830CB">
        <w:rPr>
          <w:color w:val="000000"/>
          <w:szCs w:val="24"/>
          <w:lang w:eastAsia="lt-LT"/>
        </w:rPr>
        <w:t>laikinai einantis Savivaldybės mero pareigas</w:t>
      </w:r>
      <w:r>
        <w:rPr>
          <w:color w:val="000000"/>
          <w:szCs w:val="24"/>
          <w:lang w:eastAsia="lt-LT"/>
        </w:rPr>
        <w:tab/>
      </w:r>
      <w:r>
        <w:rPr>
          <w:color w:val="000000"/>
          <w:szCs w:val="24"/>
          <w:lang w:eastAsia="lt-LT"/>
        </w:rPr>
        <w:tab/>
        <w:t xml:space="preserve">                  </w:t>
      </w:r>
      <w:r w:rsidRPr="00C830CB">
        <w:rPr>
          <w:color w:val="000000"/>
          <w:szCs w:val="24"/>
          <w:lang w:eastAsia="lt-LT"/>
        </w:rPr>
        <w:t>Mindaugas Pauliukas</w:t>
      </w:r>
    </w:p>
    <w:p w14:paraId="67CA42AA" w14:textId="77777777" w:rsidR="003807B4" w:rsidRDefault="003807B4"/>
    <w:p w14:paraId="556C6DF7" w14:textId="77777777" w:rsidR="003807B4" w:rsidRDefault="003807B4">
      <w:pPr>
        <w:rPr>
          <w:szCs w:val="24"/>
          <w:lang w:eastAsia="lt-LT"/>
        </w:rPr>
      </w:pPr>
    </w:p>
    <w:p w14:paraId="3BC38063" w14:textId="77777777" w:rsidR="003807B4" w:rsidRDefault="003807B4">
      <w:pPr>
        <w:rPr>
          <w:szCs w:val="24"/>
          <w:lang w:eastAsia="lt-LT"/>
        </w:rPr>
      </w:pPr>
    </w:p>
    <w:p w14:paraId="56211FC5" w14:textId="77777777" w:rsidR="003807B4" w:rsidRDefault="006556F3">
      <w:pPr>
        <w:tabs>
          <w:tab w:val="left" w:pos="0"/>
        </w:tabs>
        <w:rPr>
          <w:szCs w:val="24"/>
          <w:lang w:eastAsia="lt-LT"/>
        </w:rPr>
      </w:pPr>
      <w:r>
        <w:rPr>
          <w:szCs w:val="24"/>
          <w:lang w:eastAsia="lt-LT"/>
        </w:rPr>
        <w:br w:type="page"/>
      </w:r>
    </w:p>
    <w:p w14:paraId="4FCC9F2F" w14:textId="77777777" w:rsidR="003807B4" w:rsidRDefault="006556F3">
      <w:pPr>
        <w:tabs>
          <w:tab w:val="left" w:pos="5103"/>
        </w:tabs>
        <w:ind w:firstLine="5103"/>
        <w:rPr>
          <w:szCs w:val="24"/>
          <w:lang w:eastAsia="lt-LT"/>
        </w:rPr>
      </w:pPr>
      <w:r>
        <w:rPr>
          <w:szCs w:val="24"/>
          <w:lang w:eastAsia="lt-LT"/>
        </w:rPr>
        <w:lastRenderedPageBreak/>
        <w:t>PATVIRTINTA</w:t>
      </w:r>
    </w:p>
    <w:p w14:paraId="7803A703" w14:textId="77777777" w:rsidR="003807B4" w:rsidRDefault="006556F3">
      <w:pPr>
        <w:tabs>
          <w:tab w:val="left" w:pos="5103"/>
        </w:tabs>
        <w:ind w:firstLine="5103"/>
        <w:rPr>
          <w:szCs w:val="24"/>
          <w:lang w:eastAsia="lt-LT"/>
        </w:rPr>
      </w:pPr>
      <w:r>
        <w:rPr>
          <w:szCs w:val="24"/>
          <w:lang w:eastAsia="lt-LT"/>
        </w:rPr>
        <w:t xml:space="preserve">Radviliškio rajono savivaldybės tarybos </w:t>
      </w:r>
    </w:p>
    <w:p w14:paraId="3F2B0F3B" w14:textId="5FDD9E25" w:rsidR="003807B4" w:rsidRDefault="006556F3">
      <w:pPr>
        <w:tabs>
          <w:tab w:val="left" w:pos="5103"/>
        </w:tabs>
        <w:ind w:firstLine="5103"/>
        <w:rPr>
          <w:szCs w:val="24"/>
          <w:lang w:eastAsia="lt-LT"/>
        </w:rPr>
      </w:pPr>
      <w:r>
        <w:rPr>
          <w:szCs w:val="24"/>
          <w:lang w:eastAsia="lt-LT"/>
        </w:rPr>
        <w:t>20</w:t>
      </w:r>
      <w:r w:rsidR="007F5E91">
        <w:rPr>
          <w:szCs w:val="24"/>
          <w:lang w:eastAsia="lt-LT"/>
        </w:rPr>
        <w:t>2</w:t>
      </w:r>
      <w:r w:rsidR="00A64206">
        <w:rPr>
          <w:szCs w:val="24"/>
          <w:lang w:eastAsia="lt-LT"/>
        </w:rPr>
        <w:t>1</w:t>
      </w:r>
      <w:r>
        <w:rPr>
          <w:szCs w:val="24"/>
          <w:lang w:eastAsia="lt-LT"/>
        </w:rPr>
        <w:t xml:space="preserve"> m. balandžio </w:t>
      </w:r>
      <w:r w:rsidR="00A64206">
        <w:rPr>
          <w:szCs w:val="24"/>
          <w:lang w:eastAsia="lt-LT"/>
        </w:rPr>
        <w:t xml:space="preserve"> </w:t>
      </w:r>
      <w:r w:rsidR="005D374E">
        <w:rPr>
          <w:szCs w:val="24"/>
          <w:lang w:eastAsia="lt-LT"/>
        </w:rPr>
        <w:t xml:space="preserve">1 </w:t>
      </w:r>
      <w:r>
        <w:rPr>
          <w:szCs w:val="24"/>
          <w:lang w:eastAsia="lt-LT"/>
        </w:rPr>
        <w:t>d. sprendimu Nr. T-</w:t>
      </w:r>
      <w:r w:rsidR="00281B3F">
        <w:rPr>
          <w:szCs w:val="24"/>
          <w:lang w:eastAsia="lt-LT"/>
        </w:rPr>
        <w:t>459</w:t>
      </w:r>
    </w:p>
    <w:p w14:paraId="71F42F0F" w14:textId="77777777" w:rsidR="003807B4" w:rsidRDefault="003807B4"/>
    <w:p w14:paraId="3FBE507B" w14:textId="77777777" w:rsidR="003807B4" w:rsidRDefault="003807B4">
      <w:pPr>
        <w:rPr>
          <w:szCs w:val="24"/>
          <w:lang w:eastAsia="lt-LT"/>
        </w:rPr>
      </w:pPr>
    </w:p>
    <w:p w14:paraId="0322463F" w14:textId="77777777" w:rsidR="003807B4" w:rsidRDefault="006556F3">
      <w:pPr>
        <w:widowControl w:val="0"/>
        <w:suppressAutoHyphens/>
        <w:jc w:val="center"/>
        <w:rPr>
          <w:rFonts w:eastAsia="Lucida Sans Unicode"/>
          <w:b/>
          <w:kern w:val="1"/>
          <w:szCs w:val="24"/>
          <w:lang w:eastAsia="lt-LT"/>
        </w:rPr>
      </w:pPr>
      <w:r>
        <w:rPr>
          <w:rFonts w:eastAsia="Lucida Sans Unicode"/>
          <w:b/>
          <w:kern w:val="1"/>
          <w:szCs w:val="24"/>
          <w:lang w:eastAsia="lt-LT"/>
        </w:rPr>
        <w:t xml:space="preserve">UŽDAROSIOS AKCINĖS BENDROVĖS „RADVILIŠKIO AUTOBUSŲ PARKAS“ </w:t>
      </w:r>
    </w:p>
    <w:p w14:paraId="54ED7DE8" w14:textId="77777777" w:rsidR="003807B4" w:rsidRDefault="006556F3">
      <w:pPr>
        <w:widowControl w:val="0"/>
        <w:suppressAutoHyphens/>
        <w:jc w:val="center"/>
        <w:rPr>
          <w:rFonts w:eastAsia="Lucida Sans Unicode"/>
          <w:b/>
          <w:kern w:val="1"/>
          <w:szCs w:val="24"/>
          <w:lang w:eastAsia="lt-LT"/>
        </w:rPr>
      </w:pPr>
      <w:r>
        <w:rPr>
          <w:rFonts w:eastAsia="Lucida Sans Unicode"/>
          <w:b/>
          <w:kern w:val="1"/>
          <w:szCs w:val="24"/>
          <w:lang w:eastAsia="lt-LT"/>
        </w:rPr>
        <w:t>20</w:t>
      </w:r>
      <w:r w:rsidR="00C040CB">
        <w:rPr>
          <w:rFonts w:eastAsia="Lucida Sans Unicode"/>
          <w:b/>
          <w:kern w:val="1"/>
          <w:szCs w:val="24"/>
          <w:lang w:eastAsia="lt-LT"/>
        </w:rPr>
        <w:t>20</w:t>
      </w:r>
      <w:r>
        <w:rPr>
          <w:rFonts w:eastAsia="Lucida Sans Unicode"/>
          <w:b/>
          <w:kern w:val="1"/>
          <w:szCs w:val="24"/>
          <w:lang w:eastAsia="lt-LT"/>
        </w:rPr>
        <w:t xml:space="preserve"> METŲ VEIKLOS ATASKAITA</w:t>
      </w:r>
    </w:p>
    <w:p w14:paraId="36040EC4" w14:textId="77777777" w:rsidR="003807B4" w:rsidRDefault="003807B4">
      <w:pPr>
        <w:keepNext/>
        <w:widowControl w:val="0"/>
        <w:suppressAutoHyphens/>
        <w:jc w:val="center"/>
        <w:rPr>
          <w:rFonts w:eastAsia="Lucida Sans Unicode"/>
          <w:kern w:val="1"/>
          <w:szCs w:val="24"/>
          <w:lang w:eastAsia="lt-LT"/>
        </w:rPr>
      </w:pPr>
    </w:p>
    <w:p w14:paraId="54B74BBF" w14:textId="77777777" w:rsidR="003807B4" w:rsidRDefault="003807B4">
      <w:pPr>
        <w:keepNext/>
        <w:widowControl w:val="0"/>
        <w:suppressAutoHyphens/>
        <w:jc w:val="center"/>
        <w:rPr>
          <w:rFonts w:eastAsia="Lucida Sans Unicode"/>
          <w:kern w:val="1"/>
          <w:szCs w:val="24"/>
          <w:lang w:eastAsia="lt-LT"/>
        </w:rPr>
      </w:pPr>
    </w:p>
    <w:p w14:paraId="16E1B05C" w14:textId="77777777" w:rsidR="00597025" w:rsidRPr="00852944" w:rsidRDefault="00597025" w:rsidP="00597025">
      <w:pPr>
        <w:ind w:firstLine="720"/>
        <w:jc w:val="both"/>
      </w:pPr>
      <w:r w:rsidRPr="00852944">
        <w:t xml:space="preserve">Uždaroji akcinė bendrovė „Radviliškio autobusų parkas“ Juridinių asmenų registre įregistruota 2004 m. rugpjūčio mėn. 30 d. Bendrovės kodas 271278580. Bendrovės buveinės adresas yra Gedimino g. 31A, Radviliškis. </w:t>
      </w:r>
    </w:p>
    <w:p w14:paraId="6B378852" w14:textId="77777777" w:rsidR="00597025" w:rsidRPr="00852944" w:rsidRDefault="00597025" w:rsidP="00597025">
      <w:pPr>
        <w:ind w:firstLine="720"/>
        <w:jc w:val="both"/>
      </w:pPr>
      <w:r w:rsidRPr="00852944">
        <w:t>Uždarosios akcinės bendrovės „Radviliškio autobusų parkas“ vienintelis steigėjas ir akcininkas yra Radviliškio rajono savivaldybė.</w:t>
      </w:r>
    </w:p>
    <w:p w14:paraId="4C7595E5" w14:textId="77777777" w:rsidR="00597025" w:rsidRPr="00852944" w:rsidRDefault="00597025" w:rsidP="00597025">
      <w:pPr>
        <w:ind w:firstLine="720"/>
        <w:jc w:val="both"/>
      </w:pPr>
      <w:r w:rsidRPr="00852944">
        <w:t>Bendrovė savo veikloje vadovaujasi Lietuvos Respublikos įstatymais, Lietuvos Vyriausybės nutarimais, kitais norminiais teisės aktais.</w:t>
      </w:r>
    </w:p>
    <w:p w14:paraId="56043F71" w14:textId="77777777" w:rsidR="00597025" w:rsidRPr="00852944" w:rsidRDefault="00597025" w:rsidP="00597025">
      <w:pPr>
        <w:ind w:firstLine="709"/>
        <w:jc w:val="both"/>
      </w:pPr>
      <w:r w:rsidRPr="00852944">
        <w:t>Bendrovės įstatinis kapitalas yra 220 861,10 Eur, įstatinis kapitalas padalytas į 761 590 vnt. paprastųjų vardinių akcijų. Vienos akcijos nominali vertė yra 0,29 Eur. Visos akcijos pagal suteikiamas teises yra vienodos ir jos priklauso Radviliškio rajono savivaldybei.</w:t>
      </w:r>
    </w:p>
    <w:p w14:paraId="7C02B64D" w14:textId="77777777" w:rsidR="00597025" w:rsidRPr="00852944" w:rsidRDefault="00597025" w:rsidP="00597025">
      <w:pPr>
        <w:ind w:firstLine="709"/>
        <w:jc w:val="both"/>
      </w:pPr>
      <w:r w:rsidRPr="00852944">
        <w:t>Per 20</w:t>
      </w:r>
      <w:r w:rsidR="0009484D">
        <w:t>20</w:t>
      </w:r>
      <w:r w:rsidRPr="00852944">
        <w:t xml:space="preserve"> m. UAB „Radviliškio autobusų parkas“ gavo </w:t>
      </w:r>
      <w:r w:rsidR="0009484D">
        <w:t>29 528,24</w:t>
      </w:r>
      <w:r w:rsidRPr="00852944">
        <w:t xml:space="preserve"> Eur pajamų.</w:t>
      </w:r>
    </w:p>
    <w:p w14:paraId="0F18A987" w14:textId="77777777" w:rsidR="00597025" w:rsidRPr="00852944" w:rsidRDefault="00597025" w:rsidP="00597025">
      <w:pPr>
        <w:ind w:firstLine="709"/>
        <w:jc w:val="both"/>
      </w:pPr>
      <w:r w:rsidRPr="00852944">
        <w:t>Per 20</w:t>
      </w:r>
      <w:r w:rsidR="0009484D">
        <w:t>20</w:t>
      </w:r>
      <w:r w:rsidRPr="00852944">
        <w:t xml:space="preserve"> m. patyrė </w:t>
      </w:r>
      <w:r w:rsidR="0009484D">
        <w:t>24 436,99</w:t>
      </w:r>
      <w:r w:rsidRPr="00852944">
        <w:t xml:space="preserve"> Eur išlaidų. Sąnaudas sudaro bendrovės ataskaitinio laikotarpio išlaidos, susijusios su bendrovės administravimu, ilgalaikio turto nusidėvėjimu, žemės nuomos, nekilnojamojo turto  mokesčiais ir kitos.</w:t>
      </w:r>
    </w:p>
    <w:p w14:paraId="402C55C4" w14:textId="77777777" w:rsidR="00597025" w:rsidRPr="00852944" w:rsidRDefault="00597025" w:rsidP="00597025">
      <w:pPr>
        <w:ind w:firstLine="709"/>
        <w:jc w:val="both"/>
      </w:pPr>
      <w:r w:rsidRPr="00852944">
        <w:t>Bendrovėje dirba du darbuotojai</w:t>
      </w:r>
      <w:r>
        <w:rPr>
          <w:szCs w:val="24"/>
          <w:lang w:eastAsia="lt-LT"/>
        </w:rPr>
        <w:t>: direktorius ir finansininkas</w:t>
      </w:r>
      <w:r w:rsidRPr="00852944">
        <w:t>. UAB „Radviliškio autobusų parkas“ moka visus įstatymais nustatytus mokesčius: pridėtinės vertės mokestį, nekilnojamo turto, žemės mokesčius, socialinį draudimo mokestį, pajamų mokestį.</w:t>
      </w:r>
    </w:p>
    <w:p w14:paraId="7FE3231B" w14:textId="77777777" w:rsidR="003807B4" w:rsidRDefault="00597025" w:rsidP="00597025">
      <w:pPr>
        <w:ind w:firstLine="709"/>
        <w:jc w:val="both"/>
        <w:rPr>
          <w:szCs w:val="24"/>
          <w:lang w:eastAsia="lt-LT"/>
        </w:rPr>
      </w:pPr>
      <w:r w:rsidRPr="00852944">
        <w:t>Uždarosios akcinės bendrovės Radviliškio autobusų parko pagrindinė veikla – keleivių vežimas. Bendrovės veikla ir turtas pagal koncesijos sutartį nuo 2008 m. liepos mėn. iki 2033 m. išnuomotas uždarajai akcinei bendrovei „</w:t>
      </w:r>
      <w:proofErr w:type="spellStart"/>
      <w:r w:rsidRPr="00852944">
        <w:t>Emtra</w:t>
      </w:r>
      <w:proofErr w:type="spellEnd"/>
      <w:r w:rsidRPr="00852944">
        <w:t xml:space="preserve">“. Per metus gaunamas nuomos mokestis  sudaro </w:t>
      </w:r>
      <w:r w:rsidR="0009484D">
        <w:t>6240,00</w:t>
      </w:r>
      <w:r w:rsidRPr="00852944">
        <w:t xml:space="preserve"> Eur.</w:t>
      </w:r>
    </w:p>
    <w:p w14:paraId="47C6BA05" w14:textId="77777777" w:rsidR="00597025" w:rsidRPr="00852944" w:rsidRDefault="00597025" w:rsidP="00597025">
      <w:pPr>
        <w:ind w:firstLine="709"/>
        <w:jc w:val="both"/>
      </w:pPr>
      <w:r w:rsidRPr="00852944">
        <w:t xml:space="preserve">Nuo 2011 m. rugsėjo mėn. iki 2021 m. rugsėjo mėn. UAB „Radviliškio autobusų parkas“ remonto dirbtuvių 0,335 ha yra subnuomota UAB „Socialiniai sprendimai“ socialinės neįgaliųjų įmonės veiklai organizuoti. Už nuomą per metus gauta </w:t>
      </w:r>
      <w:r w:rsidR="0009484D">
        <w:t>521</w:t>
      </w:r>
      <w:r w:rsidRPr="00852944">
        <w:t xml:space="preserve"> Eur pajamų. </w:t>
      </w:r>
    </w:p>
    <w:p w14:paraId="2DDB2B5B" w14:textId="77777777" w:rsidR="00597025" w:rsidRPr="00852944" w:rsidRDefault="00597025" w:rsidP="00597025">
      <w:pPr>
        <w:ind w:firstLine="709"/>
        <w:jc w:val="both"/>
      </w:pPr>
      <w:r w:rsidRPr="00852944">
        <w:t>Per 20</w:t>
      </w:r>
      <w:r w:rsidR="0009484D">
        <w:t>20</w:t>
      </w:r>
      <w:r w:rsidRPr="00852944">
        <w:t xml:space="preserve"> m. pastatų ir įrenginių nusidėvėjimo priskaičiuota suma – </w:t>
      </w:r>
      <w:r w:rsidR="0009484D">
        <w:t>4748,64</w:t>
      </w:r>
      <w:r w:rsidRPr="00852944">
        <w:t xml:space="preserve"> Eur. </w:t>
      </w:r>
    </w:p>
    <w:p w14:paraId="4C1B1E38" w14:textId="77777777" w:rsidR="00597025" w:rsidRPr="00852944" w:rsidRDefault="00597025" w:rsidP="00597025">
      <w:pPr>
        <w:ind w:firstLine="709"/>
        <w:jc w:val="both"/>
      </w:pPr>
      <w:r w:rsidRPr="00852944">
        <w:t>20</w:t>
      </w:r>
      <w:r w:rsidR="0009484D">
        <w:t>20</w:t>
      </w:r>
      <w:r w:rsidRPr="00852944">
        <w:t xml:space="preserve"> m. gruodžio 31 d. pastatų ir statinių vertės sumą sudarė </w:t>
      </w:r>
      <w:r w:rsidR="0009484D">
        <w:t>192</w:t>
      </w:r>
      <w:r w:rsidRPr="00852944">
        <w:t xml:space="preserve"> </w:t>
      </w:r>
      <w:r w:rsidR="0009484D">
        <w:t>751</w:t>
      </w:r>
      <w:r w:rsidRPr="00852944">
        <w:t>,</w:t>
      </w:r>
      <w:r w:rsidR="0009484D">
        <w:t>54</w:t>
      </w:r>
      <w:r w:rsidRPr="00852944">
        <w:t xml:space="preserve"> Eur, įrangos ir prietaisų – 1 </w:t>
      </w:r>
      <w:r w:rsidR="0009484D">
        <w:t>697</w:t>
      </w:r>
      <w:r w:rsidRPr="00852944">
        <w:t>,</w:t>
      </w:r>
      <w:r w:rsidR="0009484D">
        <w:t>70</w:t>
      </w:r>
      <w:r w:rsidRPr="00852944">
        <w:t xml:space="preserve"> Eur.</w:t>
      </w:r>
    </w:p>
    <w:p w14:paraId="47633438" w14:textId="77777777" w:rsidR="00597025" w:rsidRPr="00852944" w:rsidRDefault="00597025" w:rsidP="00597025">
      <w:pPr>
        <w:ind w:firstLine="709"/>
        <w:jc w:val="both"/>
      </w:pPr>
      <w:r w:rsidRPr="00852944">
        <w:t>20</w:t>
      </w:r>
      <w:r w:rsidR="0009484D">
        <w:t xml:space="preserve">20 </w:t>
      </w:r>
      <w:r w:rsidRPr="00852944">
        <w:t>m. sausio mėn. 1 d. nuostolius sudarė 5</w:t>
      </w:r>
      <w:r w:rsidR="0009484D">
        <w:t>1</w:t>
      </w:r>
      <w:r w:rsidRPr="00852944">
        <w:t xml:space="preserve"> </w:t>
      </w:r>
      <w:r w:rsidR="0009484D">
        <w:t>036</w:t>
      </w:r>
      <w:r w:rsidRPr="00852944">
        <w:t>,00 Eur.</w:t>
      </w:r>
    </w:p>
    <w:p w14:paraId="43D71512" w14:textId="77777777" w:rsidR="00597025" w:rsidRPr="00852944" w:rsidRDefault="00597025" w:rsidP="00597025">
      <w:pPr>
        <w:ind w:left="709"/>
        <w:jc w:val="both"/>
      </w:pPr>
      <w:r w:rsidRPr="00852944">
        <w:t>20</w:t>
      </w:r>
      <w:r w:rsidR="0009484D">
        <w:t>20</w:t>
      </w:r>
      <w:r w:rsidRPr="00852944">
        <w:t xml:space="preserve"> m. gautas grynasis pelnas </w:t>
      </w:r>
      <w:r w:rsidR="0009484D">
        <w:t>4327</w:t>
      </w:r>
      <w:r w:rsidRPr="00852944">
        <w:t>,00 Eur sumažino bendrovės nuostolius, kurie 20</w:t>
      </w:r>
      <w:r w:rsidR="0009484D">
        <w:t>20</w:t>
      </w:r>
      <w:r w:rsidRPr="00852944">
        <w:t xml:space="preserve"> m. gruodžio mėn. 31 d. yra  </w:t>
      </w:r>
      <w:r w:rsidR="0009484D">
        <w:t>46</w:t>
      </w:r>
      <w:r w:rsidRPr="00852944">
        <w:t xml:space="preserve"> </w:t>
      </w:r>
      <w:r w:rsidR="0009484D">
        <w:t>708</w:t>
      </w:r>
      <w:r w:rsidRPr="00852944">
        <w:t>,</w:t>
      </w:r>
      <w:r w:rsidR="0009484D">
        <w:t>74</w:t>
      </w:r>
      <w:r w:rsidRPr="00852944">
        <w:t xml:space="preserve">  Eur.</w:t>
      </w:r>
    </w:p>
    <w:p w14:paraId="2D502D61" w14:textId="77777777" w:rsidR="003807B4" w:rsidRDefault="0009484D" w:rsidP="00E07493">
      <w:pPr>
        <w:ind w:firstLine="709"/>
        <w:jc w:val="both"/>
        <w:rPr>
          <w:szCs w:val="24"/>
          <w:lang w:eastAsia="lt-LT"/>
        </w:rPr>
      </w:pPr>
      <w:r>
        <w:t>Autobusų stotyje gera keleivių aptarnavimo kokybė, veikia bagažo, siuntų skyrius.  Praėję metai  nebuvo dosnūs keleivių srautais ir tarpmiestinių maršrutų skaičiumi. Pandemija  paliko pėdsakus ir mūsų įmonės veikloje. Privalėjome laikytis visų keliamų apsaugai reikalavimų.  Dalis rajono gyventojų liko be viešojo transporto paslaugų. Pagerinta remonto dirbtuvių kiemo būklė. Pasibaigus subnuomos sutarčiai su UAB ,,Socialiniai  sprendimai“ padidės autobusų parkavimui naudojamas teritorijos  plotas</w:t>
      </w:r>
      <w:r w:rsidR="00597025" w:rsidRPr="00852944">
        <w:t>.</w:t>
      </w:r>
    </w:p>
    <w:p w14:paraId="77E9B3E8" w14:textId="77777777" w:rsidR="003807B4" w:rsidRDefault="003807B4">
      <w:pPr>
        <w:ind w:firstLine="709"/>
        <w:jc w:val="both"/>
        <w:rPr>
          <w:szCs w:val="24"/>
          <w:lang w:eastAsia="lt-LT"/>
        </w:rPr>
      </w:pPr>
    </w:p>
    <w:p w14:paraId="5BA7CB08" w14:textId="77777777" w:rsidR="003807B4" w:rsidRDefault="003807B4">
      <w:pPr>
        <w:ind w:firstLine="709"/>
        <w:jc w:val="both"/>
        <w:rPr>
          <w:szCs w:val="24"/>
          <w:lang w:eastAsia="lt-LT"/>
        </w:rPr>
      </w:pPr>
    </w:p>
    <w:p w14:paraId="4F24E692" w14:textId="77777777" w:rsidR="003807B4" w:rsidRDefault="003807B4"/>
    <w:p w14:paraId="55AE41C2" w14:textId="77777777" w:rsidR="003807B4" w:rsidRDefault="003807B4">
      <w:pPr>
        <w:rPr>
          <w:szCs w:val="24"/>
          <w:lang w:eastAsia="lt-LT"/>
        </w:rPr>
      </w:pPr>
    </w:p>
    <w:p w14:paraId="191D9DB3" w14:textId="77777777" w:rsidR="003807B4" w:rsidRDefault="006556F3">
      <w:pPr>
        <w:widowControl w:val="0"/>
        <w:tabs>
          <w:tab w:val="left" w:pos="7938"/>
        </w:tabs>
        <w:suppressAutoHyphens/>
        <w:rPr>
          <w:rFonts w:eastAsia="Lucida Sans Unicode"/>
          <w:kern w:val="1"/>
          <w:szCs w:val="24"/>
          <w:lang w:eastAsia="lt-LT"/>
        </w:rPr>
      </w:pPr>
      <w:r>
        <w:rPr>
          <w:rFonts w:eastAsia="Lucida Sans Unicode"/>
          <w:kern w:val="1"/>
          <w:szCs w:val="24"/>
          <w:lang w:eastAsia="lt-LT"/>
        </w:rPr>
        <w:t>Direktorius</w:t>
      </w:r>
      <w:r>
        <w:rPr>
          <w:rFonts w:eastAsia="Lucida Sans Unicode"/>
          <w:kern w:val="1"/>
          <w:szCs w:val="24"/>
          <w:lang w:eastAsia="lt-LT"/>
        </w:rPr>
        <w:tab/>
        <w:t xml:space="preserve">Vladas </w:t>
      </w:r>
      <w:proofErr w:type="spellStart"/>
      <w:r>
        <w:rPr>
          <w:rFonts w:eastAsia="Lucida Sans Unicode"/>
          <w:kern w:val="1"/>
          <w:szCs w:val="24"/>
          <w:lang w:eastAsia="lt-LT"/>
        </w:rPr>
        <w:t>Milkonas</w:t>
      </w:r>
      <w:proofErr w:type="spellEnd"/>
    </w:p>
    <w:p w14:paraId="203796EC" w14:textId="77777777" w:rsidR="003807B4" w:rsidRDefault="003807B4"/>
    <w:p w14:paraId="0FA5ACBC" w14:textId="5408D911" w:rsidR="003807B4" w:rsidRDefault="003807B4">
      <w:pPr>
        <w:spacing w:line="276" w:lineRule="auto"/>
        <w:rPr>
          <w:szCs w:val="24"/>
          <w:lang w:eastAsia="lt-LT"/>
        </w:rPr>
      </w:pPr>
    </w:p>
    <w:sectPr w:rsidR="003807B4" w:rsidSect="00281B3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38"/>
    <w:rsid w:val="0009484D"/>
    <w:rsid w:val="00281B3F"/>
    <w:rsid w:val="003807B4"/>
    <w:rsid w:val="004F07C5"/>
    <w:rsid w:val="00597025"/>
    <w:rsid w:val="005D374E"/>
    <w:rsid w:val="006556F3"/>
    <w:rsid w:val="007F5E91"/>
    <w:rsid w:val="0082735A"/>
    <w:rsid w:val="00A64206"/>
    <w:rsid w:val="00C040CB"/>
    <w:rsid w:val="00C830CB"/>
    <w:rsid w:val="00C96038"/>
    <w:rsid w:val="00D15BAA"/>
    <w:rsid w:val="00D73A9A"/>
    <w:rsid w:val="00E0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303A"/>
  <w15:docId w15:val="{F918D885-E7C3-4BB3-BF4B-333FBB55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869277">
      <w:bodyDiv w:val="1"/>
      <w:marLeft w:val="0"/>
      <w:marRight w:val="0"/>
      <w:marTop w:val="0"/>
      <w:marBottom w:val="0"/>
      <w:divBdr>
        <w:top w:val="none" w:sz="0" w:space="0" w:color="auto"/>
        <w:left w:val="none" w:sz="0" w:space="0" w:color="auto"/>
        <w:bottom w:val="none" w:sz="0" w:space="0" w:color="auto"/>
        <w:right w:val="none" w:sz="0" w:space="0" w:color="auto"/>
      </w:divBdr>
      <w:divsChild>
        <w:div w:id="1465612995">
          <w:marLeft w:val="0"/>
          <w:marRight w:val="0"/>
          <w:marTop w:val="0"/>
          <w:marBottom w:val="0"/>
          <w:divBdr>
            <w:top w:val="none" w:sz="0" w:space="0" w:color="auto"/>
            <w:left w:val="none" w:sz="0" w:space="0" w:color="auto"/>
            <w:bottom w:val="none" w:sz="0" w:space="0" w:color="auto"/>
            <w:right w:val="none" w:sz="0" w:space="0" w:color="auto"/>
          </w:divBdr>
          <w:divsChild>
            <w:div w:id="1540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2506</Words>
  <Characters>1429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No.13</dc:creator>
  <cp:lastModifiedBy>Romualda Baginienė</cp:lastModifiedBy>
  <cp:revision>2</cp:revision>
  <dcterms:created xsi:type="dcterms:W3CDTF">2021-03-31T10:38:00Z</dcterms:created>
  <dcterms:modified xsi:type="dcterms:W3CDTF">2021-03-31T10:38:00Z</dcterms:modified>
</cp:coreProperties>
</file>