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d6251e8932141338d8c70c4481c6fc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2A498D6" wp14:editId="2F882F9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43, 47, 54, 62, 63, 64, 68</w:t>
          </w:r>
          <w:r>
            <w:rPr>
              <w:b/>
              <w:caps/>
              <w:vertAlign w:val="superscript"/>
            </w:rPr>
            <w:t>1</w:t>
          </w:r>
          <w:r>
            <w:rPr>
              <w:b/>
              <w:caps/>
            </w:rPr>
            <w:t>, 68</w:t>
          </w:r>
          <w:r>
            <w:rPr>
              <w:b/>
              <w:caps/>
              <w:vertAlign w:val="superscript"/>
            </w:rPr>
            <w:t>2</w:t>
          </w:r>
          <w:r>
            <w:rPr>
              <w:b/>
              <w:caps/>
            </w:rPr>
            <w:t>, 71, 75, 90, 226 IR 227 STRAIPSNIŲ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rugsėjo</w:t>
          </w:r>
          <w:r>
            <w:rPr>
              <w:szCs w:val="24"/>
            </w:rPr>
            <w:t xml:space="preserve"> </w:t>
          </w:r>
          <w:r>
            <w:rPr>
              <w:szCs w:val="24"/>
              <w:lang w:val="en-US"/>
            </w:rPr>
            <w:t>28</w:t>
          </w:r>
          <w:r>
            <w:rPr>
              <w:szCs w:val="24"/>
            </w:rPr>
            <w:t xml:space="preserve"> d. Nr. </w:t>
          </w:r>
          <w:r>
            <w:rPr>
              <w:szCs w:val="24"/>
              <w:lang w:val="en-US"/>
            </w:rPr>
            <w:t>XIII-653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fbd285f2bfb428f9bae3853841dd8b2"/>
            <w:lock w:val="sdtLocked"/>
            <w:richText/>
          </w:sdtPr>
          <w:sdtContent>
            <w:p>
              <w:pPr>
                <w:spacing w:line="360" w:lineRule="auto"/>
                <w:ind w:firstLine="720"/>
                <w:jc w:val="both"/>
                <w:rPr>
                  <w:b/>
                  <w:bCs/>
                  <w:color w:val="000000"/>
                  <w:szCs w:val="24"/>
                </w:rPr>
              </w:pPr>
              <w:sdt>
                <w:sdtPr>
                  <w:alias w:val="Numeris"/>
                  <w:tag w:val="nr_afbd285f2bfb428f9bae3853841dd8b2"/>
                  <w:lock w:val="sdtLocked"/>
                  <w:richText/>
                </w:sdtPr>
                <w:sdtContent>
                  <w:r>
                    <w:rPr>
                      <w:b/>
                      <w:bCs/>
                      <w:color w:val="000000"/>
                      <w:szCs w:val="24"/>
                    </w:rPr>
                    <w:t>1</w:t>
                  </w:r>
                </w:sdtContent>
              </w:sdt>
              <w:r>
                <w:rPr>
                  <w:b/>
                  <w:bCs/>
                  <w:color w:val="000000"/>
                  <w:szCs w:val="24"/>
                </w:rPr>
                <w:t xml:space="preserve"> straipsnis. </w:t>
              </w:r>
              <w:sdt>
                <w:sdtPr>
                  <w:alias w:val="Pavadinimas"/>
                  <w:tag w:val="title_afbd285f2bfb428f9bae3853841dd8b2"/>
                  <w:lock w:val="sdtLocked"/>
                  <w:richText/>
                </w:sdtPr>
                <w:sdtContent>
                  <w:r>
                    <w:rPr>
                      <w:b/>
                      <w:bCs/>
                      <w:color w:val="000000"/>
                      <w:szCs w:val="24"/>
                    </w:rPr>
                    <w:t>43 straipsnio pakeitimas</w:t>
                  </w:r>
                </w:sdtContent>
              </w:sdt>
            </w:p>
            <w:sdt>
              <w:sdtPr>
                <w:alias w:val="1 str. 1 d."/>
                <w:tag w:val="part_89a3c14c5f7b49069d3282f92ca0d2fc"/>
                <w:lock w:val="sdtLocked"/>
                <w:richText/>
              </w:sdtPr>
              <w:sdtContent>
                <w:p>
                  <w:pPr>
                    <w:spacing w:line="360" w:lineRule="auto"/>
                    <w:ind w:firstLine="720"/>
                    <w:jc w:val="both"/>
                    <w:rPr>
                      <w:color w:val="000000"/>
                      <w:szCs w:val="24"/>
                    </w:rPr>
                  </w:pPr>
                  <w:r>
                    <w:rPr>
                      <w:color w:val="000000"/>
                      <w:szCs w:val="24"/>
                    </w:rPr>
                    <w:t>Pakeisti 43 straipsnio 2 dalį ir ją išdėstyti taip:</w:t>
                  </w:r>
                </w:p>
                <w:sdt>
                  <w:sdtPr>
                    <w:alias w:val="citata"/>
                    <w:tag w:val="part_03738a60a18544399a077f20b9ad1284"/>
                    <w:lock w:val="sdtLocked"/>
                    <w:richText/>
                  </w:sdtPr>
                  <w:sdtContent>
                    <w:sdt>
                      <w:sdtPr>
                        <w:alias w:val="2 d."/>
                        <w:tag w:val="part_770b79bcdb6645f3a0441834500313a8"/>
                        <w:lock w:val="sdtLocked"/>
                        <w:richText/>
                      </w:sdtPr>
                      <w:sdtContent>
                        <w:p>
                          <w:pPr>
                            <w:spacing w:line="360" w:lineRule="auto"/>
                            <w:ind w:firstLine="720"/>
                            <w:jc w:val="both"/>
                            <w:rPr>
                              <w:szCs w:val="24"/>
                            </w:rPr>
                          </w:pPr>
                          <w:r>
                            <w:rPr>
                              <w:color w:val="000000"/>
                              <w:szCs w:val="24"/>
                            </w:rPr>
                            <w:t>„</w:t>
                          </w:r>
                          <w:sdt>
                            <w:sdtPr>
                              <w:alias w:val="Numeris"/>
                              <w:tag w:val="nr_770b79bcdb6645f3a0441834500313a8"/>
                              <w:lock w:val="sdtLocked"/>
                              <w:richText/>
                            </w:sdtPr>
                            <w:sdtContent>
                              <w:r>
                                <w:rPr>
                                  <w:color w:val="000000"/>
                                  <w:szCs w:val="24"/>
                                </w:rPr>
                                <w:t>2</w:t>
                              </w:r>
                            </w:sdtContent>
                          </w:sdt>
                          <w:r>
                            <w:rPr>
                              <w:color w:val="000000"/>
                              <w:szCs w:val="24"/>
                            </w:rPr>
                            <w:t xml:space="preserve">. Teismas, paskyręs bausmę juridiniam asmeniui, gali nutarti paskelbti šį nuosprendį per visuomenės informavimo priemones. Nuosprendis, kuriuo teismas juridiniam asmeniui paskiria bausmę už šio kodekso XXXIII skyriuje </w:t>
                          </w:r>
                          <w:r>
                            <w:rPr>
                              <w:szCs w:val="24"/>
                            </w:rPr>
                            <w:t>numatytus nusikaltimus, privalo būti paskelbtas per visuomenės informavimo priemones.“</w:t>
                          </w:r>
                        </w:p>
                        <w:p>
                          <w:pPr>
                            <w:spacing w:line="360" w:lineRule="auto"/>
                            <w:ind w:firstLine="720"/>
                            <w:jc w:val="both"/>
                            <w:rPr>
                              <w:color w:val="000000"/>
                              <w:szCs w:val="24"/>
                            </w:rPr>
                          </w:pPr>
                        </w:p>
                      </w:sdtContent>
                    </w:sdt>
                  </w:sdtContent>
                </w:sdt>
              </w:sdtContent>
            </w:sdt>
          </w:sdtContent>
        </w:sdt>
        <w:sdt>
          <w:sdtPr>
            <w:alias w:val="2 str."/>
            <w:tag w:val="part_eef233e70d094fa8a83c01660bee1fe4"/>
            <w:lock w:val="sdtLocked"/>
            <w:richText/>
          </w:sdtPr>
          <w:sdtContent>
            <w:p>
              <w:pPr>
                <w:spacing w:line="360" w:lineRule="auto"/>
                <w:ind w:firstLine="720"/>
                <w:jc w:val="both"/>
                <w:rPr>
                  <w:b/>
                  <w:bCs/>
                  <w:color w:val="000000"/>
                  <w:szCs w:val="24"/>
                </w:rPr>
              </w:pPr>
              <w:sdt>
                <w:sdtPr>
                  <w:alias w:val="Numeris"/>
                  <w:tag w:val="nr_eef233e70d094fa8a83c01660bee1fe4"/>
                  <w:lock w:val="sdtLocked"/>
                  <w:richText/>
                </w:sdtPr>
                <w:sdtContent>
                  <w:r>
                    <w:rPr>
                      <w:b/>
                      <w:bCs/>
                      <w:color w:val="000000"/>
                      <w:szCs w:val="24"/>
                    </w:rPr>
                    <w:t>2</w:t>
                  </w:r>
                </w:sdtContent>
              </w:sdt>
              <w:r>
                <w:rPr>
                  <w:b/>
                  <w:bCs/>
                  <w:color w:val="000000"/>
                  <w:szCs w:val="24"/>
                </w:rPr>
                <w:t xml:space="preserve"> straipsnis. </w:t>
              </w:r>
              <w:sdt>
                <w:sdtPr>
                  <w:alias w:val="Pavadinimas"/>
                  <w:tag w:val="title_eef233e70d094fa8a83c01660bee1fe4"/>
                  <w:lock w:val="sdtLocked"/>
                  <w:richText/>
                </w:sdtPr>
                <w:sdtContent>
                  <w:r>
                    <w:rPr>
                      <w:b/>
                      <w:bCs/>
                      <w:color w:val="000000"/>
                      <w:szCs w:val="24"/>
                    </w:rPr>
                    <w:t>47 straipsnio pakeitimas</w:t>
                  </w:r>
                </w:sdtContent>
              </w:sdt>
            </w:p>
            <w:sdt>
              <w:sdtPr>
                <w:alias w:val="2 str. 1 d."/>
                <w:tag w:val="part_64676e4b2e944a329031be4185cabeff"/>
                <w:lock w:val="sdtLocked"/>
                <w:richText/>
              </w:sdtPr>
              <w:sdtContent>
                <w:p>
                  <w:pPr>
                    <w:spacing w:line="360" w:lineRule="auto"/>
                    <w:ind w:firstLine="720"/>
                    <w:jc w:val="both"/>
                    <w:rPr>
                      <w:color w:val="000000"/>
                      <w:szCs w:val="24"/>
                    </w:rPr>
                  </w:pPr>
                  <w:r>
                    <w:rPr>
                      <w:color w:val="000000"/>
                      <w:szCs w:val="24"/>
                    </w:rPr>
                    <w:t>Pakeisti 47 straipsnį ir jį išdėstyti taip:</w:t>
                  </w:r>
                </w:p>
                <w:sdt>
                  <w:sdtPr>
                    <w:alias w:val="citata"/>
                    <w:tag w:val="part_c2c59ef9b6a541749a5c3d1ee86853c3"/>
                    <w:lock w:val="sdtLocked"/>
                    <w:richText/>
                  </w:sdtPr>
                  <w:sdtContent>
                    <w:sdt>
                      <w:sdtPr>
                        <w:alias w:val="47 str."/>
                        <w:tag w:val="part_c7d90bae6a4548cc8c89adab31b768c1"/>
                        <w:lock w:val="sdtLocked"/>
                        <w:richText/>
                      </w:sdtPr>
                      <w:sdtContent>
                        <w:p>
                          <w:pPr>
                            <w:spacing w:line="360" w:lineRule="auto"/>
                            <w:ind w:firstLine="720"/>
                            <w:jc w:val="both"/>
                            <w:rPr>
                              <w:color w:val="000000"/>
                              <w:szCs w:val="24"/>
                            </w:rPr>
                          </w:pPr>
                          <w:r>
                            <w:rPr>
                              <w:color w:val="000000"/>
                              <w:szCs w:val="24"/>
                            </w:rPr>
                            <w:t>„</w:t>
                          </w:r>
                          <w:sdt>
                            <w:sdtPr>
                              <w:alias w:val="Numeris"/>
                              <w:tag w:val="nr_c7d90bae6a4548cc8c89adab31b768c1"/>
                              <w:lock w:val="sdtLocked"/>
                              <w:richText/>
                            </w:sdtPr>
                            <w:sdtContent>
                              <w:r>
                                <w:rPr>
                                  <w:b/>
                                  <w:color w:val="000000"/>
                                  <w:szCs w:val="24"/>
                                </w:rPr>
                                <w:t>47</w:t>
                              </w:r>
                            </w:sdtContent>
                          </w:sdt>
                          <w:r>
                            <w:rPr>
                              <w:b/>
                              <w:color w:val="000000"/>
                              <w:szCs w:val="24"/>
                            </w:rPr>
                            <w:t xml:space="preserve"> straipsnis. </w:t>
                          </w:r>
                          <w:sdt>
                            <w:sdtPr>
                              <w:alias w:val="Pavadinimas"/>
                              <w:tag w:val="title_c7d90bae6a4548cc8c89adab31b768c1"/>
                              <w:lock w:val="sdtLocked"/>
                              <w:richText/>
                            </w:sdtPr>
                            <w:sdtContent>
                              <w:r>
                                <w:rPr>
                                  <w:b/>
                                  <w:color w:val="000000"/>
                                  <w:szCs w:val="24"/>
                                </w:rPr>
                                <w:t>Bauda</w:t>
                              </w:r>
                            </w:sdtContent>
                          </w:sdt>
                        </w:p>
                        <w:sdt>
                          <w:sdtPr>
                            <w:alias w:val="47 str. 1 d."/>
                            <w:tag w:val="part_02490420551e4126b77ab4d6f0105741"/>
                            <w:lock w:val="sdtLocked"/>
                            <w:richText/>
                          </w:sdtPr>
                          <w:sdtContent>
                            <w:p>
                              <w:pPr>
                                <w:spacing w:line="360" w:lineRule="auto"/>
                                <w:ind w:firstLine="720"/>
                                <w:jc w:val="both"/>
                                <w:rPr>
                                  <w:color w:val="000000"/>
                                  <w:szCs w:val="24"/>
                                </w:rPr>
                              </w:pPr>
                              <w:sdt>
                                <w:sdtPr>
                                  <w:alias w:val="Numeris"/>
                                  <w:tag w:val="nr_02490420551e4126b77ab4d6f0105741"/>
                                  <w:lock w:val="sdtLocked"/>
                                  <w:richText/>
                                </w:sdtPr>
                                <w:sdtContent>
                                  <w:r>
                                    <w:rPr>
                                      <w:color w:val="000000"/>
                                      <w:szCs w:val="24"/>
                                    </w:rPr>
                                    <w:t>1</w:t>
                                  </w:r>
                                </w:sdtContent>
                              </w:sdt>
                              <w:r>
                                <w:rPr>
                                  <w:color w:val="000000"/>
                                  <w:szCs w:val="24"/>
                                </w:rPr>
                                <w:t>. Bauda yra piniginė bausmė, teismo skiriama šio kodekso specialiojoje dalyje numatytais atvejais.</w:t>
                              </w:r>
                            </w:p>
                          </w:sdtContent>
                        </w:sdt>
                        <w:sdt>
                          <w:sdtPr>
                            <w:alias w:val="47 str. 2 d."/>
                            <w:tag w:val="part_68fb56680894408ab0dd5bebaa4b6652"/>
                            <w:lock w:val="sdtLocked"/>
                            <w:richText/>
                          </w:sdtPr>
                          <w:sdtContent>
                            <w:p>
                              <w:pPr>
                                <w:spacing w:line="360" w:lineRule="auto"/>
                                <w:ind w:firstLine="720"/>
                                <w:jc w:val="both"/>
                                <w:rPr>
                                  <w:color w:val="000000"/>
                                  <w:szCs w:val="24"/>
                                </w:rPr>
                              </w:pPr>
                              <w:sdt>
                                <w:sdtPr>
                                  <w:alias w:val="Numeris"/>
                                  <w:tag w:val="nr_68fb56680894408ab0dd5bebaa4b6652"/>
                                  <w:lock w:val="sdtLocked"/>
                                  <w:richText/>
                                </w:sdtPr>
                                <w:sdtContent>
                                  <w:r>
                                    <w:rPr>
                                      <w:color w:val="000000"/>
                                      <w:szCs w:val="24"/>
                                    </w:rPr>
                                    <w:t>2</w:t>
                                  </w:r>
                                </w:sdtContent>
                              </w:sdt>
                              <w:r>
                                <w:rPr>
                                  <w:color w:val="000000"/>
                                  <w:szCs w:val="24"/>
                                </w:rPr>
                                <w:t xml:space="preserve">. Bauda skaičiuojama minimalaus gyvenimo lygio (MGL) dydžiais. </w:t>
                              </w:r>
                            </w:p>
                          </w:sdtContent>
                        </w:sdt>
                        <w:sdt>
                          <w:sdtPr>
                            <w:alias w:val="47 str. 3 d."/>
                            <w:tag w:val="part_458538bf17b746aeb3112e178295eeca"/>
                            <w:lock w:val="sdtLocked"/>
                            <w:richText/>
                          </w:sdtPr>
                          <w:sdtContent>
                            <w:p>
                              <w:pPr>
                                <w:spacing w:line="360" w:lineRule="auto"/>
                                <w:ind w:firstLine="720"/>
                                <w:jc w:val="both"/>
                                <w:rPr>
                                  <w:color w:val="000000"/>
                                  <w:szCs w:val="24"/>
                                </w:rPr>
                              </w:pPr>
                              <w:sdt>
                                <w:sdtPr>
                                  <w:alias w:val="Numeris"/>
                                  <w:tag w:val="nr_458538bf17b746aeb3112e178295eeca"/>
                                  <w:lock w:val="sdtLocked"/>
                                  <w:richText/>
                                </w:sdtPr>
                                <w:sdtContent>
                                  <w:r>
                                    <w:rPr>
                                      <w:color w:val="000000"/>
                                      <w:szCs w:val="24"/>
                                    </w:rPr>
                                    <w:t>3</w:t>
                                  </w:r>
                                </w:sdtContent>
                              </w:sdt>
                              <w:r>
                                <w:rPr>
                                  <w:color w:val="000000"/>
                                  <w:szCs w:val="24"/>
                                </w:rPr>
                                <w:t>. Nustatoma bauda:</w:t>
                              </w:r>
                            </w:p>
                            <w:sdt>
                              <w:sdtPr>
                                <w:alias w:val="47 str. 3 d. 1 p."/>
                                <w:tag w:val="part_0944f33e16dd4332a4e3309e3643d81d"/>
                                <w:lock w:val="sdtLocked"/>
                                <w:richText/>
                              </w:sdtPr>
                              <w:sdtContent>
                                <w:p>
                                  <w:pPr>
                                    <w:spacing w:line="360" w:lineRule="auto"/>
                                    <w:ind w:firstLine="720"/>
                                    <w:jc w:val="both"/>
                                    <w:rPr>
                                      <w:color w:val="000000"/>
                                      <w:szCs w:val="24"/>
                                    </w:rPr>
                                  </w:pPr>
                                  <w:sdt>
                                    <w:sdtPr>
                                      <w:alias w:val="Numeris"/>
                                      <w:tag w:val="nr_0944f33e16dd4332a4e3309e3643d81d"/>
                                      <w:lock w:val="sdtLocked"/>
                                      <w:richText/>
                                    </w:sdtPr>
                                    <w:sdtContent>
                                      <w:r>
                                        <w:rPr>
                                          <w:color w:val="000000"/>
                                          <w:szCs w:val="24"/>
                                        </w:rPr>
                                        <w:t>1</w:t>
                                      </w:r>
                                    </w:sdtContent>
                                  </w:sdt>
                                  <w:r>
                                    <w:rPr>
                                      <w:color w:val="000000"/>
                                      <w:szCs w:val="24"/>
                                    </w:rPr>
                                    <w:t>) už baudžiamąjį nusižengimą – nuo 15 iki 500 MGL dydžio;</w:t>
                                  </w:r>
                                </w:p>
                              </w:sdtContent>
                            </w:sdt>
                            <w:sdt>
                              <w:sdtPr>
                                <w:alias w:val="47 str. 3 d. 2 p."/>
                                <w:tag w:val="part_74128e94145144c9bd1c18bc4d190e5a"/>
                                <w:lock w:val="sdtLocked"/>
                                <w:richText/>
                              </w:sdtPr>
                              <w:sdtContent>
                                <w:p>
                                  <w:pPr>
                                    <w:spacing w:line="360" w:lineRule="auto"/>
                                    <w:ind w:firstLine="720"/>
                                    <w:jc w:val="both"/>
                                    <w:rPr>
                                      <w:color w:val="000000"/>
                                      <w:szCs w:val="24"/>
                                    </w:rPr>
                                  </w:pPr>
                                  <w:sdt>
                                    <w:sdtPr>
                                      <w:alias w:val="Numeris"/>
                                      <w:tag w:val="nr_74128e94145144c9bd1c18bc4d190e5a"/>
                                      <w:lock w:val="sdtLocked"/>
                                      <w:richText/>
                                    </w:sdtPr>
                                    <w:sdtContent>
                                      <w:r>
                                        <w:rPr>
                                          <w:color w:val="000000"/>
                                          <w:szCs w:val="24"/>
                                        </w:rPr>
                                        <w:t>2</w:t>
                                      </w:r>
                                    </w:sdtContent>
                                  </w:sdt>
                                  <w:r>
                                    <w:rPr>
                                      <w:color w:val="000000"/>
                                      <w:szCs w:val="24"/>
                                    </w:rPr>
                                    <w:t>) už nesunkų nusikaltimą – nuo 50 iki 2 000 MGL dydžio;</w:t>
                                  </w:r>
                                </w:p>
                              </w:sdtContent>
                            </w:sdt>
                            <w:sdt>
                              <w:sdtPr>
                                <w:alias w:val="47 str. 3 d. 3 p."/>
                                <w:tag w:val="part_d7114e0ade6245669a09ebb76275ee17"/>
                                <w:lock w:val="sdtLocked"/>
                                <w:richText/>
                              </w:sdtPr>
                              <w:sdtContent>
                                <w:p>
                                  <w:pPr>
                                    <w:spacing w:line="360" w:lineRule="auto"/>
                                    <w:ind w:firstLine="720"/>
                                    <w:jc w:val="both"/>
                                    <w:rPr>
                                      <w:color w:val="000000"/>
                                      <w:szCs w:val="24"/>
                                    </w:rPr>
                                  </w:pPr>
                                  <w:sdt>
                                    <w:sdtPr>
                                      <w:alias w:val="Numeris"/>
                                      <w:tag w:val="nr_d7114e0ade6245669a09ebb76275ee17"/>
                                      <w:lock w:val="sdtLocked"/>
                                      <w:richText/>
                                    </w:sdtPr>
                                    <w:sdtContent>
                                      <w:r>
                                        <w:rPr>
                                          <w:color w:val="000000"/>
                                          <w:szCs w:val="24"/>
                                        </w:rPr>
                                        <w:t>3</w:t>
                                      </w:r>
                                    </w:sdtContent>
                                  </w:sdt>
                                  <w:r>
                                    <w:rPr>
                                      <w:color w:val="000000"/>
                                      <w:szCs w:val="24"/>
                                    </w:rPr>
                                    <w:t>) už apysunkį nusikaltimą – nuo 100 iki 4 000 MGL dydžio;</w:t>
                                  </w:r>
                                </w:p>
                              </w:sdtContent>
                            </w:sdt>
                            <w:sdt>
                              <w:sdtPr>
                                <w:alias w:val="47 str. 3 d. 4 p."/>
                                <w:tag w:val="part_e3b81e11ea7645abb02e423dec00fc3d"/>
                                <w:lock w:val="sdtLocked"/>
                                <w:richText/>
                              </w:sdtPr>
                              <w:sdtContent>
                                <w:p>
                                  <w:pPr>
                                    <w:spacing w:line="360" w:lineRule="auto"/>
                                    <w:ind w:firstLine="720"/>
                                    <w:jc w:val="both"/>
                                    <w:rPr>
                                      <w:color w:val="000000"/>
                                      <w:szCs w:val="24"/>
                                    </w:rPr>
                                  </w:pPr>
                                  <w:sdt>
                                    <w:sdtPr>
                                      <w:alias w:val="Numeris"/>
                                      <w:tag w:val="nr_e3b81e11ea7645abb02e423dec00fc3d"/>
                                      <w:lock w:val="sdtLocked"/>
                                      <w:richText/>
                                    </w:sdtPr>
                                    <w:sdtContent>
                                      <w:r>
                                        <w:rPr>
                                          <w:color w:val="000000"/>
                                          <w:szCs w:val="24"/>
                                        </w:rPr>
                                        <w:t>4</w:t>
                                      </w:r>
                                    </w:sdtContent>
                                  </w:sdt>
                                  <w:r>
                                    <w:rPr>
                                      <w:color w:val="000000"/>
                                      <w:szCs w:val="24"/>
                                    </w:rPr>
                                    <w:t>) už sunkų nusikaltimą – nuo 150 iki 6 000 MGL dydžio;</w:t>
                                  </w:r>
                                </w:p>
                              </w:sdtContent>
                            </w:sdt>
                            <w:sdt>
                              <w:sdtPr>
                                <w:alias w:val="47 str. 3 d. 5 p."/>
                                <w:tag w:val="part_be4a5b6dd3184bdeb57b926fabbbdb79"/>
                                <w:lock w:val="sdtLocked"/>
                                <w:richText/>
                              </w:sdtPr>
                              <w:sdtContent>
                                <w:p>
                                  <w:pPr>
                                    <w:spacing w:line="360" w:lineRule="auto"/>
                                    <w:ind w:firstLine="720"/>
                                    <w:jc w:val="both"/>
                                    <w:rPr>
                                      <w:color w:val="000000"/>
                                      <w:szCs w:val="24"/>
                                    </w:rPr>
                                  </w:pPr>
                                  <w:sdt>
                                    <w:sdtPr>
                                      <w:alias w:val="Numeris"/>
                                      <w:tag w:val="nr_be4a5b6dd3184bdeb57b926fabbbdb79"/>
                                      <w:lock w:val="sdtLocked"/>
                                      <w:richText/>
                                    </w:sdtPr>
                                    <w:sdtContent>
                                      <w:r>
                                        <w:rPr>
                                          <w:color w:val="000000"/>
                                          <w:szCs w:val="24"/>
                                        </w:rPr>
                                        <w:t>5</w:t>
                                      </w:r>
                                    </w:sdtContent>
                                  </w:sdt>
                                  <w:r>
                                    <w:rPr>
                                      <w:color w:val="000000"/>
                                      <w:szCs w:val="24"/>
                                    </w:rPr>
                                    <w:t>) už neatsargų nusikaltimą – nuo 20 iki 750 MGL dydžio.</w:t>
                                  </w:r>
                                </w:p>
                              </w:sdtContent>
                            </w:sdt>
                          </w:sdtContent>
                        </w:sdt>
                        <w:sdt>
                          <w:sdtPr>
                            <w:alias w:val="47 str. 4 d."/>
                            <w:tag w:val="part_c73823ca769c4c9a94cc89a0df971138"/>
                            <w:lock w:val="sdtLocked"/>
                            <w:richText/>
                          </w:sdtPr>
                          <w:sdtContent>
                            <w:p>
                              <w:pPr>
                                <w:spacing w:line="360" w:lineRule="auto"/>
                                <w:ind w:firstLine="720"/>
                                <w:jc w:val="both"/>
                                <w:rPr>
                                  <w:color w:val="000000"/>
                                  <w:szCs w:val="24"/>
                                </w:rPr>
                              </w:pPr>
                              <w:sdt>
                                <w:sdtPr>
                                  <w:alias w:val="Numeris"/>
                                  <w:tag w:val="nr_c73823ca769c4c9a94cc89a0df971138"/>
                                  <w:lock w:val="sdtLocked"/>
                                  <w:richText/>
                                </w:sdtPr>
                                <w:sdtContent>
                                  <w:r>
                                    <w:rPr>
                                      <w:color w:val="000000"/>
                                      <w:szCs w:val="24"/>
                                    </w:rPr>
                                    <w:t>4</w:t>
                                  </w:r>
                                </w:sdtContent>
                              </w:sdt>
                              <w:r>
                                <w:rPr>
                                  <w:color w:val="000000"/>
                                  <w:szCs w:val="24"/>
                                </w:rPr>
                                <w:t xml:space="preserve">. Juridiniam asmeniui nustatoma nuo 200 iki 100 000 MGL dydžio bauda. </w:t>
                              </w:r>
                            </w:p>
                          </w:sdtContent>
                        </w:sdt>
                        <w:sdt>
                          <w:sdtPr>
                            <w:alias w:val="47 str. 5 d."/>
                            <w:tag w:val="part_a6c3bec4ae0a4004aaa3c2e6ba83c9f1"/>
                            <w:lock w:val="sdtLocked"/>
                            <w:richText/>
                          </w:sdtPr>
                          <w:sdtContent>
                            <w:p>
                              <w:pPr>
                                <w:spacing w:line="360" w:lineRule="auto"/>
                                <w:ind w:firstLine="720"/>
                                <w:jc w:val="both"/>
                                <w:rPr>
                                  <w:b/>
                                  <w:bCs/>
                                  <w:szCs w:val="24"/>
                                </w:rPr>
                              </w:pPr>
                              <w:sdt>
                                <w:sdtPr>
                                  <w:alias w:val="Numeris"/>
                                  <w:tag w:val="nr_a6c3bec4ae0a4004aaa3c2e6ba83c9f1"/>
                                  <w:lock w:val="sdtLocked"/>
                                  <w:richText/>
                                </w:sdtPr>
                                <w:sdtContent>
                                  <w:r>
                                    <w:rPr>
                                      <w:color w:val="000000"/>
                                      <w:szCs w:val="24"/>
                                    </w:rPr>
                                    <w:t>5</w:t>
                                  </w:r>
                                </w:sdtContent>
                              </w:sdt>
                              <w:r>
                                <w:rPr>
                                  <w:color w:val="000000"/>
                                  <w:szCs w:val="24"/>
                                </w:rPr>
                                <w:t>. Baudos dydis už padarytą nusikalstamą veiką straipsnio sankcijoje nenurodomas. Jį nustato teismas, skirdamas bausmę.</w:t>
                              </w:r>
                              <w:r>
                                <w:rPr>
                                  <w:bCs/>
                                  <w:szCs w:val="24"/>
                                </w:rPr>
                                <w:t xml:space="preserve"> </w:t>
                              </w:r>
                            </w:p>
                          </w:sdtContent>
                        </w:sdt>
                        <w:sdt>
                          <w:sdtPr>
                            <w:alias w:val="47 str. 6 d."/>
                            <w:tag w:val="part_666b5d216b9643e5bfd56b2b46669508"/>
                            <w:lock w:val="sdtLocked"/>
                            <w:richText/>
                          </w:sdtPr>
                          <w:sdtContent>
                            <w:p>
                              <w:pPr>
                                <w:spacing w:line="360" w:lineRule="auto"/>
                                <w:ind w:firstLine="720"/>
                                <w:jc w:val="both"/>
                                <w:rPr>
                                  <w:color w:val="000000"/>
                                  <w:szCs w:val="24"/>
                                </w:rPr>
                              </w:pPr>
                              <w:sdt>
                                <w:sdtPr>
                                  <w:alias w:val="Numeris"/>
                                  <w:tag w:val="nr_666b5d216b9643e5bfd56b2b46669508"/>
                                  <w:lock w:val="sdtLocked"/>
                                  <w:richText/>
                                </w:sdtPr>
                                <w:sdtContent>
                                  <w:r>
                                    <w:rPr>
                                      <w:color w:val="000000"/>
                                      <w:szCs w:val="24"/>
                                    </w:rPr>
                                    <w:t>6</w:t>
                                  </w:r>
                                </w:sdtContent>
                              </w:sdt>
                              <w:r>
                                <w:rPr>
                                  <w:color w:val="000000"/>
                                  <w:szCs w:val="24"/>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ab166fa0a3b04b7c9a3e9ad5fc123edd"/>
                            <w:lock w:val="sdtLocked"/>
                            <w:richText/>
                          </w:sdtPr>
                          <w:sdtContent>
                            <w:p>
                              <w:pPr>
                                <w:spacing w:line="360" w:lineRule="auto"/>
                                <w:ind w:firstLine="720"/>
                                <w:jc w:val="both"/>
                                <w:rPr>
                                  <w:color w:val="000000"/>
                                  <w:szCs w:val="24"/>
                                </w:rPr>
                              </w:pPr>
                              <w:sdt>
                                <w:sdtPr>
                                  <w:alias w:val="Numeris"/>
                                  <w:tag w:val="nr_ab166fa0a3b04b7c9a3e9ad5fc123edd"/>
                                  <w:lock w:val="sdtLocked"/>
                                  <w:richText/>
                                </w:sdtPr>
                                <w:sdtContent>
                                  <w:r>
                                    <w:rPr>
                                      <w:color w:val="000000"/>
                                      <w:szCs w:val="24"/>
                                    </w:rPr>
                                    <w:t>7</w:t>
                                  </w:r>
                                </w:sdtContent>
                              </w:sdt>
                              <w:r>
                                <w:rPr>
                                  <w:color w:val="000000"/>
                                  <w:szCs w:val="24"/>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d78e6c0b8a514c79802a7beafaa1cc4b"/>
                            <w:lock w:val="sdtLocked"/>
                            <w:richText/>
                          </w:sdtPr>
                          <w:sdtContent>
                            <w:p>
                              <w:pPr>
                                <w:spacing w:line="360" w:lineRule="auto"/>
                                <w:ind w:firstLine="720"/>
                                <w:jc w:val="both"/>
                                <w:rPr>
                                  <w:color w:val="000000"/>
                                  <w:szCs w:val="24"/>
                                </w:rPr>
                              </w:pPr>
                              <w:sdt>
                                <w:sdtPr>
                                  <w:alias w:val="Numeris"/>
                                  <w:tag w:val="nr_d78e6c0b8a514c79802a7beafaa1cc4b"/>
                                  <w:lock w:val="sdtLocked"/>
                                  <w:richText/>
                                </w:sdtPr>
                                <w:sdtContent>
                                  <w:r>
                                    <w:rPr>
                                      <w:color w:val="000000"/>
                                      <w:szCs w:val="24"/>
                                    </w:rPr>
                                    <w:t>8</w:t>
                                  </w:r>
                                </w:sdtContent>
                              </w:sdt>
                              <w:r>
                                <w:rPr>
                                  <w:color w:val="000000"/>
                                  <w:szCs w:val="24"/>
                                </w:rPr>
                                <w:t>. Jeigu asmuo vengia savu noru sumokėti baudą ir nėra galimybių ją išieškoti, teismas gali pakeisti baudą areštu. Keisdamas baudą areštu, teismas vadovaujasi šio kodekso 65 straipsnyje nustatytomis taisyklėmis.“</w:t>
                              </w:r>
                            </w:p>
                            <w:p>
                              <w:pPr>
                                <w:spacing w:line="360" w:lineRule="auto"/>
                                <w:ind w:firstLine="720"/>
                                <w:jc w:val="both"/>
                                <w:rPr>
                                  <w:color w:val="000000"/>
                                  <w:szCs w:val="24"/>
                                </w:rPr>
                              </w:pPr>
                            </w:p>
                          </w:sdtContent>
                        </w:sdt>
                      </w:sdtContent>
                    </w:sdt>
                  </w:sdtContent>
                </w:sdt>
              </w:sdtContent>
            </w:sdt>
          </w:sdtContent>
        </w:sdt>
        <w:sdt>
          <w:sdtPr>
            <w:alias w:val="3 str."/>
            <w:tag w:val="part_e823cce727bf47d7b7dae4f75457f9b0"/>
            <w:lock w:val="sdtLocked"/>
            <w:richText/>
          </w:sdtPr>
          <w:sdtContent>
            <w:p>
              <w:pPr>
                <w:spacing w:line="360" w:lineRule="auto"/>
                <w:ind w:firstLine="720"/>
                <w:jc w:val="both"/>
                <w:rPr>
                  <w:b/>
                  <w:bCs/>
                  <w:color w:val="000000"/>
                  <w:szCs w:val="24"/>
                </w:rPr>
              </w:pPr>
              <w:sdt>
                <w:sdtPr>
                  <w:alias w:val="Numeris"/>
                  <w:tag w:val="nr_e823cce727bf47d7b7dae4f75457f9b0"/>
                  <w:lock w:val="sdtLocked"/>
                  <w:richText/>
                </w:sdtPr>
                <w:sdtContent>
                  <w:r>
                    <w:rPr>
                      <w:b/>
                      <w:bCs/>
                      <w:color w:val="000000"/>
                      <w:szCs w:val="24"/>
                    </w:rPr>
                    <w:t>3</w:t>
                  </w:r>
                </w:sdtContent>
              </w:sdt>
              <w:r>
                <w:rPr>
                  <w:b/>
                  <w:bCs/>
                  <w:color w:val="000000"/>
                  <w:szCs w:val="24"/>
                </w:rPr>
                <w:t xml:space="preserve"> straipsnis. </w:t>
              </w:r>
              <w:sdt>
                <w:sdtPr>
                  <w:alias w:val="Pavadinimas"/>
                  <w:tag w:val="title_e823cce727bf47d7b7dae4f75457f9b0"/>
                  <w:lock w:val="sdtLocked"/>
                  <w:richText/>
                </w:sdtPr>
                <w:sdtContent>
                  <w:r>
                    <w:rPr>
                      <w:b/>
                      <w:bCs/>
                      <w:color w:val="000000"/>
                      <w:szCs w:val="24"/>
                    </w:rPr>
                    <w:t>54 straipsnio pakeitimas</w:t>
                  </w:r>
                </w:sdtContent>
              </w:sdt>
            </w:p>
            <w:sdt>
              <w:sdtPr>
                <w:alias w:val="3 str. 1 d."/>
                <w:tag w:val="part_82b5f4a48f5e4714bef1588ddfdab687"/>
                <w:lock w:val="sdtLocked"/>
                <w:richText/>
              </w:sdtPr>
              <w:sdtContent>
                <w:p>
                  <w:pPr>
                    <w:spacing w:line="360" w:lineRule="auto"/>
                    <w:ind w:firstLine="720"/>
                    <w:jc w:val="both"/>
                    <w:rPr>
                      <w:color w:val="000000"/>
                      <w:szCs w:val="24"/>
                    </w:rPr>
                  </w:pPr>
                  <w:r>
                    <w:rPr>
                      <w:color w:val="000000"/>
                      <w:szCs w:val="24"/>
                    </w:rPr>
                    <w:t>Papildyti 54 straipsnio 2 dalį 8 punktu:</w:t>
                  </w:r>
                </w:p>
                <w:sdt>
                  <w:sdtPr>
                    <w:alias w:val="citata"/>
                    <w:tag w:val="part_7ece2ef27ce34cdaa2c16a3dc2875545"/>
                    <w:lock w:val="sdtLocked"/>
                    <w:richText/>
                  </w:sdtPr>
                  <w:sdtContent>
                    <w:sdt>
                      <w:sdtPr>
                        <w:alias w:val="8 p."/>
                        <w:tag w:val="part_729e71163a57496a93ecf1e27af2ab9a"/>
                        <w:lock w:val="sdtLocked"/>
                        <w:richText/>
                      </w:sdtPr>
                      <w:sdtContent>
                        <w:p>
                          <w:pPr>
                            <w:spacing w:line="360" w:lineRule="auto"/>
                            <w:ind w:firstLine="720"/>
                            <w:jc w:val="both"/>
                            <w:rPr>
                              <w:bCs/>
                              <w:color w:val="000000"/>
                              <w:szCs w:val="24"/>
                            </w:rPr>
                          </w:pPr>
                          <w:r>
                            <w:rPr>
                              <w:color w:val="000000"/>
                              <w:szCs w:val="24"/>
                            </w:rPr>
                            <w:t>„</w:t>
                          </w:r>
                          <w:sdt>
                            <w:sdtPr>
                              <w:alias w:val="Numeris"/>
                              <w:tag w:val="nr_729e71163a57496a93ecf1e27af2ab9a"/>
                              <w:lock w:val="sdtLocked"/>
                              <w:richText/>
                            </w:sdtPr>
                            <w:sdtContent>
                              <w:r>
                                <w:rPr>
                                  <w:bCs/>
                                  <w:color w:val="000000"/>
                                  <w:szCs w:val="24"/>
                                </w:rPr>
                                <w:t>8</w:t>
                              </w:r>
                            </w:sdtContent>
                          </w:sdt>
                          <w:r>
                            <w:rPr>
                              <w:bCs/>
                              <w:color w:val="000000"/>
                              <w:szCs w:val="24"/>
                            </w:rPr>
                            <w:t>) nusikalstama veika padarytą žalą.“</w:t>
                          </w:r>
                        </w:p>
                        <w:p>
                          <w:pPr>
                            <w:spacing w:line="360" w:lineRule="auto"/>
                            <w:ind w:firstLine="720"/>
                            <w:jc w:val="both"/>
                            <w:rPr>
                              <w:b/>
                              <w:bCs/>
                              <w:color w:val="000000"/>
                              <w:szCs w:val="24"/>
                            </w:rPr>
                          </w:pPr>
                        </w:p>
                      </w:sdtContent>
                    </w:sdt>
                  </w:sdtContent>
                </w:sdt>
              </w:sdtContent>
            </w:sdt>
          </w:sdtContent>
        </w:sdt>
        <w:sdt>
          <w:sdtPr>
            <w:alias w:val="4 str."/>
            <w:tag w:val="part_80a189c38ad84c30b03890f4872730fd"/>
            <w:lock w:val="sdtLocked"/>
            <w:richText/>
          </w:sdtPr>
          <w:sdtContent>
            <w:p>
              <w:pPr>
                <w:spacing w:line="360" w:lineRule="auto"/>
                <w:ind w:firstLine="720"/>
                <w:jc w:val="both"/>
                <w:rPr>
                  <w:b/>
                  <w:bCs/>
                  <w:color w:val="000000"/>
                  <w:szCs w:val="24"/>
                </w:rPr>
              </w:pPr>
              <w:sdt>
                <w:sdtPr>
                  <w:alias w:val="Numeris"/>
                  <w:tag w:val="nr_80a189c38ad84c30b03890f4872730fd"/>
                  <w:lock w:val="sdtLocked"/>
                  <w:richText/>
                </w:sdtPr>
                <w:sdtContent>
                  <w:r>
                    <w:rPr>
                      <w:b/>
                      <w:bCs/>
                      <w:color w:val="000000"/>
                      <w:szCs w:val="24"/>
                    </w:rPr>
                    <w:t>4</w:t>
                  </w:r>
                </w:sdtContent>
              </w:sdt>
              <w:r>
                <w:rPr>
                  <w:b/>
                  <w:bCs/>
                  <w:color w:val="000000"/>
                  <w:szCs w:val="24"/>
                </w:rPr>
                <w:t xml:space="preserve"> straipsnis. </w:t>
              </w:r>
              <w:sdt>
                <w:sdtPr>
                  <w:alias w:val="Pavadinimas"/>
                  <w:tag w:val="title_80a189c38ad84c30b03890f4872730fd"/>
                  <w:lock w:val="sdtLocked"/>
                  <w:richText/>
                </w:sdtPr>
                <w:sdtContent>
                  <w:r>
                    <w:rPr>
                      <w:b/>
                      <w:bCs/>
                      <w:color w:val="000000"/>
                      <w:szCs w:val="24"/>
                    </w:rPr>
                    <w:t>62 straipsnio pakeitimas</w:t>
                  </w:r>
                </w:sdtContent>
              </w:sdt>
            </w:p>
            <w:sdt>
              <w:sdtPr>
                <w:alias w:val="4 str. 1 d."/>
                <w:tag w:val="part_1906620d21314b158b392277373f9b26"/>
                <w:lock w:val="sdtLocked"/>
                <w:richText/>
              </w:sdtPr>
              <w:sdtContent>
                <w:p>
                  <w:pPr>
                    <w:spacing w:line="360" w:lineRule="auto"/>
                    <w:ind w:firstLine="720"/>
                    <w:jc w:val="both"/>
                    <w:rPr>
                      <w:color w:val="000000"/>
                      <w:szCs w:val="24"/>
                    </w:rPr>
                  </w:pPr>
                  <w:r>
                    <w:rPr>
                      <w:color w:val="000000"/>
                      <w:szCs w:val="24"/>
                    </w:rPr>
                    <w:t>Pakeisti 62 straipsnio 3 dalies 2 punktą ir jį išdėstyti taip:</w:t>
                  </w:r>
                </w:p>
                <w:sdt>
                  <w:sdtPr>
                    <w:alias w:val="citata"/>
                    <w:tag w:val="part_00f0d83511ef45b6af8ad3c8ff322452"/>
                    <w:lock w:val="sdtLocked"/>
                    <w:richText/>
                  </w:sdtPr>
                  <w:sdtContent>
                    <w:sdt>
                      <w:sdtPr>
                        <w:alias w:val="2 p."/>
                        <w:tag w:val="part_0b5b690e3c084ddca9df6993c71ffafd"/>
                        <w:lock w:val="sdtLocked"/>
                        <w:richText/>
                      </w:sdtPr>
                      <w:sdtContent>
                        <w:p>
                          <w:pPr>
                            <w:spacing w:line="360" w:lineRule="auto"/>
                            <w:ind w:firstLine="720"/>
                            <w:jc w:val="both"/>
                            <w:rPr>
                              <w:color w:val="000000"/>
                              <w:szCs w:val="24"/>
                            </w:rPr>
                          </w:pPr>
                          <w:r>
                            <w:rPr>
                              <w:color w:val="000000"/>
                              <w:szCs w:val="24"/>
                            </w:rPr>
                            <w:t>„</w:t>
                          </w:r>
                          <w:sdt>
                            <w:sdtPr>
                              <w:alias w:val="Numeris"/>
                              <w:tag w:val="nr_0b5b690e3c084ddca9df6993c71ffafd"/>
                              <w:lock w:val="sdtLocked"/>
                              <w:richText/>
                            </w:sdtPr>
                            <w:sdtContent>
                              <w:r>
                                <w:rPr>
                                  <w:color w:val="000000"/>
                                  <w:szCs w:val="24"/>
                                </w:rPr>
                                <w:t>2</w:t>
                              </w:r>
                            </w:sdtContent>
                          </w:sdt>
                          <w:r>
                            <w:rPr>
                              <w:color w:val="000000"/>
                              <w:szCs w:val="24"/>
                            </w:rPr>
                            <w:t xml:space="preserve">) paskirti mažesnę bausmę, negu nustatyta šio kodekso </w:t>
                          </w:r>
                          <w:r>
                            <w:rPr>
                              <w:bCs/>
                              <w:color w:val="000000"/>
                              <w:szCs w:val="24"/>
                            </w:rPr>
                            <w:t xml:space="preserve">47 straipsnio 3, 4 ir 6 dalyse, </w:t>
                          </w:r>
                          <w:r>
                            <w:rPr>
                              <w:color w:val="000000"/>
                              <w:szCs w:val="24"/>
                            </w:rPr>
                            <w:t>56 straipsnyje ir 90 straipsnio 3 dalyje, arba“.</w:t>
                          </w:r>
                        </w:p>
                        <w:p>
                          <w:pPr>
                            <w:spacing w:line="360" w:lineRule="auto"/>
                            <w:ind w:firstLine="720"/>
                            <w:jc w:val="both"/>
                            <w:rPr>
                              <w:color w:val="000000"/>
                              <w:szCs w:val="24"/>
                            </w:rPr>
                          </w:pPr>
                        </w:p>
                      </w:sdtContent>
                    </w:sdt>
                  </w:sdtContent>
                </w:sdt>
              </w:sdtContent>
            </w:sdt>
          </w:sdtContent>
        </w:sdt>
        <w:sdt>
          <w:sdtPr>
            <w:alias w:val="5 str."/>
            <w:tag w:val="part_7d237da145d94ed9a571eb696ce93414"/>
            <w:lock w:val="sdtLocked"/>
            <w:richText/>
          </w:sdtPr>
          <w:sdtContent>
            <w:p>
              <w:pPr>
                <w:spacing w:line="360" w:lineRule="auto"/>
                <w:ind w:firstLine="720"/>
                <w:jc w:val="both"/>
                <w:rPr>
                  <w:b/>
                  <w:bCs/>
                  <w:szCs w:val="24"/>
                </w:rPr>
              </w:pPr>
              <w:sdt>
                <w:sdtPr>
                  <w:alias w:val="Numeris"/>
                  <w:tag w:val="nr_7d237da145d94ed9a571eb696ce93414"/>
                  <w:lock w:val="sdtLocked"/>
                  <w:richText/>
                </w:sdtPr>
                <w:sdtContent>
                  <w:r>
                    <w:rPr>
                      <w:b/>
                      <w:bCs/>
                      <w:szCs w:val="24"/>
                    </w:rPr>
                    <w:t>5</w:t>
                  </w:r>
                </w:sdtContent>
              </w:sdt>
              <w:r>
                <w:rPr>
                  <w:b/>
                  <w:bCs/>
                  <w:szCs w:val="24"/>
                </w:rPr>
                <w:t xml:space="preserve"> straipsnis. </w:t>
              </w:r>
              <w:sdt>
                <w:sdtPr>
                  <w:alias w:val="Pavadinimas"/>
                  <w:tag w:val="title_7d237da145d94ed9a571eb696ce93414"/>
                  <w:lock w:val="sdtLocked"/>
                  <w:richText/>
                </w:sdtPr>
                <w:sdtContent>
                  <w:r>
                    <w:rPr>
                      <w:b/>
                      <w:bCs/>
                      <w:szCs w:val="24"/>
                    </w:rPr>
                    <w:t>63 straipsnio pakeitimas</w:t>
                  </w:r>
                </w:sdtContent>
              </w:sdt>
            </w:p>
            <w:sdt>
              <w:sdtPr>
                <w:alias w:val="5 str. 1 d."/>
                <w:tag w:val="part_6d96af4c61d04308a653687344fb6053"/>
                <w:lock w:val="sdtLocked"/>
                <w:richText/>
              </w:sdtPr>
              <w:sdtContent>
                <w:p>
                  <w:pPr>
                    <w:spacing w:line="360" w:lineRule="auto"/>
                    <w:ind w:firstLine="720"/>
                    <w:jc w:val="both"/>
                    <w:rPr>
                      <w:szCs w:val="24"/>
                    </w:rPr>
                  </w:pPr>
                  <w:sdt>
                    <w:sdtPr>
                      <w:alias w:val="Numeris"/>
                      <w:tag w:val="nr_6d96af4c61d04308a653687344fb6053"/>
                      <w:lock w:val="sdtLocked"/>
                      <w:richText/>
                    </w:sdtPr>
                    <w:sdtContent>
                      <w:r>
                        <w:rPr>
                          <w:szCs w:val="24"/>
                        </w:rPr>
                        <w:t>1</w:t>
                      </w:r>
                    </w:sdtContent>
                  </w:sdt>
                  <w:r>
                    <w:rPr>
                      <w:szCs w:val="24"/>
                    </w:rPr>
                    <w:t>. Pakeisti 63 straipsnio 4 dalį ir ją išdėstyti taip:</w:t>
                  </w:r>
                </w:p>
                <w:sdt>
                  <w:sdtPr>
                    <w:alias w:val="citata"/>
                    <w:tag w:val="part_2d78c011c2ac454a99a5ea834be25ad4"/>
                    <w:lock w:val="sdtLocked"/>
                    <w:richText/>
                  </w:sdtPr>
                  <w:sdtContent>
                    <w:sdt>
                      <w:sdtPr>
                        <w:alias w:val="4 d."/>
                        <w:tag w:val="part_864aa899223c47418f1701d04eafb622"/>
                        <w:lock w:val="sdtLocked"/>
                        <w:richText/>
                      </w:sdtPr>
                      <w:sdtContent>
                        <w:p>
                          <w:pPr>
                            <w:spacing w:line="360" w:lineRule="auto"/>
                            <w:ind w:firstLine="720"/>
                            <w:jc w:val="both"/>
                            <w:rPr>
                              <w:szCs w:val="24"/>
                            </w:rPr>
                          </w:pPr>
                          <w:r>
                            <w:rPr>
                              <w:szCs w:val="24"/>
                            </w:rPr>
                            <w:t>„</w:t>
                          </w:r>
                          <w:sdt>
                            <w:sdtPr>
                              <w:alias w:val="Numeris"/>
                              <w:tag w:val="nr_864aa899223c47418f1701d04eafb622"/>
                              <w:lock w:val="sdtLocked"/>
                              <w:richText/>
                            </w:sdtPr>
                            <w:sdtContent>
                              <w:r>
                                <w:rPr>
                                  <w:szCs w:val="24"/>
                                </w:rPr>
                                <w:t>4</w:t>
                              </w:r>
                            </w:sdtContent>
                          </w:sdt>
                          <w:r>
                            <w:rPr>
                              <w:szCs w:val="24"/>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p>
                      </w:sdtContent>
                    </w:sdt>
                  </w:sdtContent>
                </w:sdt>
              </w:sdtContent>
            </w:sdt>
            <w:sdt>
              <w:sdtPr>
                <w:alias w:val="5 str. 2 d."/>
                <w:tag w:val="part_8e24ad301bf849a794c3dd70a10831b9"/>
                <w:lock w:val="sdtLocked"/>
                <w:richText/>
              </w:sdtPr>
              <w:sdtContent>
                <w:p>
                  <w:pPr>
                    <w:spacing w:line="360" w:lineRule="auto"/>
                    <w:ind w:firstLine="720"/>
                    <w:jc w:val="both"/>
                    <w:rPr>
                      <w:szCs w:val="24"/>
                    </w:rPr>
                  </w:pPr>
                  <w:sdt>
                    <w:sdtPr>
                      <w:alias w:val="Numeris"/>
                      <w:tag w:val="nr_8e24ad301bf849a794c3dd70a10831b9"/>
                      <w:lock w:val="sdtLocked"/>
                      <w:richText/>
                    </w:sdtPr>
                    <w:sdtContent>
                      <w:r>
                        <w:rPr>
                          <w:szCs w:val="24"/>
                        </w:rPr>
                        <w:t>2</w:t>
                      </w:r>
                    </w:sdtContent>
                  </w:sdt>
                  <w:r>
                    <w:rPr>
                      <w:szCs w:val="24"/>
                    </w:rPr>
                    <w:t>. Pakeisti 63 straipsnio 7 dalį ir ją išdėstyti taip:</w:t>
                  </w:r>
                </w:p>
                <w:sdt>
                  <w:sdtPr>
                    <w:alias w:val="citata"/>
                    <w:tag w:val="part_f0e80f4dee69487a800cb2206ff604ef"/>
                    <w:lock w:val="sdtLocked"/>
                    <w:richText/>
                  </w:sdtPr>
                  <w:sdtContent>
                    <w:sdt>
                      <w:sdtPr>
                        <w:alias w:val="7 d."/>
                        <w:tag w:val="part_ce11441a3bd64f08b318db5a8446a484"/>
                        <w:lock w:val="sdtLocked"/>
                        <w:richText/>
                      </w:sdtPr>
                      <w:sdtContent>
                        <w:p>
                          <w:pPr>
                            <w:spacing w:line="360" w:lineRule="auto"/>
                            <w:ind w:firstLine="720"/>
                            <w:jc w:val="both"/>
                            <w:rPr>
                              <w:szCs w:val="24"/>
                            </w:rPr>
                          </w:pPr>
                          <w:r>
                            <w:rPr>
                              <w:szCs w:val="24"/>
                            </w:rPr>
                            <w:t>„</w:t>
                          </w:r>
                          <w:sdt>
                            <w:sdtPr>
                              <w:alias w:val="Numeris"/>
                              <w:tag w:val="nr_ce11441a3bd64f08b318db5a8446a484"/>
                              <w:lock w:val="sdtLocked"/>
                              <w:richText/>
                            </w:sdtPr>
                            <w:sdtContent>
                              <w:r>
                                <w:rPr>
                                  <w:szCs w:val="24"/>
                                </w:rPr>
                                <w:t>7</w:t>
                              </w:r>
                            </w:sdtContent>
                          </w:sdt>
                          <w:r>
                            <w:rPr>
                              <w:szCs w:val="24"/>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p>
                        <w:p>
                          <w:pPr>
                            <w:spacing w:line="360" w:lineRule="auto"/>
                            <w:ind w:firstLine="720"/>
                            <w:jc w:val="both"/>
                            <w:rPr>
                              <w:b/>
                              <w:color w:val="000000"/>
                              <w:szCs w:val="24"/>
                            </w:rPr>
                          </w:pPr>
                        </w:p>
                      </w:sdtContent>
                    </w:sdt>
                  </w:sdtContent>
                </w:sdt>
              </w:sdtContent>
            </w:sdt>
          </w:sdtContent>
        </w:sdt>
        <w:sdt>
          <w:sdtPr>
            <w:alias w:val="6 str."/>
            <w:tag w:val="part_594d411f50704c94b71adeda7844f32b"/>
            <w:lock w:val="sdtLocked"/>
            <w:richText/>
          </w:sdtPr>
          <w:sdtContent>
            <w:p>
              <w:pPr>
                <w:spacing w:line="360" w:lineRule="auto"/>
                <w:ind w:firstLine="720"/>
                <w:jc w:val="both"/>
                <w:rPr>
                  <w:b/>
                  <w:bCs/>
                  <w:szCs w:val="24"/>
                </w:rPr>
              </w:pPr>
              <w:sdt>
                <w:sdtPr>
                  <w:alias w:val="Numeris"/>
                  <w:tag w:val="nr_594d411f50704c94b71adeda7844f32b"/>
                  <w:lock w:val="sdtLocked"/>
                  <w:richText/>
                </w:sdtPr>
                <w:sdtContent>
                  <w:r>
                    <w:rPr>
                      <w:b/>
                      <w:bCs/>
                      <w:szCs w:val="24"/>
                    </w:rPr>
                    <w:t>6</w:t>
                  </w:r>
                </w:sdtContent>
              </w:sdt>
              <w:r>
                <w:rPr>
                  <w:b/>
                  <w:bCs/>
                  <w:szCs w:val="24"/>
                </w:rPr>
                <w:t xml:space="preserve"> straipsnis. </w:t>
              </w:r>
              <w:sdt>
                <w:sdtPr>
                  <w:alias w:val="Pavadinimas"/>
                  <w:tag w:val="title_594d411f50704c94b71adeda7844f32b"/>
                  <w:lock w:val="sdtLocked"/>
                  <w:richText/>
                </w:sdtPr>
                <w:sdtContent>
                  <w:r>
                    <w:rPr>
                      <w:b/>
                      <w:bCs/>
                      <w:szCs w:val="24"/>
                    </w:rPr>
                    <w:t>64 straipsnio pakeitimas</w:t>
                  </w:r>
                </w:sdtContent>
              </w:sdt>
            </w:p>
            <w:sdt>
              <w:sdtPr>
                <w:alias w:val="6 str. 1 d."/>
                <w:tag w:val="part_5afc8258e14548e2b32a94485525ffe6"/>
                <w:lock w:val="sdtLocked"/>
                <w:richText/>
              </w:sdtPr>
              <w:sdtContent>
                <w:p>
                  <w:pPr>
                    <w:spacing w:line="360" w:lineRule="auto"/>
                    <w:ind w:firstLine="720"/>
                    <w:jc w:val="both"/>
                    <w:rPr>
                      <w:szCs w:val="24"/>
                    </w:rPr>
                  </w:pPr>
                  <w:sdt>
                    <w:sdtPr>
                      <w:alias w:val="Numeris"/>
                      <w:tag w:val="nr_5afc8258e14548e2b32a94485525ffe6"/>
                      <w:lock w:val="sdtLocked"/>
                      <w:richText/>
                    </w:sdtPr>
                    <w:sdtContent>
                      <w:r>
                        <w:rPr>
                          <w:szCs w:val="24"/>
                        </w:rPr>
                        <w:t>1</w:t>
                      </w:r>
                    </w:sdtContent>
                  </w:sdt>
                  <w:r>
                    <w:rPr>
                      <w:szCs w:val="24"/>
                    </w:rPr>
                    <w:t>. Pakeisti 64 straipsnio 3 dalį ir ją išdėstyti taip:</w:t>
                  </w:r>
                </w:p>
                <w:sdt>
                  <w:sdtPr>
                    <w:alias w:val="citata"/>
                    <w:tag w:val="part_aa7f5b6a1d594c69b8420f3aef0da5c7"/>
                    <w:lock w:val="sdtLocked"/>
                    <w:richText/>
                  </w:sdtPr>
                  <w:sdtContent>
                    <w:sdt>
                      <w:sdtPr>
                        <w:alias w:val="3 d."/>
                        <w:tag w:val="part_5558dbe92ec142fdb042c833c75c3d86"/>
                        <w:lock w:val="sdtLocked"/>
                        <w:richText/>
                      </w:sdtPr>
                      <w:sdtContent>
                        <w:p>
                          <w:pPr>
                            <w:spacing w:line="360" w:lineRule="auto"/>
                            <w:ind w:firstLine="720"/>
                            <w:jc w:val="both"/>
                            <w:rPr>
                              <w:szCs w:val="24"/>
                            </w:rPr>
                          </w:pPr>
                          <w:r>
                            <w:rPr>
                              <w:szCs w:val="24"/>
                            </w:rPr>
                            <w:t>„</w:t>
                          </w:r>
                          <w:sdt>
                            <w:sdtPr>
                              <w:alias w:val="Numeris"/>
                              <w:tag w:val="nr_5558dbe92ec142fdb042c833c75c3d86"/>
                              <w:lock w:val="sdtLocked"/>
                              <w:richText/>
                            </w:sdtPr>
                            <w:sdtContent>
                              <w:r>
                                <w:rPr>
                                  <w:szCs w:val="24"/>
                                </w:rPr>
                                <w:t>3</w:t>
                              </w:r>
                            </w:sdtContent>
                          </w:sdt>
                          <w:r>
                            <w:rPr>
                              <w:szCs w:val="24"/>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p>
                      </w:sdtContent>
                    </w:sdt>
                  </w:sdtContent>
                </w:sdt>
              </w:sdtContent>
            </w:sdt>
            <w:sdt>
              <w:sdtPr>
                <w:alias w:val="6 str. 2 d."/>
                <w:tag w:val="part_a5956c369d3443928566fa5f8aa895e8"/>
                <w:lock w:val="sdtLocked"/>
                <w:richText/>
              </w:sdtPr>
              <w:sdtContent>
                <w:p>
                  <w:pPr>
                    <w:spacing w:line="360" w:lineRule="auto"/>
                    <w:ind w:firstLine="720"/>
                    <w:jc w:val="both"/>
                    <w:rPr>
                      <w:b/>
                      <w:szCs w:val="24"/>
                    </w:rPr>
                  </w:pPr>
                  <w:sdt>
                    <w:sdtPr>
                      <w:alias w:val="Numeris"/>
                      <w:tag w:val="nr_a5956c369d3443928566fa5f8aa895e8"/>
                      <w:lock w:val="sdtLocked"/>
                      <w:richText/>
                    </w:sdtPr>
                    <w:sdtContent>
                      <w:r>
                        <w:rPr>
                          <w:szCs w:val="24"/>
                        </w:rPr>
                        <w:t>2</w:t>
                      </w:r>
                    </w:sdtContent>
                  </w:sdt>
                  <w:r>
                    <w:rPr>
                      <w:szCs w:val="24"/>
                    </w:rPr>
                    <w:t>. Pakeisti 64 straipsnio 4 dalį ir ją išdėstyti taip:</w:t>
                  </w:r>
                </w:p>
                <w:sdt>
                  <w:sdtPr>
                    <w:alias w:val="citata"/>
                    <w:tag w:val="part_3fb792511c334984ac5e6f62d86c72cd"/>
                    <w:lock w:val="sdtLocked"/>
                    <w:richText/>
                  </w:sdtPr>
                  <w:sdtContent>
                    <w:sdt>
                      <w:sdtPr>
                        <w:alias w:val="4 d."/>
                        <w:tag w:val="part_8e065da481bf4aad976533d4f43b793a"/>
                        <w:lock w:val="sdtLocked"/>
                        <w:richText/>
                      </w:sdtPr>
                      <w:sdtContent>
                        <w:p>
                          <w:pPr>
                            <w:spacing w:line="360" w:lineRule="auto"/>
                            <w:ind w:firstLine="720"/>
                            <w:jc w:val="both"/>
                            <w:rPr>
                              <w:color w:val="000000"/>
                              <w:szCs w:val="24"/>
                            </w:rPr>
                          </w:pPr>
                          <w:r>
                            <w:rPr>
                              <w:color w:val="000000"/>
                              <w:szCs w:val="24"/>
                            </w:rPr>
                            <w:t>„</w:t>
                          </w:r>
                          <w:sdt>
                            <w:sdtPr>
                              <w:alias w:val="Numeris"/>
                              <w:tag w:val="nr_8e065da481bf4aad976533d4f43b793a"/>
                              <w:lock w:val="sdtLocked"/>
                              <w:richText/>
                            </w:sdtPr>
                            <w:sdtContent>
                              <w:r>
                                <w:rPr>
                                  <w:color w:val="000000"/>
                                  <w:szCs w:val="24"/>
                                </w:rPr>
                                <w:t>4</w:t>
                              </w:r>
                            </w:sdtContent>
                          </w:sdt>
                          <w:r>
                            <w:rPr>
                              <w:color w:val="000000"/>
                              <w:szCs w:val="24"/>
                            </w:rPr>
                            <w:t>. Kai bausmė skiriama vadovaujantis šio straipsnio 1 dalimi, subendrinta bausmė negali viršyti dvidešimt penkerių metų laisvės atėmimo, o jeigu skiriama kitos rūšies bausmė, išskyrus baudą, – šio kodekso nustatyto tos rūšies bausmės maksimalaus dydžio.“</w:t>
                          </w:r>
                        </w:p>
                        <w:p>
                          <w:pPr>
                            <w:spacing w:line="360" w:lineRule="auto"/>
                            <w:ind w:firstLine="720"/>
                            <w:jc w:val="both"/>
                            <w:rPr>
                              <w:color w:val="000000"/>
                              <w:szCs w:val="24"/>
                            </w:rPr>
                          </w:pPr>
                        </w:p>
                      </w:sdtContent>
                    </w:sdt>
                  </w:sdtContent>
                </w:sdt>
              </w:sdtContent>
            </w:sdt>
          </w:sdtContent>
        </w:sdt>
        <w:sdt>
          <w:sdtPr>
            <w:alias w:val="7 str."/>
            <w:tag w:val="part_dd3c89cfc5e041d185302688c6467fce"/>
            <w:lock w:val="sdtLocked"/>
            <w:richText/>
          </w:sdtPr>
          <w:sdtContent>
            <w:p>
              <w:pPr>
                <w:spacing w:line="360" w:lineRule="auto"/>
                <w:ind w:firstLine="720"/>
                <w:jc w:val="both"/>
                <w:rPr>
                  <w:b/>
                  <w:bCs/>
                  <w:szCs w:val="24"/>
                </w:rPr>
              </w:pPr>
              <w:sdt>
                <w:sdtPr>
                  <w:alias w:val="Numeris"/>
                  <w:tag w:val="nr_dd3c89cfc5e041d185302688c6467fce"/>
                  <w:lock w:val="sdtLocked"/>
                  <w:richText/>
                </w:sdtPr>
                <w:sdtContent>
                  <w:r>
                    <w:rPr>
                      <w:b/>
                      <w:bCs/>
                      <w:szCs w:val="24"/>
                    </w:rPr>
                    <w:t>7</w:t>
                  </w:r>
                </w:sdtContent>
              </w:sdt>
              <w:r>
                <w:rPr>
                  <w:b/>
                  <w:bCs/>
                  <w:szCs w:val="24"/>
                </w:rPr>
                <w:t xml:space="preserve"> straipsnis. </w:t>
              </w:r>
              <w:sdt>
                <w:sdtPr>
                  <w:alias w:val="Pavadinimas"/>
                  <w:tag w:val="title_dd3c89cfc5e041d185302688c6467fce"/>
                  <w:lock w:val="sdtLocked"/>
                  <w:richText/>
                </w:sdtPr>
                <w:sdtContent>
                  <w:r>
                    <w:rPr>
                      <w:b/>
                      <w:bCs/>
                      <w:szCs w:val="24"/>
                    </w:rPr>
                    <w:t>68</w:t>
                  </w:r>
                  <w:r>
                    <w:rPr>
                      <w:b/>
                      <w:bCs/>
                      <w:szCs w:val="24"/>
                      <w:vertAlign w:val="superscript"/>
                    </w:rPr>
                    <w:t>1</w:t>
                  </w:r>
                  <w:r>
                    <w:rPr>
                      <w:b/>
                      <w:bCs/>
                      <w:szCs w:val="24"/>
                    </w:rPr>
                    <w:t xml:space="preserve"> straipsnio pakeitimas</w:t>
                  </w:r>
                </w:sdtContent>
              </w:sdt>
            </w:p>
            <w:sdt>
              <w:sdtPr>
                <w:alias w:val="7 str. 1 d."/>
                <w:tag w:val="part_9d1309f688214c8999c29d79aa3210c0"/>
                <w:lock w:val="sdtLocked"/>
                <w:richText/>
              </w:sdtPr>
              <w:sdtContent>
                <w:p>
                  <w:pPr>
                    <w:spacing w:line="360" w:lineRule="auto"/>
                    <w:ind w:firstLine="720"/>
                    <w:jc w:val="both"/>
                    <w:rPr>
                      <w:szCs w:val="24"/>
                    </w:rPr>
                  </w:pPr>
                  <w:r>
                    <w:rPr>
                      <w:szCs w:val="24"/>
                    </w:rPr>
                    <w:t>Pakeisti 68</w:t>
                  </w:r>
                  <w:r>
                    <w:rPr>
                      <w:szCs w:val="24"/>
                      <w:vertAlign w:val="superscript"/>
                    </w:rPr>
                    <w:t>1</w:t>
                  </w:r>
                  <w:r>
                    <w:rPr>
                      <w:szCs w:val="24"/>
                    </w:rPr>
                    <w:t xml:space="preserve"> straipsnio 3 dalį ir ją išdėstyti taip:</w:t>
                  </w:r>
                </w:p>
                <w:sdt>
                  <w:sdtPr>
                    <w:alias w:val="citata"/>
                    <w:tag w:val="part_9b525424406145ba8f19762e684a0707"/>
                    <w:lock w:val="sdtLocked"/>
                    <w:richText/>
                  </w:sdtPr>
                  <w:sdtContent>
                    <w:sdt>
                      <w:sdtPr>
                        <w:alias w:val="3 d."/>
                        <w:tag w:val="part_49f9d2c7cb874dcc998f78f2367d151e"/>
                        <w:lock w:val="sdtLocked"/>
                        <w:richText/>
                      </w:sdtPr>
                      <w:sdtContent>
                        <w:p>
                          <w:pPr>
                            <w:spacing w:line="360" w:lineRule="auto"/>
                            <w:ind w:firstLine="720"/>
                            <w:jc w:val="both"/>
                            <w:rPr>
                              <w:szCs w:val="24"/>
                            </w:rPr>
                          </w:pPr>
                          <w:r>
                            <w:rPr>
                              <w:szCs w:val="24"/>
                            </w:rPr>
                            <w:t>„</w:t>
                          </w:r>
                          <w:sdt>
                            <w:sdtPr>
                              <w:alias w:val="Numeris"/>
                              <w:tag w:val="nr_49f9d2c7cb874dcc998f78f2367d151e"/>
                              <w:lock w:val="sdtLocked"/>
                              <w:richText/>
                            </w:sdtPr>
                            <w:sdtContent>
                              <w:r>
                                <w:rPr>
                                  <w:szCs w:val="24"/>
                                </w:rPr>
                                <w:t>3</w:t>
                              </w:r>
                            </w:sdtContent>
                          </w:sdt>
                          <w:r>
                            <w:rPr>
                              <w:szCs w:val="24"/>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p>
                        <w:p>
                          <w:pPr>
                            <w:spacing w:line="360" w:lineRule="auto"/>
                            <w:ind w:firstLine="720"/>
                            <w:jc w:val="both"/>
                            <w:rPr>
                              <w:szCs w:val="24"/>
                            </w:rPr>
                          </w:pPr>
                        </w:p>
                      </w:sdtContent>
                    </w:sdt>
                  </w:sdtContent>
                </w:sdt>
              </w:sdtContent>
            </w:sdt>
          </w:sdtContent>
        </w:sdt>
        <w:sdt>
          <w:sdtPr>
            <w:alias w:val="8 str."/>
            <w:tag w:val="part_a639d09005134dc6bfb0091ae6c20186"/>
            <w:lock w:val="sdtLocked"/>
            <w:richText/>
          </w:sdtPr>
          <w:sdtContent>
            <w:p>
              <w:pPr>
                <w:spacing w:line="360" w:lineRule="auto"/>
                <w:ind w:firstLine="720"/>
                <w:jc w:val="both"/>
                <w:rPr>
                  <w:b/>
                  <w:bCs/>
                  <w:szCs w:val="24"/>
                </w:rPr>
              </w:pPr>
              <w:sdt>
                <w:sdtPr>
                  <w:alias w:val="Numeris"/>
                  <w:tag w:val="nr_a639d09005134dc6bfb0091ae6c20186"/>
                  <w:lock w:val="sdtLocked"/>
                  <w:richText/>
                </w:sdtPr>
                <w:sdtContent>
                  <w:r>
                    <w:rPr>
                      <w:b/>
                      <w:bCs/>
                      <w:szCs w:val="24"/>
                    </w:rPr>
                    <w:t>8</w:t>
                  </w:r>
                </w:sdtContent>
              </w:sdt>
              <w:r>
                <w:rPr>
                  <w:b/>
                  <w:bCs/>
                  <w:szCs w:val="24"/>
                </w:rPr>
                <w:t xml:space="preserve"> straipsnis. </w:t>
              </w:r>
              <w:sdt>
                <w:sdtPr>
                  <w:alias w:val="Pavadinimas"/>
                  <w:tag w:val="title_a639d09005134dc6bfb0091ae6c20186"/>
                  <w:lock w:val="sdtLocked"/>
                  <w:richText/>
                </w:sdtPr>
                <w:sdtContent>
                  <w:r>
                    <w:rPr>
                      <w:b/>
                      <w:bCs/>
                      <w:szCs w:val="24"/>
                    </w:rPr>
                    <w:t>68</w:t>
                  </w:r>
                  <w:r>
                    <w:rPr>
                      <w:b/>
                      <w:bCs/>
                      <w:szCs w:val="24"/>
                      <w:vertAlign w:val="superscript"/>
                    </w:rPr>
                    <w:t>2</w:t>
                  </w:r>
                  <w:r>
                    <w:rPr>
                      <w:b/>
                      <w:bCs/>
                      <w:szCs w:val="24"/>
                    </w:rPr>
                    <w:t xml:space="preserve"> straipsnio pakeitimas</w:t>
                  </w:r>
                </w:sdtContent>
              </w:sdt>
            </w:p>
            <w:sdt>
              <w:sdtPr>
                <w:alias w:val="8 str. 1 d."/>
                <w:tag w:val="part_60877a34759647238fbd7c1fcf15c8a6"/>
                <w:lock w:val="sdtLocked"/>
                <w:richText/>
              </w:sdtPr>
              <w:sdtContent>
                <w:p>
                  <w:pPr>
                    <w:spacing w:line="360" w:lineRule="auto"/>
                    <w:ind w:firstLine="720"/>
                    <w:jc w:val="both"/>
                    <w:rPr>
                      <w:szCs w:val="24"/>
                    </w:rPr>
                  </w:pPr>
                  <w:r>
                    <w:rPr>
                      <w:szCs w:val="24"/>
                    </w:rPr>
                    <w:t>Pakeisti 68</w:t>
                  </w:r>
                  <w:r>
                    <w:rPr>
                      <w:szCs w:val="24"/>
                      <w:vertAlign w:val="superscript"/>
                    </w:rPr>
                    <w:t>2</w:t>
                  </w:r>
                  <w:r>
                    <w:rPr>
                      <w:szCs w:val="24"/>
                    </w:rPr>
                    <w:t xml:space="preserve"> straipsnio 2 dalį ir ją išdėstyti taip:</w:t>
                  </w:r>
                </w:p>
                <w:sdt>
                  <w:sdtPr>
                    <w:alias w:val="citata"/>
                    <w:tag w:val="part_bc4bc4e903774db1b060cd080bf409d1"/>
                    <w:lock w:val="sdtLocked"/>
                    <w:richText/>
                  </w:sdtPr>
                  <w:sdtContent>
                    <w:sdt>
                      <w:sdtPr>
                        <w:alias w:val="2 d."/>
                        <w:tag w:val="part_76e0fc5691fa4b798b3c2e4de4e35846"/>
                        <w:lock w:val="sdtLocked"/>
                        <w:richText/>
                      </w:sdtPr>
                      <w:sdtContent>
                        <w:p>
                          <w:pPr>
                            <w:spacing w:line="360" w:lineRule="auto"/>
                            <w:ind w:firstLine="720"/>
                            <w:jc w:val="both"/>
                            <w:rPr>
                              <w:szCs w:val="24"/>
                            </w:rPr>
                          </w:pPr>
                          <w:r>
                            <w:rPr>
                              <w:szCs w:val="24"/>
                            </w:rPr>
                            <w:t>„</w:t>
                          </w:r>
                          <w:sdt>
                            <w:sdtPr>
                              <w:alias w:val="Numeris"/>
                              <w:tag w:val="nr_76e0fc5691fa4b798b3c2e4de4e35846"/>
                              <w:lock w:val="sdtLocked"/>
                              <w:richText/>
                            </w:sdtPr>
                            <w:sdtContent>
                              <w:r>
                                <w:rPr>
                                  <w:szCs w:val="24"/>
                                </w:rPr>
                                <w:t>2</w:t>
                              </w:r>
                            </w:sdtContent>
                          </w:sdt>
                          <w:r>
                            <w:rPr>
                              <w:szCs w:val="24"/>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p>
                        <w:p>
                          <w:pPr>
                            <w:spacing w:line="360" w:lineRule="auto"/>
                            <w:ind w:firstLine="720"/>
                            <w:jc w:val="both"/>
                            <w:rPr>
                              <w:color w:val="000000"/>
                              <w:szCs w:val="24"/>
                            </w:rPr>
                          </w:pPr>
                        </w:p>
                      </w:sdtContent>
                    </w:sdt>
                  </w:sdtContent>
                </w:sdt>
              </w:sdtContent>
            </w:sdt>
          </w:sdtContent>
        </w:sdt>
        <w:sdt>
          <w:sdtPr>
            <w:alias w:val="9 str."/>
            <w:tag w:val="part_0d7c076955714c82b98ed112845b1142"/>
            <w:lock w:val="sdtLocked"/>
            <w:richText/>
          </w:sdtPr>
          <w:sdtContent>
            <w:p>
              <w:pPr>
                <w:spacing w:line="360" w:lineRule="auto"/>
                <w:ind w:firstLine="720"/>
                <w:jc w:val="both"/>
                <w:rPr>
                  <w:b/>
                  <w:bCs/>
                  <w:szCs w:val="24"/>
                </w:rPr>
              </w:pPr>
              <w:sdt>
                <w:sdtPr>
                  <w:alias w:val="Numeris"/>
                  <w:tag w:val="nr_0d7c076955714c82b98ed112845b1142"/>
                  <w:lock w:val="sdtLocked"/>
                  <w:richText/>
                </w:sdtPr>
                <w:sdtContent>
                  <w:r>
                    <w:rPr>
                      <w:b/>
                      <w:bCs/>
                      <w:szCs w:val="24"/>
                    </w:rPr>
                    <w:t>9</w:t>
                  </w:r>
                </w:sdtContent>
              </w:sdt>
              <w:r>
                <w:rPr>
                  <w:b/>
                  <w:bCs/>
                  <w:szCs w:val="24"/>
                </w:rPr>
                <w:t xml:space="preserve"> straipsnis. </w:t>
              </w:r>
              <w:sdt>
                <w:sdtPr>
                  <w:alias w:val="Pavadinimas"/>
                  <w:tag w:val="title_0d7c076955714c82b98ed112845b1142"/>
                  <w:lock w:val="sdtLocked"/>
                  <w:richText/>
                </w:sdtPr>
                <w:sdtContent>
                  <w:r>
                    <w:rPr>
                      <w:b/>
                      <w:bCs/>
                      <w:szCs w:val="24"/>
                    </w:rPr>
                    <w:t>71 straipsnio pakeitimas</w:t>
                  </w:r>
                </w:sdtContent>
              </w:sdt>
            </w:p>
            <w:sdt>
              <w:sdtPr>
                <w:alias w:val="9 str. 1 d."/>
                <w:tag w:val="part_8e707bd538e04a7d8209c1fbac666c2c"/>
                <w:lock w:val="sdtLocked"/>
                <w:richText/>
              </w:sdtPr>
              <w:sdtContent>
                <w:p>
                  <w:pPr>
                    <w:spacing w:line="360" w:lineRule="auto"/>
                    <w:ind w:firstLine="720"/>
                    <w:jc w:val="both"/>
                    <w:rPr>
                      <w:szCs w:val="24"/>
                    </w:rPr>
                  </w:pPr>
                  <w:r>
                    <w:rPr>
                      <w:szCs w:val="24"/>
                    </w:rPr>
                    <w:t>Pakeisti 71 straipsnį ir jį išdėstyti taip:</w:t>
                  </w:r>
                </w:p>
                <w:sdt>
                  <w:sdtPr>
                    <w:alias w:val="citata"/>
                    <w:tag w:val="part_845898a0f01f44abb80f21b28337c292"/>
                    <w:lock w:val="sdtLocked"/>
                    <w:richText/>
                  </w:sdtPr>
                  <w:sdtContent>
                    <w:sdt>
                      <w:sdtPr>
                        <w:alias w:val="71 str."/>
                        <w:tag w:val="part_e3b486816909433d9f143ca7771a9a06"/>
                        <w:lock w:val="sdtLocked"/>
                        <w:richText/>
                      </w:sdtPr>
                      <w:sdtContent>
                        <w:p>
                          <w:pPr>
                            <w:spacing w:line="360" w:lineRule="auto"/>
                            <w:ind w:firstLine="720"/>
                            <w:jc w:val="both"/>
                            <w:rPr>
                              <w:szCs w:val="24"/>
                            </w:rPr>
                          </w:pPr>
                          <w:r>
                            <w:rPr>
                              <w:szCs w:val="24"/>
                            </w:rPr>
                            <w:t>„</w:t>
                          </w:r>
                          <w:sdt>
                            <w:sdtPr>
                              <w:alias w:val="Numeris"/>
                              <w:tag w:val="nr_e3b486816909433d9f143ca7771a9a06"/>
                              <w:lock w:val="sdtLocked"/>
                              <w:richText/>
                            </w:sdtPr>
                            <w:sdtContent>
                              <w:r>
                                <w:rPr>
                                  <w:b/>
                                  <w:szCs w:val="24"/>
                                </w:rPr>
                                <w:t>71</w:t>
                              </w:r>
                            </w:sdtContent>
                          </w:sdt>
                          <w:r>
                            <w:rPr>
                              <w:b/>
                              <w:szCs w:val="24"/>
                            </w:rPr>
                            <w:t xml:space="preserve"> straipsnis. </w:t>
                          </w:r>
                          <w:sdt>
                            <w:sdtPr>
                              <w:alias w:val="Pavadinimas"/>
                              <w:tag w:val="title_e3b486816909433d9f143ca7771a9a06"/>
                              <w:lock w:val="sdtLocked"/>
                              <w:richText/>
                            </w:sdtPr>
                            <w:sdtContent>
                              <w:r>
                                <w:rPr>
                                  <w:b/>
                                  <w:szCs w:val="24"/>
                                </w:rPr>
                                <w:t>Įmoka į nukentėjusių nuo nusikaltimų asmenų fondą</w:t>
                              </w:r>
                            </w:sdtContent>
                          </w:sdt>
                        </w:p>
                        <w:sdt>
                          <w:sdtPr>
                            <w:alias w:val="71 str. 1 d."/>
                            <w:tag w:val="part_646bf5c7821e44f5bb2d21bf2a8cd4bb"/>
                            <w:lock w:val="sdtLocked"/>
                            <w:richText/>
                          </w:sdtPr>
                          <w:sdtContent>
                            <w:p>
                              <w:pPr>
                                <w:spacing w:line="360" w:lineRule="auto"/>
                                <w:ind w:firstLine="720"/>
                                <w:jc w:val="both"/>
                                <w:rPr>
                                  <w:szCs w:val="24"/>
                                </w:rPr>
                              </w:pPr>
                              <w:r>
                                <w:rPr>
                                  <w:szCs w:val="24"/>
                                </w:rPr>
                                <w:t>Teismas gali paskirti nuo 5 iki 125 MGL dydžio įmoką į nukentėjusių nuo nusikaltimų asmenų fondą. Įmoka turi būti sumokėta per teismo nustatytą terminą. Šis terminas negali būti ilgesnis negu treji metai.“</w:t>
                              </w:r>
                            </w:p>
                            <w:p>
                              <w:pPr>
                                <w:spacing w:line="360" w:lineRule="auto"/>
                                <w:ind w:firstLine="720"/>
                                <w:jc w:val="both"/>
                                <w:rPr>
                                  <w:color w:val="000000"/>
                                  <w:szCs w:val="24"/>
                                </w:rPr>
                              </w:pPr>
                            </w:p>
                            <w:p>
                              <w:pPr>
                                <w:spacing w:line="360" w:lineRule="auto"/>
                                <w:ind w:firstLine="720"/>
                                <w:jc w:val="both"/>
                                <w:rPr>
                                  <w:color w:val="000000"/>
                                  <w:szCs w:val="24"/>
                                </w:rPr>
                              </w:pPr>
                            </w:p>
                          </w:sdtContent>
                        </w:sdt>
                      </w:sdtContent>
                    </w:sdt>
                  </w:sdtContent>
                </w:sdt>
              </w:sdtContent>
            </w:sdt>
          </w:sdtContent>
        </w:sdt>
        <w:sdt>
          <w:sdtPr>
            <w:alias w:val="10 str."/>
            <w:tag w:val="part_c64f6267aca74e469537758bcc7dc156"/>
            <w:lock w:val="sdtLocked"/>
            <w:richText/>
          </w:sdtPr>
          <w:sdtContent>
            <w:p>
              <w:pPr>
                <w:spacing w:line="360" w:lineRule="auto"/>
                <w:ind w:firstLine="720"/>
                <w:jc w:val="both"/>
                <w:rPr>
                  <w:b/>
                  <w:bCs/>
                  <w:szCs w:val="24"/>
                </w:rPr>
              </w:pPr>
              <w:sdt>
                <w:sdtPr>
                  <w:alias w:val="Numeris"/>
                  <w:tag w:val="nr_c64f6267aca74e469537758bcc7dc156"/>
                  <w:lock w:val="sdtLocked"/>
                  <w:richText/>
                </w:sdtPr>
                <w:sdtContent>
                  <w:r>
                    <w:rPr>
                      <w:b/>
                      <w:bCs/>
                      <w:szCs w:val="24"/>
                    </w:rPr>
                    <w:t>10</w:t>
                  </w:r>
                </w:sdtContent>
              </w:sdt>
              <w:r>
                <w:rPr>
                  <w:b/>
                  <w:bCs/>
                  <w:szCs w:val="24"/>
                </w:rPr>
                <w:t xml:space="preserve"> straipsnis. </w:t>
              </w:r>
              <w:sdt>
                <w:sdtPr>
                  <w:alias w:val="Pavadinimas"/>
                  <w:tag w:val="title_c64f6267aca74e469537758bcc7dc156"/>
                  <w:lock w:val="sdtLocked"/>
                  <w:richText/>
                </w:sdtPr>
                <w:sdtContent>
                  <w:r>
                    <w:rPr>
                      <w:b/>
                      <w:bCs/>
                      <w:szCs w:val="24"/>
                    </w:rPr>
                    <w:t>75 straipsnio pakeitimas</w:t>
                  </w:r>
                </w:sdtContent>
              </w:sdt>
            </w:p>
            <w:sdt>
              <w:sdtPr>
                <w:alias w:val="10 str. 1 d."/>
                <w:tag w:val="part_49ed1c9d1fdb46c5ae94563fb786bfcd"/>
                <w:lock w:val="sdtLocked"/>
                <w:richText/>
              </w:sdtPr>
              <w:sdtContent>
                <w:p>
                  <w:pPr>
                    <w:spacing w:line="360" w:lineRule="auto"/>
                    <w:ind w:firstLine="720"/>
                    <w:jc w:val="both"/>
                    <w:rPr>
                      <w:color w:val="000000"/>
                      <w:szCs w:val="24"/>
                    </w:rPr>
                  </w:pPr>
                  <w:r>
                    <w:rPr>
                      <w:color w:val="000000"/>
                      <w:szCs w:val="24"/>
                    </w:rPr>
                    <w:t>Pakeisti 75 straipsnio 1 dalį ir ją išdėstyti taip:</w:t>
                  </w:r>
                </w:p>
                <w:sdt>
                  <w:sdtPr>
                    <w:alias w:val="citata"/>
                    <w:tag w:val="part_1a9a52175a8d48f9bf2862fe611ce3c3"/>
                    <w:lock w:val="sdtLocked"/>
                    <w:richText/>
                  </w:sdtPr>
                  <w:sdtContent>
                    <w:sdt>
                      <w:sdtPr>
                        <w:alias w:val="1 d."/>
                        <w:tag w:val="part_235a50c388ea4f5693a3e9f6c97e7600"/>
                        <w:lock w:val="sdtLocked"/>
                        <w:richText/>
                      </w:sdtPr>
                      <w:sdtContent>
                        <w:p>
                          <w:pPr>
                            <w:spacing w:line="360" w:lineRule="auto"/>
                            <w:ind w:firstLine="720"/>
                            <w:jc w:val="both"/>
                            <w:rPr>
                              <w:color w:val="000000"/>
                              <w:szCs w:val="24"/>
                            </w:rPr>
                          </w:pPr>
                          <w:r>
                            <w:rPr>
                              <w:color w:val="000000"/>
                              <w:szCs w:val="24"/>
                            </w:rPr>
                            <w:t>„</w:t>
                          </w:r>
                          <w:sdt>
                            <w:sdtPr>
                              <w:alias w:val="Numeris"/>
                              <w:tag w:val="nr_235a50c388ea4f5693a3e9f6c97e7600"/>
                              <w:lock w:val="sdtLocked"/>
                              <w:richText/>
                            </w:sdtPr>
                            <w:sdtContent>
                              <w:r>
                                <w:rPr>
                                  <w:color w:val="000000"/>
                                  <w:szCs w:val="24"/>
                                </w:rPr>
                                <w:t>1</w:t>
                              </w:r>
                            </w:sdtContent>
                          </w:sdt>
                          <w:r>
                            <w:rPr>
                              <w:color w:val="000000"/>
                              <w:szCs w:val="24"/>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spacing w:line="360" w:lineRule="auto"/>
                            <w:ind w:firstLine="720"/>
                            <w:jc w:val="both"/>
                            <w:rPr>
                              <w:color w:val="000000"/>
                              <w:szCs w:val="24"/>
                            </w:rPr>
                          </w:pPr>
                        </w:p>
                      </w:sdtContent>
                    </w:sdt>
                  </w:sdtContent>
                </w:sdt>
              </w:sdtContent>
            </w:sdt>
          </w:sdtContent>
        </w:sdt>
        <w:sdt>
          <w:sdtPr>
            <w:alias w:val="11 str."/>
            <w:tag w:val="part_34c1746fe187475785ee8198febce016"/>
            <w:lock w:val="sdtLocked"/>
            <w:richText/>
          </w:sdtPr>
          <w:sdtContent>
            <w:p>
              <w:pPr>
                <w:spacing w:line="360" w:lineRule="auto"/>
                <w:ind w:firstLine="720"/>
                <w:jc w:val="both"/>
                <w:rPr>
                  <w:b/>
                  <w:color w:val="000000"/>
                  <w:szCs w:val="24"/>
                </w:rPr>
              </w:pPr>
              <w:sdt>
                <w:sdtPr>
                  <w:alias w:val="Numeris"/>
                  <w:tag w:val="nr_34c1746fe187475785ee8198febce016"/>
                  <w:lock w:val="sdtLocked"/>
                  <w:richText/>
                </w:sdtPr>
                <w:sdtContent>
                  <w:r>
                    <w:rPr>
                      <w:b/>
                      <w:color w:val="000000"/>
                      <w:szCs w:val="24"/>
                    </w:rPr>
                    <w:t>11</w:t>
                  </w:r>
                </w:sdtContent>
              </w:sdt>
              <w:r>
                <w:rPr>
                  <w:b/>
                  <w:color w:val="000000"/>
                  <w:szCs w:val="24"/>
                </w:rPr>
                <w:t xml:space="preserve"> straipsnis. </w:t>
              </w:r>
              <w:sdt>
                <w:sdtPr>
                  <w:alias w:val="Pavadinimas"/>
                  <w:tag w:val="title_34c1746fe187475785ee8198febce016"/>
                  <w:lock w:val="sdtLocked"/>
                  <w:richText/>
                </w:sdtPr>
                <w:sdtContent>
                  <w:r>
                    <w:rPr>
                      <w:b/>
                      <w:color w:val="000000"/>
                      <w:szCs w:val="24"/>
                    </w:rPr>
                    <w:t>90 straipsnio pakeitimas</w:t>
                  </w:r>
                </w:sdtContent>
              </w:sdt>
            </w:p>
            <w:sdt>
              <w:sdtPr>
                <w:alias w:val="11 str. 1 d."/>
                <w:tag w:val="part_bd64d2eebfce4bc99d225eb1ed4b4fcb"/>
                <w:lock w:val="sdtLocked"/>
                <w:richText/>
              </w:sdtPr>
              <w:sdtContent>
                <w:p>
                  <w:pPr>
                    <w:spacing w:line="360" w:lineRule="auto"/>
                    <w:ind w:firstLine="720"/>
                    <w:jc w:val="both"/>
                    <w:rPr>
                      <w:color w:val="000000"/>
                      <w:szCs w:val="24"/>
                    </w:rPr>
                  </w:pPr>
                  <w:r>
                    <w:rPr>
                      <w:color w:val="000000"/>
                      <w:szCs w:val="24"/>
                    </w:rPr>
                    <w:t>Pakeisti 90 straipsnio 3 dalį ir ją išdėstyti taip:</w:t>
                  </w:r>
                </w:p>
                <w:sdt>
                  <w:sdtPr>
                    <w:alias w:val="citata"/>
                    <w:tag w:val="part_2e5ef55177dc43be9b9fcd040dbfbb05"/>
                    <w:lock w:val="sdtLocked"/>
                    <w:richText/>
                  </w:sdtPr>
                  <w:sdtContent>
                    <w:sdt>
                      <w:sdtPr>
                        <w:alias w:val="3 d."/>
                        <w:tag w:val="part_77ec5290905c423181f279307f32c65f"/>
                        <w:lock w:val="sdtLocked"/>
                        <w:richText/>
                      </w:sdtPr>
                      <w:sdtContent>
                        <w:p>
                          <w:pPr>
                            <w:spacing w:line="360" w:lineRule="auto"/>
                            <w:ind w:firstLine="720"/>
                            <w:jc w:val="both"/>
                            <w:rPr>
                              <w:color w:val="000000"/>
                              <w:szCs w:val="24"/>
                            </w:rPr>
                          </w:pPr>
                          <w:r>
                            <w:rPr>
                              <w:color w:val="000000"/>
                              <w:szCs w:val="24"/>
                            </w:rPr>
                            <w:t>„</w:t>
                          </w:r>
                          <w:sdt>
                            <w:sdtPr>
                              <w:alias w:val="Numeris"/>
                              <w:tag w:val="nr_77ec5290905c423181f279307f32c65f"/>
                              <w:lock w:val="sdtLocked"/>
                              <w:richText/>
                            </w:sdtPr>
                            <w:sdtContent>
                              <w:r>
                                <w:rPr>
                                  <w:color w:val="000000"/>
                                  <w:szCs w:val="24"/>
                                </w:rPr>
                                <w:t>3</w:t>
                              </w:r>
                            </w:sdtContent>
                          </w:sdt>
                          <w:r>
                            <w:rPr>
                              <w:color w:val="000000"/>
                              <w:szCs w:val="24"/>
                            </w:rPr>
                            <w:t>. Bauda gali būti skiriama tik dirbančiam ar savo turto turinčiam nepilnamečiui. Nepilnamečiui gali būti skiriama nuo 5 iki 50 MGL dydžio bauda.“</w:t>
                          </w:r>
                        </w:p>
                        <w:p>
                          <w:pPr>
                            <w:spacing w:line="360" w:lineRule="auto"/>
                            <w:ind w:firstLine="720"/>
                            <w:jc w:val="both"/>
                            <w:rPr>
                              <w:b/>
                              <w:color w:val="000000"/>
                              <w:szCs w:val="24"/>
                            </w:rPr>
                          </w:pPr>
                        </w:p>
                      </w:sdtContent>
                    </w:sdt>
                  </w:sdtContent>
                </w:sdt>
              </w:sdtContent>
            </w:sdt>
          </w:sdtContent>
        </w:sdt>
        <w:sdt>
          <w:sdtPr>
            <w:alias w:val="12 str."/>
            <w:tag w:val="part_b96953d493084e3d9157f0feabcb52f4"/>
            <w:lock w:val="sdtLocked"/>
            <w:richText/>
          </w:sdtPr>
          <w:sdtContent>
            <w:p>
              <w:pPr>
                <w:spacing w:line="360" w:lineRule="auto"/>
                <w:ind w:firstLine="720"/>
                <w:jc w:val="both"/>
                <w:rPr>
                  <w:b/>
                  <w:color w:val="000000"/>
                  <w:szCs w:val="24"/>
                </w:rPr>
              </w:pPr>
              <w:sdt>
                <w:sdtPr>
                  <w:alias w:val="Numeris"/>
                  <w:tag w:val="nr_b96953d493084e3d9157f0feabcb52f4"/>
                  <w:lock w:val="sdtLocked"/>
                  <w:richText/>
                </w:sdtPr>
                <w:sdtContent>
                  <w:r>
                    <w:rPr>
                      <w:b/>
                      <w:color w:val="000000"/>
                      <w:szCs w:val="24"/>
                    </w:rPr>
                    <w:t>12</w:t>
                  </w:r>
                </w:sdtContent>
              </w:sdt>
              <w:r>
                <w:rPr>
                  <w:b/>
                  <w:color w:val="000000"/>
                  <w:szCs w:val="24"/>
                </w:rPr>
                <w:t xml:space="preserve"> straipsnis. </w:t>
              </w:r>
              <w:sdt>
                <w:sdtPr>
                  <w:alias w:val="Pavadinimas"/>
                  <w:tag w:val="title_b96953d493084e3d9157f0feabcb52f4"/>
                  <w:lock w:val="sdtLocked"/>
                  <w:richText/>
                </w:sdtPr>
                <w:sdtContent>
                  <w:r>
                    <w:rPr>
                      <w:b/>
                      <w:color w:val="000000"/>
                      <w:szCs w:val="24"/>
                    </w:rPr>
                    <w:t>226 straipsnio pakeitimas</w:t>
                  </w:r>
                </w:sdtContent>
              </w:sdt>
            </w:p>
            <w:sdt>
              <w:sdtPr>
                <w:alias w:val="12 str. 1 d."/>
                <w:tag w:val="part_0dd4e84022f14e00a4eef1bbe3427004"/>
                <w:lock w:val="sdtLocked"/>
                <w:richText/>
              </w:sdtPr>
              <w:sdtContent>
                <w:p>
                  <w:pPr>
                    <w:spacing w:line="360" w:lineRule="auto"/>
                    <w:ind w:firstLine="720"/>
                    <w:jc w:val="both"/>
                    <w:rPr>
                      <w:color w:val="000000"/>
                      <w:szCs w:val="24"/>
                    </w:rPr>
                  </w:pPr>
                  <w:r>
                    <w:rPr>
                      <w:color w:val="000000"/>
                      <w:szCs w:val="24"/>
                    </w:rPr>
                    <w:t>Pakeisti 226 straipsnio 3 dalį ir ją išdėstyti taip:</w:t>
                  </w:r>
                </w:p>
                <w:sdt>
                  <w:sdtPr>
                    <w:alias w:val="citata"/>
                    <w:tag w:val="part_48d84544c3b34595ae95223203935a23"/>
                    <w:lock w:val="sdtLocked"/>
                    <w:richText/>
                  </w:sdtPr>
                  <w:sdtContent>
                    <w:sdt>
                      <w:sdtPr>
                        <w:alias w:val="3 d."/>
                        <w:tag w:val="part_745961af617d4725b7d35d127c3a77a4"/>
                        <w:lock w:val="sdtLocked"/>
                        <w:richText/>
                      </w:sdtPr>
                      <w:sdtContent>
                        <w:p>
                          <w:pPr>
                            <w:spacing w:line="360" w:lineRule="auto"/>
                            <w:ind w:firstLine="720"/>
                            <w:jc w:val="both"/>
                            <w:rPr>
                              <w:color w:val="000000"/>
                              <w:szCs w:val="24"/>
                            </w:rPr>
                          </w:pPr>
                          <w:r>
                            <w:rPr>
                              <w:color w:val="000000"/>
                              <w:szCs w:val="24"/>
                            </w:rPr>
                            <w:t>„</w:t>
                          </w:r>
                          <w:sdt>
                            <w:sdtPr>
                              <w:alias w:val="Numeris"/>
                              <w:tag w:val="nr_745961af617d4725b7d35d127c3a77a4"/>
                              <w:lock w:val="sdtLocked"/>
                              <w:richText/>
                            </w:sdtPr>
                            <w:sdtContent>
                              <w:r>
                                <w:rPr>
                                  <w:color w:val="000000"/>
                                  <w:szCs w:val="24"/>
                                </w:rPr>
                                <w:t>3</w:t>
                              </w:r>
                            </w:sdtContent>
                          </w:sdt>
                          <w:r>
                            <w:rPr>
                              <w:color w:val="000000"/>
                              <w:szCs w:val="24"/>
                            </w:rPr>
                            <w:t>. Tas, kas padarė šio straipsnio 1 dalyje numatytus veiksmus, tiesiogiai arba netiesiogiai pats ar per tarpininką pasiūlęs, pažadėjęs ar susitaręs duoti arba davęs didesnės negu 250 MGL vertės kyšį,</w:t>
                          </w:r>
                        </w:p>
                        <w:p>
                          <w:pPr>
                            <w:spacing w:line="360" w:lineRule="auto"/>
                            <w:ind w:firstLine="720"/>
                            <w:jc w:val="both"/>
                            <w:rPr>
                              <w:color w:val="000000"/>
                              <w:szCs w:val="24"/>
                            </w:rPr>
                          </w:pPr>
                          <w:r>
                            <w:rPr>
                              <w:color w:val="000000"/>
                              <w:szCs w:val="24"/>
                            </w:rPr>
                            <w:t>baudžiamas bauda arba laisvės atėmimu iki septynerių metų.“</w:t>
                          </w:r>
                        </w:p>
                        <w:p>
                          <w:pPr>
                            <w:tabs>
                              <w:tab w:val="left" w:pos="567"/>
                            </w:tabs>
                            <w:spacing w:line="360" w:lineRule="auto"/>
                            <w:ind w:firstLine="720"/>
                            <w:jc w:val="both"/>
                            <w:rPr>
                              <w:color w:val="000000"/>
                              <w:szCs w:val="24"/>
                              <w:lang w:eastAsia="lt-LT"/>
                            </w:rPr>
                          </w:pPr>
                        </w:p>
                      </w:sdtContent>
                    </w:sdt>
                  </w:sdtContent>
                </w:sdt>
              </w:sdtContent>
            </w:sdt>
          </w:sdtContent>
        </w:sdt>
        <w:sdt>
          <w:sdtPr>
            <w:alias w:val="13 str."/>
            <w:tag w:val="part_40b0273f30e146a4bb2ef4837063457e"/>
            <w:lock w:val="sdtLocked"/>
            <w:richText/>
          </w:sdtPr>
          <w:sdtContent>
            <w:p>
              <w:pPr>
                <w:spacing w:line="360" w:lineRule="auto"/>
                <w:ind w:firstLine="720"/>
                <w:jc w:val="both"/>
                <w:rPr>
                  <w:b/>
                  <w:color w:val="000000"/>
                  <w:szCs w:val="24"/>
                </w:rPr>
              </w:pPr>
              <w:sdt>
                <w:sdtPr>
                  <w:alias w:val="Numeris"/>
                  <w:tag w:val="nr_40b0273f30e146a4bb2ef4837063457e"/>
                  <w:lock w:val="sdtLocked"/>
                  <w:richText/>
                </w:sdtPr>
                <w:sdtContent>
                  <w:r>
                    <w:rPr>
                      <w:b/>
                      <w:color w:val="000000"/>
                      <w:szCs w:val="24"/>
                    </w:rPr>
                    <w:t>13</w:t>
                  </w:r>
                </w:sdtContent>
              </w:sdt>
              <w:r>
                <w:rPr>
                  <w:b/>
                  <w:color w:val="000000"/>
                  <w:szCs w:val="24"/>
                </w:rPr>
                <w:t xml:space="preserve"> straipsnis. </w:t>
              </w:r>
              <w:sdt>
                <w:sdtPr>
                  <w:alias w:val="Pavadinimas"/>
                  <w:tag w:val="title_40b0273f30e146a4bb2ef4837063457e"/>
                  <w:lock w:val="sdtLocked"/>
                  <w:richText/>
                </w:sdtPr>
                <w:sdtContent>
                  <w:r>
                    <w:rPr>
                      <w:b/>
                      <w:color w:val="000000"/>
                      <w:szCs w:val="24"/>
                    </w:rPr>
                    <w:t>227 straipsnio pakeitimas</w:t>
                  </w:r>
                </w:sdtContent>
              </w:sdt>
            </w:p>
            <w:sdt>
              <w:sdtPr>
                <w:alias w:val="13 str. 1 d."/>
                <w:tag w:val="part_b8131bbd482845869ec1f39fd9d16be5"/>
                <w:lock w:val="sdtLocked"/>
                <w:richText/>
              </w:sdtPr>
              <w:sdtContent>
                <w:p>
                  <w:pPr>
                    <w:spacing w:line="360" w:lineRule="auto"/>
                    <w:ind w:firstLine="720"/>
                    <w:jc w:val="both"/>
                    <w:rPr>
                      <w:color w:val="000000"/>
                      <w:szCs w:val="24"/>
                    </w:rPr>
                  </w:pPr>
                  <w:r>
                    <w:rPr>
                      <w:color w:val="000000"/>
                      <w:szCs w:val="24"/>
                    </w:rPr>
                    <w:t>Pakeisti 227 straipsnio 3 dalį ir ją išdėstyti taip:</w:t>
                  </w:r>
                </w:p>
                <w:sdt>
                  <w:sdtPr>
                    <w:alias w:val="citata"/>
                    <w:tag w:val="part_127bfb2cb57c49a89b95327f88bce68b"/>
                    <w:lock w:val="sdtLocked"/>
                    <w:richText/>
                  </w:sdtPr>
                  <w:sdtContent>
                    <w:sdt>
                      <w:sdtPr>
                        <w:alias w:val="3 d."/>
                        <w:tag w:val="part_918c5df10c5f4f9d9cf9810bf1b83807"/>
                        <w:lock w:val="sdtLocked"/>
                        <w:richText/>
                      </w:sdtPr>
                      <w:sdtContent>
                        <w:p>
                          <w:pPr>
                            <w:spacing w:line="360" w:lineRule="auto"/>
                            <w:ind w:firstLine="720"/>
                            <w:jc w:val="both"/>
                            <w:rPr>
                              <w:color w:val="000000"/>
                              <w:szCs w:val="24"/>
                            </w:rPr>
                          </w:pPr>
                          <w:r>
                            <w:rPr>
                              <w:color w:val="000000"/>
                              <w:szCs w:val="24"/>
                            </w:rPr>
                            <w:t>„</w:t>
                          </w:r>
                          <w:sdt>
                            <w:sdtPr>
                              <w:alias w:val="Numeris"/>
                              <w:tag w:val="nr_918c5df10c5f4f9d9cf9810bf1b83807"/>
                              <w:lock w:val="sdtLocked"/>
                              <w:richText/>
                            </w:sdtPr>
                            <w:sdtContent>
                              <w:r>
                                <w:rPr>
                                  <w:color w:val="000000"/>
                                  <w:szCs w:val="24"/>
                                </w:rPr>
                                <w:t>3</w:t>
                              </w:r>
                            </w:sdtContent>
                          </w:sdt>
                          <w:r>
                            <w:rPr>
                              <w:color w:val="000000"/>
                              <w:szCs w:val="24"/>
                            </w:rPr>
                            <w:t xml:space="preserve">. Tas, kas padarė šio straipsnio 1 ar 2 dalyje numatytus veiksmus, tiesiogiai arba netiesiogiai pats ar per tarpininką pasiūlęs, pažadėjęs ar susitaręs duoti arba davęs didesnės negu 250 MGL vertės kyšį, </w:t>
                          </w:r>
                        </w:p>
                        <w:p>
                          <w:pPr>
                            <w:spacing w:line="360" w:lineRule="auto"/>
                            <w:ind w:firstLine="720"/>
                            <w:jc w:val="both"/>
                            <w:rPr>
                              <w:color w:val="000000"/>
                              <w:szCs w:val="24"/>
                            </w:rPr>
                          </w:pPr>
                          <w:r>
                            <w:rPr>
                              <w:color w:val="000000"/>
                              <w:szCs w:val="24"/>
                            </w:rPr>
                            <w:t>baudžiamas bauda arba laisvės atėmimu iki septynerių metų.“</w:t>
                          </w:r>
                        </w:p>
                        <w:p>
                          <w:pPr>
                            <w:spacing w:line="360" w:lineRule="auto"/>
                            <w:ind w:firstLine="720"/>
                            <w:jc w:val="both"/>
                            <w:rPr>
                              <w:color w:val="000000"/>
                              <w:szCs w:val="24"/>
                              <w:lang w:eastAsia="lt-LT"/>
                            </w:rPr>
                          </w:pPr>
                        </w:p>
                      </w:sdtContent>
                    </w:sdt>
                  </w:sdtContent>
                </w:sdt>
              </w:sdtContent>
            </w:sdt>
          </w:sdtContent>
        </w:sdt>
        <w:sdt>
          <w:sdtPr>
            <w:alias w:val="signatura"/>
            <w:tag w:val="part_53506cff711e44ba86cb6e627665029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1A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f4bcba64a3475ba64577be760f8021" PartId="2d6251e8932141338d8c70c4481c6fc0">
    <Part Type="straipsnis" Nr="1" Abbr="1 str." Title="43 straipsnio pakeitimas" DocPartId="7083db0227114ab3a5a6be9b47ddb3dd" PartId="afbd285f2bfb428f9bae3853841dd8b2">
      <Part Type="strDalis" Nr="1" Abbr="1 str. 1 d." DocPartId="1331af93e66e465caba50a2a4ffac989" PartId="89a3c14c5f7b49069d3282f92ca0d2fc">
        <Part Type="citata" DocPartId="aa6d84d6023d4edcbd1647271c68db1b" PartId="03738a60a18544399a077f20b9ad1284">
          <Part Type="strDalis" Nr="2" Abbr="2 d." DocPartId="fc6c01e67d764ee7a35e6f2a11c21d63" PartId="770b79bcdb6645f3a0441834500313a8"/>
        </Part>
      </Part>
    </Part>
    <Part Type="straipsnis" Nr="2" Abbr="2 str." Title="47 straipsnio pakeitimas" DocPartId="0d4d773844264b76a0cb466245faaa77" PartId="eef233e70d094fa8a83c01660bee1fe4">
      <Part Type="strDalis" Nr="1" Abbr="2 str. 1 d." DocPartId="7c4c2022fa964f2e833464e6e6578ca2" PartId="64676e4b2e944a329031be4185cabeff">
        <Part Type="citata" DocPartId="17f23856ac0f46c58bbf9c006319eccc" PartId="c2c59ef9b6a541749a5c3d1ee86853c3">
          <Part Type="straipsnis" Nr="47" Abbr="47 str." Title="Bauda" DocPartId="25916ced79e54938b4ace6c89444b7fe" PartId="c7d90bae6a4548cc8c89adab31b768c1">
            <Part Type="strDalis" Nr="1" Abbr="47 str. 1 d." DocPartId="b07c96a09e8c4987ac3cdb07e0ca434f" PartId="02490420551e4126b77ab4d6f0105741"/>
            <Part Type="strDalis" Nr="2" Abbr="47 str. 2 d." DocPartId="227292a69a0440e793e15b59639d2544" PartId="68fb56680894408ab0dd5bebaa4b6652"/>
            <Part Type="strDalis" Nr="3" Abbr="47 str. 3 d." DocPartId="1b2ba21579ad44a09d14d8f6fb7f07d8" PartId="458538bf17b746aeb3112e178295eeca">
              <Part Type="strPunktas" Nr="1" Abbr="47 str. 3 d. 1 p." DocPartId="5db3d455af824d69928db30dfe0b39e1" PartId="0944f33e16dd4332a4e3309e3643d81d"/>
              <Part Type="strPunktas" Nr="2" Abbr="47 str. 3 d. 2 p." DocPartId="5ae3d4cfbd4f4b0c9a3a7ad9f82a641a" PartId="74128e94145144c9bd1c18bc4d190e5a"/>
              <Part Type="strPunktas" Nr="3" Abbr="47 str. 3 d. 3 p." DocPartId="599208b780994f80baf4a1bbf37f49c5" PartId="d7114e0ade6245669a09ebb76275ee17"/>
              <Part Type="strPunktas" Nr="4" Abbr="47 str. 3 d. 4 p." DocPartId="8be7db6307e340499cf39507bb0fcf99" PartId="e3b81e11ea7645abb02e423dec00fc3d"/>
              <Part Type="strPunktas" Nr="5" Abbr="47 str. 3 d. 5 p." DocPartId="78c64479bbf14b2a9682a1f03c6240a3" PartId="be4a5b6dd3184bdeb57b926fabbbdb79"/>
            </Part>
            <Part Type="strDalis" Nr="4" Abbr="47 str. 4 d." DocPartId="fb29b451235342309d1a042fb8dff7e8" PartId="c73823ca769c4c9a94cc89a0df971138"/>
            <Part Type="strDalis" Nr="5" Abbr="47 str. 5 d." DocPartId="11fbfdbe066b4e849dceb6a8568a2d50" PartId="a6c3bec4ae0a4004aaa3c2e6ba83c9f1"/>
            <Part Type="strDalis" Nr="6" Abbr="47 str. 6 d." DocPartId="d74b7c5fae0346699168daee24f81393" PartId="666b5d216b9643e5bfd56b2b46669508"/>
            <Part Type="strDalis" Nr="7" Abbr="47 str. 7 d." DocPartId="d6f4b9a2e87041cdb7235e2e6e5512a1" PartId="ab166fa0a3b04b7c9a3e9ad5fc123edd"/>
            <Part Type="strDalis" Nr="8" Abbr="47 str. 8 d." DocPartId="5129bc99d47745d3b4e213fa3ca7d9a8" PartId="d78e6c0b8a514c79802a7beafaa1cc4b"/>
          </Part>
        </Part>
      </Part>
    </Part>
    <Part Type="straipsnis" Nr="3" Abbr="3 str." Title="54 straipsnio pakeitimas" DocPartId="8373e8b8087541ddaae017cc62803ddd" PartId="e823cce727bf47d7b7dae4f75457f9b0">
      <Part Type="strDalis" Nr="1" Abbr="3 str. 1 d." DocPartId="e06e0134ca014946a7f891d4f8ef418c" PartId="82b5f4a48f5e4714bef1588ddfdab687">
        <Part Type="citata" DocPartId="917c3381d9264eec8cac0ad5e6a7d824" PartId="7ece2ef27ce34cdaa2c16a3dc2875545">
          <Part Type="strPunktas" Nr="8" Abbr="8 p." DocPartId="3d99da1f46514fd0a53ed993824d222e" PartId="729e71163a57496a93ecf1e27af2ab9a"/>
        </Part>
      </Part>
    </Part>
    <Part Type="straipsnis" Nr="4" Abbr="4 str." Title="62 straipsnio pakeitimas" DocPartId="57f529f054494afbb6bb7274ee0dbc07" PartId="80a189c38ad84c30b03890f4872730fd">
      <Part Type="strDalis" Nr="1" Abbr="4 str. 1 d." DocPartId="06cbf41d3ba442e1b7a40889366f4af3" PartId="1906620d21314b158b392277373f9b26">
        <Part Type="citata" DocPartId="60b27e96e6a44f90add9044afa83f065" PartId="00f0d83511ef45b6af8ad3c8ff322452">
          <Part Type="strPunktas" Nr="2" Abbr="2 p." DocPartId="da6f1fd19c57433f9c2cfb363e785c3d" PartId="0b5b690e3c084ddca9df6993c71ffafd"/>
        </Part>
      </Part>
    </Part>
    <Part Type="straipsnis" Nr="5" Abbr="5 str." Title="63 straipsnio pakeitimas" DocPartId="bf1a8a63145b4048aba4add630fda4ac" PartId="7d237da145d94ed9a571eb696ce93414">
      <Part Type="strDalis" Nr="1" Abbr="5 str. 1 d." DocPartId="efb9356e0b5048f7859cc14d2e101c9f" PartId="6d96af4c61d04308a653687344fb6053">
        <Part Type="citata" DocPartId="a9b381ded40a4467bbe3ace9dfa071a6" PartId="2d78c011c2ac454a99a5ea834be25ad4">
          <Part Type="strDalis" Nr="4" Abbr="4 d." DocPartId="4e219bc376694ab99603998acf1973fb" PartId="864aa899223c47418f1701d04eafb622"/>
        </Part>
      </Part>
      <Part Type="strDalis" Nr="2" Abbr="5 str. 2 d." DocPartId="b18f1573e3aa4704a7171da6816b70b3" PartId="8e24ad301bf849a794c3dd70a10831b9">
        <Part Type="citata" DocPartId="f6aba170e44c406da35cf75a7dcfd5ad" PartId="f0e80f4dee69487a800cb2206ff604ef">
          <Part Type="strDalis" Nr="7" Abbr="7 d." DocPartId="2087677ee23f49cfaaff2ccf6b6c272e" PartId="ce11441a3bd64f08b318db5a8446a484"/>
        </Part>
      </Part>
    </Part>
    <Part Type="straipsnis" Nr="6" Abbr="6 str." Title="64 straipsnio pakeitimas" DocPartId="1a5bbbe88ad64e52b42c0fc4a8d93d3d" PartId="594d411f50704c94b71adeda7844f32b">
      <Part Type="strDalis" Nr="1" Abbr="6 str. 1 d." DocPartId="120b2bc64f964d8d84a1818044213f99" PartId="5afc8258e14548e2b32a94485525ffe6">
        <Part Type="citata" DocPartId="22e06f0e630144b5a47de70194c45f47" PartId="aa7f5b6a1d594c69b8420f3aef0da5c7">
          <Part Type="strDalis" Nr="3" Abbr="3 d." DocPartId="ec422f93dcad497daff949e3e676532d" PartId="5558dbe92ec142fdb042c833c75c3d86"/>
        </Part>
      </Part>
      <Part Type="strDalis" Nr="2" Abbr="6 str. 2 d." DocPartId="7ae7b9f05b94469a99f79e664f4d2d20" PartId="a5956c369d3443928566fa5f8aa895e8">
        <Part Type="citata" DocPartId="057d11f7a35c40bd9590a65902f401a1" PartId="3fb792511c334984ac5e6f62d86c72cd">
          <Part Type="strDalis" Nr="4" Abbr="4 d." DocPartId="3df76cc8770541edbb52ceba9f210e94" PartId="8e065da481bf4aad976533d4f43b793a"/>
        </Part>
      </Part>
    </Part>
    <Part Type="straipsnis" Nr="7" Abbr="7 str." Title="68¹ straipsnio pakeitimas" DocPartId="d666e581f8684971af31636f90e49ed6" PartId="dd3c89cfc5e041d185302688c6467fce">
      <Part Type="strDalis" Nr="1" Abbr="7 str. 1 d." DocPartId="67e228844ca048a19748d5d32fa80333" PartId="9d1309f688214c8999c29d79aa3210c0">
        <Part Type="citata" DocPartId="6a8fc95b71f24d609dfd5ba854b6c33d" PartId="9b525424406145ba8f19762e684a0707">
          <Part Type="strDalis" Nr="3" Abbr="3 d." DocPartId="067ff10ee87e451aa2a335eb737ee831" PartId="49f9d2c7cb874dcc998f78f2367d151e"/>
        </Part>
      </Part>
    </Part>
    <Part Type="straipsnis" Nr="8" Abbr="8 str." Title="68² straipsnio pakeitimas" DocPartId="167568e781f242cfa3c74d039262e921" PartId="a639d09005134dc6bfb0091ae6c20186">
      <Part Type="strDalis" Nr="1" Abbr="8 str. 1 d." DocPartId="0b885e4daaf24b2ca3c9698263e3e503" PartId="60877a34759647238fbd7c1fcf15c8a6">
        <Part Type="citata" DocPartId="60a4e6e4738e4e0ba4f525bdd3d48924" PartId="bc4bc4e903774db1b060cd080bf409d1">
          <Part Type="strDalis" Nr="2" Abbr="2 d." DocPartId="c7ea0cadd235403eb1f23e2268b46b17" PartId="76e0fc5691fa4b798b3c2e4de4e35846"/>
        </Part>
      </Part>
    </Part>
    <Part Type="straipsnis" Nr="9" Abbr="9 str." Title="71 straipsnio pakeitimas" DocPartId="0a086b559e084acbb52b8a03f3dcea7a" PartId="0d7c076955714c82b98ed112845b1142">
      <Part Type="strDalis" Nr="1" Abbr="9 str. 1 d." DocPartId="20fdef316fbe4962b0b71cf11b3361dc" PartId="8e707bd538e04a7d8209c1fbac666c2c">
        <Part Type="citata" DocPartId="8ac3ab9a9f1b4494ad08821cf3be9a2c" PartId="845898a0f01f44abb80f21b28337c292">
          <Part Type="straipsnis" Nr="71" Abbr="71 str." Title="Įmoka į nukentėjusių nuo nusikaltimų asmenų fondą" DocPartId="288f45fc05204e6dabc5c9ce3cf74680" PartId="e3b486816909433d9f143ca7771a9a06">
            <Part Type="strDalis" Nr="1" Abbr="71 str. 1 d." DocPartId="b8ee1aaaa9604a5d9dc127b3f2367969" PartId="646bf5c7821e44f5bb2d21bf2a8cd4bb"/>
          </Part>
        </Part>
      </Part>
    </Part>
    <Part Type="straipsnis" Nr="10" Abbr="10 str." Title="75 straipsnio pakeitimas" DocPartId="ae355f328df746bfa185b98ad15fe302" PartId="c64f6267aca74e469537758bcc7dc156">
      <Part Type="strDalis" Nr="1" Abbr="10 str. 1 d." DocPartId="e96741f0d997434abcae086697c4f823" PartId="49ed1c9d1fdb46c5ae94563fb786bfcd">
        <Part Type="citata" DocPartId="344df0692fa345388e20dd7d0c1fbd61" PartId="1a9a52175a8d48f9bf2862fe611ce3c3">
          <Part Type="strDalis" Nr="1" Abbr="1 d." DocPartId="a9937f1675124de5ada6ec4d719aba41" PartId="235a50c388ea4f5693a3e9f6c97e7600"/>
        </Part>
      </Part>
    </Part>
    <Part Type="straipsnis" Nr="11" Abbr="11 str." Title="90 straipsnio pakeitimas" DocPartId="d9fb143e81da44e5bba1f271da715c52" PartId="34c1746fe187475785ee8198febce016">
      <Part Type="strDalis" Nr="1" Abbr="11 str. 1 d." DocPartId="7fb6dc09f0f94580bf54af65e128cd0d" PartId="bd64d2eebfce4bc99d225eb1ed4b4fcb">
        <Part Type="citata" DocPartId="f65d86d581ad4af7929bd56b9572302c" PartId="2e5ef55177dc43be9b9fcd040dbfbb05">
          <Part Type="strDalis" Nr="3" Abbr="3 d." DocPartId="c00c3ed662eb47cb964ec5721f38c706" PartId="77ec5290905c423181f279307f32c65f"/>
        </Part>
      </Part>
    </Part>
    <Part Type="straipsnis" Nr="12" Abbr="12 str." Title="226 straipsnio pakeitimas" DocPartId="96555734a4cd4012b4edcd9adb7ead69" PartId="b96953d493084e3d9157f0feabcb52f4">
      <Part Type="strDalis" Nr="1" Abbr="12 str. 1 d." DocPartId="aa3bd3f2362d401a8b1c068ce250beaf" PartId="0dd4e84022f14e00a4eef1bbe3427004">
        <Part Type="citata" DocPartId="f5c1e8139e6e4804808ef188eae677a2" PartId="48d84544c3b34595ae95223203935a23">
          <Part Type="strDalis" Nr="3" Abbr="3 d." DocPartId="853ef1a0194f4e1eb822f2a8b55c7092" PartId="745961af617d4725b7d35d127c3a77a4"/>
        </Part>
      </Part>
    </Part>
    <Part Type="straipsnis" Nr="13" Abbr="13 str." Title="227 straipsnio pakeitimas" DocPartId="5bb19b16781149b1a776cd30b5d21771" PartId="40b0273f30e146a4bb2ef4837063457e">
      <Part Type="strDalis" Nr="1" Abbr="13 str. 1 d." DocPartId="73a0a717a47f44d89e35f22095cd7088" PartId="b8131bbd482845869ec1f39fd9d16be5">
        <Part Type="citata" DocPartId="20baa905862841e4b8730c3a806d031b" PartId="127bfb2cb57c49a89b95327f88bce68b">
          <Part Type="strDalis" Nr="3" Abbr="3 d." DocPartId="92a0d422ea9c460588c23f505993891b" PartId="918c5df10c5f4f9d9cf9810bf1b83807"/>
        </Part>
      </Part>
    </Part>
    <Part Type="signatura" DocPartId="8965bd63f97d416284f99cb3275ee545" PartId="53506cff711e44ba86cb6e6276650298"/>
  </Part>
</Parts>
</file>

<file path=customXml/itemProps1.xml><?xml version="1.0" encoding="utf-8"?>
<ds:datastoreItem xmlns:ds="http://schemas.openxmlformats.org/officeDocument/2006/customXml" ds:itemID="{0A9A959B-6C65-4CA0-A7CC-129671D18F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1080</Words>
  <Characters>6461</Characters>
  <Application>Microsoft Office Word</Application>
  <DocSecurity>4</DocSecurity>
  <Lines>143</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7465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2017-10-05T12:02:00Z</dcterms:created>
  <dc:creator>KONCIJALOVIENĖ Rita</dc:creator>
  <lastModifiedBy>adlibuser</lastModifiedBy>
  <lastPrinted>2017-09-28T10:49:00Z</lastPrinted>
  <dcterms:modified xsi:type="dcterms:W3CDTF">2017-10-05T12:02:00Z</dcterms:modified>
  <revision>2</revision>
</coreProperties>
</file>