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p w14:paraId="76CF58BF" w14:textId="54200CA9" w:rsidR="00BF0682" w:rsidRDefault="00475C54" w:rsidP="00475C54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76CF5921" wp14:editId="76CF5922">
            <wp:extent cx="1000125" cy="609600"/>
            <wp:effectExtent l="0" t="0" r="9525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F58C0" w14:textId="77777777" w:rsidR="00BF0682" w:rsidRDefault="00475C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SKUODO RAJONO SAVIVALDYBĖS TARYBA</w:t>
      </w:r>
    </w:p>
    <w:p w14:paraId="76CF58C1" w14:textId="77777777" w:rsidR="00BF0682" w:rsidRDefault="00BF0682">
      <w:pPr>
        <w:jc w:val="center"/>
        <w:rPr>
          <w:color w:val="000000"/>
          <w:sz w:val="20"/>
        </w:rPr>
      </w:pPr>
    </w:p>
    <w:p w14:paraId="76CF58C2" w14:textId="77777777" w:rsidR="00BF0682" w:rsidRDefault="00475C54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SPRENDIMAS</w:t>
      </w:r>
    </w:p>
    <w:p w14:paraId="76CF58C3" w14:textId="77777777" w:rsidR="00BF0682" w:rsidRDefault="00475C54">
      <w:pPr>
        <w:jc w:val="center"/>
        <w:rPr>
          <w:b/>
          <w:bCs/>
          <w:color w:val="000000"/>
          <w:szCs w:val="24"/>
        </w:rPr>
      </w:pPr>
      <w:r>
        <w:rPr>
          <w:b/>
          <w:szCs w:val="24"/>
        </w:rPr>
        <w:t>DĖL VAIKŲ PRIĖMIMO Į SKUODO RAJONO SAVIVALDYBĖS ŠVIETIMO ĮSTAIGAS, ĮGYVENDINANČIAS IKIMOKYKLINIO IR PRIEŠMOKYKLINIO UGDYMO PROGRAMAS, TVARKOS APRAŠO PATVIRTINIMO</w:t>
      </w:r>
    </w:p>
    <w:p w14:paraId="76CF58C4" w14:textId="77777777" w:rsidR="00BF0682" w:rsidRDefault="00BF0682">
      <w:pPr>
        <w:jc w:val="center"/>
        <w:rPr>
          <w:color w:val="000000"/>
          <w:szCs w:val="24"/>
        </w:rPr>
      </w:pPr>
    </w:p>
    <w:p w14:paraId="76CF58C5" w14:textId="77777777" w:rsidR="00BF0682" w:rsidRDefault="00475C54">
      <w:pPr>
        <w:jc w:val="center"/>
        <w:rPr>
          <w:color w:val="000000"/>
          <w:szCs w:val="24"/>
        </w:rPr>
      </w:pPr>
      <w:r>
        <w:rPr>
          <w:szCs w:val="24"/>
        </w:rPr>
        <w:t xml:space="preserve">2017 m. balandžio 27 d. </w:t>
      </w:r>
      <w:r>
        <w:rPr>
          <w:color w:val="000000"/>
          <w:szCs w:val="24"/>
        </w:rPr>
        <w:t>Nr. T9-112</w:t>
      </w:r>
    </w:p>
    <w:p w14:paraId="76CF58C6" w14:textId="77777777" w:rsidR="00BF0682" w:rsidRDefault="00475C54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Skuodas</w:t>
      </w:r>
    </w:p>
    <w:p w14:paraId="76CF58C7" w14:textId="54CD09FD" w:rsidR="00BF0682" w:rsidRDefault="00BF0682">
      <w:pPr>
        <w:ind w:firstLine="720"/>
        <w:jc w:val="both"/>
        <w:rPr>
          <w:szCs w:val="24"/>
        </w:rPr>
      </w:pPr>
    </w:p>
    <w:p w14:paraId="205A66EF" w14:textId="77777777" w:rsidR="00475C54" w:rsidRDefault="00475C54">
      <w:pPr>
        <w:ind w:firstLine="720"/>
        <w:jc w:val="both"/>
        <w:rPr>
          <w:szCs w:val="24"/>
        </w:rPr>
      </w:pPr>
    </w:p>
    <w:p w14:paraId="76CF58C8" w14:textId="124947F6" w:rsidR="00BF0682" w:rsidRDefault="00475C54">
      <w:pPr>
        <w:ind w:firstLine="1247"/>
        <w:jc w:val="both"/>
        <w:rPr>
          <w:szCs w:val="24"/>
        </w:rPr>
      </w:pPr>
      <w:r>
        <w:rPr>
          <w:szCs w:val="24"/>
        </w:rPr>
        <w:t>Vadovaudamasi Lietuvos Respublikos vietos savivaldos įstatymo 16 straipsnio 3 dalies 9 punktu, 18 straipsnio 1 dalimi, Lietuvos Respublikos švietimo įstatymo 29 straipsnio 6 dalimi,  Lietuvos Respublikos sveikatos apsaugos ministro 2010 m. balandžio 22 d. įsakymo Nr. V-313 „Dėl Lietuvos higienos normos HN 75:2016 „Ikimokyklinio ir priešmokyklinio ugdymo programų vykdymo bendrieji sveikatos saugos reikalavimai“ patvirtinimo“ patvirtintos Lietuvos higienos normos HN 75:2016 „Ikimokyklinio ir priešmokyklinio ugdymo programų vykdymo bendrieji sveikatos saugos reikalavimai“ 5 ir 6 punktais, Skuodo rajono savivaldybės taryba n u s p r e n d ž i a:</w:t>
      </w:r>
    </w:p>
    <w:p w14:paraId="76CF58C9" w14:textId="0AF849D6" w:rsidR="00BF0682" w:rsidRDefault="00ED7A88">
      <w:pPr>
        <w:ind w:firstLine="1247"/>
        <w:jc w:val="both"/>
        <w:rPr>
          <w:szCs w:val="24"/>
        </w:rPr>
      </w:pPr>
      <w:r w:rsidR="00475C54">
        <w:rPr>
          <w:szCs w:val="24"/>
        </w:rPr>
        <w:t>1</w:t>
      </w:r>
      <w:r w:rsidR="00475C54">
        <w:rPr>
          <w:szCs w:val="24"/>
        </w:rPr>
        <w:t>. Tvirtinti vaikų priėmimo į Skuodo rajono savivaldybės švietimo įstaigas, įgyvendinančias ikimokyklinio ir priešmokyklinio ugdymo programas, tvarkos aprašą (pridedama).</w:t>
      </w:r>
    </w:p>
    <w:p w14:paraId="76CF58CA" w14:textId="4AA13039" w:rsidR="00BF0682" w:rsidRDefault="00ED7A88">
      <w:pPr>
        <w:ind w:firstLine="1247"/>
        <w:jc w:val="both"/>
        <w:rPr>
          <w:szCs w:val="24"/>
        </w:rPr>
      </w:pPr>
      <w:r w:rsidR="00475C54">
        <w:rPr>
          <w:szCs w:val="24"/>
        </w:rPr>
        <w:t>2</w:t>
      </w:r>
      <w:r w:rsidR="00475C54">
        <w:rPr>
          <w:szCs w:val="24"/>
        </w:rPr>
        <w:t>. Pripažinti netekusį galios Skuodo rajono savivaldybės tarybos 2005 m. sausio 27 d. sprendimą Nr. T9-5 „Dėl vaikų priėmimo į Skuodo rajono ikimokyklinio ugdymo programas vykdančias mokyklas tvarkos“.</w:t>
      </w:r>
    </w:p>
    <w:p w14:paraId="76CF58CF" w14:textId="6A52425B" w:rsidR="00BF0682" w:rsidRDefault="00475C54" w:rsidP="00475C54">
      <w:pPr>
        <w:ind w:firstLine="1247"/>
        <w:jc w:val="both"/>
        <w:rPr>
          <w:szCs w:val="24"/>
        </w:rPr>
      </w:pPr>
      <w:r>
        <w:rPr>
          <w:szCs w:val="24"/>
        </w:rPr>
        <w:t>Šis sprendimas gali būti skundžiamas Lietuvos Respublikos administracinių bylų teisenos įstatymo nustatyta tvarka.</w:t>
      </w:r>
    </w:p>
    <w:p w14:paraId="64BA645E" w14:textId="77777777" w:rsidR="00475C54" w:rsidRDefault="00475C54">
      <w:pPr>
        <w:tabs>
          <w:tab w:val="left" w:pos="4927"/>
        </w:tabs>
      </w:pPr>
    </w:p>
    <w:p w14:paraId="46E3560F" w14:textId="77777777" w:rsidR="00475C54" w:rsidRDefault="00475C54">
      <w:pPr>
        <w:tabs>
          <w:tab w:val="left" w:pos="4927"/>
        </w:tabs>
      </w:pPr>
    </w:p>
    <w:p w14:paraId="1A694C5A" w14:textId="77777777" w:rsidR="00475C54" w:rsidRDefault="00475C54">
      <w:pPr>
        <w:tabs>
          <w:tab w:val="left" w:pos="4927"/>
        </w:tabs>
      </w:pPr>
    </w:p>
    <w:p w14:paraId="76CF58DF" w14:textId="060953F1" w:rsidR="00BF0682" w:rsidRDefault="00475C54" w:rsidP="00475C54">
      <w:pPr>
        <w:tabs>
          <w:tab w:val="left" w:pos="4927"/>
        </w:tabs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Petras Pušinskas</w:t>
      </w:r>
    </w:p>
    <w:p w14:paraId="609A37DE" w14:textId="77777777" w:rsidR="00475C54" w:rsidRDefault="00475C54">
      <w:pPr>
        <w:ind w:left="4536" w:firstLine="142"/>
      </w:pPr>
      <w:r>
        <w:br w:type="page"/>
      </w:r>
    </w:p>
    <w:p w14:paraId="76CF58E0" w14:textId="3B91BA05" w:rsidR="00BF0682" w:rsidRDefault="00475C54">
      <w:pPr>
        <w:ind w:left="4536" w:firstLine="142"/>
      </w:pPr>
      <w:r>
        <w:lastRenderedPageBreak/>
        <w:t>PATVIRTINTA</w:t>
      </w:r>
    </w:p>
    <w:p w14:paraId="76CF58E1" w14:textId="77777777" w:rsidR="00BF0682" w:rsidRDefault="00475C54">
      <w:pPr>
        <w:ind w:left="4536" w:firstLine="142"/>
      </w:pPr>
      <w:r>
        <w:t xml:space="preserve">Skuodo rajono savivaldybės tarybos </w:t>
      </w:r>
    </w:p>
    <w:p w14:paraId="76CF58E2" w14:textId="77777777" w:rsidR="00BF0682" w:rsidRDefault="00475C54">
      <w:pPr>
        <w:ind w:left="4678"/>
      </w:pPr>
      <w:r>
        <w:t>2017 m. balandžio 27 d. sprendimu Nr. T9-112</w:t>
      </w:r>
    </w:p>
    <w:p w14:paraId="76CF58E3" w14:textId="77777777" w:rsidR="00BF0682" w:rsidRDefault="00BF0682"/>
    <w:p w14:paraId="76CF58E4" w14:textId="77777777" w:rsidR="00BF0682" w:rsidRDefault="00BF0682">
      <w:pPr>
        <w:rPr>
          <w:sz w:val="4"/>
          <w:szCs w:val="4"/>
        </w:rPr>
      </w:pPr>
    </w:p>
    <w:p w14:paraId="76CF58E5" w14:textId="77777777" w:rsidR="00BF0682" w:rsidRDefault="00BF0682">
      <w:pPr>
        <w:rPr>
          <w:sz w:val="4"/>
          <w:szCs w:val="4"/>
        </w:rPr>
      </w:pPr>
    </w:p>
    <w:p w14:paraId="76CF58E6" w14:textId="77777777" w:rsidR="00BF0682" w:rsidRDefault="00ED7A88">
      <w:pPr>
        <w:jc w:val="center"/>
        <w:rPr>
          <w:szCs w:val="24"/>
        </w:rPr>
      </w:pPr>
      <w:r w:rsidR="00475C54">
        <w:rPr>
          <w:b/>
        </w:rPr>
        <w:t>VAIKŲ PRIĖMIMO Į SKUODO RAJONO SAVIVALDYBĖS ŠVIETIMO ĮSTAIGAS, ĮGYVENDINANČIAS IKIMOKYKLINIO IR PRIEŠMOKYKLINIO UGDYMO PROGRAMAS, TVARKOS APRAŠAS</w:t>
      </w:r>
    </w:p>
    <w:p w14:paraId="76CF58E7" w14:textId="77777777" w:rsidR="00BF0682" w:rsidRDefault="00BF0682">
      <w:pPr>
        <w:jc w:val="center"/>
        <w:rPr>
          <w:sz w:val="20"/>
        </w:rPr>
      </w:pPr>
    </w:p>
    <w:p w14:paraId="76CF58E8" w14:textId="77777777" w:rsidR="00BF0682" w:rsidRDefault="00ED7A88">
      <w:pPr>
        <w:jc w:val="center"/>
        <w:rPr>
          <w:rFonts w:eastAsia="Calibri"/>
          <w:b/>
          <w:szCs w:val="24"/>
        </w:rPr>
      </w:pPr>
      <w:r w:rsidR="00475C54">
        <w:rPr>
          <w:rFonts w:eastAsia="Calibri"/>
          <w:b/>
        </w:rPr>
        <w:t>I</w:t>
      </w:r>
      <w:r w:rsidR="00475C54">
        <w:rPr>
          <w:rFonts w:eastAsia="Calibri"/>
          <w:b/>
        </w:rPr>
        <w:t xml:space="preserve"> SKYRIUS</w:t>
      </w:r>
    </w:p>
    <w:p w14:paraId="76CF58E9" w14:textId="77777777" w:rsidR="00BF0682" w:rsidRDefault="00ED7A88">
      <w:pPr>
        <w:jc w:val="center"/>
        <w:rPr>
          <w:rFonts w:eastAsia="Calibri"/>
          <w:b/>
        </w:rPr>
      </w:pPr>
      <w:r w:rsidR="00475C54">
        <w:rPr>
          <w:rFonts w:eastAsia="Calibri"/>
          <w:b/>
        </w:rPr>
        <w:t>BENDROSIOS NUOSTATOS</w:t>
      </w:r>
    </w:p>
    <w:p w14:paraId="76CF58EA" w14:textId="77777777" w:rsidR="00BF0682" w:rsidRDefault="00BF0682">
      <w:pPr>
        <w:jc w:val="center"/>
        <w:rPr>
          <w:rFonts w:eastAsia="Calibri"/>
          <w:b/>
          <w:sz w:val="20"/>
        </w:rPr>
      </w:pPr>
    </w:p>
    <w:p w14:paraId="76CF58EB" w14:textId="77777777" w:rsidR="00BF0682" w:rsidRDefault="00ED7A88">
      <w:pPr>
        <w:ind w:firstLine="1296"/>
        <w:jc w:val="both"/>
        <w:rPr>
          <w:rFonts w:eastAsia="Calibri"/>
          <w:szCs w:val="24"/>
        </w:rPr>
      </w:pPr>
      <w:r w:rsidR="00475C54">
        <w:rPr>
          <w:rFonts w:eastAsia="Calibri"/>
        </w:rPr>
        <w:t>1</w:t>
      </w:r>
      <w:r w:rsidR="00475C54">
        <w:rPr>
          <w:rFonts w:eastAsia="Calibri"/>
        </w:rPr>
        <w:t>. Vaikų priėmimo į Skuodo rajono švietimo įstaigas, įgyvendinančias ikimokyklinio ir priešmokyklinio ugdymo programas, tvarkos aprašas (toliau – aprašas) reglamentuoja ikimokyklinio ir priešmokyklinio amžiaus vaikų (toliau – vaikų) priėmimo į Skuodo rajono savivaldybės (toliau – Savivaldybės) švietimo įstaigas, tvarką, grupių formavimą.</w:t>
      </w:r>
    </w:p>
    <w:p w14:paraId="76CF58EC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2</w:t>
      </w:r>
      <w:r w:rsidR="00475C54">
        <w:rPr>
          <w:rFonts w:eastAsia="Calibri"/>
        </w:rPr>
        <w:t>. Šiuo aprašu vadovaujasi visos Skuodo rajono savivaldybės švietimo įstaigos, įgyvendinančios ikimokyklinio ir priešmokyklinio ugdymo programas, kurių steigėjas yra Skuodo rajono savivaldybės taryba (toliau – mokyklos).</w:t>
      </w:r>
    </w:p>
    <w:p w14:paraId="76CF58ED" w14:textId="77777777" w:rsidR="00BF0682" w:rsidRDefault="00ED7A88">
      <w:pPr>
        <w:ind w:firstLine="1296"/>
        <w:jc w:val="both"/>
        <w:rPr>
          <w:rFonts w:eastAsia="Calibri"/>
          <w:sz w:val="20"/>
        </w:rPr>
      </w:pPr>
    </w:p>
    <w:p w14:paraId="76CF58EE" w14:textId="77777777" w:rsidR="00BF0682" w:rsidRDefault="00ED7A88">
      <w:pPr>
        <w:jc w:val="center"/>
        <w:rPr>
          <w:rFonts w:eastAsia="Calibri"/>
          <w:b/>
          <w:szCs w:val="24"/>
        </w:rPr>
      </w:pPr>
      <w:r w:rsidR="00475C54">
        <w:rPr>
          <w:rFonts w:eastAsia="Calibri"/>
          <w:b/>
        </w:rPr>
        <w:t>II</w:t>
      </w:r>
      <w:r w:rsidR="00475C54">
        <w:rPr>
          <w:rFonts w:eastAsia="Calibri"/>
          <w:b/>
        </w:rPr>
        <w:t xml:space="preserve"> SKYRIUS</w:t>
      </w:r>
    </w:p>
    <w:p w14:paraId="76CF58EF" w14:textId="77777777" w:rsidR="00BF0682" w:rsidRDefault="00ED7A88">
      <w:pPr>
        <w:jc w:val="center"/>
        <w:rPr>
          <w:rFonts w:eastAsia="Calibri"/>
          <w:b/>
        </w:rPr>
      </w:pPr>
      <w:r w:rsidR="00475C54">
        <w:rPr>
          <w:rFonts w:eastAsia="Calibri"/>
          <w:b/>
        </w:rPr>
        <w:t>PRIĖMIMO TVARKA</w:t>
      </w:r>
    </w:p>
    <w:p w14:paraId="76CF58F0" w14:textId="77777777" w:rsidR="00BF0682" w:rsidRDefault="00BF0682">
      <w:pPr>
        <w:ind w:firstLine="1296"/>
        <w:jc w:val="both"/>
        <w:rPr>
          <w:rFonts w:eastAsia="Calibri"/>
          <w:sz w:val="20"/>
        </w:rPr>
      </w:pPr>
    </w:p>
    <w:p w14:paraId="76CF58F1" w14:textId="77777777" w:rsidR="00BF0682" w:rsidRDefault="00ED7A88">
      <w:pPr>
        <w:ind w:firstLine="1296"/>
        <w:jc w:val="both"/>
        <w:rPr>
          <w:rFonts w:eastAsia="Calibri"/>
          <w:szCs w:val="24"/>
        </w:rPr>
      </w:pPr>
      <w:r w:rsidR="00475C54">
        <w:rPr>
          <w:rFonts w:eastAsia="Calibri"/>
        </w:rPr>
        <w:t>3</w:t>
      </w:r>
      <w:r w:rsidR="00475C54">
        <w:rPr>
          <w:rFonts w:eastAsia="Calibri"/>
        </w:rPr>
        <w:t xml:space="preserve">. Į mokyklų ikimokyklinio ir priešmokyklinio ugdymo grupes priimami vaikai, gyvenantys Skuodo rajono savivaldybės teritorijoje. Kitos savivaldybės teritorijoje gyvenantis vaikas (pagal deklaruotą gyvenamąją vietą) į ikimokyklinio ugdymo grupę priimamas tuo atveju, jei Savivaldybės įstaigose yra laisvų vietų. </w:t>
      </w:r>
    </w:p>
    <w:p w14:paraId="76CF58F2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4</w:t>
      </w:r>
      <w:r w:rsidR="00475C54">
        <w:rPr>
          <w:rFonts w:eastAsia="Calibri"/>
        </w:rPr>
        <w:t>. Priimant vaikus į mokyklas laikomasi eilės pagal tėvų (globėjų) prašymų registracijos datą.</w:t>
      </w:r>
    </w:p>
    <w:p w14:paraId="76CF58F3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5</w:t>
      </w:r>
      <w:r w:rsidR="00475C54">
        <w:rPr>
          <w:rFonts w:eastAsia="Calibri"/>
        </w:rPr>
        <w:t>. Jeigu tėvų (globėjų) prašymų yra daugiau, nei yra laisvų vietų, pirmenybė teikiama šia prioritetine tvarka:</w:t>
      </w:r>
    </w:p>
    <w:p w14:paraId="76CF58F4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5.1</w:t>
      </w:r>
      <w:r w:rsidR="00475C54">
        <w:rPr>
          <w:rFonts w:eastAsia="Calibri"/>
        </w:rPr>
        <w:t>. specialiųjų poreikių vaikams (pateikiama Psichologinės pedagoginės tarnybos išvada ar (ir) sveikatos priežiūros specialisto vaiko sveikatos būklės įvertinimo pažyma;</w:t>
      </w:r>
    </w:p>
    <w:p w14:paraId="76CF58F5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5.2</w:t>
      </w:r>
      <w:r w:rsidR="00475C54">
        <w:rPr>
          <w:rFonts w:eastAsia="Calibri"/>
        </w:rPr>
        <w:t>. vaikams, augantiems socialinės rizikos šeimose ir (ar) jiems yra skirtas privalomas ikimokyklinis ugdymas;</w:t>
      </w:r>
    </w:p>
    <w:p w14:paraId="76CF58F6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5.3</w:t>
      </w:r>
      <w:r w:rsidR="00475C54">
        <w:rPr>
          <w:rFonts w:eastAsia="Calibri"/>
        </w:rPr>
        <w:t>. vaikams, augantiems socialines išmokas gaunančiose (socialiai remtinose) šeimose;</w:t>
      </w:r>
    </w:p>
    <w:p w14:paraId="76CF58F7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5.4</w:t>
      </w:r>
      <w:r w:rsidR="00475C54">
        <w:rPr>
          <w:rFonts w:eastAsia="Calibri"/>
        </w:rPr>
        <w:t>. vaikams iš šeimų, auginančių tris ir daugiau vaikų;</w:t>
      </w:r>
    </w:p>
    <w:p w14:paraId="76CF58F8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5.5</w:t>
      </w:r>
      <w:r w:rsidR="00475C54">
        <w:rPr>
          <w:rFonts w:eastAsia="Calibri"/>
        </w:rPr>
        <w:t>. vaikams, kurių brolis ar sesuo lanko tą pačią švietimo įstaigą;</w:t>
      </w:r>
    </w:p>
    <w:p w14:paraId="76CF58F9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5.6</w:t>
      </w:r>
      <w:r w:rsidR="00475C54">
        <w:rPr>
          <w:rFonts w:eastAsia="Calibri"/>
        </w:rPr>
        <w:t>. vaikams, kurių vienas iš tėvų  (globėjų) turi negalią;</w:t>
      </w:r>
    </w:p>
    <w:p w14:paraId="76CF58FA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5.7</w:t>
      </w:r>
      <w:r w:rsidR="00475C54">
        <w:rPr>
          <w:rFonts w:eastAsia="Calibri"/>
        </w:rPr>
        <w:t>. vaikams, kurių vienas iš tėvų (globėjų) yra mokinys ar studentas ir mokosi mokymo įstaigos dieniniame skyriuje;</w:t>
      </w:r>
    </w:p>
    <w:p w14:paraId="76CF58FB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5.8</w:t>
      </w:r>
      <w:r w:rsidR="00475C54">
        <w:rPr>
          <w:rFonts w:eastAsia="Calibri"/>
        </w:rPr>
        <w:t>. vaikams, kurių tėvas atlieka nuolatinę privalomąją pradinę karo tarnybą;</w:t>
      </w:r>
    </w:p>
    <w:p w14:paraId="76CF58FC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5.9</w:t>
      </w:r>
      <w:r w:rsidR="00475C54">
        <w:rPr>
          <w:rFonts w:eastAsia="Calibri"/>
        </w:rPr>
        <w:t>. mokyklos darbuotojų vaikams.</w:t>
      </w:r>
    </w:p>
    <w:p w14:paraId="76CF58FD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6</w:t>
      </w:r>
      <w:r w:rsidR="00475C54">
        <w:rPr>
          <w:rFonts w:eastAsia="Calibri"/>
        </w:rPr>
        <w:t>. Vaikai į mokyklas priimami tėvams (globėjams) pateikus prašymą įstaigos direktoriui, kuriame nurodoma:</w:t>
      </w:r>
    </w:p>
    <w:p w14:paraId="76CF58FE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6.1</w:t>
      </w:r>
      <w:r w:rsidR="00475C54">
        <w:rPr>
          <w:rFonts w:eastAsia="Calibri"/>
        </w:rPr>
        <w:t>. vaiko vardas, pavardė, gimimo data, deklaruota ir faktinė gyvenamoji vieta;</w:t>
      </w:r>
    </w:p>
    <w:p w14:paraId="76CF58FF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6.2</w:t>
      </w:r>
      <w:r w:rsidR="00475C54">
        <w:rPr>
          <w:rFonts w:eastAsia="Calibri"/>
        </w:rPr>
        <w:t>. pageidaujama vaiko priėmimo į grupę data;</w:t>
      </w:r>
    </w:p>
    <w:p w14:paraId="76CF5900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6.3</w:t>
      </w:r>
      <w:r w:rsidR="00475C54">
        <w:rPr>
          <w:rFonts w:eastAsia="Calibri"/>
        </w:rPr>
        <w:t>. tėvų kontaktiniai duomenys (telefono numeris, e. pašto adresas);</w:t>
      </w:r>
    </w:p>
    <w:p w14:paraId="76CF5901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6.4</w:t>
      </w:r>
      <w:r w:rsidR="00475C54">
        <w:rPr>
          <w:rFonts w:eastAsia="Calibri"/>
        </w:rPr>
        <w:t>. dokumentai, kuriais remiantis teikiama pirmenybė priimant vaikus į mokyklą (pagal aprašo 5.1–5.9 papunkčius).</w:t>
      </w:r>
    </w:p>
    <w:p w14:paraId="76CF5902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7</w:t>
      </w:r>
      <w:r w:rsidR="00475C54">
        <w:rPr>
          <w:rFonts w:eastAsia="Calibri"/>
        </w:rPr>
        <w:t>. Tėvų (globėjų) prašymai pagal jų pateikimo datą registruojami Tėvų prašymų dėl vaikų priėmimo į mokyklą registracijos žurnale. Jį tvarko mokyklos direktoriaus įsakymu paskirtas darbuotojas.</w:t>
      </w:r>
    </w:p>
    <w:p w14:paraId="76CF5903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8</w:t>
      </w:r>
      <w:r w:rsidR="00475C54">
        <w:rPr>
          <w:rFonts w:eastAsia="Calibri"/>
        </w:rPr>
        <w:t>. Vaikai į grupes priimami ir išbraukiami iš sąrašų mokyklos direktoriaus įsakymu.</w:t>
      </w:r>
    </w:p>
    <w:p w14:paraId="76CF5904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9</w:t>
      </w:r>
      <w:r w:rsidR="00475C54">
        <w:rPr>
          <w:rFonts w:eastAsia="Calibri"/>
        </w:rPr>
        <w:t>. Tėvai (globėjai), pateikę prašymą priimti vaiką į mokyklą, turi teisę:</w:t>
      </w:r>
    </w:p>
    <w:p w14:paraId="76CF5905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9.1</w:t>
      </w:r>
      <w:r w:rsidR="00475C54">
        <w:rPr>
          <w:rFonts w:eastAsia="Calibri"/>
        </w:rPr>
        <w:t>. gauti duomenis apie mokyklą (grupių skaičių ir struktūrą, esamas ir laisvas vietas grupėse);</w:t>
      </w:r>
    </w:p>
    <w:p w14:paraId="76CF5906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9.2</w:t>
      </w:r>
      <w:r w:rsidR="00475C54">
        <w:rPr>
          <w:rFonts w:eastAsia="Calibri"/>
        </w:rPr>
        <w:t>. gauti duomenis apie vaiko (-ų), globotinio (-ių) vietą eilėje ir kitą informaciją, patvirtinančią jo priėmimo į mokyklą galimybes;</w:t>
      </w:r>
    </w:p>
    <w:p w14:paraId="76CF5907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9.3</w:t>
      </w:r>
      <w:r w:rsidR="00475C54">
        <w:rPr>
          <w:rFonts w:eastAsia="Calibri"/>
        </w:rPr>
        <w:t>. reikalauti ištaisyti ar pašalinti vaiko duomenis, kitus duomenis apie šeimos socialinę padėtį.</w:t>
      </w:r>
    </w:p>
    <w:p w14:paraId="76CF5908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10</w:t>
      </w:r>
      <w:r w:rsidR="00475C54">
        <w:rPr>
          <w:rFonts w:eastAsia="Calibri"/>
        </w:rPr>
        <w:t>. Tėvai (globėjai), pirmą dieną atvedę vaiką į mokyklą, pateikia mokyklos direktoriui nustatytos formos vaiko sveikatos pažymėjimą ir vaiko gimimo liudijimo kopiją bei kitus dokumentus ar jų kopijas, patvirtinančias faktus, kuriais vadovaujantis teikiamas prioritetas, priimant vaikus į mokyklą.</w:t>
      </w:r>
    </w:p>
    <w:p w14:paraId="76CF5909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11</w:t>
      </w:r>
      <w:r w:rsidR="00475C54">
        <w:rPr>
          <w:rFonts w:eastAsia="Calibri"/>
        </w:rPr>
        <w:t xml:space="preserve">. Per mokslo metus (išskyrus vasaros mėnesius), vaikai priimami į laisvas vietas grupėse. Apie vaiko priėmimą į įstaigą tėvai (globėjai) informuojami asmeniškai. </w:t>
      </w:r>
    </w:p>
    <w:p w14:paraId="76CF590A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12</w:t>
      </w:r>
      <w:r w:rsidR="00475C54">
        <w:rPr>
          <w:rFonts w:eastAsia="Calibri"/>
        </w:rPr>
        <w:t xml:space="preserve">. Apie vaiko nepriėmimą į ugdymo įstaigą iki prašyme nurodytos datos tėvai (globėjai) informuojami prašyme nurodytais kontaktais raštu (paprastu ar elektroniniu paštu). </w:t>
      </w:r>
    </w:p>
    <w:p w14:paraId="76CF590B" w14:textId="77777777" w:rsidR="00BF0682" w:rsidRDefault="00ED7A88">
      <w:pPr>
        <w:jc w:val="both"/>
        <w:rPr>
          <w:rFonts w:eastAsia="Calibri"/>
          <w:sz w:val="20"/>
        </w:rPr>
      </w:pPr>
    </w:p>
    <w:p w14:paraId="76CF590C" w14:textId="77777777" w:rsidR="00BF0682" w:rsidRDefault="00ED7A88">
      <w:pPr>
        <w:jc w:val="center"/>
        <w:rPr>
          <w:rFonts w:eastAsia="Calibri"/>
          <w:b/>
          <w:szCs w:val="24"/>
        </w:rPr>
      </w:pPr>
      <w:r w:rsidR="00475C54">
        <w:rPr>
          <w:rFonts w:eastAsia="Calibri"/>
          <w:b/>
        </w:rPr>
        <w:t>III</w:t>
      </w:r>
      <w:r w:rsidR="00475C54">
        <w:rPr>
          <w:rFonts w:eastAsia="Calibri"/>
          <w:b/>
        </w:rPr>
        <w:t xml:space="preserve"> SKYRIUS</w:t>
      </w:r>
    </w:p>
    <w:p w14:paraId="76CF590D" w14:textId="77777777" w:rsidR="00BF0682" w:rsidRDefault="00ED7A88">
      <w:pPr>
        <w:jc w:val="center"/>
        <w:rPr>
          <w:rFonts w:eastAsia="Calibri"/>
          <w:b/>
        </w:rPr>
      </w:pPr>
      <w:r w:rsidR="00475C54">
        <w:rPr>
          <w:rFonts w:eastAsia="Calibri"/>
          <w:b/>
        </w:rPr>
        <w:t>GRUPIŲ FORMAVIMAS</w:t>
      </w:r>
    </w:p>
    <w:p w14:paraId="76CF590E" w14:textId="77777777" w:rsidR="00BF0682" w:rsidRDefault="00BF0682">
      <w:pPr>
        <w:ind w:firstLine="1296"/>
        <w:jc w:val="center"/>
        <w:rPr>
          <w:rFonts w:eastAsia="Calibri"/>
          <w:sz w:val="20"/>
        </w:rPr>
      </w:pPr>
    </w:p>
    <w:p w14:paraId="76CF590F" w14:textId="77777777" w:rsidR="00BF0682" w:rsidRDefault="00ED7A88">
      <w:pPr>
        <w:ind w:firstLine="1296"/>
        <w:jc w:val="both"/>
        <w:rPr>
          <w:rFonts w:eastAsia="Calibri"/>
          <w:szCs w:val="24"/>
        </w:rPr>
      </w:pPr>
      <w:r w:rsidR="00475C54">
        <w:rPr>
          <w:rFonts w:eastAsia="Calibri"/>
        </w:rPr>
        <w:t>13</w:t>
      </w:r>
      <w:r w:rsidR="00475C54">
        <w:rPr>
          <w:rFonts w:eastAsia="Calibri"/>
        </w:rPr>
        <w:t>. Į ikimokyklinio ir priešmokyklinio ugdymo grupes priimami vaikai nuo 1,5 iki 6 metų.</w:t>
      </w:r>
    </w:p>
    <w:p w14:paraId="76CF5910" w14:textId="77777777" w:rsidR="00BF0682" w:rsidRDefault="00ED7A88">
      <w:pPr>
        <w:ind w:firstLine="1296"/>
        <w:jc w:val="both"/>
        <w:rPr>
          <w:lang w:eastAsia="lt-LT"/>
        </w:rPr>
      </w:pPr>
      <w:r w:rsidR="00475C54">
        <w:rPr>
          <w:rFonts w:eastAsia="Calibri"/>
        </w:rPr>
        <w:t>14</w:t>
      </w:r>
      <w:r w:rsidR="00475C54">
        <w:rPr>
          <w:rFonts w:eastAsia="Calibri"/>
        </w:rPr>
        <w:t xml:space="preserve">. Grupės komplektuojamos vadovaujantis </w:t>
      </w:r>
      <w:r w:rsidR="00475C54">
        <w:t>Lietuvos Respublikos sveikatos apsaugos ministro 2010 m. balandžio 22 d. įsakymu Nr. V-313 „Dėl Lietuvos higienos normos HN 75:2016 „Ikimokyklinio ir priešmokyklinio ugdymo programų vykdymo bendrieji sveikatos saugos reikalavimai“ patvirtinimo“ patvirtintos Lietuvos higienos normos HN 75:2016 Ikimokyklinio ir priešmokyklinio ugdymo programų vykdymo bendraisiais sveikatos saugos reikalavimais.</w:t>
      </w:r>
    </w:p>
    <w:p w14:paraId="76CF5911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15</w:t>
      </w:r>
      <w:r w:rsidR="00475C54">
        <w:rPr>
          <w:rFonts w:eastAsia="Calibri"/>
        </w:rPr>
        <w:t>. Lopšelio grupės komplektuojamos tik iš to paties amžiaus vaikų, o darželio grupės – iš to paties arba įvairaus amžiaus vaikų pagal grupių komplektavimo higienos normas.</w:t>
      </w:r>
    </w:p>
    <w:p w14:paraId="76CF5912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16</w:t>
      </w:r>
      <w:r w:rsidR="00475C54">
        <w:rPr>
          <w:rFonts w:eastAsia="Calibri"/>
        </w:rPr>
        <w:t>. Į priešmokyklinio ugdymo grupes priimami vaikai, kuriems tais kalendoriniais metais sukanka 6 metai. Priešmokyklinis ugdymas anksčiau, 5 metų vaikams, gali būti teikiamas tėvų (globėjų) prašymu, vadovaujantis Vaiko brandumo mokytis pagal priešmokyklinio ir pradinio ugdymo programas įvertinimo tvarkos aprašo nuostatomis.</w:t>
      </w:r>
    </w:p>
    <w:p w14:paraId="76CF5913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17</w:t>
      </w:r>
      <w:r w:rsidR="00475C54">
        <w:rPr>
          <w:rFonts w:eastAsia="Calibri"/>
        </w:rPr>
        <w:t xml:space="preserve">. Preliminarų ikimokyklinio ir priešmokyklinio ugdymo grupių skaičių mokyklos direktorius planuoja iki kiekvienų metų kovo 1 d. ir duomenis pateikia Savivaldybės administracijos Švietimo skyriui. </w:t>
      </w:r>
    </w:p>
    <w:p w14:paraId="76CF5914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18</w:t>
      </w:r>
      <w:r w:rsidR="00475C54">
        <w:rPr>
          <w:rFonts w:eastAsia="Calibri"/>
        </w:rPr>
        <w:t>. Mokyklos direktorius, pritarus mokyklos tarybai, iki rugpjūčio 1 d. pateikia patikslintą grupių skaičių Savivaldybės administracijos Švietimo skyriui.</w:t>
      </w:r>
    </w:p>
    <w:p w14:paraId="76CF5915" w14:textId="77777777" w:rsidR="00BF0682" w:rsidRDefault="00ED7A88">
      <w:pPr>
        <w:ind w:firstLine="1296"/>
        <w:jc w:val="both"/>
        <w:rPr>
          <w:rFonts w:eastAsia="Calibri"/>
          <w:sz w:val="20"/>
        </w:rPr>
      </w:pPr>
    </w:p>
    <w:p w14:paraId="76CF5916" w14:textId="524CD604" w:rsidR="00BF0682" w:rsidRDefault="00ED7A88">
      <w:pPr>
        <w:jc w:val="center"/>
        <w:rPr>
          <w:rFonts w:eastAsia="Calibri"/>
          <w:b/>
          <w:szCs w:val="24"/>
        </w:rPr>
      </w:pPr>
      <w:r w:rsidR="00475C54">
        <w:rPr>
          <w:rFonts w:eastAsia="Calibri"/>
          <w:b/>
        </w:rPr>
        <w:t>IV</w:t>
      </w:r>
      <w:r w:rsidR="00475C54">
        <w:rPr>
          <w:rFonts w:eastAsia="Calibri"/>
          <w:b/>
        </w:rPr>
        <w:t xml:space="preserve"> SKYRIUS</w:t>
      </w:r>
    </w:p>
    <w:p w14:paraId="76CF5917" w14:textId="77777777" w:rsidR="00BF0682" w:rsidRDefault="00ED7A88">
      <w:pPr>
        <w:jc w:val="center"/>
        <w:rPr>
          <w:rFonts w:eastAsia="Calibri"/>
          <w:b/>
        </w:rPr>
      </w:pPr>
      <w:r w:rsidR="00475C54">
        <w:rPr>
          <w:rFonts w:eastAsia="Calibri"/>
          <w:b/>
        </w:rPr>
        <w:t>BAIGIAMOSIOS NUOSTATOS</w:t>
      </w:r>
    </w:p>
    <w:p w14:paraId="76CF5918" w14:textId="77777777" w:rsidR="00BF0682" w:rsidRDefault="00BF0682">
      <w:pPr>
        <w:ind w:firstLine="1296"/>
        <w:jc w:val="both"/>
        <w:rPr>
          <w:rFonts w:eastAsia="Calibri"/>
          <w:sz w:val="20"/>
        </w:rPr>
      </w:pPr>
    </w:p>
    <w:p w14:paraId="76CF5919" w14:textId="77777777" w:rsidR="00BF0682" w:rsidRDefault="00ED7A88">
      <w:pPr>
        <w:ind w:firstLine="1296"/>
        <w:jc w:val="both"/>
        <w:rPr>
          <w:rFonts w:eastAsia="Calibri"/>
          <w:szCs w:val="24"/>
        </w:rPr>
      </w:pPr>
      <w:r w:rsidR="00475C54">
        <w:rPr>
          <w:rFonts w:eastAsia="Calibri"/>
        </w:rPr>
        <w:t>19</w:t>
      </w:r>
      <w:r w:rsidR="00475C54">
        <w:rPr>
          <w:rFonts w:eastAsia="Calibri"/>
        </w:rPr>
        <w:t>. Už šio aprašo įgyvendinimą, tinkamą grupių komplektavimą bei duomenų slaptumą įstatymų ir kitų teisės aktų nustatyta tvarka atsako mokyklos direktorius.</w:t>
      </w:r>
    </w:p>
    <w:p w14:paraId="76CF591A" w14:textId="77777777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20</w:t>
      </w:r>
      <w:r w:rsidR="00475C54">
        <w:rPr>
          <w:rFonts w:eastAsia="Calibri"/>
        </w:rPr>
        <w:t>. Grupių vaikų vardinius sąrašus tvirtina mokyklos direktorius.</w:t>
      </w:r>
    </w:p>
    <w:p w14:paraId="76CF591B" w14:textId="45A02C40" w:rsidR="00BF0682" w:rsidRDefault="00ED7A88">
      <w:pPr>
        <w:ind w:firstLine="1296"/>
        <w:jc w:val="both"/>
        <w:rPr>
          <w:rFonts w:eastAsia="Calibri"/>
        </w:rPr>
      </w:pPr>
      <w:r w:rsidR="00475C54">
        <w:rPr>
          <w:rFonts w:eastAsia="Calibri"/>
        </w:rPr>
        <w:t>21</w:t>
      </w:r>
      <w:r w:rsidR="00475C54">
        <w:rPr>
          <w:rFonts w:eastAsia="Calibri"/>
        </w:rPr>
        <w:t>. Aprašo įgyvendinimo priežiūrą vykdo Savivaldybės administracijos Švietimo skyrius.</w:t>
      </w:r>
    </w:p>
    <w:p w14:paraId="76CF5920" w14:textId="41CD8002" w:rsidR="00BF0682" w:rsidRDefault="00475C54" w:rsidP="00475C54">
      <w:pPr>
        <w:jc w:val="center"/>
        <w:rPr>
          <w:szCs w:val="24"/>
        </w:rPr>
      </w:pPr>
      <w:r>
        <w:t xml:space="preserve">__________________________ </w:t>
      </w:r>
    </w:p>
    <w:sectPr w:rsidR="00BF06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F5925" w14:textId="77777777" w:rsidR="00BF0682" w:rsidRDefault="00475C54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6CF5926" w14:textId="77777777" w:rsidR="00BF0682" w:rsidRDefault="00475C54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F592A" w14:textId="77777777" w:rsidR="00BF0682" w:rsidRDefault="00BF0682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F592B" w14:textId="77777777" w:rsidR="00BF0682" w:rsidRDefault="00BF0682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F592D" w14:textId="77777777" w:rsidR="00BF0682" w:rsidRDefault="00475C54">
    <w:pPr>
      <w:tabs>
        <w:tab w:val="center" w:pos="4153"/>
        <w:tab w:val="right" w:pos="8306"/>
      </w:tabs>
      <w:rPr>
        <w:szCs w:val="24"/>
      </w:rPr>
    </w:pPr>
    <w:r>
      <w:rPr>
        <w:szCs w:val="24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F5923" w14:textId="77777777" w:rsidR="00BF0682" w:rsidRDefault="00475C54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6CF5924" w14:textId="77777777" w:rsidR="00BF0682" w:rsidRDefault="00475C54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F5927" w14:textId="77777777" w:rsidR="00BF0682" w:rsidRDefault="00475C54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76CF5928" w14:textId="77777777" w:rsidR="00BF0682" w:rsidRDefault="00BF0682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F5929" w14:textId="77777777" w:rsidR="00BF0682" w:rsidRDefault="00BF0682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F592C" w14:textId="77777777" w:rsidR="00BF0682" w:rsidRDefault="00BF0682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BB"/>
    <w:rsid w:val="00051FBB"/>
    <w:rsid w:val="00475C54"/>
    <w:rsid w:val="00BF0682"/>
    <w:rsid w:val="00E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CF5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75C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75C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9A65418-B6B2-46F9-B303-24BC17911785}"/>
      </w:docPartPr>
      <w:docPartBody>
        <w:p w14:paraId="6F6446E0" w14:textId="77777777" w:rsidR="00FF1CA8" w:rsidRDefault="00A70747">
          <w:r w:rsidRPr="00574C75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47"/>
    <w:rsid w:val="00A70747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6446E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7074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707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4664</Words>
  <Characters>2660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SKUODO RAJONO SAVIVALDYBĖS TARYBA</vt:lpstr>
    </vt:vector>
  </TitlesOfParts>
  <Company/>
  <LinksUpToDate>false</LinksUpToDate>
  <CharactersWithSpaces>7310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2017-05-03T05:32:00Z</dcterms:created>
  <dc:creator>Skuodas</dc:creator>
  <lastModifiedBy>PETRAUSKAITĖ Girmantė</lastModifiedBy>
  <lastPrinted>2017-04-14T12:01:00Z</lastPrinted>
  <dcterms:modified xsi:type="dcterms:W3CDTF">2017-05-03T06:21:00Z</dcterms:modified>
  <revision>4</revision>
  <dc:title>SKUODO RAJONO SAVIVALDYBĖS TARYBA</dc:title>
</coreProperties>
</file>