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f605bbf5249e4868934faac6c24346f2"/>
        <w:id w:val="-912232194"/>
        <w:lock w:val="sdtLocked"/>
      </w:sdtPr>
      <w:sdtContent>
        <w:p w:rsidR="00453159" w:rsidRPr="00C672FD" w:rsidRDefault="00C672FD">
          <w:pPr>
            <w:spacing w:line="276" w:lineRule="auto"/>
            <w:jc w:val="center"/>
            <w:rPr>
              <w:b/>
              <w:szCs w:val="24"/>
            </w:rPr>
          </w:pPr>
          <w:r w:rsidRPr="00C672FD">
            <w:rPr>
              <w:b/>
              <w:caps/>
              <w:noProof/>
              <w:szCs w:val="24"/>
              <w:lang w:eastAsia="lt-LT"/>
            </w:rPr>
            <w:drawing>
              <wp:inline distT="0" distB="0" distL="0" distR="0" wp14:anchorId="20BE875C" wp14:editId="485BA62B">
                <wp:extent cx="542290" cy="597535"/>
                <wp:effectExtent l="0" t="0" r="0" b="0"/>
                <wp:docPr id="2" name="Paveikslėlis 2" descr="A picture containing text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A picture containing text  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rsidR="00453159" w:rsidRPr="00C672FD" w:rsidRDefault="00C672FD">
          <w:pPr>
            <w:spacing w:line="276" w:lineRule="auto"/>
            <w:jc w:val="center"/>
            <w:rPr>
              <w:b/>
              <w:szCs w:val="24"/>
            </w:rPr>
          </w:pPr>
          <w:r w:rsidRPr="00C672FD">
            <w:rPr>
              <w:b/>
              <w:noProof/>
              <w:szCs w:val="24"/>
              <w:lang w:eastAsia="lt-LT"/>
            </w:rPr>
            <w:drawing>
              <wp:anchor distT="0" distB="0" distL="114300" distR="114300" simplePos="0" relativeHeight="251659264" behindDoc="0" locked="0" layoutInCell="1" allowOverlap="1" wp14:anchorId="6D3A393F" wp14:editId="6DB30771">
                <wp:simplePos x="0" y="0"/>
                <wp:positionH relativeFrom="column">
                  <wp:posOffset>0</wp:posOffset>
                </wp:positionH>
                <wp:positionV relativeFrom="paragraph">
                  <wp:posOffset>0</wp:posOffset>
                </wp:positionV>
                <wp:extent cx="9525" cy="9525"/>
                <wp:effectExtent l="0" t="0" r="0" b="0"/>
                <wp:wrapNone/>
                <wp:docPr id="6" name="Picture 6"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C672FD">
            <w:rPr>
              <w:b/>
              <w:szCs w:val="24"/>
            </w:rPr>
            <w:t xml:space="preserve">VALSTYBINĖ ENERGETIKOS REGULIAVIMO TARYBA </w:t>
          </w:r>
        </w:p>
        <w:p w:rsidR="00453159" w:rsidRPr="00C672FD" w:rsidRDefault="00453159">
          <w:pPr>
            <w:spacing w:line="276" w:lineRule="auto"/>
            <w:jc w:val="center"/>
            <w:rPr>
              <w:b/>
              <w:szCs w:val="24"/>
            </w:rPr>
          </w:pPr>
        </w:p>
        <w:p w:rsidR="00453159" w:rsidRPr="00C672FD" w:rsidRDefault="00C672FD">
          <w:pPr>
            <w:spacing w:line="276" w:lineRule="auto"/>
            <w:jc w:val="center"/>
            <w:rPr>
              <w:b/>
              <w:szCs w:val="24"/>
            </w:rPr>
          </w:pPr>
          <w:r w:rsidRPr="00C672FD">
            <w:rPr>
              <w:b/>
              <w:szCs w:val="24"/>
            </w:rPr>
            <w:t>NUTARIMAS</w:t>
          </w:r>
        </w:p>
        <w:p w:rsidR="00453159" w:rsidRPr="00C672FD" w:rsidRDefault="00C672FD">
          <w:pPr>
            <w:spacing w:line="276" w:lineRule="auto"/>
            <w:jc w:val="center"/>
            <w:rPr>
              <w:b/>
              <w:bCs/>
              <w:szCs w:val="24"/>
            </w:rPr>
          </w:pPr>
          <w:r w:rsidRPr="00C672FD">
            <w:rPr>
              <w:b/>
              <w:szCs w:val="24"/>
            </w:rPr>
            <w:t>DĖL LITGRID AB PASINAUDOJIMO ELEKTROS PERDAVIMO TINKLAIS TVARKOS APRAŠO TVIRTINIMO</w:t>
          </w:r>
        </w:p>
        <w:p w:rsidR="00453159" w:rsidRPr="00C672FD" w:rsidRDefault="00453159">
          <w:pPr>
            <w:spacing w:line="276" w:lineRule="auto"/>
            <w:jc w:val="center"/>
            <w:rPr>
              <w:b/>
              <w:szCs w:val="24"/>
              <w:lang w:eastAsia="lt-LT"/>
            </w:rPr>
          </w:pPr>
        </w:p>
        <w:p w:rsidR="00453159" w:rsidRPr="00C672FD" w:rsidRDefault="00453159">
          <w:pPr>
            <w:widowControl w:val="0"/>
            <w:suppressAutoHyphens/>
            <w:spacing w:line="276" w:lineRule="auto"/>
            <w:jc w:val="center"/>
            <w:rPr>
              <w:color w:val="000000"/>
              <w:szCs w:val="24"/>
            </w:rPr>
          </w:pPr>
        </w:p>
        <w:p w:rsidR="00453159" w:rsidRPr="00C672FD" w:rsidRDefault="00C672FD">
          <w:pPr>
            <w:widowControl w:val="0"/>
            <w:suppressAutoHyphens/>
            <w:spacing w:line="276" w:lineRule="auto"/>
            <w:jc w:val="center"/>
            <w:rPr>
              <w:color w:val="000000"/>
              <w:szCs w:val="24"/>
            </w:rPr>
          </w:pPr>
          <w:r w:rsidRPr="00C672FD">
            <w:rPr>
              <w:color w:val="000000"/>
              <w:szCs w:val="24"/>
            </w:rPr>
            <w:t xml:space="preserve">2023 m. kovo 6 d. Nr. O3E-254 </w:t>
          </w:r>
        </w:p>
        <w:p w:rsidR="00453159" w:rsidRPr="00C672FD" w:rsidRDefault="00C672FD">
          <w:pPr>
            <w:widowControl w:val="0"/>
            <w:suppressAutoHyphens/>
            <w:spacing w:line="276" w:lineRule="auto"/>
            <w:jc w:val="center"/>
            <w:rPr>
              <w:color w:val="000000"/>
              <w:szCs w:val="24"/>
            </w:rPr>
          </w:pPr>
          <w:r w:rsidRPr="00C672FD">
            <w:rPr>
              <w:color w:val="000000"/>
              <w:szCs w:val="24"/>
            </w:rPr>
            <w:t>Vilnius</w:t>
          </w:r>
        </w:p>
        <w:p w:rsidR="00453159" w:rsidRPr="00C672FD" w:rsidRDefault="00453159">
          <w:pPr>
            <w:widowControl w:val="0"/>
            <w:suppressAutoHyphens/>
            <w:spacing w:line="276" w:lineRule="auto"/>
            <w:jc w:val="both"/>
            <w:rPr>
              <w:color w:val="000000"/>
              <w:szCs w:val="24"/>
            </w:rPr>
          </w:pPr>
        </w:p>
        <w:sdt>
          <w:sdtPr>
            <w:rPr>
              <w:szCs w:val="24"/>
            </w:rPr>
            <w:alias w:val="preambule"/>
            <w:tag w:val="part_77964614b72643dbb700a98ff3ddfa42"/>
            <w:id w:val="-632562443"/>
            <w:lock w:val="sdtLocked"/>
          </w:sdtPr>
          <w:sdtContent>
            <w:p w:rsidR="00453159" w:rsidRPr="00C672FD" w:rsidRDefault="00C672FD">
              <w:pPr>
                <w:spacing w:line="276" w:lineRule="auto"/>
                <w:ind w:firstLine="709"/>
                <w:jc w:val="both"/>
                <w:rPr>
                  <w:szCs w:val="24"/>
                  <w:lang w:eastAsia="lt-LT"/>
                </w:rPr>
              </w:pPr>
              <w:r w:rsidRPr="00C672FD">
                <w:rPr>
                  <w:szCs w:val="24"/>
                  <w:lang w:eastAsia="lt-LT"/>
                </w:rPr>
                <w:t xml:space="preserve">Vadovaudamasi Lietuvos Respublikos elektros energetikos įstatymo 9 straipsnio 3 dalies 36 punktu ir 31 straipsnio 2 dalimi, </w:t>
              </w:r>
              <w:r w:rsidRPr="00C672FD">
                <w:rPr>
                  <w:szCs w:val="24"/>
                </w:rPr>
                <w:t xml:space="preserve">Pasinaudojimo elektros tinklais tvarkos aprašo rengimo sąlygų aprašu, patvirtintu Valstybinės energetikos reguliavimo tarybos (toliau – Taryba) 2011 m. liepos 25 d. nutarimu Nr. O3-193 „Dėl Pasinaudojimo elektros tinklais tvarkos aprašo rengimo sąlygų aprašo patvirtinimo“, </w:t>
              </w:r>
              <w:r w:rsidRPr="00C672FD">
                <w:rPr>
                  <w:szCs w:val="24"/>
                  <w:lang w:eastAsia="lt-LT"/>
                </w:rPr>
                <w:t xml:space="preserve">bei atsižvelgdama į </w:t>
              </w:r>
              <w:r w:rsidRPr="00C672FD">
                <w:rPr>
                  <w:szCs w:val="24"/>
                </w:rPr>
                <w:t xml:space="preserve">LITGRID AB 2022 m. spalio 3 d. raštą Nr. 22SD-3983, 2022 m. lapkričio 29 d. raštą Nr. 22SD-4664, 2023 m. vasario 15 d. raštą Nr. 23SD-794, 2023 m. vasario 28 d. raštą Nr. 23SD-1019, 2023 m. kovo 2 d. raštą Nr. 23SD-1054, 2023 m. kovo 3 d. raštą Nr. 23SD-1073, 2023 m. kovo 6 d. raštą Nr. 23SD-1176 </w:t>
              </w:r>
              <w:r w:rsidRPr="00C672FD">
                <w:rPr>
                  <w:szCs w:val="24"/>
                  <w:lang w:eastAsia="lt-LT"/>
                </w:rPr>
                <w:t>ir į Tarybos Dujų ir Elektros departamento Atsinaujinančios energetikos ir elektros mažmeninės rinkos skyriaus 202</w:t>
              </w:r>
              <w:r w:rsidRPr="00C672FD">
                <w:rPr>
                  <w:szCs w:val="24"/>
                  <w:lang w:val="en-US" w:eastAsia="lt-LT"/>
                </w:rPr>
                <w:t>3</w:t>
              </w:r>
              <w:r w:rsidRPr="00C672FD">
                <w:rPr>
                  <w:szCs w:val="24"/>
                  <w:lang w:eastAsia="lt-LT"/>
                </w:rPr>
                <w:t> m. kovo 6 d. pažymą Nr. O5E-192 „Dėl LITGRID AB Pasinaudojimo elektros perdavimo tinklais tvarkos aprašo tvirtinimo“, Taryba n u t a r i a:</w:t>
              </w:r>
            </w:p>
          </w:sdtContent>
        </w:sdt>
        <w:sdt>
          <w:sdtPr>
            <w:rPr>
              <w:szCs w:val="24"/>
            </w:rPr>
            <w:alias w:val="1 p."/>
            <w:tag w:val="part_04e498e7a3d940cb87e89ee98a9199ad"/>
            <w:id w:val="-777718986"/>
            <w:lock w:val="sdtLocked"/>
          </w:sdtPr>
          <w:sdtContent>
            <w:p w:rsidR="00453159" w:rsidRPr="00C672FD" w:rsidRDefault="00C672FD">
              <w:pPr>
                <w:spacing w:line="276" w:lineRule="auto"/>
                <w:ind w:firstLine="709"/>
                <w:jc w:val="both"/>
                <w:rPr>
                  <w:szCs w:val="24"/>
                  <w:lang w:eastAsia="lt-LT"/>
                </w:rPr>
              </w:pPr>
              <w:sdt>
                <w:sdtPr>
                  <w:rPr>
                    <w:szCs w:val="24"/>
                  </w:rPr>
                  <w:alias w:val="Numeris"/>
                  <w:tag w:val="nr_04e498e7a3d940cb87e89ee98a9199ad"/>
                  <w:id w:val="-64723520"/>
                  <w:lock w:val="sdtLocked"/>
                </w:sdtPr>
                <w:sdtContent>
                  <w:r w:rsidRPr="00C672FD">
                    <w:rPr>
                      <w:szCs w:val="24"/>
                      <w:lang w:eastAsia="lt-LT"/>
                    </w:rPr>
                    <w:t>1</w:t>
                  </w:r>
                </w:sdtContent>
              </w:sdt>
              <w:r w:rsidRPr="00C672FD">
                <w:rPr>
                  <w:szCs w:val="24"/>
                  <w:lang w:eastAsia="lt-LT"/>
                </w:rPr>
                <w:t>.</w:t>
              </w:r>
              <w:r w:rsidRPr="00C672FD">
                <w:rPr>
                  <w:szCs w:val="24"/>
                  <w:lang w:eastAsia="lt-LT"/>
                </w:rPr>
                <w:tab/>
              </w:r>
              <w:r w:rsidRPr="00C672FD">
                <w:rPr>
                  <w:szCs w:val="24"/>
                </w:rPr>
                <w:t>Tvirtinti LITGRID AB</w:t>
              </w:r>
              <w:r w:rsidRPr="00C672FD">
                <w:rPr>
                  <w:szCs w:val="24"/>
                  <w:lang w:eastAsia="lt-LT"/>
                </w:rPr>
                <w:t xml:space="preserve"> P</w:t>
              </w:r>
              <w:r w:rsidRPr="00C672FD">
                <w:rPr>
                  <w:szCs w:val="24"/>
                </w:rPr>
                <w:t>asinaudojimo elektros perdavimo tinklais tvarkos aprašą (pridedama).</w:t>
              </w:r>
              <w:r w:rsidRPr="00C672FD">
                <w:rPr>
                  <w:szCs w:val="24"/>
                  <w:lang w:eastAsia="lt-LT"/>
                </w:rPr>
                <w:t xml:space="preserve"> </w:t>
              </w:r>
            </w:p>
          </w:sdtContent>
        </w:sdt>
        <w:sdt>
          <w:sdtPr>
            <w:rPr>
              <w:szCs w:val="24"/>
            </w:rPr>
            <w:alias w:val="2 p."/>
            <w:tag w:val="part_c478fc6294d04733825f68a18835eab3"/>
            <w:id w:val="832414044"/>
            <w:lock w:val="sdtLocked"/>
          </w:sdtPr>
          <w:sdtContent>
            <w:p w:rsidR="00453159" w:rsidRPr="00C672FD" w:rsidRDefault="00C672FD">
              <w:pPr>
                <w:spacing w:line="276" w:lineRule="auto"/>
                <w:ind w:firstLine="709"/>
                <w:jc w:val="both"/>
                <w:rPr>
                  <w:szCs w:val="24"/>
                </w:rPr>
              </w:pPr>
              <w:sdt>
                <w:sdtPr>
                  <w:rPr>
                    <w:szCs w:val="24"/>
                  </w:rPr>
                  <w:alias w:val="Numeris"/>
                  <w:tag w:val="nr_c478fc6294d04733825f68a18835eab3"/>
                  <w:id w:val="-1105879356"/>
                  <w:lock w:val="sdtLocked"/>
                </w:sdtPr>
                <w:sdtContent>
                  <w:r w:rsidRPr="00C672FD">
                    <w:rPr>
                      <w:szCs w:val="24"/>
                    </w:rPr>
                    <w:t>2</w:t>
                  </w:r>
                </w:sdtContent>
              </w:sdt>
              <w:r w:rsidRPr="00C672FD">
                <w:rPr>
                  <w:szCs w:val="24"/>
                </w:rPr>
                <w:t>.</w:t>
              </w:r>
              <w:r w:rsidRPr="00C672FD">
                <w:rPr>
                  <w:szCs w:val="24"/>
                </w:rPr>
                <w:tab/>
                <w:t>Pripažinti netekusiu galios Tarybos 2022 m. birželio 3 d. nutarimą Nr. O3E-832 „Dėl LITGRID AB Elektros energijos gamintojų pasinaudojimo elektros tinklais tvarkos aprašo tvirtinimo“.</w:t>
              </w:r>
            </w:p>
            <w:p w:rsidR="00453159" w:rsidRPr="00C672FD" w:rsidRDefault="00453159">
              <w:pPr>
                <w:tabs>
                  <w:tab w:val="left" w:pos="1134"/>
                </w:tabs>
                <w:spacing w:line="276" w:lineRule="auto"/>
                <w:ind w:firstLine="709"/>
                <w:jc w:val="both"/>
                <w:rPr>
                  <w:szCs w:val="24"/>
                  <w:lang w:eastAsia="lt-LT"/>
                </w:rPr>
              </w:pPr>
            </w:p>
            <w:p w:rsidR="00453159" w:rsidRPr="00C672FD" w:rsidRDefault="00453159">
              <w:pPr>
                <w:widowControl w:val="0"/>
                <w:suppressAutoHyphens/>
                <w:spacing w:line="276" w:lineRule="auto"/>
                <w:ind w:firstLine="709"/>
                <w:jc w:val="both"/>
                <w:rPr>
                  <w:szCs w:val="24"/>
                </w:rPr>
              </w:pPr>
            </w:p>
            <w:p w:rsidR="00453159" w:rsidRPr="00C672FD" w:rsidRDefault="00C672FD">
              <w:pPr>
                <w:widowControl w:val="0"/>
                <w:suppressAutoHyphens/>
                <w:spacing w:line="276" w:lineRule="auto"/>
                <w:ind w:firstLine="709"/>
                <w:rPr>
                  <w:szCs w:val="24"/>
                </w:rPr>
              </w:pPr>
            </w:p>
          </w:sdtContent>
        </w:sdt>
        <w:sdt>
          <w:sdtPr>
            <w:rPr>
              <w:szCs w:val="24"/>
            </w:rPr>
            <w:alias w:val="signatura"/>
            <w:tag w:val="part_1b9c0381a051432f9ec958230dc77dc7"/>
            <w:id w:val="-1293284004"/>
            <w:lock w:val="sdtLocked"/>
          </w:sdtPr>
          <w:sdtContent>
            <w:bookmarkStart w:id="0" w:name="_GoBack" w:displacedByCustomXml="prev"/>
            <w:p w:rsidR="00453159" w:rsidRPr="00C672FD" w:rsidRDefault="00C672FD">
              <w:pPr>
                <w:tabs>
                  <w:tab w:val="left" w:pos="5812"/>
                </w:tabs>
                <w:spacing w:line="320" w:lineRule="exact"/>
                <w:jc w:val="both"/>
                <w:rPr>
                  <w:szCs w:val="24"/>
                </w:rPr>
              </w:pPr>
              <w:r w:rsidRPr="00C672FD">
                <w:rPr>
                  <w:szCs w:val="24"/>
                </w:rPr>
                <w:t xml:space="preserve">Tarybos pirmininkas </w:t>
              </w:r>
              <w:r w:rsidRPr="00C672FD">
                <w:rPr>
                  <w:szCs w:val="24"/>
                </w:rPr>
                <w:tab/>
                <w:t xml:space="preserve">                                          Renatas Pocius</w:t>
              </w:r>
            </w:p>
            <w:p w:rsidR="00453159" w:rsidRPr="00C672FD" w:rsidRDefault="00453159">
              <w:pPr>
                <w:rPr>
                  <w:szCs w:val="24"/>
                </w:rPr>
              </w:pPr>
            </w:p>
            <w:p w:rsidR="00453159" w:rsidRPr="00C672FD" w:rsidRDefault="00C672FD">
              <w:pPr>
                <w:rPr>
                  <w:szCs w:val="24"/>
                </w:rPr>
              </w:pPr>
            </w:p>
            <w:bookmarkEnd w:id="0" w:displacedByCustomXml="next"/>
          </w:sdtContent>
        </w:sdt>
      </w:sdtContent>
    </w:sdt>
    <w:sdt>
      <w:sdtPr>
        <w:rPr>
          <w:szCs w:val="24"/>
        </w:rPr>
        <w:alias w:val="patvirtinta"/>
        <w:tag w:val="part_45fb6a8d008d4844809061696e822736"/>
        <w:id w:val="1042709910"/>
        <w:lock w:val="sdtLocked"/>
      </w:sdtPr>
      <w:sdtContent>
        <w:p w:rsidR="00C672FD" w:rsidRPr="00C672FD" w:rsidRDefault="00C672FD">
          <w:pPr>
            <w:tabs>
              <w:tab w:val="left" w:pos="5812"/>
            </w:tabs>
            <w:spacing w:line="320" w:lineRule="exact"/>
            <w:ind w:left="5529"/>
            <w:jc w:val="both"/>
            <w:rPr>
              <w:szCs w:val="24"/>
            </w:rPr>
            <w:sectPr w:rsidR="00C672FD" w:rsidRPr="00C672FD" w:rsidSect="00C672FD">
              <w:headerReference w:type="even" r:id="rId13"/>
              <w:headerReference w:type="default" r:id="rId14"/>
              <w:footerReference w:type="even" r:id="rId15"/>
              <w:footerReference w:type="default" r:id="rId16"/>
              <w:headerReference w:type="first" r:id="rId17"/>
              <w:footerReference w:type="first" r:id="rId18"/>
              <w:pgSz w:w="11906" w:h="16838"/>
              <w:pgMar w:top="1440" w:right="424" w:bottom="1440" w:left="1440" w:header="567" w:footer="567" w:gutter="0"/>
              <w:pgNumType w:start="1"/>
              <w:cols w:space="1296"/>
              <w:titlePg/>
              <w:docGrid w:linePitch="360"/>
            </w:sectPr>
          </w:pPr>
        </w:p>
        <w:p w:rsidR="00453159" w:rsidRPr="00C672FD" w:rsidRDefault="00C672FD">
          <w:pPr>
            <w:tabs>
              <w:tab w:val="left" w:pos="5812"/>
            </w:tabs>
            <w:spacing w:line="320" w:lineRule="exact"/>
            <w:ind w:left="5529"/>
            <w:jc w:val="both"/>
            <w:rPr>
              <w:szCs w:val="24"/>
            </w:rPr>
          </w:pPr>
          <w:r w:rsidRPr="00C672FD">
            <w:rPr>
              <w:szCs w:val="24"/>
            </w:rPr>
            <w:t>PATVIRTINTA</w:t>
          </w:r>
        </w:p>
        <w:p w:rsidR="00453159" w:rsidRPr="00C672FD" w:rsidRDefault="00C672FD">
          <w:pPr>
            <w:tabs>
              <w:tab w:val="left" w:pos="5812"/>
            </w:tabs>
            <w:spacing w:line="320" w:lineRule="exact"/>
            <w:ind w:left="5529"/>
            <w:jc w:val="both"/>
            <w:rPr>
              <w:szCs w:val="24"/>
            </w:rPr>
          </w:pPr>
          <w:r w:rsidRPr="00C672FD">
            <w:rPr>
              <w:szCs w:val="24"/>
            </w:rPr>
            <w:t>LITGRID AB Generalinio direktoriaus</w:t>
          </w:r>
        </w:p>
        <w:p w:rsidR="00453159" w:rsidRPr="00C672FD" w:rsidRDefault="00C672FD">
          <w:pPr>
            <w:tabs>
              <w:tab w:val="left" w:pos="5812"/>
            </w:tabs>
            <w:spacing w:line="320" w:lineRule="exact"/>
            <w:ind w:left="5529"/>
            <w:jc w:val="both"/>
            <w:rPr>
              <w:szCs w:val="24"/>
            </w:rPr>
          </w:pPr>
          <w:r w:rsidRPr="00C672FD">
            <w:rPr>
              <w:szCs w:val="24"/>
            </w:rPr>
            <w:t>2023 m. kovo</w:t>
          </w:r>
          <w:r w:rsidRPr="00C672FD">
            <w:rPr>
              <w:szCs w:val="24"/>
              <w:lang w:val="en-US"/>
            </w:rPr>
            <w:t xml:space="preserve"> 6</w:t>
          </w:r>
          <w:r w:rsidRPr="00C672FD">
            <w:rPr>
              <w:szCs w:val="24"/>
            </w:rPr>
            <w:t xml:space="preserve"> d. įsakymu Nr. 23IS-85</w:t>
          </w:r>
        </w:p>
        <w:p w:rsidR="00453159" w:rsidRPr="00C672FD" w:rsidRDefault="00453159">
          <w:pPr>
            <w:tabs>
              <w:tab w:val="left" w:pos="5812"/>
            </w:tabs>
            <w:spacing w:line="320" w:lineRule="exact"/>
            <w:ind w:left="5529"/>
            <w:jc w:val="both"/>
            <w:rPr>
              <w:szCs w:val="24"/>
            </w:rPr>
          </w:pPr>
        </w:p>
        <w:p w:rsidR="00453159" w:rsidRPr="00C672FD" w:rsidRDefault="00C672FD">
          <w:pPr>
            <w:tabs>
              <w:tab w:val="left" w:pos="5812"/>
            </w:tabs>
            <w:spacing w:line="320" w:lineRule="exact"/>
            <w:ind w:left="5529"/>
            <w:jc w:val="both"/>
            <w:rPr>
              <w:szCs w:val="24"/>
            </w:rPr>
          </w:pPr>
          <w:r w:rsidRPr="00C672FD">
            <w:rPr>
              <w:szCs w:val="24"/>
            </w:rPr>
            <w:t>Valstybinės energetikos reguliavimo tarybos</w:t>
          </w:r>
        </w:p>
        <w:p w:rsidR="00453159" w:rsidRPr="00C672FD" w:rsidRDefault="00C672FD">
          <w:pPr>
            <w:spacing w:line="259" w:lineRule="auto"/>
            <w:ind w:left="5529"/>
            <w:jc w:val="both"/>
            <w:rPr>
              <w:szCs w:val="24"/>
            </w:rPr>
          </w:pPr>
          <w:r w:rsidRPr="00C672FD">
            <w:rPr>
              <w:szCs w:val="24"/>
            </w:rPr>
            <w:t>2023 m. kovo 6 d. nutarimu Nr. O3E-254</w:t>
          </w:r>
        </w:p>
        <w:p w:rsidR="00453159" w:rsidRPr="00C672FD" w:rsidRDefault="00453159">
          <w:pPr>
            <w:spacing w:line="259" w:lineRule="auto"/>
            <w:jc w:val="center"/>
            <w:rPr>
              <w:szCs w:val="24"/>
            </w:rPr>
          </w:pPr>
        </w:p>
        <w:p w:rsidR="00453159" w:rsidRPr="00C672FD" w:rsidRDefault="00C672FD">
          <w:pPr>
            <w:spacing w:line="259" w:lineRule="auto"/>
            <w:jc w:val="center"/>
            <w:rPr>
              <w:b/>
              <w:bCs/>
              <w:szCs w:val="24"/>
            </w:rPr>
          </w:pPr>
          <w:sdt>
            <w:sdtPr>
              <w:rPr>
                <w:szCs w:val="24"/>
              </w:rPr>
              <w:alias w:val="Pavadinimas"/>
              <w:tag w:val="title_45fb6a8d008d4844809061696e822736"/>
              <w:id w:val="404420898"/>
              <w:lock w:val="sdtLocked"/>
            </w:sdtPr>
            <w:sdtContent>
              <w:r w:rsidRPr="00C672FD">
                <w:rPr>
                  <w:b/>
                  <w:bCs/>
                  <w:szCs w:val="24"/>
                </w:rPr>
                <w:t>PASINAUDOJIMO ELEKTROS PERDAVIMO TINKLAIS TVARKOS APRAŠAS</w:t>
              </w:r>
            </w:sdtContent>
          </w:sdt>
        </w:p>
        <w:p w:rsidR="00453159" w:rsidRPr="00C672FD" w:rsidRDefault="00453159">
          <w:pPr>
            <w:rPr>
              <w:szCs w:val="24"/>
            </w:rPr>
          </w:pPr>
        </w:p>
        <w:sdt>
          <w:sdtPr>
            <w:rPr>
              <w:szCs w:val="24"/>
            </w:rPr>
            <w:alias w:val="skyrius"/>
            <w:tag w:val="part_b19b4e7e5a1b4831a767679cc5f0494f"/>
            <w:id w:val="2100442583"/>
            <w:lock w:val="sdtLocked"/>
          </w:sdtPr>
          <w:sdtContent>
            <w:p w:rsidR="00453159" w:rsidRPr="00C672FD" w:rsidRDefault="00C672FD">
              <w:pPr>
                <w:keepNext/>
                <w:keepLines/>
                <w:jc w:val="center"/>
                <w:rPr>
                  <w:szCs w:val="24"/>
                </w:rPr>
              </w:pPr>
              <w:sdt>
                <w:sdtPr>
                  <w:rPr>
                    <w:szCs w:val="24"/>
                  </w:rPr>
                  <w:alias w:val="Numeris"/>
                  <w:tag w:val="nr_b19b4e7e5a1b4831a767679cc5f0494f"/>
                  <w:id w:val="-24097930"/>
                  <w:lock w:val="sdtLocked"/>
                </w:sdtPr>
                <w:sdtContent>
                  <w:r w:rsidRPr="00C672FD">
                    <w:rPr>
                      <w:b/>
                      <w:szCs w:val="24"/>
                    </w:rPr>
                    <w:t>I</w:t>
                  </w:r>
                </w:sdtContent>
              </w:sdt>
              <w:r w:rsidRPr="00C672FD">
                <w:rPr>
                  <w:b/>
                  <w:szCs w:val="24"/>
                </w:rPr>
                <w:t xml:space="preserve"> SKYRIUS.</w:t>
              </w:r>
              <w:r w:rsidRPr="00C672FD">
                <w:rPr>
                  <w:b/>
                  <w:szCs w:val="24"/>
                </w:rPr>
                <w:tab/>
              </w:r>
              <w:sdt>
                <w:sdtPr>
                  <w:rPr>
                    <w:szCs w:val="24"/>
                  </w:rPr>
                  <w:alias w:val="Pavadinimas"/>
                  <w:tag w:val="title_b19b4e7e5a1b4831a767679cc5f0494f"/>
                  <w:id w:val="962548353"/>
                  <w:lock w:val="sdtLocked"/>
                </w:sdtPr>
                <w:sdtContent>
                  <w:r w:rsidRPr="00C672FD">
                    <w:rPr>
                      <w:b/>
                      <w:szCs w:val="24"/>
                    </w:rPr>
                    <w:t>BENDROSIOS NUOSTATOS</w:t>
                  </w:r>
                </w:sdtContent>
              </w:sdt>
            </w:p>
            <w:p w:rsidR="00453159" w:rsidRPr="00C672FD" w:rsidRDefault="00453159">
              <w:pPr>
                <w:rPr>
                  <w:szCs w:val="24"/>
                </w:rPr>
              </w:pPr>
            </w:p>
            <w:sdt>
              <w:sdtPr>
                <w:rPr>
                  <w:szCs w:val="24"/>
                </w:rPr>
                <w:alias w:val="1 p."/>
                <w:tag w:val="part_7190bbdb072c4cf5ac55a1dac99113ae"/>
                <w:id w:val="173456673"/>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7190bbdb072c4cf5ac55a1dac99113ae"/>
                      <w:id w:val="1790784437"/>
                      <w:lock w:val="sdtLocked"/>
                    </w:sdtPr>
                    <w:sdtContent>
                      <w:r w:rsidRPr="00C672FD">
                        <w:rPr>
                          <w:rFonts w:eastAsia="Calibri"/>
                          <w:iCs/>
                          <w:color w:val="000000"/>
                          <w:szCs w:val="24"/>
                        </w:rPr>
                        <w:t>1</w:t>
                      </w:r>
                    </w:sdtContent>
                  </w:sdt>
                  <w:r w:rsidRPr="00C672FD">
                    <w:rPr>
                      <w:rFonts w:eastAsia="Calibri"/>
                      <w:iCs/>
                      <w:color w:val="000000"/>
                      <w:szCs w:val="24"/>
                    </w:rPr>
                    <w:t>.</w:t>
                  </w:r>
                  <w:r w:rsidRPr="00C672FD">
                    <w:rPr>
                      <w:rFonts w:eastAsia="Calibri"/>
                      <w:iCs/>
                      <w:color w:val="000000"/>
                      <w:szCs w:val="24"/>
                    </w:rPr>
                    <w:tab/>
                  </w:r>
                  <w:r w:rsidRPr="00C672FD">
                    <w:rPr>
                      <w:szCs w:val="24"/>
                    </w:rPr>
                    <w:t>Pasinaudojimo elektros perdavimo tinklais tvarkos aprašas (toliau – Aprašas) nustato elektrinių, hibridinių elektrinių, elektros energijos kaupimo įrenginių (toliau – kaupimo įrenginiai) prijungimo prie elektros perdavimo tinklų tvarką ir sąlygas, elektros energijos priėmimo, persiuntimo ir perskirstymo tvarką,</w:t>
                  </w:r>
                  <w:r w:rsidRPr="00C672FD">
                    <w:rPr>
                      <w:szCs w:val="24"/>
                      <w:lang w:eastAsia="lt-LT"/>
                    </w:rPr>
                    <w:t xml:space="preserve"> leistinos generuoti galios apribojimus, elektros tinklų pralaidumų rezervavimo tvarką, </w:t>
                  </w:r>
                  <w:r w:rsidRPr="00C672FD">
                    <w:rPr>
                      <w:szCs w:val="24"/>
                    </w:rPr>
                    <w:t xml:space="preserve">elektros energijos perdavimo sistemos operatoriaus (toliau — operatorius), elektros energijos gamintojų, asmenų pageidaujančių prijungti kaupimo įrenginius, </w:t>
                  </w:r>
                  <w:r w:rsidRPr="00C672FD">
                    <w:rPr>
                      <w:szCs w:val="24"/>
                      <w:lang w:eastAsia="lt-LT"/>
                    </w:rPr>
                    <w:t>elektros energiją iš atsinaujinančių išteklių gaminančių vartotojų ir asmenų, siekiančių jais tapti</w:t>
                  </w:r>
                  <w:r w:rsidRPr="00C672FD">
                    <w:rPr>
                      <w:szCs w:val="24"/>
                    </w:rPr>
                    <w:t xml:space="preserve"> (toliau visi kartu – tinklų naudotojai), elektros energijos skirstomųjų tinklų operatoriaus (toliau – skirstomųjų tinklų operatorius) teises ir pareigas, tarpusavio santykius, </w:t>
                  </w:r>
                  <w:r w:rsidRPr="00C672FD">
                    <w:rPr>
                      <w:szCs w:val="24"/>
                      <w:lang w:eastAsia="lt-LT"/>
                    </w:rPr>
                    <w:t>kiek tai yra susiję su šių asmenų prieigos prie perdavimo tinklų užtikrinimu</w:t>
                  </w:r>
                  <w:r w:rsidRPr="00C672FD">
                    <w:rPr>
                      <w:szCs w:val="24"/>
                    </w:rPr>
                    <w:t xml:space="preserve">. </w:t>
                  </w:r>
                </w:p>
                <w:p w:rsidR="00453159" w:rsidRPr="00C672FD" w:rsidRDefault="00C672FD">
                  <w:pPr>
                    <w:rPr>
                      <w:szCs w:val="24"/>
                    </w:rPr>
                  </w:pPr>
                </w:p>
              </w:sdtContent>
            </w:sdt>
            <w:sdt>
              <w:sdtPr>
                <w:rPr>
                  <w:szCs w:val="24"/>
                </w:rPr>
                <w:alias w:val="2 p."/>
                <w:tag w:val="part_1b7535c418d84d5eb296d3fac3b492f4"/>
                <w:id w:val="-59327660"/>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1b7535c418d84d5eb296d3fac3b492f4"/>
                      <w:id w:val="102313757"/>
                      <w:lock w:val="sdtLocked"/>
                    </w:sdtPr>
                    <w:sdtContent>
                      <w:r w:rsidRPr="00C672FD">
                        <w:rPr>
                          <w:rFonts w:eastAsia="Calibri"/>
                          <w:iCs/>
                          <w:color w:val="000000"/>
                          <w:szCs w:val="24"/>
                        </w:rPr>
                        <w:t>2</w:t>
                      </w:r>
                    </w:sdtContent>
                  </w:sdt>
                  <w:r w:rsidRPr="00C672FD">
                    <w:rPr>
                      <w:rFonts w:eastAsia="Calibri"/>
                      <w:iCs/>
                      <w:color w:val="000000"/>
                      <w:szCs w:val="24"/>
                    </w:rPr>
                    <w:t>.</w:t>
                  </w:r>
                  <w:r w:rsidRPr="00C672FD">
                    <w:rPr>
                      <w:rFonts w:eastAsia="Calibri"/>
                      <w:iCs/>
                      <w:color w:val="000000"/>
                      <w:szCs w:val="24"/>
                    </w:rPr>
                    <w:tab/>
                  </w:r>
                  <w:r w:rsidRPr="00C672FD">
                    <w:rPr>
                      <w:szCs w:val="24"/>
                    </w:rPr>
                    <w:t>Apraše vartojamos sąvokos:</w:t>
                  </w:r>
                </w:p>
                <w:p w:rsidR="00453159" w:rsidRPr="00C672FD" w:rsidRDefault="00453159" w:rsidP="00C672FD">
                  <w:pPr>
                    <w:jc w:val="both"/>
                    <w:rPr>
                      <w:szCs w:val="24"/>
                    </w:rPr>
                  </w:pPr>
                </w:p>
                <w:sdt>
                  <w:sdtPr>
                    <w:rPr>
                      <w:szCs w:val="24"/>
                    </w:rPr>
                    <w:alias w:val="2.1 pp."/>
                    <w:tag w:val="part_0d9b77bf6f94473d905570c13ab9a36c"/>
                    <w:id w:val="1773119509"/>
                    <w:lock w:val="sdtLocked"/>
                  </w:sdtPr>
                  <w:sdtContent>
                    <w:p w:rsidR="00453159" w:rsidRPr="00C672FD" w:rsidRDefault="00C672FD" w:rsidP="00C672FD">
                      <w:pPr>
                        <w:widowControl w:val="0"/>
                        <w:tabs>
                          <w:tab w:val="left" w:pos="1134"/>
                        </w:tabs>
                        <w:spacing w:line="276" w:lineRule="auto"/>
                        <w:ind w:firstLine="567"/>
                        <w:jc w:val="both"/>
                        <w:rPr>
                          <w:b/>
                          <w:szCs w:val="24"/>
                        </w:rPr>
                      </w:pPr>
                      <w:sdt>
                        <w:sdtPr>
                          <w:rPr>
                            <w:szCs w:val="24"/>
                          </w:rPr>
                          <w:alias w:val="Numeris"/>
                          <w:tag w:val="nr_0d9b77bf6f94473d905570c13ab9a36c"/>
                          <w:id w:val="-1304774388"/>
                          <w:lock w:val="sdtLocked"/>
                        </w:sdtPr>
                        <w:sdtContent>
                          <w:r w:rsidRPr="00C672FD">
                            <w:rPr>
                              <w:rFonts w:eastAsia="Calibri"/>
                              <w:szCs w:val="24"/>
                            </w:rPr>
                            <w:t>2.1</w:t>
                          </w:r>
                        </w:sdtContent>
                      </w:sdt>
                      <w:r w:rsidRPr="00C672FD">
                        <w:rPr>
                          <w:rFonts w:eastAsia="Calibri"/>
                          <w:szCs w:val="24"/>
                        </w:rPr>
                        <w:t>.</w:t>
                      </w:r>
                      <w:r w:rsidRPr="00C672FD">
                        <w:rPr>
                          <w:rFonts w:eastAsia="Calibri"/>
                          <w:szCs w:val="24"/>
                        </w:rPr>
                        <w:tab/>
                      </w:r>
                      <w:r w:rsidRPr="00C672FD">
                        <w:rPr>
                          <w:b/>
                          <w:bCs/>
                          <w:szCs w:val="24"/>
                          <w:lang w:eastAsia="lt-LT"/>
                        </w:rPr>
                        <w:t>Aukcionas</w:t>
                      </w:r>
                      <w:r w:rsidRPr="00C672FD">
                        <w:rPr>
                          <w:szCs w:val="24"/>
                          <w:lang w:eastAsia="lt-LT"/>
                        </w:rPr>
                        <w:t xml:space="preserve"> – Lietuvos Respublikos atsinaujinančių išteklių energetikos įstatyme numatytas elektros energijos gamybos iš atsinaujinančių išteklių skatinimo kvotų paskirstymo aukcionas, organizuojamas Valstybinės energetikos reguliavimo tarybos nustatyta tvarka ir terminais;</w:t>
                      </w:r>
                    </w:p>
                    <w:p w:rsidR="00453159" w:rsidRPr="00C672FD" w:rsidRDefault="00C672FD" w:rsidP="00C672FD">
                      <w:pPr>
                        <w:jc w:val="both"/>
                        <w:rPr>
                          <w:szCs w:val="24"/>
                        </w:rPr>
                      </w:pPr>
                    </w:p>
                  </w:sdtContent>
                </w:sdt>
                <w:sdt>
                  <w:sdtPr>
                    <w:rPr>
                      <w:szCs w:val="24"/>
                    </w:rPr>
                    <w:alias w:val="2.2 pp."/>
                    <w:tag w:val="part_77959a64f39f4110a4a7110f3d47740a"/>
                    <w:id w:val="902875166"/>
                    <w:lock w:val="sdtLocked"/>
                  </w:sdtPr>
                  <w:sdtContent>
                    <w:p w:rsidR="00453159" w:rsidRPr="00C672FD" w:rsidRDefault="00C672FD" w:rsidP="00C672FD">
                      <w:pPr>
                        <w:widowControl w:val="0"/>
                        <w:tabs>
                          <w:tab w:val="left" w:pos="1134"/>
                        </w:tabs>
                        <w:spacing w:line="276" w:lineRule="auto"/>
                        <w:ind w:firstLine="567"/>
                        <w:jc w:val="both"/>
                        <w:rPr>
                          <w:b/>
                          <w:bCs/>
                          <w:szCs w:val="24"/>
                        </w:rPr>
                      </w:pPr>
                      <w:sdt>
                        <w:sdtPr>
                          <w:rPr>
                            <w:szCs w:val="24"/>
                          </w:rPr>
                          <w:alias w:val="Numeris"/>
                          <w:tag w:val="nr_77959a64f39f4110a4a7110f3d47740a"/>
                          <w:id w:val="-1990552055"/>
                          <w:lock w:val="sdtLocked"/>
                        </w:sdtPr>
                        <w:sdtContent>
                          <w:r w:rsidRPr="00C672FD">
                            <w:rPr>
                              <w:rFonts w:eastAsia="Calibri"/>
                              <w:szCs w:val="24"/>
                            </w:rPr>
                            <w:t>2.2</w:t>
                          </w:r>
                        </w:sdtContent>
                      </w:sdt>
                      <w:r w:rsidRPr="00C672FD">
                        <w:rPr>
                          <w:rFonts w:eastAsia="Calibri"/>
                          <w:szCs w:val="24"/>
                        </w:rPr>
                        <w:t>.</w:t>
                      </w:r>
                      <w:r w:rsidRPr="00C672FD">
                        <w:rPr>
                          <w:rFonts w:eastAsia="Calibri"/>
                          <w:szCs w:val="24"/>
                        </w:rPr>
                        <w:tab/>
                      </w:r>
                      <w:r w:rsidRPr="00C672FD">
                        <w:rPr>
                          <w:b/>
                          <w:bCs/>
                          <w:szCs w:val="24"/>
                        </w:rPr>
                        <w:t xml:space="preserve">Eksploatavimo ribojimas </w:t>
                      </w:r>
                      <w:r w:rsidRPr="00C672FD">
                        <w:rPr>
                          <w:szCs w:val="24"/>
                        </w:rPr>
                        <w:t>–</w:t>
                      </w:r>
                      <w:r w:rsidRPr="00C672FD">
                        <w:rPr>
                          <w:b/>
                          <w:bCs/>
                          <w:szCs w:val="24"/>
                        </w:rPr>
                        <w:t xml:space="preserve"> </w:t>
                      </w:r>
                      <w:r w:rsidRPr="00C672FD">
                        <w:rPr>
                          <w:szCs w:val="24"/>
                        </w:rPr>
                        <w:t>laikinas įrenginių leistinos generuoti galios apribojimas prijungimo taške dėl tinklo pralaidumo trūkumo arba nesant sistemos galimybių integruoti visą atsinaujinančių energijos išteklių (toliau – AEI) naudojančių elektrinių gaminamą energijos kiekį į elektros energijos rinkos segmentus;</w:t>
                      </w:r>
                    </w:p>
                    <w:p w:rsidR="00453159" w:rsidRPr="00C672FD" w:rsidRDefault="00C672FD" w:rsidP="00C672FD">
                      <w:pPr>
                        <w:jc w:val="both"/>
                        <w:rPr>
                          <w:szCs w:val="24"/>
                        </w:rPr>
                      </w:pPr>
                    </w:p>
                  </w:sdtContent>
                </w:sdt>
                <w:sdt>
                  <w:sdtPr>
                    <w:rPr>
                      <w:szCs w:val="24"/>
                    </w:rPr>
                    <w:alias w:val="2.3 pp."/>
                    <w:tag w:val="part_9b59bf49ae83494d99ee9a0b1cb3fc7e"/>
                    <w:id w:val="62608726"/>
                    <w:lock w:val="sdtLocked"/>
                  </w:sdtPr>
                  <w:sdtContent>
                    <w:p w:rsidR="00453159" w:rsidRPr="00C672FD" w:rsidRDefault="00C672FD" w:rsidP="00C672FD">
                      <w:pPr>
                        <w:widowControl w:val="0"/>
                        <w:tabs>
                          <w:tab w:val="left" w:pos="1134"/>
                        </w:tabs>
                        <w:spacing w:line="276" w:lineRule="auto"/>
                        <w:ind w:firstLine="567"/>
                        <w:jc w:val="both"/>
                        <w:rPr>
                          <w:b/>
                          <w:szCs w:val="24"/>
                        </w:rPr>
                      </w:pPr>
                      <w:sdt>
                        <w:sdtPr>
                          <w:rPr>
                            <w:szCs w:val="24"/>
                          </w:rPr>
                          <w:alias w:val="Numeris"/>
                          <w:tag w:val="nr_9b59bf49ae83494d99ee9a0b1cb3fc7e"/>
                          <w:id w:val="-2051762780"/>
                          <w:lock w:val="sdtLocked"/>
                        </w:sdtPr>
                        <w:sdtContent>
                          <w:r w:rsidRPr="00C672FD">
                            <w:rPr>
                              <w:rFonts w:eastAsia="Calibri"/>
                              <w:szCs w:val="24"/>
                            </w:rPr>
                            <w:t>2.3</w:t>
                          </w:r>
                        </w:sdtContent>
                      </w:sdt>
                      <w:r w:rsidRPr="00C672FD">
                        <w:rPr>
                          <w:rFonts w:eastAsia="Calibri"/>
                          <w:szCs w:val="24"/>
                        </w:rPr>
                        <w:t>.</w:t>
                      </w:r>
                      <w:r w:rsidRPr="00C672FD">
                        <w:rPr>
                          <w:rFonts w:eastAsia="Calibri"/>
                          <w:szCs w:val="24"/>
                        </w:rPr>
                        <w:tab/>
                      </w:r>
                      <w:r w:rsidRPr="00C672FD">
                        <w:rPr>
                          <w:b/>
                          <w:bCs/>
                          <w:szCs w:val="24"/>
                        </w:rPr>
                        <w:t xml:space="preserve">Leidimas plėtoti pajėgumus </w:t>
                      </w:r>
                      <w:r w:rsidRPr="00C672FD">
                        <w:rPr>
                          <w:szCs w:val="24"/>
                        </w:rPr>
                        <w:t>–</w:t>
                      </w:r>
                      <w:r w:rsidRPr="00C672FD">
                        <w:rPr>
                          <w:b/>
                          <w:bCs/>
                          <w:szCs w:val="24"/>
                        </w:rPr>
                        <w:t xml:space="preserve"> </w:t>
                      </w:r>
                      <w:r w:rsidRPr="00C672FD">
                        <w:rPr>
                          <w:szCs w:val="24"/>
                        </w:rPr>
                        <w:t>leidimas plėtoti elektros energijos gamybos pajėgumus ir/ar leidimas plėtoti elektros energijos kaupimo pajėgumus;</w:t>
                      </w:r>
                    </w:p>
                    <w:p w:rsidR="00453159" w:rsidRPr="00C672FD" w:rsidRDefault="00C672FD" w:rsidP="00C672FD">
                      <w:pPr>
                        <w:jc w:val="both"/>
                        <w:rPr>
                          <w:szCs w:val="24"/>
                        </w:rPr>
                      </w:pPr>
                    </w:p>
                  </w:sdtContent>
                </w:sdt>
                <w:sdt>
                  <w:sdtPr>
                    <w:rPr>
                      <w:szCs w:val="24"/>
                    </w:rPr>
                    <w:alias w:val="2.4 pp."/>
                    <w:tag w:val="part_83a9ac1ed4c44da184d764900e07af7e"/>
                    <w:id w:val="839130675"/>
                    <w:lock w:val="sdtLocked"/>
                  </w:sdtPr>
                  <w:sdtContent>
                    <w:p w:rsidR="00453159" w:rsidRPr="00C672FD" w:rsidRDefault="00C672FD" w:rsidP="00C672FD">
                      <w:pPr>
                        <w:widowControl w:val="0"/>
                        <w:tabs>
                          <w:tab w:val="left" w:pos="1134"/>
                        </w:tabs>
                        <w:spacing w:line="276" w:lineRule="auto"/>
                        <w:ind w:firstLine="567"/>
                        <w:jc w:val="both"/>
                        <w:rPr>
                          <w:szCs w:val="24"/>
                        </w:rPr>
                      </w:pPr>
                      <w:sdt>
                        <w:sdtPr>
                          <w:rPr>
                            <w:szCs w:val="24"/>
                          </w:rPr>
                          <w:alias w:val="Numeris"/>
                          <w:tag w:val="nr_83a9ac1ed4c44da184d764900e07af7e"/>
                          <w:id w:val="589977139"/>
                          <w:lock w:val="sdtLocked"/>
                        </w:sdtPr>
                        <w:sdtContent>
                          <w:r w:rsidRPr="00C672FD">
                            <w:rPr>
                              <w:rFonts w:eastAsia="Calibri"/>
                              <w:szCs w:val="24"/>
                            </w:rPr>
                            <w:t>2.4</w:t>
                          </w:r>
                        </w:sdtContent>
                      </w:sdt>
                      <w:r w:rsidRPr="00C672FD">
                        <w:rPr>
                          <w:rFonts w:eastAsia="Calibri"/>
                          <w:szCs w:val="24"/>
                        </w:rPr>
                        <w:t>.</w:t>
                      </w:r>
                      <w:r w:rsidRPr="00C672FD">
                        <w:rPr>
                          <w:rFonts w:eastAsia="Calibri"/>
                          <w:szCs w:val="24"/>
                        </w:rPr>
                        <w:tab/>
                      </w:r>
                      <w:r w:rsidRPr="00C672FD">
                        <w:rPr>
                          <w:b/>
                          <w:bCs/>
                          <w:szCs w:val="24"/>
                        </w:rPr>
                        <w:t xml:space="preserve">Prijungimo paslauga </w:t>
                      </w:r>
                      <w:r w:rsidRPr="00C672FD">
                        <w:rPr>
                          <w:szCs w:val="24"/>
                        </w:rPr>
                        <w:t>–</w:t>
                      </w:r>
                      <w:r w:rsidRPr="00C672FD">
                        <w:rPr>
                          <w:b/>
                          <w:bCs/>
                          <w:szCs w:val="24"/>
                        </w:rPr>
                        <w:t xml:space="preserve"> </w:t>
                      </w:r>
                      <w:r w:rsidRPr="00C672FD">
                        <w:rPr>
                          <w:szCs w:val="24"/>
                        </w:rPr>
                        <w:t xml:space="preserve">teisės aktų ir prijungimo sutarties nustatyta tvarka operatoriaus tinklų naudotojui teikiama paslauga, kurios rezultate tinklų naudotojo elektrinė, kaupimo įrenginys, arba hibridinė elektrinė prijungiami prie elektros perdavimo tinklų ir (arba) kitos teisės aktuose ar prijungimo sutartyje numatytos operatoriaus tinklų naudotojui teikiamos paslaugos, susijusios su aukščiau nurodytų įrenginių prijungimu prie elektros perdavimo tinklų; </w:t>
                      </w:r>
                    </w:p>
                    <w:p w:rsidR="00453159" w:rsidRPr="00C672FD" w:rsidRDefault="00C672FD" w:rsidP="00C672FD">
                      <w:pPr>
                        <w:jc w:val="both"/>
                        <w:rPr>
                          <w:szCs w:val="24"/>
                        </w:rPr>
                      </w:pPr>
                    </w:p>
                  </w:sdtContent>
                </w:sdt>
                <w:sdt>
                  <w:sdtPr>
                    <w:rPr>
                      <w:szCs w:val="24"/>
                    </w:rPr>
                    <w:alias w:val="2.5 pp."/>
                    <w:tag w:val="part_1192cbb75b2e4b9e9f87c21f88273f27"/>
                    <w:id w:val="1491603684"/>
                    <w:lock w:val="sdtLocked"/>
                  </w:sdtPr>
                  <w:sdtContent>
                    <w:p w:rsidR="00453159" w:rsidRPr="00C672FD" w:rsidRDefault="00C672FD" w:rsidP="00C672FD">
                      <w:pPr>
                        <w:widowControl w:val="0"/>
                        <w:tabs>
                          <w:tab w:val="left" w:pos="1134"/>
                        </w:tabs>
                        <w:spacing w:line="276" w:lineRule="auto"/>
                        <w:ind w:firstLine="567"/>
                        <w:jc w:val="both"/>
                        <w:rPr>
                          <w:szCs w:val="24"/>
                        </w:rPr>
                      </w:pPr>
                      <w:sdt>
                        <w:sdtPr>
                          <w:rPr>
                            <w:szCs w:val="24"/>
                          </w:rPr>
                          <w:alias w:val="Numeris"/>
                          <w:tag w:val="nr_1192cbb75b2e4b9e9f87c21f88273f27"/>
                          <w:id w:val="-848565427"/>
                          <w:lock w:val="sdtLocked"/>
                        </w:sdtPr>
                        <w:sdtContent>
                          <w:r w:rsidRPr="00C672FD">
                            <w:rPr>
                              <w:rFonts w:eastAsia="Calibri"/>
                              <w:szCs w:val="24"/>
                            </w:rPr>
                            <w:t>2.5</w:t>
                          </w:r>
                        </w:sdtContent>
                      </w:sdt>
                      <w:r w:rsidRPr="00C672FD">
                        <w:rPr>
                          <w:rFonts w:eastAsia="Calibri"/>
                          <w:szCs w:val="24"/>
                        </w:rPr>
                        <w:t>.</w:t>
                      </w:r>
                      <w:r w:rsidRPr="00C672FD">
                        <w:rPr>
                          <w:rFonts w:eastAsia="Calibri"/>
                          <w:szCs w:val="24"/>
                        </w:rPr>
                        <w:tab/>
                      </w:r>
                      <w:r w:rsidRPr="00C672FD">
                        <w:rPr>
                          <w:b/>
                          <w:bCs/>
                          <w:szCs w:val="24"/>
                        </w:rPr>
                        <w:t xml:space="preserve">Prijungimo paslaugos sutartis </w:t>
                      </w:r>
                      <w:r w:rsidRPr="00C672FD">
                        <w:rPr>
                          <w:szCs w:val="24"/>
                        </w:rPr>
                        <w:t>–</w:t>
                      </w:r>
                      <w:r w:rsidRPr="00C672FD">
                        <w:rPr>
                          <w:b/>
                          <w:bCs/>
                          <w:szCs w:val="24"/>
                        </w:rPr>
                        <w:t xml:space="preserve"> </w:t>
                      </w:r>
                      <w:r w:rsidRPr="00C672FD">
                        <w:rPr>
                          <w:szCs w:val="24"/>
                        </w:rPr>
                        <w:t xml:space="preserve">operatoriaus ir tinklų naudotojo sudaroma elektrinės, kaupimo įrenginio arba hibridinės elektrinės prijungimo prie elektros perdavimo tinklų paslaugos sutartis, atitinkanti suderintą techninį projektą bei nustatanti prijungimo paslaugos teikimo sąlygas, tvarką bei leistiną generuoti galią; </w:t>
                      </w:r>
                    </w:p>
                    <w:p w:rsidR="00453159" w:rsidRPr="00C672FD" w:rsidRDefault="00C672FD" w:rsidP="00C672FD">
                      <w:pPr>
                        <w:jc w:val="both"/>
                        <w:rPr>
                          <w:szCs w:val="24"/>
                        </w:rPr>
                      </w:pPr>
                    </w:p>
                  </w:sdtContent>
                </w:sdt>
                <w:sdt>
                  <w:sdtPr>
                    <w:rPr>
                      <w:szCs w:val="24"/>
                    </w:rPr>
                    <w:alias w:val="2.6 pp."/>
                    <w:tag w:val="part_9456be87454540c0815bcd0f53d6c1d7"/>
                    <w:id w:val="-1904592122"/>
                    <w:lock w:val="sdtLocked"/>
                  </w:sdtPr>
                  <w:sdtContent>
                    <w:p w:rsidR="00453159" w:rsidRPr="00C672FD" w:rsidRDefault="00C672FD" w:rsidP="00C672FD">
                      <w:pPr>
                        <w:widowControl w:val="0"/>
                        <w:tabs>
                          <w:tab w:val="left" w:pos="1134"/>
                        </w:tabs>
                        <w:spacing w:line="276" w:lineRule="auto"/>
                        <w:ind w:firstLine="567"/>
                        <w:jc w:val="both"/>
                        <w:rPr>
                          <w:szCs w:val="24"/>
                        </w:rPr>
                      </w:pPr>
                      <w:sdt>
                        <w:sdtPr>
                          <w:rPr>
                            <w:szCs w:val="24"/>
                          </w:rPr>
                          <w:alias w:val="Numeris"/>
                          <w:tag w:val="nr_9456be87454540c0815bcd0f53d6c1d7"/>
                          <w:id w:val="1138293003"/>
                          <w:lock w:val="sdtLocked"/>
                        </w:sdtPr>
                        <w:sdtContent>
                          <w:r w:rsidRPr="00C672FD">
                            <w:rPr>
                              <w:rFonts w:eastAsia="Calibri"/>
                              <w:szCs w:val="24"/>
                            </w:rPr>
                            <w:t>2.6</w:t>
                          </w:r>
                        </w:sdtContent>
                      </w:sdt>
                      <w:r w:rsidRPr="00C672FD">
                        <w:rPr>
                          <w:rFonts w:eastAsia="Calibri"/>
                          <w:szCs w:val="24"/>
                        </w:rPr>
                        <w:t>.</w:t>
                      </w:r>
                      <w:r w:rsidRPr="00C672FD">
                        <w:rPr>
                          <w:rFonts w:eastAsia="Calibri"/>
                          <w:szCs w:val="24"/>
                        </w:rPr>
                        <w:tab/>
                      </w:r>
                      <w:r w:rsidRPr="00C672FD">
                        <w:rPr>
                          <w:b/>
                          <w:szCs w:val="24"/>
                        </w:rPr>
                        <w:t>Profilis</w:t>
                      </w:r>
                      <w:r w:rsidRPr="00C672FD">
                        <w:rPr>
                          <w:szCs w:val="24"/>
                        </w:rPr>
                        <w:t xml:space="preserve"> – elektrinės (vėjo, saulės) ar kaupimo įrenginio valandinis elektros energijos gamybos grafikas.</w:t>
                      </w:r>
                    </w:p>
                    <w:p w:rsidR="00453159" w:rsidRPr="00C672FD" w:rsidRDefault="00C672FD" w:rsidP="00C672FD">
                      <w:pPr>
                        <w:jc w:val="both"/>
                        <w:rPr>
                          <w:szCs w:val="24"/>
                        </w:rPr>
                      </w:pPr>
                    </w:p>
                  </w:sdtContent>
                </w:sdt>
                <w:sdt>
                  <w:sdtPr>
                    <w:rPr>
                      <w:szCs w:val="24"/>
                    </w:rPr>
                    <w:alias w:val="2.7 pp."/>
                    <w:tag w:val="part_eae40c30613b4bf5969ef3bef38bc244"/>
                    <w:id w:val="-1253125537"/>
                    <w:lock w:val="sdtLocked"/>
                  </w:sdtPr>
                  <w:sdtContent>
                    <w:p w:rsidR="00453159" w:rsidRPr="00C672FD" w:rsidRDefault="00C672FD" w:rsidP="00C672FD">
                      <w:pPr>
                        <w:widowControl w:val="0"/>
                        <w:tabs>
                          <w:tab w:val="left" w:pos="1134"/>
                        </w:tabs>
                        <w:spacing w:line="276" w:lineRule="auto"/>
                        <w:ind w:firstLine="567"/>
                        <w:jc w:val="both"/>
                        <w:rPr>
                          <w:szCs w:val="24"/>
                        </w:rPr>
                      </w:pPr>
                      <w:sdt>
                        <w:sdtPr>
                          <w:rPr>
                            <w:szCs w:val="24"/>
                          </w:rPr>
                          <w:alias w:val="Numeris"/>
                          <w:tag w:val="nr_eae40c30613b4bf5969ef3bef38bc244"/>
                          <w:id w:val="-1524087964"/>
                          <w:lock w:val="sdtLocked"/>
                        </w:sdtPr>
                        <w:sdtContent>
                          <w:r w:rsidRPr="00C672FD">
                            <w:rPr>
                              <w:rFonts w:eastAsia="Calibri"/>
                              <w:szCs w:val="24"/>
                            </w:rPr>
                            <w:t>2.7</w:t>
                          </w:r>
                        </w:sdtContent>
                      </w:sdt>
                      <w:r w:rsidRPr="00C672FD">
                        <w:rPr>
                          <w:rFonts w:eastAsia="Calibri"/>
                          <w:szCs w:val="24"/>
                        </w:rPr>
                        <w:t>.</w:t>
                      </w:r>
                      <w:r w:rsidRPr="00C672FD">
                        <w:rPr>
                          <w:rFonts w:eastAsia="Calibri"/>
                          <w:szCs w:val="24"/>
                        </w:rPr>
                        <w:tab/>
                      </w:r>
                      <w:r w:rsidRPr="00C672FD">
                        <w:rPr>
                          <w:b/>
                          <w:bCs/>
                          <w:szCs w:val="24"/>
                        </w:rPr>
                        <w:t>Tinklų naudotojo rangovas</w:t>
                      </w:r>
                      <w:r w:rsidRPr="00C672FD">
                        <w:rPr>
                          <w:szCs w:val="24"/>
                        </w:rPr>
                        <w:t xml:space="preserve"> – bet koks tinklų naudotojo pasitelktas trečiasis asmuo </w:t>
                      </w:r>
                      <w:r w:rsidRPr="00C672FD">
                        <w:rPr>
                          <w:szCs w:val="24"/>
                        </w:rPr>
                        <w:lastRenderedPageBreak/>
                        <w:t>(projektuotojas, rangovas, subrangovas ar kt.), kuriam tinklų naudotojas paveda vykdyti darbus ar teikti paslaugas perdavimo tinklo dalies objektuose.</w:t>
                      </w:r>
                    </w:p>
                    <w:p w:rsidR="00453159" w:rsidRPr="00C672FD" w:rsidRDefault="00C672FD" w:rsidP="00C672FD">
                      <w:pPr>
                        <w:jc w:val="both"/>
                        <w:rPr>
                          <w:szCs w:val="24"/>
                        </w:rPr>
                      </w:pPr>
                    </w:p>
                  </w:sdtContent>
                </w:sdt>
              </w:sdtContent>
            </w:sdt>
            <w:sdt>
              <w:sdtPr>
                <w:rPr>
                  <w:szCs w:val="24"/>
                </w:rPr>
                <w:alias w:val="3 p."/>
                <w:tag w:val="part_974e723ed3314ae3baf00d30a1aaf7e0"/>
                <w:id w:val="-1164247706"/>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974e723ed3314ae3baf00d30a1aaf7e0"/>
                      <w:id w:val="-673179523"/>
                      <w:lock w:val="sdtLocked"/>
                    </w:sdtPr>
                    <w:sdtContent>
                      <w:r w:rsidRPr="00C672FD">
                        <w:rPr>
                          <w:rFonts w:eastAsia="Calibri"/>
                          <w:iCs/>
                          <w:color w:val="000000"/>
                          <w:szCs w:val="24"/>
                        </w:rPr>
                        <w:t>3</w:t>
                      </w:r>
                    </w:sdtContent>
                  </w:sdt>
                  <w:r w:rsidRPr="00C672FD">
                    <w:rPr>
                      <w:rFonts w:eastAsia="Calibri"/>
                      <w:iCs/>
                      <w:color w:val="000000"/>
                      <w:szCs w:val="24"/>
                    </w:rPr>
                    <w:t>.</w:t>
                  </w:r>
                  <w:r w:rsidRPr="00C672FD">
                    <w:rPr>
                      <w:rFonts w:eastAsia="Calibri"/>
                      <w:iCs/>
                      <w:color w:val="000000"/>
                      <w:szCs w:val="24"/>
                    </w:rPr>
                    <w:tab/>
                  </w:r>
                  <w:r w:rsidRPr="00C672FD">
                    <w:rPr>
                      <w:szCs w:val="24"/>
                    </w:rPr>
                    <w:t>Šiame Apraše vartojama statybą leidžiančio dokumento sąvoka yra visų statybą leidžiančių dokumentų, reikalingų elektrinei ir/ar hibridinei elektrinei ir/ar kaupimo įrenginiui, prijungti prie elektros perdavimo tinklo, taip pat elektros perdavimo tinklų infrastruktūrai pastatyti, visuma.</w:t>
                  </w:r>
                </w:p>
                <w:p w:rsidR="00453159" w:rsidRPr="00C672FD" w:rsidRDefault="00C672FD" w:rsidP="00C672FD">
                  <w:pPr>
                    <w:jc w:val="both"/>
                    <w:rPr>
                      <w:szCs w:val="24"/>
                    </w:rPr>
                  </w:pPr>
                </w:p>
              </w:sdtContent>
            </w:sdt>
            <w:sdt>
              <w:sdtPr>
                <w:rPr>
                  <w:szCs w:val="24"/>
                </w:rPr>
                <w:alias w:val="4 p."/>
                <w:tag w:val="part_361a9325d193441eb724f0c55601da1a"/>
                <w:id w:val="1048187970"/>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361a9325d193441eb724f0c55601da1a"/>
                      <w:id w:val="-1584989329"/>
                      <w:lock w:val="sdtLocked"/>
                    </w:sdtPr>
                    <w:sdtContent>
                      <w:r w:rsidRPr="00C672FD">
                        <w:rPr>
                          <w:rFonts w:eastAsia="Calibri"/>
                          <w:iCs/>
                          <w:color w:val="000000"/>
                          <w:szCs w:val="24"/>
                        </w:rPr>
                        <w:t>4</w:t>
                      </w:r>
                    </w:sdtContent>
                  </w:sdt>
                  <w:r w:rsidRPr="00C672FD">
                    <w:rPr>
                      <w:rFonts w:eastAsia="Calibri"/>
                      <w:iCs/>
                      <w:color w:val="000000"/>
                      <w:szCs w:val="24"/>
                    </w:rPr>
                    <w:t>.</w:t>
                  </w:r>
                  <w:r w:rsidRPr="00C672FD">
                    <w:rPr>
                      <w:rFonts w:eastAsia="Calibri"/>
                      <w:iCs/>
                      <w:color w:val="000000"/>
                      <w:szCs w:val="24"/>
                    </w:rPr>
                    <w:tab/>
                  </w:r>
                  <w:r w:rsidRPr="00C672FD">
                    <w:rPr>
                      <w:szCs w:val="24"/>
                    </w:rPr>
                    <w:t>Kitos šiame Apraše vartojamos sąvokos suprantamos taip, kaip jos apibrėžtos Lietuvos Respublikos civiliniame kodekse, Lietuvos Respublikos energetikos įstatyme, Lietuvos Respublikos elektros energetikos įstatyme, Lietuvos Respublikos atsinaujinančių išteklių energetikos įstatyme, Lietuvos Respublikos statybos įstatyme ir kituose teisės aktuose, reglamentuojančiuose elektros energetikos sektoriaus veiklą.</w:t>
                  </w:r>
                </w:p>
                <w:p w:rsidR="00453159" w:rsidRPr="00C672FD" w:rsidRDefault="00C672FD">
                  <w:pPr>
                    <w:rPr>
                      <w:szCs w:val="24"/>
                    </w:rPr>
                  </w:pPr>
                </w:p>
              </w:sdtContent>
            </w:sdt>
          </w:sdtContent>
        </w:sdt>
        <w:sdt>
          <w:sdtPr>
            <w:rPr>
              <w:szCs w:val="24"/>
            </w:rPr>
            <w:alias w:val="skyrius"/>
            <w:tag w:val="part_9e57c4baab39414eab46e5876a8c0c7e"/>
            <w:id w:val="1912428692"/>
            <w:lock w:val="sdtLocked"/>
          </w:sdtPr>
          <w:sdtContent>
            <w:p w:rsidR="00453159" w:rsidRPr="00C672FD" w:rsidRDefault="00C672FD">
              <w:pPr>
                <w:keepNext/>
                <w:keepLines/>
                <w:jc w:val="center"/>
                <w:rPr>
                  <w:szCs w:val="24"/>
                </w:rPr>
              </w:pPr>
              <w:sdt>
                <w:sdtPr>
                  <w:rPr>
                    <w:szCs w:val="24"/>
                  </w:rPr>
                  <w:alias w:val="Numeris"/>
                  <w:tag w:val="nr_9e57c4baab39414eab46e5876a8c0c7e"/>
                  <w:id w:val="-653142817"/>
                  <w:lock w:val="sdtLocked"/>
                </w:sdtPr>
                <w:sdtContent>
                  <w:r w:rsidRPr="00C672FD">
                    <w:rPr>
                      <w:b/>
                      <w:szCs w:val="24"/>
                    </w:rPr>
                    <w:t>II</w:t>
                  </w:r>
                </w:sdtContent>
              </w:sdt>
              <w:r w:rsidRPr="00C672FD">
                <w:rPr>
                  <w:b/>
                  <w:szCs w:val="24"/>
                </w:rPr>
                <w:t xml:space="preserve"> SKYRIUS.</w:t>
              </w:r>
              <w:r w:rsidRPr="00C672FD">
                <w:rPr>
                  <w:b/>
                  <w:szCs w:val="24"/>
                </w:rPr>
                <w:tab/>
              </w:r>
              <w:sdt>
                <w:sdtPr>
                  <w:rPr>
                    <w:szCs w:val="24"/>
                  </w:rPr>
                  <w:alias w:val="Pavadinimas"/>
                  <w:tag w:val="title_9e57c4baab39414eab46e5876a8c0c7e"/>
                  <w:id w:val="-598952542"/>
                  <w:lock w:val="sdtLocked"/>
                </w:sdtPr>
                <w:sdtContent>
                  <w:r w:rsidRPr="00C672FD">
                    <w:rPr>
                      <w:b/>
                      <w:szCs w:val="24"/>
                    </w:rPr>
                    <w:t>ELEKTRINIŲ PRIJUNGIMO PRIE ELEKTROS TINKLŲ PAGRINDINĖS NUOSTATOS</w:t>
                  </w:r>
                </w:sdtContent>
              </w:sdt>
            </w:p>
            <w:p w:rsidR="00453159" w:rsidRPr="00C672FD" w:rsidRDefault="00453159">
              <w:pPr>
                <w:rPr>
                  <w:szCs w:val="24"/>
                </w:rPr>
              </w:pPr>
            </w:p>
            <w:sdt>
              <w:sdtPr>
                <w:rPr>
                  <w:szCs w:val="24"/>
                </w:rPr>
                <w:alias w:val="5 p."/>
                <w:tag w:val="part_f902136ebdb1452facb7fd3965e0c501"/>
                <w:id w:val="-15309273"/>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f902136ebdb1452facb7fd3965e0c501"/>
                      <w:id w:val="1640311972"/>
                      <w:lock w:val="sdtLocked"/>
                    </w:sdtPr>
                    <w:sdtContent>
                      <w:r w:rsidRPr="00C672FD">
                        <w:rPr>
                          <w:rFonts w:eastAsia="Calibri"/>
                          <w:iCs/>
                          <w:color w:val="000000"/>
                          <w:szCs w:val="24"/>
                        </w:rPr>
                        <w:t>5</w:t>
                      </w:r>
                    </w:sdtContent>
                  </w:sdt>
                  <w:r w:rsidRPr="00C672FD">
                    <w:rPr>
                      <w:rFonts w:eastAsia="Calibri"/>
                      <w:iCs/>
                      <w:color w:val="000000"/>
                      <w:szCs w:val="24"/>
                    </w:rPr>
                    <w:t>.</w:t>
                  </w:r>
                  <w:r w:rsidRPr="00C672FD">
                    <w:rPr>
                      <w:rFonts w:eastAsia="Calibri"/>
                      <w:iCs/>
                      <w:color w:val="000000"/>
                      <w:szCs w:val="24"/>
                    </w:rPr>
                    <w:tab/>
                  </w:r>
                  <w:r w:rsidRPr="00C672FD">
                    <w:rPr>
                      <w:szCs w:val="24"/>
                    </w:rPr>
                    <w:t>Pagrindiniai tinklų naudotojų, išskyrus nurodytų Aprašo 6-10 punktuose, elektrinių, hibridinių elektrinių ar kaupimo įrenginių prijungimo prie operatoriaus elektros tinklų etapai:</w:t>
                  </w:r>
                </w:p>
                <w:p w:rsidR="00453159" w:rsidRPr="00C672FD" w:rsidRDefault="00453159" w:rsidP="00C672FD">
                  <w:pPr>
                    <w:jc w:val="both"/>
                    <w:rPr>
                      <w:szCs w:val="24"/>
                    </w:rPr>
                  </w:pPr>
                </w:p>
                <w:sdt>
                  <w:sdtPr>
                    <w:rPr>
                      <w:szCs w:val="24"/>
                    </w:rPr>
                    <w:alias w:val="5.1 pp."/>
                    <w:tag w:val="part_d9f30e694b434e7c9a12d4a153785774"/>
                    <w:id w:val="1720862885"/>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d9f30e694b434e7c9a12d4a153785774"/>
                          <w:id w:val="-826358185"/>
                          <w:lock w:val="sdtLocked"/>
                        </w:sdtPr>
                        <w:sdtContent>
                          <w:r w:rsidRPr="00C672FD">
                            <w:rPr>
                              <w:rFonts w:eastAsia="Calibri"/>
                              <w:szCs w:val="24"/>
                            </w:rPr>
                            <w:t>5.1</w:t>
                          </w:r>
                        </w:sdtContent>
                      </w:sdt>
                      <w:r w:rsidRPr="00C672FD">
                        <w:rPr>
                          <w:rFonts w:eastAsia="Calibri"/>
                          <w:szCs w:val="24"/>
                        </w:rPr>
                        <w:t>.</w:t>
                      </w:r>
                      <w:r w:rsidRPr="00C672FD">
                        <w:rPr>
                          <w:rFonts w:eastAsia="Calibri"/>
                          <w:szCs w:val="24"/>
                        </w:rPr>
                        <w:tab/>
                      </w:r>
                      <w:r w:rsidRPr="00C672FD">
                        <w:rPr>
                          <w:szCs w:val="24"/>
                        </w:rPr>
                        <w:t>skirstomųjų tinklų operatoriaus atsisakymo prijungti elektrinę, hibridinę elektrinę ar kaupimo įrenginį, esantį skirstomųjų tinklų operatoriaus licencijoje nurodytoje veiklos teritorijoje, prie skirstomųjų tinklų gavimas;</w:t>
                      </w:r>
                    </w:p>
                    <w:p w:rsidR="00453159" w:rsidRPr="00C672FD" w:rsidRDefault="00C672FD" w:rsidP="00C672FD">
                      <w:pPr>
                        <w:jc w:val="both"/>
                        <w:rPr>
                          <w:szCs w:val="24"/>
                        </w:rPr>
                      </w:pPr>
                    </w:p>
                  </w:sdtContent>
                </w:sdt>
                <w:sdt>
                  <w:sdtPr>
                    <w:rPr>
                      <w:szCs w:val="24"/>
                    </w:rPr>
                    <w:alias w:val="5.2 pp."/>
                    <w:tag w:val="part_04c0cccb3c54442e8d14b3fb321333ff"/>
                    <w:id w:val="-144136611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04c0cccb3c54442e8d14b3fb321333ff"/>
                          <w:id w:val="605850146"/>
                          <w:lock w:val="sdtLocked"/>
                        </w:sdtPr>
                        <w:sdtContent>
                          <w:r w:rsidRPr="00C672FD">
                            <w:rPr>
                              <w:rFonts w:eastAsia="Calibri"/>
                              <w:szCs w:val="24"/>
                            </w:rPr>
                            <w:t>5.2</w:t>
                          </w:r>
                        </w:sdtContent>
                      </w:sdt>
                      <w:r w:rsidRPr="00C672FD">
                        <w:rPr>
                          <w:rFonts w:eastAsia="Calibri"/>
                          <w:szCs w:val="24"/>
                        </w:rPr>
                        <w:t>.</w:t>
                      </w:r>
                      <w:r w:rsidRPr="00C672FD">
                        <w:rPr>
                          <w:rFonts w:eastAsia="Calibri"/>
                          <w:szCs w:val="24"/>
                        </w:rPr>
                        <w:tab/>
                      </w:r>
                      <w:r w:rsidRPr="00C672FD">
                        <w:rPr>
                          <w:szCs w:val="24"/>
                        </w:rPr>
                        <w:t>išankstinių prijungimo sąlygų gavimas;</w:t>
                      </w:r>
                    </w:p>
                    <w:p w:rsidR="00453159" w:rsidRPr="00C672FD" w:rsidRDefault="00C672FD" w:rsidP="00C672FD">
                      <w:pPr>
                        <w:jc w:val="both"/>
                        <w:rPr>
                          <w:szCs w:val="24"/>
                        </w:rPr>
                      </w:pPr>
                    </w:p>
                  </w:sdtContent>
                </w:sdt>
                <w:sdt>
                  <w:sdtPr>
                    <w:rPr>
                      <w:szCs w:val="24"/>
                    </w:rPr>
                    <w:alias w:val="5.3 pp."/>
                    <w:tag w:val="part_f10f0c6df8244ef08664660da3879bc0"/>
                    <w:id w:val="1357931504"/>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f10f0c6df8244ef08664660da3879bc0"/>
                          <w:id w:val="1966925454"/>
                          <w:lock w:val="sdtLocked"/>
                        </w:sdtPr>
                        <w:sdtContent>
                          <w:r w:rsidRPr="00C672FD">
                            <w:rPr>
                              <w:rFonts w:eastAsia="Calibri"/>
                              <w:szCs w:val="24"/>
                            </w:rPr>
                            <w:t>5.3</w:t>
                          </w:r>
                        </w:sdtContent>
                      </w:sdt>
                      <w:r w:rsidRPr="00C672FD">
                        <w:rPr>
                          <w:rFonts w:eastAsia="Calibri"/>
                          <w:szCs w:val="24"/>
                        </w:rPr>
                        <w:t>.</w:t>
                      </w:r>
                      <w:r w:rsidRPr="00C672FD">
                        <w:rPr>
                          <w:rFonts w:eastAsia="Calibri"/>
                          <w:szCs w:val="24"/>
                        </w:rPr>
                        <w:tab/>
                      </w:r>
                      <w:r w:rsidRPr="00C672FD">
                        <w:rPr>
                          <w:szCs w:val="24"/>
                        </w:rPr>
                        <w:t>patvirtinimo, kad planuojamos leistinos generuoti galios elektros įrenginių prijungimui perdavimo tinklų pralaidumų rezervacija galima (toliau – patvirtinimas apie galimą tinklų pralaidumų rezervaciją) gavimas;</w:t>
                      </w:r>
                    </w:p>
                    <w:p w:rsidR="00453159" w:rsidRPr="00C672FD" w:rsidRDefault="00C672FD" w:rsidP="00C672FD">
                      <w:pPr>
                        <w:jc w:val="both"/>
                        <w:rPr>
                          <w:szCs w:val="24"/>
                        </w:rPr>
                      </w:pPr>
                    </w:p>
                  </w:sdtContent>
                </w:sdt>
                <w:sdt>
                  <w:sdtPr>
                    <w:rPr>
                      <w:szCs w:val="24"/>
                    </w:rPr>
                    <w:alias w:val="5.4 pp."/>
                    <w:tag w:val="part_ce14cb9fb13f482b8332ff59fd90e9ef"/>
                    <w:id w:val="1444648571"/>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ce14cb9fb13f482b8332ff59fd90e9ef"/>
                          <w:id w:val="1279755865"/>
                          <w:lock w:val="sdtLocked"/>
                        </w:sdtPr>
                        <w:sdtContent>
                          <w:r w:rsidRPr="00C672FD">
                            <w:rPr>
                              <w:rFonts w:eastAsia="Calibri"/>
                              <w:szCs w:val="24"/>
                            </w:rPr>
                            <w:t>5.4</w:t>
                          </w:r>
                        </w:sdtContent>
                      </w:sdt>
                      <w:r w:rsidRPr="00C672FD">
                        <w:rPr>
                          <w:rFonts w:eastAsia="Calibri"/>
                          <w:szCs w:val="24"/>
                        </w:rPr>
                        <w:t>.</w:t>
                      </w:r>
                      <w:r w:rsidRPr="00C672FD">
                        <w:rPr>
                          <w:rFonts w:eastAsia="Calibri"/>
                          <w:szCs w:val="24"/>
                        </w:rPr>
                        <w:tab/>
                      </w:r>
                      <w:r w:rsidRPr="00C672FD">
                        <w:rPr>
                          <w:szCs w:val="24"/>
                        </w:rPr>
                        <w:t>elektros įrenginių prijungimo prie elektros tinklų ketinimų protokolo (toliau – ketinimų protokolas) sudarymas;</w:t>
                      </w:r>
                    </w:p>
                    <w:p w:rsidR="00453159" w:rsidRPr="00C672FD" w:rsidRDefault="00C672FD" w:rsidP="00C672FD">
                      <w:pPr>
                        <w:jc w:val="both"/>
                        <w:rPr>
                          <w:szCs w:val="24"/>
                        </w:rPr>
                      </w:pPr>
                    </w:p>
                  </w:sdtContent>
                </w:sdt>
                <w:sdt>
                  <w:sdtPr>
                    <w:rPr>
                      <w:szCs w:val="24"/>
                    </w:rPr>
                    <w:alias w:val="5.5 pp."/>
                    <w:tag w:val="part_3f3dbef742a64cb6b4ac8372ae6ff07e"/>
                    <w:id w:val="2139521536"/>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3f3dbef742a64cb6b4ac8372ae6ff07e"/>
                          <w:id w:val="1233201704"/>
                          <w:lock w:val="sdtLocked"/>
                        </w:sdtPr>
                        <w:sdtContent>
                          <w:r w:rsidRPr="00C672FD">
                            <w:rPr>
                              <w:rFonts w:eastAsia="Calibri"/>
                              <w:szCs w:val="24"/>
                            </w:rPr>
                            <w:t>5.5</w:t>
                          </w:r>
                        </w:sdtContent>
                      </w:sdt>
                      <w:r w:rsidRPr="00C672FD">
                        <w:rPr>
                          <w:rFonts w:eastAsia="Calibri"/>
                          <w:szCs w:val="24"/>
                        </w:rPr>
                        <w:t>.</w:t>
                      </w:r>
                      <w:r w:rsidRPr="00C672FD">
                        <w:rPr>
                          <w:rFonts w:eastAsia="Calibri"/>
                          <w:szCs w:val="24"/>
                        </w:rPr>
                        <w:tab/>
                      </w:r>
                      <w:r w:rsidRPr="00C672FD">
                        <w:rPr>
                          <w:szCs w:val="24"/>
                        </w:rPr>
                        <w:t>prievolių įvykdymo užtikrinimo pateikimas;</w:t>
                      </w:r>
                    </w:p>
                    <w:p w:rsidR="00453159" w:rsidRPr="00C672FD" w:rsidRDefault="00C672FD" w:rsidP="00C672FD">
                      <w:pPr>
                        <w:jc w:val="both"/>
                        <w:rPr>
                          <w:szCs w:val="24"/>
                        </w:rPr>
                      </w:pPr>
                    </w:p>
                  </w:sdtContent>
                </w:sdt>
                <w:sdt>
                  <w:sdtPr>
                    <w:rPr>
                      <w:szCs w:val="24"/>
                    </w:rPr>
                    <w:alias w:val="5.6 pp."/>
                    <w:tag w:val="part_57e5c11110564254b414dfd08b44c601"/>
                    <w:id w:val="-1294129046"/>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57e5c11110564254b414dfd08b44c601"/>
                          <w:id w:val="-1963262097"/>
                          <w:lock w:val="sdtLocked"/>
                        </w:sdtPr>
                        <w:sdtContent>
                          <w:r w:rsidRPr="00C672FD">
                            <w:rPr>
                              <w:rFonts w:eastAsia="Calibri"/>
                              <w:szCs w:val="24"/>
                            </w:rPr>
                            <w:t>5.6</w:t>
                          </w:r>
                        </w:sdtContent>
                      </w:sdt>
                      <w:r w:rsidRPr="00C672FD">
                        <w:rPr>
                          <w:rFonts w:eastAsia="Calibri"/>
                          <w:szCs w:val="24"/>
                        </w:rPr>
                        <w:t>.</w:t>
                      </w:r>
                      <w:r w:rsidRPr="00C672FD">
                        <w:rPr>
                          <w:rFonts w:eastAsia="Calibri"/>
                          <w:szCs w:val="24"/>
                        </w:rPr>
                        <w:tab/>
                      </w:r>
                      <w:r w:rsidRPr="00C672FD">
                        <w:rPr>
                          <w:szCs w:val="24"/>
                        </w:rPr>
                        <w:t>leidimo plėtoti pajėgumus gavimas;</w:t>
                      </w:r>
                    </w:p>
                    <w:p w:rsidR="00453159" w:rsidRPr="00C672FD" w:rsidRDefault="00C672FD" w:rsidP="00C672FD">
                      <w:pPr>
                        <w:jc w:val="both"/>
                        <w:rPr>
                          <w:szCs w:val="24"/>
                        </w:rPr>
                      </w:pPr>
                    </w:p>
                  </w:sdtContent>
                </w:sdt>
                <w:sdt>
                  <w:sdtPr>
                    <w:rPr>
                      <w:szCs w:val="24"/>
                    </w:rPr>
                    <w:alias w:val="5.7 pp."/>
                    <w:tag w:val="part_b7db42cb61724e2fb1da5548ca67b576"/>
                    <w:id w:val="-1471437102"/>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b7db42cb61724e2fb1da5548ca67b576"/>
                          <w:id w:val="-1111740637"/>
                          <w:lock w:val="sdtLocked"/>
                        </w:sdtPr>
                        <w:sdtContent>
                          <w:r w:rsidRPr="00C672FD">
                            <w:rPr>
                              <w:rFonts w:eastAsia="Calibri"/>
                              <w:szCs w:val="24"/>
                            </w:rPr>
                            <w:t>5.7</w:t>
                          </w:r>
                        </w:sdtContent>
                      </w:sdt>
                      <w:r w:rsidRPr="00C672FD">
                        <w:rPr>
                          <w:rFonts w:eastAsia="Calibri"/>
                          <w:szCs w:val="24"/>
                        </w:rPr>
                        <w:t>.</w:t>
                      </w:r>
                      <w:r w:rsidRPr="00C672FD">
                        <w:rPr>
                          <w:rFonts w:eastAsia="Calibri"/>
                          <w:szCs w:val="24"/>
                        </w:rPr>
                        <w:tab/>
                      </w:r>
                      <w:r w:rsidRPr="00C672FD">
                        <w:rPr>
                          <w:szCs w:val="24"/>
                        </w:rPr>
                        <w:t>prijungimo sąlygų gavimas;</w:t>
                      </w:r>
                    </w:p>
                    <w:p w:rsidR="00453159" w:rsidRPr="00C672FD" w:rsidRDefault="00C672FD" w:rsidP="00C672FD">
                      <w:pPr>
                        <w:jc w:val="both"/>
                        <w:rPr>
                          <w:szCs w:val="24"/>
                        </w:rPr>
                      </w:pPr>
                    </w:p>
                  </w:sdtContent>
                </w:sdt>
                <w:sdt>
                  <w:sdtPr>
                    <w:rPr>
                      <w:szCs w:val="24"/>
                    </w:rPr>
                    <w:alias w:val="5.8 pp."/>
                    <w:tag w:val="part_14ef9dee13184c63a3b480ad443daebd"/>
                    <w:id w:val="1039018172"/>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14ef9dee13184c63a3b480ad443daebd"/>
                          <w:id w:val="644009952"/>
                          <w:lock w:val="sdtLocked"/>
                        </w:sdtPr>
                        <w:sdtContent>
                          <w:r w:rsidRPr="00C672FD">
                            <w:rPr>
                              <w:rFonts w:eastAsia="Calibri"/>
                              <w:szCs w:val="24"/>
                            </w:rPr>
                            <w:t>5.8</w:t>
                          </w:r>
                        </w:sdtContent>
                      </w:sdt>
                      <w:r w:rsidRPr="00C672FD">
                        <w:rPr>
                          <w:rFonts w:eastAsia="Calibri"/>
                          <w:szCs w:val="24"/>
                        </w:rPr>
                        <w:t>.</w:t>
                      </w:r>
                      <w:r w:rsidRPr="00C672FD">
                        <w:rPr>
                          <w:rFonts w:eastAsia="Calibri"/>
                          <w:szCs w:val="24"/>
                        </w:rPr>
                        <w:tab/>
                      </w:r>
                      <w:r w:rsidRPr="00C672FD">
                        <w:rPr>
                          <w:szCs w:val="24"/>
                        </w:rPr>
                        <w:t>techninių projektų prijungimo prie elektros tinklų daliai ir elektrinės, hibridinės elektrinės ar kaupimo įrenginio daliai parengimas;</w:t>
                      </w:r>
                    </w:p>
                    <w:p w:rsidR="00453159" w:rsidRPr="00C672FD" w:rsidRDefault="00C672FD" w:rsidP="00C672FD">
                      <w:pPr>
                        <w:jc w:val="both"/>
                        <w:rPr>
                          <w:szCs w:val="24"/>
                        </w:rPr>
                      </w:pPr>
                    </w:p>
                  </w:sdtContent>
                </w:sdt>
                <w:sdt>
                  <w:sdtPr>
                    <w:rPr>
                      <w:szCs w:val="24"/>
                    </w:rPr>
                    <w:alias w:val="5.9 pp."/>
                    <w:tag w:val="part_7e4f7bd6fb70431b83021942fdf33c48"/>
                    <w:id w:val="-45864627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7e4f7bd6fb70431b83021942fdf33c48"/>
                          <w:id w:val="336583784"/>
                          <w:lock w:val="sdtLocked"/>
                        </w:sdtPr>
                        <w:sdtContent>
                          <w:r w:rsidRPr="00C672FD">
                            <w:rPr>
                              <w:rFonts w:eastAsia="Calibri"/>
                              <w:szCs w:val="24"/>
                            </w:rPr>
                            <w:t>5.9</w:t>
                          </w:r>
                        </w:sdtContent>
                      </w:sdt>
                      <w:r w:rsidRPr="00C672FD">
                        <w:rPr>
                          <w:rFonts w:eastAsia="Calibri"/>
                          <w:szCs w:val="24"/>
                        </w:rPr>
                        <w:t>.</w:t>
                      </w:r>
                      <w:r w:rsidRPr="00C672FD">
                        <w:rPr>
                          <w:rFonts w:eastAsia="Calibri"/>
                          <w:szCs w:val="24"/>
                        </w:rPr>
                        <w:tab/>
                      </w:r>
                      <w:r w:rsidRPr="00C672FD">
                        <w:rPr>
                          <w:szCs w:val="24"/>
                        </w:rPr>
                        <w:t>prijungimo prie elektros tinklų dalies techniniuose projektuose numatytų projektinių sprendinių suderinimas su operatoriumi;</w:t>
                      </w:r>
                    </w:p>
                    <w:p w:rsidR="00453159" w:rsidRPr="00C672FD" w:rsidRDefault="00C672FD" w:rsidP="00C672FD">
                      <w:pPr>
                        <w:jc w:val="both"/>
                        <w:rPr>
                          <w:szCs w:val="24"/>
                        </w:rPr>
                      </w:pPr>
                    </w:p>
                  </w:sdtContent>
                </w:sdt>
                <w:sdt>
                  <w:sdtPr>
                    <w:rPr>
                      <w:szCs w:val="24"/>
                    </w:rPr>
                    <w:alias w:val="5.10 pp."/>
                    <w:tag w:val="part_696a5f554b754d59be175269e880574e"/>
                    <w:id w:val="1405644191"/>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696a5f554b754d59be175269e880574e"/>
                          <w:id w:val="1514648279"/>
                          <w:lock w:val="sdtLocked"/>
                        </w:sdtPr>
                        <w:sdtContent>
                          <w:r w:rsidRPr="00C672FD">
                            <w:rPr>
                              <w:rFonts w:eastAsia="Calibri"/>
                              <w:szCs w:val="24"/>
                            </w:rPr>
                            <w:t>5.10</w:t>
                          </w:r>
                        </w:sdtContent>
                      </w:sdt>
                      <w:r w:rsidRPr="00C672FD">
                        <w:rPr>
                          <w:rFonts w:eastAsia="Calibri"/>
                          <w:szCs w:val="24"/>
                        </w:rPr>
                        <w:t>.</w:t>
                      </w:r>
                      <w:r w:rsidRPr="00C672FD">
                        <w:rPr>
                          <w:rFonts w:eastAsia="Calibri"/>
                          <w:szCs w:val="24"/>
                        </w:rPr>
                        <w:tab/>
                      </w:r>
                      <w:r w:rsidRPr="00C672FD">
                        <w:rPr>
                          <w:szCs w:val="24"/>
                        </w:rPr>
                        <w:t>prijungimo paslaugos sutarties sudarymas;</w:t>
                      </w:r>
                    </w:p>
                    <w:p w:rsidR="00453159" w:rsidRPr="00C672FD" w:rsidRDefault="00C672FD" w:rsidP="00C672FD">
                      <w:pPr>
                        <w:jc w:val="both"/>
                        <w:rPr>
                          <w:szCs w:val="24"/>
                        </w:rPr>
                      </w:pPr>
                    </w:p>
                  </w:sdtContent>
                </w:sdt>
                <w:sdt>
                  <w:sdtPr>
                    <w:rPr>
                      <w:szCs w:val="24"/>
                    </w:rPr>
                    <w:alias w:val="5.11 pp."/>
                    <w:tag w:val="part_bd9b1934dcf6408aa276119902115ed1"/>
                    <w:id w:val="936637974"/>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bd9b1934dcf6408aa276119902115ed1"/>
                          <w:id w:val="-1242406445"/>
                          <w:lock w:val="sdtLocked"/>
                        </w:sdtPr>
                        <w:sdtContent>
                          <w:r w:rsidRPr="00C672FD">
                            <w:rPr>
                              <w:rFonts w:eastAsia="Calibri"/>
                              <w:szCs w:val="24"/>
                            </w:rPr>
                            <w:t>5.11</w:t>
                          </w:r>
                        </w:sdtContent>
                      </w:sdt>
                      <w:r w:rsidRPr="00C672FD">
                        <w:rPr>
                          <w:rFonts w:eastAsia="Calibri"/>
                          <w:szCs w:val="24"/>
                        </w:rPr>
                        <w:t>.</w:t>
                      </w:r>
                      <w:r w:rsidRPr="00C672FD">
                        <w:rPr>
                          <w:rFonts w:eastAsia="Calibri"/>
                          <w:szCs w:val="24"/>
                        </w:rPr>
                        <w:tab/>
                      </w:r>
                      <w:r w:rsidRPr="00C672FD">
                        <w:rPr>
                          <w:szCs w:val="24"/>
                        </w:rPr>
                        <w:t>prijungimo prie elektros tinklų išlaidų apmokėjimas prijungimo paslaugos sutartyje nustatyta tvarka;</w:t>
                      </w:r>
                    </w:p>
                    <w:p w:rsidR="00453159" w:rsidRPr="00C672FD" w:rsidRDefault="00C672FD" w:rsidP="00C672FD">
                      <w:pPr>
                        <w:jc w:val="both"/>
                        <w:rPr>
                          <w:szCs w:val="24"/>
                        </w:rPr>
                      </w:pPr>
                    </w:p>
                  </w:sdtContent>
                </w:sdt>
                <w:sdt>
                  <w:sdtPr>
                    <w:rPr>
                      <w:szCs w:val="24"/>
                    </w:rPr>
                    <w:alias w:val="5.12 pp."/>
                    <w:tag w:val="part_cfa36f4b52be4f0db78f339a4d93e004"/>
                    <w:id w:val="-95717873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cfa36f4b52be4f0db78f339a4d93e004"/>
                          <w:id w:val="398333150"/>
                          <w:lock w:val="sdtLocked"/>
                        </w:sdtPr>
                        <w:sdtContent>
                          <w:r w:rsidRPr="00C672FD">
                            <w:rPr>
                              <w:rFonts w:eastAsia="Calibri"/>
                              <w:szCs w:val="24"/>
                            </w:rPr>
                            <w:t>5.12</w:t>
                          </w:r>
                        </w:sdtContent>
                      </w:sdt>
                      <w:r w:rsidRPr="00C672FD">
                        <w:rPr>
                          <w:rFonts w:eastAsia="Calibri"/>
                          <w:szCs w:val="24"/>
                        </w:rPr>
                        <w:t>.</w:t>
                      </w:r>
                      <w:r w:rsidRPr="00C672FD">
                        <w:rPr>
                          <w:rFonts w:eastAsia="Calibri"/>
                          <w:szCs w:val="24"/>
                        </w:rPr>
                        <w:tab/>
                      </w:r>
                      <w:r w:rsidRPr="00C672FD">
                        <w:rPr>
                          <w:szCs w:val="24"/>
                        </w:rPr>
                        <w:t>operatoriaus pritarimas elektrinės, hibridinės elektrinės, kaupimo įrenginio dalies techniniam projektui;</w:t>
                      </w:r>
                    </w:p>
                    <w:p w:rsidR="00453159" w:rsidRPr="00C672FD" w:rsidRDefault="00C672FD" w:rsidP="00C672FD">
                      <w:pPr>
                        <w:jc w:val="both"/>
                        <w:rPr>
                          <w:szCs w:val="24"/>
                        </w:rPr>
                      </w:pPr>
                    </w:p>
                  </w:sdtContent>
                </w:sdt>
                <w:sdt>
                  <w:sdtPr>
                    <w:rPr>
                      <w:szCs w:val="24"/>
                    </w:rPr>
                    <w:alias w:val="5.13 pp."/>
                    <w:tag w:val="part_4725d77151fb43e3813fbad69cff1097"/>
                    <w:id w:val="-2086563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4725d77151fb43e3813fbad69cff1097"/>
                          <w:id w:val="1969615865"/>
                          <w:lock w:val="sdtLocked"/>
                        </w:sdtPr>
                        <w:sdtContent>
                          <w:r w:rsidRPr="00C672FD">
                            <w:rPr>
                              <w:rFonts w:eastAsia="Calibri"/>
                              <w:szCs w:val="24"/>
                            </w:rPr>
                            <w:t>5.13</w:t>
                          </w:r>
                        </w:sdtContent>
                      </w:sdt>
                      <w:r w:rsidRPr="00C672FD">
                        <w:rPr>
                          <w:rFonts w:eastAsia="Calibri"/>
                          <w:szCs w:val="24"/>
                        </w:rPr>
                        <w:t>.</w:t>
                      </w:r>
                      <w:r w:rsidRPr="00C672FD">
                        <w:rPr>
                          <w:rFonts w:eastAsia="Calibri"/>
                          <w:szCs w:val="24"/>
                        </w:rPr>
                        <w:tab/>
                      </w:r>
                      <w:r w:rsidRPr="00C672FD">
                        <w:rPr>
                          <w:szCs w:val="24"/>
                        </w:rPr>
                        <w:t>statybą leidžiančių dokumentų gavimas;</w:t>
                      </w:r>
                    </w:p>
                    <w:p w:rsidR="00453159" w:rsidRPr="00C672FD" w:rsidRDefault="00C672FD" w:rsidP="00C672FD">
                      <w:pPr>
                        <w:jc w:val="both"/>
                        <w:rPr>
                          <w:szCs w:val="24"/>
                        </w:rPr>
                      </w:pPr>
                    </w:p>
                  </w:sdtContent>
                </w:sdt>
                <w:sdt>
                  <w:sdtPr>
                    <w:rPr>
                      <w:szCs w:val="24"/>
                    </w:rPr>
                    <w:alias w:val="5.14 pp."/>
                    <w:tag w:val="part_e01e136cf68c418394b6ab4f11494ef5"/>
                    <w:id w:val="-158582594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e01e136cf68c418394b6ab4f11494ef5"/>
                          <w:id w:val="1322474048"/>
                          <w:lock w:val="sdtLocked"/>
                        </w:sdtPr>
                        <w:sdtContent>
                          <w:r w:rsidRPr="00C672FD">
                            <w:rPr>
                              <w:rFonts w:eastAsia="Calibri"/>
                              <w:szCs w:val="24"/>
                            </w:rPr>
                            <w:t>5.14</w:t>
                          </w:r>
                        </w:sdtContent>
                      </w:sdt>
                      <w:r w:rsidRPr="00C672FD">
                        <w:rPr>
                          <w:rFonts w:eastAsia="Calibri"/>
                          <w:szCs w:val="24"/>
                        </w:rPr>
                        <w:t>.</w:t>
                      </w:r>
                      <w:r w:rsidRPr="00C672FD">
                        <w:rPr>
                          <w:rFonts w:eastAsia="Calibri"/>
                          <w:szCs w:val="24"/>
                        </w:rPr>
                        <w:tab/>
                      </w:r>
                      <w:r w:rsidRPr="00C672FD">
                        <w:rPr>
                          <w:szCs w:val="24"/>
                        </w:rPr>
                        <w:t>prijungimo paslaugos vykdymas, įskaitant ir elektros tinklų pajėgumų didinimą (esant tokiai būtinybei);</w:t>
                      </w:r>
                    </w:p>
                    <w:p w:rsidR="00453159" w:rsidRPr="00C672FD" w:rsidRDefault="00C672FD" w:rsidP="00C672FD">
                      <w:pPr>
                        <w:jc w:val="both"/>
                        <w:rPr>
                          <w:szCs w:val="24"/>
                        </w:rPr>
                      </w:pPr>
                    </w:p>
                  </w:sdtContent>
                </w:sdt>
                <w:sdt>
                  <w:sdtPr>
                    <w:rPr>
                      <w:szCs w:val="24"/>
                    </w:rPr>
                    <w:alias w:val="5.15 pp."/>
                    <w:tag w:val="part_a9ad861638054cfd95c205fd0136bcc5"/>
                    <w:id w:val="142637836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a9ad861638054cfd95c205fd0136bcc5"/>
                          <w:id w:val="590129612"/>
                          <w:lock w:val="sdtLocked"/>
                        </w:sdtPr>
                        <w:sdtContent>
                          <w:r w:rsidRPr="00C672FD">
                            <w:rPr>
                              <w:rFonts w:eastAsia="Calibri"/>
                              <w:szCs w:val="24"/>
                            </w:rPr>
                            <w:t>5.15</w:t>
                          </w:r>
                        </w:sdtContent>
                      </w:sdt>
                      <w:r w:rsidRPr="00C672FD">
                        <w:rPr>
                          <w:rFonts w:eastAsia="Calibri"/>
                          <w:szCs w:val="24"/>
                        </w:rPr>
                        <w:t>.</w:t>
                      </w:r>
                      <w:r w:rsidRPr="00C672FD">
                        <w:rPr>
                          <w:rFonts w:eastAsia="Calibri"/>
                          <w:szCs w:val="24"/>
                        </w:rPr>
                        <w:tab/>
                      </w:r>
                      <w:r w:rsidRPr="00C672FD">
                        <w:rPr>
                          <w:szCs w:val="24"/>
                        </w:rPr>
                        <w:t xml:space="preserve">elektros energijos perdavimo paslaugos ir disbalanso elektros energijos pirkimo–pardavimo sutarčių sudarymas; </w:t>
                      </w:r>
                    </w:p>
                    <w:p w:rsidR="00453159" w:rsidRPr="00C672FD" w:rsidRDefault="00C672FD" w:rsidP="00C672FD">
                      <w:pPr>
                        <w:jc w:val="both"/>
                        <w:rPr>
                          <w:szCs w:val="24"/>
                        </w:rPr>
                      </w:pPr>
                    </w:p>
                  </w:sdtContent>
                </w:sdt>
                <w:sdt>
                  <w:sdtPr>
                    <w:rPr>
                      <w:szCs w:val="24"/>
                    </w:rPr>
                    <w:alias w:val="5.16 pp."/>
                    <w:tag w:val="part_721d4986d52d45ab8a3e056732e55d8c"/>
                    <w:id w:val="-21528684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721d4986d52d45ab8a3e056732e55d8c"/>
                          <w:id w:val="-1711876429"/>
                          <w:lock w:val="sdtLocked"/>
                        </w:sdtPr>
                        <w:sdtContent>
                          <w:r w:rsidRPr="00C672FD">
                            <w:rPr>
                              <w:rFonts w:eastAsia="Calibri"/>
                              <w:szCs w:val="24"/>
                            </w:rPr>
                            <w:t>5.16</w:t>
                          </w:r>
                        </w:sdtContent>
                      </w:sdt>
                      <w:r w:rsidRPr="00C672FD">
                        <w:rPr>
                          <w:rFonts w:eastAsia="Calibri"/>
                          <w:szCs w:val="24"/>
                        </w:rPr>
                        <w:t>.</w:t>
                      </w:r>
                      <w:r w:rsidRPr="00C672FD">
                        <w:rPr>
                          <w:rFonts w:eastAsia="Calibri"/>
                          <w:szCs w:val="24"/>
                        </w:rPr>
                        <w:tab/>
                      </w:r>
                      <w:r w:rsidRPr="00C672FD">
                        <w:rPr>
                          <w:szCs w:val="24"/>
                        </w:rPr>
                        <w:t>prijungimo prie elektros tinklų dalies ir elektrinės, hibridinės elektrinės ar kaupimo įrenginio dalies objektų techninio vertinimo atlikimas;</w:t>
                      </w:r>
                    </w:p>
                    <w:p w:rsidR="00453159" w:rsidRPr="00C672FD" w:rsidRDefault="00C672FD" w:rsidP="00C672FD">
                      <w:pPr>
                        <w:jc w:val="both"/>
                        <w:rPr>
                          <w:szCs w:val="24"/>
                        </w:rPr>
                      </w:pPr>
                    </w:p>
                  </w:sdtContent>
                </w:sdt>
                <w:sdt>
                  <w:sdtPr>
                    <w:rPr>
                      <w:szCs w:val="24"/>
                    </w:rPr>
                    <w:alias w:val="5.17 pp."/>
                    <w:tag w:val="part_ce9220230739408ca5e4a115245f6178"/>
                    <w:id w:val="-1891570456"/>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ce9220230739408ca5e4a115245f6178"/>
                          <w:id w:val="-2115893032"/>
                          <w:lock w:val="sdtLocked"/>
                        </w:sdtPr>
                        <w:sdtContent>
                          <w:r w:rsidRPr="00C672FD">
                            <w:rPr>
                              <w:rFonts w:eastAsia="Calibri"/>
                              <w:szCs w:val="24"/>
                            </w:rPr>
                            <w:t>5.17</w:t>
                          </w:r>
                        </w:sdtContent>
                      </w:sdt>
                      <w:r w:rsidRPr="00C672FD">
                        <w:rPr>
                          <w:rFonts w:eastAsia="Calibri"/>
                          <w:szCs w:val="24"/>
                        </w:rPr>
                        <w:t>.</w:t>
                      </w:r>
                      <w:r w:rsidRPr="00C672FD">
                        <w:rPr>
                          <w:rFonts w:eastAsia="Calibri"/>
                          <w:szCs w:val="24"/>
                        </w:rPr>
                        <w:tab/>
                      </w:r>
                      <w:r w:rsidRPr="00C672FD">
                        <w:rPr>
                          <w:szCs w:val="24"/>
                        </w:rPr>
                        <w:t xml:space="preserve">elektros įrenginių, prijungiamų prie perdavimo tinklo techninės būklės patikrinimo pažymų </w:t>
                      </w:r>
                      <w:r w:rsidRPr="00C672FD">
                        <w:rPr>
                          <w:szCs w:val="24"/>
                          <w:lang w:val="lt"/>
                        </w:rPr>
                        <w:t>tinklų naudotojo ir operatoriaus dalyje</w:t>
                      </w:r>
                      <w:r w:rsidRPr="00C672FD">
                        <w:rPr>
                          <w:szCs w:val="24"/>
                        </w:rPr>
                        <w:t xml:space="preserve"> (derinimo ir bandymo darbams) gavimas;</w:t>
                      </w:r>
                    </w:p>
                    <w:p w:rsidR="00453159" w:rsidRPr="00C672FD" w:rsidRDefault="00C672FD" w:rsidP="00C672FD">
                      <w:pPr>
                        <w:jc w:val="both"/>
                        <w:rPr>
                          <w:szCs w:val="24"/>
                        </w:rPr>
                      </w:pPr>
                    </w:p>
                  </w:sdtContent>
                </w:sdt>
                <w:sdt>
                  <w:sdtPr>
                    <w:rPr>
                      <w:szCs w:val="24"/>
                    </w:rPr>
                    <w:alias w:val="5.18 pp."/>
                    <w:tag w:val="part_b2048670d8e2444c94a2c9983ca0b182"/>
                    <w:id w:val="1493452203"/>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b2048670d8e2444c94a2c9983ca0b182"/>
                          <w:id w:val="-423264947"/>
                          <w:lock w:val="sdtLocked"/>
                        </w:sdtPr>
                        <w:sdtContent>
                          <w:r w:rsidRPr="00C672FD">
                            <w:rPr>
                              <w:rFonts w:eastAsia="Calibri"/>
                              <w:szCs w:val="24"/>
                            </w:rPr>
                            <w:t>5.18</w:t>
                          </w:r>
                        </w:sdtContent>
                      </w:sdt>
                      <w:r w:rsidRPr="00C672FD">
                        <w:rPr>
                          <w:rFonts w:eastAsia="Calibri"/>
                          <w:szCs w:val="24"/>
                        </w:rPr>
                        <w:t>.</w:t>
                      </w:r>
                      <w:r w:rsidRPr="00C672FD">
                        <w:rPr>
                          <w:rFonts w:eastAsia="Calibri"/>
                          <w:szCs w:val="24"/>
                        </w:rPr>
                        <w:tab/>
                      </w:r>
                      <w:r w:rsidRPr="00C672FD">
                        <w:rPr>
                          <w:szCs w:val="24"/>
                        </w:rPr>
                        <w:t>elektros įrenginių bandomasis įjungimas objektų eksploatacijai;</w:t>
                      </w:r>
                    </w:p>
                    <w:p w:rsidR="00453159" w:rsidRPr="00C672FD" w:rsidRDefault="00C672FD" w:rsidP="00C672FD">
                      <w:pPr>
                        <w:jc w:val="both"/>
                        <w:rPr>
                          <w:szCs w:val="24"/>
                        </w:rPr>
                      </w:pPr>
                    </w:p>
                  </w:sdtContent>
                </w:sdt>
                <w:sdt>
                  <w:sdtPr>
                    <w:rPr>
                      <w:szCs w:val="24"/>
                    </w:rPr>
                    <w:alias w:val="5.19 pp."/>
                    <w:tag w:val="part_1c97346ede384ce3bf4bf51c0520f69b"/>
                    <w:id w:val="-180060650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1c97346ede384ce3bf4bf51c0520f69b"/>
                          <w:id w:val="-32511734"/>
                          <w:lock w:val="sdtLocked"/>
                        </w:sdtPr>
                        <w:sdtContent>
                          <w:r w:rsidRPr="00C672FD">
                            <w:rPr>
                              <w:rFonts w:eastAsia="Calibri"/>
                              <w:szCs w:val="24"/>
                            </w:rPr>
                            <w:t>5.19</w:t>
                          </w:r>
                        </w:sdtContent>
                      </w:sdt>
                      <w:r w:rsidRPr="00C672FD">
                        <w:rPr>
                          <w:rFonts w:eastAsia="Calibri"/>
                          <w:szCs w:val="24"/>
                        </w:rPr>
                        <w:t>.</w:t>
                      </w:r>
                      <w:r w:rsidRPr="00C672FD">
                        <w:rPr>
                          <w:rFonts w:eastAsia="Calibri"/>
                          <w:szCs w:val="24"/>
                        </w:rPr>
                        <w:tab/>
                      </w:r>
                      <w:r w:rsidRPr="00C672FD">
                        <w:rPr>
                          <w:szCs w:val="24"/>
                        </w:rPr>
                        <w:t>elektros įrenginių derinimas, testavimas;</w:t>
                      </w:r>
                    </w:p>
                    <w:p w:rsidR="00453159" w:rsidRPr="00C672FD" w:rsidRDefault="00C672FD" w:rsidP="00C672FD">
                      <w:pPr>
                        <w:jc w:val="both"/>
                        <w:rPr>
                          <w:szCs w:val="24"/>
                        </w:rPr>
                      </w:pPr>
                    </w:p>
                  </w:sdtContent>
                </w:sdt>
                <w:sdt>
                  <w:sdtPr>
                    <w:rPr>
                      <w:szCs w:val="24"/>
                    </w:rPr>
                    <w:alias w:val="5.20 pp."/>
                    <w:tag w:val="part_6f2d6a4741b247078a34b6aa70f3b71b"/>
                    <w:id w:val="1772824002"/>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6f2d6a4741b247078a34b6aa70f3b71b"/>
                          <w:id w:val="240149309"/>
                          <w:lock w:val="sdtLocked"/>
                        </w:sdtPr>
                        <w:sdtContent>
                          <w:r w:rsidRPr="00C672FD">
                            <w:rPr>
                              <w:rFonts w:eastAsia="Calibri"/>
                              <w:szCs w:val="24"/>
                            </w:rPr>
                            <w:t>5.20</w:t>
                          </w:r>
                        </w:sdtContent>
                      </w:sdt>
                      <w:r w:rsidRPr="00C672FD">
                        <w:rPr>
                          <w:rFonts w:eastAsia="Calibri"/>
                          <w:szCs w:val="24"/>
                        </w:rPr>
                        <w:t>.</w:t>
                      </w:r>
                      <w:r w:rsidRPr="00C672FD">
                        <w:rPr>
                          <w:rFonts w:eastAsia="Calibri"/>
                          <w:szCs w:val="24"/>
                        </w:rPr>
                        <w:tab/>
                      </w:r>
                      <w:r w:rsidRPr="00C672FD">
                        <w:rPr>
                          <w:szCs w:val="24"/>
                        </w:rPr>
                        <w:t>atitikties išduotoms prijungimo sąlygoms vertinimas;</w:t>
                      </w:r>
                    </w:p>
                    <w:p w:rsidR="00453159" w:rsidRPr="00C672FD" w:rsidRDefault="00C672FD" w:rsidP="00C672FD">
                      <w:pPr>
                        <w:jc w:val="both"/>
                        <w:rPr>
                          <w:szCs w:val="24"/>
                        </w:rPr>
                      </w:pPr>
                    </w:p>
                  </w:sdtContent>
                </w:sdt>
                <w:sdt>
                  <w:sdtPr>
                    <w:rPr>
                      <w:szCs w:val="24"/>
                    </w:rPr>
                    <w:alias w:val="5.21 pp."/>
                    <w:tag w:val="part_065d4147d1a0416486c39b3c61ed7bd2"/>
                    <w:id w:val="193679109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065d4147d1a0416486c39b3c61ed7bd2"/>
                          <w:id w:val="-831904441"/>
                          <w:lock w:val="sdtLocked"/>
                        </w:sdtPr>
                        <w:sdtContent>
                          <w:r w:rsidRPr="00C672FD">
                            <w:rPr>
                              <w:rFonts w:eastAsia="Calibri"/>
                              <w:szCs w:val="24"/>
                            </w:rPr>
                            <w:t>5.21</w:t>
                          </w:r>
                        </w:sdtContent>
                      </w:sdt>
                      <w:r w:rsidRPr="00C672FD">
                        <w:rPr>
                          <w:rFonts w:eastAsia="Calibri"/>
                          <w:szCs w:val="24"/>
                        </w:rPr>
                        <w:t>.</w:t>
                      </w:r>
                      <w:r w:rsidRPr="00C672FD">
                        <w:rPr>
                          <w:rFonts w:eastAsia="Calibri"/>
                          <w:szCs w:val="24"/>
                        </w:rPr>
                        <w:tab/>
                      </w:r>
                      <w:r w:rsidRPr="00C672FD">
                        <w:rPr>
                          <w:szCs w:val="24"/>
                        </w:rPr>
                        <w:t xml:space="preserve">galutinės elektros įrenginių techninės būklės patikrinimo pažymos, liudijančios apie įrengtų tinklų naudotojui ir operatoriui nuosavybės teise priklausančių elektros įrenginių techninės būklės atitiktį teisės aktų reikalavimams, gavimas; </w:t>
                      </w:r>
                    </w:p>
                    <w:p w:rsidR="00453159" w:rsidRPr="00C672FD" w:rsidRDefault="00C672FD" w:rsidP="00C672FD">
                      <w:pPr>
                        <w:jc w:val="both"/>
                        <w:rPr>
                          <w:szCs w:val="24"/>
                        </w:rPr>
                      </w:pPr>
                    </w:p>
                  </w:sdtContent>
                </w:sdt>
                <w:sdt>
                  <w:sdtPr>
                    <w:rPr>
                      <w:szCs w:val="24"/>
                    </w:rPr>
                    <w:alias w:val="5.22 pp."/>
                    <w:tag w:val="part_d3282b5844284dd3b9ccea78c9ab5cf9"/>
                    <w:id w:val="122702443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d3282b5844284dd3b9ccea78c9ab5cf9"/>
                          <w:id w:val="676936472"/>
                          <w:lock w:val="sdtLocked"/>
                        </w:sdtPr>
                        <w:sdtContent>
                          <w:r w:rsidRPr="00C672FD">
                            <w:rPr>
                              <w:rFonts w:eastAsia="Calibri"/>
                              <w:szCs w:val="24"/>
                            </w:rPr>
                            <w:t>5.22</w:t>
                          </w:r>
                        </w:sdtContent>
                      </w:sdt>
                      <w:r w:rsidRPr="00C672FD">
                        <w:rPr>
                          <w:rFonts w:eastAsia="Calibri"/>
                          <w:szCs w:val="24"/>
                        </w:rPr>
                        <w:t>.</w:t>
                      </w:r>
                      <w:r w:rsidRPr="00C672FD">
                        <w:rPr>
                          <w:rFonts w:eastAsia="Calibri"/>
                          <w:szCs w:val="24"/>
                        </w:rPr>
                        <w:tab/>
                      </w:r>
                      <w:r w:rsidRPr="00C672FD">
                        <w:rPr>
                          <w:szCs w:val="24"/>
                        </w:rPr>
                        <w:t>statybos užbaigimas Statybos įstatyme nustatyta tvarka ir sąlygomis;</w:t>
                      </w:r>
                    </w:p>
                    <w:p w:rsidR="00453159" w:rsidRPr="00C672FD" w:rsidRDefault="00C672FD" w:rsidP="00C672FD">
                      <w:pPr>
                        <w:jc w:val="both"/>
                        <w:rPr>
                          <w:szCs w:val="24"/>
                        </w:rPr>
                      </w:pPr>
                    </w:p>
                  </w:sdtContent>
                </w:sdt>
                <w:sdt>
                  <w:sdtPr>
                    <w:rPr>
                      <w:szCs w:val="24"/>
                    </w:rPr>
                    <w:alias w:val="5.23 pp."/>
                    <w:tag w:val="part_0d594c83aee34de0b36aac5365171966"/>
                    <w:id w:val="62058408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0d594c83aee34de0b36aac5365171966"/>
                          <w:id w:val="-1744870917"/>
                          <w:lock w:val="sdtLocked"/>
                        </w:sdtPr>
                        <w:sdtContent>
                          <w:r w:rsidRPr="00C672FD">
                            <w:rPr>
                              <w:rFonts w:eastAsia="Calibri"/>
                              <w:szCs w:val="24"/>
                            </w:rPr>
                            <w:t>5.23</w:t>
                          </w:r>
                        </w:sdtContent>
                      </w:sdt>
                      <w:r w:rsidRPr="00C672FD">
                        <w:rPr>
                          <w:rFonts w:eastAsia="Calibri"/>
                          <w:szCs w:val="24"/>
                        </w:rPr>
                        <w:t>.</w:t>
                      </w:r>
                      <w:r w:rsidRPr="00C672FD">
                        <w:rPr>
                          <w:rFonts w:eastAsia="Calibri"/>
                          <w:szCs w:val="24"/>
                        </w:rPr>
                        <w:tab/>
                      </w:r>
                      <w:r w:rsidRPr="00C672FD">
                        <w:rPr>
                          <w:szCs w:val="24"/>
                        </w:rPr>
                        <w:t>elektros įrenginių prijungimo akto pasirašymas;</w:t>
                      </w:r>
                    </w:p>
                    <w:p w:rsidR="00453159" w:rsidRPr="00C672FD" w:rsidRDefault="00C672FD" w:rsidP="00C672FD">
                      <w:pPr>
                        <w:jc w:val="both"/>
                        <w:rPr>
                          <w:szCs w:val="24"/>
                        </w:rPr>
                      </w:pPr>
                    </w:p>
                  </w:sdtContent>
                </w:sdt>
                <w:sdt>
                  <w:sdtPr>
                    <w:rPr>
                      <w:szCs w:val="24"/>
                    </w:rPr>
                    <w:alias w:val="5.24 pp."/>
                    <w:tag w:val="part_87ae1e1e89f44a0ebebeeca187036b39"/>
                    <w:id w:val="-1883319232"/>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87ae1e1e89f44a0ebebeeca187036b39"/>
                          <w:id w:val="399339777"/>
                          <w:lock w:val="sdtLocked"/>
                        </w:sdtPr>
                        <w:sdtContent>
                          <w:r w:rsidRPr="00C672FD">
                            <w:rPr>
                              <w:rFonts w:eastAsia="Calibri"/>
                              <w:szCs w:val="24"/>
                            </w:rPr>
                            <w:t>5.24</w:t>
                          </w:r>
                        </w:sdtContent>
                      </w:sdt>
                      <w:r w:rsidRPr="00C672FD">
                        <w:rPr>
                          <w:rFonts w:eastAsia="Calibri"/>
                          <w:szCs w:val="24"/>
                        </w:rPr>
                        <w:t>.</w:t>
                      </w:r>
                      <w:r w:rsidRPr="00C672FD">
                        <w:rPr>
                          <w:rFonts w:eastAsia="Calibri"/>
                          <w:szCs w:val="24"/>
                        </w:rPr>
                        <w:tab/>
                      </w:r>
                      <w:r w:rsidRPr="00C672FD">
                        <w:rPr>
                          <w:szCs w:val="24"/>
                        </w:rPr>
                        <w:t xml:space="preserve">leidimo gaminti elektros energiją ir/ar leidimo generuoti elektros energiją iš kaupimo įrenginių gavimas. </w:t>
                      </w:r>
                    </w:p>
                    <w:p w:rsidR="00453159" w:rsidRPr="00C672FD" w:rsidRDefault="00C672FD" w:rsidP="00C672FD">
                      <w:pPr>
                        <w:jc w:val="both"/>
                        <w:rPr>
                          <w:szCs w:val="24"/>
                        </w:rPr>
                      </w:pPr>
                    </w:p>
                  </w:sdtContent>
                </w:sdt>
              </w:sdtContent>
            </w:sdt>
            <w:sdt>
              <w:sdtPr>
                <w:rPr>
                  <w:szCs w:val="24"/>
                </w:rPr>
                <w:alias w:val="6 p."/>
                <w:tag w:val="part_51f017c618e9485b89993f643ea6e98d"/>
                <w:id w:val="63073772"/>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51f017c618e9485b89993f643ea6e98d"/>
                      <w:id w:val="1179311330"/>
                      <w:lock w:val="sdtLocked"/>
                    </w:sdtPr>
                    <w:sdtContent>
                      <w:r w:rsidRPr="00C672FD">
                        <w:rPr>
                          <w:rFonts w:eastAsia="Calibri"/>
                          <w:iCs/>
                          <w:color w:val="000000"/>
                          <w:szCs w:val="24"/>
                        </w:rPr>
                        <w:t>6</w:t>
                      </w:r>
                    </w:sdtContent>
                  </w:sdt>
                  <w:r w:rsidRPr="00C672FD">
                    <w:rPr>
                      <w:rFonts w:eastAsia="Calibri"/>
                      <w:iCs/>
                      <w:color w:val="000000"/>
                      <w:szCs w:val="24"/>
                    </w:rPr>
                    <w:t>.</w:t>
                  </w:r>
                  <w:r w:rsidRPr="00C672FD">
                    <w:rPr>
                      <w:rFonts w:eastAsia="Calibri"/>
                      <w:iCs/>
                      <w:color w:val="000000"/>
                      <w:szCs w:val="24"/>
                    </w:rPr>
                    <w:tab/>
                  </w:r>
                  <w:r w:rsidRPr="00C672FD">
                    <w:rPr>
                      <w:szCs w:val="24"/>
                    </w:rPr>
                    <w:t>Pagrindiniai gamintojų, siekiančių dalyvauti Aukcione ar Atsinaujinančių išteklių energetikos įstatymo nurodytame konkurse naudoti Lietuvos Respublikos teritorinę jūrą ir (ar) Lietuvos Respublikos išskirtinę ekonominę zoną Baltijos jūroje (toliau – konkursas),</w:t>
                  </w:r>
                  <w:r w:rsidRPr="00C672FD">
                    <w:rPr>
                      <w:b/>
                      <w:szCs w:val="24"/>
                    </w:rPr>
                    <w:t xml:space="preserve"> </w:t>
                  </w:r>
                  <w:r w:rsidRPr="00C672FD">
                    <w:rPr>
                      <w:szCs w:val="24"/>
                    </w:rPr>
                    <w:t>elektrinių prijungimo prie operatoriaus elektros tinklų etapai:</w:t>
                  </w:r>
                </w:p>
                <w:p w:rsidR="00453159" w:rsidRPr="00C672FD" w:rsidRDefault="00453159" w:rsidP="00C672FD">
                  <w:pPr>
                    <w:jc w:val="both"/>
                    <w:rPr>
                      <w:szCs w:val="24"/>
                    </w:rPr>
                  </w:pPr>
                </w:p>
                <w:sdt>
                  <w:sdtPr>
                    <w:rPr>
                      <w:szCs w:val="24"/>
                    </w:rPr>
                    <w:alias w:val="6.1 pp."/>
                    <w:tag w:val="part_5cdf0c94f56541338f8c68c7d02abf42"/>
                    <w:id w:val="273376622"/>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5cdf0c94f56541338f8c68c7d02abf42"/>
                          <w:id w:val="755711870"/>
                          <w:lock w:val="sdtLocked"/>
                        </w:sdtPr>
                        <w:sdtContent>
                          <w:r w:rsidRPr="00C672FD">
                            <w:rPr>
                              <w:rFonts w:eastAsia="Calibri"/>
                              <w:szCs w:val="24"/>
                            </w:rPr>
                            <w:t>6.1</w:t>
                          </w:r>
                        </w:sdtContent>
                      </w:sdt>
                      <w:r w:rsidRPr="00C672FD">
                        <w:rPr>
                          <w:rFonts w:eastAsia="Calibri"/>
                          <w:szCs w:val="24"/>
                        </w:rPr>
                        <w:t>.</w:t>
                      </w:r>
                      <w:r w:rsidRPr="00C672FD">
                        <w:rPr>
                          <w:rFonts w:eastAsia="Calibri"/>
                          <w:szCs w:val="24"/>
                        </w:rPr>
                        <w:tab/>
                      </w:r>
                      <w:r w:rsidRPr="00C672FD">
                        <w:rPr>
                          <w:szCs w:val="24"/>
                        </w:rPr>
                        <w:t>išankstinių prijungimo sąlygų gavimas;</w:t>
                      </w:r>
                    </w:p>
                    <w:p w:rsidR="00453159" w:rsidRPr="00C672FD" w:rsidRDefault="00C672FD" w:rsidP="00C672FD">
                      <w:pPr>
                        <w:jc w:val="both"/>
                        <w:rPr>
                          <w:szCs w:val="24"/>
                        </w:rPr>
                      </w:pPr>
                    </w:p>
                  </w:sdtContent>
                </w:sdt>
                <w:sdt>
                  <w:sdtPr>
                    <w:rPr>
                      <w:szCs w:val="24"/>
                    </w:rPr>
                    <w:alias w:val="6.2 pp."/>
                    <w:tag w:val="part_5612362e24b1412196c4367c0b582da3"/>
                    <w:id w:val="159929030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5612362e24b1412196c4367c0b582da3"/>
                          <w:id w:val="-2111660967"/>
                          <w:lock w:val="sdtLocked"/>
                        </w:sdtPr>
                        <w:sdtContent>
                          <w:r w:rsidRPr="00C672FD">
                            <w:rPr>
                              <w:rFonts w:eastAsia="Calibri"/>
                              <w:szCs w:val="24"/>
                            </w:rPr>
                            <w:t>6.2</w:t>
                          </w:r>
                        </w:sdtContent>
                      </w:sdt>
                      <w:r w:rsidRPr="00C672FD">
                        <w:rPr>
                          <w:rFonts w:eastAsia="Calibri"/>
                          <w:szCs w:val="24"/>
                        </w:rPr>
                        <w:t>.</w:t>
                      </w:r>
                      <w:r w:rsidRPr="00C672FD">
                        <w:rPr>
                          <w:rFonts w:eastAsia="Calibri"/>
                          <w:szCs w:val="24"/>
                        </w:rPr>
                        <w:tab/>
                      </w:r>
                      <w:r w:rsidRPr="00C672FD">
                        <w:rPr>
                          <w:szCs w:val="24"/>
                        </w:rPr>
                        <w:t>patvirtinimo apie galimą tinklų pralaidumų rezervaciją gavimas (aukciono atveju);</w:t>
                      </w:r>
                    </w:p>
                    <w:p w:rsidR="00453159" w:rsidRPr="00C672FD" w:rsidRDefault="00C672FD" w:rsidP="00C672FD">
                      <w:pPr>
                        <w:jc w:val="both"/>
                        <w:rPr>
                          <w:szCs w:val="24"/>
                        </w:rPr>
                      </w:pPr>
                    </w:p>
                  </w:sdtContent>
                </w:sdt>
                <w:sdt>
                  <w:sdtPr>
                    <w:rPr>
                      <w:szCs w:val="24"/>
                    </w:rPr>
                    <w:alias w:val="6.3 pp."/>
                    <w:tag w:val="part_d1bad028232b44a68a9b5625ca70e905"/>
                    <w:id w:val="-1933192527"/>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d1bad028232b44a68a9b5625ca70e905"/>
                          <w:id w:val="-51543312"/>
                          <w:lock w:val="sdtLocked"/>
                        </w:sdtPr>
                        <w:sdtContent>
                          <w:r w:rsidRPr="00C672FD">
                            <w:rPr>
                              <w:rFonts w:eastAsia="Calibri"/>
                              <w:szCs w:val="24"/>
                            </w:rPr>
                            <w:t>6.3</w:t>
                          </w:r>
                        </w:sdtContent>
                      </w:sdt>
                      <w:r w:rsidRPr="00C672FD">
                        <w:rPr>
                          <w:rFonts w:eastAsia="Calibri"/>
                          <w:szCs w:val="24"/>
                        </w:rPr>
                        <w:t>.</w:t>
                      </w:r>
                      <w:r w:rsidRPr="00C672FD">
                        <w:rPr>
                          <w:rFonts w:eastAsia="Calibri"/>
                          <w:szCs w:val="24"/>
                        </w:rPr>
                        <w:tab/>
                      </w:r>
                      <w:r w:rsidRPr="00C672FD">
                        <w:rPr>
                          <w:szCs w:val="24"/>
                        </w:rPr>
                        <w:t>ketinimų protokolo sudarymas;</w:t>
                      </w:r>
                    </w:p>
                    <w:p w:rsidR="00453159" w:rsidRPr="00C672FD" w:rsidRDefault="00C672FD" w:rsidP="00C672FD">
                      <w:pPr>
                        <w:jc w:val="both"/>
                        <w:rPr>
                          <w:szCs w:val="24"/>
                        </w:rPr>
                      </w:pPr>
                    </w:p>
                  </w:sdtContent>
                </w:sdt>
                <w:sdt>
                  <w:sdtPr>
                    <w:rPr>
                      <w:szCs w:val="24"/>
                    </w:rPr>
                    <w:alias w:val="6.4 pp."/>
                    <w:tag w:val="part_8da37e3a1f8848b1915ca7b52e9957c9"/>
                    <w:id w:val="-1217664858"/>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8da37e3a1f8848b1915ca7b52e9957c9"/>
                          <w:id w:val="844431022"/>
                          <w:lock w:val="sdtLocked"/>
                        </w:sdtPr>
                        <w:sdtContent>
                          <w:r w:rsidRPr="00C672FD">
                            <w:rPr>
                              <w:rFonts w:eastAsia="Calibri"/>
                              <w:szCs w:val="24"/>
                            </w:rPr>
                            <w:t>6.4</w:t>
                          </w:r>
                        </w:sdtContent>
                      </w:sdt>
                      <w:r w:rsidRPr="00C672FD">
                        <w:rPr>
                          <w:rFonts w:eastAsia="Calibri"/>
                          <w:szCs w:val="24"/>
                        </w:rPr>
                        <w:t>.</w:t>
                      </w:r>
                      <w:r w:rsidRPr="00C672FD">
                        <w:rPr>
                          <w:rFonts w:eastAsia="Calibri"/>
                          <w:szCs w:val="24"/>
                        </w:rPr>
                        <w:tab/>
                      </w:r>
                      <w:r w:rsidRPr="00C672FD">
                        <w:rPr>
                          <w:szCs w:val="24"/>
                        </w:rPr>
                        <w:t>prievolių įvykdymo užtikrinimo pateikimas;</w:t>
                      </w:r>
                    </w:p>
                    <w:p w:rsidR="00453159" w:rsidRPr="00C672FD" w:rsidRDefault="00C672FD" w:rsidP="00C672FD">
                      <w:pPr>
                        <w:jc w:val="both"/>
                        <w:rPr>
                          <w:szCs w:val="24"/>
                        </w:rPr>
                      </w:pPr>
                    </w:p>
                  </w:sdtContent>
                </w:sdt>
                <w:sdt>
                  <w:sdtPr>
                    <w:rPr>
                      <w:szCs w:val="24"/>
                    </w:rPr>
                    <w:alias w:val="6.5 pp."/>
                    <w:tag w:val="part_61ee9011b0254fe093ec0e625fb9bf50"/>
                    <w:id w:val="-1485928705"/>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61ee9011b0254fe093ec0e625fb9bf50"/>
                          <w:id w:val="-1531877079"/>
                          <w:lock w:val="sdtLocked"/>
                        </w:sdtPr>
                        <w:sdtContent>
                          <w:r w:rsidRPr="00C672FD">
                            <w:rPr>
                              <w:rFonts w:eastAsia="Calibri"/>
                              <w:szCs w:val="24"/>
                            </w:rPr>
                            <w:t>6.5</w:t>
                          </w:r>
                        </w:sdtContent>
                      </w:sdt>
                      <w:r w:rsidRPr="00C672FD">
                        <w:rPr>
                          <w:rFonts w:eastAsia="Calibri"/>
                          <w:szCs w:val="24"/>
                        </w:rPr>
                        <w:t>.</w:t>
                      </w:r>
                      <w:r w:rsidRPr="00C672FD">
                        <w:rPr>
                          <w:rFonts w:eastAsia="Calibri"/>
                          <w:szCs w:val="24"/>
                        </w:rPr>
                        <w:tab/>
                      </w:r>
                      <w:r w:rsidRPr="00C672FD">
                        <w:rPr>
                          <w:szCs w:val="24"/>
                        </w:rPr>
                        <w:t>dalyvavimas Aukcione ar konkurse;</w:t>
                      </w:r>
                    </w:p>
                    <w:p w:rsidR="00453159" w:rsidRPr="00C672FD" w:rsidRDefault="00C672FD" w:rsidP="00C672FD">
                      <w:pPr>
                        <w:jc w:val="both"/>
                        <w:rPr>
                          <w:szCs w:val="24"/>
                        </w:rPr>
                      </w:pPr>
                    </w:p>
                  </w:sdtContent>
                </w:sdt>
                <w:sdt>
                  <w:sdtPr>
                    <w:rPr>
                      <w:szCs w:val="24"/>
                    </w:rPr>
                    <w:alias w:val="6.6 pp."/>
                    <w:tag w:val="part_11d90bb0d87f4d7eaaea7eff2a560295"/>
                    <w:id w:val="727727884"/>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11d90bb0d87f4d7eaaea7eff2a560295"/>
                          <w:id w:val="877438127"/>
                          <w:lock w:val="sdtLocked"/>
                        </w:sdtPr>
                        <w:sdtContent>
                          <w:r w:rsidRPr="00C672FD">
                            <w:rPr>
                              <w:rFonts w:eastAsia="Calibri"/>
                              <w:szCs w:val="24"/>
                            </w:rPr>
                            <w:t>6.6</w:t>
                          </w:r>
                        </w:sdtContent>
                      </w:sdt>
                      <w:r w:rsidRPr="00C672FD">
                        <w:rPr>
                          <w:rFonts w:eastAsia="Calibri"/>
                          <w:szCs w:val="24"/>
                        </w:rPr>
                        <w:t>.</w:t>
                      </w:r>
                      <w:r w:rsidRPr="00C672FD">
                        <w:rPr>
                          <w:rFonts w:eastAsia="Calibri"/>
                          <w:szCs w:val="24"/>
                        </w:rPr>
                        <w:tab/>
                      </w:r>
                      <w:r w:rsidRPr="00C672FD">
                        <w:rPr>
                          <w:szCs w:val="24"/>
                        </w:rPr>
                        <w:t>leidimo plėtoti pajėgumus ar leidimo naudoti jūrinės teritorijos dalį (dalis) atsinaujinančius energijos išteklius naudojančių elektrinių plėtrai ir eksploatacijai (toliau – leidimas plėtrai</w:t>
                      </w:r>
                      <w:r w:rsidRPr="00C672FD">
                        <w:rPr>
                          <w:b/>
                          <w:szCs w:val="24"/>
                        </w:rPr>
                        <w:t xml:space="preserve"> </w:t>
                      </w:r>
                      <w:r w:rsidRPr="00C672FD">
                        <w:rPr>
                          <w:szCs w:val="24"/>
                        </w:rPr>
                        <w:t>ir eksploatacijai) gavimas;</w:t>
                      </w:r>
                    </w:p>
                    <w:p w:rsidR="00453159" w:rsidRPr="00C672FD" w:rsidRDefault="00C672FD" w:rsidP="00C672FD">
                      <w:pPr>
                        <w:jc w:val="both"/>
                        <w:rPr>
                          <w:szCs w:val="24"/>
                        </w:rPr>
                      </w:pPr>
                    </w:p>
                  </w:sdtContent>
                </w:sdt>
                <w:sdt>
                  <w:sdtPr>
                    <w:rPr>
                      <w:szCs w:val="24"/>
                    </w:rPr>
                    <w:alias w:val="6.7 pp."/>
                    <w:tag w:val="part_1dd6d48b85cf4464abf55a9bb3c8e7c1"/>
                    <w:id w:val="-1330062186"/>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1dd6d48b85cf4464abf55a9bb3c8e7c1"/>
                          <w:id w:val="112872059"/>
                          <w:lock w:val="sdtLocked"/>
                        </w:sdtPr>
                        <w:sdtContent>
                          <w:r w:rsidRPr="00C672FD">
                            <w:rPr>
                              <w:rFonts w:eastAsia="Calibri"/>
                              <w:szCs w:val="24"/>
                            </w:rPr>
                            <w:t>6.7</w:t>
                          </w:r>
                        </w:sdtContent>
                      </w:sdt>
                      <w:r w:rsidRPr="00C672FD">
                        <w:rPr>
                          <w:rFonts w:eastAsia="Calibri"/>
                          <w:szCs w:val="24"/>
                        </w:rPr>
                        <w:t>.</w:t>
                      </w:r>
                      <w:r w:rsidRPr="00C672FD">
                        <w:rPr>
                          <w:rFonts w:eastAsia="Calibri"/>
                          <w:szCs w:val="24"/>
                        </w:rPr>
                        <w:tab/>
                      </w:r>
                      <w:r w:rsidRPr="00C672FD">
                        <w:rPr>
                          <w:szCs w:val="24"/>
                        </w:rPr>
                        <w:t>prijungimo sąlygų gavimas;</w:t>
                      </w:r>
                    </w:p>
                    <w:p w:rsidR="00453159" w:rsidRPr="00C672FD" w:rsidRDefault="00C672FD" w:rsidP="00C672FD">
                      <w:pPr>
                        <w:jc w:val="both"/>
                        <w:rPr>
                          <w:szCs w:val="24"/>
                        </w:rPr>
                      </w:pPr>
                    </w:p>
                  </w:sdtContent>
                </w:sdt>
                <w:sdt>
                  <w:sdtPr>
                    <w:rPr>
                      <w:szCs w:val="24"/>
                    </w:rPr>
                    <w:alias w:val="6.8 pp."/>
                    <w:tag w:val="part_ea1a3ddc55ba4d94965e22381a35d5ad"/>
                    <w:id w:val="-176013406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ea1a3ddc55ba4d94965e22381a35d5ad"/>
                          <w:id w:val="-1518989402"/>
                          <w:lock w:val="sdtLocked"/>
                        </w:sdtPr>
                        <w:sdtContent>
                          <w:r w:rsidRPr="00C672FD">
                            <w:rPr>
                              <w:rFonts w:eastAsia="Calibri"/>
                              <w:szCs w:val="24"/>
                            </w:rPr>
                            <w:t>6.8</w:t>
                          </w:r>
                        </w:sdtContent>
                      </w:sdt>
                      <w:r w:rsidRPr="00C672FD">
                        <w:rPr>
                          <w:rFonts w:eastAsia="Calibri"/>
                          <w:szCs w:val="24"/>
                        </w:rPr>
                        <w:t>.</w:t>
                      </w:r>
                      <w:r w:rsidRPr="00C672FD">
                        <w:rPr>
                          <w:rFonts w:eastAsia="Calibri"/>
                          <w:szCs w:val="24"/>
                        </w:rPr>
                        <w:tab/>
                      </w:r>
                      <w:r w:rsidRPr="00C672FD">
                        <w:rPr>
                          <w:szCs w:val="24"/>
                        </w:rPr>
                        <w:t>techninių projektų prijungimo prie elektros tinklų daliai ir elektrinės daliai parengimas;</w:t>
                      </w:r>
                    </w:p>
                    <w:p w:rsidR="00453159" w:rsidRPr="00C672FD" w:rsidRDefault="00C672FD" w:rsidP="00C672FD">
                      <w:pPr>
                        <w:jc w:val="both"/>
                        <w:rPr>
                          <w:szCs w:val="24"/>
                        </w:rPr>
                      </w:pPr>
                    </w:p>
                  </w:sdtContent>
                </w:sdt>
                <w:sdt>
                  <w:sdtPr>
                    <w:rPr>
                      <w:szCs w:val="24"/>
                    </w:rPr>
                    <w:alias w:val="6.9 pp."/>
                    <w:tag w:val="part_2d2a8ae9d8a74ce7a3c999a7d27b03d5"/>
                    <w:id w:val="44204662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2d2a8ae9d8a74ce7a3c999a7d27b03d5"/>
                          <w:id w:val="-1587991353"/>
                          <w:lock w:val="sdtLocked"/>
                        </w:sdtPr>
                        <w:sdtContent>
                          <w:r w:rsidRPr="00C672FD">
                            <w:rPr>
                              <w:rFonts w:eastAsia="Calibri"/>
                              <w:szCs w:val="24"/>
                            </w:rPr>
                            <w:t>6.9</w:t>
                          </w:r>
                        </w:sdtContent>
                      </w:sdt>
                      <w:r w:rsidRPr="00C672FD">
                        <w:rPr>
                          <w:rFonts w:eastAsia="Calibri"/>
                          <w:szCs w:val="24"/>
                        </w:rPr>
                        <w:t>.</w:t>
                      </w:r>
                      <w:r w:rsidRPr="00C672FD">
                        <w:rPr>
                          <w:rFonts w:eastAsia="Calibri"/>
                          <w:szCs w:val="24"/>
                        </w:rPr>
                        <w:tab/>
                      </w:r>
                      <w:r w:rsidRPr="00C672FD">
                        <w:rPr>
                          <w:szCs w:val="24"/>
                        </w:rPr>
                        <w:t>prijungimo prie elektros tinklų dalies techninių projektų projektinių sprendinių suderinimas su operatoriumi;</w:t>
                      </w:r>
                    </w:p>
                    <w:p w:rsidR="00453159" w:rsidRPr="00C672FD" w:rsidRDefault="00C672FD" w:rsidP="00C672FD">
                      <w:pPr>
                        <w:jc w:val="both"/>
                        <w:rPr>
                          <w:szCs w:val="24"/>
                        </w:rPr>
                      </w:pPr>
                    </w:p>
                  </w:sdtContent>
                </w:sdt>
                <w:sdt>
                  <w:sdtPr>
                    <w:rPr>
                      <w:szCs w:val="24"/>
                    </w:rPr>
                    <w:alias w:val="6.10 pp."/>
                    <w:tag w:val="part_f7fe9873aca344428943a7a8b7cadf01"/>
                    <w:id w:val="-1374695746"/>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f7fe9873aca344428943a7a8b7cadf01"/>
                          <w:id w:val="1614015585"/>
                          <w:lock w:val="sdtLocked"/>
                        </w:sdtPr>
                        <w:sdtContent>
                          <w:r w:rsidRPr="00C672FD">
                            <w:rPr>
                              <w:rFonts w:eastAsia="Calibri"/>
                              <w:szCs w:val="24"/>
                            </w:rPr>
                            <w:t>6.10</w:t>
                          </w:r>
                        </w:sdtContent>
                      </w:sdt>
                      <w:r w:rsidRPr="00C672FD">
                        <w:rPr>
                          <w:rFonts w:eastAsia="Calibri"/>
                          <w:szCs w:val="24"/>
                        </w:rPr>
                        <w:t>.</w:t>
                      </w:r>
                      <w:r w:rsidRPr="00C672FD">
                        <w:rPr>
                          <w:rFonts w:eastAsia="Calibri"/>
                          <w:szCs w:val="24"/>
                        </w:rPr>
                        <w:tab/>
                      </w:r>
                      <w:r w:rsidRPr="00C672FD">
                        <w:rPr>
                          <w:szCs w:val="24"/>
                        </w:rPr>
                        <w:t>prijungimo paslaugos sutarties sudarymas;</w:t>
                      </w:r>
                    </w:p>
                    <w:p w:rsidR="00453159" w:rsidRPr="00C672FD" w:rsidRDefault="00C672FD" w:rsidP="00C672FD">
                      <w:pPr>
                        <w:jc w:val="both"/>
                        <w:rPr>
                          <w:szCs w:val="24"/>
                        </w:rPr>
                      </w:pPr>
                    </w:p>
                  </w:sdtContent>
                </w:sdt>
                <w:sdt>
                  <w:sdtPr>
                    <w:rPr>
                      <w:szCs w:val="24"/>
                    </w:rPr>
                    <w:alias w:val="6.11 pp."/>
                    <w:tag w:val="part_a9ee9939abe24c4fa42455d1bca3bc4e"/>
                    <w:id w:val="938031748"/>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a9ee9939abe24c4fa42455d1bca3bc4e"/>
                          <w:id w:val="-1533883761"/>
                          <w:lock w:val="sdtLocked"/>
                        </w:sdtPr>
                        <w:sdtContent>
                          <w:r w:rsidRPr="00C672FD">
                            <w:rPr>
                              <w:rFonts w:eastAsia="Calibri"/>
                              <w:szCs w:val="24"/>
                            </w:rPr>
                            <w:t>6.11</w:t>
                          </w:r>
                        </w:sdtContent>
                      </w:sdt>
                      <w:r w:rsidRPr="00C672FD">
                        <w:rPr>
                          <w:rFonts w:eastAsia="Calibri"/>
                          <w:szCs w:val="24"/>
                        </w:rPr>
                        <w:t>.</w:t>
                      </w:r>
                      <w:r w:rsidRPr="00C672FD">
                        <w:rPr>
                          <w:rFonts w:eastAsia="Calibri"/>
                          <w:szCs w:val="24"/>
                        </w:rPr>
                        <w:tab/>
                      </w:r>
                      <w:r w:rsidRPr="00C672FD">
                        <w:rPr>
                          <w:szCs w:val="24"/>
                        </w:rPr>
                        <w:t>prijungimo prie elektros tinklų išlaidų apmokėjimas prijungimo paslaugos sutartyje nustatyta tvarka;</w:t>
                      </w:r>
                    </w:p>
                    <w:p w:rsidR="00453159" w:rsidRPr="00C672FD" w:rsidRDefault="00C672FD" w:rsidP="00C672FD">
                      <w:pPr>
                        <w:jc w:val="both"/>
                        <w:rPr>
                          <w:szCs w:val="24"/>
                        </w:rPr>
                      </w:pPr>
                    </w:p>
                  </w:sdtContent>
                </w:sdt>
                <w:sdt>
                  <w:sdtPr>
                    <w:rPr>
                      <w:szCs w:val="24"/>
                    </w:rPr>
                    <w:alias w:val="6.12 pp."/>
                    <w:tag w:val="part_680f2c56ddee45698b4dbbb94161a3f4"/>
                    <w:id w:val="-507915098"/>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680f2c56ddee45698b4dbbb94161a3f4"/>
                          <w:id w:val="582881679"/>
                          <w:lock w:val="sdtLocked"/>
                        </w:sdtPr>
                        <w:sdtContent>
                          <w:r w:rsidRPr="00C672FD">
                            <w:rPr>
                              <w:rFonts w:eastAsia="Calibri"/>
                              <w:szCs w:val="24"/>
                            </w:rPr>
                            <w:t>6.12</w:t>
                          </w:r>
                        </w:sdtContent>
                      </w:sdt>
                      <w:r w:rsidRPr="00C672FD">
                        <w:rPr>
                          <w:rFonts w:eastAsia="Calibri"/>
                          <w:szCs w:val="24"/>
                        </w:rPr>
                        <w:t>.</w:t>
                      </w:r>
                      <w:r w:rsidRPr="00C672FD">
                        <w:rPr>
                          <w:rFonts w:eastAsia="Calibri"/>
                          <w:szCs w:val="24"/>
                        </w:rPr>
                        <w:tab/>
                      </w:r>
                      <w:r w:rsidRPr="00C672FD">
                        <w:rPr>
                          <w:szCs w:val="24"/>
                        </w:rPr>
                        <w:t>operatoriaus pritarimas elektrinės dalies techniniams projektams;</w:t>
                      </w:r>
                    </w:p>
                    <w:p w:rsidR="00453159" w:rsidRPr="00C672FD" w:rsidRDefault="00C672FD" w:rsidP="00C672FD">
                      <w:pPr>
                        <w:jc w:val="both"/>
                        <w:rPr>
                          <w:szCs w:val="24"/>
                        </w:rPr>
                      </w:pPr>
                    </w:p>
                  </w:sdtContent>
                </w:sdt>
                <w:sdt>
                  <w:sdtPr>
                    <w:rPr>
                      <w:szCs w:val="24"/>
                    </w:rPr>
                    <w:alias w:val="6.13 pp."/>
                    <w:tag w:val="part_ca5eab0859c84dc4aaae1c278a10cd3c"/>
                    <w:id w:val="-1659606754"/>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ca5eab0859c84dc4aaae1c278a10cd3c"/>
                          <w:id w:val="1159187150"/>
                          <w:lock w:val="sdtLocked"/>
                        </w:sdtPr>
                        <w:sdtContent>
                          <w:r w:rsidRPr="00C672FD">
                            <w:rPr>
                              <w:rFonts w:eastAsia="Calibri"/>
                              <w:szCs w:val="24"/>
                            </w:rPr>
                            <w:t>6.13</w:t>
                          </w:r>
                        </w:sdtContent>
                      </w:sdt>
                      <w:r w:rsidRPr="00C672FD">
                        <w:rPr>
                          <w:rFonts w:eastAsia="Calibri"/>
                          <w:szCs w:val="24"/>
                        </w:rPr>
                        <w:t>.</w:t>
                      </w:r>
                      <w:r w:rsidRPr="00C672FD">
                        <w:rPr>
                          <w:rFonts w:eastAsia="Calibri"/>
                          <w:szCs w:val="24"/>
                        </w:rPr>
                        <w:tab/>
                      </w:r>
                      <w:r w:rsidRPr="00C672FD">
                        <w:rPr>
                          <w:szCs w:val="24"/>
                        </w:rPr>
                        <w:t>statybą leidžiančių dokumentų gavimas;</w:t>
                      </w:r>
                    </w:p>
                    <w:p w:rsidR="00453159" w:rsidRPr="00C672FD" w:rsidRDefault="00C672FD" w:rsidP="00C672FD">
                      <w:pPr>
                        <w:jc w:val="both"/>
                        <w:rPr>
                          <w:szCs w:val="24"/>
                        </w:rPr>
                      </w:pPr>
                    </w:p>
                  </w:sdtContent>
                </w:sdt>
                <w:sdt>
                  <w:sdtPr>
                    <w:rPr>
                      <w:szCs w:val="24"/>
                    </w:rPr>
                    <w:alias w:val="6.14 pp."/>
                    <w:tag w:val="part_d14ce3a93d074ca1a3df1480b07aa3d6"/>
                    <w:id w:val="-91955921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d14ce3a93d074ca1a3df1480b07aa3d6"/>
                          <w:id w:val="-197319497"/>
                          <w:lock w:val="sdtLocked"/>
                        </w:sdtPr>
                        <w:sdtContent>
                          <w:r w:rsidRPr="00C672FD">
                            <w:rPr>
                              <w:rFonts w:eastAsia="Calibri"/>
                              <w:szCs w:val="24"/>
                            </w:rPr>
                            <w:t>6.14</w:t>
                          </w:r>
                        </w:sdtContent>
                      </w:sdt>
                      <w:r w:rsidRPr="00C672FD">
                        <w:rPr>
                          <w:rFonts w:eastAsia="Calibri"/>
                          <w:szCs w:val="24"/>
                        </w:rPr>
                        <w:t>.</w:t>
                      </w:r>
                      <w:r w:rsidRPr="00C672FD">
                        <w:rPr>
                          <w:rFonts w:eastAsia="Calibri"/>
                          <w:szCs w:val="24"/>
                        </w:rPr>
                        <w:tab/>
                      </w:r>
                      <w:r w:rsidRPr="00C672FD">
                        <w:rPr>
                          <w:szCs w:val="24"/>
                        </w:rPr>
                        <w:t>prijungimo paslaugos vykdymas, įskaitant ir elektros tinklų pajėgumų didinimą (esant tokiai būtinybei);</w:t>
                      </w:r>
                    </w:p>
                    <w:p w:rsidR="00453159" w:rsidRPr="00C672FD" w:rsidRDefault="00C672FD" w:rsidP="00C672FD">
                      <w:pPr>
                        <w:jc w:val="both"/>
                        <w:rPr>
                          <w:szCs w:val="24"/>
                        </w:rPr>
                      </w:pPr>
                    </w:p>
                  </w:sdtContent>
                </w:sdt>
                <w:sdt>
                  <w:sdtPr>
                    <w:rPr>
                      <w:szCs w:val="24"/>
                    </w:rPr>
                    <w:alias w:val="6.15 pp."/>
                    <w:tag w:val="part_3cac7b1faaf24855878624d7db21f65b"/>
                    <w:id w:val="-738633942"/>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3cac7b1faaf24855878624d7db21f65b"/>
                          <w:id w:val="1160572509"/>
                          <w:lock w:val="sdtLocked"/>
                        </w:sdtPr>
                        <w:sdtContent>
                          <w:r w:rsidRPr="00C672FD">
                            <w:rPr>
                              <w:rFonts w:eastAsia="Calibri"/>
                              <w:szCs w:val="24"/>
                            </w:rPr>
                            <w:t>6.15</w:t>
                          </w:r>
                        </w:sdtContent>
                      </w:sdt>
                      <w:r w:rsidRPr="00C672FD">
                        <w:rPr>
                          <w:rFonts w:eastAsia="Calibri"/>
                          <w:szCs w:val="24"/>
                        </w:rPr>
                        <w:t>.</w:t>
                      </w:r>
                      <w:r w:rsidRPr="00C672FD">
                        <w:rPr>
                          <w:rFonts w:eastAsia="Calibri"/>
                          <w:szCs w:val="24"/>
                        </w:rPr>
                        <w:tab/>
                      </w:r>
                      <w:r w:rsidRPr="00C672FD">
                        <w:rPr>
                          <w:szCs w:val="24"/>
                        </w:rPr>
                        <w:t xml:space="preserve">elektros energijos perdavimo paslaugos ir disbalanso elektros energijos pirkimo–pardavimo sutarčių sudarymas; </w:t>
                      </w:r>
                    </w:p>
                    <w:p w:rsidR="00453159" w:rsidRPr="00C672FD" w:rsidRDefault="00C672FD" w:rsidP="00C672FD">
                      <w:pPr>
                        <w:jc w:val="both"/>
                        <w:rPr>
                          <w:szCs w:val="24"/>
                        </w:rPr>
                      </w:pPr>
                    </w:p>
                  </w:sdtContent>
                </w:sdt>
                <w:sdt>
                  <w:sdtPr>
                    <w:rPr>
                      <w:szCs w:val="24"/>
                    </w:rPr>
                    <w:alias w:val="6.16 pp."/>
                    <w:tag w:val="part_bbf82a189ec348d3843de3ae2e572716"/>
                    <w:id w:val="1437484384"/>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bbf82a189ec348d3843de3ae2e572716"/>
                          <w:id w:val="806365488"/>
                          <w:lock w:val="sdtLocked"/>
                        </w:sdtPr>
                        <w:sdtContent>
                          <w:r w:rsidRPr="00C672FD">
                            <w:rPr>
                              <w:rFonts w:eastAsia="Calibri"/>
                              <w:szCs w:val="24"/>
                            </w:rPr>
                            <w:t>6.16</w:t>
                          </w:r>
                        </w:sdtContent>
                      </w:sdt>
                      <w:r w:rsidRPr="00C672FD">
                        <w:rPr>
                          <w:rFonts w:eastAsia="Calibri"/>
                          <w:szCs w:val="24"/>
                        </w:rPr>
                        <w:t>.</w:t>
                      </w:r>
                      <w:r w:rsidRPr="00C672FD">
                        <w:rPr>
                          <w:rFonts w:eastAsia="Calibri"/>
                          <w:szCs w:val="24"/>
                        </w:rPr>
                        <w:tab/>
                      </w:r>
                      <w:r w:rsidRPr="00C672FD">
                        <w:rPr>
                          <w:szCs w:val="24"/>
                        </w:rPr>
                        <w:t>prijungimo prie elektros tinklų dalies ir elektrinės dalies objektų techninio vertinimo atlikimas;</w:t>
                      </w:r>
                    </w:p>
                    <w:p w:rsidR="00453159" w:rsidRPr="00C672FD" w:rsidRDefault="00C672FD" w:rsidP="00C672FD">
                      <w:pPr>
                        <w:jc w:val="both"/>
                        <w:rPr>
                          <w:szCs w:val="24"/>
                        </w:rPr>
                      </w:pPr>
                    </w:p>
                  </w:sdtContent>
                </w:sdt>
                <w:sdt>
                  <w:sdtPr>
                    <w:rPr>
                      <w:szCs w:val="24"/>
                    </w:rPr>
                    <w:alias w:val="6.17 pp."/>
                    <w:tag w:val="part_b0f1ccde63754771a7e827018b525370"/>
                    <w:id w:val="4803538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b0f1ccde63754771a7e827018b525370"/>
                          <w:id w:val="-845325904"/>
                          <w:lock w:val="sdtLocked"/>
                        </w:sdtPr>
                        <w:sdtContent>
                          <w:r w:rsidRPr="00C672FD">
                            <w:rPr>
                              <w:rFonts w:eastAsia="Calibri"/>
                              <w:szCs w:val="24"/>
                            </w:rPr>
                            <w:t>6.17</w:t>
                          </w:r>
                        </w:sdtContent>
                      </w:sdt>
                      <w:r w:rsidRPr="00C672FD">
                        <w:rPr>
                          <w:rFonts w:eastAsia="Calibri"/>
                          <w:szCs w:val="24"/>
                        </w:rPr>
                        <w:t>.</w:t>
                      </w:r>
                      <w:r w:rsidRPr="00C672FD">
                        <w:rPr>
                          <w:rFonts w:eastAsia="Calibri"/>
                          <w:szCs w:val="24"/>
                        </w:rPr>
                        <w:tab/>
                      </w:r>
                      <w:r w:rsidRPr="00C672FD">
                        <w:rPr>
                          <w:szCs w:val="24"/>
                        </w:rPr>
                        <w:t xml:space="preserve">elektros įrenginių techninės būklės patikrinimo pažymų </w:t>
                      </w:r>
                      <w:r w:rsidRPr="00C672FD">
                        <w:rPr>
                          <w:szCs w:val="24"/>
                          <w:lang w:val="lt"/>
                        </w:rPr>
                        <w:t>tinklų naudotojo ir operatoriaus dalyje</w:t>
                      </w:r>
                      <w:r w:rsidRPr="00C672FD">
                        <w:rPr>
                          <w:szCs w:val="24"/>
                        </w:rPr>
                        <w:t xml:space="preserve"> (derinimo ir bandymo darbams) gavimas;</w:t>
                      </w:r>
                    </w:p>
                    <w:p w:rsidR="00453159" w:rsidRPr="00C672FD" w:rsidRDefault="00C672FD" w:rsidP="00C672FD">
                      <w:pPr>
                        <w:jc w:val="both"/>
                        <w:rPr>
                          <w:szCs w:val="24"/>
                        </w:rPr>
                      </w:pPr>
                    </w:p>
                  </w:sdtContent>
                </w:sdt>
                <w:sdt>
                  <w:sdtPr>
                    <w:rPr>
                      <w:szCs w:val="24"/>
                    </w:rPr>
                    <w:alias w:val="6.18 pp."/>
                    <w:tag w:val="part_b2407d027e234922a9cfe69f646fcf85"/>
                    <w:id w:val="-2073721261"/>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b2407d027e234922a9cfe69f646fcf85"/>
                          <w:id w:val="-420569675"/>
                          <w:lock w:val="sdtLocked"/>
                        </w:sdtPr>
                        <w:sdtContent>
                          <w:r w:rsidRPr="00C672FD">
                            <w:rPr>
                              <w:rFonts w:eastAsia="Calibri"/>
                              <w:szCs w:val="24"/>
                            </w:rPr>
                            <w:t>6.18</w:t>
                          </w:r>
                        </w:sdtContent>
                      </w:sdt>
                      <w:r w:rsidRPr="00C672FD">
                        <w:rPr>
                          <w:rFonts w:eastAsia="Calibri"/>
                          <w:szCs w:val="24"/>
                        </w:rPr>
                        <w:t>.</w:t>
                      </w:r>
                      <w:r w:rsidRPr="00C672FD">
                        <w:rPr>
                          <w:rFonts w:eastAsia="Calibri"/>
                          <w:szCs w:val="24"/>
                        </w:rPr>
                        <w:tab/>
                      </w:r>
                      <w:r w:rsidRPr="00C672FD">
                        <w:rPr>
                          <w:szCs w:val="24"/>
                        </w:rPr>
                        <w:t>elektros įrenginių bandomasis įjungimas objektų eksploatacijai;</w:t>
                      </w:r>
                    </w:p>
                    <w:p w:rsidR="00453159" w:rsidRPr="00C672FD" w:rsidRDefault="00C672FD" w:rsidP="00C672FD">
                      <w:pPr>
                        <w:jc w:val="both"/>
                        <w:rPr>
                          <w:szCs w:val="24"/>
                        </w:rPr>
                      </w:pPr>
                    </w:p>
                  </w:sdtContent>
                </w:sdt>
                <w:sdt>
                  <w:sdtPr>
                    <w:rPr>
                      <w:szCs w:val="24"/>
                    </w:rPr>
                    <w:alias w:val="6.19 pp."/>
                    <w:tag w:val="part_6e879da0aa9648f3ac4cb21cb1b3e207"/>
                    <w:id w:val="-148847190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6e879da0aa9648f3ac4cb21cb1b3e207"/>
                          <w:id w:val="1942791713"/>
                          <w:lock w:val="sdtLocked"/>
                        </w:sdtPr>
                        <w:sdtContent>
                          <w:r w:rsidRPr="00C672FD">
                            <w:rPr>
                              <w:rFonts w:eastAsia="Calibri"/>
                              <w:szCs w:val="24"/>
                            </w:rPr>
                            <w:t>6.19</w:t>
                          </w:r>
                        </w:sdtContent>
                      </w:sdt>
                      <w:r w:rsidRPr="00C672FD">
                        <w:rPr>
                          <w:rFonts w:eastAsia="Calibri"/>
                          <w:szCs w:val="24"/>
                        </w:rPr>
                        <w:t>.</w:t>
                      </w:r>
                      <w:r w:rsidRPr="00C672FD">
                        <w:rPr>
                          <w:rFonts w:eastAsia="Calibri"/>
                          <w:szCs w:val="24"/>
                        </w:rPr>
                        <w:tab/>
                      </w:r>
                      <w:r w:rsidRPr="00C672FD">
                        <w:rPr>
                          <w:szCs w:val="24"/>
                        </w:rPr>
                        <w:t>elektros įrenginių derinimas, testavimas;</w:t>
                      </w:r>
                    </w:p>
                    <w:p w:rsidR="00453159" w:rsidRPr="00C672FD" w:rsidRDefault="00C672FD" w:rsidP="00C672FD">
                      <w:pPr>
                        <w:jc w:val="both"/>
                        <w:rPr>
                          <w:szCs w:val="24"/>
                        </w:rPr>
                      </w:pPr>
                    </w:p>
                  </w:sdtContent>
                </w:sdt>
                <w:sdt>
                  <w:sdtPr>
                    <w:rPr>
                      <w:szCs w:val="24"/>
                    </w:rPr>
                    <w:alias w:val="6.20 pp."/>
                    <w:tag w:val="part_dffd9cdeaef745cb8bc39325d4ad5bf5"/>
                    <w:id w:val="1075013418"/>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dffd9cdeaef745cb8bc39325d4ad5bf5"/>
                          <w:id w:val="1965308021"/>
                          <w:lock w:val="sdtLocked"/>
                        </w:sdtPr>
                        <w:sdtContent>
                          <w:r w:rsidRPr="00C672FD">
                            <w:rPr>
                              <w:rFonts w:eastAsia="Calibri"/>
                              <w:szCs w:val="24"/>
                            </w:rPr>
                            <w:t>6.20</w:t>
                          </w:r>
                        </w:sdtContent>
                      </w:sdt>
                      <w:r w:rsidRPr="00C672FD">
                        <w:rPr>
                          <w:rFonts w:eastAsia="Calibri"/>
                          <w:szCs w:val="24"/>
                        </w:rPr>
                        <w:t>.</w:t>
                      </w:r>
                      <w:r w:rsidRPr="00C672FD">
                        <w:rPr>
                          <w:rFonts w:eastAsia="Calibri"/>
                          <w:szCs w:val="24"/>
                        </w:rPr>
                        <w:tab/>
                      </w:r>
                      <w:r w:rsidRPr="00C672FD">
                        <w:rPr>
                          <w:szCs w:val="24"/>
                        </w:rPr>
                        <w:t>atitikties išduotoms prijungimo sąlygoms vertinimas;</w:t>
                      </w:r>
                    </w:p>
                    <w:p w:rsidR="00453159" w:rsidRPr="00C672FD" w:rsidRDefault="00C672FD" w:rsidP="00C672FD">
                      <w:pPr>
                        <w:jc w:val="both"/>
                        <w:rPr>
                          <w:szCs w:val="24"/>
                        </w:rPr>
                      </w:pPr>
                    </w:p>
                  </w:sdtContent>
                </w:sdt>
                <w:sdt>
                  <w:sdtPr>
                    <w:rPr>
                      <w:szCs w:val="24"/>
                    </w:rPr>
                    <w:alias w:val="6.21 pp."/>
                    <w:tag w:val="part_70106efb9e0840678e8b3b6ca4777afb"/>
                    <w:id w:val="205526749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70106efb9e0840678e8b3b6ca4777afb"/>
                          <w:id w:val="296340046"/>
                          <w:lock w:val="sdtLocked"/>
                        </w:sdtPr>
                        <w:sdtContent>
                          <w:r w:rsidRPr="00C672FD">
                            <w:rPr>
                              <w:rFonts w:eastAsia="Calibri"/>
                              <w:szCs w:val="24"/>
                            </w:rPr>
                            <w:t>6.21</w:t>
                          </w:r>
                        </w:sdtContent>
                      </w:sdt>
                      <w:r w:rsidRPr="00C672FD">
                        <w:rPr>
                          <w:rFonts w:eastAsia="Calibri"/>
                          <w:szCs w:val="24"/>
                        </w:rPr>
                        <w:t>.</w:t>
                      </w:r>
                      <w:r w:rsidRPr="00C672FD">
                        <w:rPr>
                          <w:rFonts w:eastAsia="Calibri"/>
                          <w:szCs w:val="24"/>
                        </w:rPr>
                        <w:tab/>
                      </w:r>
                      <w:r w:rsidRPr="00C672FD">
                        <w:rPr>
                          <w:szCs w:val="24"/>
                        </w:rPr>
                        <w:t>galutinės elektros įrenginių techninės būklės patikrinimo pažymos, liudijančios apie įrengtų tinklų naudotojui ir operatoriui nuosavybės teise priklausančių elektros įrenginių techninės būklės atitiktį teisės aktų reikalavimams, gavimas;</w:t>
                      </w:r>
                    </w:p>
                    <w:p w:rsidR="00453159" w:rsidRPr="00C672FD" w:rsidRDefault="00C672FD" w:rsidP="00C672FD">
                      <w:pPr>
                        <w:jc w:val="both"/>
                        <w:rPr>
                          <w:szCs w:val="24"/>
                        </w:rPr>
                      </w:pPr>
                    </w:p>
                  </w:sdtContent>
                </w:sdt>
                <w:sdt>
                  <w:sdtPr>
                    <w:rPr>
                      <w:szCs w:val="24"/>
                    </w:rPr>
                    <w:alias w:val="6.22 pp."/>
                    <w:tag w:val="part_3aa7bd2bd9084df39952082cc7eed250"/>
                    <w:id w:val="89170030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3aa7bd2bd9084df39952082cc7eed250"/>
                          <w:id w:val="-282647827"/>
                          <w:lock w:val="sdtLocked"/>
                        </w:sdtPr>
                        <w:sdtContent>
                          <w:r w:rsidRPr="00C672FD">
                            <w:rPr>
                              <w:rFonts w:eastAsia="Calibri"/>
                              <w:szCs w:val="24"/>
                            </w:rPr>
                            <w:t>6.22</w:t>
                          </w:r>
                        </w:sdtContent>
                      </w:sdt>
                      <w:r w:rsidRPr="00C672FD">
                        <w:rPr>
                          <w:rFonts w:eastAsia="Calibri"/>
                          <w:szCs w:val="24"/>
                        </w:rPr>
                        <w:t>.</w:t>
                      </w:r>
                      <w:r w:rsidRPr="00C672FD">
                        <w:rPr>
                          <w:rFonts w:eastAsia="Calibri"/>
                          <w:szCs w:val="24"/>
                        </w:rPr>
                        <w:tab/>
                      </w:r>
                      <w:r w:rsidRPr="00C672FD">
                        <w:rPr>
                          <w:szCs w:val="24"/>
                        </w:rPr>
                        <w:t>statybos užbaigimas Statybos įstatyme nustatyta tvarka ir sąlygomis;</w:t>
                      </w:r>
                    </w:p>
                    <w:p w:rsidR="00453159" w:rsidRPr="00C672FD" w:rsidRDefault="00C672FD" w:rsidP="00C672FD">
                      <w:pPr>
                        <w:jc w:val="both"/>
                        <w:rPr>
                          <w:szCs w:val="24"/>
                        </w:rPr>
                      </w:pPr>
                    </w:p>
                  </w:sdtContent>
                </w:sdt>
                <w:sdt>
                  <w:sdtPr>
                    <w:rPr>
                      <w:szCs w:val="24"/>
                    </w:rPr>
                    <w:alias w:val="6.23 pp."/>
                    <w:tag w:val="part_519ba356d6c04d1ab20a7c9109ec7280"/>
                    <w:id w:val="470794122"/>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519ba356d6c04d1ab20a7c9109ec7280"/>
                          <w:id w:val="691647984"/>
                          <w:lock w:val="sdtLocked"/>
                        </w:sdtPr>
                        <w:sdtContent>
                          <w:r w:rsidRPr="00C672FD">
                            <w:rPr>
                              <w:rFonts w:eastAsia="Calibri"/>
                              <w:szCs w:val="24"/>
                            </w:rPr>
                            <w:t>6.23</w:t>
                          </w:r>
                        </w:sdtContent>
                      </w:sdt>
                      <w:r w:rsidRPr="00C672FD">
                        <w:rPr>
                          <w:rFonts w:eastAsia="Calibri"/>
                          <w:szCs w:val="24"/>
                        </w:rPr>
                        <w:t>.</w:t>
                      </w:r>
                      <w:r w:rsidRPr="00C672FD">
                        <w:rPr>
                          <w:rFonts w:eastAsia="Calibri"/>
                          <w:szCs w:val="24"/>
                        </w:rPr>
                        <w:tab/>
                      </w:r>
                      <w:r w:rsidRPr="00C672FD">
                        <w:rPr>
                          <w:szCs w:val="24"/>
                        </w:rPr>
                        <w:t>elektros įrenginių prijungimo akto pasirašymas;</w:t>
                      </w:r>
                    </w:p>
                    <w:p w:rsidR="00453159" w:rsidRPr="00C672FD" w:rsidRDefault="00C672FD" w:rsidP="00C672FD">
                      <w:pPr>
                        <w:jc w:val="both"/>
                        <w:rPr>
                          <w:szCs w:val="24"/>
                        </w:rPr>
                      </w:pPr>
                    </w:p>
                  </w:sdtContent>
                </w:sdt>
                <w:sdt>
                  <w:sdtPr>
                    <w:rPr>
                      <w:szCs w:val="24"/>
                    </w:rPr>
                    <w:alias w:val="6.24 pp."/>
                    <w:tag w:val="part_9eb1e98b33ff412b98ebb3a05b3bc21f"/>
                    <w:id w:val="-91493618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9eb1e98b33ff412b98ebb3a05b3bc21f"/>
                          <w:id w:val="1767495379"/>
                          <w:lock w:val="sdtLocked"/>
                        </w:sdtPr>
                        <w:sdtContent>
                          <w:r w:rsidRPr="00C672FD">
                            <w:rPr>
                              <w:rFonts w:eastAsia="Calibri"/>
                              <w:szCs w:val="24"/>
                            </w:rPr>
                            <w:t>6.24</w:t>
                          </w:r>
                        </w:sdtContent>
                      </w:sdt>
                      <w:r w:rsidRPr="00C672FD">
                        <w:rPr>
                          <w:rFonts w:eastAsia="Calibri"/>
                          <w:szCs w:val="24"/>
                        </w:rPr>
                        <w:t>.</w:t>
                      </w:r>
                      <w:r w:rsidRPr="00C672FD">
                        <w:rPr>
                          <w:rFonts w:eastAsia="Calibri"/>
                          <w:szCs w:val="24"/>
                        </w:rPr>
                        <w:tab/>
                      </w:r>
                      <w:r w:rsidRPr="00C672FD">
                        <w:rPr>
                          <w:szCs w:val="24"/>
                        </w:rPr>
                        <w:t xml:space="preserve">leidimo gaminti elektros energiją gavimas. </w:t>
                      </w:r>
                    </w:p>
                    <w:p w:rsidR="00453159" w:rsidRPr="00C672FD" w:rsidRDefault="00C672FD" w:rsidP="00C672FD">
                      <w:pPr>
                        <w:jc w:val="both"/>
                        <w:rPr>
                          <w:szCs w:val="24"/>
                        </w:rPr>
                      </w:pPr>
                    </w:p>
                  </w:sdtContent>
                </w:sdt>
              </w:sdtContent>
            </w:sdt>
            <w:sdt>
              <w:sdtPr>
                <w:rPr>
                  <w:szCs w:val="24"/>
                </w:rPr>
                <w:alias w:val="7 p."/>
                <w:tag w:val="part_ce50f7bb30e843bb889098f6ad4d8f9e"/>
                <w:id w:val="-2126150545"/>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ce50f7bb30e843bb889098f6ad4d8f9e"/>
                      <w:id w:val="1474251978"/>
                      <w:lock w:val="sdtLocked"/>
                    </w:sdtPr>
                    <w:sdtContent>
                      <w:r w:rsidRPr="00C672FD">
                        <w:rPr>
                          <w:rFonts w:eastAsia="Calibri"/>
                          <w:iCs/>
                          <w:color w:val="000000"/>
                          <w:szCs w:val="24"/>
                        </w:rPr>
                        <w:t>7</w:t>
                      </w:r>
                    </w:sdtContent>
                  </w:sdt>
                  <w:r w:rsidRPr="00C672FD">
                    <w:rPr>
                      <w:rFonts w:eastAsia="Calibri"/>
                      <w:iCs/>
                      <w:color w:val="000000"/>
                      <w:szCs w:val="24"/>
                    </w:rPr>
                    <w:t>.</w:t>
                  </w:r>
                  <w:r w:rsidRPr="00C672FD">
                    <w:rPr>
                      <w:rFonts w:eastAsia="Calibri"/>
                      <w:iCs/>
                      <w:color w:val="000000"/>
                      <w:szCs w:val="24"/>
                    </w:rPr>
                    <w:tab/>
                  </w:r>
                  <w:r w:rsidRPr="00C672FD">
                    <w:rPr>
                      <w:szCs w:val="24"/>
                    </w:rPr>
                    <w:t>Pagrindiniai gaminančių vartotojų, asmenų, siekiančių tapti gaminančiais vartotojais, įrenginių prijungimo prie operatoriaus elektros tinklų etapai:</w:t>
                  </w:r>
                </w:p>
                <w:p w:rsidR="00453159" w:rsidRPr="00C672FD" w:rsidRDefault="00453159" w:rsidP="00C672FD">
                  <w:pPr>
                    <w:jc w:val="both"/>
                    <w:rPr>
                      <w:szCs w:val="24"/>
                    </w:rPr>
                  </w:pPr>
                </w:p>
                <w:sdt>
                  <w:sdtPr>
                    <w:rPr>
                      <w:szCs w:val="24"/>
                    </w:rPr>
                    <w:alias w:val="7.1 pp."/>
                    <w:tag w:val="part_c407708d42b5458e81b871cd73a06986"/>
                    <w:id w:val="732129642"/>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c407708d42b5458e81b871cd73a06986"/>
                          <w:id w:val="789704154"/>
                          <w:lock w:val="sdtLocked"/>
                        </w:sdtPr>
                        <w:sdtContent>
                          <w:r w:rsidRPr="00C672FD">
                            <w:rPr>
                              <w:rFonts w:eastAsia="Calibri"/>
                              <w:szCs w:val="24"/>
                            </w:rPr>
                            <w:t>7.1</w:t>
                          </w:r>
                        </w:sdtContent>
                      </w:sdt>
                      <w:r w:rsidRPr="00C672FD">
                        <w:rPr>
                          <w:rFonts w:eastAsia="Calibri"/>
                          <w:szCs w:val="24"/>
                        </w:rPr>
                        <w:t>.</w:t>
                      </w:r>
                      <w:r w:rsidRPr="00C672FD">
                        <w:rPr>
                          <w:rFonts w:eastAsia="Calibri"/>
                          <w:szCs w:val="24"/>
                        </w:rPr>
                        <w:tab/>
                      </w:r>
                      <w:r w:rsidRPr="00C672FD">
                        <w:rPr>
                          <w:szCs w:val="24"/>
                        </w:rPr>
                        <w:t>skirstomųjų tinklų operatoriaus atsisakymo prijungti gaminančio vartotojo ar asmens siekiančio tapti gaminančiu vartotoju, įrenginius skirstomųjų tinklų operatoriaus licencijoje nurodytoje veiklos teritorijoje, prie skirstomųjų tinklų gavimas;</w:t>
                      </w:r>
                    </w:p>
                    <w:p w:rsidR="00453159" w:rsidRPr="00C672FD" w:rsidRDefault="00C672FD" w:rsidP="00C672FD">
                      <w:pPr>
                        <w:jc w:val="both"/>
                        <w:rPr>
                          <w:szCs w:val="24"/>
                        </w:rPr>
                      </w:pPr>
                    </w:p>
                  </w:sdtContent>
                </w:sdt>
                <w:sdt>
                  <w:sdtPr>
                    <w:rPr>
                      <w:szCs w:val="24"/>
                    </w:rPr>
                    <w:alias w:val="7.2 pp."/>
                    <w:tag w:val="part_68fa5db59be041fda78205de737c2e1b"/>
                    <w:id w:val="1956827015"/>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68fa5db59be041fda78205de737c2e1b"/>
                          <w:id w:val="1625964557"/>
                          <w:lock w:val="sdtLocked"/>
                        </w:sdtPr>
                        <w:sdtContent>
                          <w:r w:rsidRPr="00C672FD">
                            <w:rPr>
                              <w:rFonts w:eastAsia="Calibri"/>
                              <w:szCs w:val="24"/>
                            </w:rPr>
                            <w:t>7.2</w:t>
                          </w:r>
                        </w:sdtContent>
                      </w:sdt>
                      <w:r w:rsidRPr="00C672FD">
                        <w:rPr>
                          <w:rFonts w:eastAsia="Calibri"/>
                          <w:szCs w:val="24"/>
                        </w:rPr>
                        <w:t>.</w:t>
                      </w:r>
                      <w:r w:rsidRPr="00C672FD">
                        <w:rPr>
                          <w:rFonts w:eastAsia="Calibri"/>
                          <w:szCs w:val="24"/>
                        </w:rPr>
                        <w:tab/>
                      </w:r>
                      <w:r w:rsidRPr="00C672FD">
                        <w:rPr>
                          <w:szCs w:val="24"/>
                        </w:rPr>
                        <w:t>išankstinių prijungimo sąlygų gavimas;</w:t>
                      </w:r>
                    </w:p>
                    <w:p w:rsidR="00453159" w:rsidRPr="00C672FD" w:rsidRDefault="00C672FD" w:rsidP="00C672FD">
                      <w:pPr>
                        <w:jc w:val="both"/>
                        <w:rPr>
                          <w:szCs w:val="24"/>
                        </w:rPr>
                      </w:pPr>
                    </w:p>
                  </w:sdtContent>
                </w:sdt>
                <w:sdt>
                  <w:sdtPr>
                    <w:rPr>
                      <w:szCs w:val="24"/>
                    </w:rPr>
                    <w:alias w:val="7.3 pp."/>
                    <w:tag w:val="part_d940907dc8d04d15b0738755070f143d"/>
                    <w:id w:val="-68281562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d940907dc8d04d15b0738755070f143d"/>
                          <w:id w:val="-449396204"/>
                          <w:lock w:val="sdtLocked"/>
                        </w:sdtPr>
                        <w:sdtContent>
                          <w:r w:rsidRPr="00C672FD">
                            <w:rPr>
                              <w:rFonts w:eastAsia="Calibri"/>
                              <w:szCs w:val="24"/>
                            </w:rPr>
                            <w:t>7.3</w:t>
                          </w:r>
                        </w:sdtContent>
                      </w:sdt>
                      <w:r w:rsidRPr="00C672FD">
                        <w:rPr>
                          <w:rFonts w:eastAsia="Calibri"/>
                          <w:szCs w:val="24"/>
                        </w:rPr>
                        <w:t>.</w:t>
                      </w:r>
                      <w:r w:rsidRPr="00C672FD">
                        <w:rPr>
                          <w:rFonts w:eastAsia="Calibri"/>
                          <w:szCs w:val="24"/>
                        </w:rPr>
                        <w:tab/>
                      </w:r>
                      <w:r w:rsidRPr="00C672FD">
                        <w:rPr>
                          <w:szCs w:val="24"/>
                        </w:rPr>
                        <w:t>patvirtinimo apie galimą tinklų pralaidumų rezervaciją gavimas;</w:t>
                      </w:r>
                    </w:p>
                    <w:p w:rsidR="00453159" w:rsidRPr="00C672FD" w:rsidRDefault="00C672FD" w:rsidP="00C672FD">
                      <w:pPr>
                        <w:jc w:val="both"/>
                        <w:rPr>
                          <w:szCs w:val="24"/>
                        </w:rPr>
                      </w:pPr>
                    </w:p>
                  </w:sdtContent>
                </w:sdt>
                <w:sdt>
                  <w:sdtPr>
                    <w:rPr>
                      <w:szCs w:val="24"/>
                    </w:rPr>
                    <w:alias w:val="7.4 pp."/>
                    <w:tag w:val="part_cbf0e308c52946e5b704ce4835143383"/>
                    <w:id w:val="226809096"/>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cbf0e308c52946e5b704ce4835143383"/>
                          <w:id w:val="1697575876"/>
                          <w:lock w:val="sdtLocked"/>
                        </w:sdtPr>
                        <w:sdtContent>
                          <w:r w:rsidRPr="00C672FD">
                            <w:rPr>
                              <w:rFonts w:eastAsia="Calibri"/>
                              <w:szCs w:val="24"/>
                            </w:rPr>
                            <w:t>7.4</w:t>
                          </w:r>
                        </w:sdtContent>
                      </w:sdt>
                      <w:r w:rsidRPr="00C672FD">
                        <w:rPr>
                          <w:rFonts w:eastAsia="Calibri"/>
                          <w:szCs w:val="24"/>
                        </w:rPr>
                        <w:t>.</w:t>
                      </w:r>
                      <w:r w:rsidRPr="00C672FD">
                        <w:rPr>
                          <w:rFonts w:eastAsia="Calibri"/>
                          <w:szCs w:val="24"/>
                        </w:rPr>
                        <w:tab/>
                      </w:r>
                      <w:r w:rsidRPr="00C672FD">
                        <w:rPr>
                          <w:szCs w:val="24"/>
                        </w:rPr>
                        <w:t>prijungimo sąlygų gavimas;</w:t>
                      </w:r>
                    </w:p>
                    <w:p w:rsidR="00453159" w:rsidRPr="00C672FD" w:rsidRDefault="00C672FD" w:rsidP="00C672FD">
                      <w:pPr>
                        <w:jc w:val="both"/>
                        <w:rPr>
                          <w:szCs w:val="24"/>
                        </w:rPr>
                      </w:pPr>
                    </w:p>
                  </w:sdtContent>
                </w:sdt>
                <w:sdt>
                  <w:sdtPr>
                    <w:rPr>
                      <w:szCs w:val="24"/>
                    </w:rPr>
                    <w:alias w:val="7.5 pp."/>
                    <w:tag w:val="part_97430212a32f44739d73df397a7dd68a"/>
                    <w:id w:val="-211258140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97430212a32f44739d73df397a7dd68a"/>
                          <w:id w:val="-76597763"/>
                          <w:lock w:val="sdtLocked"/>
                        </w:sdtPr>
                        <w:sdtContent>
                          <w:r w:rsidRPr="00C672FD">
                            <w:rPr>
                              <w:rFonts w:eastAsia="Calibri"/>
                              <w:szCs w:val="24"/>
                            </w:rPr>
                            <w:t>7.5</w:t>
                          </w:r>
                        </w:sdtContent>
                      </w:sdt>
                      <w:r w:rsidRPr="00C672FD">
                        <w:rPr>
                          <w:rFonts w:eastAsia="Calibri"/>
                          <w:szCs w:val="24"/>
                        </w:rPr>
                        <w:t>.</w:t>
                      </w:r>
                      <w:r w:rsidRPr="00C672FD">
                        <w:rPr>
                          <w:rFonts w:eastAsia="Calibri"/>
                          <w:szCs w:val="24"/>
                        </w:rPr>
                        <w:tab/>
                      </w:r>
                      <w:r w:rsidRPr="00C672FD">
                        <w:rPr>
                          <w:szCs w:val="24"/>
                        </w:rPr>
                        <w:t>techninių projektų prijungimo prie elektros tinklų daliai parengimas ir sprendinių suderinimas;</w:t>
                      </w:r>
                    </w:p>
                    <w:p w:rsidR="00453159" w:rsidRPr="00C672FD" w:rsidRDefault="00C672FD" w:rsidP="00C672FD">
                      <w:pPr>
                        <w:jc w:val="both"/>
                        <w:rPr>
                          <w:szCs w:val="24"/>
                        </w:rPr>
                      </w:pPr>
                    </w:p>
                  </w:sdtContent>
                </w:sdt>
                <w:sdt>
                  <w:sdtPr>
                    <w:rPr>
                      <w:szCs w:val="24"/>
                    </w:rPr>
                    <w:alias w:val="7.6 pp."/>
                    <w:tag w:val="part_7a598b0f215f4738a332afbdcc10075e"/>
                    <w:id w:val="213074070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7a598b0f215f4738a332afbdcc10075e"/>
                          <w:id w:val="1998536523"/>
                          <w:lock w:val="sdtLocked"/>
                        </w:sdtPr>
                        <w:sdtContent>
                          <w:r w:rsidRPr="00C672FD">
                            <w:rPr>
                              <w:rFonts w:eastAsia="Calibri"/>
                              <w:szCs w:val="24"/>
                            </w:rPr>
                            <w:t>7.6</w:t>
                          </w:r>
                        </w:sdtContent>
                      </w:sdt>
                      <w:r w:rsidRPr="00C672FD">
                        <w:rPr>
                          <w:rFonts w:eastAsia="Calibri"/>
                          <w:szCs w:val="24"/>
                        </w:rPr>
                        <w:t>.</w:t>
                      </w:r>
                      <w:r w:rsidRPr="00C672FD">
                        <w:rPr>
                          <w:rFonts w:eastAsia="Calibri"/>
                          <w:szCs w:val="24"/>
                        </w:rPr>
                        <w:tab/>
                      </w:r>
                      <w:r w:rsidRPr="00C672FD">
                        <w:rPr>
                          <w:szCs w:val="24"/>
                        </w:rPr>
                        <w:t xml:space="preserve">techninių projektų elektrinės ar hibridinės elektrinės daliai parengimas ir operatoriaus pritarimo techniniams projektams gavimas; </w:t>
                      </w:r>
                    </w:p>
                    <w:p w:rsidR="00453159" w:rsidRPr="00C672FD" w:rsidRDefault="00C672FD" w:rsidP="00C672FD">
                      <w:pPr>
                        <w:jc w:val="both"/>
                        <w:rPr>
                          <w:szCs w:val="24"/>
                        </w:rPr>
                      </w:pPr>
                    </w:p>
                  </w:sdtContent>
                </w:sdt>
                <w:sdt>
                  <w:sdtPr>
                    <w:rPr>
                      <w:szCs w:val="24"/>
                    </w:rPr>
                    <w:alias w:val="7.7 pp."/>
                    <w:tag w:val="part_a19d8510dd4c4c758d4c22918ea25878"/>
                    <w:id w:val="151573633"/>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a19d8510dd4c4c758d4c22918ea25878"/>
                          <w:id w:val="-166025852"/>
                          <w:lock w:val="sdtLocked"/>
                        </w:sdtPr>
                        <w:sdtContent>
                          <w:r w:rsidRPr="00C672FD">
                            <w:rPr>
                              <w:rFonts w:eastAsia="Calibri"/>
                              <w:szCs w:val="24"/>
                            </w:rPr>
                            <w:t>7.7</w:t>
                          </w:r>
                        </w:sdtContent>
                      </w:sdt>
                      <w:r w:rsidRPr="00C672FD">
                        <w:rPr>
                          <w:rFonts w:eastAsia="Calibri"/>
                          <w:szCs w:val="24"/>
                        </w:rPr>
                        <w:t>.</w:t>
                      </w:r>
                      <w:r w:rsidRPr="00C672FD">
                        <w:rPr>
                          <w:rFonts w:eastAsia="Calibri"/>
                          <w:szCs w:val="24"/>
                        </w:rPr>
                        <w:tab/>
                      </w:r>
                      <w:r w:rsidRPr="00C672FD">
                        <w:rPr>
                          <w:szCs w:val="24"/>
                        </w:rPr>
                        <w:t>prijungimo paslaugos sutarties sudarymas;</w:t>
                      </w:r>
                    </w:p>
                    <w:p w:rsidR="00453159" w:rsidRPr="00C672FD" w:rsidRDefault="00C672FD" w:rsidP="00C672FD">
                      <w:pPr>
                        <w:jc w:val="both"/>
                        <w:rPr>
                          <w:szCs w:val="24"/>
                        </w:rPr>
                      </w:pPr>
                    </w:p>
                  </w:sdtContent>
                </w:sdt>
                <w:sdt>
                  <w:sdtPr>
                    <w:rPr>
                      <w:szCs w:val="24"/>
                    </w:rPr>
                    <w:alias w:val="7.8 pp."/>
                    <w:tag w:val="part_c35aa3680cf74f9eb05d1234da050a52"/>
                    <w:id w:val="1138304282"/>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c35aa3680cf74f9eb05d1234da050a52"/>
                          <w:id w:val="-850727969"/>
                          <w:lock w:val="sdtLocked"/>
                        </w:sdtPr>
                        <w:sdtContent>
                          <w:r w:rsidRPr="00C672FD">
                            <w:rPr>
                              <w:rFonts w:eastAsia="Calibri"/>
                              <w:szCs w:val="24"/>
                            </w:rPr>
                            <w:t>7.8</w:t>
                          </w:r>
                        </w:sdtContent>
                      </w:sdt>
                      <w:r w:rsidRPr="00C672FD">
                        <w:rPr>
                          <w:rFonts w:eastAsia="Calibri"/>
                          <w:szCs w:val="24"/>
                        </w:rPr>
                        <w:t>.</w:t>
                      </w:r>
                      <w:r w:rsidRPr="00C672FD">
                        <w:rPr>
                          <w:rFonts w:eastAsia="Calibri"/>
                          <w:szCs w:val="24"/>
                        </w:rPr>
                        <w:tab/>
                      </w:r>
                      <w:r w:rsidRPr="00C672FD">
                        <w:rPr>
                          <w:szCs w:val="24"/>
                        </w:rPr>
                        <w:t>prijungimo prie elektros tinklų išlaidų apmokėjimas prijungimo paslaugos sutartyje nustatyta tvarka;</w:t>
                      </w:r>
                    </w:p>
                    <w:p w:rsidR="00453159" w:rsidRPr="00C672FD" w:rsidRDefault="00C672FD" w:rsidP="00C672FD">
                      <w:pPr>
                        <w:jc w:val="both"/>
                        <w:rPr>
                          <w:szCs w:val="24"/>
                        </w:rPr>
                      </w:pPr>
                    </w:p>
                  </w:sdtContent>
                </w:sdt>
                <w:sdt>
                  <w:sdtPr>
                    <w:rPr>
                      <w:szCs w:val="24"/>
                    </w:rPr>
                    <w:alias w:val="7.9 pp."/>
                    <w:tag w:val="part_412bb3efbd1446289b1d34724a046733"/>
                    <w:id w:val="-144322051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412bb3efbd1446289b1d34724a046733"/>
                          <w:id w:val="-1547527351"/>
                          <w:lock w:val="sdtLocked"/>
                        </w:sdtPr>
                        <w:sdtContent>
                          <w:r w:rsidRPr="00C672FD">
                            <w:rPr>
                              <w:rFonts w:eastAsia="Calibri"/>
                              <w:szCs w:val="24"/>
                            </w:rPr>
                            <w:t>7.9</w:t>
                          </w:r>
                        </w:sdtContent>
                      </w:sdt>
                      <w:r w:rsidRPr="00C672FD">
                        <w:rPr>
                          <w:rFonts w:eastAsia="Calibri"/>
                          <w:szCs w:val="24"/>
                        </w:rPr>
                        <w:t>.</w:t>
                      </w:r>
                      <w:r w:rsidRPr="00C672FD">
                        <w:rPr>
                          <w:rFonts w:eastAsia="Calibri"/>
                          <w:szCs w:val="24"/>
                        </w:rPr>
                        <w:tab/>
                      </w:r>
                      <w:r w:rsidRPr="00C672FD">
                        <w:rPr>
                          <w:szCs w:val="24"/>
                        </w:rPr>
                        <w:t>statybą leidžiančių dokumentų gavimas;</w:t>
                      </w:r>
                    </w:p>
                    <w:p w:rsidR="00453159" w:rsidRPr="00C672FD" w:rsidRDefault="00C672FD" w:rsidP="00C672FD">
                      <w:pPr>
                        <w:jc w:val="both"/>
                        <w:rPr>
                          <w:szCs w:val="24"/>
                        </w:rPr>
                      </w:pPr>
                    </w:p>
                  </w:sdtContent>
                </w:sdt>
                <w:sdt>
                  <w:sdtPr>
                    <w:rPr>
                      <w:szCs w:val="24"/>
                    </w:rPr>
                    <w:alias w:val="7.10 pp."/>
                    <w:tag w:val="part_f0cd5f91df794fffb7cfb4592cee68e0"/>
                    <w:id w:val="53631719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f0cd5f91df794fffb7cfb4592cee68e0"/>
                          <w:id w:val="-1090933825"/>
                          <w:lock w:val="sdtLocked"/>
                        </w:sdtPr>
                        <w:sdtContent>
                          <w:r w:rsidRPr="00C672FD">
                            <w:rPr>
                              <w:rFonts w:eastAsia="Calibri"/>
                              <w:szCs w:val="24"/>
                            </w:rPr>
                            <w:t>7.10</w:t>
                          </w:r>
                        </w:sdtContent>
                      </w:sdt>
                      <w:r w:rsidRPr="00C672FD">
                        <w:rPr>
                          <w:rFonts w:eastAsia="Calibri"/>
                          <w:szCs w:val="24"/>
                        </w:rPr>
                        <w:t>.</w:t>
                      </w:r>
                      <w:r w:rsidRPr="00C672FD">
                        <w:rPr>
                          <w:rFonts w:eastAsia="Calibri"/>
                          <w:szCs w:val="24"/>
                        </w:rPr>
                        <w:tab/>
                      </w:r>
                      <w:r w:rsidRPr="00C672FD">
                        <w:rPr>
                          <w:szCs w:val="24"/>
                        </w:rPr>
                        <w:t>prijungimo paslaugos vykdymas, įskaitant ir elektros tinklų pajėgumų didinimą (esant tokiai būtinybei);</w:t>
                      </w:r>
                    </w:p>
                    <w:p w:rsidR="00453159" w:rsidRPr="00C672FD" w:rsidRDefault="00C672FD" w:rsidP="00C672FD">
                      <w:pPr>
                        <w:jc w:val="both"/>
                        <w:rPr>
                          <w:szCs w:val="24"/>
                        </w:rPr>
                      </w:pPr>
                    </w:p>
                  </w:sdtContent>
                </w:sdt>
                <w:sdt>
                  <w:sdtPr>
                    <w:rPr>
                      <w:szCs w:val="24"/>
                    </w:rPr>
                    <w:alias w:val="7.11 pp."/>
                    <w:tag w:val="part_54afb159ecc24694b3883730518372ad"/>
                    <w:id w:val="-174371774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54afb159ecc24694b3883730518372ad"/>
                          <w:id w:val="-775868390"/>
                          <w:lock w:val="sdtLocked"/>
                        </w:sdtPr>
                        <w:sdtContent>
                          <w:r w:rsidRPr="00C672FD">
                            <w:rPr>
                              <w:rFonts w:eastAsia="Calibri"/>
                              <w:szCs w:val="24"/>
                            </w:rPr>
                            <w:t>7.11</w:t>
                          </w:r>
                        </w:sdtContent>
                      </w:sdt>
                      <w:r w:rsidRPr="00C672FD">
                        <w:rPr>
                          <w:rFonts w:eastAsia="Calibri"/>
                          <w:szCs w:val="24"/>
                        </w:rPr>
                        <w:t>.</w:t>
                      </w:r>
                      <w:r w:rsidRPr="00C672FD">
                        <w:rPr>
                          <w:rFonts w:eastAsia="Calibri"/>
                          <w:szCs w:val="24"/>
                        </w:rPr>
                        <w:tab/>
                      </w:r>
                      <w:r w:rsidRPr="00C672FD">
                        <w:rPr>
                          <w:szCs w:val="24"/>
                        </w:rPr>
                        <w:t xml:space="preserve">elektros energijos perdavimo paslaugos ir disbalanso elektros energijos pirkimo–pardavimo sutarčių sudarymas; </w:t>
                      </w:r>
                    </w:p>
                    <w:p w:rsidR="00453159" w:rsidRPr="00C672FD" w:rsidRDefault="00C672FD" w:rsidP="00C672FD">
                      <w:pPr>
                        <w:jc w:val="both"/>
                        <w:rPr>
                          <w:szCs w:val="24"/>
                        </w:rPr>
                      </w:pPr>
                    </w:p>
                  </w:sdtContent>
                </w:sdt>
                <w:sdt>
                  <w:sdtPr>
                    <w:rPr>
                      <w:szCs w:val="24"/>
                    </w:rPr>
                    <w:alias w:val="7.12 pp."/>
                    <w:tag w:val="part_9bd1a547c8be47ac9a35ef82de4568c3"/>
                    <w:id w:val="-204487861"/>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9bd1a547c8be47ac9a35ef82de4568c3"/>
                          <w:id w:val="1641999185"/>
                          <w:lock w:val="sdtLocked"/>
                        </w:sdtPr>
                        <w:sdtContent>
                          <w:r w:rsidRPr="00C672FD">
                            <w:rPr>
                              <w:rFonts w:eastAsia="Calibri"/>
                              <w:szCs w:val="24"/>
                            </w:rPr>
                            <w:t>7.12</w:t>
                          </w:r>
                        </w:sdtContent>
                      </w:sdt>
                      <w:r w:rsidRPr="00C672FD">
                        <w:rPr>
                          <w:rFonts w:eastAsia="Calibri"/>
                          <w:szCs w:val="24"/>
                        </w:rPr>
                        <w:t>.</w:t>
                      </w:r>
                      <w:r w:rsidRPr="00C672FD">
                        <w:rPr>
                          <w:rFonts w:eastAsia="Calibri"/>
                          <w:szCs w:val="24"/>
                        </w:rPr>
                        <w:tab/>
                      </w:r>
                      <w:r w:rsidRPr="00C672FD">
                        <w:rPr>
                          <w:szCs w:val="24"/>
                        </w:rPr>
                        <w:t>prijungimo prie elektros tinklų dalies (jei tokį atlikti reikalingas) ir elektrinės dalies objektų techninio vertinimo atlikimas;</w:t>
                      </w:r>
                    </w:p>
                    <w:p w:rsidR="00453159" w:rsidRPr="00C672FD" w:rsidRDefault="00C672FD" w:rsidP="00C672FD">
                      <w:pPr>
                        <w:jc w:val="both"/>
                        <w:rPr>
                          <w:szCs w:val="24"/>
                        </w:rPr>
                      </w:pPr>
                    </w:p>
                  </w:sdtContent>
                </w:sdt>
                <w:sdt>
                  <w:sdtPr>
                    <w:rPr>
                      <w:szCs w:val="24"/>
                    </w:rPr>
                    <w:alias w:val="7.13 pp."/>
                    <w:tag w:val="part_bb8c499313aa4134800fa190897fa71d"/>
                    <w:id w:val="95151183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bb8c499313aa4134800fa190897fa71d"/>
                          <w:id w:val="1793014825"/>
                          <w:lock w:val="sdtLocked"/>
                        </w:sdtPr>
                        <w:sdtContent>
                          <w:r w:rsidRPr="00C672FD">
                            <w:rPr>
                              <w:rFonts w:eastAsia="Calibri"/>
                              <w:szCs w:val="24"/>
                            </w:rPr>
                            <w:t>7.13</w:t>
                          </w:r>
                        </w:sdtContent>
                      </w:sdt>
                      <w:r w:rsidRPr="00C672FD">
                        <w:rPr>
                          <w:rFonts w:eastAsia="Calibri"/>
                          <w:szCs w:val="24"/>
                        </w:rPr>
                        <w:t>.</w:t>
                      </w:r>
                      <w:r w:rsidRPr="00C672FD">
                        <w:rPr>
                          <w:rFonts w:eastAsia="Calibri"/>
                          <w:szCs w:val="24"/>
                        </w:rPr>
                        <w:tab/>
                      </w:r>
                      <w:r w:rsidRPr="00C672FD">
                        <w:rPr>
                          <w:szCs w:val="24"/>
                        </w:rPr>
                        <w:t xml:space="preserve">elektros įrenginių techninės būklės patikrinimo pažymų </w:t>
                      </w:r>
                      <w:r w:rsidRPr="00C672FD">
                        <w:rPr>
                          <w:szCs w:val="24"/>
                          <w:lang w:val="lt"/>
                        </w:rPr>
                        <w:t>tinklų naudotojo ir operatoriaus dalyje</w:t>
                      </w:r>
                      <w:r w:rsidRPr="00C672FD">
                        <w:rPr>
                          <w:szCs w:val="24"/>
                        </w:rPr>
                        <w:t xml:space="preserve"> (derinimo ir bandymo darbams) gavimas;</w:t>
                      </w:r>
                    </w:p>
                    <w:p w:rsidR="00453159" w:rsidRPr="00C672FD" w:rsidRDefault="00C672FD" w:rsidP="00C672FD">
                      <w:pPr>
                        <w:jc w:val="both"/>
                        <w:rPr>
                          <w:szCs w:val="24"/>
                        </w:rPr>
                      </w:pPr>
                    </w:p>
                  </w:sdtContent>
                </w:sdt>
                <w:sdt>
                  <w:sdtPr>
                    <w:rPr>
                      <w:szCs w:val="24"/>
                    </w:rPr>
                    <w:alias w:val="7.14 pp."/>
                    <w:tag w:val="part_2d3f1191e8684717a7a66721679a0f3f"/>
                    <w:id w:val="1402714648"/>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2d3f1191e8684717a7a66721679a0f3f"/>
                          <w:id w:val="-754058618"/>
                          <w:lock w:val="sdtLocked"/>
                        </w:sdtPr>
                        <w:sdtContent>
                          <w:r w:rsidRPr="00C672FD">
                            <w:rPr>
                              <w:rFonts w:eastAsia="Calibri"/>
                              <w:szCs w:val="24"/>
                            </w:rPr>
                            <w:t>7.14</w:t>
                          </w:r>
                        </w:sdtContent>
                      </w:sdt>
                      <w:r w:rsidRPr="00C672FD">
                        <w:rPr>
                          <w:rFonts w:eastAsia="Calibri"/>
                          <w:szCs w:val="24"/>
                        </w:rPr>
                        <w:t>.</w:t>
                      </w:r>
                      <w:r w:rsidRPr="00C672FD">
                        <w:rPr>
                          <w:rFonts w:eastAsia="Calibri"/>
                          <w:szCs w:val="24"/>
                        </w:rPr>
                        <w:tab/>
                      </w:r>
                      <w:r w:rsidRPr="00C672FD">
                        <w:rPr>
                          <w:szCs w:val="24"/>
                        </w:rPr>
                        <w:t>elektros įrenginių bandomasis įjungimas objektų eksploatacijai;</w:t>
                      </w:r>
                    </w:p>
                    <w:p w:rsidR="00453159" w:rsidRPr="00C672FD" w:rsidRDefault="00C672FD" w:rsidP="00C672FD">
                      <w:pPr>
                        <w:jc w:val="both"/>
                        <w:rPr>
                          <w:szCs w:val="24"/>
                        </w:rPr>
                      </w:pPr>
                    </w:p>
                  </w:sdtContent>
                </w:sdt>
                <w:sdt>
                  <w:sdtPr>
                    <w:rPr>
                      <w:szCs w:val="24"/>
                    </w:rPr>
                    <w:alias w:val="7.15 pp."/>
                    <w:tag w:val="part_324bc1eee65b4239b251193867a873ca"/>
                    <w:id w:val="-1571040910"/>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324bc1eee65b4239b251193867a873ca"/>
                          <w:id w:val="-1658906093"/>
                          <w:lock w:val="sdtLocked"/>
                        </w:sdtPr>
                        <w:sdtContent>
                          <w:r w:rsidRPr="00C672FD">
                            <w:rPr>
                              <w:rFonts w:eastAsia="Calibri"/>
                              <w:szCs w:val="24"/>
                            </w:rPr>
                            <w:t>7.15</w:t>
                          </w:r>
                        </w:sdtContent>
                      </w:sdt>
                      <w:r w:rsidRPr="00C672FD">
                        <w:rPr>
                          <w:rFonts w:eastAsia="Calibri"/>
                          <w:szCs w:val="24"/>
                        </w:rPr>
                        <w:t>.</w:t>
                      </w:r>
                      <w:r w:rsidRPr="00C672FD">
                        <w:rPr>
                          <w:rFonts w:eastAsia="Calibri"/>
                          <w:szCs w:val="24"/>
                        </w:rPr>
                        <w:tab/>
                      </w:r>
                      <w:r w:rsidRPr="00C672FD">
                        <w:rPr>
                          <w:szCs w:val="24"/>
                        </w:rPr>
                        <w:t>elektros įrenginių derinimas, testavimas;</w:t>
                      </w:r>
                    </w:p>
                    <w:p w:rsidR="00453159" w:rsidRPr="00C672FD" w:rsidRDefault="00C672FD" w:rsidP="00C672FD">
                      <w:pPr>
                        <w:jc w:val="both"/>
                        <w:rPr>
                          <w:szCs w:val="24"/>
                        </w:rPr>
                      </w:pPr>
                    </w:p>
                  </w:sdtContent>
                </w:sdt>
                <w:sdt>
                  <w:sdtPr>
                    <w:rPr>
                      <w:szCs w:val="24"/>
                    </w:rPr>
                    <w:alias w:val="7.16 pp."/>
                    <w:tag w:val="part_16e4204943f74f27b6b5f62756d7ecd0"/>
                    <w:id w:val="5544087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16e4204943f74f27b6b5f62756d7ecd0"/>
                          <w:id w:val="1633668153"/>
                          <w:lock w:val="sdtLocked"/>
                        </w:sdtPr>
                        <w:sdtContent>
                          <w:r w:rsidRPr="00C672FD">
                            <w:rPr>
                              <w:rFonts w:eastAsia="Calibri"/>
                              <w:szCs w:val="24"/>
                            </w:rPr>
                            <w:t>7.16</w:t>
                          </w:r>
                        </w:sdtContent>
                      </w:sdt>
                      <w:r w:rsidRPr="00C672FD">
                        <w:rPr>
                          <w:rFonts w:eastAsia="Calibri"/>
                          <w:szCs w:val="24"/>
                        </w:rPr>
                        <w:t>.</w:t>
                      </w:r>
                      <w:r w:rsidRPr="00C672FD">
                        <w:rPr>
                          <w:rFonts w:eastAsia="Calibri"/>
                          <w:szCs w:val="24"/>
                        </w:rPr>
                        <w:tab/>
                      </w:r>
                      <w:r w:rsidRPr="00C672FD">
                        <w:rPr>
                          <w:szCs w:val="24"/>
                        </w:rPr>
                        <w:t>atitikties išduotoms prijungimo sąlygoms vertinimas;</w:t>
                      </w:r>
                    </w:p>
                    <w:p w:rsidR="00453159" w:rsidRPr="00C672FD" w:rsidRDefault="00C672FD" w:rsidP="00C672FD">
                      <w:pPr>
                        <w:jc w:val="both"/>
                        <w:rPr>
                          <w:szCs w:val="24"/>
                        </w:rPr>
                      </w:pPr>
                    </w:p>
                  </w:sdtContent>
                </w:sdt>
                <w:sdt>
                  <w:sdtPr>
                    <w:rPr>
                      <w:szCs w:val="24"/>
                    </w:rPr>
                    <w:alias w:val="7.17 pp."/>
                    <w:tag w:val="part_1a6264d0f8a243c584b5d8732c25c409"/>
                    <w:id w:val="-85595862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1a6264d0f8a243c584b5d8732c25c409"/>
                          <w:id w:val="-1392495699"/>
                          <w:lock w:val="sdtLocked"/>
                        </w:sdtPr>
                        <w:sdtContent>
                          <w:r w:rsidRPr="00C672FD">
                            <w:rPr>
                              <w:rFonts w:eastAsia="Calibri"/>
                              <w:szCs w:val="24"/>
                            </w:rPr>
                            <w:t>7.17</w:t>
                          </w:r>
                        </w:sdtContent>
                      </w:sdt>
                      <w:r w:rsidRPr="00C672FD">
                        <w:rPr>
                          <w:rFonts w:eastAsia="Calibri"/>
                          <w:szCs w:val="24"/>
                        </w:rPr>
                        <w:t>.</w:t>
                      </w:r>
                      <w:r w:rsidRPr="00C672FD">
                        <w:rPr>
                          <w:rFonts w:eastAsia="Calibri"/>
                          <w:szCs w:val="24"/>
                        </w:rPr>
                        <w:tab/>
                      </w:r>
                      <w:r w:rsidRPr="00C672FD">
                        <w:rPr>
                          <w:szCs w:val="24"/>
                        </w:rPr>
                        <w:t>galutinės elektros įrenginių techninės būklės patikrinimo pažymos, liudijančios apie įrengtų tinklų naudotojo ir operatoriaus nuosavybės teise priklausančių elektros įrenginių techninės būklės atitiktį teisės aktų reikalavimams, gavimas;</w:t>
                      </w:r>
                    </w:p>
                    <w:p w:rsidR="00453159" w:rsidRPr="00C672FD" w:rsidRDefault="00C672FD" w:rsidP="00C672FD">
                      <w:pPr>
                        <w:jc w:val="both"/>
                        <w:rPr>
                          <w:szCs w:val="24"/>
                        </w:rPr>
                      </w:pPr>
                    </w:p>
                  </w:sdtContent>
                </w:sdt>
                <w:sdt>
                  <w:sdtPr>
                    <w:rPr>
                      <w:szCs w:val="24"/>
                    </w:rPr>
                    <w:alias w:val="7.18 pp."/>
                    <w:tag w:val="part_08cdeaf84464444d9f5778aecbb009c3"/>
                    <w:id w:val="-1216965424"/>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08cdeaf84464444d9f5778aecbb009c3"/>
                          <w:id w:val="1550185943"/>
                          <w:lock w:val="sdtLocked"/>
                        </w:sdtPr>
                        <w:sdtContent>
                          <w:r w:rsidRPr="00C672FD">
                            <w:rPr>
                              <w:rFonts w:eastAsia="Calibri"/>
                              <w:szCs w:val="24"/>
                            </w:rPr>
                            <w:t>7.18</w:t>
                          </w:r>
                        </w:sdtContent>
                      </w:sdt>
                      <w:r w:rsidRPr="00C672FD">
                        <w:rPr>
                          <w:rFonts w:eastAsia="Calibri"/>
                          <w:szCs w:val="24"/>
                        </w:rPr>
                        <w:t>.</w:t>
                      </w:r>
                      <w:r w:rsidRPr="00C672FD">
                        <w:rPr>
                          <w:rFonts w:eastAsia="Calibri"/>
                          <w:szCs w:val="24"/>
                        </w:rPr>
                        <w:tab/>
                      </w:r>
                      <w:r w:rsidRPr="00C672FD">
                        <w:rPr>
                          <w:szCs w:val="24"/>
                        </w:rPr>
                        <w:t>statybos užbaigimas Statybos įstatyme nustatyta tvarka ir sąlygomis;</w:t>
                      </w:r>
                    </w:p>
                    <w:p w:rsidR="00453159" w:rsidRPr="00C672FD" w:rsidRDefault="00C672FD" w:rsidP="00C672FD">
                      <w:pPr>
                        <w:jc w:val="both"/>
                        <w:rPr>
                          <w:szCs w:val="24"/>
                        </w:rPr>
                      </w:pPr>
                    </w:p>
                  </w:sdtContent>
                </w:sdt>
                <w:sdt>
                  <w:sdtPr>
                    <w:rPr>
                      <w:szCs w:val="24"/>
                    </w:rPr>
                    <w:alias w:val="7.19 pp."/>
                    <w:tag w:val="part_3e5a85e064d6496cbb741180356fe2cd"/>
                    <w:id w:val="-278180293"/>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3e5a85e064d6496cbb741180356fe2cd"/>
                          <w:id w:val="1509713392"/>
                          <w:lock w:val="sdtLocked"/>
                        </w:sdtPr>
                        <w:sdtContent>
                          <w:r w:rsidRPr="00C672FD">
                            <w:rPr>
                              <w:rFonts w:eastAsia="Calibri"/>
                              <w:szCs w:val="24"/>
                            </w:rPr>
                            <w:t>7.19</w:t>
                          </w:r>
                        </w:sdtContent>
                      </w:sdt>
                      <w:r w:rsidRPr="00C672FD">
                        <w:rPr>
                          <w:rFonts w:eastAsia="Calibri"/>
                          <w:szCs w:val="24"/>
                        </w:rPr>
                        <w:t>.</w:t>
                      </w:r>
                      <w:r w:rsidRPr="00C672FD">
                        <w:rPr>
                          <w:rFonts w:eastAsia="Calibri"/>
                          <w:szCs w:val="24"/>
                        </w:rPr>
                        <w:tab/>
                      </w:r>
                      <w:r w:rsidRPr="00C672FD">
                        <w:rPr>
                          <w:szCs w:val="24"/>
                        </w:rPr>
                        <w:t xml:space="preserve">elektros įrenginių prijungimo akto pasirašymas. </w:t>
                      </w:r>
                    </w:p>
                    <w:p w:rsidR="00453159" w:rsidRPr="00C672FD" w:rsidRDefault="00C672FD" w:rsidP="00C672FD">
                      <w:pPr>
                        <w:jc w:val="both"/>
                        <w:rPr>
                          <w:szCs w:val="24"/>
                        </w:rPr>
                      </w:pPr>
                    </w:p>
                  </w:sdtContent>
                </w:sdt>
              </w:sdtContent>
            </w:sdt>
            <w:sdt>
              <w:sdtPr>
                <w:rPr>
                  <w:szCs w:val="24"/>
                </w:rPr>
                <w:alias w:val="8 p."/>
                <w:tag w:val="part_c5ca392904ff457fbe7fc04e7b65d054"/>
                <w:id w:val="872039043"/>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c5ca392904ff457fbe7fc04e7b65d054"/>
                      <w:id w:val="-371303544"/>
                      <w:lock w:val="sdtLocked"/>
                    </w:sdtPr>
                    <w:sdtContent>
                      <w:r w:rsidRPr="00C672FD">
                        <w:rPr>
                          <w:rFonts w:eastAsia="Calibri"/>
                          <w:iCs/>
                          <w:color w:val="000000"/>
                          <w:szCs w:val="24"/>
                        </w:rPr>
                        <w:t>8</w:t>
                      </w:r>
                    </w:sdtContent>
                  </w:sdt>
                  <w:r w:rsidRPr="00C672FD">
                    <w:rPr>
                      <w:rFonts w:eastAsia="Calibri"/>
                      <w:iCs/>
                      <w:color w:val="000000"/>
                      <w:szCs w:val="24"/>
                    </w:rPr>
                    <w:t>.</w:t>
                  </w:r>
                  <w:r w:rsidRPr="00C672FD">
                    <w:rPr>
                      <w:rFonts w:eastAsia="Calibri"/>
                      <w:iCs/>
                      <w:color w:val="000000"/>
                      <w:szCs w:val="24"/>
                    </w:rPr>
                    <w:tab/>
                  </w:r>
                  <w:r w:rsidRPr="00C672FD">
                    <w:rPr>
                      <w:szCs w:val="24"/>
                    </w:rPr>
                    <w:t>Pagrindiniai tinklų naudotojų, keičiančių elektros įrenginių įrengtąją galią, kai leistina generuoti galia nekeičiama, taip pat gamintojų, ketinančių modernizuoti iš atsinaujinančių išteklių elektros energiją gaminančią elektrinę ar elektros energijos gamybos įrenginius, prijungimo prie operatoriaus elektros tinklų etapai:</w:t>
                  </w:r>
                </w:p>
                <w:p w:rsidR="00453159" w:rsidRPr="00C672FD" w:rsidRDefault="00453159" w:rsidP="00C672FD">
                  <w:pPr>
                    <w:jc w:val="both"/>
                    <w:rPr>
                      <w:szCs w:val="24"/>
                    </w:rPr>
                  </w:pPr>
                </w:p>
                <w:sdt>
                  <w:sdtPr>
                    <w:rPr>
                      <w:szCs w:val="24"/>
                    </w:rPr>
                    <w:alias w:val="8.1 pp."/>
                    <w:tag w:val="part_ee9e2fe471f4416e9d570ac9f98300e1"/>
                    <w:id w:val="-61645011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ee9e2fe471f4416e9d570ac9f98300e1"/>
                          <w:id w:val="-723141764"/>
                          <w:lock w:val="sdtLocked"/>
                        </w:sdtPr>
                        <w:sdtContent>
                          <w:r w:rsidRPr="00C672FD">
                            <w:rPr>
                              <w:rFonts w:eastAsia="Calibri"/>
                              <w:szCs w:val="24"/>
                            </w:rPr>
                            <w:t>8.1</w:t>
                          </w:r>
                        </w:sdtContent>
                      </w:sdt>
                      <w:r w:rsidRPr="00C672FD">
                        <w:rPr>
                          <w:rFonts w:eastAsia="Calibri"/>
                          <w:szCs w:val="24"/>
                        </w:rPr>
                        <w:t>.</w:t>
                      </w:r>
                      <w:r w:rsidRPr="00C672FD">
                        <w:rPr>
                          <w:rFonts w:eastAsia="Calibri"/>
                          <w:szCs w:val="24"/>
                        </w:rPr>
                        <w:tab/>
                      </w:r>
                      <w:r w:rsidRPr="00C672FD">
                        <w:rPr>
                          <w:szCs w:val="24"/>
                        </w:rPr>
                        <w:t>išankstinių prijungimo sąlygų gavimas;</w:t>
                      </w:r>
                    </w:p>
                    <w:p w:rsidR="00453159" w:rsidRPr="00C672FD" w:rsidRDefault="00C672FD" w:rsidP="00C672FD">
                      <w:pPr>
                        <w:jc w:val="both"/>
                        <w:rPr>
                          <w:szCs w:val="24"/>
                        </w:rPr>
                      </w:pPr>
                    </w:p>
                  </w:sdtContent>
                </w:sdt>
                <w:sdt>
                  <w:sdtPr>
                    <w:rPr>
                      <w:szCs w:val="24"/>
                    </w:rPr>
                    <w:alias w:val="8.2 pp."/>
                    <w:tag w:val="part_e820d77ffa504698b03f5d07b3f57d56"/>
                    <w:id w:val="-586308646"/>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e820d77ffa504698b03f5d07b3f57d56"/>
                          <w:id w:val="-1526475079"/>
                          <w:lock w:val="sdtLocked"/>
                        </w:sdtPr>
                        <w:sdtContent>
                          <w:r w:rsidRPr="00C672FD">
                            <w:rPr>
                              <w:rFonts w:eastAsia="Calibri"/>
                              <w:szCs w:val="24"/>
                            </w:rPr>
                            <w:t>8.2</w:t>
                          </w:r>
                        </w:sdtContent>
                      </w:sdt>
                      <w:r w:rsidRPr="00C672FD">
                        <w:rPr>
                          <w:rFonts w:eastAsia="Calibri"/>
                          <w:szCs w:val="24"/>
                        </w:rPr>
                        <w:t>.</w:t>
                      </w:r>
                      <w:r w:rsidRPr="00C672FD">
                        <w:rPr>
                          <w:rFonts w:eastAsia="Calibri"/>
                          <w:szCs w:val="24"/>
                        </w:rPr>
                        <w:tab/>
                      </w:r>
                      <w:r w:rsidRPr="00C672FD">
                        <w:rPr>
                          <w:szCs w:val="24"/>
                        </w:rPr>
                        <w:t>leidimo plėtoti pajėgumus ar leidimo modernizuoti iš atsinaujinančių išteklių elektros energiją gaminančią elektrinę ar elektros energijos gamybos įrenginius gavimas;</w:t>
                      </w:r>
                    </w:p>
                    <w:p w:rsidR="00453159" w:rsidRPr="00C672FD" w:rsidRDefault="00C672FD" w:rsidP="00C672FD">
                      <w:pPr>
                        <w:jc w:val="both"/>
                        <w:rPr>
                          <w:szCs w:val="24"/>
                        </w:rPr>
                      </w:pPr>
                    </w:p>
                  </w:sdtContent>
                </w:sdt>
                <w:sdt>
                  <w:sdtPr>
                    <w:rPr>
                      <w:szCs w:val="24"/>
                    </w:rPr>
                    <w:alias w:val="8.3 pp."/>
                    <w:tag w:val="part_119b6a0666bd4ffda963b117ea172f21"/>
                    <w:id w:val="111333833"/>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119b6a0666bd4ffda963b117ea172f21"/>
                          <w:id w:val="1283377459"/>
                          <w:lock w:val="sdtLocked"/>
                        </w:sdtPr>
                        <w:sdtContent>
                          <w:r w:rsidRPr="00C672FD">
                            <w:rPr>
                              <w:rFonts w:eastAsia="Calibri"/>
                              <w:szCs w:val="24"/>
                            </w:rPr>
                            <w:t>8.3</w:t>
                          </w:r>
                        </w:sdtContent>
                      </w:sdt>
                      <w:r w:rsidRPr="00C672FD">
                        <w:rPr>
                          <w:rFonts w:eastAsia="Calibri"/>
                          <w:szCs w:val="24"/>
                        </w:rPr>
                        <w:t>.</w:t>
                      </w:r>
                      <w:r w:rsidRPr="00C672FD">
                        <w:rPr>
                          <w:rFonts w:eastAsia="Calibri"/>
                          <w:szCs w:val="24"/>
                        </w:rPr>
                        <w:tab/>
                      </w:r>
                      <w:r w:rsidRPr="00C672FD">
                        <w:rPr>
                          <w:szCs w:val="24"/>
                        </w:rPr>
                        <w:t>prijungimo sąlygų gavimas;</w:t>
                      </w:r>
                    </w:p>
                    <w:p w:rsidR="00453159" w:rsidRPr="00C672FD" w:rsidRDefault="00C672FD" w:rsidP="00C672FD">
                      <w:pPr>
                        <w:jc w:val="both"/>
                        <w:rPr>
                          <w:szCs w:val="24"/>
                        </w:rPr>
                      </w:pPr>
                    </w:p>
                  </w:sdtContent>
                </w:sdt>
                <w:sdt>
                  <w:sdtPr>
                    <w:rPr>
                      <w:szCs w:val="24"/>
                    </w:rPr>
                    <w:alias w:val="8.4 pp."/>
                    <w:tag w:val="part_1d4e886780de486a9d6f1c14c12a7d28"/>
                    <w:id w:val="-2083672116"/>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1d4e886780de486a9d6f1c14c12a7d28"/>
                          <w:id w:val="2020191563"/>
                          <w:lock w:val="sdtLocked"/>
                        </w:sdtPr>
                        <w:sdtContent>
                          <w:r w:rsidRPr="00C672FD">
                            <w:rPr>
                              <w:rFonts w:eastAsia="Calibri"/>
                              <w:szCs w:val="24"/>
                            </w:rPr>
                            <w:t>8.4</w:t>
                          </w:r>
                        </w:sdtContent>
                      </w:sdt>
                      <w:r w:rsidRPr="00C672FD">
                        <w:rPr>
                          <w:rFonts w:eastAsia="Calibri"/>
                          <w:szCs w:val="24"/>
                        </w:rPr>
                        <w:t>.</w:t>
                      </w:r>
                      <w:r w:rsidRPr="00C672FD">
                        <w:rPr>
                          <w:rFonts w:eastAsia="Calibri"/>
                          <w:szCs w:val="24"/>
                        </w:rPr>
                        <w:tab/>
                      </w:r>
                      <w:r w:rsidRPr="00C672FD">
                        <w:rPr>
                          <w:szCs w:val="24"/>
                        </w:rPr>
                        <w:t>techninių projektų prijungimo prie elektros tinklų daliai parengimas ir sprendinių suderinimas (jei toks bus reikalingas);</w:t>
                      </w:r>
                    </w:p>
                    <w:p w:rsidR="00453159" w:rsidRPr="00C672FD" w:rsidRDefault="00C672FD" w:rsidP="00C672FD">
                      <w:pPr>
                        <w:jc w:val="both"/>
                        <w:rPr>
                          <w:szCs w:val="24"/>
                        </w:rPr>
                      </w:pPr>
                    </w:p>
                  </w:sdtContent>
                </w:sdt>
                <w:sdt>
                  <w:sdtPr>
                    <w:rPr>
                      <w:szCs w:val="24"/>
                    </w:rPr>
                    <w:alias w:val="8.5 pp."/>
                    <w:tag w:val="part_f92437491e83447298b2eabfb2e77ee0"/>
                    <w:id w:val="2054118271"/>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f92437491e83447298b2eabfb2e77ee0"/>
                          <w:id w:val="-1898123538"/>
                          <w:lock w:val="sdtLocked"/>
                        </w:sdtPr>
                        <w:sdtContent>
                          <w:r w:rsidRPr="00C672FD">
                            <w:rPr>
                              <w:rFonts w:eastAsia="Calibri"/>
                              <w:szCs w:val="24"/>
                            </w:rPr>
                            <w:t>8.5</w:t>
                          </w:r>
                        </w:sdtContent>
                      </w:sdt>
                      <w:r w:rsidRPr="00C672FD">
                        <w:rPr>
                          <w:rFonts w:eastAsia="Calibri"/>
                          <w:szCs w:val="24"/>
                        </w:rPr>
                        <w:t>.</w:t>
                      </w:r>
                      <w:r w:rsidRPr="00C672FD">
                        <w:rPr>
                          <w:rFonts w:eastAsia="Calibri"/>
                          <w:szCs w:val="24"/>
                        </w:rPr>
                        <w:tab/>
                      </w:r>
                      <w:r w:rsidRPr="00C672FD">
                        <w:rPr>
                          <w:szCs w:val="24"/>
                        </w:rPr>
                        <w:t xml:space="preserve">techninių projektų elektrinės daliai parengimas ir operatoriaus pritarimo techniniams projektams gavimas; </w:t>
                      </w:r>
                    </w:p>
                    <w:p w:rsidR="00453159" w:rsidRPr="00C672FD" w:rsidRDefault="00C672FD" w:rsidP="00C672FD">
                      <w:pPr>
                        <w:jc w:val="both"/>
                        <w:rPr>
                          <w:szCs w:val="24"/>
                        </w:rPr>
                      </w:pPr>
                    </w:p>
                  </w:sdtContent>
                </w:sdt>
                <w:sdt>
                  <w:sdtPr>
                    <w:rPr>
                      <w:szCs w:val="24"/>
                    </w:rPr>
                    <w:alias w:val="8.6 pp."/>
                    <w:tag w:val="part_5690a658cfa645a4a78d9e9f15cd42dc"/>
                    <w:id w:val="355936106"/>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5690a658cfa645a4a78d9e9f15cd42dc"/>
                          <w:id w:val="1588183613"/>
                          <w:lock w:val="sdtLocked"/>
                        </w:sdtPr>
                        <w:sdtContent>
                          <w:r w:rsidRPr="00C672FD">
                            <w:rPr>
                              <w:rFonts w:eastAsia="Calibri"/>
                              <w:szCs w:val="24"/>
                            </w:rPr>
                            <w:t>8.6</w:t>
                          </w:r>
                        </w:sdtContent>
                      </w:sdt>
                      <w:r w:rsidRPr="00C672FD">
                        <w:rPr>
                          <w:rFonts w:eastAsia="Calibri"/>
                          <w:szCs w:val="24"/>
                        </w:rPr>
                        <w:t>.</w:t>
                      </w:r>
                      <w:r w:rsidRPr="00C672FD">
                        <w:rPr>
                          <w:rFonts w:eastAsia="Calibri"/>
                          <w:szCs w:val="24"/>
                        </w:rPr>
                        <w:tab/>
                      </w:r>
                      <w:r w:rsidRPr="00C672FD">
                        <w:rPr>
                          <w:szCs w:val="24"/>
                        </w:rPr>
                        <w:t>prijungimo paslaugos sutarties sudarymas;</w:t>
                      </w:r>
                    </w:p>
                    <w:p w:rsidR="00453159" w:rsidRPr="00C672FD" w:rsidRDefault="00C672FD" w:rsidP="00C672FD">
                      <w:pPr>
                        <w:jc w:val="both"/>
                        <w:rPr>
                          <w:szCs w:val="24"/>
                        </w:rPr>
                      </w:pPr>
                    </w:p>
                  </w:sdtContent>
                </w:sdt>
                <w:sdt>
                  <w:sdtPr>
                    <w:rPr>
                      <w:szCs w:val="24"/>
                    </w:rPr>
                    <w:alias w:val="8.7 pp."/>
                    <w:tag w:val="part_ee01e20228ff4d2b9182a7238250306a"/>
                    <w:id w:val="188182265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ee01e20228ff4d2b9182a7238250306a"/>
                          <w:id w:val="1327936083"/>
                          <w:lock w:val="sdtLocked"/>
                        </w:sdtPr>
                        <w:sdtContent>
                          <w:r w:rsidRPr="00C672FD">
                            <w:rPr>
                              <w:rFonts w:eastAsia="Calibri"/>
                              <w:szCs w:val="24"/>
                            </w:rPr>
                            <w:t>8.7</w:t>
                          </w:r>
                        </w:sdtContent>
                      </w:sdt>
                      <w:r w:rsidRPr="00C672FD">
                        <w:rPr>
                          <w:rFonts w:eastAsia="Calibri"/>
                          <w:szCs w:val="24"/>
                        </w:rPr>
                        <w:t>.</w:t>
                      </w:r>
                      <w:r w:rsidRPr="00C672FD">
                        <w:rPr>
                          <w:rFonts w:eastAsia="Calibri"/>
                          <w:szCs w:val="24"/>
                        </w:rPr>
                        <w:tab/>
                      </w:r>
                      <w:r w:rsidRPr="00C672FD">
                        <w:rPr>
                          <w:szCs w:val="24"/>
                        </w:rPr>
                        <w:t>prijungimo prie elektros tinklų išlaidų apmokėjimas prijungimo paslaugos sutartyje nustatyta tvarka;</w:t>
                      </w:r>
                    </w:p>
                    <w:p w:rsidR="00453159" w:rsidRPr="00C672FD" w:rsidRDefault="00C672FD" w:rsidP="00C672FD">
                      <w:pPr>
                        <w:jc w:val="both"/>
                        <w:rPr>
                          <w:szCs w:val="24"/>
                        </w:rPr>
                      </w:pPr>
                    </w:p>
                  </w:sdtContent>
                </w:sdt>
                <w:sdt>
                  <w:sdtPr>
                    <w:rPr>
                      <w:szCs w:val="24"/>
                    </w:rPr>
                    <w:alias w:val="8.8 pp."/>
                    <w:tag w:val="part_6fcbe1005a3e4e518063ec295676d69f"/>
                    <w:id w:val="-170710091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6fcbe1005a3e4e518063ec295676d69f"/>
                          <w:id w:val="283551011"/>
                          <w:lock w:val="sdtLocked"/>
                        </w:sdtPr>
                        <w:sdtContent>
                          <w:r w:rsidRPr="00C672FD">
                            <w:rPr>
                              <w:rFonts w:eastAsia="Calibri"/>
                              <w:szCs w:val="24"/>
                            </w:rPr>
                            <w:t>8.8</w:t>
                          </w:r>
                        </w:sdtContent>
                      </w:sdt>
                      <w:r w:rsidRPr="00C672FD">
                        <w:rPr>
                          <w:rFonts w:eastAsia="Calibri"/>
                          <w:szCs w:val="24"/>
                        </w:rPr>
                        <w:t>.</w:t>
                      </w:r>
                      <w:r w:rsidRPr="00C672FD">
                        <w:rPr>
                          <w:rFonts w:eastAsia="Calibri"/>
                          <w:szCs w:val="24"/>
                        </w:rPr>
                        <w:tab/>
                      </w:r>
                      <w:r w:rsidRPr="00C672FD">
                        <w:rPr>
                          <w:szCs w:val="24"/>
                        </w:rPr>
                        <w:t>statybą leidžiančių dokumentų gavimas;</w:t>
                      </w:r>
                    </w:p>
                    <w:p w:rsidR="00453159" w:rsidRPr="00C672FD" w:rsidRDefault="00C672FD" w:rsidP="00C672FD">
                      <w:pPr>
                        <w:jc w:val="both"/>
                        <w:rPr>
                          <w:szCs w:val="24"/>
                        </w:rPr>
                      </w:pPr>
                    </w:p>
                  </w:sdtContent>
                </w:sdt>
                <w:sdt>
                  <w:sdtPr>
                    <w:rPr>
                      <w:szCs w:val="24"/>
                    </w:rPr>
                    <w:alias w:val="8.9 pp."/>
                    <w:tag w:val="part_7c788496fea44c11a324472ba16bb52f"/>
                    <w:id w:val="-1889247924"/>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7c788496fea44c11a324472ba16bb52f"/>
                          <w:id w:val="-545914906"/>
                          <w:lock w:val="sdtLocked"/>
                        </w:sdtPr>
                        <w:sdtContent>
                          <w:r w:rsidRPr="00C672FD">
                            <w:rPr>
                              <w:rFonts w:eastAsia="Calibri"/>
                              <w:szCs w:val="24"/>
                            </w:rPr>
                            <w:t>8.9</w:t>
                          </w:r>
                        </w:sdtContent>
                      </w:sdt>
                      <w:r w:rsidRPr="00C672FD">
                        <w:rPr>
                          <w:rFonts w:eastAsia="Calibri"/>
                          <w:szCs w:val="24"/>
                        </w:rPr>
                        <w:t>.</w:t>
                      </w:r>
                      <w:r w:rsidRPr="00C672FD">
                        <w:rPr>
                          <w:rFonts w:eastAsia="Calibri"/>
                          <w:szCs w:val="24"/>
                        </w:rPr>
                        <w:tab/>
                      </w:r>
                      <w:r w:rsidRPr="00C672FD">
                        <w:rPr>
                          <w:szCs w:val="24"/>
                        </w:rPr>
                        <w:t>prijungimo paslaugos vykdymas;</w:t>
                      </w:r>
                    </w:p>
                    <w:p w:rsidR="00453159" w:rsidRPr="00C672FD" w:rsidRDefault="00C672FD" w:rsidP="00C672FD">
                      <w:pPr>
                        <w:jc w:val="both"/>
                        <w:rPr>
                          <w:szCs w:val="24"/>
                        </w:rPr>
                      </w:pPr>
                    </w:p>
                  </w:sdtContent>
                </w:sdt>
                <w:sdt>
                  <w:sdtPr>
                    <w:rPr>
                      <w:szCs w:val="24"/>
                    </w:rPr>
                    <w:alias w:val="8.10 pp."/>
                    <w:tag w:val="part_ca251efd5bb04fef87265a74a1b74e8c"/>
                    <w:id w:val="-234545331"/>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ca251efd5bb04fef87265a74a1b74e8c"/>
                          <w:id w:val="2124575800"/>
                          <w:lock w:val="sdtLocked"/>
                        </w:sdtPr>
                        <w:sdtContent>
                          <w:r w:rsidRPr="00C672FD">
                            <w:rPr>
                              <w:rFonts w:eastAsia="Calibri"/>
                              <w:szCs w:val="24"/>
                            </w:rPr>
                            <w:t>8.10</w:t>
                          </w:r>
                        </w:sdtContent>
                      </w:sdt>
                      <w:r w:rsidRPr="00C672FD">
                        <w:rPr>
                          <w:rFonts w:eastAsia="Calibri"/>
                          <w:szCs w:val="24"/>
                        </w:rPr>
                        <w:t>.</w:t>
                      </w:r>
                      <w:r w:rsidRPr="00C672FD">
                        <w:rPr>
                          <w:rFonts w:eastAsia="Calibri"/>
                          <w:szCs w:val="24"/>
                        </w:rPr>
                        <w:tab/>
                      </w:r>
                      <w:r w:rsidRPr="00C672FD">
                        <w:rPr>
                          <w:szCs w:val="24"/>
                        </w:rPr>
                        <w:t xml:space="preserve">elektros energijos perdavimo paslaugos ir disbalanso elektros energijos pirkimo–pardavimo sutarčių sudarymas ar pakeitimas; </w:t>
                      </w:r>
                    </w:p>
                    <w:p w:rsidR="00453159" w:rsidRPr="00C672FD" w:rsidRDefault="00C672FD" w:rsidP="00C672FD">
                      <w:pPr>
                        <w:jc w:val="both"/>
                        <w:rPr>
                          <w:szCs w:val="24"/>
                        </w:rPr>
                      </w:pPr>
                    </w:p>
                  </w:sdtContent>
                </w:sdt>
                <w:sdt>
                  <w:sdtPr>
                    <w:rPr>
                      <w:szCs w:val="24"/>
                    </w:rPr>
                    <w:alias w:val="8.11 pp."/>
                    <w:tag w:val="part_ba0fdcbb29c04c93ba12bc91379f1b94"/>
                    <w:id w:val="-74973704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ba0fdcbb29c04c93ba12bc91379f1b94"/>
                          <w:id w:val="249780234"/>
                          <w:lock w:val="sdtLocked"/>
                        </w:sdtPr>
                        <w:sdtContent>
                          <w:r w:rsidRPr="00C672FD">
                            <w:rPr>
                              <w:rFonts w:eastAsia="Calibri"/>
                              <w:szCs w:val="24"/>
                            </w:rPr>
                            <w:t>8.11</w:t>
                          </w:r>
                        </w:sdtContent>
                      </w:sdt>
                      <w:r w:rsidRPr="00C672FD">
                        <w:rPr>
                          <w:rFonts w:eastAsia="Calibri"/>
                          <w:szCs w:val="24"/>
                        </w:rPr>
                        <w:t>.</w:t>
                      </w:r>
                      <w:r w:rsidRPr="00C672FD">
                        <w:rPr>
                          <w:rFonts w:eastAsia="Calibri"/>
                          <w:szCs w:val="24"/>
                        </w:rPr>
                        <w:tab/>
                      </w:r>
                      <w:r w:rsidRPr="00C672FD">
                        <w:rPr>
                          <w:szCs w:val="24"/>
                        </w:rPr>
                        <w:t>prijungimo prie elektros tinklų dalies (jei tokį atlikti reikalinga) ir elektrinės dalies objektų techninio vertinimo atlikimas;</w:t>
                      </w:r>
                    </w:p>
                    <w:p w:rsidR="00453159" w:rsidRPr="00C672FD" w:rsidRDefault="00C672FD" w:rsidP="00C672FD">
                      <w:pPr>
                        <w:jc w:val="both"/>
                        <w:rPr>
                          <w:szCs w:val="24"/>
                        </w:rPr>
                      </w:pPr>
                    </w:p>
                  </w:sdtContent>
                </w:sdt>
                <w:sdt>
                  <w:sdtPr>
                    <w:rPr>
                      <w:szCs w:val="24"/>
                    </w:rPr>
                    <w:alias w:val="8.12 pp."/>
                    <w:tag w:val="part_457823823afd488b826666b5ed57b56e"/>
                    <w:id w:val="-577906974"/>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457823823afd488b826666b5ed57b56e"/>
                          <w:id w:val="-803851687"/>
                          <w:lock w:val="sdtLocked"/>
                        </w:sdtPr>
                        <w:sdtContent>
                          <w:r w:rsidRPr="00C672FD">
                            <w:rPr>
                              <w:rFonts w:eastAsia="Calibri"/>
                              <w:szCs w:val="24"/>
                            </w:rPr>
                            <w:t>8.12</w:t>
                          </w:r>
                        </w:sdtContent>
                      </w:sdt>
                      <w:r w:rsidRPr="00C672FD">
                        <w:rPr>
                          <w:rFonts w:eastAsia="Calibri"/>
                          <w:szCs w:val="24"/>
                        </w:rPr>
                        <w:t>.</w:t>
                      </w:r>
                      <w:r w:rsidRPr="00C672FD">
                        <w:rPr>
                          <w:rFonts w:eastAsia="Calibri"/>
                          <w:szCs w:val="24"/>
                        </w:rPr>
                        <w:tab/>
                      </w:r>
                      <w:r w:rsidRPr="00C672FD">
                        <w:rPr>
                          <w:szCs w:val="24"/>
                        </w:rPr>
                        <w:t xml:space="preserve">elektros įrenginių techninės būklės patikrinimo pažymų </w:t>
                      </w:r>
                      <w:r w:rsidRPr="00C672FD">
                        <w:rPr>
                          <w:szCs w:val="24"/>
                          <w:lang w:val="lt"/>
                        </w:rPr>
                        <w:t>tinklų naudotojo ir operatoriaus dalyje</w:t>
                      </w:r>
                      <w:r w:rsidRPr="00C672FD">
                        <w:rPr>
                          <w:szCs w:val="24"/>
                        </w:rPr>
                        <w:t xml:space="preserve"> (derinimo ir bandymo darbams) gavimas;</w:t>
                      </w:r>
                    </w:p>
                    <w:p w:rsidR="00453159" w:rsidRPr="00C672FD" w:rsidRDefault="00C672FD" w:rsidP="00C672FD">
                      <w:pPr>
                        <w:jc w:val="both"/>
                        <w:rPr>
                          <w:szCs w:val="24"/>
                        </w:rPr>
                      </w:pPr>
                    </w:p>
                  </w:sdtContent>
                </w:sdt>
                <w:sdt>
                  <w:sdtPr>
                    <w:rPr>
                      <w:szCs w:val="24"/>
                    </w:rPr>
                    <w:alias w:val="8.13 pp."/>
                    <w:tag w:val="part_fb73b2fe5abc46d79d7e43151cf4aa9f"/>
                    <w:id w:val="-91979940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fb73b2fe5abc46d79d7e43151cf4aa9f"/>
                          <w:id w:val="-238561447"/>
                          <w:lock w:val="sdtLocked"/>
                        </w:sdtPr>
                        <w:sdtContent>
                          <w:r w:rsidRPr="00C672FD">
                            <w:rPr>
                              <w:rFonts w:eastAsia="Calibri"/>
                              <w:szCs w:val="24"/>
                            </w:rPr>
                            <w:t>8.13</w:t>
                          </w:r>
                        </w:sdtContent>
                      </w:sdt>
                      <w:r w:rsidRPr="00C672FD">
                        <w:rPr>
                          <w:rFonts w:eastAsia="Calibri"/>
                          <w:szCs w:val="24"/>
                        </w:rPr>
                        <w:t>.</w:t>
                      </w:r>
                      <w:r w:rsidRPr="00C672FD">
                        <w:rPr>
                          <w:rFonts w:eastAsia="Calibri"/>
                          <w:szCs w:val="24"/>
                        </w:rPr>
                        <w:tab/>
                      </w:r>
                      <w:r w:rsidRPr="00C672FD">
                        <w:rPr>
                          <w:szCs w:val="24"/>
                        </w:rPr>
                        <w:t>elektros įrenginių bandomasis įjungimas objektų eksploatacijai;</w:t>
                      </w:r>
                    </w:p>
                    <w:p w:rsidR="00453159" w:rsidRPr="00C672FD" w:rsidRDefault="00C672FD" w:rsidP="00C672FD">
                      <w:pPr>
                        <w:jc w:val="both"/>
                        <w:rPr>
                          <w:szCs w:val="24"/>
                        </w:rPr>
                      </w:pPr>
                    </w:p>
                  </w:sdtContent>
                </w:sdt>
                <w:sdt>
                  <w:sdtPr>
                    <w:rPr>
                      <w:szCs w:val="24"/>
                    </w:rPr>
                    <w:alias w:val="8.14 pp."/>
                    <w:tag w:val="part_34de470b57034bd888270ad4f2a00d57"/>
                    <w:id w:val="128276637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34de470b57034bd888270ad4f2a00d57"/>
                          <w:id w:val="-609588566"/>
                          <w:lock w:val="sdtLocked"/>
                        </w:sdtPr>
                        <w:sdtContent>
                          <w:r w:rsidRPr="00C672FD">
                            <w:rPr>
                              <w:rFonts w:eastAsia="Calibri"/>
                              <w:szCs w:val="24"/>
                            </w:rPr>
                            <w:t>8.14</w:t>
                          </w:r>
                        </w:sdtContent>
                      </w:sdt>
                      <w:r w:rsidRPr="00C672FD">
                        <w:rPr>
                          <w:rFonts w:eastAsia="Calibri"/>
                          <w:szCs w:val="24"/>
                        </w:rPr>
                        <w:t>.</w:t>
                      </w:r>
                      <w:r w:rsidRPr="00C672FD">
                        <w:rPr>
                          <w:rFonts w:eastAsia="Calibri"/>
                          <w:szCs w:val="24"/>
                        </w:rPr>
                        <w:tab/>
                      </w:r>
                      <w:r w:rsidRPr="00C672FD">
                        <w:rPr>
                          <w:szCs w:val="24"/>
                        </w:rPr>
                        <w:t>elektros įrenginių derinimas, testavimas;</w:t>
                      </w:r>
                    </w:p>
                    <w:p w:rsidR="00453159" w:rsidRPr="00C672FD" w:rsidRDefault="00C672FD" w:rsidP="00C672FD">
                      <w:pPr>
                        <w:jc w:val="both"/>
                        <w:rPr>
                          <w:szCs w:val="24"/>
                        </w:rPr>
                      </w:pPr>
                    </w:p>
                  </w:sdtContent>
                </w:sdt>
                <w:sdt>
                  <w:sdtPr>
                    <w:rPr>
                      <w:szCs w:val="24"/>
                    </w:rPr>
                    <w:alias w:val="8.15 pp."/>
                    <w:tag w:val="part_559dda743b614b73901b5498a05f5528"/>
                    <w:id w:val="-653448773"/>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559dda743b614b73901b5498a05f5528"/>
                          <w:id w:val="109330981"/>
                          <w:lock w:val="sdtLocked"/>
                        </w:sdtPr>
                        <w:sdtContent>
                          <w:r w:rsidRPr="00C672FD">
                            <w:rPr>
                              <w:rFonts w:eastAsia="Calibri"/>
                              <w:szCs w:val="24"/>
                            </w:rPr>
                            <w:t>8.15</w:t>
                          </w:r>
                        </w:sdtContent>
                      </w:sdt>
                      <w:r w:rsidRPr="00C672FD">
                        <w:rPr>
                          <w:rFonts w:eastAsia="Calibri"/>
                          <w:szCs w:val="24"/>
                        </w:rPr>
                        <w:t>.</w:t>
                      </w:r>
                      <w:r w:rsidRPr="00C672FD">
                        <w:rPr>
                          <w:rFonts w:eastAsia="Calibri"/>
                          <w:szCs w:val="24"/>
                        </w:rPr>
                        <w:tab/>
                      </w:r>
                      <w:r w:rsidRPr="00C672FD">
                        <w:rPr>
                          <w:szCs w:val="24"/>
                        </w:rPr>
                        <w:t>atitikties išduotoms prijungimo sąlygoms vertinimas;</w:t>
                      </w:r>
                    </w:p>
                    <w:p w:rsidR="00453159" w:rsidRPr="00C672FD" w:rsidRDefault="00C672FD" w:rsidP="00C672FD">
                      <w:pPr>
                        <w:jc w:val="both"/>
                        <w:rPr>
                          <w:szCs w:val="24"/>
                        </w:rPr>
                      </w:pPr>
                    </w:p>
                  </w:sdtContent>
                </w:sdt>
                <w:sdt>
                  <w:sdtPr>
                    <w:rPr>
                      <w:szCs w:val="24"/>
                    </w:rPr>
                    <w:alias w:val="8.16 pp."/>
                    <w:tag w:val="part_8fe4aa3cd2804ea9afb8f9c7360b9e50"/>
                    <w:id w:val="63853961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8fe4aa3cd2804ea9afb8f9c7360b9e50"/>
                          <w:id w:val="722494627"/>
                          <w:lock w:val="sdtLocked"/>
                        </w:sdtPr>
                        <w:sdtContent>
                          <w:r w:rsidRPr="00C672FD">
                            <w:rPr>
                              <w:rFonts w:eastAsia="Calibri"/>
                              <w:szCs w:val="24"/>
                            </w:rPr>
                            <w:t>8.16</w:t>
                          </w:r>
                        </w:sdtContent>
                      </w:sdt>
                      <w:r w:rsidRPr="00C672FD">
                        <w:rPr>
                          <w:rFonts w:eastAsia="Calibri"/>
                          <w:szCs w:val="24"/>
                        </w:rPr>
                        <w:t>.</w:t>
                      </w:r>
                      <w:r w:rsidRPr="00C672FD">
                        <w:rPr>
                          <w:rFonts w:eastAsia="Calibri"/>
                          <w:szCs w:val="24"/>
                        </w:rPr>
                        <w:tab/>
                      </w:r>
                      <w:r w:rsidRPr="00C672FD">
                        <w:rPr>
                          <w:szCs w:val="24"/>
                        </w:rPr>
                        <w:t>galutinės elektros įrenginių techninės būklės patikrinimo pažymos, liudijančios apie įrengtų tinklų naudotojui nuosavybės teise priklausančių elektros įrenginių techninės būklės atitiktį teisės aktų reikalavimams, gavimas;</w:t>
                      </w:r>
                    </w:p>
                    <w:p w:rsidR="00453159" w:rsidRPr="00C672FD" w:rsidRDefault="00C672FD" w:rsidP="00C672FD">
                      <w:pPr>
                        <w:jc w:val="both"/>
                        <w:rPr>
                          <w:szCs w:val="24"/>
                        </w:rPr>
                      </w:pPr>
                    </w:p>
                  </w:sdtContent>
                </w:sdt>
                <w:sdt>
                  <w:sdtPr>
                    <w:rPr>
                      <w:szCs w:val="24"/>
                    </w:rPr>
                    <w:alias w:val="8.17 pp."/>
                    <w:tag w:val="part_3675e9fdb36842ef97b12473355768dd"/>
                    <w:id w:val="-214002151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3675e9fdb36842ef97b12473355768dd"/>
                          <w:id w:val="919600298"/>
                          <w:lock w:val="sdtLocked"/>
                        </w:sdtPr>
                        <w:sdtContent>
                          <w:r w:rsidRPr="00C672FD">
                            <w:rPr>
                              <w:rFonts w:eastAsia="Calibri"/>
                              <w:szCs w:val="24"/>
                            </w:rPr>
                            <w:t>8.17</w:t>
                          </w:r>
                        </w:sdtContent>
                      </w:sdt>
                      <w:r w:rsidRPr="00C672FD">
                        <w:rPr>
                          <w:rFonts w:eastAsia="Calibri"/>
                          <w:szCs w:val="24"/>
                        </w:rPr>
                        <w:t>.</w:t>
                      </w:r>
                      <w:r w:rsidRPr="00C672FD">
                        <w:rPr>
                          <w:rFonts w:eastAsia="Calibri"/>
                          <w:szCs w:val="24"/>
                        </w:rPr>
                        <w:tab/>
                      </w:r>
                      <w:r w:rsidRPr="00C672FD">
                        <w:rPr>
                          <w:szCs w:val="24"/>
                        </w:rPr>
                        <w:t>statybos užbaigimas Statybos įstatyme nustatyta tvarka ir sąlygomis;</w:t>
                      </w:r>
                    </w:p>
                    <w:p w:rsidR="00453159" w:rsidRPr="00C672FD" w:rsidRDefault="00C672FD" w:rsidP="00C672FD">
                      <w:pPr>
                        <w:jc w:val="both"/>
                        <w:rPr>
                          <w:szCs w:val="24"/>
                        </w:rPr>
                      </w:pPr>
                    </w:p>
                  </w:sdtContent>
                </w:sdt>
                <w:sdt>
                  <w:sdtPr>
                    <w:rPr>
                      <w:szCs w:val="24"/>
                    </w:rPr>
                    <w:alias w:val="8.18 pp."/>
                    <w:tag w:val="part_58bc011df8e74cf3b99b7684f731c670"/>
                    <w:id w:val="-266389733"/>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58bc011df8e74cf3b99b7684f731c670"/>
                          <w:id w:val="1979491702"/>
                          <w:lock w:val="sdtLocked"/>
                        </w:sdtPr>
                        <w:sdtContent>
                          <w:r w:rsidRPr="00C672FD">
                            <w:rPr>
                              <w:rFonts w:eastAsia="Calibri"/>
                              <w:szCs w:val="24"/>
                            </w:rPr>
                            <w:t>8.18</w:t>
                          </w:r>
                        </w:sdtContent>
                      </w:sdt>
                      <w:r w:rsidRPr="00C672FD">
                        <w:rPr>
                          <w:rFonts w:eastAsia="Calibri"/>
                          <w:szCs w:val="24"/>
                        </w:rPr>
                        <w:t>.</w:t>
                      </w:r>
                      <w:r w:rsidRPr="00C672FD">
                        <w:rPr>
                          <w:rFonts w:eastAsia="Calibri"/>
                          <w:szCs w:val="24"/>
                        </w:rPr>
                        <w:tab/>
                      </w:r>
                      <w:r w:rsidRPr="00C672FD">
                        <w:rPr>
                          <w:szCs w:val="24"/>
                        </w:rPr>
                        <w:t>elektros įrenginių prijungimo akto pasirašymas;</w:t>
                      </w:r>
                    </w:p>
                    <w:p w:rsidR="00453159" w:rsidRPr="00C672FD" w:rsidRDefault="00C672FD" w:rsidP="00C672FD">
                      <w:pPr>
                        <w:jc w:val="both"/>
                        <w:rPr>
                          <w:szCs w:val="24"/>
                        </w:rPr>
                      </w:pPr>
                    </w:p>
                  </w:sdtContent>
                </w:sdt>
                <w:sdt>
                  <w:sdtPr>
                    <w:rPr>
                      <w:szCs w:val="24"/>
                    </w:rPr>
                    <w:alias w:val="8.19 pp."/>
                    <w:tag w:val="part_f2bb47fdc042440099b0e408768e14ce"/>
                    <w:id w:val="-144329205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f2bb47fdc042440099b0e408768e14ce"/>
                          <w:id w:val="1645478778"/>
                          <w:lock w:val="sdtLocked"/>
                        </w:sdtPr>
                        <w:sdtContent>
                          <w:r w:rsidRPr="00C672FD">
                            <w:rPr>
                              <w:rFonts w:eastAsia="Calibri"/>
                              <w:szCs w:val="24"/>
                            </w:rPr>
                            <w:t>8.19</w:t>
                          </w:r>
                        </w:sdtContent>
                      </w:sdt>
                      <w:r w:rsidRPr="00C672FD">
                        <w:rPr>
                          <w:rFonts w:eastAsia="Calibri"/>
                          <w:szCs w:val="24"/>
                        </w:rPr>
                        <w:t>.</w:t>
                      </w:r>
                      <w:r w:rsidRPr="00C672FD">
                        <w:rPr>
                          <w:rFonts w:eastAsia="Calibri"/>
                          <w:szCs w:val="24"/>
                        </w:rPr>
                        <w:tab/>
                      </w:r>
                      <w:r w:rsidRPr="00C672FD">
                        <w:rPr>
                          <w:szCs w:val="24"/>
                        </w:rPr>
                        <w:t xml:space="preserve">leidimo gaminti elektros energiją ir/ar leidimo generuoti elektros energiją iš kaupimo įrenginių gavimas. </w:t>
                      </w:r>
                    </w:p>
                    <w:p w:rsidR="00453159" w:rsidRPr="00C672FD" w:rsidRDefault="00C672FD" w:rsidP="00C672FD">
                      <w:pPr>
                        <w:jc w:val="both"/>
                        <w:rPr>
                          <w:szCs w:val="24"/>
                        </w:rPr>
                      </w:pPr>
                    </w:p>
                  </w:sdtContent>
                </w:sdt>
              </w:sdtContent>
            </w:sdt>
            <w:sdt>
              <w:sdtPr>
                <w:rPr>
                  <w:szCs w:val="24"/>
                </w:rPr>
                <w:alias w:val="9 p."/>
                <w:tag w:val="part_31ba9f4481d14c58b9a60a3cc768b1e4"/>
                <w:id w:val="140707495"/>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31ba9f4481d14c58b9a60a3cc768b1e4"/>
                      <w:id w:val="-386105740"/>
                      <w:lock w:val="sdtLocked"/>
                    </w:sdtPr>
                    <w:sdtContent>
                      <w:r w:rsidRPr="00C672FD">
                        <w:rPr>
                          <w:rFonts w:eastAsia="Calibri"/>
                          <w:iCs/>
                          <w:color w:val="000000"/>
                          <w:szCs w:val="24"/>
                        </w:rPr>
                        <w:t>9</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Pagrindiniai tinklų naudotojų, </w:t>
                  </w:r>
                  <w:r w:rsidRPr="00C672FD">
                    <w:rPr>
                      <w:szCs w:val="24"/>
                      <w:shd w:val="clear" w:color="auto" w:fill="FFFFFF"/>
                    </w:rPr>
                    <w:t xml:space="preserve">prie veikiančių ar Atsinaujinančių išteklių energetikos įstatymo ir Elektros energetikos įstatymo nustatyta tvarka ir sąlygomis statomos atsinaujinančius išteklius naudojančios elektrinės papildomai numatančių įrengti kitą atsinaujinančius išteklius naudojančią elektrinę ir (ar) kaupimo įrenginį, kuomet nėra didinama leistina generuoti galia, taip pat </w:t>
                  </w:r>
                  <w:r w:rsidRPr="00C672FD">
                    <w:rPr>
                      <w:szCs w:val="24"/>
                    </w:rPr>
                    <w:t xml:space="preserve">asmenų, </w:t>
                  </w:r>
                  <w:r w:rsidRPr="00C672FD">
                    <w:rPr>
                      <w:szCs w:val="24"/>
                      <w:shd w:val="clear" w:color="auto" w:fill="FFFFFF"/>
                    </w:rPr>
                    <w:t>prie veikiančio ar Elektros energetikos įstatymo nustatyta tvarka ir sąlygomis statomo kaupimo įrenginio, papildomai numatančių įrengti atsinaujinančius išteklius naudojančią elektrinę ar hibridinę elektrinę, kuomet nėra didinama leistina generuoti galia, prijungimo prie operatoriaus elektros tinklų etapai</w:t>
                  </w:r>
                  <w:r w:rsidRPr="00C672FD">
                    <w:rPr>
                      <w:szCs w:val="24"/>
                    </w:rPr>
                    <w:t>:</w:t>
                  </w:r>
                </w:p>
                <w:p w:rsidR="00453159" w:rsidRPr="00C672FD" w:rsidRDefault="00453159" w:rsidP="00C672FD">
                  <w:pPr>
                    <w:jc w:val="both"/>
                    <w:rPr>
                      <w:szCs w:val="24"/>
                    </w:rPr>
                  </w:pPr>
                </w:p>
                <w:sdt>
                  <w:sdtPr>
                    <w:rPr>
                      <w:szCs w:val="24"/>
                    </w:rPr>
                    <w:alias w:val="9.1 pp."/>
                    <w:tag w:val="part_97dee9ffcec64bf2bfa57412a633c3e9"/>
                    <w:id w:val="-197939317"/>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97dee9ffcec64bf2bfa57412a633c3e9"/>
                          <w:id w:val="1986578538"/>
                          <w:lock w:val="sdtLocked"/>
                        </w:sdtPr>
                        <w:sdtContent>
                          <w:r w:rsidRPr="00C672FD">
                            <w:rPr>
                              <w:rFonts w:eastAsia="Calibri"/>
                              <w:szCs w:val="24"/>
                            </w:rPr>
                            <w:t>9.1</w:t>
                          </w:r>
                        </w:sdtContent>
                      </w:sdt>
                      <w:r w:rsidRPr="00C672FD">
                        <w:rPr>
                          <w:rFonts w:eastAsia="Calibri"/>
                          <w:szCs w:val="24"/>
                        </w:rPr>
                        <w:t>.</w:t>
                      </w:r>
                      <w:r w:rsidRPr="00C672FD">
                        <w:rPr>
                          <w:rFonts w:eastAsia="Calibri"/>
                          <w:szCs w:val="24"/>
                        </w:rPr>
                        <w:tab/>
                      </w:r>
                      <w:r w:rsidRPr="00C672FD">
                        <w:rPr>
                          <w:szCs w:val="24"/>
                        </w:rPr>
                        <w:t>išankstinių prijungimo sąlygų gavimas;</w:t>
                      </w:r>
                    </w:p>
                    <w:p w:rsidR="00453159" w:rsidRPr="00C672FD" w:rsidRDefault="00C672FD" w:rsidP="00C672FD">
                      <w:pPr>
                        <w:jc w:val="both"/>
                        <w:rPr>
                          <w:szCs w:val="24"/>
                        </w:rPr>
                      </w:pPr>
                    </w:p>
                  </w:sdtContent>
                </w:sdt>
                <w:sdt>
                  <w:sdtPr>
                    <w:rPr>
                      <w:szCs w:val="24"/>
                    </w:rPr>
                    <w:alias w:val="9.2 pp."/>
                    <w:tag w:val="part_2a23cafe07504e0ca5e1d603bc9d6d6c"/>
                    <w:id w:val="-68659311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2a23cafe07504e0ca5e1d603bc9d6d6c"/>
                          <w:id w:val="-1132942657"/>
                          <w:lock w:val="sdtLocked"/>
                        </w:sdtPr>
                        <w:sdtContent>
                          <w:r w:rsidRPr="00C672FD">
                            <w:rPr>
                              <w:rFonts w:eastAsia="Calibri"/>
                              <w:szCs w:val="24"/>
                            </w:rPr>
                            <w:t>9.2</w:t>
                          </w:r>
                        </w:sdtContent>
                      </w:sdt>
                      <w:r w:rsidRPr="00C672FD">
                        <w:rPr>
                          <w:rFonts w:eastAsia="Calibri"/>
                          <w:szCs w:val="24"/>
                        </w:rPr>
                        <w:t>.</w:t>
                      </w:r>
                      <w:r w:rsidRPr="00C672FD">
                        <w:rPr>
                          <w:rFonts w:eastAsia="Calibri"/>
                          <w:szCs w:val="24"/>
                        </w:rPr>
                        <w:tab/>
                      </w:r>
                      <w:r w:rsidRPr="00C672FD">
                        <w:rPr>
                          <w:szCs w:val="24"/>
                        </w:rPr>
                        <w:t>patvirtinimo apie galimą tinklų pralaidumų rezervaciją gavimas;</w:t>
                      </w:r>
                    </w:p>
                    <w:p w:rsidR="00453159" w:rsidRPr="00C672FD" w:rsidRDefault="00C672FD" w:rsidP="00C672FD">
                      <w:pPr>
                        <w:jc w:val="both"/>
                        <w:rPr>
                          <w:szCs w:val="24"/>
                        </w:rPr>
                      </w:pPr>
                    </w:p>
                  </w:sdtContent>
                </w:sdt>
                <w:sdt>
                  <w:sdtPr>
                    <w:rPr>
                      <w:szCs w:val="24"/>
                    </w:rPr>
                    <w:alias w:val="9.3 pp."/>
                    <w:tag w:val="part_aeb9cb41ba094837a42e44c75fe24480"/>
                    <w:id w:val="-1680187244"/>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aeb9cb41ba094837a42e44c75fe24480"/>
                          <w:id w:val="1556429447"/>
                          <w:lock w:val="sdtLocked"/>
                        </w:sdtPr>
                        <w:sdtContent>
                          <w:r w:rsidRPr="00C672FD">
                            <w:rPr>
                              <w:rFonts w:eastAsia="Calibri"/>
                              <w:szCs w:val="24"/>
                            </w:rPr>
                            <w:t>9.3</w:t>
                          </w:r>
                        </w:sdtContent>
                      </w:sdt>
                      <w:r w:rsidRPr="00C672FD">
                        <w:rPr>
                          <w:rFonts w:eastAsia="Calibri"/>
                          <w:szCs w:val="24"/>
                        </w:rPr>
                        <w:t>.</w:t>
                      </w:r>
                      <w:r w:rsidRPr="00C672FD">
                        <w:rPr>
                          <w:rFonts w:eastAsia="Calibri"/>
                          <w:szCs w:val="24"/>
                        </w:rPr>
                        <w:tab/>
                      </w:r>
                      <w:r w:rsidRPr="00C672FD">
                        <w:rPr>
                          <w:szCs w:val="24"/>
                        </w:rPr>
                        <w:t>susitarimo dėl ketinimų protokolo pakeitimo pasirašymas, kai tinklų naudotojas nėra gavęs leidimo gaminti elektros energiją ir/ar leidimo generuoti elektros energiją iš kaupimo įrenginių (toliau – Susitarimas);</w:t>
                      </w:r>
                    </w:p>
                    <w:p w:rsidR="00453159" w:rsidRPr="00C672FD" w:rsidRDefault="00C672FD" w:rsidP="00C672FD">
                      <w:pPr>
                        <w:jc w:val="both"/>
                        <w:rPr>
                          <w:szCs w:val="24"/>
                        </w:rPr>
                      </w:pPr>
                    </w:p>
                  </w:sdtContent>
                </w:sdt>
                <w:sdt>
                  <w:sdtPr>
                    <w:rPr>
                      <w:szCs w:val="24"/>
                    </w:rPr>
                    <w:alias w:val="9.4 pp."/>
                    <w:tag w:val="part_93ca1fea391e4b278ec779a300217763"/>
                    <w:id w:val="-387106381"/>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93ca1fea391e4b278ec779a300217763"/>
                          <w:id w:val="1546096782"/>
                          <w:lock w:val="sdtLocked"/>
                        </w:sdtPr>
                        <w:sdtContent>
                          <w:r w:rsidRPr="00C672FD">
                            <w:rPr>
                              <w:rFonts w:eastAsia="Calibri"/>
                              <w:szCs w:val="24"/>
                            </w:rPr>
                            <w:t>9.4</w:t>
                          </w:r>
                        </w:sdtContent>
                      </w:sdt>
                      <w:r w:rsidRPr="00C672FD">
                        <w:rPr>
                          <w:rFonts w:eastAsia="Calibri"/>
                          <w:szCs w:val="24"/>
                        </w:rPr>
                        <w:t>.</w:t>
                      </w:r>
                      <w:r w:rsidRPr="00C672FD">
                        <w:rPr>
                          <w:rFonts w:eastAsia="Calibri"/>
                          <w:szCs w:val="24"/>
                        </w:rPr>
                        <w:tab/>
                      </w:r>
                      <w:r w:rsidRPr="00C672FD">
                        <w:rPr>
                          <w:szCs w:val="24"/>
                        </w:rPr>
                        <w:t>leidimo plėtoti pajėgumus gavimas;</w:t>
                      </w:r>
                    </w:p>
                    <w:p w:rsidR="00453159" w:rsidRPr="00C672FD" w:rsidRDefault="00C672FD" w:rsidP="00C672FD">
                      <w:pPr>
                        <w:jc w:val="both"/>
                        <w:rPr>
                          <w:szCs w:val="24"/>
                        </w:rPr>
                      </w:pPr>
                    </w:p>
                  </w:sdtContent>
                </w:sdt>
                <w:sdt>
                  <w:sdtPr>
                    <w:rPr>
                      <w:szCs w:val="24"/>
                    </w:rPr>
                    <w:alias w:val="9.5 pp."/>
                    <w:tag w:val="part_e470d286f75d422db170e489c48aa11c"/>
                    <w:id w:val="-194312984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e470d286f75d422db170e489c48aa11c"/>
                          <w:id w:val="-549536035"/>
                          <w:lock w:val="sdtLocked"/>
                        </w:sdtPr>
                        <w:sdtContent>
                          <w:r w:rsidRPr="00C672FD">
                            <w:rPr>
                              <w:rFonts w:eastAsia="Calibri"/>
                              <w:szCs w:val="24"/>
                            </w:rPr>
                            <w:t>9.5</w:t>
                          </w:r>
                        </w:sdtContent>
                      </w:sdt>
                      <w:r w:rsidRPr="00C672FD">
                        <w:rPr>
                          <w:rFonts w:eastAsia="Calibri"/>
                          <w:szCs w:val="24"/>
                        </w:rPr>
                        <w:t>.</w:t>
                      </w:r>
                      <w:r w:rsidRPr="00C672FD">
                        <w:rPr>
                          <w:rFonts w:eastAsia="Calibri"/>
                          <w:szCs w:val="24"/>
                        </w:rPr>
                        <w:tab/>
                      </w:r>
                      <w:r w:rsidRPr="00C672FD">
                        <w:rPr>
                          <w:szCs w:val="24"/>
                        </w:rPr>
                        <w:t>prijungimo sąlygų gavimas;</w:t>
                      </w:r>
                    </w:p>
                    <w:p w:rsidR="00453159" w:rsidRPr="00C672FD" w:rsidRDefault="00C672FD" w:rsidP="00C672FD">
                      <w:pPr>
                        <w:jc w:val="both"/>
                        <w:rPr>
                          <w:szCs w:val="24"/>
                        </w:rPr>
                      </w:pPr>
                    </w:p>
                  </w:sdtContent>
                </w:sdt>
                <w:sdt>
                  <w:sdtPr>
                    <w:rPr>
                      <w:szCs w:val="24"/>
                    </w:rPr>
                    <w:alias w:val="9.6 pp."/>
                    <w:tag w:val="part_047173f68a184297b5dc76db732b98b6"/>
                    <w:id w:val="-984150221"/>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047173f68a184297b5dc76db732b98b6"/>
                          <w:id w:val="484055966"/>
                          <w:lock w:val="sdtLocked"/>
                        </w:sdtPr>
                        <w:sdtContent>
                          <w:r w:rsidRPr="00C672FD">
                            <w:rPr>
                              <w:rFonts w:eastAsia="Calibri"/>
                              <w:szCs w:val="24"/>
                            </w:rPr>
                            <w:t>9.6</w:t>
                          </w:r>
                        </w:sdtContent>
                      </w:sdt>
                      <w:r w:rsidRPr="00C672FD">
                        <w:rPr>
                          <w:rFonts w:eastAsia="Calibri"/>
                          <w:szCs w:val="24"/>
                        </w:rPr>
                        <w:t>.</w:t>
                      </w:r>
                      <w:r w:rsidRPr="00C672FD">
                        <w:rPr>
                          <w:rFonts w:eastAsia="Calibri"/>
                          <w:szCs w:val="24"/>
                        </w:rPr>
                        <w:tab/>
                      </w:r>
                      <w:r w:rsidRPr="00C672FD">
                        <w:rPr>
                          <w:szCs w:val="24"/>
                        </w:rPr>
                        <w:t>techninių projektų prijungimo prie elektros tinklų daliai parengimas ir sprendinių suderinimas (jei toks bus reikalingas);</w:t>
                      </w:r>
                    </w:p>
                    <w:p w:rsidR="00453159" w:rsidRPr="00C672FD" w:rsidRDefault="00C672FD" w:rsidP="00C672FD">
                      <w:pPr>
                        <w:jc w:val="both"/>
                        <w:rPr>
                          <w:szCs w:val="24"/>
                        </w:rPr>
                      </w:pPr>
                    </w:p>
                  </w:sdtContent>
                </w:sdt>
                <w:sdt>
                  <w:sdtPr>
                    <w:rPr>
                      <w:szCs w:val="24"/>
                    </w:rPr>
                    <w:alias w:val="9.7 pp."/>
                    <w:tag w:val="part_b033ae2d24734c82a4bed9fd837bd883"/>
                    <w:id w:val="1822311513"/>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b033ae2d24734c82a4bed9fd837bd883"/>
                          <w:id w:val="1906491134"/>
                          <w:lock w:val="sdtLocked"/>
                        </w:sdtPr>
                        <w:sdtContent>
                          <w:r w:rsidRPr="00C672FD">
                            <w:rPr>
                              <w:rFonts w:eastAsia="Calibri"/>
                              <w:szCs w:val="24"/>
                            </w:rPr>
                            <w:t>9.7</w:t>
                          </w:r>
                        </w:sdtContent>
                      </w:sdt>
                      <w:r w:rsidRPr="00C672FD">
                        <w:rPr>
                          <w:rFonts w:eastAsia="Calibri"/>
                          <w:szCs w:val="24"/>
                        </w:rPr>
                        <w:t>.</w:t>
                      </w:r>
                      <w:r w:rsidRPr="00C672FD">
                        <w:rPr>
                          <w:rFonts w:eastAsia="Calibri"/>
                          <w:szCs w:val="24"/>
                        </w:rPr>
                        <w:tab/>
                      </w:r>
                      <w:r w:rsidRPr="00C672FD">
                        <w:rPr>
                          <w:szCs w:val="24"/>
                        </w:rPr>
                        <w:t xml:space="preserve">techninių projektų elektrinės, hibridinės elektrinės ir/ar kaupimo įrenginio daliai parengimas ir operatoriaus pritarimo techniniams projektams gavimas; </w:t>
                      </w:r>
                    </w:p>
                    <w:p w:rsidR="00453159" w:rsidRPr="00C672FD" w:rsidRDefault="00C672FD" w:rsidP="00C672FD">
                      <w:pPr>
                        <w:jc w:val="both"/>
                        <w:rPr>
                          <w:szCs w:val="24"/>
                        </w:rPr>
                      </w:pPr>
                    </w:p>
                  </w:sdtContent>
                </w:sdt>
                <w:sdt>
                  <w:sdtPr>
                    <w:rPr>
                      <w:szCs w:val="24"/>
                    </w:rPr>
                    <w:alias w:val="9.8 pp."/>
                    <w:tag w:val="part_82f69843ae6e4467aa47185864b303b9"/>
                    <w:id w:val="1154566673"/>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82f69843ae6e4467aa47185864b303b9"/>
                          <w:id w:val="1854915515"/>
                          <w:lock w:val="sdtLocked"/>
                        </w:sdtPr>
                        <w:sdtContent>
                          <w:r w:rsidRPr="00C672FD">
                            <w:rPr>
                              <w:rFonts w:eastAsia="Calibri"/>
                              <w:szCs w:val="24"/>
                            </w:rPr>
                            <w:t>9.8</w:t>
                          </w:r>
                        </w:sdtContent>
                      </w:sdt>
                      <w:r w:rsidRPr="00C672FD">
                        <w:rPr>
                          <w:rFonts w:eastAsia="Calibri"/>
                          <w:szCs w:val="24"/>
                        </w:rPr>
                        <w:t>.</w:t>
                      </w:r>
                      <w:r w:rsidRPr="00C672FD">
                        <w:rPr>
                          <w:rFonts w:eastAsia="Calibri"/>
                          <w:szCs w:val="24"/>
                        </w:rPr>
                        <w:tab/>
                      </w:r>
                      <w:r w:rsidRPr="00C672FD">
                        <w:rPr>
                          <w:szCs w:val="24"/>
                        </w:rPr>
                        <w:t>prijungimo sutarties sudarymas;</w:t>
                      </w:r>
                    </w:p>
                    <w:p w:rsidR="00453159" w:rsidRPr="00C672FD" w:rsidRDefault="00C672FD" w:rsidP="00C672FD">
                      <w:pPr>
                        <w:jc w:val="both"/>
                        <w:rPr>
                          <w:szCs w:val="24"/>
                        </w:rPr>
                      </w:pPr>
                    </w:p>
                  </w:sdtContent>
                </w:sdt>
                <w:sdt>
                  <w:sdtPr>
                    <w:rPr>
                      <w:szCs w:val="24"/>
                    </w:rPr>
                    <w:alias w:val="9.9 pp."/>
                    <w:tag w:val="part_36701de095664962a0514bef491383da"/>
                    <w:id w:val="25595263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36701de095664962a0514bef491383da"/>
                          <w:id w:val="-1210799456"/>
                          <w:lock w:val="sdtLocked"/>
                        </w:sdtPr>
                        <w:sdtContent>
                          <w:r w:rsidRPr="00C672FD">
                            <w:rPr>
                              <w:rFonts w:eastAsia="Calibri"/>
                              <w:szCs w:val="24"/>
                            </w:rPr>
                            <w:t>9.9</w:t>
                          </w:r>
                        </w:sdtContent>
                      </w:sdt>
                      <w:r w:rsidRPr="00C672FD">
                        <w:rPr>
                          <w:rFonts w:eastAsia="Calibri"/>
                          <w:szCs w:val="24"/>
                        </w:rPr>
                        <w:t>.</w:t>
                      </w:r>
                      <w:r w:rsidRPr="00C672FD">
                        <w:rPr>
                          <w:rFonts w:eastAsia="Calibri"/>
                          <w:szCs w:val="24"/>
                        </w:rPr>
                        <w:tab/>
                      </w:r>
                      <w:r w:rsidRPr="00C672FD">
                        <w:rPr>
                          <w:szCs w:val="24"/>
                        </w:rPr>
                        <w:t>prijungimo prie elektros tinklų išlaidų apmokėjimas prijungimo paslaugos sutartyje nustatyta tvarka;</w:t>
                      </w:r>
                    </w:p>
                    <w:p w:rsidR="00453159" w:rsidRPr="00C672FD" w:rsidRDefault="00C672FD" w:rsidP="00C672FD">
                      <w:pPr>
                        <w:jc w:val="both"/>
                        <w:rPr>
                          <w:szCs w:val="24"/>
                        </w:rPr>
                      </w:pPr>
                    </w:p>
                  </w:sdtContent>
                </w:sdt>
                <w:sdt>
                  <w:sdtPr>
                    <w:rPr>
                      <w:szCs w:val="24"/>
                    </w:rPr>
                    <w:alias w:val="9.10 pp."/>
                    <w:tag w:val="part_06048bd6e65344c28e90ccc6bfa7cf51"/>
                    <w:id w:val="-104181269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06048bd6e65344c28e90ccc6bfa7cf51"/>
                          <w:id w:val="-467582441"/>
                          <w:lock w:val="sdtLocked"/>
                        </w:sdtPr>
                        <w:sdtContent>
                          <w:r w:rsidRPr="00C672FD">
                            <w:rPr>
                              <w:rFonts w:eastAsia="Calibri"/>
                              <w:szCs w:val="24"/>
                            </w:rPr>
                            <w:t>9.10</w:t>
                          </w:r>
                        </w:sdtContent>
                      </w:sdt>
                      <w:r w:rsidRPr="00C672FD">
                        <w:rPr>
                          <w:rFonts w:eastAsia="Calibri"/>
                          <w:szCs w:val="24"/>
                        </w:rPr>
                        <w:t>.</w:t>
                      </w:r>
                      <w:r w:rsidRPr="00C672FD">
                        <w:rPr>
                          <w:rFonts w:eastAsia="Calibri"/>
                          <w:szCs w:val="24"/>
                        </w:rPr>
                        <w:tab/>
                      </w:r>
                      <w:r w:rsidRPr="00C672FD">
                        <w:rPr>
                          <w:szCs w:val="24"/>
                        </w:rPr>
                        <w:t>statybą leidžiančių dokumentų gavimas;</w:t>
                      </w:r>
                    </w:p>
                    <w:p w:rsidR="00453159" w:rsidRPr="00C672FD" w:rsidRDefault="00C672FD" w:rsidP="00C672FD">
                      <w:pPr>
                        <w:jc w:val="both"/>
                        <w:rPr>
                          <w:szCs w:val="24"/>
                        </w:rPr>
                      </w:pPr>
                    </w:p>
                  </w:sdtContent>
                </w:sdt>
                <w:sdt>
                  <w:sdtPr>
                    <w:rPr>
                      <w:szCs w:val="24"/>
                    </w:rPr>
                    <w:alias w:val="9.11 pp."/>
                    <w:tag w:val="part_b2e8ed2d15d34c8c853301d10f5aca5e"/>
                    <w:id w:val="1678616876"/>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b2e8ed2d15d34c8c853301d10f5aca5e"/>
                          <w:id w:val="-945221250"/>
                          <w:lock w:val="sdtLocked"/>
                        </w:sdtPr>
                        <w:sdtContent>
                          <w:r w:rsidRPr="00C672FD">
                            <w:rPr>
                              <w:rFonts w:eastAsia="Calibri"/>
                              <w:szCs w:val="24"/>
                            </w:rPr>
                            <w:t>9.11</w:t>
                          </w:r>
                        </w:sdtContent>
                      </w:sdt>
                      <w:r w:rsidRPr="00C672FD">
                        <w:rPr>
                          <w:rFonts w:eastAsia="Calibri"/>
                          <w:szCs w:val="24"/>
                        </w:rPr>
                        <w:t>.</w:t>
                      </w:r>
                      <w:r w:rsidRPr="00C672FD">
                        <w:rPr>
                          <w:rFonts w:eastAsia="Calibri"/>
                          <w:szCs w:val="24"/>
                        </w:rPr>
                        <w:tab/>
                      </w:r>
                      <w:r w:rsidRPr="00C672FD">
                        <w:rPr>
                          <w:szCs w:val="24"/>
                        </w:rPr>
                        <w:t>prijungimo paslaugos vykdymas;</w:t>
                      </w:r>
                    </w:p>
                    <w:p w:rsidR="00453159" w:rsidRPr="00C672FD" w:rsidRDefault="00C672FD" w:rsidP="00C672FD">
                      <w:pPr>
                        <w:jc w:val="both"/>
                        <w:rPr>
                          <w:szCs w:val="24"/>
                        </w:rPr>
                      </w:pPr>
                    </w:p>
                  </w:sdtContent>
                </w:sdt>
                <w:sdt>
                  <w:sdtPr>
                    <w:rPr>
                      <w:szCs w:val="24"/>
                    </w:rPr>
                    <w:alias w:val="9.12 pp."/>
                    <w:tag w:val="part_b3bfcf2349504fbca9b9112957846299"/>
                    <w:id w:val="-498272318"/>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b3bfcf2349504fbca9b9112957846299"/>
                          <w:id w:val="1540466451"/>
                          <w:lock w:val="sdtLocked"/>
                        </w:sdtPr>
                        <w:sdtContent>
                          <w:r w:rsidRPr="00C672FD">
                            <w:rPr>
                              <w:rFonts w:eastAsia="Calibri"/>
                              <w:szCs w:val="24"/>
                            </w:rPr>
                            <w:t>9.12</w:t>
                          </w:r>
                        </w:sdtContent>
                      </w:sdt>
                      <w:r w:rsidRPr="00C672FD">
                        <w:rPr>
                          <w:rFonts w:eastAsia="Calibri"/>
                          <w:szCs w:val="24"/>
                        </w:rPr>
                        <w:t>.</w:t>
                      </w:r>
                      <w:r w:rsidRPr="00C672FD">
                        <w:rPr>
                          <w:rFonts w:eastAsia="Calibri"/>
                          <w:szCs w:val="24"/>
                        </w:rPr>
                        <w:tab/>
                      </w:r>
                      <w:r w:rsidRPr="00C672FD">
                        <w:rPr>
                          <w:szCs w:val="24"/>
                        </w:rPr>
                        <w:t xml:space="preserve">elektros energijos perdavimo paslaugos ir disbalanso elektros energijos pirkimo–pardavimo sutarčių sudarymas ar pakeitimas; </w:t>
                      </w:r>
                    </w:p>
                    <w:p w:rsidR="00453159" w:rsidRPr="00C672FD" w:rsidRDefault="00C672FD" w:rsidP="00C672FD">
                      <w:pPr>
                        <w:jc w:val="both"/>
                        <w:rPr>
                          <w:szCs w:val="24"/>
                        </w:rPr>
                      </w:pPr>
                    </w:p>
                  </w:sdtContent>
                </w:sdt>
                <w:sdt>
                  <w:sdtPr>
                    <w:rPr>
                      <w:szCs w:val="24"/>
                    </w:rPr>
                    <w:alias w:val="9.13 pp."/>
                    <w:tag w:val="part_2cf8f45262c4459c99af01c8a783237e"/>
                    <w:id w:val="-60141478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2cf8f45262c4459c99af01c8a783237e"/>
                          <w:id w:val="1039858867"/>
                          <w:lock w:val="sdtLocked"/>
                        </w:sdtPr>
                        <w:sdtContent>
                          <w:r w:rsidRPr="00C672FD">
                            <w:rPr>
                              <w:rFonts w:eastAsia="Calibri"/>
                              <w:szCs w:val="24"/>
                            </w:rPr>
                            <w:t>9.13</w:t>
                          </w:r>
                        </w:sdtContent>
                      </w:sdt>
                      <w:r w:rsidRPr="00C672FD">
                        <w:rPr>
                          <w:rFonts w:eastAsia="Calibri"/>
                          <w:szCs w:val="24"/>
                        </w:rPr>
                        <w:t>.</w:t>
                      </w:r>
                      <w:r w:rsidRPr="00C672FD">
                        <w:rPr>
                          <w:rFonts w:eastAsia="Calibri"/>
                          <w:szCs w:val="24"/>
                        </w:rPr>
                        <w:tab/>
                      </w:r>
                      <w:r w:rsidRPr="00C672FD">
                        <w:rPr>
                          <w:szCs w:val="24"/>
                        </w:rPr>
                        <w:t>prijungimo prie elektros tinklų dalies (jei tokį atlikti reikalinga) ir elektrinės dalies objektų techninio vertinimo atlikimas;</w:t>
                      </w:r>
                    </w:p>
                    <w:p w:rsidR="00453159" w:rsidRPr="00C672FD" w:rsidRDefault="00C672FD" w:rsidP="00C672FD">
                      <w:pPr>
                        <w:jc w:val="both"/>
                        <w:rPr>
                          <w:szCs w:val="24"/>
                        </w:rPr>
                      </w:pPr>
                    </w:p>
                  </w:sdtContent>
                </w:sdt>
                <w:sdt>
                  <w:sdtPr>
                    <w:rPr>
                      <w:szCs w:val="24"/>
                    </w:rPr>
                    <w:alias w:val="9.14 pp."/>
                    <w:tag w:val="part_89c02493c4f744ab9708c671a4976af7"/>
                    <w:id w:val="200424195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89c02493c4f744ab9708c671a4976af7"/>
                          <w:id w:val="189720695"/>
                          <w:lock w:val="sdtLocked"/>
                        </w:sdtPr>
                        <w:sdtContent>
                          <w:r w:rsidRPr="00C672FD">
                            <w:rPr>
                              <w:rFonts w:eastAsia="Calibri"/>
                              <w:szCs w:val="24"/>
                            </w:rPr>
                            <w:t>9.14</w:t>
                          </w:r>
                        </w:sdtContent>
                      </w:sdt>
                      <w:r w:rsidRPr="00C672FD">
                        <w:rPr>
                          <w:rFonts w:eastAsia="Calibri"/>
                          <w:szCs w:val="24"/>
                        </w:rPr>
                        <w:t>.</w:t>
                      </w:r>
                      <w:r w:rsidRPr="00C672FD">
                        <w:rPr>
                          <w:rFonts w:eastAsia="Calibri"/>
                          <w:szCs w:val="24"/>
                        </w:rPr>
                        <w:tab/>
                      </w:r>
                      <w:r w:rsidRPr="00C672FD">
                        <w:rPr>
                          <w:szCs w:val="24"/>
                        </w:rPr>
                        <w:t xml:space="preserve">elektros įrenginių techninės būklės patikrinimo pažymų </w:t>
                      </w:r>
                      <w:r w:rsidRPr="00C672FD">
                        <w:rPr>
                          <w:szCs w:val="24"/>
                          <w:lang w:val="lt"/>
                        </w:rPr>
                        <w:t>tinklų naudotojo ir operatoriaus dalyje</w:t>
                      </w:r>
                      <w:r w:rsidRPr="00C672FD">
                        <w:rPr>
                          <w:szCs w:val="24"/>
                        </w:rPr>
                        <w:t xml:space="preserve"> (derinimo ir bandymo darbams) gavimas;</w:t>
                      </w:r>
                    </w:p>
                    <w:p w:rsidR="00453159" w:rsidRPr="00C672FD" w:rsidRDefault="00C672FD" w:rsidP="00C672FD">
                      <w:pPr>
                        <w:jc w:val="both"/>
                        <w:rPr>
                          <w:szCs w:val="24"/>
                        </w:rPr>
                      </w:pPr>
                    </w:p>
                  </w:sdtContent>
                </w:sdt>
                <w:sdt>
                  <w:sdtPr>
                    <w:rPr>
                      <w:szCs w:val="24"/>
                    </w:rPr>
                    <w:alias w:val="9.15 pp."/>
                    <w:tag w:val="part_844ec8609c8245308d68cf66b4ae1ac7"/>
                    <w:id w:val="208695647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844ec8609c8245308d68cf66b4ae1ac7"/>
                          <w:id w:val="985826999"/>
                          <w:lock w:val="sdtLocked"/>
                        </w:sdtPr>
                        <w:sdtContent>
                          <w:r w:rsidRPr="00C672FD">
                            <w:rPr>
                              <w:rFonts w:eastAsia="Calibri"/>
                              <w:szCs w:val="24"/>
                            </w:rPr>
                            <w:t>9.15</w:t>
                          </w:r>
                        </w:sdtContent>
                      </w:sdt>
                      <w:r w:rsidRPr="00C672FD">
                        <w:rPr>
                          <w:rFonts w:eastAsia="Calibri"/>
                          <w:szCs w:val="24"/>
                        </w:rPr>
                        <w:t>.</w:t>
                      </w:r>
                      <w:r w:rsidRPr="00C672FD">
                        <w:rPr>
                          <w:rFonts w:eastAsia="Calibri"/>
                          <w:szCs w:val="24"/>
                        </w:rPr>
                        <w:tab/>
                      </w:r>
                      <w:r w:rsidRPr="00C672FD">
                        <w:rPr>
                          <w:szCs w:val="24"/>
                        </w:rPr>
                        <w:t>elektros įrenginių bandomasis įjungimas objektų eksploatacijai;</w:t>
                      </w:r>
                    </w:p>
                    <w:p w:rsidR="00453159" w:rsidRPr="00C672FD" w:rsidRDefault="00C672FD" w:rsidP="00C672FD">
                      <w:pPr>
                        <w:jc w:val="both"/>
                        <w:rPr>
                          <w:szCs w:val="24"/>
                        </w:rPr>
                      </w:pPr>
                    </w:p>
                  </w:sdtContent>
                </w:sdt>
                <w:sdt>
                  <w:sdtPr>
                    <w:rPr>
                      <w:szCs w:val="24"/>
                    </w:rPr>
                    <w:alias w:val="9.16 pp."/>
                    <w:tag w:val="part_4c44198f63e340dcbe3b1cfba2a0af8e"/>
                    <w:id w:val="1621112324"/>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4c44198f63e340dcbe3b1cfba2a0af8e"/>
                          <w:id w:val="-1598630612"/>
                          <w:lock w:val="sdtLocked"/>
                        </w:sdtPr>
                        <w:sdtContent>
                          <w:r w:rsidRPr="00C672FD">
                            <w:rPr>
                              <w:rFonts w:eastAsia="Calibri"/>
                              <w:szCs w:val="24"/>
                            </w:rPr>
                            <w:t>9.16</w:t>
                          </w:r>
                        </w:sdtContent>
                      </w:sdt>
                      <w:r w:rsidRPr="00C672FD">
                        <w:rPr>
                          <w:rFonts w:eastAsia="Calibri"/>
                          <w:szCs w:val="24"/>
                        </w:rPr>
                        <w:t>.</w:t>
                      </w:r>
                      <w:r w:rsidRPr="00C672FD">
                        <w:rPr>
                          <w:rFonts w:eastAsia="Calibri"/>
                          <w:szCs w:val="24"/>
                        </w:rPr>
                        <w:tab/>
                      </w:r>
                      <w:r w:rsidRPr="00C672FD">
                        <w:rPr>
                          <w:szCs w:val="24"/>
                        </w:rPr>
                        <w:t>elektros įrenginių derinimas, testavimas;</w:t>
                      </w:r>
                    </w:p>
                    <w:p w:rsidR="00453159" w:rsidRPr="00C672FD" w:rsidRDefault="00C672FD" w:rsidP="00C672FD">
                      <w:pPr>
                        <w:jc w:val="both"/>
                        <w:rPr>
                          <w:szCs w:val="24"/>
                        </w:rPr>
                      </w:pPr>
                    </w:p>
                  </w:sdtContent>
                </w:sdt>
                <w:sdt>
                  <w:sdtPr>
                    <w:rPr>
                      <w:szCs w:val="24"/>
                    </w:rPr>
                    <w:alias w:val="9.17 pp."/>
                    <w:tag w:val="part_e861c562458a409395c71c5322d5d5c9"/>
                    <w:id w:val="1416740601"/>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e861c562458a409395c71c5322d5d5c9"/>
                          <w:id w:val="-2004576925"/>
                          <w:lock w:val="sdtLocked"/>
                        </w:sdtPr>
                        <w:sdtContent>
                          <w:r w:rsidRPr="00C672FD">
                            <w:rPr>
                              <w:rFonts w:eastAsia="Calibri"/>
                              <w:szCs w:val="24"/>
                            </w:rPr>
                            <w:t>9.17</w:t>
                          </w:r>
                        </w:sdtContent>
                      </w:sdt>
                      <w:r w:rsidRPr="00C672FD">
                        <w:rPr>
                          <w:rFonts w:eastAsia="Calibri"/>
                          <w:szCs w:val="24"/>
                        </w:rPr>
                        <w:t>.</w:t>
                      </w:r>
                      <w:r w:rsidRPr="00C672FD">
                        <w:rPr>
                          <w:rFonts w:eastAsia="Calibri"/>
                          <w:szCs w:val="24"/>
                        </w:rPr>
                        <w:tab/>
                      </w:r>
                      <w:r w:rsidRPr="00C672FD">
                        <w:rPr>
                          <w:szCs w:val="24"/>
                        </w:rPr>
                        <w:t>atitikties išduotoms prijungimo sąlygoms vertinimas;</w:t>
                      </w:r>
                    </w:p>
                    <w:p w:rsidR="00453159" w:rsidRPr="00C672FD" w:rsidRDefault="00C672FD" w:rsidP="00C672FD">
                      <w:pPr>
                        <w:jc w:val="both"/>
                        <w:rPr>
                          <w:szCs w:val="24"/>
                        </w:rPr>
                      </w:pPr>
                    </w:p>
                  </w:sdtContent>
                </w:sdt>
                <w:sdt>
                  <w:sdtPr>
                    <w:rPr>
                      <w:szCs w:val="24"/>
                    </w:rPr>
                    <w:alias w:val="9.18 pp."/>
                    <w:tag w:val="part_6ee5ae4f2b404533b4a851e96d11997c"/>
                    <w:id w:val="1757703536"/>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6ee5ae4f2b404533b4a851e96d11997c"/>
                          <w:id w:val="-996424992"/>
                          <w:lock w:val="sdtLocked"/>
                        </w:sdtPr>
                        <w:sdtContent>
                          <w:r w:rsidRPr="00C672FD">
                            <w:rPr>
                              <w:rFonts w:eastAsia="Calibri"/>
                              <w:szCs w:val="24"/>
                            </w:rPr>
                            <w:t>9.18</w:t>
                          </w:r>
                        </w:sdtContent>
                      </w:sdt>
                      <w:r w:rsidRPr="00C672FD">
                        <w:rPr>
                          <w:rFonts w:eastAsia="Calibri"/>
                          <w:szCs w:val="24"/>
                        </w:rPr>
                        <w:t>.</w:t>
                      </w:r>
                      <w:r w:rsidRPr="00C672FD">
                        <w:rPr>
                          <w:rFonts w:eastAsia="Calibri"/>
                          <w:szCs w:val="24"/>
                        </w:rPr>
                        <w:tab/>
                      </w:r>
                      <w:r w:rsidRPr="00C672FD">
                        <w:rPr>
                          <w:szCs w:val="24"/>
                        </w:rPr>
                        <w:t>galutinės elektros įrenginių techninės būklės patikrinimo pažymos, liudijančios apie įrengtų tinklų naudotojui ir operatoriui nuosavybės teise priklausančių elektros įrenginių techninės būklės atitiktį teisės aktų reikalavimams, gavimas;</w:t>
                      </w:r>
                    </w:p>
                    <w:p w:rsidR="00453159" w:rsidRPr="00C672FD" w:rsidRDefault="00C672FD" w:rsidP="00C672FD">
                      <w:pPr>
                        <w:jc w:val="both"/>
                        <w:rPr>
                          <w:szCs w:val="24"/>
                        </w:rPr>
                      </w:pPr>
                    </w:p>
                  </w:sdtContent>
                </w:sdt>
                <w:sdt>
                  <w:sdtPr>
                    <w:rPr>
                      <w:szCs w:val="24"/>
                    </w:rPr>
                    <w:alias w:val="9.19 pp."/>
                    <w:tag w:val="part_eb97ac5c3f2a4e238ce5c0caba43619e"/>
                    <w:id w:val="164600531"/>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eb97ac5c3f2a4e238ce5c0caba43619e"/>
                          <w:id w:val="-1304999118"/>
                          <w:lock w:val="sdtLocked"/>
                        </w:sdtPr>
                        <w:sdtContent>
                          <w:r w:rsidRPr="00C672FD">
                            <w:rPr>
                              <w:rFonts w:eastAsia="Calibri"/>
                              <w:szCs w:val="24"/>
                            </w:rPr>
                            <w:t>9.19</w:t>
                          </w:r>
                        </w:sdtContent>
                      </w:sdt>
                      <w:r w:rsidRPr="00C672FD">
                        <w:rPr>
                          <w:rFonts w:eastAsia="Calibri"/>
                          <w:szCs w:val="24"/>
                        </w:rPr>
                        <w:t>.</w:t>
                      </w:r>
                      <w:r w:rsidRPr="00C672FD">
                        <w:rPr>
                          <w:rFonts w:eastAsia="Calibri"/>
                          <w:szCs w:val="24"/>
                        </w:rPr>
                        <w:tab/>
                      </w:r>
                      <w:r w:rsidRPr="00C672FD">
                        <w:rPr>
                          <w:szCs w:val="24"/>
                        </w:rPr>
                        <w:t>statybos užbaigimas Statybos įstatyme nustatyta tvarka ir sąlygomis;</w:t>
                      </w:r>
                    </w:p>
                    <w:p w:rsidR="00453159" w:rsidRPr="00C672FD" w:rsidRDefault="00C672FD" w:rsidP="00C672FD">
                      <w:pPr>
                        <w:jc w:val="both"/>
                        <w:rPr>
                          <w:szCs w:val="24"/>
                        </w:rPr>
                      </w:pPr>
                    </w:p>
                  </w:sdtContent>
                </w:sdt>
                <w:sdt>
                  <w:sdtPr>
                    <w:rPr>
                      <w:szCs w:val="24"/>
                    </w:rPr>
                    <w:alias w:val="9.20 pp."/>
                    <w:tag w:val="part_113b2f77d359466694bd7cfdd603fc8b"/>
                    <w:id w:val="-203401481"/>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113b2f77d359466694bd7cfdd603fc8b"/>
                          <w:id w:val="45727035"/>
                          <w:lock w:val="sdtLocked"/>
                        </w:sdtPr>
                        <w:sdtContent>
                          <w:r w:rsidRPr="00C672FD">
                            <w:rPr>
                              <w:rFonts w:eastAsia="Calibri"/>
                              <w:szCs w:val="24"/>
                            </w:rPr>
                            <w:t>9.20</w:t>
                          </w:r>
                        </w:sdtContent>
                      </w:sdt>
                      <w:r w:rsidRPr="00C672FD">
                        <w:rPr>
                          <w:rFonts w:eastAsia="Calibri"/>
                          <w:szCs w:val="24"/>
                        </w:rPr>
                        <w:t>.</w:t>
                      </w:r>
                      <w:r w:rsidRPr="00C672FD">
                        <w:rPr>
                          <w:rFonts w:eastAsia="Calibri"/>
                          <w:szCs w:val="24"/>
                        </w:rPr>
                        <w:tab/>
                      </w:r>
                      <w:r w:rsidRPr="00C672FD">
                        <w:rPr>
                          <w:szCs w:val="24"/>
                        </w:rPr>
                        <w:t>elektros įrenginių prijungimo akto pasirašymas;</w:t>
                      </w:r>
                    </w:p>
                    <w:p w:rsidR="00453159" w:rsidRPr="00C672FD" w:rsidRDefault="00C672FD" w:rsidP="00C672FD">
                      <w:pPr>
                        <w:jc w:val="both"/>
                        <w:rPr>
                          <w:szCs w:val="24"/>
                        </w:rPr>
                      </w:pPr>
                    </w:p>
                  </w:sdtContent>
                </w:sdt>
                <w:sdt>
                  <w:sdtPr>
                    <w:rPr>
                      <w:szCs w:val="24"/>
                    </w:rPr>
                    <w:alias w:val="9.21 pp."/>
                    <w:tag w:val="part_ce905a66bfae4886b0b27f95a5a2da07"/>
                    <w:id w:val="-96967214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ce905a66bfae4886b0b27f95a5a2da07"/>
                          <w:id w:val="-1641331300"/>
                          <w:lock w:val="sdtLocked"/>
                        </w:sdtPr>
                        <w:sdtContent>
                          <w:r w:rsidRPr="00C672FD">
                            <w:rPr>
                              <w:rFonts w:eastAsia="Calibri"/>
                              <w:szCs w:val="24"/>
                            </w:rPr>
                            <w:t>9.21</w:t>
                          </w:r>
                        </w:sdtContent>
                      </w:sdt>
                      <w:r w:rsidRPr="00C672FD">
                        <w:rPr>
                          <w:rFonts w:eastAsia="Calibri"/>
                          <w:szCs w:val="24"/>
                        </w:rPr>
                        <w:t>.</w:t>
                      </w:r>
                      <w:r w:rsidRPr="00C672FD">
                        <w:rPr>
                          <w:rFonts w:eastAsia="Calibri"/>
                          <w:szCs w:val="24"/>
                        </w:rPr>
                        <w:tab/>
                      </w:r>
                      <w:r w:rsidRPr="00C672FD">
                        <w:rPr>
                          <w:szCs w:val="24"/>
                        </w:rPr>
                        <w:t xml:space="preserve">leidimo gaminti elektros energiją ir/ar leidimo generuoti elektros energiją iš kaupimo įrenginių gavimas. </w:t>
                      </w:r>
                    </w:p>
                    <w:p w:rsidR="00453159" w:rsidRPr="00C672FD" w:rsidRDefault="00C672FD" w:rsidP="00C672FD">
                      <w:pPr>
                        <w:jc w:val="both"/>
                        <w:rPr>
                          <w:szCs w:val="24"/>
                        </w:rPr>
                      </w:pPr>
                    </w:p>
                  </w:sdtContent>
                </w:sdt>
              </w:sdtContent>
            </w:sdt>
            <w:sdt>
              <w:sdtPr>
                <w:rPr>
                  <w:szCs w:val="24"/>
                </w:rPr>
                <w:alias w:val="10 p."/>
                <w:tag w:val="part_aa7df4c1bc974570be0f3836427bf1e3"/>
                <w:id w:val="-81523613"/>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aa7df4c1bc974570be0f3836427bf1e3"/>
                      <w:id w:val="-2124526422"/>
                      <w:lock w:val="sdtLocked"/>
                    </w:sdtPr>
                    <w:sdtContent>
                      <w:r w:rsidRPr="00C672FD">
                        <w:rPr>
                          <w:rFonts w:eastAsia="Calibri"/>
                          <w:iCs/>
                          <w:color w:val="000000"/>
                          <w:szCs w:val="24"/>
                        </w:rPr>
                        <w:t>10</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Pagrindiniai gamintojų, statančių valstybinės svarbos energetikos objektus, esančius valstybei svarbių ekonominių projektų teritorijose ir (ar) valstybinės svarbos energetikos objektus, skirtus valstybei svarbių ekonominių projektų įgyvendinimo metu sukurtai (kuriamai) infrastruktūrai ir (ar) statiniams aptarnauti, ir pageidaujančių, kad operatoriaus elektros tinklų dalies projektavimo darbus, pagal gamintojo pateiktus privalomuosius statinio projekto rengimo dokumentus, ir derinimo procedūras, susijusias su šia infrastruktūra ir (ar) statiniais bei jų prijungimą prie operatoriaus elektros tinklų organizuotų ir statybos užbaigimo procedūras vykdytų operatorius, elektrinės prijungimo prie operatoriaus elektros tinklų etapai: </w:t>
                  </w:r>
                </w:p>
                <w:p w:rsidR="00453159" w:rsidRPr="00C672FD" w:rsidRDefault="00453159" w:rsidP="00C672FD">
                  <w:pPr>
                    <w:jc w:val="both"/>
                    <w:rPr>
                      <w:szCs w:val="24"/>
                    </w:rPr>
                  </w:pPr>
                </w:p>
                <w:sdt>
                  <w:sdtPr>
                    <w:rPr>
                      <w:szCs w:val="24"/>
                    </w:rPr>
                    <w:alias w:val="10.1 pp."/>
                    <w:tag w:val="part_80dc3d4c19ae42739181092b191d157f"/>
                    <w:id w:val="-572588624"/>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80dc3d4c19ae42739181092b191d157f"/>
                          <w:id w:val="1915900007"/>
                          <w:lock w:val="sdtLocked"/>
                        </w:sdtPr>
                        <w:sdtContent>
                          <w:r w:rsidRPr="00C672FD">
                            <w:rPr>
                              <w:rFonts w:eastAsia="Calibri"/>
                              <w:szCs w:val="24"/>
                            </w:rPr>
                            <w:t>10.1</w:t>
                          </w:r>
                        </w:sdtContent>
                      </w:sdt>
                      <w:r w:rsidRPr="00C672FD">
                        <w:rPr>
                          <w:rFonts w:eastAsia="Calibri"/>
                          <w:szCs w:val="24"/>
                        </w:rPr>
                        <w:t>.</w:t>
                      </w:r>
                      <w:r w:rsidRPr="00C672FD">
                        <w:rPr>
                          <w:rFonts w:eastAsia="Calibri"/>
                          <w:szCs w:val="24"/>
                        </w:rPr>
                        <w:tab/>
                      </w:r>
                      <w:r w:rsidRPr="00C672FD">
                        <w:rPr>
                          <w:szCs w:val="24"/>
                        </w:rPr>
                        <w:t>skirstomųjų tinklų operatoriaus atsisakymo prijungti gamintojo įrenginius, esančius skirstomųjų tinklų operatoriaus licencijoje nurodytoje veiklos teritorijoje, prie skirstomųjų tinklų gavimas;</w:t>
                      </w:r>
                    </w:p>
                    <w:p w:rsidR="00453159" w:rsidRPr="00C672FD" w:rsidRDefault="00C672FD" w:rsidP="00C672FD">
                      <w:pPr>
                        <w:jc w:val="both"/>
                        <w:rPr>
                          <w:szCs w:val="24"/>
                        </w:rPr>
                      </w:pPr>
                    </w:p>
                  </w:sdtContent>
                </w:sdt>
                <w:sdt>
                  <w:sdtPr>
                    <w:rPr>
                      <w:szCs w:val="24"/>
                    </w:rPr>
                    <w:alias w:val="10.2 pp."/>
                    <w:tag w:val="part_b884eb773c0448278baafa823ede9d7d"/>
                    <w:id w:val="-113162780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b884eb773c0448278baafa823ede9d7d"/>
                          <w:id w:val="-1318344548"/>
                          <w:lock w:val="sdtLocked"/>
                        </w:sdtPr>
                        <w:sdtContent>
                          <w:r w:rsidRPr="00C672FD">
                            <w:rPr>
                              <w:rFonts w:eastAsia="Calibri"/>
                              <w:szCs w:val="24"/>
                            </w:rPr>
                            <w:t>10.2</w:t>
                          </w:r>
                        </w:sdtContent>
                      </w:sdt>
                      <w:r w:rsidRPr="00C672FD">
                        <w:rPr>
                          <w:rFonts w:eastAsia="Calibri"/>
                          <w:szCs w:val="24"/>
                        </w:rPr>
                        <w:t>.</w:t>
                      </w:r>
                      <w:r w:rsidRPr="00C672FD">
                        <w:rPr>
                          <w:rFonts w:eastAsia="Calibri"/>
                          <w:szCs w:val="24"/>
                        </w:rPr>
                        <w:tab/>
                      </w:r>
                      <w:r w:rsidRPr="00C672FD">
                        <w:rPr>
                          <w:szCs w:val="24"/>
                        </w:rPr>
                        <w:t>išankstinių prijungimo sąlygų gavimas;</w:t>
                      </w:r>
                    </w:p>
                    <w:p w:rsidR="00453159" w:rsidRPr="00C672FD" w:rsidRDefault="00C672FD" w:rsidP="00C672FD">
                      <w:pPr>
                        <w:jc w:val="both"/>
                        <w:rPr>
                          <w:szCs w:val="24"/>
                        </w:rPr>
                      </w:pPr>
                    </w:p>
                  </w:sdtContent>
                </w:sdt>
                <w:sdt>
                  <w:sdtPr>
                    <w:rPr>
                      <w:szCs w:val="24"/>
                    </w:rPr>
                    <w:alias w:val="10.3 pp."/>
                    <w:tag w:val="part_4c631f3b95e3438eaac68fefa0880833"/>
                    <w:id w:val="-1775692914"/>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4c631f3b95e3438eaac68fefa0880833"/>
                          <w:id w:val="-120766124"/>
                          <w:lock w:val="sdtLocked"/>
                        </w:sdtPr>
                        <w:sdtContent>
                          <w:r w:rsidRPr="00C672FD">
                            <w:rPr>
                              <w:rFonts w:eastAsia="Calibri"/>
                              <w:szCs w:val="24"/>
                            </w:rPr>
                            <w:t>10.3</w:t>
                          </w:r>
                        </w:sdtContent>
                      </w:sdt>
                      <w:r w:rsidRPr="00C672FD">
                        <w:rPr>
                          <w:rFonts w:eastAsia="Calibri"/>
                          <w:szCs w:val="24"/>
                        </w:rPr>
                        <w:t>.</w:t>
                      </w:r>
                      <w:r w:rsidRPr="00C672FD">
                        <w:rPr>
                          <w:rFonts w:eastAsia="Calibri"/>
                          <w:szCs w:val="24"/>
                        </w:rPr>
                        <w:tab/>
                      </w:r>
                      <w:r w:rsidRPr="00C672FD">
                        <w:rPr>
                          <w:szCs w:val="24"/>
                        </w:rPr>
                        <w:t>patvirtinimo apie galimą tinklų pralaidumų rezervaciją gavimas;</w:t>
                      </w:r>
                    </w:p>
                    <w:p w:rsidR="00453159" w:rsidRPr="00C672FD" w:rsidRDefault="00C672FD" w:rsidP="00C672FD">
                      <w:pPr>
                        <w:jc w:val="both"/>
                        <w:rPr>
                          <w:szCs w:val="24"/>
                        </w:rPr>
                      </w:pPr>
                    </w:p>
                  </w:sdtContent>
                </w:sdt>
                <w:sdt>
                  <w:sdtPr>
                    <w:rPr>
                      <w:szCs w:val="24"/>
                    </w:rPr>
                    <w:alias w:val="10.4 pp."/>
                    <w:tag w:val="part_0ee74750ddc2468f8cae07b2d98883c2"/>
                    <w:id w:val="71061599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0ee74750ddc2468f8cae07b2d98883c2"/>
                          <w:id w:val="-1919392291"/>
                          <w:lock w:val="sdtLocked"/>
                        </w:sdtPr>
                        <w:sdtContent>
                          <w:r w:rsidRPr="00C672FD">
                            <w:rPr>
                              <w:rFonts w:eastAsia="Calibri"/>
                              <w:szCs w:val="24"/>
                            </w:rPr>
                            <w:t>10.4</w:t>
                          </w:r>
                        </w:sdtContent>
                      </w:sdt>
                      <w:r w:rsidRPr="00C672FD">
                        <w:rPr>
                          <w:rFonts w:eastAsia="Calibri"/>
                          <w:szCs w:val="24"/>
                        </w:rPr>
                        <w:t>.</w:t>
                      </w:r>
                      <w:r w:rsidRPr="00C672FD">
                        <w:rPr>
                          <w:rFonts w:eastAsia="Calibri"/>
                          <w:szCs w:val="24"/>
                        </w:rPr>
                        <w:tab/>
                      </w:r>
                      <w:r w:rsidRPr="00C672FD">
                        <w:rPr>
                          <w:szCs w:val="24"/>
                        </w:rPr>
                        <w:t>ketinimų protokolo sudarymas;</w:t>
                      </w:r>
                    </w:p>
                    <w:p w:rsidR="00453159" w:rsidRPr="00C672FD" w:rsidRDefault="00C672FD" w:rsidP="00C672FD">
                      <w:pPr>
                        <w:jc w:val="both"/>
                        <w:rPr>
                          <w:szCs w:val="24"/>
                        </w:rPr>
                      </w:pPr>
                    </w:p>
                  </w:sdtContent>
                </w:sdt>
                <w:sdt>
                  <w:sdtPr>
                    <w:rPr>
                      <w:szCs w:val="24"/>
                    </w:rPr>
                    <w:alias w:val="10.5 pp."/>
                    <w:tag w:val="part_891ad871276c4f9790fefcfd42c6b414"/>
                    <w:id w:val="7910897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891ad871276c4f9790fefcfd42c6b414"/>
                          <w:id w:val="439191614"/>
                          <w:lock w:val="sdtLocked"/>
                        </w:sdtPr>
                        <w:sdtContent>
                          <w:r w:rsidRPr="00C672FD">
                            <w:rPr>
                              <w:rFonts w:eastAsia="Calibri"/>
                              <w:szCs w:val="24"/>
                            </w:rPr>
                            <w:t>10.5</w:t>
                          </w:r>
                        </w:sdtContent>
                      </w:sdt>
                      <w:r w:rsidRPr="00C672FD">
                        <w:rPr>
                          <w:rFonts w:eastAsia="Calibri"/>
                          <w:szCs w:val="24"/>
                        </w:rPr>
                        <w:t>.</w:t>
                      </w:r>
                      <w:r w:rsidRPr="00C672FD">
                        <w:rPr>
                          <w:rFonts w:eastAsia="Calibri"/>
                          <w:szCs w:val="24"/>
                        </w:rPr>
                        <w:tab/>
                      </w:r>
                      <w:r w:rsidRPr="00C672FD">
                        <w:rPr>
                          <w:szCs w:val="24"/>
                        </w:rPr>
                        <w:t>prievolių įvykdymo užtikrinimo pateikimas;</w:t>
                      </w:r>
                    </w:p>
                    <w:p w:rsidR="00453159" w:rsidRPr="00C672FD" w:rsidRDefault="00C672FD" w:rsidP="00C672FD">
                      <w:pPr>
                        <w:jc w:val="both"/>
                        <w:rPr>
                          <w:szCs w:val="24"/>
                        </w:rPr>
                      </w:pPr>
                    </w:p>
                  </w:sdtContent>
                </w:sdt>
                <w:sdt>
                  <w:sdtPr>
                    <w:rPr>
                      <w:szCs w:val="24"/>
                    </w:rPr>
                    <w:alias w:val="10.6 pp."/>
                    <w:tag w:val="part_a92befa944c9497ba0905719e8636cff"/>
                    <w:id w:val="-2741649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a92befa944c9497ba0905719e8636cff"/>
                          <w:id w:val="-1244639622"/>
                          <w:lock w:val="sdtLocked"/>
                        </w:sdtPr>
                        <w:sdtContent>
                          <w:r w:rsidRPr="00C672FD">
                            <w:rPr>
                              <w:rFonts w:eastAsia="Calibri"/>
                              <w:szCs w:val="24"/>
                            </w:rPr>
                            <w:t>10.6</w:t>
                          </w:r>
                        </w:sdtContent>
                      </w:sdt>
                      <w:r w:rsidRPr="00C672FD">
                        <w:rPr>
                          <w:rFonts w:eastAsia="Calibri"/>
                          <w:szCs w:val="24"/>
                        </w:rPr>
                        <w:t>.</w:t>
                      </w:r>
                      <w:r w:rsidRPr="00C672FD">
                        <w:rPr>
                          <w:rFonts w:eastAsia="Calibri"/>
                          <w:szCs w:val="24"/>
                        </w:rPr>
                        <w:tab/>
                      </w:r>
                      <w:r w:rsidRPr="00C672FD">
                        <w:rPr>
                          <w:szCs w:val="24"/>
                        </w:rPr>
                        <w:t>leidimo plėtoti pajėgumus gavimas;</w:t>
                      </w:r>
                    </w:p>
                    <w:p w:rsidR="00453159" w:rsidRPr="00C672FD" w:rsidRDefault="00C672FD" w:rsidP="00C672FD">
                      <w:pPr>
                        <w:jc w:val="both"/>
                        <w:rPr>
                          <w:szCs w:val="24"/>
                        </w:rPr>
                      </w:pPr>
                    </w:p>
                  </w:sdtContent>
                </w:sdt>
                <w:sdt>
                  <w:sdtPr>
                    <w:rPr>
                      <w:szCs w:val="24"/>
                    </w:rPr>
                    <w:alias w:val="10.7 pp."/>
                    <w:tag w:val="part_5687db6372af462ca1d6507e83d620bf"/>
                    <w:id w:val="-50975966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5687db6372af462ca1d6507e83d620bf"/>
                          <w:id w:val="828795059"/>
                          <w:lock w:val="sdtLocked"/>
                        </w:sdtPr>
                        <w:sdtContent>
                          <w:r w:rsidRPr="00C672FD">
                            <w:rPr>
                              <w:rFonts w:eastAsia="Calibri"/>
                              <w:szCs w:val="24"/>
                            </w:rPr>
                            <w:t>10.7</w:t>
                          </w:r>
                        </w:sdtContent>
                      </w:sdt>
                      <w:r w:rsidRPr="00C672FD">
                        <w:rPr>
                          <w:rFonts w:eastAsia="Calibri"/>
                          <w:szCs w:val="24"/>
                        </w:rPr>
                        <w:t>.</w:t>
                      </w:r>
                      <w:r w:rsidRPr="00C672FD">
                        <w:rPr>
                          <w:rFonts w:eastAsia="Calibri"/>
                          <w:szCs w:val="24"/>
                        </w:rPr>
                        <w:tab/>
                      </w:r>
                      <w:r w:rsidRPr="00C672FD">
                        <w:rPr>
                          <w:szCs w:val="24"/>
                        </w:rPr>
                        <w:t>prijungimo sąlygų gavimas;</w:t>
                      </w:r>
                    </w:p>
                    <w:p w:rsidR="00453159" w:rsidRPr="00C672FD" w:rsidRDefault="00C672FD" w:rsidP="00C672FD">
                      <w:pPr>
                        <w:jc w:val="both"/>
                        <w:rPr>
                          <w:szCs w:val="24"/>
                        </w:rPr>
                      </w:pPr>
                    </w:p>
                  </w:sdtContent>
                </w:sdt>
                <w:sdt>
                  <w:sdtPr>
                    <w:rPr>
                      <w:szCs w:val="24"/>
                    </w:rPr>
                    <w:alias w:val="10.8 pp."/>
                    <w:tag w:val="part_32ddee1171bd414289551f4e0153a74f"/>
                    <w:id w:val="50816212"/>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32ddee1171bd414289551f4e0153a74f"/>
                          <w:id w:val="-884713821"/>
                          <w:lock w:val="sdtLocked"/>
                        </w:sdtPr>
                        <w:sdtContent>
                          <w:r w:rsidRPr="00C672FD">
                            <w:rPr>
                              <w:rFonts w:eastAsia="Calibri"/>
                              <w:szCs w:val="24"/>
                            </w:rPr>
                            <w:t>10.8</w:t>
                          </w:r>
                        </w:sdtContent>
                      </w:sdt>
                      <w:r w:rsidRPr="00C672FD">
                        <w:rPr>
                          <w:rFonts w:eastAsia="Calibri"/>
                          <w:szCs w:val="24"/>
                        </w:rPr>
                        <w:t>.</w:t>
                      </w:r>
                      <w:r w:rsidRPr="00C672FD">
                        <w:rPr>
                          <w:rFonts w:eastAsia="Calibri"/>
                          <w:szCs w:val="24"/>
                        </w:rPr>
                        <w:tab/>
                      </w:r>
                      <w:r w:rsidRPr="00C672FD">
                        <w:rPr>
                          <w:szCs w:val="24"/>
                        </w:rPr>
                        <w:t xml:space="preserve">prijungimo paslaugos sutarties sudarymas; </w:t>
                      </w:r>
                    </w:p>
                    <w:p w:rsidR="00453159" w:rsidRPr="00C672FD" w:rsidRDefault="00C672FD" w:rsidP="00C672FD">
                      <w:pPr>
                        <w:jc w:val="both"/>
                        <w:rPr>
                          <w:szCs w:val="24"/>
                        </w:rPr>
                      </w:pPr>
                    </w:p>
                  </w:sdtContent>
                </w:sdt>
                <w:sdt>
                  <w:sdtPr>
                    <w:rPr>
                      <w:szCs w:val="24"/>
                    </w:rPr>
                    <w:alias w:val="10.9 pp."/>
                    <w:tag w:val="part_17ccfa7eba204ac382d5e4e86301a67d"/>
                    <w:id w:val="118593932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17ccfa7eba204ac382d5e4e86301a67d"/>
                          <w:id w:val="1895615800"/>
                          <w:lock w:val="sdtLocked"/>
                        </w:sdtPr>
                        <w:sdtContent>
                          <w:r w:rsidRPr="00C672FD">
                            <w:rPr>
                              <w:rFonts w:eastAsia="Calibri"/>
                              <w:szCs w:val="24"/>
                            </w:rPr>
                            <w:t>10.9</w:t>
                          </w:r>
                        </w:sdtContent>
                      </w:sdt>
                      <w:r w:rsidRPr="00C672FD">
                        <w:rPr>
                          <w:rFonts w:eastAsia="Calibri"/>
                          <w:szCs w:val="24"/>
                        </w:rPr>
                        <w:t>.</w:t>
                      </w:r>
                      <w:r w:rsidRPr="00C672FD">
                        <w:rPr>
                          <w:rFonts w:eastAsia="Calibri"/>
                          <w:szCs w:val="24"/>
                        </w:rPr>
                        <w:tab/>
                      </w:r>
                      <w:r w:rsidRPr="00C672FD">
                        <w:rPr>
                          <w:szCs w:val="24"/>
                        </w:rPr>
                        <w:t>elektrinės prijungimo prie elektros tinklų išlaidų apmokėjimas prijungimo paslaugos sutartyje nustatyta tvarka;</w:t>
                      </w:r>
                    </w:p>
                    <w:p w:rsidR="00453159" w:rsidRPr="00C672FD" w:rsidRDefault="00C672FD" w:rsidP="00C672FD">
                      <w:pPr>
                        <w:jc w:val="both"/>
                        <w:rPr>
                          <w:szCs w:val="24"/>
                        </w:rPr>
                      </w:pPr>
                    </w:p>
                  </w:sdtContent>
                </w:sdt>
                <w:sdt>
                  <w:sdtPr>
                    <w:rPr>
                      <w:szCs w:val="24"/>
                    </w:rPr>
                    <w:alias w:val="10.10 pp."/>
                    <w:tag w:val="part_66aa8c7a428d4763ba76b49b3623b0ee"/>
                    <w:id w:val="2114934712"/>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66aa8c7a428d4763ba76b49b3623b0ee"/>
                          <w:id w:val="496543398"/>
                          <w:lock w:val="sdtLocked"/>
                        </w:sdtPr>
                        <w:sdtContent>
                          <w:r w:rsidRPr="00C672FD">
                            <w:rPr>
                              <w:rFonts w:eastAsia="Calibri"/>
                              <w:szCs w:val="24"/>
                            </w:rPr>
                            <w:t>10.10</w:t>
                          </w:r>
                        </w:sdtContent>
                      </w:sdt>
                      <w:r w:rsidRPr="00C672FD">
                        <w:rPr>
                          <w:rFonts w:eastAsia="Calibri"/>
                          <w:szCs w:val="24"/>
                        </w:rPr>
                        <w:t>.</w:t>
                      </w:r>
                      <w:r w:rsidRPr="00C672FD">
                        <w:rPr>
                          <w:rFonts w:eastAsia="Calibri"/>
                          <w:szCs w:val="24"/>
                        </w:rPr>
                        <w:tab/>
                      </w:r>
                      <w:r w:rsidRPr="00C672FD">
                        <w:rPr>
                          <w:szCs w:val="24"/>
                        </w:rPr>
                        <w:t>prijungimo paslaugos vykdymas, įskaitant ir elektros tinklų pajėgumų didinimą (esant tokiai būtinybei);</w:t>
                      </w:r>
                    </w:p>
                    <w:p w:rsidR="00453159" w:rsidRPr="00C672FD" w:rsidRDefault="00C672FD" w:rsidP="00C672FD">
                      <w:pPr>
                        <w:jc w:val="both"/>
                        <w:rPr>
                          <w:szCs w:val="24"/>
                        </w:rPr>
                      </w:pPr>
                    </w:p>
                  </w:sdtContent>
                </w:sdt>
                <w:sdt>
                  <w:sdtPr>
                    <w:rPr>
                      <w:szCs w:val="24"/>
                    </w:rPr>
                    <w:alias w:val="10.11 pp."/>
                    <w:tag w:val="part_707d401754404509be7a6a4e14aad06f"/>
                    <w:id w:val="57277754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707d401754404509be7a6a4e14aad06f"/>
                          <w:id w:val="2061125663"/>
                          <w:lock w:val="sdtLocked"/>
                        </w:sdtPr>
                        <w:sdtContent>
                          <w:r w:rsidRPr="00C672FD">
                            <w:rPr>
                              <w:rFonts w:eastAsia="Calibri"/>
                              <w:szCs w:val="24"/>
                            </w:rPr>
                            <w:t>10.11</w:t>
                          </w:r>
                        </w:sdtContent>
                      </w:sdt>
                      <w:r w:rsidRPr="00C672FD">
                        <w:rPr>
                          <w:rFonts w:eastAsia="Calibri"/>
                          <w:szCs w:val="24"/>
                        </w:rPr>
                        <w:t>.</w:t>
                      </w:r>
                      <w:r w:rsidRPr="00C672FD">
                        <w:rPr>
                          <w:rFonts w:eastAsia="Calibri"/>
                          <w:szCs w:val="24"/>
                        </w:rPr>
                        <w:tab/>
                      </w:r>
                      <w:r w:rsidRPr="00C672FD">
                        <w:rPr>
                          <w:szCs w:val="24"/>
                        </w:rPr>
                        <w:t>techninio projekto gamintojo elektrinės daliai parengimas;</w:t>
                      </w:r>
                    </w:p>
                    <w:p w:rsidR="00453159" w:rsidRPr="00C672FD" w:rsidRDefault="00C672FD" w:rsidP="00C672FD">
                      <w:pPr>
                        <w:jc w:val="both"/>
                        <w:rPr>
                          <w:szCs w:val="24"/>
                        </w:rPr>
                      </w:pPr>
                    </w:p>
                  </w:sdtContent>
                </w:sdt>
                <w:sdt>
                  <w:sdtPr>
                    <w:rPr>
                      <w:szCs w:val="24"/>
                    </w:rPr>
                    <w:alias w:val="10.12 pp."/>
                    <w:tag w:val="part_7b2cd6925eef41799b418c6ef2079b9a"/>
                    <w:id w:val="177736979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7b2cd6925eef41799b418c6ef2079b9a"/>
                          <w:id w:val="-1091235164"/>
                          <w:lock w:val="sdtLocked"/>
                        </w:sdtPr>
                        <w:sdtContent>
                          <w:r w:rsidRPr="00C672FD">
                            <w:rPr>
                              <w:rFonts w:eastAsia="Calibri"/>
                              <w:szCs w:val="24"/>
                            </w:rPr>
                            <w:t>10.12</w:t>
                          </w:r>
                        </w:sdtContent>
                      </w:sdt>
                      <w:r w:rsidRPr="00C672FD">
                        <w:rPr>
                          <w:rFonts w:eastAsia="Calibri"/>
                          <w:szCs w:val="24"/>
                        </w:rPr>
                        <w:t>.</w:t>
                      </w:r>
                      <w:r w:rsidRPr="00C672FD">
                        <w:rPr>
                          <w:rFonts w:eastAsia="Calibri"/>
                          <w:szCs w:val="24"/>
                        </w:rPr>
                        <w:tab/>
                      </w:r>
                      <w:r w:rsidRPr="00C672FD">
                        <w:rPr>
                          <w:szCs w:val="24"/>
                        </w:rPr>
                        <w:t>operatoriaus pritarimas gamintojo elektrinės dalies techniniam projektui;</w:t>
                      </w:r>
                    </w:p>
                    <w:p w:rsidR="00453159" w:rsidRPr="00C672FD" w:rsidRDefault="00C672FD" w:rsidP="00C672FD">
                      <w:pPr>
                        <w:jc w:val="both"/>
                        <w:rPr>
                          <w:szCs w:val="24"/>
                        </w:rPr>
                      </w:pPr>
                    </w:p>
                  </w:sdtContent>
                </w:sdt>
                <w:sdt>
                  <w:sdtPr>
                    <w:rPr>
                      <w:szCs w:val="24"/>
                    </w:rPr>
                    <w:alias w:val="10.13 pp."/>
                    <w:tag w:val="part_0e93dda5dbfc44bab0068b8109fb868e"/>
                    <w:id w:val="1060524216"/>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0e93dda5dbfc44bab0068b8109fb868e"/>
                          <w:id w:val="1482582264"/>
                          <w:lock w:val="sdtLocked"/>
                        </w:sdtPr>
                        <w:sdtContent>
                          <w:r w:rsidRPr="00C672FD">
                            <w:rPr>
                              <w:rFonts w:eastAsia="Calibri"/>
                              <w:szCs w:val="24"/>
                            </w:rPr>
                            <w:t>10.13</w:t>
                          </w:r>
                        </w:sdtContent>
                      </w:sdt>
                      <w:r w:rsidRPr="00C672FD">
                        <w:rPr>
                          <w:rFonts w:eastAsia="Calibri"/>
                          <w:szCs w:val="24"/>
                        </w:rPr>
                        <w:t>.</w:t>
                      </w:r>
                      <w:r w:rsidRPr="00C672FD">
                        <w:rPr>
                          <w:rFonts w:eastAsia="Calibri"/>
                          <w:szCs w:val="24"/>
                        </w:rPr>
                        <w:tab/>
                      </w:r>
                      <w:r w:rsidRPr="00C672FD">
                        <w:rPr>
                          <w:szCs w:val="24"/>
                        </w:rPr>
                        <w:t>statybą leidžiančių dokumentų gavimas;</w:t>
                      </w:r>
                    </w:p>
                    <w:p w:rsidR="00453159" w:rsidRPr="00C672FD" w:rsidRDefault="00C672FD" w:rsidP="00C672FD">
                      <w:pPr>
                        <w:jc w:val="both"/>
                        <w:rPr>
                          <w:szCs w:val="24"/>
                        </w:rPr>
                      </w:pPr>
                    </w:p>
                  </w:sdtContent>
                </w:sdt>
                <w:sdt>
                  <w:sdtPr>
                    <w:rPr>
                      <w:szCs w:val="24"/>
                    </w:rPr>
                    <w:alias w:val="10.14 pp."/>
                    <w:tag w:val="part_2b3a5140d07f4aa9bdadfa533302d113"/>
                    <w:id w:val="1767650704"/>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2b3a5140d07f4aa9bdadfa533302d113"/>
                          <w:id w:val="-351796280"/>
                          <w:lock w:val="sdtLocked"/>
                        </w:sdtPr>
                        <w:sdtContent>
                          <w:r w:rsidRPr="00C672FD">
                            <w:rPr>
                              <w:rFonts w:eastAsia="Calibri"/>
                              <w:szCs w:val="24"/>
                            </w:rPr>
                            <w:t>10.14</w:t>
                          </w:r>
                        </w:sdtContent>
                      </w:sdt>
                      <w:r w:rsidRPr="00C672FD">
                        <w:rPr>
                          <w:rFonts w:eastAsia="Calibri"/>
                          <w:szCs w:val="24"/>
                        </w:rPr>
                        <w:t>.</w:t>
                      </w:r>
                      <w:r w:rsidRPr="00C672FD">
                        <w:rPr>
                          <w:rFonts w:eastAsia="Calibri"/>
                          <w:szCs w:val="24"/>
                        </w:rPr>
                        <w:tab/>
                      </w:r>
                      <w:r w:rsidRPr="00C672FD">
                        <w:rPr>
                          <w:szCs w:val="24"/>
                        </w:rPr>
                        <w:t xml:space="preserve">elektros energijos perdavimo paslaugos ir disbalanso elektros energijos pirkimo–pardavimo sutarčių sudarymas; </w:t>
                      </w:r>
                    </w:p>
                    <w:p w:rsidR="00453159" w:rsidRPr="00C672FD" w:rsidRDefault="00C672FD" w:rsidP="00C672FD">
                      <w:pPr>
                        <w:jc w:val="both"/>
                        <w:rPr>
                          <w:szCs w:val="24"/>
                        </w:rPr>
                      </w:pPr>
                    </w:p>
                  </w:sdtContent>
                </w:sdt>
                <w:sdt>
                  <w:sdtPr>
                    <w:rPr>
                      <w:szCs w:val="24"/>
                    </w:rPr>
                    <w:alias w:val="10.15 pp."/>
                    <w:tag w:val="part_73db86c3f737471f91fd287216a4813d"/>
                    <w:id w:val="85361491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73db86c3f737471f91fd287216a4813d"/>
                          <w:id w:val="666362940"/>
                          <w:lock w:val="sdtLocked"/>
                        </w:sdtPr>
                        <w:sdtContent>
                          <w:r w:rsidRPr="00C672FD">
                            <w:rPr>
                              <w:rFonts w:eastAsia="Calibri"/>
                              <w:szCs w:val="24"/>
                            </w:rPr>
                            <w:t>10.15</w:t>
                          </w:r>
                        </w:sdtContent>
                      </w:sdt>
                      <w:r w:rsidRPr="00C672FD">
                        <w:rPr>
                          <w:rFonts w:eastAsia="Calibri"/>
                          <w:szCs w:val="24"/>
                        </w:rPr>
                        <w:t>.</w:t>
                      </w:r>
                      <w:r w:rsidRPr="00C672FD">
                        <w:rPr>
                          <w:rFonts w:eastAsia="Calibri"/>
                          <w:szCs w:val="24"/>
                        </w:rPr>
                        <w:tab/>
                      </w:r>
                      <w:r w:rsidRPr="00C672FD">
                        <w:rPr>
                          <w:szCs w:val="24"/>
                        </w:rPr>
                        <w:t>prijungimo prie elektros tinklų dalies ir gamintojo elektrinės dalies objektų techninio vertinimo atlikimas;</w:t>
                      </w:r>
                    </w:p>
                    <w:p w:rsidR="00453159" w:rsidRPr="00C672FD" w:rsidRDefault="00C672FD" w:rsidP="00C672FD">
                      <w:pPr>
                        <w:jc w:val="both"/>
                        <w:rPr>
                          <w:szCs w:val="24"/>
                        </w:rPr>
                      </w:pPr>
                    </w:p>
                  </w:sdtContent>
                </w:sdt>
                <w:sdt>
                  <w:sdtPr>
                    <w:rPr>
                      <w:szCs w:val="24"/>
                    </w:rPr>
                    <w:alias w:val="10.16 pp."/>
                    <w:tag w:val="part_311fb75afc1246539c570605d2ff97c7"/>
                    <w:id w:val="1552647738"/>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311fb75afc1246539c570605d2ff97c7"/>
                          <w:id w:val="-1590534770"/>
                          <w:lock w:val="sdtLocked"/>
                        </w:sdtPr>
                        <w:sdtContent>
                          <w:r w:rsidRPr="00C672FD">
                            <w:rPr>
                              <w:rFonts w:eastAsia="Calibri"/>
                              <w:szCs w:val="24"/>
                            </w:rPr>
                            <w:t>10.16</w:t>
                          </w:r>
                        </w:sdtContent>
                      </w:sdt>
                      <w:r w:rsidRPr="00C672FD">
                        <w:rPr>
                          <w:rFonts w:eastAsia="Calibri"/>
                          <w:szCs w:val="24"/>
                        </w:rPr>
                        <w:t>.</w:t>
                      </w:r>
                      <w:r w:rsidRPr="00C672FD">
                        <w:rPr>
                          <w:rFonts w:eastAsia="Calibri"/>
                          <w:szCs w:val="24"/>
                        </w:rPr>
                        <w:tab/>
                      </w:r>
                      <w:r w:rsidRPr="00C672FD">
                        <w:rPr>
                          <w:szCs w:val="24"/>
                        </w:rPr>
                        <w:t xml:space="preserve">elektros įrenginių techninės būklės patikrinimo pažymų </w:t>
                      </w:r>
                      <w:r w:rsidRPr="00C672FD">
                        <w:rPr>
                          <w:szCs w:val="24"/>
                          <w:lang w:val="lt"/>
                        </w:rPr>
                        <w:t>gamintojo ir operatoriaus dalyje</w:t>
                      </w:r>
                      <w:r w:rsidRPr="00C672FD">
                        <w:rPr>
                          <w:szCs w:val="24"/>
                        </w:rPr>
                        <w:t xml:space="preserve"> (derinimo ir bandymo darbams) gavimas;</w:t>
                      </w:r>
                    </w:p>
                    <w:p w:rsidR="00453159" w:rsidRPr="00C672FD" w:rsidRDefault="00C672FD" w:rsidP="00C672FD">
                      <w:pPr>
                        <w:jc w:val="both"/>
                        <w:rPr>
                          <w:szCs w:val="24"/>
                        </w:rPr>
                      </w:pPr>
                    </w:p>
                  </w:sdtContent>
                </w:sdt>
                <w:sdt>
                  <w:sdtPr>
                    <w:rPr>
                      <w:szCs w:val="24"/>
                    </w:rPr>
                    <w:alias w:val="10.17 pp."/>
                    <w:tag w:val="part_6d8e442772454ac38caa2db873006ffe"/>
                    <w:id w:val="524448600"/>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6d8e442772454ac38caa2db873006ffe"/>
                          <w:id w:val="-937210925"/>
                          <w:lock w:val="sdtLocked"/>
                        </w:sdtPr>
                        <w:sdtContent>
                          <w:r w:rsidRPr="00C672FD">
                            <w:rPr>
                              <w:rFonts w:eastAsia="Calibri"/>
                              <w:szCs w:val="24"/>
                            </w:rPr>
                            <w:t>10.17</w:t>
                          </w:r>
                        </w:sdtContent>
                      </w:sdt>
                      <w:r w:rsidRPr="00C672FD">
                        <w:rPr>
                          <w:rFonts w:eastAsia="Calibri"/>
                          <w:szCs w:val="24"/>
                        </w:rPr>
                        <w:t>.</w:t>
                      </w:r>
                      <w:r w:rsidRPr="00C672FD">
                        <w:rPr>
                          <w:rFonts w:eastAsia="Calibri"/>
                          <w:szCs w:val="24"/>
                        </w:rPr>
                        <w:tab/>
                      </w:r>
                      <w:r w:rsidRPr="00C672FD">
                        <w:rPr>
                          <w:szCs w:val="24"/>
                        </w:rPr>
                        <w:t>elektros įrenginių bandomasis įjungimas objektų eksploatacijai;</w:t>
                      </w:r>
                    </w:p>
                    <w:p w:rsidR="00453159" w:rsidRPr="00C672FD" w:rsidRDefault="00C672FD" w:rsidP="00C672FD">
                      <w:pPr>
                        <w:jc w:val="both"/>
                        <w:rPr>
                          <w:szCs w:val="24"/>
                        </w:rPr>
                      </w:pPr>
                    </w:p>
                  </w:sdtContent>
                </w:sdt>
                <w:sdt>
                  <w:sdtPr>
                    <w:rPr>
                      <w:szCs w:val="24"/>
                    </w:rPr>
                    <w:alias w:val="10.18 pp."/>
                    <w:tag w:val="part_c331ff9580cd4d4ea8faf037088a952f"/>
                    <w:id w:val="30567610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c331ff9580cd4d4ea8faf037088a952f"/>
                          <w:id w:val="1346819457"/>
                          <w:lock w:val="sdtLocked"/>
                        </w:sdtPr>
                        <w:sdtContent>
                          <w:r w:rsidRPr="00C672FD">
                            <w:rPr>
                              <w:rFonts w:eastAsia="Calibri"/>
                              <w:szCs w:val="24"/>
                            </w:rPr>
                            <w:t>10.18</w:t>
                          </w:r>
                        </w:sdtContent>
                      </w:sdt>
                      <w:r w:rsidRPr="00C672FD">
                        <w:rPr>
                          <w:rFonts w:eastAsia="Calibri"/>
                          <w:szCs w:val="24"/>
                        </w:rPr>
                        <w:t>.</w:t>
                      </w:r>
                      <w:r w:rsidRPr="00C672FD">
                        <w:rPr>
                          <w:rFonts w:eastAsia="Calibri"/>
                          <w:szCs w:val="24"/>
                        </w:rPr>
                        <w:tab/>
                      </w:r>
                      <w:r w:rsidRPr="00C672FD">
                        <w:rPr>
                          <w:szCs w:val="24"/>
                        </w:rPr>
                        <w:t>elektros įrenginių derinimas, testavimas;</w:t>
                      </w:r>
                    </w:p>
                    <w:p w:rsidR="00453159" w:rsidRPr="00C672FD" w:rsidRDefault="00C672FD" w:rsidP="00C672FD">
                      <w:pPr>
                        <w:jc w:val="both"/>
                        <w:rPr>
                          <w:szCs w:val="24"/>
                        </w:rPr>
                      </w:pPr>
                    </w:p>
                  </w:sdtContent>
                </w:sdt>
                <w:sdt>
                  <w:sdtPr>
                    <w:rPr>
                      <w:szCs w:val="24"/>
                    </w:rPr>
                    <w:alias w:val="10.19 pp."/>
                    <w:tag w:val="part_200e5a01035e4c41800442bef584c25b"/>
                    <w:id w:val="-484698934"/>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200e5a01035e4c41800442bef584c25b"/>
                          <w:id w:val="-854186504"/>
                          <w:lock w:val="sdtLocked"/>
                        </w:sdtPr>
                        <w:sdtContent>
                          <w:r w:rsidRPr="00C672FD">
                            <w:rPr>
                              <w:rFonts w:eastAsia="Calibri"/>
                              <w:szCs w:val="24"/>
                            </w:rPr>
                            <w:t>10.19</w:t>
                          </w:r>
                        </w:sdtContent>
                      </w:sdt>
                      <w:r w:rsidRPr="00C672FD">
                        <w:rPr>
                          <w:rFonts w:eastAsia="Calibri"/>
                          <w:szCs w:val="24"/>
                        </w:rPr>
                        <w:t>.</w:t>
                      </w:r>
                      <w:r w:rsidRPr="00C672FD">
                        <w:rPr>
                          <w:rFonts w:eastAsia="Calibri"/>
                          <w:szCs w:val="24"/>
                        </w:rPr>
                        <w:tab/>
                      </w:r>
                      <w:r w:rsidRPr="00C672FD">
                        <w:rPr>
                          <w:szCs w:val="24"/>
                        </w:rPr>
                        <w:t>atitikties išduotoms prijungimo sąlygoms vertinimas;</w:t>
                      </w:r>
                    </w:p>
                    <w:p w:rsidR="00453159" w:rsidRPr="00C672FD" w:rsidRDefault="00C672FD" w:rsidP="00C672FD">
                      <w:pPr>
                        <w:jc w:val="both"/>
                        <w:rPr>
                          <w:szCs w:val="24"/>
                        </w:rPr>
                      </w:pPr>
                    </w:p>
                  </w:sdtContent>
                </w:sdt>
                <w:sdt>
                  <w:sdtPr>
                    <w:rPr>
                      <w:szCs w:val="24"/>
                    </w:rPr>
                    <w:alias w:val="10.20 pp."/>
                    <w:tag w:val="part_2d675276d70e47d2838d3f3a945ac4a9"/>
                    <w:id w:val="-753205476"/>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2d675276d70e47d2838d3f3a945ac4a9"/>
                          <w:id w:val="-983620792"/>
                          <w:lock w:val="sdtLocked"/>
                        </w:sdtPr>
                        <w:sdtContent>
                          <w:r w:rsidRPr="00C672FD">
                            <w:rPr>
                              <w:rFonts w:eastAsia="Calibri"/>
                              <w:szCs w:val="24"/>
                            </w:rPr>
                            <w:t>10.20</w:t>
                          </w:r>
                        </w:sdtContent>
                      </w:sdt>
                      <w:r w:rsidRPr="00C672FD">
                        <w:rPr>
                          <w:rFonts w:eastAsia="Calibri"/>
                          <w:szCs w:val="24"/>
                        </w:rPr>
                        <w:t>.</w:t>
                      </w:r>
                      <w:r w:rsidRPr="00C672FD">
                        <w:rPr>
                          <w:rFonts w:eastAsia="Calibri"/>
                          <w:szCs w:val="24"/>
                        </w:rPr>
                        <w:tab/>
                      </w:r>
                      <w:r w:rsidRPr="00C672FD">
                        <w:rPr>
                          <w:szCs w:val="24"/>
                        </w:rPr>
                        <w:t>galutinės elektros įrenginių techninės būklės patikrinimo pažymos, liudijančios apie įrengtų gamintojui ir operatoriui nuosavybės teise priklausančių elektros įrenginių techninės būklės atitiktį teisės aktų reikalavimams, gavimas;</w:t>
                      </w:r>
                    </w:p>
                    <w:p w:rsidR="00453159" w:rsidRPr="00C672FD" w:rsidRDefault="00C672FD" w:rsidP="00C672FD">
                      <w:pPr>
                        <w:jc w:val="both"/>
                        <w:rPr>
                          <w:szCs w:val="24"/>
                        </w:rPr>
                      </w:pPr>
                    </w:p>
                  </w:sdtContent>
                </w:sdt>
                <w:sdt>
                  <w:sdtPr>
                    <w:rPr>
                      <w:szCs w:val="24"/>
                    </w:rPr>
                    <w:alias w:val="10.21 pp."/>
                    <w:tag w:val="part_cc1cb1c1e91f4d3b92dec4d778ac8af3"/>
                    <w:id w:val="-1357422615"/>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cc1cb1c1e91f4d3b92dec4d778ac8af3"/>
                          <w:id w:val="492998863"/>
                          <w:lock w:val="sdtLocked"/>
                        </w:sdtPr>
                        <w:sdtContent>
                          <w:r w:rsidRPr="00C672FD">
                            <w:rPr>
                              <w:rFonts w:eastAsia="Calibri"/>
                              <w:szCs w:val="24"/>
                            </w:rPr>
                            <w:t>10.21</w:t>
                          </w:r>
                        </w:sdtContent>
                      </w:sdt>
                      <w:r w:rsidRPr="00C672FD">
                        <w:rPr>
                          <w:rFonts w:eastAsia="Calibri"/>
                          <w:szCs w:val="24"/>
                        </w:rPr>
                        <w:t>.</w:t>
                      </w:r>
                      <w:r w:rsidRPr="00C672FD">
                        <w:rPr>
                          <w:rFonts w:eastAsia="Calibri"/>
                          <w:szCs w:val="24"/>
                        </w:rPr>
                        <w:tab/>
                      </w:r>
                      <w:r w:rsidRPr="00C672FD">
                        <w:rPr>
                          <w:szCs w:val="24"/>
                        </w:rPr>
                        <w:t>statybos užbaigimas Statybos įstatyme nustatyta tvarka ir sąlygomis;</w:t>
                      </w:r>
                    </w:p>
                    <w:p w:rsidR="00453159" w:rsidRPr="00C672FD" w:rsidRDefault="00C672FD" w:rsidP="00C672FD">
                      <w:pPr>
                        <w:jc w:val="both"/>
                        <w:rPr>
                          <w:szCs w:val="24"/>
                        </w:rPr>
                      </w:pPr>
                    </w:p>
                  </w:sdtContent>
                </w:sdt>
                <w:sdt>
                  <w:sdtPr>
                    <w:rPr>
                      <w:szCs w:val="24"/>
                    </w:rPr>
                    <w:alias w:val="10.22 pp."/>
                    <w:tag w:val="part_4c3ad867824c416dac949486d113fe8e"/>
                    <w:id w:val="1490597513"/>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4c3ad867824c416dac949486d113fe8e"/>
                          <w:id w:val="-732699194"/>
                          <w:lock w:val="sdtLocked"/>
                        </w:sdtPr>
                        <w:sdtContent>
                          <w:r w:rsidRPr="00C672FD">
                            <w:rPr>
                              <w:rFonts w:eastAsia="Calibri"/>
                              <w:szCs w:val="24"/>
                            </w:rPr>
                            <w:t>10.22</w:t>
                          </w:r>
                        </w:sdtContent>
                      </w:sdt>
                      <w:r w:rsidRPr="00C672FD">
                        <w:rPr>
                          <w:rFonts w:eastAsia="Calibri"/>
                          <w:szCs w:val="24"/>
                        </w:rPr>
                        <w:t>.</w:t>
                      </w:r>
                      <w:r w:rsidRPr="00C672FD">
                        <w:rPr>
                          <w:rFonts w:eastAsia="Calibri"/>
                          <w:szCs w:val="24"/>
                        </w:rPr>
                        <w:tab/>
                      </w:r>
                      <w:r w:rsidRPr="00C672FD">
                        <w:rPr>
                          <w:szCs w:val="24"/>
                        </w:rPr>
                        <w:t>elektros įrenginių prijungimo akto pasirašymas;</w:t>
                      </w:r>
                    </w:p>
                    <w:p w:rsidR="00453159" w:rsidRPr="00C672FD" w:rsidRDefault="00C672FD" w:rsidP="00C672FD">
                      <w:pPr>
                        <w:jc w:val="both"/>
                        <w:rPr>
                          <w:szCs w:val="24"/>
                        </w:rPr>
                      </w:pPr>
                    </w:p>
                  </w:sdtContent>
                </w:sdt>
                <w:sdt>
                  <w:sdtPr>
                    <w:rPr>
                      <w:szCs w:val="24"/>
                    </w:rPr>
                    <w:alias w:val="10.23 pp."/>
                    <w:tag w:val="part_dbe6ad0d27474a29a8711c35e5e4ff88"/>
                    <w:id w:val="-401299459"/>
                    <w:lock w:val="sdtLocked"/>
                  </w:sdtPr>
                  <w:sdtContent>
                    <w:p w:rsidR="00453159" w:rsidRPr="00C672FD" w:rsidRDefault="00C672FD" w:rsidP="00C672FD">
                      <w:pPr>
                        <w:tabs>
                          <w:tab w:val="left" w:pos="567"/>
                          <w:tab w:val="left" w:pos="851"/>
                          <w:tab w:val="left" w:pos="993"/>
                        </w:tabs>
                        <w:spacing w:line="276" w:lineRule="auto"/>
                        <w:ind w:firstLine="567"/>
                        <w:jc w:val="both"/>
                        <w:rPr>
                          <w:szCs w:val="24"/>
                        </w:rPr>
                      </w:pPr>
                      <w:sdt>
                        <w:sdtPr>
                          <w:rPr>
                            <w:szCs w:val="24"/>
                          </w:rPr>
                          <w:alias w:val="Numeris"/>
                          <w:tag w:val="nr_dbe6ad0d27474a29a8711c35e5e4ff88"/>
                          <w:id w:val="423853947"/>
                          <w:lock w:val="sdtLocked"/>
                        </w:sdtPr>
                        <w:sdtContent>
                          <w:r w:rsidRPr="00C672FD">
                            <w:rPr>
                              <w:rFonts w:eastAsia="Calibri"/>
                              <w:szCs w:val="24"/>
                            </w:rPr>
                            <w:t>10.23</w:t>
                          </w:r>
                        </w:sdtContent>
                      </w:sdt>
                      <w:r w:rsidRPr="00C672FD">
                        <w:rPr>
                          <w:rFonts w:eastAsia="Calibri"/>
                          <w:szCs w:val="24"/>
                        </w:rPr>
                        <w:t>.</w:t>
                      </w:r>
                      <w:r w:rsidRPr="00C672FD">
                        <w:rPr>
                          <w:rFonts w:eastAsia="Calibri"/>
                          <w:szCs w:val="24"/>
                        </w:rPr>
                        <w:tab/>
                      </w:r>
                      <w:r w:rsidRPr="00C672FD">
                        <w:rPr>
                          <w:szCs w:val="24"/>
                        </w:rPr>
                        <w:t>leidimo gaminti elektros energiją gavimas.</w:t>
                      </w:r>
                    </w:p>
                    <w:p w:rsidR="00453159" w:rsidRPr="00C672FD" w:rsidRDefault="00C672FD">
                      <w:pPr>
                        <w:rPr>
                          <w:szCs w:val="24"/>
                        </w:rPr>
                      </w:pPr>
                    </w:p>
                  </w:sdtContent>
                </w:sdt>
              </w:sdtContent>
            </w:sdt>
          </w:sdtContent>
        </w:sdt>
        <w:sdt>
          <w:sdtPr>
            <w:rPr>
              <w:szCs w:val="24"/>
            </w:rPr>
            <w:alias w:val="skyrius"/>
            <w:tag w:val="part_6d15d5d30afd4b3ba65f335151c02dd7"/>
            <w:id w:val="1016817638"/>
            <w:lock w:val="sdtLocked"/>
          </w:sdtPr>
          <w:sdtContent>
            <w:p w:rsidR="00453159" w:rsidRPr="00C672FD" w:rsidRDefault="00C672FD">
              <w:pPr>
                <w:keepNext/>
                <w:keepLines/>
                <w:jc w:val="center"/>
                <w:rPr>
                  <w:szCs w:val="24"/>
                </w:rPr>
              </w:pPr>
              <w:sdt>
                <w:sdtPr>
                  <w:rPr>
                    <w:szCs w:val="24"/>
                  </w:rPr>
                  <w:alias w:val="Numeris"/>
                  <w:tag w:val="nr_6d15d5d30afd4b3ba65f335151c02dd7"/>
                  <w:id w:val="-1957321626"/>
                  <w:lock w:val="sdtLocked"/>
                </w:sdtPr>
                <w:sdtContent>
                  <w:r w:rsidRPr="00C672FD">
                    <w:rPr>
                      <w:b/>
                      <w:szCs w:val="24"/>
                    </w:rPr>
                    <w:t>III</w:t>
                  </w:r>
                </w:sdtContent>
              </w:sdt>
              <w:r w:rsidRPr="00C672FD">
                <w:rPr>
                  <w:b/>
                  <w:szCs w:val="24"/>
                </w:rPr>
                <w:t xml:space="preserve"> SKYRIUS.</w:t>
              </w:r>
              <w:r w:rsidRPr="00C672FD">
                <w:rPr>
                  <w:b/>
                  <w:szCs w:val="24"/>
                </w:rPr>
                <w:tab/>
                <w:t xml:space="preserve"> </w:t>
              </w:r>
              <w:sdt>
                <w:sdtPr>
                  <w:rPr>
                    <w:szCs w:val="24"/>
                  </w:rPr>
                  <w:alias w:val="Pavadinimas"/>
                  <w:tag w:val="title_6d15d5d30afd4b3ba65f335151c02dd7"/>
                  <w:id w:val="893013849"/>
                  <w:lock w:val="sdtLocked"/>
                </w:sdtPr>
                <w:sdtContent>
                  <w:r w:rsidRPr="00C672FD">
                    <w:rPr>
                      <w:b/>
                      <w:szCs w:val="24"/>
                    </w:rPr>
                    <w:t>IŠANKSTINIŲ PRIJUNGIMO SĄLYGŲ IŠDAVIMAS</w:t>
                  </w:r>
                </w:sdtContent>
              </w:sdt>
            </w:p>
            <w:p w:rsidR="00453159" w:rsidRPr="00C672FD" w:rsidRDefault="00453159">
              <w:pPr>
                <w:rPr>
                  <w:szCs w:val="24"/>
                </w:rPr>
              </w:pPr>
            </w:p>
            <w:sdt>
              <w:sdtPr>
                <w:rPr>
                  <w:szCs w:val="24"/>
                </w:rPr>
                <w:alias w:val="11 p."/>
                <w:tag w:val="part_e16d999ba0234ad1ae999b68b5f28dbc"/>
                <w:id w:val="2053883270"/>
                <w:lock w:val="sdtLocked"/>
              </w:sdtPr>
              <w:sdtContent>
                <w:p w:rsidR="00453159" w:rsidRPr="00C672FD" w:rsidRDefault="00C672FD" w:rsidP="00C672FD">
                  <w:pPr>
                    <w:tabs>
                      <w:tab w:val="left" w:pos="568"/>
                      <w:tab w:val="left" w:pos="993"/>
                      <w:tab w:val="left" w:pos="1276"/>
                    </w:tabs>
                    <w:spacing w:line="276" w:lineRule="auto"/>
                    <w:ind w:firstLine="567"/>
                    <w:jc w:val="both"/>
                    <w:rPr>
                      <w:szCs w:val="24"/>
                    </w:rPr>
                  </w:pPr>
                  <w:sdt>
                    <w:sdtPr>
                      <w:rPr>
                        <w:szCs w:val="24"/>
                      </w:rPr>
                      <w:alias w:val="Numeris"/>
                      <w:tag w:val="nr_e16d999ba0234ad1ae999b68b5f28dbc"/>
                      <w:id w:val="1277912597"/>
                      <w:lock w:val="sdtLocked"/>
                    </w:sdtPr>
                    <w:sdtContent>
                      <w:r w:rsidRPr="00C672FD">
                        <w:rPr>
                          <w:rFonts w:eastAsia="Calibri"/>
                          <w:iCs/>
                          <w:color w:val="000000"/>
                          <w:szCs w:val="24"/>
                        </w:rPr>
                        <w:t>11</w:t>
                      </w:r>
                    </w:sdtContent>
                  </w:sdt>
                  <w:r w:rsidRPr="00C672FD">
                    <w:rPr>
                      <w:rFonts w:eastAsia="Calibri"/>
                      <w:iCs/>
                      <w:color w:val="000000"/>
                      <w:szCs w:val="24"/>
                    </w:rPr>
                    <w:t>.</w:t>
                  </w:r>
                  <w:r w:rsidRPr="00C672FD">
                    <w:rPr>
                      <w:rFonts w:eastAsia="Calibri"/>
                      <w:iCs/>
                      <w:color w:val="000000"/>
                      <w:szCs w:val="24"/>
                    </w:rPr>
                    <w:tab/>
                  </w:r>
                  <w:r w:rsidRPr="00C672FD">
                    <w:rPr>
                      <w:szCs w:val="24"/>
                    </w:rPr>
                    <w:t>Išankstinėse prijungimo sąlygose nurodomi privalomieji elektros tinklų tiesimo, pertvarkymo ir (ar) plėtros reikalavimai, prijungiant tinklų naudotojo įrenginius prie perdavimo tinklo ar teikiant kitas teisės aktuose nustatytas paslaugas. Taip pat gali būti nurodomi galimi prijungimo terminai, susiję su operatoriaus vykdomais ar suplanuotais perdavimo tinklo rekonstrukcijos ar statybos projektų įgyvendinimo terminais.</w:t>
                  </w:r>
                </w:p>
                <w:p w:rsidR="00453159" w:rsidRPr="00C672FD" w:rsidRDefault="00C672FD" w:rsidP="00C672FD">
                  <w:pPr>
                    <w:jc w:val="both"/>
                    <w:rPr>
                      <w:szCs w:val="24"/>
                    </w:rPr>
                  </w:pPr>
                </w:p>
              </w:sdtContent>
            </w:sdt>
            <w:sdt>
              <w:sdtPr>
                <w:rPr>
                  <w:szCs w:val="24"/>
                </w:rPr>
                <w:alias w:val="12 p."/>
                <w:tag w:val="part_45c6cc96cabd4ed784aa412ec2d3d765"/>
                <w:id w:val="1783765303"/>
                <w:lock w:val="sdtLocked"/>
              </w:sdtPr>
              <w:sdtContent>
                <w:p w:rsidR="00453159" w:rsidRPr="00C672FD" w:rsidRDefault="00C672FD" w:rsidP="00C672FD">
                  <w:pPr>
                    <w:tabs>
                      <w:tab w:val="left" w:pos="568"/>
                      <w:tab w:val="left" w:pos="993"/>
                      <w:tab w:val="left" w:pos="1276"/>
                    </w:tabs>
                    <w:spacing w:line="276" w:lineRule="auto"/>
                    <w:ind w:firstLine="567"/>
                    <w:jc w:val="both"/>
                    <w:rPr>
                      <w:szCs w:val="24"/>
                    </w:rPr>
                  </w:pPr>
                  <w:sdt>
                    <w:sdtPr>
                      <w:rPr>
                        <w:szCs w:val="24"/>
                      </w:rPr>
                      <w:alias w:val="Numeris"/>
                      <w:tag w:val="nr_45c6cc96cabd4ed784aa412ec2d3d765"/>
                      <w:id w:val="299420244"/>
                      <w:lock w:val="sdtLocked"/>
                    </w:sdtPr>
                    <w:sdtContent>
                      <w:r w:rsidRPr="00C672FD">
                        <w:rPr>
                          <w:rFonts w:eastAsia="Calibri"/>
                          <w:iCs/>
                          <w:color w:val="000000"/>
                          <w:szCs w:val="24"/>
                        </w:rPr>
                        <w:t>12</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Preliminarūs tinklų naudotojo elektros įrenginių prijungimo prie elektros tinklų reikalavimai yra skirti tinklų naudotojo būsimų investicijų dydžiui preliminariai įvertinti, taip pat projekto vystymo laike įvertinimui ir nesukuria nei tinklų naudotojui, nei operatoriui jokių teisių ir pareigų. Išankstinės prijungimo sąlygos galioja 6 mėnesius nuo jų išdavimo tinklų naudotojui dienos. Pavyzdinės išankstinės prijungimo sąlygos yra skelbiamos operatoriaus interneto svetainėje (www.litgrid.eu). </w:t>
                  </w:r>
                </w:p>
                <w:p w:rsidR="00453159" w:rsidRPr="00C672FD" w:rsidRDefault="00C672FD" w:rsidP="00C672FD">
                  <w:pPr>
                    <w:jc w:val="both"/>
                    <w:rPr>
                      <w:szCs w:val="24"/>
                    </w:rPr>
                  </w:pPr>
                </w:p>
              </w:sdtContent>
            </w:sdt>
            <w:sdt>
              <w:sdtPr>
                <w:rPr>
                  <w:szCs w:val="24"/>
                </w:rPr>
                <w:alias w:val="13 p."/>
                <w:tag w:val="part_02482cc8146f4480a60655ccc1e0fc43"/>
                <w:id w:val="-1033270206"/>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02482cc8146f4480a60655ccc1e0fc43"/>
                      <w:id w:val="-1310406244"/>
                      <w:lock w:val="sdtLocked"/>
                    </w:sdtPr>
                    <w:sdtContent>
                      <w:r w:rsidRPr="00C672FD">
                        <w:rPr>
                          <w:rFonts w:eastAsia="Calibri"/>
                          <w:iCs/>
                          <w:color w:val="000000"/>
                          <w:szCs w:val="24"/>
                        </w:rPr>
                        <w:t>13</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Tinklų naudotojas, ketinantis statyti elektrinę, hibridinę elektrinę ar kaupimo įrenginį ir pageidaujantis gauti išankstines prijungimo sąlygas, kreipiasi į operatorių pateikdamas nustatytos formos prašymą išduoti išankstines prijungimo sąlygas (1 ar 2 priedas) arba užpildydamas prašymą operatoriaus interneto svetainėje (www.litgrid.eu), pridėdamas prašymo formoje nurodytus dokumentus bei sumokėjęs Valstybinės energetikos reguliavimo tarybos (toliau – Taryba) nustatytą mokestį už išankstinių prijungimo sąlygų išdavimą, kai šis mokestis nustatomas. </w:t>
                  </w:r>
                </w:p>
                <w:p w:rsidR="00453159" w:rsidRPr="00C672FD" w:rsidRDefault="00C672FD" w:rsidP="00C672FD">
                  <w:pPr>
                    <w:jc w:val="both"/>
                    <w:rPr>
                      <w:szCs w:val="24"/>
                    </w:rPr>
                  </w:pPr>
                </w:p>
              </w:sdtContent>
            </w:sdt>
            <w:sdt>
              <w:sdtPr>
                <w:rPr>
                  <w:szCs w:val="24"/>
                </w:rPr>
                <w:alias w:val="14 p."/>
                <w:tag w:val="part_d3f17de702b04a6f8d4a369ed82de7ea"/>
                <w:id w:val="-676186051"/>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d3f17de702b04a6f8d4a369ed82de7ea"/>
                      <w:id w:val="455138141"/>
                      <w:lock w:val="sdtLocked"/>
                    </w:sdtPr>
                    <w:sdtContent>
                      <w:r w:rsidRPr="00C672FD">
                        <w:rPr>
                          <w:rFonts w:eastAsia="Calibri"/>
                          <w:iCs/>
                          <w:color w:val="000000"/>
                          <w:szCs w:val="24"/>
                        </w:rPr>
                        <w:t>14</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prašyme gauti išankstines prijungimo sąlygas privalo nurodyti, ar esant nepakankamam tinklų pralaidumui prijungimo vietoje, pageidauja gauti prijungimo paslaugą su perdavimo tinklo plėtra, padidinančia tinklo pralaidumą prijungimo vietoje ir be apribojimų, nurodytų Aprašo 26.1 papunktyje</w:t>
                  </w:r>
                  <w:r w:rsidRPr="00C672FD">
                    <w:rPr>
                      <w:szCs w:val="24"/>
                      <w:shd w:val="clear" w:color="auto" w:fill="FFFFFF"/>
                    </w:rPr>
                    <w:t xml:space="preserve">. </w:t>
                  </w:r>
                </w:p>
                <w:p w:rsidR="00453159" w:rsidRPr="00C672FD" w:rsidRDefault="00C672FD" w:rsidP="00C672FD">
                  <w:pPr>
                    <w:jc w:val="both"/>
                    <w:rPr>
                      <w:szCs w:val="24"/>
                    </w:rPr>
                  </w:pPr>
                </w:p>
              </w:sdtContent>
            </w:sdt>
            <w:sdt>
              <w:sdtPr>
                <w:rPr>
                  <w:szCs w:val="24"/>
                </w:rPr>
                <w:alias w:val="15 p."/>
                <w:tag w:val="part_3e77f92d4c6e4773b2291079ce7ffa30"/>
                <w:id w:val="1743990591"/>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3e77f92d4c6e4773b2291079ce7ffa30"/>
                      <w:id w:val="-1142501079"/>
                      <w:lock w:val="sdtLocked"/>
                    </w:sdtPr>
                    <w:sdtContent>
                      <w:r w:rsidRPr="00C672FD">
                        <w:rPr>
                          <w:rFonts w:eastAsia="Calibri"/>
                          <w:iCs/>
                          <w:color w:val="000000"/>
                          <w:szCs w:val="24"/>
                        </w:rPr>
                        <w:t>15</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į tą pačią elektros liniją, transformatorių pastotę ar skirstyklą gali teikti vieną prašymą, tuose pačiuose sklypuose planuojamiems vienos energijos rūšies gamybos pajėgumams prijungti. Teikti kitą prašymą kitos galios tos pačios energijos rūšies gamybos pajėgumams prijungti galima tik tuo atveju, jeigu jau yra gautas operatoriaus atsakymas dėl anksčiau teikto prašymo. Tuo atveju, jeigu yra pateikti keli prašymai dėl tuose pačiuose sklypuose skirtingos galios tos pačios energijos rūšies gamybos pajėgumų prijungimo į tą pačią elektros liniją, transformatorių pastotę ar skirstyklą, operatorius nagrinės tą prašymą, kuris buvo pateiktas vėliausiai.</w:t>
                  </w:r>
                </w:p>
                <w:p w:rsidR="00453159" w:rsidRPr="00C672FD" w:rsidRDefault="00C672FD" w:rsidP="00C672FD">
                  <w:pPr>
                    <w:jc w:val="both"/>
                    <w:rPr>
                      <w:szCs w:val="24"/>
                    </w:rPr>
                  </w:pPr>
                </w:p>
              </w:sdtContent>
            </w:sdt>
            <w:sdt>
              <w:sdtPr>
                <w:rPr>
                  <w:szCs w:val="24"/>
                </w:rPr>
                <w:alias w:val="16 p."/>
                <w:tag w:val="part_bba68dfe961a4aeaa24101080940cd41"/>
                <w:id w:val="1967766727"/>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bba68dfe961a4aeaa24101080940cd41"/>
                      <w:id w:val="-871921694"/>
                      <w:lock w:val="sdtLocked"/>
                    </w:sdtPr>
                    <w:sdtContent>
                      <w:r w:rsidRPr="00C672FD">
                        <w:rPr>
                          <w:rFonts w:eastAsia="Calibri"/>
                          <w:iCs/>
                          <w:color w:val="000000"/>
                          <w:szCs w:val="24"/>
                        </w:rPr>
                        <w:t>16</w:t>
                      </w:r>
                    </w:sdtContent>
                  </w:sdt>
                  <w:r w:rsidRPr="00C672FD">
                    <w:rPr>
                      <w:rFonts w:eastAsia="Calibri"/>
                      <w:iCs/>
                      <w:color w:val="000000"/>
                      <w:szCs w:val="24"/>
                    </w:rPr>
                    <w:t>.</w:t>
                  </w:r>
                  <w:r w:rsidRPr="00C672FD">
                    <w:rPr>
                      <w:rFonts w:eastAsia="Calibri"/>
                      <w:iCs/>
                      <w:color w:val="000000"/>
                      <w:szCs w:val="24"/>
                    </w:rPr>
                    <w:tab/>
                  </w:r>
                  <w:r w:rsidRPr="00C672FD">
                    <w:rPr>
                      <w:szCs w:val="24"/>
                    </w:rPr>
                    <w:t>Išankstinės prijungimo sąlygos išduodamos ne vėliau, kaip per 30 kalendorinių dienų nuo visų dokumentų, nurodytų šio Aprašo 13 punkte, gavimo dienos, įvertinus perdavimo tinklo pralaidumų galimybes IV skyriuje nurodyta tvarka. Operatorius tinklų naudotojui pateikia informaciją:</w:t>
                  </w:r>
                </w:p>
                <w:p w:rsidR="00453159" w:rsidRPr="00C672FD" w:rsidRDefault="00453159" w:rsidP="00C672FD">
                  <w:pPr>
                    <w:jc w:val="both"/>
                    <w:rPr>
                      <w:szCs w:val="24"/>
                    </w:rPr>
                  </w:pPr>
                </w:p>
                <w:sdt>
                  <w:sdtPr>
                    <w:rPr>
                      <w:szCs w:val="24"/>
                    </w:rPr>
                    <w:alias w:val="16.1 pp."/>
                    <w:tag w:val="part_f44e3795328c4c0dbf5407caf4e43ab3"/>
                    <w:id w:val="700212487"/>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f44e3795328c4c0dbf5407caf4e43ab3"/>
                          <w:id w:val="989444823"/>
                          <w:lock w:val="sdtLocked"/>
                        </w:sdtPr>
                        <w:sdtContent>
                          <w:r w:rsidRPr="00C672FD">
                            <w:rPr>
                              <w:rFonts w:eastAsia="Calibri"/>
                              <w:szCs w:val="24"/>
                            </w:rPr>
                            <w:t>16.1</w:t>
                          </w:r>
                        </w:sdtContent>
                      </w:sdt>
                      <w:r w:rsidRPr="00C672FD">
                        <w:rPr>
                          <w:rFonts w:eastAsia="Calibri"/>
                          <w:szCs w:val="24"/>
                        </w:rPr>
                        <w:t>.</w:t>
                      </w:r>
                      <w:r w:rsidRPr="00C672FD">
                        <w:rPr>
                          <w:rFonts w:eastAsia="Calibri"/>
                          <w:szCs w:val="24"/>
                        </w:rPr>
                        <w:tab/>
                      </w:r>
                      <w:r w:rsidRPr="00C672FD">
                        <w:rPr>
                          <w:szCs w:val="24"/>
                        </w:rPr>
                        <w:t>apie veiksmus, kuriuos tinklų naudotojas turi atlikti dėl jo elektros įrenginių prijungimo prie elektros tinklų;</w:t>
                      </w:r>
                    </w:p>
                    <w:p w:rsidR="00453159" w:rsidRPr="00C672FD" w:rsidRDefault="00C672FD" w:rsidP="00C672FD">
                      <w:pPr>
                        <w:jc w:val="both"/>
                        <w:rPr>
                          <w:szCs w:val="24"/>
                        </w:rPr>
                      </w:pPr>
                    </w:p>
                  </w:sdtContent>
                </w:sdt>
                <w:sdt>
                  <w:sdtPr>
                    <w:rPr>
                      <w:szCs w:val="24"/>
                    </w:rPr>
                    <w:alias w:val="16.2 pp."/>
                    <w:tag w:val="part_d9a40da36aa24b00b0810a2ee96b953f"/>
                    <w:id w:val="-1338000737"/>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d9a40da36aa24b00b0810a2ee96b953f"/>
                          <w:id w:val="331034817"/>
                          <w:lock w:val="sdtLocked"/>
                        </w:sdtPr>
                        <w:sdtContent>
                          <w:r w:rsidRPr="00C672FD">
                            <w:rPr>
                              <w:rFonts w:eastAsia="Calibri"/>
                              <w:szCs w:val="24"/>
                            </w:rPr>
                            <w:t>16.2</w:t>
                          </w:r>
                        </w:sdtContent>
                      </w:sdt>
                      <w:r w:rsidRPr="00C672FD">
                        <w:rPr>
                          <w:rFonts w:eastAsia="Calibri"/>
                          <w:szCs w:val="24"/>
                        </w:rPr>
                        <w:t>.</w:t>
                      </w:r>
                      <w:r w:rsidRPr="00C672FD">
                        <w:rPr>
                          <w:rFonts w:eastAsia="Calibri"/>
                          <w:szCs w:val="24"/>
                        </w:rPr>
                        <w:tab/>
                      </w:r>
                      <w:r w:rsidRPr="00C672FD">
                        <w:rPr>
                          <w:szCs w:val="24"/>
                        </w:rPr>
                        <w:t>apie planuojamus elektros tinklų išplėtimo darbų terminus;</w:t>
                      </w:r>
                    </w:p>
                    <w:p w:rsidR="00453159" w:rsidRPr="00C672FD" w:rsidRDefault="00C672FD" w:rsidP="00C672FD">
                      <w:pPr>
                        <w:jc w:val="both"/>
                        <w:rPr>
                          <w:szCs w:val="24"/>
                        </w:rPr>
                      </w:pPr>
                    </w:p>
                  </w:sdtContent>
                </w:sdt>
                <w:sdt>
                  <w:sdtPr>
                    <w:rPr>
                      <w:szCs w:val="24"/>
                    </w:rPr>
                    <w:alias w:val="16.3 pp."/>
                    <w:tag w:val="part_e3e6734d245a4ed2ac7932bc1dcac87f"/>
                    <w:id w:val="-1526483997"/>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e3e6734d245a4ed2ac7932bc1dcac87f"/>
                          <w:id w:val="-926729606"/>
                          <w:lock w:val="sdtLocked"/>
                        </w:sdtPr>
                        <w:sdtContent>
                          <w:r w:rsidRPr="00C672FD">
                            <w:rPr>
                              <w:rFonts w:eastAsia="Calibri"/>
                              <w:szCs w:val="24"/>
                            </w:rPr>
                            <w:t>16.3</w:t>
                          </w:r>
                        </w:sdtContent>
                      </w:sdt>
                      <w:r w:rsidRPr="00C672FD">
                        <w:rPr>
                          <w:rFonts w:eastAsia="Calibri"/>
                          <w:szCs w:val="24"/>
                        </w:rPr>
                        <w:t>.</w:t>
                      </w:r>
                      <w:r w:rsidRPr="00C672FD">
                        <w:rPr>
                          <w:rFonts w:eastAsia="Calibri"/>
                          <w:szCs w:val="24"/>
                        </w:rPr>
                        <w:tab/>
                      </w:r>
                      <w:r w:rsidRPr="00C672FD">
                        <w:rPr>
                          <w:szCs w:val="24"/>
                        </w:rPr>
                        <w:t>apie tai, ar būtina prieš elektros įrenginių prijungimą atlikti elektros tinklų pajėgumų didinimo veiksmus.</w:t>
                      </w:r>
                    </w:p>
                    <w:p w:rsidR="00453159" w:rsidRPr="00C672FD" w:rsidRDefault="00C672FD" w:rsidP="00C672FD">
                      <w:pPr>
                        <w:jc w:val="both"/>
                        <w:rPr>
                          <w:szCs w:val="24"/>
                        </w:rPr>
                      </w:pPr>
                    </w:p>
                  </w:sdtContent>
                </w:sdt>
              </w:sdtContent>
            </w:sdt>
            <w:sdt>
              <w:sdtPr>
                <w:rPr>
                  <w:szCs w:val="24"/>
                </w:rPr>
                <w:alias w:val="17 p."/>
                <w:tag w:val="part_ac8e0a0d16054021b45f7a6bb9a9ddfe"/>
                <w:id w:val="904257517"/>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ac8e0a0d16054021b45f7a6bb9a9ddfe"/>
                      <w:id w:val="-1852093278"/>
                      <w:lock w:val="sdtLocked"/>
                    </w:sdtPr>
                    <w:sdtContent>
                      <w:r w:rsidRPr="00C672FD">
                        <w:rPr>
                          <w:rFonts w:eastAsia="Calibri"/>
                          <w:iCs/>
                          <w:color w:val="000000"/>
                          <w:szCs w:val="24"/>
                        </w:rPr>
                        <w:t>17</w:t>
                      </w:r>
                    </w:sdtContent>
                  </w:sdt>
                  <w:r w:rsidRPr="00C672FD">
                    <w:rPr>
                      <w:rFonts w:eastAsia="Calibri"/>
                      <w:iCs/>
                      <w:color w:val="000000"/>
                      <w:szCs w:val="24"/>
                    </w:rPr>
                    <w:t>.</w:t>
                  </w:r>
                  <w:r w:rsidRPr="00C672FD">
                    <w:rPr>
                      <w:rFonts w:eastAsia="Calibri"/>
                      <w:iCs/>
                      <w:color w:val="000000"/>
                      <w:szCs w:val="24"/>
                    </w:rPr>
                    <w:tab/>
                  </w:r>
                  <w:r w:rsidRPr="00C672FD">
                    <w:rPr>
                      <w:szCs w:val="24"/>
                    </w:rPr>
                    <w:t>Operatorius ir tinklų naudotojas keičiasi visa tinklų naudotojo elektrinei, hibridinei elektrinei ar kaupimo įrenginiui prijungti prie elektros tinklų reikalinga technine ir kita informacija.</w:t>
                  </w:r>
                </w:p>
                <w:p w:rsidR="00453159" w:rsidRPr="00C672FD" w:rsidRDefault="00C672FD" w:rsidP="00C672FD">
                  <w:pPr>
                    <w:jc w:val="both"/>
                    <w:rPr>
                      <w:szCs w:val="24"/>
                    </w:rPr>
                  </w:pPr>
                </w:p>
              </w:sdtContent>
            </w:sdt>
            <w:sdt>
              <w:sdtPr>
                <w:rPr>
                  <w:szCs w:val="24"/>
                </w:rPr>
                <w:alias w:val="18 p."/>
                <w:tag w:val="part_c98d50fadd0c413296e3052d1dc4e279"/>
                <w:id w:val="851387968"/>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c98d50fadd0c413296e3052d1dc4e279"/>
                      <w:id w:val="13898876"/>
                      <w:lock w:val="sdtLocked"/>
                    </w:sdtPr>
                    <w:sdtContent>
                      <w:r w:rsidRPr="00C672FD">
                        <w:rPr>
                          <w:rFonts w:eastAsia="Calibri"/>
                          <w:iCs/>
                          <w:color w:val="000000"/>
                          <w:szCs w:val="24"/>
                        </w:rPr>
                        <w:t>18</w:t>
                      </w:r>
                    </w:sdtContent>
                  </w:sdt>
                  <w:r w:rsidRPr="00C672FD">
                    <w:rPr>
                      <w:rFonts w:eastAsia="Calibri"/>
                      <w:iCs/>
                      <w:color w:val="000000"/>
                      <w:szCs w:val="24"/>
                    </w:rPr>
                    <w:t>.</w:t>
                  </w:r>
                  <w:r w:rsidRPr="00C672FD">
                    <w:rPr>
                      <w:rFonts w:eastAsia="Calibri"/>
                      <w:iCs/>
                      <w:color w:val="000000"/>
                      <w:szCs w:val="24"/>
                    </w:rPr>
                    <w:tab/>
                  </w:r>
                  <w:r w:rsidRPr="00C672FD">
                    <w:rPr>
                      <w:szCs w:val="24"/>
                    </w:rPr>
                    <w:t>Išankstinėse prijungimo sąlygose negali būti kitų reikalavimų išskyrus tuos, kurie būtini užtikrinti patikimą, saugų ir tinkamos kokybės elektros energijos perdavimą ir elektros energetikos sistemos darbą.</w:t>
                  </w:r>
                </w:p>
                <w:p w:rsidR="00453159" w:rsidRPr="00C672FD" w:rsidRDefault="00C672FD" w:rsidP="00C672FD">
                  <w:pPr>
                    <w:jc w:val="both"/>
                    <w:rPr>
                      <w:szCs w:val="24"/>
                    </w:rPr>
                  </w:pPr>
                </w:p>
              </w:sdtContent>
            </w:sdt>
            <w:sdt>
              <w:sdtPr>
                <w:rPr>
                  <w:szCs w:val="24"/>
                </w:rPr>
                <w:alias w:val="19 p."/>
                <w:tag w:val="part_c8ccb0c9d48049a1b39e5d1fbc2d793d"/>
                <w:id w:val="1913187503"/>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c8ccb0c9d48049a1b39e5d1fbc2d793d"/>
                      <w:id w:val="-1156836620"/>
                      <w:lock w:val="sdtLocked"/>
                    </w:sdtPr>
                    <w:sdtContent>
                      <w:r w:rsidRPr="00C672FD">
                        <w:rPr>
                          <w:rFonts w:eastAsia="Calibri"/>
                          <w:iCs/>
                          <w:color w:val="000000"/>
                          <w:szCs w:val="24"/>
                        </w:rPr>
                        <w:t>19</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Statyti ar įrengti elektrinę planuojantis asmuo turi teisę dėl operatoriaus išduotų išankstinių prijungimo sąlygų pateikti skundą </w:t>
                  </w:r>
                  <w:r w:rsidRPr="00C672FD">
                    <w:rPr>
                      <w:szCs w:val="24"/>
                    </w:rPr>
                    <w:t>Tarybai</w:t>
                  </w:r>
                  <w:r w:rsidRPr="00C672FD">
                    <w:rPr>
                      <w:szCs w:val="24"/>
                      <w:shd w:val="clear" w:color="auto" w:fill="FFFFFF"/>
                    </w:rPr>
                    <w:t xml:space="preserve"> Atsinaujinančių išteklių energetikos įstatymo nustatyta tvarka. Jeigu Taryba nustato, kad išankstinės prijungimo sąlygos neatitinka </w:t>
                  </w:r>
                  <w:r w:rsidRPr="00C672FD">
                    <w:rPr>
                      <w:szCs w:val="24"/>
                    </w:rPr>
                    <w:t>A</w:t>
                  </w:r>
                  <w:r w:rsidRPr="00C672FD">
                    <w:rPr>
                      <w:szCs w:val="24"/>
                      <w:shd w:val="clear" w:color="auto" w:fill="FFFFFF"/>
                    </w:rPr>
                    <w:t xml:space="preserve">praše nustatytų reikalavimų, operatorius privalo per ne ilgesnį negu 30 kalendorinių dienų </w:t>
                  </w:r>
                  <w:r w:rsidRPr="00C672FD">
                    <w:rPr>
                      <w:szCs w:val="24"/>
                    </w:rPr>
                    <w:t>nuo prašymo išduoti naujas prijungimo sąlygas gavimo dienos laikotarpį,</w:t>
                  </w:r>
                  <w:r w:rsidRPr="00C672FD">
                    <w:rPr>
                      <w:b/>
                      <w:szCs w:val="24"/>
                    </w:rPr>
                    <w:t xml:space="preserve"> </w:t>
                  </w:r>
                  <w:r w:rsidRPr="00C672FD">
                    <w:rPr>
                      <w:szCs w:val="24"/>
                      <w:shd w:val="clear" w:color="auto" w:fill="FFFFFF"/>
                    </w:rPr>
                    <w:t>pateikti naujas išankstines prijungimo sąlygas.</w:t>
                  </w:r>
                </w:p>
                <w:p w:rsidR="00453159" w:rsidRPr="00C672FD" w:rsidRDefault="00C672FD" w:rsidP="00C672FD">
                  <w:pPr>
                    <w:jc w:val="both"/>
                    <w:rPr>
                      <w:szCs w:val="24"/>
                    </w:rPr>
                  </w:pPr>
                </w:p>
              </w:sdtContent>
            </w:sdt>
            <w:sdt>
              <w:sdtPr>
                <w:rPr>
                  <w:szCs w:val="24"/>
                </w:rPr>
                <w:alias w:val="20 p."/>
                <w:tag w:val="part_b57534182d154021befac797033e568b"/>
                <w:id w:val="-1541733549"/>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b57534182d154021befac797033e568b"/>
                      <w:id w:val="1626272979"/>
                      <w:lock w:val="sdtLocked"/>
                    </w:sdtPr>
                    <w:sdtContent>
                      <w:r w:rsidRPr="00C672FD">
                        <w:rPr>
                          <w:rFonts w:eastAsia="Calibri"/>
                          <w:iCs/>
                          <w:color w:val="000000"/>
                          <w:szCs w:val="24"/>
                        </w:rPr>
                        <w:t>20</w:t>
                      </w:r>
                    </w:sdtContent>
                  </w:sdt>
                  <w:r w:rsidRPr="00C672FD">
                    <w:rPr>
                      <w:rFonts w:eastAsia="Calibri"/>
                      <w:iCs/>
                      <w:color w:val="000000"/>
                      <w:szCs w:val="24"/>
                    </w:rPr>
                    <w:t>.</w:t>
                  </w:r>
                  <w:r w:rsidRPr="00C672FD">
                    <w:rPr>
                      <w:rFonts w:eastAsia="Calibri"/>
                      <w:iCs/>
                      <w:color w:val="000000"/>
                      <w:szCs w:val="24"/>
                    </w:rPr>
                    <w:tab/>
                  </w:r>
                  <w:r w:rsidRPr="00C672FD">
                    <w:rPr>
                      <w:szCs w:val="24"/>
                    </w:rPr>
                    <w:t>Operatoriaus išduotos išankstinės prijungimo sąlygos gali būti pridedamos tik prie vieno prašymo rezervacijai gauti vykstančiame elektros perdavimo tinklo pralaidumų rezervavime. Tos pačios išankstinės prijungimo sąlygos gali būti pakartotinai pridedamos prie prašymo rezervacijai gauti kitame elektros perdavimo tinklo pralaidumų rezervavime, tik jei tinklų naudotojas prieš tai vykusiame pralaidumų rezervavime negavo patvirtinimo apie galimą tinklų pralaidumų rezervaciją ir jei prašymo rezervacijai pateikimo momentu planuojamų elektros įrenginių prijungimui perdavimo tinklo pralaidumas yra pakankamas.</w:t>
                  </w:r>
                </w:p>
                <w:p w:rsidR="00453159" w:rsidRPr="00C672FD" w:rsidRDefault="00C672FD" w:rsidP="00C672FD">
                  <w:pPr>
                    <w:jc w:val="both"/>
                    <w:rPr>
                      <w:szCs w:val="24"/>
                    </w:rPr>
                  </w:pPr>
                </w:p>
              </w:sdtContent>
            </w:sdt>
            <w:sdt>
              <w:sdtPr>
                <w:rPr>
                  <w:szCs w:val="24"/>
                </w:rPr>
                <w:alias w:val="21 p."/>
                <w:tag w:val="part_1a466a69899b432b924ce65ab3bf71d1"/>
                <w:id w:val="-2105175940"/>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1a466a69899b432b924ce65ab3bf71d1"/>
                      <w:id w:val="-902524455"/>
                      <w:lock w:val="sdtLocked"/>
                    </w:sdtPr>
                    <w:sdtContent>
                      <w:r w:rsidRPr="00C672FD">
                        <w:rPr>
                          <w:rFonts w:eastAsia="Calibri"/>
                          <w:iCs/>
                          <w:color w:val="000000"/>
                          <w:szCs w:val="24"/>
                        </w:rPr>
                        <w:t>21</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Išankstinės prijungimo sąlygos nėra perleidžiamos kitam asmeniui, išskyrus atvejus, kai tinklų naudotojui, kuris yra juridinis asmuo, yra iškeliama bankroto ar restruktūrizavimo byla, jis yra pertvarkomas, pasibaigia (likviduojamas ar reorganizuojamas) ar tinklų naudotojas, kuris yra fizinis asmuo, miršta. Išankstinės prijungimo sąlygos nėra perleidžiamos jungtinės veiklos partneriams, išskyrus atvejus, kai jungtinės veiklos sutartis buvo pateikta kartu su prašymu gauti išankstines prijungimo sąlygas.</w:t>
                  </w:r>
                </w:p>
                <w:p w:rsidR="00453159" w:rsidRPr="00C672FD" w:rsidRDefault="00C672FD" w:rsidP="00C672FD">
                  <w:pPr>
                    <w:jc w:val="both"/>
                    <w:rPr>
                      <w:szCs w:val="24"/>
                    </w:rPr>
                  </w:pPr>
                </w:p>
              </w:sdtContent>
            </w:sdt>
            <w:sdt>
              <w:sdtPr>
                <w:rPr>
                  <w:szCs w:val="24"/>
                </w:rPr>
                <w:alias w:val="22 p."/>
                <w:tag w:val="part_0e4861a2a1a44bf78e4cfdf6918afb0b"/>
                <w:id w:val="804892718"/>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0e4861a2a1a44bf78e4cfdf6918afb0b"/>
                      <w:id w:val="1323692797"/>
                      <w:lock w:val="sdtLocked"/>
                    </w:sdtPr>
                    <w:sdtContent>
                      <w:r w:rsidRPr="00C672FD">
                        <w:rPr>
                          <w:rFonts w:eastAsia="Calibri"/>
                          <w:iCs/>
                          <w:color w:val="000000"/>
                          <w:szCs w:val="24"/>
                        </w:rPr>
                        <w:t>22</w:t>
                      </w:r>
                    </w:sdtContent>
                  </w:sdt>
                  <w:r w:rsidRPr="00C672FD">
                    <w:rPr>
                      <w:rFonts w:eastAsia="Calibri"/>
                      <w:iCs/>
                      <w:color w:val="000000"/>
                      <w:szCs w:val="24"/>
                    </w:rPr>
                    <w:t>.</w:t>
                  </w:r>
                  <w:r w:rsidRPr="00C672FD">
                    <w:rPr>
                      <w:rFonts w:eastAsia="Calibri"/>
                      <w:iCs/>
                      <w:color w:val="000000"/>
                      <w:szCs w:val="24"/>
                    </w:rPr>
                    <w:tab/>
                  </w:r>
                  <w:r w:rsidRPr="00C672FD">
                    <w:rPr>
                      <w:szCs w:val="24"/>
                    </w:rPr>
                    <w:t>Operatorius informaciją apie išduotas išankstines prijungimo sąlygas per 2 darbo dienas nuo išankstinių prijungimo sąlygų išdavimo dienos paskelbia operatoriaus interneto svetainėje, nurodydamas sąlygų gavėją, įrengtąją galią, leistiną naudoti galią, leistiną generuoti galią, energijos rūšį, prijungimo prie perdavimo tinklo vietą. Jeigu planuojama prijungti hibridinę elektrinę, pateikiama informaciją apie visas elektrinę sudarančias AEI rūšis naudojančias elektrines ir kaupimo įrenginius, jei tokie yra suplanuoti</w:t>
                  </w:r>
                  <w:r w:rsidRPr="00C672FD">
                    <w:rPr>
                      <w:b/>
                      <w:szCs w:val="24"/>
                    </w:rPr>
                    <w:t xml:space="preserve">. </w:t>
                  </w:r>
                  <w:r w:rsidRPr="00C672FD">
                    <w:rPr>
                      <w:szCs w:val="24"/>
                    </w:rPr>
                    <w:t>Jei gavėjas yra fizinis asmuo, pateikiami nuasmeninti duomenys.</w:t>
                  </w:r>
                </w:p>
                <w:p w:rsidR="00453159" w:rsidRPr="00C672FD" w:rsidRDefault="00C672FD" w:rsidP="00C672FD">
                  <w:pPr>
                    <w:jc w:val="both"/>
                    <w:rPr>
                      <w:szCs w:val="24"/>
                    </w:rPr>
                  </w:pPr>
                </w:p>
              </w:sdtContent>
            </w:sdt>
            <w:sdt>
              <w:sdtPr>
                <w:rPr>
                  <w:szCs w:val="24"/>
                </w:rPr>
                <w:alias w:val="23 p."/>
                <w:tag w:val="part_da77c5dfbb774f5493801e9fdcb46977"/>
                <w:id w:val="-512989866"/>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da77c5dfbb774f5493801e9fdcb46977"/>
                      <w:id w:val="1137761290"/>
                      <w:lock w:val="sdtLocked"/>
                    </w:sdtPr>
                    <w:sdtContent>
                      <w:r w:rsidRPr="00C672FD">
                        <w:rPr>
                          <w:rFonts w:eastAsia="Calibri"/>
                          <w:iCs/>
                          <w:color w:val="000000"/>
                          <w:szCs w:val="24"/>
                        </w:rPr>
                        <w:t>23</w:t>
                      </w:r>
                    </w:sdtContent>
                  </w:sdt>
                  <w:r w:rsidRPr="00C672FD">
                    <w:rPr>
                      <w:rFonts w:eastAsia="Calibri"/>
                      <w:iCs/>
                      <w:color w:val="000000"/>
                      <w:szCs w:val="24"/>
                    </w:rPr>
                    <w:t>.</w:t>
                  </w:r>
                  <w:r w:rsidRPr="00C672FD">
                    <w:rPr>
                      <w:rFonts w:eastAsia="Calibri"/>
                      <w:iCs/>
                      <w:color w:val="000000"/>
                      <w:szCs w:val="24"/>
                    </w:rPr>
                    <w:tab/>
                  </w:r>
                  <w:r w:rsidRPr="00C672FD">
                    <w:rPr>
                      <w:szCs w:val="24"/>
                    </w:rPr>
                    <w:t>Preliminariai įsivertinti savo planuojamos vystyti elektrinės prijungimo prie elektros tinklų galimybes pagal planuojamą galią tinklų naudotojai gali ir pasinaudodami operatoriaus Elektros energetikos įstatymo nustatyta tvarka interneto svetainėje (www.litgrid.eu) viešai skelbiamu prijungimo prie elektros tinklų galimybių žemėlapiu. Atsinaujinančių išteklių energetikos įstatymo 22 ir 22</w:t>
                  </w:r>
                  <w:r w:rsidRPr="00C672FD">
                    <w:rPr>
                      <w:szCs w:val="24"/>
                      <w:vertAlign w:val="superscript"/>
                    </w:rPr>
                    <w:t>1</w:t>
                  </w:r>
                  <w:r w:rsidRPr="00C672FD">
                    <w:rPr>
                      <w:szCs w:val="24"/>
                    </w:rPr>
                    <w:t xml:space="preserve"> numatytų konkursų dalyviai gali preliminariai įsivertinti numatomos plėtoti elektrinės prijungimo prie elektros tinkų sąlygas pagal viešai skelbiamas operatoriaus interneto svetainėje išankstines prijungimo sąlygas.</w:t>
                  </w:r>
                </w:p>
                <w:p w:rsidR="00453159" w:rsidRPr="00C672FD" w:rsidRDefault="00C672FD" w:rsidP="00C672FD">
                  <w:pPr>
                    <w:jc w:val="both"/>
                    <w:rPr>
                      <w:szCs w:val="24"/>
                    </w:rPr>
                  </w:pPr>
                </w:p>
              </w:sdtContent>
            </w:sdt>
            <w:sdt>
              <w:sdtPr>
                <w:rPr>
                  <w:szCs w:val="24"/>
                </w:rPr>
                <w:alias w:val="24 p."/>
                <w:tag w:val="part_a1b04af7ebe94a5588d3dd58fe7c0c4a"/>
                <w:id w:val="1755012987"/>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a1b04af7ebe94a5588d3dd58fe7c0c4a"/>
                      <w:id w:val="-362978826"/>
                      <w:lock w:val="sdtLocked"/>
                    </w:sdtPr>
                    <w:sdtContent>
                      <w:r w:rsidRPr="00C672FD">
                        <w:rPr>
                          <w:rFonts w:eastAsia="Calibri"/>
                          <w:iCs/>
                          <w:color w:val="000000"/>
                          <w:szCs w:val="24"/>
                        </w:rPr>
                        <w:t>24</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Tinklų naudotojui, ketinančiam dalyvauti konkurse, netaikomi Aprašo 14, 15, 17-22 punktų reikalavimai. </w:t>
                  </w:r>
                </w:p>
                <w:p w:rsidR="00453159" w:rsidRPr="00C672FD" w:rsidRDefault="00C672FD">
                  <w:pPr>
                    <w:rPr>
                      <w:szCs w:val="24"/>
                    </w:rPr>
                  </w:pPr>
                </w:p>
              </w:sdtContent>
            </w:sdt>
          </w:sdtContent>
        </w:sdt>
        <w:sdt>
          <w:sdtPr>
            <w:rPr>
              <w:szCs w:val="24"/>
            </w:rPr>
            <w:alias w:val="skyrius"/>
            <w:tag w:val="part_ac06db2769e64ea19a3592e1cb3646a7"/>
            <w:id w:val="45497739"/>
            <w:lock w:val="sdtLocked"/>
          </w:sdtPr>
          <w:sdtContent>
            <w:p w:rsidR="00453159" w:rsidRPr="00C672FD" w:rsidRDefault="00C672FD">
              <w:pPr>
                <w:keepNext/>
                <w:keepLines/>
                <w:jc w:val="center"/>
                <w:rPr>
                  <w:szCs w:val="24"/>
                </w:rPr>
              </w:pPr>
              <w:sdt>
                <w:sdtPr>
                  <w:rPr>
                    <w:szCs w:val="24"/>
                  </w:rPr>
                  <w:alias w:val="Numeris"/>
                  <w:tag w:val="nr_ac06db2769e64ea19a3592e1cb3646a7"/>
                  <w:id w:val="1195032714"/>
                  <w:lock w:val="sdtLocked"/>
                </w:sdtPr>
                <w:sdtContent>
                  <w:r w:rsidRPr="00C672FD">
                    <w:rPr>
                      <w:b/>
                      <w:szCs w:val="24"/>
                    </w:rPr>
                    <w:t>IV</w:t>
                  </w:r>
                </w:sdtContent>
              </w:sdt>
              <w:r w:rsidRPr="00C672FD">
                <w:rPr>
                  <w:b/>
                  <w:szCs w:val="24"/>
                </w:rPr>
                <w:t xml:space="preserve"> SKYRIUS.</w:t>
              </w:r>
              <w:r w:rsidRPr="00C672FD">
                <w:rPr>
                  <w:b/>
                  <w:szCs w:val="24"/>
                </w:rPr>
                <w:tab/>
                <w:t xml:space="preserve"> </w:t>
              </w:r>
              <w:sdt>
                <w:sdtPr>
                  <w:rPr>
                    <w:szCs w:val="24"/>
                  </w:rPr>
                  <w:alias w:val="Pavadinimas"/>
                  <w:tag w:val="title_ac06db2769e64ea19a3592e1cb3646a7"/>
                  <w:id w:val="-726688436"/>
                  <w:lock w:val="sdtLocked"/>
                </w:sdtPr>
                <w:sdtContent>
                  <w:r w:rsidRPr="00C672FD">
                    <w:rPr>
                      <w:b/>
                      <w:szCs w:val="24"/>
                    </w:rPr>
                    <w:t xml:space="preserve">ELEKTROS PERDAVIMO TINKLO PRALAIDUMO GALIMYBIŲ NUSTATYMO, REZERVAVIMO, PRIJUNGIMO VIETOS IR TINKLO PLĖTROS PARINKIMO TVARKA IR SĄLYGOS </w:t>
                  </w:r>
                </w:sdtContent>
              </w:sdt>
            </w:p>
            <w:p w:rsidR="00453159" w:rsidRPr="00C672FD" w:rsidRDefault="00453159">
              <w:pPr>
                <w:rPr>
                  <w:szCs w:val="24"/>
                </w:rPr>
              </w:pPr>
            </w:p>
            <w:sdt>
              <w:sdtPr>
                <w:rPr>
                  <w:szCs w:val="24"/>
                </w:rPr>
                <w:alias w:val="25 p."/>
                <w:tag w:val="part_895d103d1bb5484196827d2657e0f64e"/>
                <w:id w:val="1951118224"/>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895d103d1bb5484196827d2657e0f64e"/>
                      <w:id w:val="-707180092"/>
                      <w:lock w:val="sdtLocked"/>
                    </w:sdtPr>
                    <w:sdtContent>
                      <w:r w:rsidRPr="00C672FD">
                        <w:rPr>
                          <w:rFonts w:eastAsia="Calibri"/>
                          <w:iCs/>
                          <w:color w:val="000000"/>
                          <w:szCs w:val="24"/>
                        </w:rPr>
                        <w:t>25</w:t>
                      </w:r>
                    </w:sdtContent>
                  </w:sdt>
                  <w:r w:rsidRPr="00C672FD">
                    <w:rPr>
                      <w:rFonts w:eastAsia="Calibri"/>
                      <w:iCs/>
                      <w:color w:val="000000"/>
                      <w:szCs w:val="24"/>
                    </w:rPr>
                    <w:t>.</w:t>
                  </w:r>
                  <w:r w:rsidRPr="00C672FD">
                    <w:rPr>
                      <w:rFonts w:eastAsia="Calibri"/>
                      <w:iCs/>
                      <w:color w:val="000000"/>
                      <w:szCs w:val="24"/>
                    </w:rPr>
                    <w:tab/>
                  </w:r>
                  <w:r w:rsidRPr="00C672FD">
                    <w:rPr>
                      <w:szCs w:val="24"/>
                    </w:rPr>
                    <w:t>Leistinos generuoti galios elektros įrenginių prijungimo prie elektros perdavimo tinklo principai:</w:t>
                  </w:r>
                </w:p>
                <w:p w:rsidR="00453159" w:rsidRPr="00C672FD" w:rsidRDefault="00453159" w:rsidP="00C672FD">
                  <w:pPr>
                    <w:jc w:val="both"/>
                    <w:rPr>
                      <w:szCs w:val="24"/>
                    </w:rPr>
                  </w:pPr>
                </w:p>
                <w:sdt>
                  <w:sdtPr>
                    <w:rPr>
                      <w:szCs w:val="24"/>
                    </w:rPr>
                    <w:alias w:val="25.1 pp."/>
                    <w:tag w:val="part_751d11b944f44682b2d165d9ff837390"/>
                    <w:id w:val="972569727"/>
                    <w:lock w:val="sdtLocked"/>
                  </w:sdtPr>
                  <w:sdtContent>
                    <w:p w:rsidR="00453159" w:rsidRPr="00C672FD" w:rsidRDefault="00C672FD" w:rsidP="00C672FD">
                      <w:pPr>
                        <w:spacing w:line="276" w:lineRule="auto"/>
                        <w:ind w:firstLine="567"/>
                        <w:jc w:val="both"/>
                        <w:rPr>
                          <w:szCs w:val="24"/>
                        </w:rPr>
                      </w:pPr>
                      <w:sdt>
                        <w:sdtPr>
                          <w:rPr>
                            <w:szCs w:val="24"/>
                          </w:rPr>
                          <w:alias w:val="Numeris"/>
                          <w:tag w:val="nr_751d11b944f44682b2d165d9ff837390"/>
                          <w:id w:val="1187244870"/>
                          <w:lock w:val="sdtLocked"/>
                        </w:sdtPr>
                        <w:sdtContent>
                          <w:r w:rsidRPr="00C672FD">
                            <w:rPr>
                              <w:rFonts w:eastAsia="Calibri"/>
                              <w:szCs w:val="24"/>
                            </w:rPr>
                            <w:t>25.1</w:t>
                          </w:r>
                        </w:sdtContent>
                      </w:sdt>
                      <w:r w:rsidRPr="00C672FD">
                        <w:rPr>
                          <w:rFonts w:eastAsia="Calibri"/>
                          <w:szCs w:val="24"/>
                        </w:rPr>
                        <w:t>.</w:t>
                      </w:r>
                      <w:r w:rsidRPr="00C672FD">
                        <w:rPr>
                          <w:rFonts w:eastAsia="Calibri"/>
                          <w:szCs w:val="24"/>
                        </w:rPr>
                        <w:tab/>
                      </w:r>
                      <w:r w:rsidRPr="00C672FD">
                        <w:rPr>
                          <w:szCs w:val="24"/>
                        </w:rPr>
                        <w:t>elektros perdavimo tinkle išskiriamos susijusios perdavimo tinklo pastotės ir į šias pastotes prijungtos linijos (toliau – PT zona);</w:t>
                      </w:r>
                    </w:p>
                    <w:p w:rsidR="00453159" w:rsidRPr="00C672FD" w:rsidRDefault="00C672FD" w:rsidP="00C672FD">
                      <w:pPr>
                        <w:jc w:val="both"/>
                        <w:rPr>
                          <w:szCs w:val="24"/>
                        </w:rPr>
                      </w:pPr>
                    </w:p>
                  </w:sdtContent>
                </w:sdt>
                <w:sdt>
                  <w:sdtPr>
                    <w:rPr>
                      <w:szCs w:val="24"/>
                    </w:rPr>
                    <w:alias w:val="25.2 pp."/>
                    <w:tag w:val="part_a5d1c113eecf4ecc89c1456bf61faa09"/>
                    <w:id w:val="-572123003"/>
                    <w:lock w:val="sdtLocked"/>
                  </w:sdtPr>
                  <w:sdtContent>
                    <w:p w:rsidR="00453159" w:rsidRPr="00C672FD" w:rsidRDefault="00C672FD" w:rsidP="00C672FD">
                      <w:pPr>
                        <w:spacing w:line="276" w:lineRule="auto"/>
                        <w:ind w:firstLine="567"/>
                        <w:jc w:val="both"/>
                        <w:rPr>
                          <w:szCs w:val="24"/>
                        </w:rPr>
                      </w:pPr>
                      <w:sdt>
                        <w:sdtPr>
                          <w:rPr>
                            <w:szCs w:val="24"/>
                          </w:rPr>
                          <w:alias w:val="Numeris"/>
                          <w:tag w:val="nr_a5d1c113eecf4ecc89c1456bf61faa09"/>
                          <w:id w:val="370893942"/>
                          <w:lock w:val="sdtLocked"/>
                        </w:sdtPr>
                        <w:sdtContent>
                          <w:r w:rsidRPr="00C672FD">
                            <w:rPr>
                              <w:rFonts w:eastAsia="Calibri"/>
                              <w:szCs w:val="24"/>
                            </w:rPr>
                            <w:t>25.2</w:t>
                          </w:r>
                        </w:sdtContent>
                      </w:sdt>
                      <w:r w:rsidRPr="00C672FD">
                        <w:rPr>
                          <w:rFonts w:eastAsia="Calibri"/>
                          <w:szCs w:val="24"/>
                        </w:rPr>
                        <w:t>.</w:t>
                      </w:r>
                      <w:r w:rsidRPr="00C672FD">
                        <w:rPr>
                          <w:rFonts w:eastAsia="Calibri"/>
                          <w:szCs w:val="24"/>
                        </w:rPr>
                        <w:tab/>
                      </w:r>
                      <w:r w:rsidRPr="00C672FD">
                        <w:rPr>
                          <w:szCs w:val="24"/>
                        </w:rPr>
                        <w:t>prie PT zonos 100 % pralaidumo galios galima jungti:</w:t>
                      </w:r>
                    </w:p>
                    <w:p w:rsidR="00453159" w:rsidRPr="00C672FD" w:rsidRDefault="00453159" w:rsidP="00C672FD">
                      <w:pPr>
                        <w:jc w:val="both"/>
                        <w:rPr>
                          <w:szCs w:val="24"/>
                        </w:rPr>
                      </w:pPr>
                    </w:p>
                    <w:sdt>
                      <w:sdtPr>
                        <w:rPr>
                          <w:szCs w:val="24"/>
                        </w:rPr>
                        <w:alias w:val="25.2.1 pp."/>
                        <w:tag w:val="part_b5019263b8dc4a4a9a263d6de2b7766d"/>
                        <w:id w:val="315918777"/>
                        <w:lock w:val="sdtLocked"/>
                      </w:sdtPr>
                      <w:sdtContent>
                        <w:p w:rsidR="00453159" w:rsidRPr="00C672FD" w:rsidRDefault="00C672FD" w:rsidP="00C672FD">
                          <w:pPr>
                            <w:spacing w:line="276" w:lineRule="auto"/>
                            <w:ind w:firstLine="567"/>
                            <w:jc w:val="both"/>
                            <w:rPr>
                              <w:szCs w:val="24"/>
                            </w:rPr>
                          </w:pPr>
                          <w:sdt>
                            <w:sdtPr>
                              <w:rPr>
                                <w:szCs w:val="24"/>
                              </w:rPr>
                              <w:alias w:val="Numeris"/>
                              <w:tag w:val="nr_b5019263b8dc4a4a9a263d6de2b7766d"/>
                              <w:id w:val="1443264566"/>
                              <w:lock w:val="sdtLocked"/>
                            </w:sdtPr>
                            <w:sdtContent>
                              <w:r w:rsidRPr="00C672FD">
                                <w:rPr>
                                  <w:rFonts w:eastAsia="Calibri"/>
                                  <w:szCs w:val="24"/>
                                </w:rPr>
                                <w:t>25.2.1</w:t>
                              </w:r>
                            </w:sdtContent>
                          </w:sdt>
                          <w:r w:rsidRPr="00C672FD">
                            <w:rPr>
                              <w:rFonts w:eastAsia="Calibri"/>
                              <w:szCs w:val="24"/>
                            </w:rPr>
                            <w:t>.</w:t>
                          </w:r>
                          <w:r w:rsidRPr="00C672FD">
                            <w:rPr>
                              <w:rFonts w:eastAsia="Calibri"/>
                              <w:szCs w:val="24"/>
                            </w:rPr>
                            <w:tab/>
                          </w:r>
                          <w:r w:rsidRPr="00C672FD">
                            <w:rPr>
                              <w:szCs w:val="24"/>
                            </w:rPr>
                            <w:t>100 % saulės elektrinių leistinos generuoti galios;</w:t>
                          </w:r>
                        </w:p>
                        <w:p w:rsidR="00453159" w:rsidRPr="00C672FD" w:rsidRDefault="00C672FD" w:rsidP="00C672FD">
                          <w:pPr>
                            <w:jc w:val="both"/>
                            <w:rPr>
                              <w:szCs w:val="24"/>
                            </w:rPr>
                          </w:pPr>
                        </w:p>
                      </w:sdtContent>
                    </w:sdt>
                    <w:sdt>
                      <w:sdtPr>
                        <w:rPr>
                          <w:szCs w:val="24"/>
                        </w:rPr>
                        <w:alias w:val="25.2.2 pp."/>
                        <w:tag w:val="part_3881ceb373fb47e5a4c4262ced16b1e5"/>
                        <w:id w:val="2081715947"/>
                        <w:lock w:val="sdtLocked"/>
                      </w:sdtPr>
                      <w:sdtContent>
                        <w:p w:rsidR="00453159" w:rsidRPr="00C672FD" w:rsidRDefault="00C672FD" w:rsidP="00C672FD">
                          <w:pPr>
                            <w:spacing w:line="276" w:lineRule="auto"/>
                            <w:ind w:firstLine="567"/>
                            <w:jc w:val="both"/>
                            <w:rPr>
                              <w:szCs w:val="24"/>
                            </w:rPr>
                          </w:pPr>
                          <w:sdt>
                            <w:sdtPr>
                              <w:rPr>
                                <w:szCs w:val="24"/>
                              </w:rPr>
                              <w:alias w:val="Numeris"/>
                              <w:tag w:val="nr_3881ceb373fb47e5a4c4262ced16b1e5"/>
                              <w:id w:val="-642734019"/>
                              <w:lock w:val="sdtLocked"/>
                            </w:sdtPr>
                            <w:sdtContent>
                              <w:r w:rsidRPr="00C672FD">
                                <w:rPr>
                                  <w:rFonts w:eastAsia="Calibri"/>
                                  <w:szCs w:val="24"/>
                                </w:rPr>
                                <w:t>25.2.2</w:t>
                              </w:r>
                            </w:sdtContent>
                          </w:sdt>
                          <w:r w:rsidRPr="00C672FD">
                            <w:rPr>
                              <w:rFonts w:eastAsia="Calibri"/>
                              <w:szCs w:val="24"/>
                            </w:rPr>
                            <w:t>.</w:t>
                          </w:r>
                          <w:r w:rsidRPr="00C672FD">
                            <w:rPr>
                              <w:rFonts w:eastAsia="Calibri"/>
                              <w:szCs w:val="24"/>
                            </w:rPr>
                            <w:tab/>
                          </w:r>
                          <w:r w:rsidRPr="00C672FD">
                            <w:rPr>
                              <w:szCs w:val="24"/>
                            </w:rPr>
                            <w:t>100 % vėjo elektrinių leistinos generuoti galios;</w:t>
                          </w:r>
                        </w:p>
                        <w:p w:rsidR="00453159" w:rsidRPr="00C672FD" w:rsidRDefault="00C672FD" w:rsidP="00C672FD">
                          <w:pPr>
                            <w:jc w:val="both"/>
                            <w:rPr>
                              <w:szCs w:val="24"/>
                            </w:rPr>
                          </w:pPr>
                        </w:p>
                      </w:sdtContent>
                    </w:sdt>
                    <w:sdt>
                      <w:sdtPr>
                        <w:rPr>
                          <w:szCs w:val="24"/>
                        </w:rPr>
                        <w:alias w:val="25.2.3 pp."/>
                        <w:tag w:val="part_3ab0e42ed92a4e3eb916946fd0bea104"/>
                        <w:id w:val="1823382606"/>
                        <w:lock w:val="sdtLocked"/>
                      </w:sdtPr>
                      <w:sdtContent>
                        <w:p w:rsidR="00453159" w:rsidRPr="00C672FD" w:rsidRDefault="00C672FD" w:rsidP="00C672FD">
                          <w:pPr>
                            <w:spacing w:line="276" w:lineRule="auto"/>
                            <w:ind w:firstLine="567"/>
                            <w:jc w:val="both"/>
                            <w:rPr>
                              <w:szCs w:val="24"/>
                            </w:rPr>
                          </w:pPr>
                          <w:sdt>
                            <w:sdtPr>
                              <w:rPr>
                                <w:szCs w:val="24"/>
                              </w:rPr>
                              <w:alias w:val="Numeris"/>
                              <w:tag w:val="nr_3ab0e42ed92a4e3eb916946fd0bea104"/>
                              <w:id w:val="2047027631"/>
                              <w:lock w:val="sdtLocked"/>
                            </w:sdtPr>
                            <w:sdtContent>
                              <w:r w:rsidRPr="00C672FD">
                                <w:rPr>
                                  <w:rFonts w:eastAsia="Calibri"/>
                                  <w:szCs w:val="24"/>
                                </w:rPr>
                                <w:t>25.2.3</w:t>
                              </w:r>
                            </w:sdtContent>
                          </w:sdt>
                          <w:r w:rsidRPr="00C672FD">
                            <w:rPr>
                              <w:rFonts w:eastAsia="Calibri"/>
                              <w:szCs w:val="24"/>
                            </w:rPr>
                            <w:t>.</w:t>
                          </w:r>
                          <w:r w:rsidRPr="00C672FD">
                            <w:rPr>
                              <w:rFonts w:eastAsia="Calibri"/>
                              <w:szCs w:val="24"/>
                            </w:rPr>
                            <w:tab/>
                          </w:r>
                          <w:r w:rsidRPr="00C672FD">
                            <w:rPr>
                              <w:szCs w:val="24"/>
                            </w:rPr>
                            <w:t>100 % energijos kaupimo įrenginių leistinos generuoti galios;</w:t>
                          </w:r>
                        </w:p>
                        <w:p w:rsidR="00453159" w:rsidRPr="00C672FD" w:rsidRDefault="00C672FD" w:rsidP="00C672FD">
                          <w:pPr>
                            <w:jc w:val="both"/>
                            <w:rPr>
                              <w:szCs w:val="24"/>
                            </w:rPr>
                          </w:pPr>
                        </w:p>
                      </w:sdtContent>
                    </w:sdt>
                    <w:sdt>
                      <w:sdtPr>
                        <w:rPr>
                          <w:szCs w:val="24"/>
                        </w:rPr>
                        <w:alias w:val="25.2.4 pp."/>
                        <w:tag w:val="part_cc1dd73abf414bbeb0fa0ed269331849"/>
                        <w:id w:val="1166750437"/>
                        <w:lock w:val="sdtLocked"/>
                      </w:sdtPr>
                      <w:sdtContent>
                        <w:p w:rsidR="00453159" w:rsidRPr="00C672FD" w:rsidRDefault="00C672FD" w:rsidP="00C672FD">
                          <w:pPr>
                            <w:spacing w:line="276" w:lineRule="auto"/>
                            <w:ind w:firstLine="567"/>
                            <w:jc w:val="both"/>
                            <w:rPr>
                              <w:szCs w:val="24"/>
                            </w:rPr>
                          </w:pPr>
                          <w:sdt>
                            <w:sdtPr>
                              <w:rPr>
                                <w:szCs w:val="24"/>
                              </w:rPr>
                              <w:alias w:val="Numeris"/>
                              <w:tag w:val="nr_cc1dd73abf414bbeb0fa0ed269331849"/>
                              <w:id w:val="-904994379"/>
                              <w:lock w:val="sdtLocked"/>
                            </w:sdtPr>
                            <w:sdtContent>
                              <w:r w:rsidRPr="00C672FD">
                                <w:rPr>
                                  <w:rFonts w:eastAsia="Calibri"/>
                                  <w:szCs w:val="24"/>
                                </w:rPr>
                                <w:t>25.2.4</w:t>
                              </w:r>
                            </w:sdtContent>
                          </w:sdt>
                          <w:r w:rsidRPr="00C672FD">
                            <w:rPr>
                              <w:rFonts w:eastAsia="Calibri"/>
                              <w:szCs w:val="24"/>
                            </w:rPr>
                            <w:t>.</w:t>
                          </w:r>
                          <w:r w:rsidRPr="00C672FD">
                            <w:rPr>
                              <w:rFonts w:eastAsia="Calibri"/>
                              <w:szCs w:val="24"/>
                            </w:rPr>
                            <w:tab/>
                          </w:r>
                          <w:r w:rsidRPr="00C672FD">
                            <w:rPr>
                              <w:szCs w:val="24"/>
                            </w:rPr>
                            <w:t>kitos energijos rūšies elektrines, jei yra likusio laisvo PT zonos pralaidumo, atitinkamai sumažinant pralaidumus Aprašo 25.2.1-25.2.3 papunkčiuose nurodytoms elektrinėms ir kaupimo įrenginiams;</w:t>
                          </w:r>
                        </w:p>
                        <w:p w:rsidR="00453159" w:rsidRPr="00C672FD" w:rsidRDefault="00C672FD" w:rsidP="00C672FD">
                          <w:pPr>
                            <w:jc w:val="both"/>
                            <w:rPr>
                              <w:szCs w:val="24"/>
                            </w:rPr>
                          </w:pPr>
                        </w:p>
                      </w:sdtContent>
                    </w:sdt>
                  </w:sdtContent>
                </w:sdt>
                <w:sdt>
                  <w:sdtPr>
                    <w:rPr>
                      <w:szCs w:val="24"/>
                    </w:rPr>
                    <w:alias w:val="25.3 pp."/>
                    <w:tag w:val="part_32162125f07742b1aac89657f83db17b"/>
                    <w:id w:val="1252083796"/>
                    <w:lock w:val="sdtLocked"/>
                  </w:sdtPr>
                  <w:sdtContent>
                    <w:p w:rsidR="00453159" w:rsidRPr="00C672FD" w:rsidRDefault="00C672FD" w:rsidP="00C672FD">
                      <w:pPr>
                        <w:spacing w:line="276" w:lineRule="auto"/>
                        <w:ind w:firstLine="567"/>
                        <w:jc w:val="both"/>
                        <w:rPr>
                          <w:szCs w:val="24"/>
                        </w:rPr>
                      </w:pPr>
                      <w:sdt>
                        <w:sdtPr>
                          <w:rPr>
                            <w:szCs w:val="24"/>
                          </w:rPr>
                          <w:alias w:val="Numeris"/>
                          <w:tag w:val="nr_32162125f07742b1aac89657f83db17b"/>
                          <w:id w:val="-396369327"/>
                          <w:lock w:val="sdtLocked"/>
                        </w:sdtPr>
                        <w:sdtContent>
                          <w:r w:rsidRPr="00C672FD">
                            <w:rPr>
                              <w:rFonts w:eastAsia="Calibri"/>
                              <w:szCs w:val="24"/>
                            </w:rPr>
                            <w:t>25.3</w:t>
                          </w:r>
                        </w:sdtContent>
                      </w:sdt>
                      <w:r w:rsidRPr="00C672FD">
                        <w:rPr>
                          <w:rFonts w:eastAsia="Calibri"/>
                          <w:szCs w:val="24"/>
                        </w:rPr>
                        <w:t>.</w:t>
                      </w:r>
                      <w:r w:rsidRPr="00C672FD">
                        <w:rPr>
                          <w:rFonts w:eastAsia="Calibri"/>
                          <w:szCs w:val="24"/>
                        </w:rPr>
                        <w:tab/>
                      </w:r>
                      <w:r w:rsidRPr="00C672FD">
                        <w:rPr>
                          <w:szCs w:val="24"/>
                        </w:rPr>
                        <w:t xml:space="preserve"> prie perdavimo tinklo prijungiant tinklų naudotojų įrenginius, turi būti tenkinami šie N ir N-1 kriterijai, apibrėžti Komisijos Reglamente (ES) 2017/1485: </w:t>
                      </w:r>
                    </w:p>
                    <w:p w:rsidR="00453159" w:rsidRPr="00C672FD" w:rsidRDefault="00453159" w:rsidP="00C672FD">
                      <w:pPr>
                        <w:jc w:val="both"/>
                        <w:rPr>
                          <w:szCs w:val="24"/>
                        </w:rPr>
                      </w:pPr>
                    </w:p>
                    <w:sdt>
                      <w:sdtPr>
                        <w:rPr>
                          <w:szCs w:val="24"/>
                        </w:rPr>
                        <w:alias w:val="25.3.1 pp."/>
                        <w:tag w:val="part_c684fab86f764d3fb3ed305c14678ae4"/>
                        <w:id w:val="1395702167"/>
                        <w:lock w:val="sdtLocked"/>
                      </w:sdtPr>
                      <w:sdtContent>
                        <w:p w:rsidR="00453159" w:rsidRPr="00C672FD" w:rsidRDefault="00C672FD" w:rsidP="00C672FD">
                          <w:pPr>
                            <w:spacing w:line="276" w:lineRule="auto"/>
                            <w:ind w:firstLine="568"/>
                            <w:jc w:val="both"/>
                            <w:rPr>
                              <w:szCs w:val="24"/>
                            </w:rPr>
                          </w:pPr>
                          <w:sdt>
                            <w:sdtPr>
                              <w:rPr>
                                <w:szCs w:val="24"/>
                              </w:rPr>
                              <w:alias w:val="Numeris"/>
                              <w:tag w:val="nr_c684fab86f764d3fb3ed305c14678ae4"/>
                              <w:id w:val="-1781563516"/>
                              <w:lock w:val="sdtLocked"/>
                            </w:sdtPr>
                            <w:sdtContent>
                              <w:r w:rsidRPr="00C672FD">
                                <w:rPr>
                                  <w:rFonts w:eastAsia="Calibri"/>
                                  <w:szCs w:val="24"/>
                                </w:rPr>
                                <w:t>25.3.1</w:t>
                              </w:r>
                            </w:sdtContent>
                          </w:sdt>
                          <w:r w:rsidRPr="00C672FD">
                            <w:rPr>
                              <w:rFonts w:eastAsia="Calibri"/>
                              <w:szCs w:val="24"/>
                            </w:rPr>
                            <w:t>.</w:t>
                          </w:r>
                          <w:r w:rsidRPr="00C672FD">
                            <w:rPr>
                              <w:rFonts w:eastAsia="Calibri"/>
                              <w:szCs w:val="24"/>
                            </w:rPr>
                            <w:tab/>
                          </w:r>
                          <w:r w:rsidRPr="00C672FD">
                            <w:rPr>
                              <w:szCs w:val="24"/>
                            </w:rPr>
                            <w:t xml:space="preserve">normaliomis sąlygomis (N kriterijus) vertinimas atliekamas elektros perdavimo sistemos normalių sujungimų schemai prijungiamos AEI rūšies elektrinių ar kaupimo įrenginių leistinai generuoti galiai ir PT zonoje prijungtų tos pačios AEI rūšies elektrinių leistinai generuoti galiai ar atitinkamai kaupimo įrenginių, o kitos AEI rūšies gamyba vertinama, kad yra lygi 0 MW; </w:t>
                          </w:r>
                        </w:p>
                        <w:p w:rsidR="00453159" w:rsidRPr="00C672FD" w:rsidRDefault="00C672FD" w:rsidP="00C672FD">
                          <w:pPr>
                            <w:jc w:val="both"/>
                            <w:rPr>
                              <w:szCs w:val="24"/>
                            </w:rPr>
                          </w:pPr>
                        </w:p>
                      </w:sdtContent>
                    </w:sdt>
                    <w:sdt>
                      <w:sdtPr>
                        <w:rPr>
                          <w:szCs w:val="24"/>
                        </w:rPr>
                        <w:alias w:val="25.3.2 pp."/>
                        <w:tag w:val="part_3fc2d55bc9c948368a99b8b7d772e88f"/>
                        <w:id w:val="-99257125"/>
                        <w:lock w:val="sdtLocked"/>
                      </w:sdtPr>
                      <w:sdtContent>
                        <w:p w:rsidR="00453159" w:rsidRPr="00C672FD" w:rsidRDefault="00C672FD" w:rsidP="00C672FD">
                          <w:pPr>
                            <w:spacing w:line="276" w:lineRule="auto"/>
                            <w:ind w:firstLine="568"/>
                            <w:jc w:val="both"/>
                            <w:rPr>
                              <w:szCs w:val="24"/>
                            </w:rPr>
                          </w:pPr>
                          <w:sdt>
                            <w:sdtPr>
                              <w:rPr>
                                <w:szCs w:val="24"/>
                              </w:rPr>
                              <w:alias w:val="Numeris"/>
                              <w:tag w:val="nr_3fc2d55bc9c948368a99b8b7d772e88f"/>
                              <w:id w:val="918135962"/>
                              <w:lock w:val="sdtLocked"/>
                            </w:sdtPr>
                            <w:sdtContent>
                              <w:r w:rsidRPr="00C672FD">
                                <w:rPr>
                                  <w:rFonts w:eastAsia="Calibri"/>
                                  <w:szCs w:val="24"/>
                                </w:rPr>
                                <w:t>25.3.2</w:t>
                              </w:r>
                            </w:sdtContent>
                          </w:sdt>
                          <w:r w:rsidRPr="00C672FD">
                            <w:rPr>
                              <w:rFonts w:eastAsia="Calibri"/>
                              <w:szCs w:val="24"/>
                            </w:rPr>
                            <w:t>.</w:t>
                          </w:r>
                          <w:r w:rsidRPr="00C672FD">
                            <w:rPr>
                              <w:rFonts w:eastAsia="Calibri"/>
                              <w:szCs w:val="24"/>
                            </w:rPr>
                            <w:tab/>
                          </w:r>
                          <w:r w:rsidRPr="00C672FD">
                            <w:rPr>
                              <w:szCs w:val="24"/>
                            </w:rPr>
                            <w:t>avarinėmis sąlygomis (N-1 kriterijus) vertinimas atliekamas suminei 70 % vertinamos AEI rūšies elektrinės leistinai generuoti galiai PT zonoje, o kitos AEI rūšies gamyba vertinama, kad yra lygi 0 MW;</w:t>
                          </w:r>
                        </w:p>
                        <w:p w:rsidR="00453159" w:rsidRPr="00C672FD" w:rsidRDefault="00C672FD" w:rsidP="00C672FD">
                          <w:pPr>
                            <w:jc w:val="both"/>
                            <w:rPr>
                              <w:szCs w:val="24"/>
                            </w:rPr>
                          </w:pPr>
                        </w:p>
                      </w:sdtContent>
                    </w:sdt>
                  </w:sdtContent>
                </w:sdt>
                <w:sdt>
                  <w:sdtPr>
                    <w:rPr>
                      <w:szCs w:val="24"/>
                    </w:rPr>
                    <w:alias w:val="25.4 pp."/>
                    <w:tag w:val="part_2faf20d7df664880bac5b71b2e227449"/>
                    <w:id w:val="-1200466920"/>
                    <w:lock w:val="sdtLocked"/>
                  </w:sdtPr>
                  <w:sdtContent>
                    <w:p w:rsidR="00453159" w:rsidRPr="00C672FD" w:rsidRDefault="00C672FD" w:rsidP="00C672FD">
                      <w:pPr>
                        <w:spacing w:line="276" w:lineRule="auto"/>
                        <w:ind w:firstLine="567"/>
                        <w:jc w:val="both"/>
                        <w:rPr>
                          <w:szCs w:val="24"/>
                        </w:rPr>
                      </w:pPr>
                      <w:sdt>
                        <w:sdtPr>
                          <w:rPr>
                            <w:szCs w:val="24"/>
                          </w:rPr>
                          <w:alias w:val="Numeris"/>
                          <w:tag w:val="nr_2faf20d7df664880bac5b71b2e227449"/>
                          <w:id w:val="19364279"/>
                          <w:lock w:val="sdtLocked"/>
                        </w:sdtPr>
                        <w:sdtContent>
                          <w:r w:rsidRPr="00C672FD">
                            <w:rPr>
                              <w:rFonts w:eastAsia="Calibri"/>
                              <w:szCs w:val="24"/>
                            </w:rPr>
                            <w:t>25.4</w:t>
                          </w:r>
                        </w:sdtContent>
                      </w:sdt>
                      <w:r w:rsidRPr="00C672FD">
                        <w:rPr>
                          <w:rFonts w:eastAsia="Calibri"/>
                          <w:szCs w:val="24"/>
                        </w:rPr>
                        <w:t>.</w:t>
                      </w:r>
                      <w:r w:rsidRPr="00C672FD">
                        <w:rPr>
                          <w:rFonts w:eastAsia="Calibri"/>
                          <w:szCs w:val="24"/>
                        </w:rPr>
                        <w:tab/>
                      </w:r>
                      <w:r w:rsidRPr="00C672FD">
                        <w:rPr>
                          <w:szCs w:val="24"/>
                        </w:rPr>
                        <w:t>taikomi galimi generacijos ribojimai, nurodyti Aprašo 26 punkte;</w:t>
                      </w:r>
                    </w:p>
                    <w:p w:rsidR="00453159" w:rsidRPr="00C672FD" w:rsidRDefault="00C672FD" w:rsidP="00C672FD">
                      <w:pPr>
                        <w:jc w:val="both"/>
                        <w:rPr>
                          <w:szCs w:val="24"/>
                        </w:rPr>
                      </w:pPr>
                    </w:p>
                  </w:sdtContent>
                </w:sdt>
                <w:sdt>
                  <w:sdtPr>
                    <w:rPr>
                      <w:szCs w:val="24"/>
                    </w:rPr>
                    <w:alias w:val="25.5 pp."/>
                    <w:tag w:val="part_8f629c014e4c42dba6572b1364522203"/>
                    <w:id w:val="1702358325"/>
                    <w:lock w:val="sdtLocked"/>
                  </w:sdtPr>
                  <w:sdtContent>
                    <w:p w:rsidR="00453159" w:rsidRPr="00C672FD" w:rsidRDefault="00C672FD" w:rsidP="00C672FD">
                      <w:pPr>
                        <w:spacing w:line="276" w:lineRule="auto"/>
                        <w:ind w:firstLine="567"/>
                        <w:jc w:val="both"/>
                        <w:rPr>
                          <w:szCs w:val="24"/>
                        </w:rPr>
                      </w:pPr>
                      <w:sdt>
                        <w:sdtPr>
                          <w:rPr>
                            <w:szCs w:val="24"/>
                          </w:rPr>
                          <w:alias w:val="Numeris"/>
                          <w:tag w:val="nr_8f629c014e4c42dba6572b1364522203"/>
                          <w:id w:val="1924371031"/>
                          <w:lock w:val="sdtLocked"/>
                        </w:sdtPr>
                        <w:sdtContent>
                          <w:r w:rsidRPr="00C672FD">
                            <w:rPr>
                              <w:rFonts w:eastAsia="Calibri"/>
                              <w:szCs w:val="24"/>
                            </w:rPr>
                            <w:t>25.5</w:t>
                          </w:r>
                        </w:sdtContent>
                      </w:sdt>
                      <w:r w:rsidRPr="00C672FD">
                        <w:rPr>
                          <w:rFonts w:eastAsia="Calibri"/>
                          <w:szCs w:val="24"/>
                        </w:rPr>
                        <w:t>.</w:t>
                      </w:r>
                      <w:r w:rsidRPr="00C672FD">
                        <w:rPr>
                          <w:rFonts w:eastAsia="Calibri"/>
                          <w:szCs w:val="24"/>
                        </w:rPr>
                        <w:tab/>
                      </w:r>
                      <w:r w:rsidRPr="00C672FD">
                        <w:rPr>
                          <w:szCs w:val="24"/>
                        </w:rPr>
                        <w:t xml:space="preserve">įrengiama automatizuota elektrinės generuojamos galios ribojimo sistema, leidžianti pagal elektros tinklo stebimus parametrus operatyviai apriboti elektrinės ar kaupimo įrenginio generaciją iki saugaus lygio, kad išvengti elektros tinklo įrenginių perkrovų dėl skirtingo pagal energijos rūšį (vėjo ir saulės) tipo elektrinių, prijungtų viename ar keliuose prijungimo taškuose bei kurių pralaidumas mažesnis nei suminė prijungtų elektrinių ar kaupimo įrenginių leistina generuoti galia, vienalaikės maksimalios gamybos metu (kuomet būtų viršijama prijungimo taško leistina galia), elektrinėms ir (ar) kaupimo įrenginiams. </w:t>
                      </w:r>
                    </w:p>
                    <w:p w:rsidR="00453159" w:rsidRPr="00C672FD" w:rsidRDefault="00C672FD" w:rsidP="00C672FD">
                      <w:pPr>
                        <w:jc w:val="both"/>
                        <w:rPr>
                          <w:szCs w:val="24"/>
                        </w:rPr>
                      </w:pPr>
                    </w:p>
                  </w:sdtContent>
                </w:sdt>
              </w:sdtContent>
            </w:sdt>
            <w:sdt>
              <w:sdtPr>
                <w:rPr>
                  <w:szCs w:val="24"/>
                </w:rPr>
                <w:alias w:val="26 p."/>
                <w:tag w:val="part_7aef4fecfa354197be6bb62d7c78bb26"/>
                <w:id w:val="436791035"/>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7aef4fecfa354197be6bb62d7c78bb26"/>
                      <w:id w:val="-220127481"/>
                      <w:lock w:val="sdtLocked"/>
                    </w:sdtPr>
                    <w:sdtContent>
                      <w:r w:rsidRPr="00C672FD">
                        <w:rPr>
                          <w:rFonts w:eastAsia="Calibri"/>
                          <w:iCs/>
                          <w:color w:val="000000"/>
                          <w:szCs w:val="24"/>
                        </w:rPr>
                        <w:t>26</w:t>
                      </w:r>
                    </w:sdtContent>
                  </w:sdt>
                  <w:r w:rsidRPr="00C672FD">
                    <w:rPr>
                      <w:rFonts w:eastAsia="Calibri"/>
                      <w:iCs/>
                      <w:color w:val="000000"/>
                      <w:szCs w:val="24"/>
                    </w:rPr>
                    <w:t>.</w:t>
                  </w:r>
                  <w:r w:rsidRPr="00C672FD">
                    <w:rPr>
                      <w:rFonts w:eastAsia="Calibri"/>
                      <w:iCs/>
                      <w:color w:val="000000"/>
                      <w:szCs w:val="24"/>
                    </w:rPr>
                    <w:tab/>
                  </w:r>
                  <w:r w:rsidRPr="00C672FD">
                    <w:rPr>
                      <w:szCs w:val="24"/>
                    </w:rPr>
                    <w:t>Operatorius Aprašo 172 punkte nurodytais atvejais, turi teisę taikyti šiuos generacijos (išskyrus A tipo elektrines) eksploatavimo ribojimus:</w:t>
                  </w:r>
                </w:p>
                <w:p w:rsidR="00453159" w:rsidRPr="00C672FD" w:rsidRDefault="00453159" w:rsidP="00C672FD">
                  <w:pPr>
                    <w:jc w:val="both"/>
                    <w:rPr>
                      <w:szCs w:val="24"/>
                    </w:rPr>
                  </w:pPr>
                </w:p>
                <w:sdt>
                  <w:sdtPr>
                    <w:rPr>
                      <w:szCs w:val="24"/>
                    </w:rPr>
                    <w:alias w:val="26.1 pp."/>
                    <w:tag w:val="part_569571a55c5e4f46824180dbb83d763c"/>
                    <w:id w:val="2024272816"/>
                    <w:lock w:val="sdtLocked"/>
                  </w:sdtPr>
                  <w:sdtContent>
                    <w:p w:rsidR="00453159" w:rsidRPr="00C672FD" w:rsidRDefault="00C672FD" w:rsidP="00C672FD">
                      <w:pPr>
                        <w:tabs>
                          <w:tab w:val="left" w:pos="567"/>
                          <w:tab w:val="left" w:pos="709"/>
                          <w:tab w:val="left" w:pos="1276"/>
                        </w:tabs>
                        <w:spacing w:line="276" w:lineRule="auto"/>
                        <w:ind w:firstLine="568"/>
                        <w:jc w:val="both"/>
                        <w:rPr>
                          <w:szCs w:val="24"/>
                        </w:rPr>
                      </w:pPr>
                      <w:sdt>
                        <w:sdtPr>
                          <w:rPr>
                            <w:szCs w:val="24"/>
                          </w:rPr>
                          <w:alias w:val="Numeris"/>
                          <w:tag w:val="nr_569571a55c5e4f46824180dbb83d763c"/>
                          <w:id w:val="-1620914126"/>
                          <w:lock w:val="sdtLocked"/>
                        </w:sdtPr>
                        <w:sdtContent>
                          <w:r w:rsidRPr="00C672FD">
                            <w:rPr>
                              <w:rFonts w:eastAsia="Calibri"/>
                              <w:szCs w:val="24"/>
                            </w:rPr>
                            <w:t>26.1</w:t>
                          </w:r>
                        </w:sdtContent>
                      </w:sdt>
                      <w:r w:rsidRPr="00C672FD">
                        <w:rPr>
                          <w:rFonts w:eastAsia="Calibri"/>
                          <w:szCs w:val="24"/>
                        </w:rPr>
                        <w:t>.</w:t>
                      </w:r>
                      <w:r w:rsidRPr="00C672FD">
                        <w:rPr>
                          <w:rFonts w:eastAsia="Calibri"/>
                          <w:szCs w:val="24"/>
                        </w:rPr>
                        <w:tab/>
                      </w:r>
                      <w:r w:rsidRPr="00C672FD">
                        <w:rPr>
                          <w:szCs w:val="24"/>
                        </w:rPr>
                        <w:t xml:space="preserve">dėl perdavimo tinklo galimybių, kaip nurodyta Aprašo 172.1 ir 172.2 papunkčiuose. Vidutiniška ribojimų tikimybė iki 10 % pagaminamos energijos per metus normaliomis darbo sąlygomis (neįskaitant darbo perdavimo tinklo avarijų ir remontų bei rekonstrukcijų laikotarpius); </w:t>
                      </w:r>
                    </w:p>
                    <w:p w:rsidR="00453159" w:rsidRPr="00C672FD" w:rsidRDefault="00C672FD" w:rsidP="00C672FD">
                      <w:pPr>
                        <w:jc w:val="both"/>
                        <w:rPr>
                          <w:szCs w:val="24"/>
                        </w:rPr>
                      </w:pPr>
                    </w:p>
                  </w:sdtContent>
                </w:sdt>
                <w:sdt>
                  <w:sdtPr>
                    <w:rPr>
                      <w:szCs w:val="24"/>
                    </w:rPr>
                    <w:alias w:val="26.2 pp."/>
                    <w:tag w:val="part_e1e661a4a6dc4017ba2a1f2bd2b20535"/>
                    <w:id w:val="-429896062"/>
                    <w:lock w:val="sdtLocked"/>
                  </w:sdtPr>
                  <w:sdtContent>
                    <w:p w:rsidR="00453159" w:rsidRPr="00C672FD" w:rsidRDefault="00C672FD" w:rsidP="00C672FD">
                      <w:pPr>
                        <w:tabs>
                          <w:tab w:val="left" w:pos="567"/>
                          <w:tab w:val="left" w:pos="1276"/>
                        </w:tabs>
                        <w:spacing w:line="276" w:lineRule="auto"/>
                        <w:ind w:firstLine="568"/>
                        <w:jc w:val="both"/>
                        <w:rPr>
                          <w:szCs w:val="24"/>
                        </w:rPr>
                      </w:pPr>
                      <w:sdt>
                        <w:sdtPr>
                          <w:rPr>
                            <w:szCs w:val="24"/>
                          </w:rPr>
                          <w:alias w:val="Numeris"/>
                          <w:tag w:val="nr_e1e661a4a6dc4017ba2a1f2bd2b20535"/>
                          <w:id w:val="386155039"/>
                          <w:lock w:val="sdtLocked"/>
                        </w:sdtPr>
                        <w:sdtContent>
                          <w:r w:rsidRPr="00C672FD">
                            <w:rPr>
                              <w:rFonts w:eastAsia="Calibri"/>
                              <w:szCs w:val="24"/>
                            </w:rPr>
                            <w:t>26.2</w:t>
                          </w:r>
                        </w:sdtContent>
                      </w:sdt>
                      <w:r w:rsidRPr="00C672FD">
                        <w:rPr>
                          <w:rFonts w:eastAsia="Calibri"/>
                          <w:szCs w:val="24"/>
                        </w:rPr>
                        <w:t>.</w:t>
                      </w:r>
                      <w:r w:rsidRPr="00C672FD">
                        <w:rPr>
                          <w:rFonts w:eastAsia="Calibri"/>
                          <w:szCs w:val="24"/>
                        </w:rPr>
                        <w:tab/>
                      </w:r>
                      <w:r w:rsidRPr="00C672FD">
                        <w:rPr>
                          <w:szCs w:val="24"/>
                        </w:rPr>
                        <w:t>dėl sistemos balanso galimybių, kaip nurodyta Aprašo 172.3 papunktyje. Prognozinius eksploatavimo ribojimus dėl sistemos balanso galimybių, Operatorius skelbia „Lietuvos elektros energetikos sistemos 400-110 kV tinklų plėtros plane” skelbiamame Operatoriaus tinklapyje.</w:t>
                      </w:r>
                    </w:p>
                    <w:p w:rsidR="00453159" w:rsidRPr="00C672FD" w:rsidRDefault="00C672FD" w:rsidP="00C672FD">
                      <w:pPr>
                        <w:jc w:val="both"/>
                        <w:rPr>
                          <w:szCs w:val="24"/>
                        </w:rPr>
                      </w:pPr>
                    </w:p>
                  </w:sdtContent>
                </w:sdt>
              </w:sdtContent>
            </w:sdt>
            <w:sdt>
              <w:sdtPr>
                <w:rPr>
                  <w:szCs w:val="24"/>
                </w:rPr>
                <w:alias w:val="27 p."/>
                <w:tag w:val="part_96320bfed0734d5182008b57980f0874"/>
                <w:id w:val="1408580702"/>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96320bfed0734d5182008b57980f0874"/>
                      <w:id w:val="-1619363063"/>
                      <w:lock w:val="sdtLocked"/>
                    </w:sdtPr>
                    <w:sdtContent>
                      <w:r w:rsidRPr="00C672FD">
                        <w:rPr>
                          <w:rFonts w:eastAsia="Calibri"/>
                          <w:iCs/>
                          <w:color w:val="000000"/>
                          <w:szCs w:val="24"/>
                        </w:rPr>
                        <w:t>27</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siekdamas sumažinti Aprašo 26 punkte nurodytų ribojimų pasekmes, gali nusimatyti kaupimo įrenginių, leidžiančių sumažinti AEI ribojimų apimtis bei suteikiančių galimybes iš kaupimo įrenginių teikti papildomas paslaugas, įdiegimą.</w:t>
                  </w:r>
                </w:p>
                <w:p w:rsidR="00453159" w:rsidRPr="00C672FD" w:rsidRDefault="00C672FD" w:rsidP="00C672FD">
                  <w:pPr>
                    <w:jc w:val="both"/>
                    <w:rPr>
                      <w:szCs w:val="24"/>
                    </w:rPr>
                  </w:pPr>
                </w:p>
              </w:sdtContent>
            </w:sdt>
            <w:sdt>
              <w:sdtPr>
                <w:rPr>
                  <w:szCs w:val="24"/>
                </w:rPr>
                <w:alias w:val="28 p."/>
                <w:tag w:val="part_32d84aceb5fa4051943f16153fa62d6f"/>
                <w:id w:val="-1398974965"/>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32d84aceb5fa4051943f16153fa62d6f"/>
                      <w:id w:val="609088683"/>
                      <w:lock w:val="sdtLocked"/>
                    </w:sdtPr>
                    <w:sdtContent>
                      <w:r w:rsidRPr="00C672FD">
                        <w:rPr>
                          <w:rFonts w:eastAsia="Calibri"/>
                          <w:iCs/>
                          <w:color w:val="000000"/>
                          <w:szCs w:val="24"/>
                        </w:rPr>
                        <w:t>28</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Tinklų naudotojui pageidaujant gauti planuojamų įrenginių prijungimą, kai nepakanka elektros tinklų pralaidumų arba gauti prijungimą be Aprašo 26.1 papunktyje nurodytų ribojimų, operatorius </w:t>
                  </w:r>
                  <w:r w:rsidRPr="00C672FD">
                    <w:rPr>
                      <w:rFonts w:eastAsia="Arial"/>
                      <w:szCs w:val="24"/>
                    </w:rPr>
                    <w:t>išduoda</w:t>
                  </w:r>
                  <w:r w:rsidRPr="00C672FD">
                    <w:rPr>
                      <w:szCs w:val="24"/>
                    </w:rPr>
                    <w:t xml:space="preserve"> išankstines prijungimo sąlygas su perdavimo tinklo plėtra, leidžiančia prijungti planuojamus įrenginius eksploatavimo be Aprašo 26.1 papunktyje nurodytų ribojimų. Šiuo atveju tinklų naudotojas padengia išlaidas, susijusias su tokio prijungimo užtikrinimu. </w:t>
                  </w:r>
                </w:p>
                <w:p w:rsidR="00453159" w:rsidRPr="00C672FD" w:rsidRDefault="00C672FD" w:rsidP="00C672FD">
                  <w:pPr>
                    <w:jc w:val="both"/>
                    <w:rPr>
                      <w:szCs w:val="24"/>
                    </w:rPr>
                  </w:pPr>
                </w:p>
              </w:sdtContent>
            </w:sdt>
            <w:sdt>
              <w:sdtPr>
                <w:rPr>
                  <w:szCs w:val="24"/>
                </w:rPr>
                <w:alias w:val="29 p."/>
                <w:tag w:val="part_9137f444205b49358435862e38dbbe74"/>
                <w:id w:val="-275260770"/>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9137f444205b49358435862e38dbbe74"/>
                      <w:id w:val="1297406700"/>
                      <w:lock w:val="sdtLocked"/>
                    </w:sdtPr>
                    <w:sdtContent>
                      <w:r w:rsidRPr="00C672FD">
                        <w:rPr>
                          <w:rFonts w:eastAsia="Calibri"/>
                          <w:iCs/>
                          <w:color w:val="000000"/>
                          <w:szCs w:val="24"/>
                        </w:rPr>
                        <w:t>29</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Kaupimo </w:t>
                  </w:r>
                  <w:r w:rsidRPr="00C672FD">
                    <w:rPr>
                      <w:rFonts w:eastAsia="Arial"/>
                      <w:szCs w:val="24"/>
                    </w:rPr>
                    <w:t>įrenginiai</w:t>
                  </w:r>
                  <w:r w:rsidRPr="00C672FD">
                    <w:rPr>
                      <w:szCs w:val="24"/>
                    </w:rPr>
                    <w:t xml:space="preserve"> vertinami kaip sistemos lankstumo priemonė (ne kaip atskiri vartotojo ar gamintojo elektros įrenginiai), todėl kaupimo profiliui perdavimo tinklo pralaidumas rezervuojamas atskirai nuo vėjo ir saulės profilių, su sąlygomis eksploatavimui. Jei tinklų naudotojas sutinka su kaupimo įrenginio eksploatavimo apribojimais, šių įrenginių generacijai perdavimo tinklas rezervuojamas pilna perdavimo tinklo elemento prijungimo galimybių galia, nepriklausomai nuo saulės ir vėjo elektrinių derinio suminės prijungtos galios, tačiau su eksploatavimo apribojimais, neleidžiančiais kaupimo įrenginio savininkui teikti pasiūlymus generuoti, esant maksimaliai AEI generacijai arba vartoti, esant maksimaliam suvartojimui, toje pačioje PT zonoje.</w:t>
                  </w:r>
                </w:p>
                <w:p w:rsidR="00453159" w:rsidRPr="00C672FD" w:rsidRDefault="00C672FD" w:rsidP="00C672FD">
                  <w:pPr>
                    <w:jc w:val="both"/>
                    <w:rPr>
                      <w:szCs w:val="24"/>
                    </w:rPr>
                  </w:pPr>
                </w:p>
              </w:sdtContent>
            </w:sdt>
            <w:sdt>
              <w:sdtPr>
                <w:rPr>
                  <w:szCs w:val="24"/>
                </w:rPr>
                <w:alias w:val="30 p."/>
                <w:tag w:val="part_f642a628c7f24860876b4d01374756cc"/>
                <w:id w:val="1481423559"/>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f642a628c7f24860876b4d01374756cc"/>
                      <w:id w:val="1404871769"/>
                      <w:lock w:val="sdtLocked"/>
                    </w:sdtPr>
                    <w:sdtContent>
                      <w:r w:rsidRPr="00C672FD">
                        <w:rPr>
                          <w:rFonts w:eastAsia="Calibri"/>
                          <w:iCs/>
                          <w:color w:val="000000"/>
                          <w:szCs w:val="24"/>
                        </w:rPr>
                        <w:t>30</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Hibridinei elektrinei, susidedančiai iš saulės ir vėjo elektrinių, kurių profiliai sutampa su atskirai prijungtų atitinkamai saulės ir vėjo elektrinių profiliais, tinklas rezervuojamas tik laisvos saulės arba vėjo galios atitinkamoje PT </w:t>
                  </w:r>
                  <w:r w:rsidRPr="00C672FD">
                    <w:rPr>
                      <w:rFonts w:eastAsia="Arial"/>
                      <w:szCs w:val="24"/>
                    </w:rPr>
                    <w:t>zonoje</w:t>
                  </w:r>
                  <w:r w:rsidRPr="00C672FD">
                    <w:rPr>
                      <w:szCs w:val="24"/>
                    </w:rPr>
                    <w:t xml:space="preserve"> apimtimi. Suminė hibridinių elektrinių saulės dalių ir atskirų saulės elektrinių leistina generuoti galia PT zonoje negali viršyti 100 % saulės galios perdavimo pralaidumo toje PT zonoje. Suminė hibridinių elektrinių vėjo dalių ir atskirų vėjo elektrinių leistina generuoti galia PT zonoje negali viršyti 100 % vėjo galios perdavimo pralaidumo toje PT zonoje. </w:t>
                  </w:r>
                </w:p>
                <w:p w:rsidR="00453159" w:rsidRPr="00C672FD" w:rsidRDefault="00C672FD" w:rsidP="00C672FD">
                  <w:pPr>
                    <w:jc w:val="both"/>
                    <w:rPr>
                      <w:szCs w:val="24"/>
                    </w:rPr>
                  </w:pPr>
                </w:p>
              </w:sdtContent>
            </w:sdt>
            <w:sdt>
              <w:sdtPr>
                <w:rPr>
                  <w:szCs w:val="24"/>
                </w:rPr>
                <w:alias w:val="31 p."/>
                <w:tag w:val="part_5c924d01c22f4b8c884fe9ccf2679432"/>
                <w:id w:val="1258092960"/>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5c924d01c22f4b8c884fe9ccf2679432"/>
                      <w:id w:val="-952323709"/>
                      <w:lock w:val="sdtLocked"/>
                    </w:sdtPr>
                    <w:sdtContent>
                      <w:r w:rsidRPr="00C672FD">
                        <w:rPr>
                          <w:rFonts w:eastAsia="Calibri"/>
                          <w:iCs/>
                          <w:color w:val="000000"/>
                          <w:szCs w:val="24"/>
                        </w:rPr>
                        <w:t>31</w:t>
                      </w:r>
                    </w:sdtContent>
                  </w:sdt>
                  <w:r w:rsidRPr="00C672FD">
                    <w:rPr>
                      <w:rFonts w:eastAsia="Calibri"/>
                      <w:iCs/>
                      <w:color w:val="000000"/>
                      <w:szCs w:val="24"/>
                    </w:rPr>
                    <w:t>.</w:t>
                  </w:r>
                  <w:r w:rsidRPr="00C672FD">
                    <w:rPr>
                      <w:rFonts w:eastAsia="Calibri"/>
                      <w:iCs/>
                      <w:color w:val="000000"/>
                      <w:szCs w:val="24"/>
                    </w:rPr>
                    <w:tab/>
                  </w:r>
                  <w:r w:rsidRPr="00C672FD">
                    <w:rPr>
                      <w:szCs w:val="24"/>
                    </w:rPr>
                    <w:t>Hibridinei elektrinei su kaupimo įrenginiu ar elektrinei su kaupimo įrenginiu, kurio profiliai sutampa su atskirai prijungtų kaupimo įrenginių profiliais, tinklo pralaidumas rezervuojamas tik laisvos kaupimo įrenginių galios atitinkamoje PT zonoje apimtimi ir negali viršyti 100 % kaupimo įrenginių galios perdavimo pralaidumo toje PT zonoje.</w:t>
                  </w:r>
                </w:p>
                <w:p w:rsidR="00453159" w:rsidRPr="00C672FD" w:rsidRDefault="00C672FD" w:rsidP="00C672FD">
                  <w:pPr>
                    <w:jc w:val="both"/>
                    <w:rPr>
                      <w:szCs w:val="24"/>
                    </w:rPr>
                  </w:pPr>
                </w:p>
              </w:sdtContent>
            </w:sdt>
            <w:sdt>
              <w:sdtPr>
                <w:rPr>
                  <w:szCs w:val="24"/>
                </w:rPr>
                <w:alias w:val="32 p."/>
                <w:tag w:val="part_ea5d6ab693f747c2bbf4600ca2609c57"/>
                <w:id w:val="-643346451"/>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ea5d6ab693f747c2bbf4600ca2609c57"/>
                      <w:id w:val="-753970863"/>
                      <w:lock w:val="sdtLocked"/>
                    </w:sdtPr>
                    <w:sdtContent>
                      <w:r w:rsidRPr="00C672FD">
                        <w:rPr>
                          <w:rFonts w:eastAsia="Calibri"/>
                          <w:iCs/>
                          <w:color w:val="000000"/>
                          <w:szCs w:val="24"/>
                        </w:rPr>
                        <w:t>32</w:t>
                      </w:r>
                    </w:sdtContent>
                  </w:sdt>
                  <w:r w:rsidRPr="00C672FD">
                    <w:rPr>
                      <w:rFonts w:eastAsia="Calibri"/>
                      <w:iCs/>
                      <w:color w:val="000000"/>
                      <w:szCs w:val="24"/>
                    </w:rPr>
                    <w:t>.</w:t>
                  </w:r>
                  <w:r w:rsidRPr="00C672FD">
                    <w:rPr>
                      <w:rFonts w:eastAsia="Calibri"/>
                      <w:iCs/>
                      <w:color w:val="000000"/>
                      <w:szCs w:val="24"/>
                    </w:rPr>
                    <w:tab/>
                  </w:r>
                  <w:r w:rsidRPr="00C672FD">
                    <w:rPr>
                      <w:szCs w:val="24"/>
                    </w:rPr>
                    <w:t>Prie skirstomojo tinklo prijungiamoms saulės ir vėjo elektrinėms perdavimo tinklo pralaidumas rezervuojamas su skirstomojo tinklo operatoriumi suderinta apimtimi ir sąlygomis. Apimtis ir sąlygas operatorius peržiūri per 2 darbo dienas nuo tinklų naudotojų, kuriems operatorius patvirtins apie galimą tinklų pralaidumų rezervaciją sąrašo (toliau – Sąrašas) paskelbimo dienos, gavęs skirstomųjų tinklų operatoriaus prašymą.</w:t>
                  </w:r>
                </w:p>
                <w:p w:rsidR="00453159" w:rsidRPr="00C672FD" w:rsidRDefault="00C672FD" w:rsidP="00C672FD">
                  <w:pPr>
                    <w:jc w:val="both"/>
                    <w:rPr>
                      <w:szCs w:val="24"/>
                    </w:rPr>
                  </w:pPr>
                </w:p>
              </w:sdtContent>
            </w:sdt>
            <w:sdt>
              <w:sdtPr>
                <w:rPr>
                  <w:szCs w:val="24"/>
                </w:rPr>
                <w:alias w:val="33 p."/>
                <w:tag w:val="part_970279decb024f109c1dab120b947740"/>
                <w:id w:val="-58174725"/>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970279decb024f109c1dab120b947740"/>
                      <w:id w:val="-1686670944"/>
                      <w:lock w:val="sdtLocked"/>
                    </w:sdtPr>
                    <w:sdtContent>
                      <w:r w:rsidRPr="00C672FD">
                        <w:rPr>
                          <w:rFonts w:eastAsia="Calibri"/>
                          <w:iCs/>
                          <w:color w:val="000000"/>
                          <w:szCs w:val="24"/>
                        </w:rPr>
                        <w:t>33</w:t>
                      </w:r>
                    </w:sdtContent>
                  </w:sdt>
                  <w:r w:rsidRPr="00C672FD">
                    <w:rPr>
                      <w:rFonts w:eastAsia="Calibri"/>
                      <w:iCs/>
                      <w:color w:val="000000"/>
                      <w:szCs w:val="24"/>
                    </w:rPr>
                    <w:t>.</w:t>
                  </w:r>
                  <w:r w:rsidRPr="00C672FD">
                    <w:rPr>
                      <w:rFonts w:eastAsia="Calibri"/>
                      <w:iCs/>
                      <w:color w:val="000000"/>
                      <w:szCs w:val="24"/>
                    </w:rPr>
                    <w:tab/>
                  </w:r>
                  <w:r w:rsidRPr="00C672FD">
                    <w:rPr>
                      <w:szCs w:val="24"/>
                    </w:rPr>
                    <w:t>Prie elektros perdavimo tinklų pralaidumai rezervuojami prioriteto tvarka:</w:t>
                  </w:r>
                </w:p>
                <w:p w:rsidR="00453159" w:rsidRPr="00C672FD" w:rsidRDefault="00453159" w:rsidP="00C672FD">
                  <w:pPr>
                    <w:jc w:val="both"/>
                    <w:rPr>
                      <w:szCs w:val="24"/>
                    </w:rPr>
                  </w:pPr>
                </w:p>
                <w:sdt>
                  <w:sdtPr>
                    <w:rPr>
                      <w:szCs w:val="24"/>
                    </w:rPr>
                    <w:alias w:val="33.1 pp."/>
                    <w:tag w:val="part_e011f1dd70314215a6f3db95364b5121"/>
                    <w:id w:val="1487661657"/>
                    <w:lock w:val="sdtLocked"/>
                  </w:sdtPr>
                  <w:sdtContent>
                    <w:p w:rsidR="00453159" w:rsidRPr="00C672FD" w:rsidRDefault="00C672FD" w:rsidP="00C672FD">
                      <w:pPr>
                        <w:spacing w:line="276" w:lineRule="auto"/>
                        <w:ind w:firstLine="567"/>
                        <w:jc w:val="both"/>
                        <w:rPr>
                          <w:szCs w:val="24"/>
                        </w:rPr>
                      </w:pPr>
                      <w:sdt>
                        <w:sdtPr>
                          <w:rPr>
                            <w:szCs w:val="24"/>
                          </w:rPr>
                          <w:alias w:val="Numeris"/>
                          <w:tag w:val="nr_e011f1dd70314215a6f3db95364b5121"/>
                          <w:id w:val="1663814441"/>
                          <w:lock w:val="sdtLocked"/>
                        </w:sdtPr>
                        <w:sdtContent>
                          <w:r w:rsidRPr="00C672FD">
                            <w:rPr>
                              <w:rFonts w:eastAsia="Calibri"/>
                              <w:szCs w:val="24"/>
                            </w:rPr>
                            <w:t>33.1</w:t>
                          </w:r>
                        </w:sdtContent>
                      </w:sdt>
                      <w:r w:rsidRPr="00C672FD">
                        <w:rPr>
                          <w:rFonts w:eastAsia="Calibri"/>
                          <w:szCs w:val="24"/>
                        </w:rPr>
                        <w:t>.</w:t>
                      </w:r>
                      <w:r w:rsidRPr="00C672FD">
                        <w:rPr>
                          <w:rFonts w:eastAsia="Calibri"/>
                          <w:szCs w:val="24"/>
                        </w:rPr>
                        <w:tab/>
                      </w:r>
                      <w:r w:rsidRPr="00C672FD">
                        <w:rPr>
                          <w:szCs w:val="24"/>
                        </w:rPr>
                        <w:t>1400 MW teisės aktuose ir (ar) programavimo lygmens planavimo dokumentuose (atitinkamų metų nacionalinėje energetikos plėtros programoje, Vyriausybės programoje ir (ar) Vyriausybės programos nuostatų įgyvendinimo plane) nustatytiems atsinaujinančius išteklius naudojantiems objektams Lietuvos Respublikos teritorinėje jūroje ir (ar) Lietuvos Respublikos išskirtinėje ekonominėje zonoje Baltijos jūroje, įskaitant Atsinaujinančių išteklių energetikos įstatymo 22 ir 22</w:t>
                      </w:r>
                      <w:r w:rsidRPr="00C672FD">
                        <w:rPr>
                          <w:szCs w:val="24"/>
                          <w:vertAlign w:val="superscript"/>
                        </w:rPr>
                        <w:t>1</w:t>
                      </w:r>
                      <w:r w:rsidRPr="00C672FD">
                        <w:rPr>
                          <w:szCs w:val="24"/>
                        </w:rPr>
                        <w:t xml:space="preserve"> straipsniuose nurodytus objektus, prijungti numatytu laiku, taip pat šiuose dokumentuose nurodytiems energetikos objektams, prisidedantiems prie elektros energetikos sistemos darbo stabilumo, patikimumo ir (ar) saugumo, prijungti numatytu laiku be Aprašo 26.1 papunktyje nurodytų ribojimų;</w:t>
                      </w:r>
                    </w:p>
                    <w:p w:rsidR="00453159" w:rsidRPr="00C672FD" w:rsidRDefault="00C672FD" w:rsidP="00C672FD">
                      <w:pPr>
                        <w:jc w:val="both"/>
                        <w:rPr>
                          <w:szCs w:val="24"/>
                        </w:rPr>
                      </w:pPr>
                    </w:p>
                  </w:sdtContent>
                </w:sdt>
                <w:sdt>
                  <w:sdtPr>
                    <w:rPr>
                      <w:szCs w:val="24"/>
                    </w:rPr>
                    <w:alias w:val="33.2 pp."/>
                    <w:tag w:val="part_7207ff7d64544511b9dfb6c0a052815f"/>
                    <w:id w:val="-222916434"/>
                    <w:lock w:val="sdtLocked"/>
                  </w:sdtPr>
                  <w:sdtContent>
                    <w:p w:rsidR="00453159" w:rsidRPr="00C672FD" w:rsidRDefault="00C672FD" w:rsidP="00C672FD">
                      <w:pPr>
                        <w:spacing w:line="276" w:lineRule="auto"/>
                        <w:ind w:firstLine="567"/>
                        <w:jc w:val="both"/>
                        <w:rPr>
                          <w:szCs w:val="24"/>
                        </w:rPr>
                      </w:pPr>
                      <w:sdt>
                        <w:sdtPr>
                          <w:rPr>
                            <w:szCs w:val="24"/>
                          </w:rPr>
                          <w:alias w:val="Numeris"/>
                          <w:tag w:val="nr_7207ff7d64544511b9dfb6c0a052815f"/>
                          <w:id w:val="-881170894"/>
                          <w:lock w:val="sdtLocked"/>
                        </w:sdtPr>
                        <w:sdtContent>
                          <w:r w:rsidRPr="00C672FD">
                            <w:rPr>
                              <w:rFonts w:eastAsia="Calibri"/>
                              <w:szCs w:val="24"/>
                            </w:rPr>
                            <w:t>33.2</w:t>
                          </w:r>
                        </w:sdtContent>
                      </w:sdt>
                      <w:r w:rsidRPr="00C672FD">
                        <w:rPr>
                          <w:rFonts w:eastAsia="Calibri"/>
                          <w:szCs w:val="24"/>
                        </w:rPr>
                        <w:t>.</w:t>
                      </w:r>
                      <w:r w:rsidRPr="00C672FD">
                        <w:rPr>
                          <w:rFonts w:eastAsia="Calibri"/>
                          <w:szCs w:val="24"/>
                        </w:rPr>
                        <w:tab/>
                      </w:r>
                      <w:r w:rsidRPr="00C672FD">
                        <w:rPr>
                          <w:szCs w:val="24"/>
                        </w:rPr>
                        <w:t> asmenų, vykdančių veiklą Atsinaujinančių išteklių energetikos įstatymo 20</w:t>
                      </w:r>
                      <w:r w:rsidRPr="00C672FD">
                        <w:rPr>
                          <w:szCs w:val="24"/>
                          <w:vertAlign w:val="superscript"/>
                        </w:rPr>
                        <w:t>1</w:t>
                      </w:r>
                      <w:r w:rsidRPr="00C672FD">
                        <w:rPr>
                          <w:szCs w:val="24"/>
                        </w:rPr>
                        <w:t xml:space="preserve"> straipsnio 8 dalyje nustatyta tvarka ir sąlygomis, ir asmenų ant pastatų stogų planuojamiems įrengti atsinaujinančius energijos išteklius naudojantiems elektros energijos gamybos įrenginiams prijungti su ribojimų galimybe;</w:t>
                      </w:r>
                    </w:p>
                    <w:p w:rsidR="00453159" w:rsidRPr="00C672FD" w:rsidRDefault="00C672FD" w:rsidP="00C672FD">
                      <w:pPr>
                        <w:jc w:val="both"/>
                        <w:rPr>
                          <w:szCs w:val="24"/>
                        </w:rPr>
                      </w:pPr>
                    </w:p>
                  </w:sdtContent>
                </w:sdt>
                <w:sdt>
                  <w:sdtPr>
                    <w:rPr>
                      <w:szCs w:val="24"/>
                    </w:rPr>
                    <w:alias w:val="33.3 pp."/>
                    <w:tag w:val="part_88d9882dffef42e18b53e367e43b5faa"/>
                    <w:id w:val="1478260798"/>
                    <w:lock w:val="sdtLocked"/>
                  </w:sdtPr>
                  <w:sdtContent>
                    <w:p w:rsidR="00453159" w:rsidRPr="00C672FD" w:rsidRDefault="00C672FD" w:rsidP="00C672FD">
                      <w:pPr>
                        <w:spacing w:line="276" w:lineRule="auto"/>
                        <w:ind w:firstLine="567"/>
                        <w:jc w:val="both"/>
                        <w:rPr>
                          <w:szCs w:val="24"/>
                        </w:rPr>
                      </w:pPr>
                      <w:sdt>
                        <w:sdtPr>
                          <w:rPr>
                            <w:szCs w:val="24"/>
                          </w:rPr>
                          <w:alias w:val="Numeris"/>
                          <w:tag w:val="nr_88d9882dffef42e18b53e367e43b5faa"/>
                          <w:id w:val="-1226370637"/>
                          <w:lock w:val="sdtLocked"/>
                        </w:sdtPr>
                        <w:sdtContent>
                          <w:r w:rsidRPr="00C672FD">
                            <w:rPr>
                              <w:rFonts w:eastAsia="Calibri"/>
                              <w:szCs w:val="24"/>
                            </w:rPr>
                            <w:t>33.3</w:t>
                          </w:r>
                        </w:sdtContent>
                      </w:sdt>
                      <w:r w:rsidRPr="00C672FD">
                        <w:rPr>
                          <w:rFonts w:eastAsia="Calibri"/>
                          <w:szCs w:val="24"/>
                        </w:rPr>
                        <w:t>.</w:t>
                      </w:r>
                      <w:r w:rsidRPr="00C672FD">
                        <w:rPr>
                          <w:rFonts w:eastAsia="Calibri"/>
                          <w:szCs w:val="24"/>
                        </w:rPr>
                        <w:tab/>
                      </w:r>
                      <w:r w:rsidRPr="00C672FD">
                        <w:rPr>
                          <w:szCs w:val="24"/>
                        </w:rPr>
                        <w:t xml:space="preserve"> kaupimo įrenginiams ar hibridinėms elektrinėms, kai tame pačiame elektros įrenginių prijungimo prie elektros tinklų taške į sistemą sujungiamos kelios skirtingas AEI rūšis naudojančios elektrinės ir kaupimo įrenginys prijungti su ribojimų galimybe. Elektrinės, atitinkančios Aprašo </w:t>
                      </w:r>
                      <w:r w:rsidRPr="00C672FD">
                        <w:rPr>
                          <w:szCs w:val="24"/>
                          <w:lang w:val="en-US"/>
                        </w:rPr>
                        <w:t>36</w:t>
                      </w:r>
                      <w:r w:rsidRPr="00C672FD">
                        <w:rPr>
                          <w:szCs w:val="24"/>
                        </w:rPr>
                        <w:t xml:space="preserve"> punkte nustatytus kriterijus, yra priskiriamos į šiame punkte nurodytą prioritetą, tačiau su žemesniu subprioritetu. Jų pralaidumų rezervavimo prioritetas yra žemesnis negu šio punkto pirmame sakinyje nurodytų įrenginių, tačiau neatitinkančių Aprašo </w:t>
                      </w:r>
                      <w:r w:rsidRPr="00C672FD">
                        <w:rPr>
                          <w:szCs w:val="24"/>
                          <w:lang w:val="en-US"/>
                        </w:rPr>
                        <w:t>36</w:t>
                      </w:r>
                      <w:r w:rsidRPr="00C672FD">
                        <w:rPr>
                          <w:szCs w:val="24"/>
                        </w:rPr>
                        <w:t xml:space="preserve"> punkte nustatytų kriterijų, ir aukštesnis negu Aprašo </w:t>
                      </w:r>
                      <w:r w:rsidRPr="00C672FD">
                        <w:rPr>
                          <w:szCs w:val="24"/>
                          <w:lang w:val="en-US"/>
                        </w:rPr>
                        <w:t>33.4</w:t>
                      </w:r>
                      <w:r w:rsidRPr="00C672FD">
                        <w:rPr>
                          <w:szCs w:val="24"/>
                        </w:rPr>
                        <w:t xml:space="preserve"> punkte nurodytų įrenginių;</w:t>
                      </w:r>
                    </w:p>
                    <w:p w:rsidR="00453159" w:rsidRPr="00C672FD" w:rsidRDefault="00C672FD" w:rsidP="00C672FD">
                      <w:pPr>
                        <w:jc w:val="both"/>
                        <w:rPr>
                          <w:szCs w:val="24"/>
                        </w:rPr>
                      </w:pPr>
                    </w:p>
                  </w:sdtContent>
                </w:sdt>
                <w:sdt>
                  <w:sdtPr>
                    <w:rPr>
                      <w:szCs w:val="24"/>
                    </w:rPr>
                    <w:alias w:val="33.4 pp."/>
                    <w:tag w:val="part_322468ff11e44ca9b9b921adb10c320a"/>
                    <w:id w:val="-2013051152"/>
                    <w:lock w:val="sdtLocked"/>
                  </w:sdtPr>
                  <w:sdtContent>
                    <w:p w:rsidR="00453159" w:rsidRPr="00C672FD" w:rsidRDefault="00C672FD" w:rsidP="00C672FD">
                      <w:pPr>
                        <w:spacing w:line="276" w:lineRule="auto"/>
                        <w:ind w:firstLine="567"/>
                        <w:jc w:val="both"/>
                        <w:rPr>
                          <w:szCs w:val="24"/>
                        </w:rPr>
                      </w:pPr>
                      <w:sdt>
                        <w:sdtPr>
                          <w:rPr>
                            <w:szCs w:val="24"/>
                          </w:rPr>
                          <w:alias w:val="Numeris"/>
                          <w:tag w:val="nr_322468ff11e44ca9b9b921adb10c320a"/>
                          <w:id w:val="872728606"/>
                          <w:lock w:val="sdtLocked"/>
                        </w:sdtPr>
                        <w:sdtContent>
                          <w:r w:rsidRPr="00C672FD">
                            <w:rPr>
                              <w:rFonts w:eastAsia="Calibri"/>
                              <w:szCs w:val="24"/>
                            </w:rPr>
                            <w:t>33.4</w:t>
                          </w:r>
                        </w:sdtContent>
                      </w:sdt>
                      <w:r w:rsidRPr="00C672FD">
                        <w:rPr>
                          <w:rFonts w:eastAsia="Calibri"/>
                          <w:szCs w:val="24"/>
                        </w:rPr>
                        <w:t>.</w:t>
                      </w:r>
                      <w:r w:rsidRPr="00C672FD">
                        <w:rPr>
                          <w:rFonts w:eastAsia="Calibri"/>
                          <w:szCs w:val="24"/>
                        </w:rPr>
                        <w:tab/>
                      </w:r>
                      <w:r w:rsidRPr="00C672FD">
                        <w:rPr>
                          <w:szCs w:val="24"/>
                        </w:rPr>
                        <w:t> juridinių asmenų, kurie yra gaminantys vartotojai ar siekia jais tapti AEI naudojantiems elektros energijos gamybos įrenginiams prijungti su ribojimų galimybe;</w:t>
                      </w:r>
                    </w:p>
                    <w:p w:rsidR="00453159" w:rsidRPr="00C672FD" w:rsidRDefault="00C672FD" w:rsidP="00C672FD">
                      <w:pPr>
                        <w:jc w:val="both"/>
                        <w:rPr>
                          <w:szCs w:val="24"/>
                        </w:rPr>
                      </w:pPr>
                    </w:p>
                  </w:sdtContent>
                </w:sdt>
                <w:sdt>
                  <w:sdtPr>
                    <w:rPr>
                      <w:szCs w:val="24"/>
                    </w:rPr>
                    <w:alias w:val="33.5 pp."/>
                    <w:tag w:val="part_f07250d2029544b8a57526383659c111"/>
                    <w:id w:val="832646309"/>
                    <w:lock w:val="sdtLocked"/>
                  </w:sdtPr>
                  <w:sdtContent>
                    <w:p w:rsidR="00453159" w:rsidRPr="00C672FD" w:rsidRDefault="00C672FD" w:rsidP="00C672FD">
                      <w:pPr>
                        <w:spacing w:line="276" w:lineRule="auto"/>
                        <w:ind w:firstLine="567"/>
                        <w:jc w:val="both"/>
                        <w:rPr>
                          <w:szCs w:val="24"/>
                        </w:rPr>
                      </w:pPr>
                      <w:sdt>
                        <w:sdtPr>
                          <w:rPr>
                            <w:szCs w:val="24"/>
                          </w:rPr>
                          <w:alias w:val="Numeris"/>
                          <w:tag w:val="nr_f07250d2029544b8a57526383659c111"/>
                          <w:id w:val="-1127702250"/>
                          <w:lock w:val="sdtLocked"/>
                        </w:sdtPr>
                        <w:sdtContent>
                          <w:r w:rsidRPr="00C672FD">
                            <w:rPr>
                              <w:rFonts w:eastAsia="Calibri"/>
                              <w:szCs w:val="24"/>
                            </w:rPr>
                            <w:t>33.5</w:t>
                          </w:r>
                        </w:sdtContent>
                      </w:sdt>
                      <w:r w:rsidRPr="00C672FD">
                        <w:rPr>
                          <w:rFonts w:eastAsia="Calibri"/>
                          <w:szCs w:val="24"/>
                        </w:rPr>
                        <w:t>.</w:t>
                      </w:r>
                      <w:r w:rsidRPr="00C672FD">
                        <w:rPr>
                          <w:rFonts w:eastAsia="Calibri"/>
                          <w:szCs w:val="24"/>
                        </w:rPr>
                        <w:tab/>
                      </w:r>
                      <w:r w:rsidRPr="00C672FD">
                        <w:rPr>
                          <w:szCs w:val="24"/>
                        </w:rPr>
                        <w:t> hibridinėms elektrinėms, kai tame pačiame elektros įrenginių prijungimo prie elektros tinklų taške į sistemą sujungiamos kelios skirtingas AEI rūšis naudojančios elektrinės, prijungti su ribojimų galimybe;</w:t>
                      </w:r>
                    </w:p>
                    <w:p w:rsidR="00453159" w:rsidRPr="00C672FD" w:rsidRDefault="00C672FD" w:rsidP="00C672FD">
                      <w:pPr>
                        <w:jc w:val="both"/>
                        <w:rPr>
                          <w:szCs w:val="24"/>
                        </w:rPr>
                      </w:pPr>
                    </w:p>
                  </w:sdtContent>
                </w:sdt>
                <w:sdt>
                  <w:sdtPr>
                    <w:rPr>
                      <w:szCs w:val="24"/>
                    </w:rPr>
                    <w:alias w:val="33.6 pp."/>
                    <w:tag w:val="part_7635c42a52634782b44a997e7a3e8f8b"/>
                    <w:id w:val="941488071"/>
                    <w:lock w:val="sdtLocked"/>
                  </w:sdtPr>
                  <w:sdtContent>
                    <w:p w:rsidR="00453159" w:rsidRPr="00C672FD" w:rsidRDefault="00C672FD" w:rsidP="00C672FD">
                      <w:pPr>
                        <w:spacing w:line="276" w:lineRule="auto"/>
                        <w:ind w:firstLine="567"/>
                        <w:jc w:val="both"/>
                        <w:rPr>
                          <w:szCs w:val="24"/>
                        </w:rPr>
                      </w:pPr>
                      <w:sdt>
                        <w:sdtPr>
                          <w:rPr>
                            <w:szCs w:val="24"/>
                          </w:rPr>
                          <w:alias w:val="Numeris"/>
                          <w:tag w:val="nr_7635c42a52634782b44a997e7a3e8f8b"/>
                          <w:id w:val="-514845238"/>
                          <w:lock w:val="sdtLocked"/>
                        </w:sdtPr>
                        <w:sdtContent>
                          <w:r w:rsidRPr="00C672FD">
                            <w:rPr>
                              <w:rFonts w:eastAsia="Calibri"/>
                              <w:szCs w:val="24"/>
                            </w:rPr>
                            <w:t>33.6</w:t>
                          </w:r>
                        </w:sdtContent>
                      </w:sdt>
                      <w:r w:rsidRPr="00C672FD">
                        <w:rPr>
                          <w:rFonts w:eastAsia="Calibri"/>
                          <w:szCs w:val="24"/>
                        </w:rPr>
                        <w:t>.</w:t>
                      </w:r>
                      <w:r w:rsidRPr="00C672FD">
                        <w:rPr>
                          <w:rFonts w:eastAsia="Calibri"/>
                          <w:szCs w:val="24"/>
                        </w:rPr>
                        <w:tab/>
                      </w:r>
                      <w:r w:rsidRPr="00C672FD">
                        <w:rPr>
                          <w:szCs w:val="24"/>
                        </w:rPr>
                        <w:t> vėjo elektrinėms, saulės elektrinėms, išskyrus Aprašo 33.1–33.5 papunkčiuose numatytus atvejus, kitiems elektros energijos gamybos įrenginiams prijungti su ribojimų galimybe.</w:t>
                      </w:r>
                    </w:p>
                    <w:p w:rsidR="00453159" w:rsidRPr="00C672FD" w:rsidRDefault="00C672FD" w:rsidP="00C672FD">
                      <w:pPr>
                        <w:jc w:val="both"/>
                        <w:rPr>
                          <w:szCs w:val="24"/>
                        </w:rPr>
                      </w:pPr>
                    </w:p>
                  </w:sdtContent>
                </w:sdt>
              </w:sdtContent>
            </w:sdt>
            <w:sdt>
              <w:sdtPr>
                <w:rPr>
                  <w:szCs w:val="24"/>
                </w:rPr>
                <w:alias w:val="34 p."/>
                <w:tag w:val="part_481dbbd702ae48e180aaad7556892596"/>
                <w:id w:val="1631208623"/>
                <w:lock w:val="sdtLocked"/>
              </w:sdtPr>
              <w:sdtContent>
                <w:p w:rsidR="00453159" w:rsidRPr="00C672FD" w:rsidRDefault="00C672FD" w:rsidP="00C672FD">
                  <w:pPr>
                    <w:spacing w:line="276" w:lineRule="auto"/>
                    <w:ind w:firstLine="567"/>
                    <w:jc w:val="both"/>
                    <w:rPr>
                      <w:szCs w:val="24"/>
                    </w:rPr>
                  </w:pPr>
                  <w:sdt>
                    <w:sdtPr>
                      <w:rPr>
                        <w:szCs w:val="24"/>
                      </w:rPr>
                      <w:alias w:val="Numeris"/>
                      <w:tag w:val="nr_481dbbd702ae48e180aaad7556892596"/>
                      <w:id w:val="-1362052398"/>
                      <w:lock w:val="sdtLocked"/>
                    </w:sdtPr>
                    <w:sdtContent>
                      <w:r w:rsidRPr="00C672FD">
                        <w:rPr>
                          <w:rFonts w:eastAsia="Calibri"/>
                          <w:iCs/>
                          <w:color w:val="000000"/>
                          <w:szCs w:val="24"/>
                        </w:rPr>
                        <w:t>34</w:t>
                      </w:r>
                    </w:sdtContent>
                  </w:sdt>
                  <w:r w:rsidRPr="00C672FD">
                    <w:rPr>
                      <w:rFonts w:eastAsia="Calibri"/>
                      <w:iCs/>
                      <w:color w:val="000000"/>
                      <w:szCs w:val="24"/>
                    </w:rPr>
                    <w:t>.</w:t>
                  </w:r>
                  <w:r w:rsidRPr="00C672FD">
                    <w:rPr>
                      <w:rFonts w:eastAsia="Calibri"/>
                      <w:iCs/>
                      <w:color w:val="000000"/>
                      <w:szCs w:val="24"/>
                    </w:rPr>
                    <w:tab/>
                  </w:r>
                  <w:r w:rsidRPr="00C672FD">
                    <w:rPr>
                      <w:szCs w:val="24"/>
                    </w:rPr>
                    <w:t>Hibridinė elektrinė, kurioje bet kurią AEI rūšį naudojančios elektrinės leistina generuoti galia:</w:t>
                  </w:r>
                </w:p>
                <w:p w:rsidR="00453159" w:rsidRPr="00C672FD" w:rsidRDefault="00453159" w:rsidP="00C672FD">
                  <w:pPr>
                    <w:jc w:val="both"/>
                    <w:rPr>
                      <w:szCs w:val="24"/>
                    </w:rPr>
                  </w:pPr>
                </w:p>
                <w:sdt>
                  <w:sdtPr>
                    <w:rPr>
                      <w:szCs w:val="24"/>
                    </w:rPr>
                    <w:alias w:val="34.1 pp."/>
                    <w:tag w:val="part_bcc5f167c0de48b793f86f326fc61ead"/>
                    <w:id w:val="-844708178"/>
                    <w:lock w:val="sdtLocked"/>
                  </w:sdtPr>
                  <w:sdtContent>
                    <w:p w:rsidR="00453159" w:rsidRPr="00C672FD" w:rsidRDefault="00C672FD" w:rsidP="00C672FD">
                      <w:pPr>
                        <w:spacing w:line="276" w:lineRule="auto"/>
                        <w:ind w:firstLine="568"/>
                        <w:jc w:val="both"/>
                        <w:rPr>
                          <w:szCs w:val="24"/>
                        </w:rPr>
                      </w:pPr>
                      <w:sdt>
                        <w:sdtPr>
                          <w:rPr>
                            <w:szCs w:val="24"/>
                          </w:rPr>
                          <w:alias w:val="Numeris"/>
                          <w:tag w:val="nr_bcc5f167c0de48b793f86f326fc61ead"/>
                          <w:id w:val="2111856764"/>
                          <w:lock w:val="sdtLocked"/>
                        </w:sdtPr>
                        <w:sdtContent>
                          <w:r w:rsidRPr="00C672FD">
                            <w:rPr>
                              <w:rFonts w:eastAsia="Calibri"/>
                              <w:szCs w:val="24"/>
                            </w:rPr>
                            <w:t>34.1</w:t>
                          </w:r>
                        </w:sdtContent>
                      </w:sdt>
                      <w:r w:rsidRPr="00C672FD">
                        <w:rPr>
                          <w:rFonts w:eastAsia="Calibri"/>
                          <w:szCs w:val="24"/>
                        </w:rPr>
                        <w:t>.</w:t>
                      </w:r>
                      <w:r w:rsidRPr="00C672FD">
                        <w:rPr>
                          <w:rFonts w:eastAsia="Calibri"/>
                          <w:szCs w:val="24"/>
                        </w:rPr>
                        <w:tab/>
                      </w:r>
                      <w:r w:rsidRPr="00C672FD">
                        <w:rPr>
                          <w:szCs w:val="24"/>
                        </w:rPr>
                        <w:t xml:space="preserve"> ne mažesnė nei 25 % hibridinės elektrinės leistinos generuoti galios, priskiriama prie Aprašo 33.5. papunktyje nurodyto prioriteto, o jei su Aprašo 35 punkte nurodytu kaupimo įrenginiu – prie Aprašo 33.3. papunktyje nurodyto prioriteto; </w:t>
                      </w:r>
                    </w:p>
                    <w:p w:rsidR="00453159" w:rsidRPr="00C672FD" w:rsidRDefault="00C672FD" w:rsidP="00C672FD">
                      <w:pPr>
                        <w:jc w:val="both"/>
                        <w:rPr>
                          <w:szCs w:val="24"/>
                        </w:rPr>
                      </w:pPr>
                    </w:p>
                  </w:sdtContent>
                </w:sdt>
                <w:sdt>
                  <w:sdtPr>
                    <w:rPr>
                      <w:szCs w:val="24"/>
                    </w:rPr>
                    <w:alias w:val="34.2 pp."/>
                    <w:tag w:val="part_8e9fd0665a9345d199f30042594348ff"/>
                    <w:id w:val="-1374679205"/>
                    <w:lock w:val="sdtLocked"/>
                  </w:sdtPr>
                  <w:sdtContent>
                    <w:p w:rsidR="00453159" w:rsidRPr="00C672FD" w:rsidRDefault="00C672FD" w:rsidP="00C672FD">
                      <w:pPr>
                        <w:spacing w:line="276" w:lineRule="auto"/>
                        <w:ind w:firstLine="568"/>
                        <w:jc w:val="both"/>
                        <w:rPr>
                          <w:szCs w:val="24"/>
                        </w:rPr>
                      </w:pPr>
                      <w:sdt>
                        <w:sdtPr>
                          <w:rPr>
                            <w:szCs w:val="24"/>
                          </w:rPr>
                          <w:alias w:val="Numeris"/>
                          <w:tag w:val="nr_8e9fd0665a9345d199f30042594348ff"/>
                          <w:id w:val="1731272395"/>
                          <w:lock w:val="sdtLocked"/>
                        </w:sdtPr>
                        <w:sdtContent>
                          <w:r w:rsidRPr="00C672FD">
                            <w:rPr>
                              <w:rFonts w:eastAsia="Calibri"/>
                              <w:szCs w:val="24"/>
                            </w:rPr>
                            <w:t>34.2</w:t>
                          </w:r>
                        </w:sdtContent>
                      </w:sdt>
                      <w:r w:rsidRPr="00C672FD">
                        <w:rPr>
                          <w:rFonts w:eastAsia="Calibri"/>
                          <w:szCs w:val="24"/>
                        </w:rPr>
                        <w:t>.</w:t>
                      </w:r>
                      <w:r w:rsidRPr="00C672FD">
                        <w:rPr>
                          <w:rFonts w:eastAsia="Calibri"/>
                          <w:szCs w:val="24"/>
                        </w:rPr>
                        <w:tab/>
                      </w:r>
                      <w:r w:rsidRPr="00C672FD">
                        <w:rPr>
                          <w:szCs w:val="24"/>
                        </w:rPr>
                        <w:t>mažesnė nei 25 % hibridinės elektrinės leistinos generuoti galios priskiriama prie Aprašo 33.6. papunktyje nurodyto prioriteto, o jei su Aprašo 36 punkte nurodytu kaupimo įrenginiu – prie Aprašo 33.3. papunktyje nurodyto prioriteto, suteikiant žemesnį subprioritetą grupėje.</w:t>
                      </w:r>
                    </w:p>
                    <w:p w:rsidR="00453159" w:rsidRPr="00C672FD" w:rsidRDefault="00C672FD" w:rsidP="00C672FD">
                      <w:pPr>
                        <w:jc w:val="both"/>
                        <w:rPr>
                          <w:szCs w:val="24"/>
                        </w:rPr>
                      </w:pPr>
                    </w:p>
                  </w:sdtContent>
                </w:sdt>
              </w:sdtContent>
            </w:sdt>
            <w:sdt>
              <w:sdtPr>
                <w:rPr>
                  <w:szCs w:val="24"/>
                </w:rPr>
                <w:alias w:val="35 p."/>
                <w:tag w:val="part_e8e5128e02b74ad39a044130d2345858"/>
                <w:id w:val="-323813036"/>
                <w:lock w:val="sdtLocked"/>
              </w:sdtPr>
              <w:sdtContent>
                <w:p w:rsidR="00453159" w:rsidRPr="00C672FD" w:rsidRDefault="00C672FD" w:rsidP="00C672FD">
                  <w:pPr>
                    <w:spacing w:line="276" w:lineRule="auto"/>
                    <w:ind w:firstLine="567"/>
                    <w:jc w:val="both"/>
                    <w:rPr>
                      <w:szCs w:val="24"/>
                    </w:rPr>
                  </w:pPr>
                  <w:sdt>
                    <w:sdtPr>
                      <w:rPr>
                        <w:szCs w:val="24"/>
                      </w:rPr>
                      <w:alias w:val="Numeris"/>
                      <w:tag w:val="nr_e8e5128e02b74ad39a044130d2345858"/>
                      <w:id w:val="901180274"/>
                      <w:lock w:val="sdtLocked"/>
                    </w:sdtPr>
                    <w:sdtContent>
                      <w:r w:rsidRPr="00C672FD">
                        <w:rPr>
                          <w:rFonts w:eastAsia="Calibri"/>
                          <w:iCs/>
                          <w:color w:val="000000"/>
                          <w:szCs w:val="24"/>
                        </w:rPr>
                        <w:t>35</w:t>
                      </w:r>
                    </w:sdtContent>
                  </w:sdt>
                  <w:r w:rsidRPr="00C672FD">
                    <w:rPr>
                      <w:rFonts w:eastAsia="Calibri"/>
                      <w:iCs/>
                      <w:color w:val="000000"/>
                      <w:szCs w:val="24"/>
                    </w:rPr>
                    <w:t>.</w:t>
                  </w:r>
                  <w:r w:rsidRPr="00C672FD">
                    <w:rPr>
                      <w:rFonts w:eastAsia="Calibri"/>
                      <w:iCs/>
                      <w:color w:val="000000"/>
                      <w:szCs w:val="24"/>
                    </w:rPr>
                    <w:tab/>
                  </w:r>
                  <w:r w:rsidRPr="00C672FD">
                    <w:rPr>
                      <w:szCs w:val="24"/>
                    </w:rPr>
                    <w:t>Tam, kad Aprašo 34.1 papunktyje nurodyta hibridinė elektrinė būtų priskirta prie Aprašo 33.3 prioriteto, būtinas kaupimo įrenginys, kurio parametrai užtikrina kaupimo įrenginio talpą X=PLGG*0,4, kur X – kaupimo įrenginio talpa, PLGG – hibridinės elektrinės leistina generuoti galia (pavyzdžiui ne mažiau kaip 10 % nuo hibridinės elektrinės leistinos generuoti galios 4 valandų talpai darbui maksimalia kaupimo įrenginio leistina generuoti galia)</w:t>
                  </w:r>
                  <w:r w:rsidRPr="00C672FD">
                    <w:rPr>
                      <w:rFonts w:eastAsia="Arial"/>
                      <w:szCs w:val="24"/>
                    </w:rPr>
                    <w:t xml:space="preserve">. </w:t>
                  </w:r>
                </w:p>
                <w:p w:rsidR="00453159" w:rsidRPr="00C672FD" w:rsidRDefault="00C672FD" w:rsidP="00C672FD">
                  <w:pPr>
                    <w:jc w:val="both"/>
                    <w:rPr>
                      <w:szCs w:val="24"/>
                    </w:rPr>
                  </w:pPr>
                </w:p>
              </w:sdtContent>
            </w:sdt>
            <w:sdt>
              <w:sdtPr>
                <w:rPr>
                  <w:szCs w:val="24"/>
                </w:rPr>
                <w:alias w:val="36 p."/>
                <w:tag w:val="part_dc5d07f307794e1fb34abc7f7ea3d63d"/>
                <w:id w:val="1680464258"/>
                <w:lock w:val="sdtLocked"/>
              </w:sdtPr>
              <w:sdtContent>
                <w:p w:rsidR="00453159" w:rsidRPr="00C672FD" w:rsidRDefault="00C672FD" w:rsidP="00C672FD">
                  <w:pPr>
                    <w:spacing w:line="276" w:lineRule="auto"/>
                    <w:ind w:firstLine="567"/>
                    <w:jc w:val="both"/>
                    <w:rPr>
                      <w:szCs w:val="24"/>
                    </w:rPr>
                  </w:pPr>
                  <w:sdt>
                    <w:sdtPr>
                      <w:rPr>
                        <w:szCs w:val="24"/>
                      </w:rPr>
                      <w:alias w:val="Numeris"/>
                      <w:tag w:val="nr_dc5d07f307794e1fb34abc7f7ea3d63d"/>
                      <w:id w:val="1328404056"/>
                      <w:lock w:val="sdtLocked"/>
                    </w:sdtPr>
                    <w:sdtContent>
                      <w:r w:rsidRPr="00C672FD">
                        <w:rPr>
                          <w:rFonts w:eastAsia="Calibri"/>
                          <w:iCs/>
                          <w:color w:val="000000"/>
                          <w:szCs w:val="24"/>
                        </w:rPr>
                        <w:t>36</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Tam, kad Aprašo 34.2 papunktyje aprašyta hibridinė elektrinė ir vienos energijos rūšies elektrinė būtų priskirtos prie Aprašo 33.3 punkte aprašyto žemesnio subprioriteto atitinkamo pralaidumų rezervavimo prioriteto grupėje, reikalingas kaupimo įrenginys, kurio parametrai užtikrina kaupimo įrenginio talpą X=PLGG*0,8, kur X – kaupimo įrenginio talpa, PLGG – elektrinės leistina generuoti galia (pavyzdžiui ne mažiau kaip 20 % nuo elektrinės leistinos generuoti galios 4 valandų talpai darbui maksimalia kaupimo įrenginio leistina generuoti galia). </w:t>
                  </w:r>
                </w:p>
                <w:p w:rsidR="00453159" w:rsidRPr="00C672FD" w:rsidRDefault="00C672FD" w:rsidP="00C672FD">
                  <w:pPr>
                    <w:jc w:val="both"/>
                    <w:rPr>
                      <w:szCs w:val="24"/>
                    </w:rPr>
                  </w:pPr>
                </w:p>
              </w:sdtContent>
            </w:sdt>
            <w:sdt>
              <w:sdtPr>
                <w:rPr>
                  <w:szCs w:val="24"/>
                </w:rPr>
                <w:alias w:val="37 p."/>
                <w:tag w:val="part_e94d59796cb34ce8a11f179b00db2302"/>
                <w:id w:val="585507333"/>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e94d59796cb34ce8a11f179b00db2302"/>
                      <w:id w:val="-1376006110"/>
                      <w:lock w:val="sdtLocked"/>
                    </w:sdtPr>
                    <w:sdtContent>
                      <w:r w:rsidRPr="00C672FD">
                        <w:rPr>
                          <w:rFonts w:eastAsia="Calibri"/>
                          <w:iCs/>
                          <w:color w:val="000000"/>
                          <w:szCs w:val="24"/>
                        </w:rPr>
                        <w:t>37</w:t>
                      </w:r>
                    </w:sdtContent>
                  </w:sdt>
                  <w:r w:rsidRPr="00C672FD">
                    <w:rPr>
                      <w:rFonts w:eastAsia="Calibri"/>
                      <w:iCs/>
                      <w:color w:val="000000"/>
                      <w:szCs w:val="24"/>
                    </w:rPr>
                    <w:t>.</w:t>
                  </w:r>
                  <w:r w:rsidRPr="00C672FD">
                    <w:rPr>
                      <w:rFonts w:eastAsia="Calibri"/>
                      <w:iCs/>
                      <w:color w:val="000000"/>
                      <w:szCs w:val="24"/>
                    </w:rPr>
                    <w:tab/>
                  </w:r>
                  <w:r w:rsidRPr="00C672FD">
                    <w:rPr>
                      <w:szCs w:val="24"/>
                    </w:rPr>
                    <w:t>Tinklo pralaidumų paskirstymo proporcijos Aprašo 33.1-33.5 papunkčiuose nustatytiems prioritetams, taip pat pralaidumų dalis, skirta paskirstyti Aukciono būdu Aprašo 33.6 papunktyje nurodytiems įrenginiams yra nustatomos Vyriausybės, kaip tai numatyta Elektros energetikos įstatyme.</w:t>
                  </w:r>
                </w:p>
                <w:p w:rsidR="00453159" w:rsidRPr="00C672FD" w:rsidRDefault="00C672FD" w:rsidP="00C672FD">
                  <w:pPr>
                    <w:jc w:val="both"/>
                    <w:rPr>
                      <w:szCs w:val="24"/>
                    </w:rPr>
                  </w:pPr>
                </w:p>
              </w:sdtContent>
            </w:sdt>
            <w:sdt>
              <w:sdtPr>
                <w:rPr>
                  <w:szCs w:val="24"/>
                </w:rPr>
                <w:alias w:val="38 p."/>
                <w:tag w:val="part_74ee06e4f47c4f33b3863ef32e953b71"/>
                <w:id w:val="-246893947"/>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74ee06e4f47c4f33b3863ef32e953b71"/>
                      <w:id w:val="1597987740"/>
                      <w:lock w:val="sdtLocked"/>
                    </w:sdtPr>
                    <w:sdtContent>
                      <w:r w:rsidRPr="00C672FD">
                        <w:rPr>
                          <w:rFonts w:eastAsia="Calibri"/>
                          <w:iCs/>
                          <w:color w:val="000000"/>
                          <w:szCs w:val="24"/>
                        </w:rPr>
                        <w:t>38</w:t>
                      </w:r>
                    </w:sdtContent>
                  </w:sdt>
                  <w:r w:rsidRPr="00C672FD">
                    <w:rPr>
                      <w:rFonts w:eastAsia="Calibri"/>
                      <w:iCs/>
                      <w:color w:val="000000"/>
                      <w:szCs w:val="24"/>
                    </w:rPr>
                    <w:t>.</w:t>
                  </w:r>
                  <w:r w:rsidRPr="00C672FD">
                    <w:rPr>
                      <w:rFonts w:eastAsia="Calibri"/>
                      <w:iCs/>
                      <w:color w:val="000000"/>
                      <w:szCs w:val="24"/>
                    </w:rPr>
                    <w:tab/>
                  </w:r>
                  <w:r w:rsidRPr="00C672FD">
                    <w:rPr>
                      <w:szCs w:val="24"/>
                    </w:rPr>
                    <w:t>Elektros perdavimo tinklo pralaidumų skirstymo ir Sąrašo sudarymo eiga:</w:t>
                  </w:r>
                </w:p>
                <w:p w:rsidR="00453159" w:rsidRPr="00C672FD" w:rsidRDefault="00453159" w:rsidP="00C672FD">
                  <w:pPr>
                    <w:jc w:val="both"/>
                    <w:rPr>
                      <w:szCs w:val="24"/>
                    </w:rPr>
                  </w:pPr>
                </w:p>
                <w:sdt>
                  <w:sdtPr>
                    <w:rPr>
                      <w:szCs w:val="24"/>
                    </w:rPr>
                    <w:alias w:val="38.1 pp."/>
                    <w:tag w:val="part_49d99be6c5004c8ab6a943374fa98277"/>
                    <w:id w:val="899324040"/>
                    <w:lock w:val="sdtLocked"/>
                  </w:sdtPr>
                  <w:sdtContent>
                    <w:p w:rsidR="00453159" w:rsidRPr="00C672FD" w:rsidRDefault="00C672FD" w:rsidP="00C672FD">
                      <w:pPr>
                        <w:spacing w:line="276" w:lineRule="auto"/>
                        <w:ind w:firstLine="567"/>
                        <w:jc w:val="both"/>
                        <w:rPr>
                          <w:szCs w:val="24"/>
                        </w:rPr>
                      </w:pPr>
                      <w:sdt>
                        <w:sdtPr>
                          <w:rPr>
                            <w:szCs w:val="24"/>
                          </w:rPr>
                          <w:alias w:val="Numeris"/>
                          <w:tag w:val="nr_49d99be6c5004c8ab6a943374fa98277"/>
                          <w:id w:val="-910386982"/>
                          <w:lock w:val="sdtLocked"/>
                        </w:sdtPr>
                        <w:sdtContent>
                          <w:r w:rsidRPr="00C672FD">
                            <w:rPr>
                              <w:rFonts w:eastAsia="Calibri"/>
                              <w:szCs w:val="24"/>
                            </w:rPr>
                            <w:t>38.1</w:t>
                          </w:r>
                        </w:sdtContent>
                      </w:sdt>
                      <w:r w:rsidRPr="00C672FD">
                        <w:rPr>
                          <w:rFonts w:eastAsia="Calibri"/>
                          <w:szCs w:val="24"/>
                        </w:rPr>
                        <w:t>.</w:t>
                      </w:r>
                      <w:r w:rsidRPr="00C672FD">
                        <w:rPr>
                          <w:rFonts w:eastAsia="Calibri"/>
                          <w:szCs w:val="24"/>
                        </w:rPr>
                        <w:tab/>
                      </w:r>
                      <w:r w:rsidRPr="00C672FD">
                        <w:rPr>
                          <w:szCs w:val="24"/>
                        </w:rPr>
                        <w:t>Aprašo 50 punkte nurodytame registre, esantys prašymai išskirstomi pagal PT zonas;</w:t>
                      </w:r>
                    </w:p>
                    <w:p w:rsidR="00453159" w:rsidRPr="00C672FD" w:rsidRDefault="00C672FD" w:rsidP="00C672FD">
                      <w:pPr>
                        <w:jc w:val="both"/>
                        <w:rPr>
                          <w:szCs w:val="24"/>
                        </w:rPr>
                      </w:pPr>
                    </w:p>
                  </w:sdtContent>
                </w:sdt>
                <w:sdt>
                  <w:sdtPr>
                    <w:rPr>
                      <w:szCs w:val="24"/>
                    </w:rPr>
                    <w:alias w:val="38.2 pp."/>
                    <w:tag w:val="part_59355350b6fd4ed0aff02efa7787d26a"/>
                    <w:id w:val="909428043"/>
                    <w:lock w:val="sdtLocked"/>
                  </w:sdtPr>
                  <w:sdtContent>
                    <w:p w:rsidR="00453159" w:rsidRPr="00C672FD" w:rsidRDefault="00C672FD" w:rsidP="00C672FD">
                      <w:pPr>
                        <w:spacing w:line="276" w:lineRule="auto"/>
                        <w:ind w:firstLine="567"/>
                        <w:jc w:val="both"/>
                        <w:rPr>
                          <w:szCs w:val="24"/>
                        </w:rPr>
                      </w:pPr>
                      <w:sdt>
                        <w:sdtPr>
                          <w:rPr>
                            <w:szCs w:val="24"/>
                          </w:rPr>
                          <w:alias w:val="Numeris"/>
                          <w:tag w:val="nr_59355350b6fd4ed0aff02efa7787d26a"/>
                          <w:id w:val="-294292041"/>
                          <w:lock w:val="sdtLocked"/>
                        </w:sdtPr>
                        <w:sdtContent>
                          <w:r w:rsidRPr="00C672FD">
                            <w:rPr>
                              <w:rFonts w:eastAsia="Calibri"/>
                              <w:szCs w:val="24"/>
                            </w:rPr>
                            <w:t>38.2</w:t>
                          </w:r>
                        </w:sdtContent>
                      </w:sdt>
                      <w:r w:rsidRPr="00C672FD">
                        <w:rPr>
                          <w:rFonts w:eastAsia="Calibri"/>
                          <w:szCs w:val="24"/>
                        </w:rPr>
                        <w:t>.</w:t>
                      </w:r>
                      <w:r w:rsidRPr="00C672FD">
                        <w:rPr>
                          <w:rFonts w:eastAsia="Calibri"/>
                          <w:szCs w:val="24"/>
                        </w:rPr>
                        <w:tab/>
                      </w:r>
                      <w:r w:rsidRPr="00C672FD">
                        <w:rPr>
                          <w:szCs w:val="24"/>
                        </w:rPr>
                        <w:t>PT zonai priskirti prašymai surūšiuojami pagal Aprašo 33.2-33.6 papunkčiuose nurodytas tinklų naudotojų ir (ar) įrenginių grupes bei Aprašo 36 punkte nurodytus įrenginius;</w:t>
                      </w:r>
                    </w:p>
                    <w:p w:rsidR="00453159" w:rsidRPr="00C672FD" w:rsidRDefault="00C672FD" w:rsidP="00C672FD">
                      <w:pPr>
                        <w:jc w:val="both"/>
                        <w:rPr>
                          <w:szCs w:val="24"/>
                        </w:rPr>
                      </w:pPr>
                    </w:p>
                  </w:sdtContent>
                </w:sdt>
                <w:sdt>
                  <w:sdtPr>
                    <w:rPr>
                      <w:szCs w:val="24"/>
                    </w:rPr>
                    <w:alias w:val="38.3 pp."/>
                    <w:tag w:val="part_c10b600db375476a961f03805af8ba43"/>
                    <w:id w:val="-1905518597"/>
                    <w:lock w:val="sdtLocked"/>
                  </w:sdtPr>
                  <w:sdtContent>
                    <w:p w:rsidR="00453159" w:rsidRPr="00C672FD" w:rsidRDefault="00C672FD" w:rsidP="00C672FD">
                      <w:pPr>
                        <w:spacing w:line="276" w:lineRule="auto"/>
                        <w:ind w:firstLine="567"/>
                        <w:jc w:val="both"/>
                        <w:rPr>
                          <w:szCs w:val="24"/>
                        </w:rPr>
                      </w:pPr>
                      <w:sdt>
                        <w:sdtPr>
                          <w:rPr>
                            <w:szCs w:val="24"/>
                          </w:rPr>
                          <w:alias w:val="Numeris"/>
                          <w:tag w:val="nr_c10b600db375476a961f03805af8ba43"/>
                          <w:id w:val="834185998"/>
                          <w:lock w:val="sdtLocked"/>
                        </w:sdtPr>
                        <w:sdtContent>
                          <w:r w:rsidRPr="00C672FD">
                            <w:rPr>
                              <w:rFonts w:eastAsia="Calibri"/>
                              <w:szCs w:val="24"/>
                            </w:rPr>
                            <w:t>38.3</w:t>
                          </w:r>
                        </w:sdtContent>
                      </w:sdt>
                      <w:r w:rsidRPr="00C672FD">
                        <w:rPr>
                          <w:rFonts w:eastAsia="Calibri"/>
                          <w:szCs w:val="24"/>
                        </w:rPr>
                        <w:t>.</w:t>
                      </w:r>
                      <w:r w:rsidRPr="00C672FD">
                        <w:rPr>
                          <w:rFonts w:eastAsia="Calibri"/>
                          <w:szCs w:val="24"/>
                        </w:rPr>
                        <w:tab/>
                      </w:r>
                      <w:r w:rsidRPr="00C672FD">
                        <w:rPr>
                          <w:szCs w:val="24"/>
                        </w:rPr>
                        <w:t>vienoje PT zonoje ir vienoje grupėje esantys prašymai įtraukiami į eilę pagal tinkamai pateikto prašymo elektros perdavimo tinklo pralaidumų rezervacijai gauti gavimo laiką;</w:t>
                      </w:r>
                    </w:p>
                    <w:p w:rsidR="00453159" w:rsidRPr="00C672FD" w:rsidRDefault="00C672FD" w:rsidP="00C672FD">
                      <w:pPr>
                        <w:jc w:val="both"/>
                        <w:rPr>
                          <w:szCs w:val="24"/>
                        </w:rPr>
                      </w:pPr>
                    </w:p>
                  </w:sdtContent>
                </w:sdt>
                <w:sdt>
                  <w:sdtPr>
                    <w:rPr>
                      <w:szCs w:val="24"/>
                    </w:rPr>
                    <w:alias w:val="38.4 pp."/>
                    <w:tag w:val="part_f0eb838c5ac34d4a8a0e251d6fba791d"/>
                    <w:id w:val="-1220204000"/>
                    <w:lock w:val="sdtLocked"/>
                  </w:sdtPr>
                  <w:sdtContent>
                    <w:p w:rsidR="00453159" w:rsidRPr="00C672FD" w:rsidRDefault="00C672FD" w:rsidP="00C672FD">
                      <w:pPr>
                        <w:spacing w:line="276" w:lineRule="auto"/>
                        <w:ind w:firstLine="567"/>
                        <w:jc w:val="both"/>
                        <w:rPr>
                          <w:szCs w:val="24"/>
                        </w:rPr>
                      </w:pPr>
                      <w:sdt>
                        <w:sdtPr>
                          <w:rPr>
                            <w:szCs w:val="24"/>
                          </w:rPr>
                          <w:alias w:val="Numeris"/>
                          <w:tag w:val="nr_f0eb838c5ac34d4a8a0e251d6fba791d"/>
                          <w:id w:val="1113553402"/>
                          <w:lock w:val="sdtLocked"/>
                        </w:sdtPr>
                        <w:sdtContent>
                          <w:r w:rsidRPr="00C672FD">
                            <w:rPr>
                              <w:rFonts w:eastAsia="Calibri"/>
                              <w:szCs w:val="24"/>
                            </w:rPr>
                            <w:t>38.4</w:t>
                          </w:r>
                        </w:sdtContent>
                      </w:sdt>
                      <w:r w:rsidRPr="00C672FD">
                        <w:rPr>
                          <w:rFonts w:eastAsia="Calibri"/>
                          <w:szCs w:val="24"/>
                        </w:rPr>
                        <w:t>.</w:t>
                      </w:r>
                      <w:r w:rsidRPr="00C672FD">
                        <w:rPr>
                          <w:rFonts w:eastAsia="Calibri"/>
                          <w:szCs w:val="24"/>
                        </w:rPr>
                        <w:tab/>
                      </w:r>
                      <w:r w:rsidRPr="00C672FD">
                        <w:rPr>
                          <w:szCs w:val="24"/>
                        </w:rPr>
                        <w:t>PT zonos pralaidumai skiriami aukščiausiai eilėje esantiems tinklų naudotojų planuojamiems įrenginiams prijungti pagal jų prašomą leistiną generuoti galią iki kol paskirstomas visas esantis laisvas PT zonos pralaidumas;</w:t>
                      </w:r>
                    </w:p>
                    <w:p w:rsidR="00453159" w:rsidRPr="00C672FD" w:rsidRDefault="00C672FD" w:rsidP="00C672FD">
                      <w:pPr>
                        <w:jc w:val="both"/>
                        <w:rPr>
                          <w:szCs w:val="24"/>
                        </w:rPr>
                      </w:pPr>
                    </w:p>
                  </w:sdtContent>
                </w:sdt>
                <w:sdt>
                  <w:sdtPr>
                    <w:rPr>
                      <w:szCs w:val="24"/>
                    </w:rPr>
                    <w:alias w:val="38.5 pp."/>
                    <w:tag w:val="part_94e3e997cf9b40f1a945b5c22251b2c8"/>
                    <w:id w:val="-96794839"/>
                    <w:lock w:val="sdtLocked"/>
                  </w:sdtPr>
                  <w:sdtContent>
                    <w:p w:rsidR="00453159" w:rsidRPr="00C672FD" w:rsidRDefault="00C672FD" w:rsidP="00C672FD">
                      <w:pPr>
                        <w:spacing w:line="276" w:lineRule="auto"/>
                        <w:ind w:firstLine="567"/>
                        <w:jc w:val="both"/>
                        <w:rPr>
                          <w:szCs w:val="24"/>
                        </w:rPr>
                      </w:pPr>
                      <w:sdt>
                        <w:sdtPr>
                          <w:rPr>
                            <w:szCs w:val="24"/>
                          </w:rPr>
                          <w:alias w:val="Numeris"/>
                          <w:tag w:val="nr_94e3e997cf9b40f1a945b5c22251b2c8"/>
                          <w:id w:val="1544015238"/>
                          <w:lock w:val="sdtLocked"/>
                        </w:sdtPr>
                        <w:sdtContent>
                          <w:r w:rsidRPr="00C672FD">
                            <w:rPr>
                              <w:rFonts w:eastAsia="Calibri"/>
                              <w:szCs w:val="24"/>
                            </w:rPr>
                            <w:t>38.5</w:t>
                          </w:r>
                        </w:sdtContent>
                      </w:sdt>
                      <w:r w:rsidRPr="00C672FD">
                        <w:rPr>
                          <w:rFonts w:eastAsia="Calibri"/>
                          <w:szCs w:val="24"/>
                        </w:rPr>
                        <w:t>.</w:t>
                      </w:r>
                      <w:r w:rsidRPr="00C672FD">
                        <w:rPr>
                          <w:rFonts w:eastAsia="Calibri"/>
                          <w:szCs w:val="24"/>
                        </w:rPr>
                        <w:tab/>
                      </w:r>
                      <w:r w:rsidRPr="00C672FD">
                        <w:rPr>
                          <w:szCs w:val="24"/>
                        </w:rPr>
                        <w:t xml:space="preserve"> jei paskirsčius PT zonos pralaidumą pagal tinklų naudotojų pageidaujamą leistiną generuoti galią, lieka PT zonos pralaidumas, kurio pilnai nebeužtenka sekančio eilėje tinklų naudotojo pageidaujamiems įrenginiams prijungti, jam siūlomas likęs laisvas pralaidumas, tik jei leistinos generuoti galios pokytis neturi įtakos techniniams sprendiniams ar reikalavimams nurodytiems išankstinėse prijungimo sąlygose bei yra ne mažesnis nei 15 MW.</w:t>
                      </w:r>
                    </w:p>
                    <w:p w:rsidR="00453159" w:rsidRPr="00C672FD" w:rsidRDefault="00C672FD" w:rsidP="00C672FD">
                      <w:pPr>
                        <w:jc w:val="both"/>
                        <w:rPr>
                          <w:szCs w:val="24"/>
                        </w:rPr>
                      </w:pPr>
                    </w:p>
                  </w:sdtContent>
                </w:sdt>
              </w:sdtContent>
            </w:sdt>
            <w:sdt>
              <w:sdtPr>
                <w:rPr>
                  <w:szCs w:val="24"/>
                </w:rPr>
                <w:alias w:val="39 p."/>
                <w:tag w:val="part_22a033662de543b886706e4e09561c2d"/>
                <w:id w:val="458305853"/>
                <w:lock w:val="sdtLocked"/>
              </w:sdtPr>
              <w:sdtContent>
                <w:p w:rsidR="00453159" w:rsidRPr="00C672FD" w:rsidRDefault="00C672FD" w:rsidP="00C672FD">
                  <w:pPr>
                    <w:tabs>
                      <w:tab w:val="left" w:pos="567"/>
                      <w:tab w:val="left" w:pos="993"/>
                      <w:tab w:val="left" w:pos="1276"/>
                    </w:tabs>
                    <w:spacing w:line="276" w:lineRule="auto"/>
                    <w:ind w:firstLine="567"/>
                    <w:jc w:val="both"/>
                    <w:rPr>
                      <w:strike/>
                      <w:szCs w:val="24"/>
                    </w:rPr>
                  </w:pPr>
                  <w:sdt>
                    <w:sdtPr>
                      <w:rPr>
                        <w:szCs w:val="24"/>
                      </w:rPr>
                      <w:alias w:val="Numeris"/>
                      <w:tag w:val="nr_22a033662de543b886706e4e09561c2d"/>
                      <w:id w:val="-92559929"/>
                      <w:lock w:val="sdtLocked"/>
                    </w:sdtPr>
                    <w:sdtContent>
                      <w:r w:rsidRPr="00C672FD">
                        <w:rPr>
                          <w:rFonts w:eastAsia="Calibri"/>
                          <w:iCs/>
                          <w:color w:val="000000"/>
                          <w:szCs w:val="24"/>
                        </w:rPr>
                        <w:t>39</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Elektros tinklo galia laikinai rezervuojama nuo Sąrašo paskelbimo dienos į Sąrašą įtrauktiems tinklų naudotojams. Elektros tinklo galia rezervuojama nuo ketinimų protokolo pasirašymo dienos arba nuo prijungimo sąlygų, kai ketinimų protokolas neprivalomas, išdavimo dienos. </w:t>
                  </w:r>
                </w:p>
                <w:p w:rsidR="00453159" w:rsidRPr="00C672FD" w:rsidRDefault="00C672FD" w:rsidP="00C672FD">
                  <w:pPr>
                    <w:jc w:val="both"/>
                    <w:rPr>
                      <w:szCs w:val="24"/>
                    </w:rPr>
                  </w:pPr>
                </w:p>
              </w:sdtContent>
            </w:sdt>
            <w:sdt>
              <w:sdtPr>
                <w:rPr>
                  <w:szCs w:val="24"/>
                </w:rPr>
                <w:alias w:val="40 p."/>
                <w:tag w:val="part_95c604cea7f74712b8f10cc5869ae6a0"/>
                <w:id w:val="832955950"/>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95c604cea7f74712b8f10cc5869ae6a0"/>
                      <w:id w:val="845674000"/>
                      <w:lock w:val="sdtLocked"/>
                    </w:sdtPr>
                    <w:sdtContent>
                      <w:r w:rsidRPr="00C672FD">
                        <w:rPr>
                          <w:rFonts w:eastAsia="Calibri"/>
                          <w:iCs/>
                          <w:color w:val="000000"/>
                          <w:szCs w:val="24"/>
                        </w:rPr>
                        <w:t>40</w:t>
                      </w:r>
                    </w:sdtContent>
                  </w:sdt>
                  <w:r w:rsidRPr="00C672FD">
                    <w:rPr>
                      <w:rFonts w:eastAsia="Calibri"/>
                      <w:iCs/>
                      <w:color w:val="000000"/>
                      <w:szCs w:val="24"/>
                    </w:rPr>
                    <w:t>.</w:t>
                  </w:r>
                  <w:r w:rsidRPr="00C672FD">
                    <w:rPr>
                      <w:rFonts w:eastAsia="Calibri"/>
                      <w:iCs/>
                      <w:color w:val="000000"/>
                      <w:szCs w:val="24"/>
                    </w:rPr>
                    <w:tab/>
                  </w:r>
                  <w:r w:rsidRPr="00C672FD">
                    <w:rPr>
                      <w:szCs w:val="24"/>
                    </w:rPr>
                    <w:t>Laikinai rezervavus tinklo pralaidumą, operatorius per 5 darbo dienas nuo Sąrašo paskelbimo dienos, įvertina rezervacijos įtaką tinklo pralaidumui, perskaičiuoja laisvas tinklo galias susijusiose PT zonose bei atnaujina informaciją prijungimo prie elektros perdavimo tinklo galimybių žemėlapyje. Nustojus galioti patvirtinimui apie galimą tinklų pralaidumų rezervaciją Aprašo 57 punkte nurodytais atvejais, operatorius per 5 darbo dienas panaikina laikiną rezervaciją, atlaisvina perdavimo tinklo pralaidumus bei atnaujina elektros perdavimo tinklo galimybių žemėlapį.</w:t>
                  </w:r>
                </w:p>
                <w:p w:rsidR="00453159" w:rsidRPr="00C672FD" w:rsidRDefault="00C672FD" w:rsidP="00C672FD">
                  <w:pPr>
                    <w:jc w:val="both"/>
                    <w:rPr>
                      <w:szCs w:val="24"/>
                    </w:rPr>
                  </w:pPr>
                </w:p>
              </w:sdtContent>
            </w:sdt>
            <w:sdt>
              <w:sdtPr>
                <w:rPr>
                  <w:szCs w:val="24"/>
                </w:rPr>
                <w:alias w:val="41 p."/>
                <w:tag w:val="part_232e427411f54ca0bd304f3d02729db5"/>
                <w:id w:val="-745424234"/>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232e427411f54ca0bd304f3d02729db5"/>
                      <w:id w:val="-432903960"/>
                      <w:lock w:val="sdtLocked"/>
                    </w:sdtPr>
                    <w:sdtContent>
                      <w:r w:rsidRPr="00C672FD">
                        <w:rPr>
                          <w:rFonts w:eastAsia="Calibri"/>
                          <w:iCs/>
                          <w:color w:val="000000"/>
                          <w:szCs w:val="24"/>
                        </w:rPr>
                        <w:t>41</w:t>
                      </w:r>
                    </w:sdtContent>
                  </w:sdt>
                  <w:r w:rsidRPr="00C672FD">
                    <w:rPr>
                      <w:rFonts w:eastAsia="Calibri"/>
                      <w:iCs/>
                      <w:color w:val="000000"/>
                      <w:szCs w:val="24"/>
                    </w:rPr>
                    <w:t>.</w:t>
                  </w:r>
                  <w:r w:rsidRPr="00C672FD">
                    <w:rPr>
                      <w:rFonts w:eastAsia="Calibri"/>
                      <w:iCs/>
                      <w:color w:val="000000"/>
                      <w:szCs w:val="24"/>
                    </w:rPr>
                    <w:tab/>
                  </w:r>
                  <w:r w:rsidRPr="00C672FD">
                    <w:rPr>
                      <w:szCs w:val="24"/>
                    </w:rPr>
                    <w:t>Siekiant išvengti elektros tinklo įrenginių perkrovų dėl skirtingo pagal energijos rūšį (vėjo ir saulės) tipo elektrinių, prijungtų viename ar keliuose prijungimo taškuose bei kurių pralaidumas mažesnis nei suminė prijungtų elektrinių ar kaupimo įrenginių leistina generuoti galia, vienalaikės maksimalios gamybos metu (kuomet būtų viršijama prijungimo taško leistina galia), naujai prijungiamoms elektrinėms ir (ar) kaupimo įrenginiams būtina įrengti automatizuotą elektrinės generuojamos galios ribojimo sistemą, leidžiančią pagal elektros tinklo stebimus parametrus operatyviai apriboti elektrinės gamybą iki saugaus lygio. Operatorius neatlygina dėl neperduotos elektros energijos tinklų naudotojo patirtų nuostolių.</w:t>
                  </w:r>
                </w:p>
                <w:p w:rsidR="00453159" w:rsidRPr="00C672FD" w:rsidRDefault="00C672FD" w:rsidP="00C672FD">
                  <w:pPr>
                    <w:jc w:val="both"/>
                    <w:rPr>
                      <w:szCs w:val="24"/>
                    </w:rPr>
                  </w:pPr>
                </w:p>
              </w:sdtContent>
            </w:sdt>
            <w:sdt>
              <w:sdtPr>
                <w:rPr>
                  <w:szCs w:val="24"/>
                </w:rPr>
                <w:alias w:val="42 p."/>
                <w:tag w:val="part_dad44eb1aaed4566a41aeb7308ce1898"/>
                <w:id w:val="-744495786"/>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dad44eb1aaed4566a41aeb7308ce1898"/>
                      <w:id w:val="1764803084"/>
                      <w:lock w:val="sdtLocked"/>
                    </w:sdtPr>
                    <w:sdtContent>
                      <w:r w:rsidRPr="00C672FD">
                        <w:rPr>
                          <w:rFonts w:eastAsia="Calibri"/>
                          <w:iCs/>
                          <w:color w:val="000000"/>
                          <w:szCs w:val="24"/>
                        </w:rPr>
                        <w:t>42</w:t>
                      </w:r>
                    </w:sdtContent>
                  </w:sdt>
                  <w:r w:rsidRPr="00C672FD">
                    <w:rPr>
                      <w:rFonts w:eastAsia="Calibri"/>
                      <w:iCs/>
                      <w:color w:val="000000"/>
                      <w:szCs w:val="24"/>
                    </w:rPr>
                    <w:t>.</w:t>
                  </w:r>
                  <w:r w:rsidRPr="00C672FD">
                    <w:rPr>
                      <w:rFonts w:eastAsia="Calibri"/>
                      <w:iCs/>
                      <w:color w:val="000000"/>
                      <w:szCs w:val="24"/>
                    </w:rPr>
                    <w:tab/>
                  </w:r>
                  <w:r w:rsidRPr="00C672FD">
                    <w:rPr>
                      <w:szCs w:val="24"/>
                    </w:rPr>
                    <w:t>Elektrinės, hibridinės elektrinės ar kaupimo įrenginio prijungimo prie elektros perdavimo tinklo vietos nustatymo tvarka:</w:t>
                  </w:r>
                </w:p>
                <w:p w:rsidR="00453159" w:rsidRPr="00C672FD" w:rsidRDefault="00453159" w:rsidP="00C672FD">
                  <w:pPr>
                    <w:jc w:val="both"/>
                    <w:rPr>
                      <w:szCs w:val="24"/>
                    </w:rPr>
                  </w:pPr>
                </w:p>
                <w:sdt>
                  <w:sdtPr>
                    <w:rPr>
                      <w:szCs w:val="24"/>
                    </w:rPr>
                    <w:alias w:val="42.1 pp."/>
                    <w:tag w:val="part_3a14d6b005e84a8fa68f674d1e48e4d7"/>
                    <w:id w:val="91134148"/>
                    <w:lock w:val="sdtLocked"/>
                  </w:sdtPr>
                  <w:sdtContent>
                    <w:p w:rsidR="00453159" w:rsidRPr="00C672FD" w:rsidRDefault="00C672FD" w:rsidP="00C672FD">
                      <w:pPr>
                        <w:spacing w:line="276" w:lineRule="auto"/>
                        <w:ind w:firstLine="567"/>
                        <w:jc w:val="both"/>
                        <w:rPr>
                          <w:szCs w:val="24"/>
                        </w:rPr>
                      </w:pPr>
                      <w:sdt>
                        <w:sdtPr>
                          <w:rPr>
                            <w:szCs w:val="24"/>
                          </w:rPr>
                          <w:alias w:val="Numeris"/>
                          <w:tag w:val="nr_3a14d6b005e84a8fa68f674d1e48e4d7"/>
                          <w:id w:val="-1251432224"/>
                          <w:lock w:val="sdtLocked"/>
                        </w:sdtPr>
                        <w:sdtContent>
                          <w:r w:rsidRPr="00C672FD">
                            <w:rPr>
                              <w:rFonts w:eastAsia="Calibri"/>
                              <w:szCs w:val="24"/>
                            </w:rPr>
                            <w:t>42.1</w:t>
                          </w:r>
                        </w:sdtContent>
                      </w:sdt>
                      <w:r w:rsidRPr="00C672FD">
                        <w:rPr>
                          <w:rFonts w:eastAsia="Calibri"/>
                          <w:szCs w:val="24"/>
                        </w:rPr>
                        <w:t>.</w:t>
                      </w:r>
                      <w:r w:rsidRPr="00C672FD">
                        <w:rPr>
                          <w:rFonts w:eastAsia="Calibri"/>
                          <w:szCs w:val="24"/>
                        </w:rPr>
                        <w:tab/>
                      </w:r>
                      <w:r w:rsidRPr="00C672FD">
                        <w:rPr>
                          <w:szCs w:val="24"/>
                        </w:rPr>
                        <w:t>operatorius, gavęs prašymą prijungti elektrinę, hibridinę elektrinę ir/ar kaupimo įrenginį, atsižvelgdamas į esamą laisvą tinklų pralaidumą, nustato galimas prijungimo alternatyvas (jei tokios yra) ir parenka tinkamiausią prijungimo vietą. Tinklų pralaidumą sąlygoja prijungtos elektrinės, hibridinės elektrinės ir kaupimo įrenginiai, kitiems tinklų naudotojams rezervuoti ar laikinai rezervuoti elektros tinklų pralaidumai nagrinėjamoje PT zonoje bei esamos tinklų įrangos (linijų, transformatorių, relinės apsaugos ir automatikos) techniniai parametrai;</w:t>
                      </w:r>
                    </w:p>
                    <w:p w:rsidR="00453159" w:rsidRPr="00C672FD" w:rsidRDefault="00C672FD" w:rsidP="00C672FD">
                      <w:pPr>
                        <w:jc w:val="both"/>
                        <w:rPr>
                          <w:szCs w:val="24"/>
                        </w:rPr>
                      </w:pPr>
                    </w:p>
                  </w:sdtContent>
                </w:sdt>
                <w:sdt>
                  <w:sdtPr>
                    <w:rPr>
                      <w:szCs w:val="24"/>
                    </w:rPr>
                    <w:alias w:val="42.2 pp."/>
                    <w:tag w:val="part_7505b83ff3e4479db5476235f04af019"/>
                    <w:id w:val="914596017"/>
                    <w:lock w:val="sdtLocked"/>
                  </w:sdtPr>
                  <w:sdtContent>
                    <w:p w:rsidR="00453159" w:rsidRPr="00C672FD" w:rsidRDefault="00C672FD" w:rsidP="00C672FD">
                      <w:pPr>
                        <w:spacing w:line="276" w:lineRule="auto"/>
                        <w:ind w:firstLine="567"/>
                        <w:jc w:val="both"/>
                        <w:rPr>
                          <w:szCs w:val="24"/>
                        </w:rPr>
                      </w:pPr>
                      <w:sdt>
                        <w:sdtPr>
                          <w:rPr>
                            <w:szCs w:val="24"/>
                          </w:rPr>
                          <w:alias w:val="Numeris"/>
                          <w:tag w:val="nr_7505b83ff3e4479db5476235f04af019"/>
                          <w:id w:val="-12694072"/>
                          <w:lock w:val="sdtLocked"/>
                        </w:sdtPr>
                        <w:sdtContent>
                          <w:r w:rsidRPr="00C672FD">
                            <w:rPr>
                              <w:rFonts w:eastAsia="Calibri"/>
                              <w:szCs w:val="24"/>
                            </w:rPr>
                            <w:t>42.2</w:t>
                          </w:r>
                        </w:sdtContent>
                      </w:sdt>
                      <w:r w:rsidRPr="00C672FD">
                        <w:rPr>
                          <w:rFonts w:eastAsia="Calibri"/>
                          <w:szCs w:val="24"/>
                        </w:rPr>
                        <w:t>.</w:t>
                      </w:r>
                      <w:r w:rsidRPr="00C672FD">
                        <w:rPr>
                          <w:rFonts w:eastAsia="Calibri"/>
                          <w:szCs w:val="24"/>
                        </w:rPr>
                        <w:tab/>
                      </w:r>
                      <w:r w:rsidRPr="00C672FD">
                        <w:rPr>
                          <w:szCs w:val="24"/>
                        </w:rPr>
                        <w:t>operatorius nustato artimiausias potencialiai galimas tinklų naudotojo įrenginių prijungimo prie elektros tinklo vietų alternatyvas: esama linija arba esama transformatorių pastotė;</w:t>
                      </w:r>
                    </w:p>
                    <w:p w:rsidR="00453159" w:rsidRPr="00C672FD" w:rsidRDefault="00C672FD" w:rsidP="00C672FD">
                      <w:pPr>
                        <w:jc w:val="both"/>
                        <w:rPr>
                          <w:szCs w:val="24"/>
                        </w:rPr>
                      </w:pPr>
                    </w:p>
                  </w:sdtContent>
                </w:sdt>
                <w:sdt>
                  <w:sdtPr>
                    <w:rPr>
                      <w:szCs w:val="24"/>
                    </w:rPr>
                    <w:alias w:val="42.3 pp."/>
                    <w:tag w:val="part_b484995513404cfb83922ed03f17e531"/>
                    <w:id w:val="-940457230"/>
                    <w:lock w:val="sdtLocked"/>
                  </w:sdtPr>
                  <w:sdtContent>
                    <w:p w:rsidR="00453159" w:rsidRPr="00C672FD" w:rsidRDefault="00C672FD" w:rsidP="00C672FD">
                      <w:pPr>
                        <w:spacing w:line="276" w:lineRule="auto"/>
                        <w:ind w:firstLine="567"/>
                        <w:jc w:val="both"/>
                        <w:rPr>
                          <w:szCs w:val="24"/>
                        </w:rPr>
                      </w:pPr>
                      <w:sdt>
                        <w:sdtPr>
                          <w:rPr>
                            <w:szCs w:val="24"/>
                          </w:rPr>
                          <w:alias w:val="Numeris"/>
                          <w:tag w:val="nr_b484995513404cfb83922ed03f17e531"/>
                          <w:id w:val="-142362360"/>
                          <w:lock w:val="sdtLocked"/>
                        </w:sdtPr>
                        <w:sdtContent>
                          <w:r w:rsidRPr="00C672FD">
                            <w:rPr>
                              <w:rFonts w:eastAsia="Calibri"/>
                              <w:szCs w:val="24"/>
                            </w:rPr>
                            <w:t>42.3</w:t>
                          </w:r>
                        </w:sdtContent>
                      </w:sdt>
                      <w:r w:rsidRPr="00C672FD">
                        <w:rPr>
                          <w:rFonts w:eastAsia="Calibri"/>
                          <w:szCs w:val="24"/>
                        </w:rPr>
                        <w:t>.</w:t>
                      </w:r>
                      <w:r w:rsidRPr="00C672FD">
                        <w:rPr>
                          <w:rFonts w:eastAsia="Calibri"/>
                          <w:szCs w:val="24"/>
                        </w:rPr>
                        <w:tab/>
                      </w:r>
                      <w:r w:rsidRPr="00C672FD">
                        <w:rPr>
                          <w:szCs w:val="24"/>
                        </w:rPr>
                        <w:t>operatorius įvertina kiekvienos alternatyvos pralaidumą, t. y. ar galima perduoti visą reikiamą prijungti galią;</w:t>
                      </w:r>
                    </w:p>
                    <w:p w:rsidR="00453159" w:rsidRPr="00C672FD" w:rsidRDefault="00C672FD" w:rsidP="00C672FD">
                      <w:pPr>
                        <w:jc w:val="both"/>
                        <w:rPr>
                          <w:szCs w:val="24"/>
                        </w:rPr>
                      </w:pPr>
                    </w:p>
                  </w:sdtContent>
                </w:sdt>
                <w:sdt>
                  <w:sdtPr>
                    <w:rPr>
                      <w:szCs w:val="24"/>
                    </w:rPr>
                    <w:alias w:val="42.4 pp."/>
                    <w:tag w:val="part_ef11b022ea984175a2ea03c374161553"/>
                    <w:id w:val="1665285285"/>
                    <w:lock w:val="sdtLocked"/>
                  </w:sdtPr>
                  <w:sdtContent>
                    <w:p w:rsidR="00453159" w:rsidRPr="00C672FD" w:rsidRDefault="00C672FD" w:rsidP="00C672FD">
                      <w:pPr>
                        <w:spacing w:line="276" w:lineRule="auto"/>
                        <w:ind w:firstLine="567"/>
                        <w:jc w:val="both"/>
                        <w:rPr>
                          <w:szCs w:val="24"/>
                        </w:rPr>
                      </w:pPr>
                      <w:sdt>
                        <w:sdtPr>
                          <w:rPr>
                            <w:szCs w:val="24"/>
                          </w:rPr>
                          <w:alias w:val="Numeris"/>
                          <w:tag w:val="nr_ef11b022ea984175a2ea03c374161553"/>
                          <w:id w:val="463851796"/>
                          <w:lock w:val="sdtLocked"/>
                        </w:sdtPr>
                        <w:sdtContent>
                          <w:r w:rsidRPr="00C672FD">
                            <w:rPr>
                              <w:rFonts w:eastAsia="Calibri"/>
                              <w:szCs w:val="24"/>
                            </w:rPr>
                            <w:t>42.4</w:t>
                          </w:r>
                        </w:sdtContent>
                      </w:sdt>
                      <w:r w:rsidRPr="00C672FD">
                        <w:rPr>
                          <w:rFonts w:eastAsia="Calibri"/>
                          <w:szCs w:val="24"/>
                        </w:rPr>
                        <w:t>.</w:t>
                      </w:r>
                      <w:r w:rsidRPr="00C672FD">
                        <w:rPr>
                          <w:rFonts w:eastAsia="Calibri"/>
                          <w:szCs w:val="24"/>
                        </w:rPr>
                        <w:tab/>
                      </w:r>
                      <w:r w:rsidRPr="00C672FD">
                        <w:rPr>
                          <w:szCs w:val="24"/>
                        </w:rPr>
                        <w:t>esant nepakankamam tinklo pralaidumui perduoti visą tinklų naudoto gamybos pajėgumų generuojamą galią, vertinama alternatyva su perdavimo tinklo plėtra;</w:t>
                      </w:r>
                    </w:p>
                    <w:p w:rsidR="00453159" w:rsidRPr="00C672FD" w:rsidRDefault="00C672FD" w:rsidP="00C672FD">
                      <w:pPr>
                        <w:jc w:val="both"/>
                        <w:rPr>
                          <w:szCs w:val="24"/>
                        </w:rPr>
                      </w:pPr>
                    </w:p>
                  </w:sdtContent>
                </w:sdt>
                <w:sdt>
                  <w:sdtPr>
                    <w:rPr>
                      <w:szCs w:val="24"/>
                    </w:rPr>
                    <w:alias w:val="42.5 pp."/>
                    <w:tag w:val="part_fb6b314b85cd4c468be2bbdeeafa511b"/>
                    <w:id w:val="-541975063"/>
                    <w:lock w:val="sdtLocked"/>
                  </w:sdtPr>
                  <w:sdtContent>
                    <w:p w:rsidR="00453159" w:rsidRPr="00C672FD" w:rsidRDefault="00C672FD" w:rsidP="00C672FD">
                      <w:pPr>
                        <w:spacing w:line="276" w:lineRule="auto"/>
                        <w:ind w:firstLine="567"/>
                        <w:jc w:val="both"/>
                        <w:rPr>
                          <w:szCs w:val="24"/>
                        </w:rPr>
                      </w:pPr>
                      <w:sdt>
                        <w:sdtPr>
                          <w:rPr>
                            <w:szCs w:val="24"/>
                          </w:rPr>
                          <w:alias w:val="Numeris"/>
                          <w:tag w:val="nr_fb6b314b85cd4c468be2bbdeeafa511b"/>
                          <w:id w:val="-476446436"/>
                          <w:lock w:val="sdtLocked"/>
                        </w:sdtPr>
                        <w:sdtContent>
                          <w:r w:rsidRPr="00C672FD">
                            <w:rPr>
                              <w:rFonts w:eastAsia="Calibri"/>
                              <w:szCs w:val="24"/>
                            </w:rPr>
                            <w:t>42.5</w:t>
                          </w:r>
                        </w:sdtContent>
                      </w:sdt>
                      <w:r w:rsidRPr="00C672FD">
                        <w:rPr>
                          <w:rFonts w:eastAsia="Calibri"/>
                          <w:szCs w:val="24"/>
                        </w:rPr>
                        <w:t>.</w:t>
                      </w:r>
                      <w:r w:rsidRPr="00C672FD">
                        <w:rPr>
                          <w:rFonts w:eastAsia="Calibri"/>
                          <w:szCs w:val="24"/>
                        </w:rPr>
                        <w:tab/>
                      </w:r>
                      <w:r w:rsidRPr="00C672FD">
                        <w:rPr>
                          <w:szCs w:val="24"/>
                        </w:rPr>
                        <w:t>prijungimo alternatyva turi tenkinti statomos transformatorių pastotės įrenginių operatyviniam valdymui keliamus reikalavimus bei neturi bloginti sąlygų kitiems tinklų naudotojams. Jeigu alternatyva netenkina šių reikalavimų, ji yra atmetama;</w:t>
                      </w:r>
                    </w:p>
                    <w:p w:rsidR="00453159" w:rsidRPr="00C672FD" w:rsidRDefault="00C672FD" w:rsidP="00C672FD">
                      <w:pPr>
                        <w:jc w:val="both"/>
                        <w:rPr>
                          <w:szCs w:val="24"/>
                        </w:rPr>
                      </w:pPr>
                    </w:p>
                  </w:sdtContent>
                </w:sdt>
                <w:sdt>
                  <w:sdtPr>
                    <w:rPr>
                      <w:szCs w:val="24"/>
                    </w:rPr>
                    <w:alias w:val="42.6 pp."/>
                    <w:tag w:val="part_dc2824b3311849c38435136757eb0b0a"/>
                    <w:id w:val="-1335065456"/>
                    <w:lock w:val="sdtLocked"/>
                  </w:sdtPr>
                  <w:sdtContent>
                    <w:p w:rsidR="00453159" w:rsidRPr="00C672FD" w:rsidRDefault="00C672FD" w:rsidP="00C672FD">
                      <w:pPr>
                        <w:spacing w:line="276" w:lineRule="auto"/>
                        <w:ind w:firstLine="567"/>
                        <w:jc w:val="both"/>
                        <w:rPr>
                          <w:szCs w:val="24"/>
                        </w:rPr>
                      </w:pPr>
                      <w:sdt>
                        <w:sdtPr>
                          <w:rPr>
                            <w:szCs w:val="24"/>
                          </w:rPr>
                          <w:alias w:val="Numeris"/>
                          <w:tag w:val="nr_dc2824b3311849c38435136757eb0b0a"/>
                          <w:id w:val="-760216029"/>
                          <w:lock w:val="sdtLocked"/>
                        </w:sdtPr>
                        <w:sdtContent>
                          <w:r w:rsidRPr="00C672FD">
                            <w:rPr>
                              <w:rFonts w:eastAsia="Calibri"/>
                              <w:szCs w:val="24"/>
                            </w:rPr>
                            <w:t>42.6</w:t>
                          </w:r>
                        </w:sdtContent>
                      </w:sdt>
                      <w:r w:rsidRPr="00C672FD">
                        <w:rPr>
                          <w:rFonts w:eastAsia="Calibri"/>
                          <w:szCs w:val="24"/>
                        </w:rPr>
                        <w:t>.</w:t>
                      </w:r>
                      <w:r w:rsidRPr="00C672FD">
                        <w:rPr>
                          <w:rFonts w:eastAsia="Calibri"/>
                          <w:szCs w:val="24"/>
                        </w:rPr>
                        <w:tab/>
                      </w:r>
                      <w:r w:rsidRPr="00C672FD">
                        <w:rPr>
                          <w:szCs w:val="24"/>
                        </w:rPr>
                        <w:t>tinklų naudotojo įrenginiams esant iki 10 km atstumu nuo artimiausios operatoriaus nuosavybėje esančios transformatorių pastotės, pirmiausia nagrinėjamos alternatyvos prijungimui į šią pastotę;</w:t>
                      </w:r>
                    </w:p>
                    <w:p w:rsidR="00453159" w:rsidRPr="00C672FD" w:rsidRDefault="00C672FD" w:rsidP="00C672FD">
                      <w:pPr>
                        <w:jc w:val="both"/>
                        <w:rPr>
                          <w:szCs w:val="24"/>
                        </w:rPr>
                      </w:pPr>
                    </w:p>
                  </w:sdtContent>
                </w:sdt>
                <w:sdt>
                  <w:sdtPr>
                    <w:rPr>
                      <w:szCs w:val="24"/>
                    </w:rPr>
                    <w:alias w:val="42.7 pp."/>
                    <w:tag w:val="part_d383274b516e4d9f9e74f91badc31519"/>
                    <w:id w:val="-1001352434"/>
                    <w:lock w:val="sdtLocked"/>
                  </w:sdtPr>
                  <w:sdtContent>
                    <w:p w:rsidR="00453159" w:rsidRPr="00C672FD" w:rsidRDefault="00C672FD" w:rsidP="00C672FD">
                      <w:pPr>
                        <w:spacing w:line="276" w:lineRule="auto"/>
                        <w:ind w:firstLine="567"/>
                        <w:jc w:val="both"/>
                        <w:rPr>
                          <w:szCs w:val="24"/>
                        </w:rPr>
                      </w:pPr>
                      <w:sdt>
                        <w:sdtPr>
                          <w:rPr>
                            <w:szCs w:val="24"/>
                          </w:rPr>
                          <w:alias w:val="Numeris"/>
                          <w:tag w:val="nr_d383274b516e4d9f9e74f91badc31519"/>
                          <w:id w:val="-483013370"/>
                          <w:lock w:val="sdtLocked"/>
                        </w:sdtPr>
                        <w:sdtContent>
                          <w:r w:rsidRPr="00C672FD">
                            <w:rPr>
                              <w:rFonts w:eastAsia="Calibri"/>
                              <w:szCs w:val="24"/>
                            </w:rPr>
                            <w:t>42.7</w:t>
                          </w:r>
                        </w:sdtContent>
                      </w:sdt>
                      <w:r w:rsidRPr="00C672FD">
                        <w:rPr>
                          <w:rFonts w:eastAsia="Calibri"/>
                          <w:szCs w:val="24"/>
                        </w:rPr>
                        <w:t>.</w:t>
                      </w:r>
                      <w:r w:rsidRPr="00C672FD">
                        <w:rPr>
                          <w:rFonts w:eastAsia="Calibri"/>
                          <w:szCs w:val="24"/>
                        </w:rPr>
                        <w:tab/>
                      </w:r>
                      <w:r w:rsidRPr="00C672FD">
                        <w:rPr>
                          <w:szCs w:val="24"/>
                        </w:rPr>
                        <w:t>nesant nei vienai alternatyvai, pagal kurią galima būtų prijungti tinklų naudotojo įrenginius be papildomų investicijų reikalaujančios tinklų plėtros, operatorius įvertina, ar tinklų naudotojas prašyme išankstinėse prijungimo sąlygose pageidavo gauti prijungimą su tinklo plėtra ir nurodė, kad padengs išlaidas, susijusias su tokiu prijungimu. Jei tinklų naudotojas pageidavo tokio prijungimo, operatorius parenka prijungimo alternatyvą šio Aprašo 43 punkte nurodyta tvarka ir sąlygomis.</w:t>
                      </w:r>
                    </w:p>
                    <w:p w:rsidR="00453159" w:rsidRPr="00C672FD" w:rsidRDefault="00C672FD" w:rsidP="00C672FD">
                      <w:pPr>
                        <w:jc w:val="both"/>
                        <w:rPr>
                          <w:szCs w:val="24"/>
                        </w:rPr>
                      </w:pPr>
                    </w:p>
                  </w:sdtContent>
                </w:sdt>
              </w:sdtContent>
            </w:sdt>
            <w:sdt>
              <w:sdtPr>
                <w:rPr>
                  <w:szCs w:val="24"/>
                </w:rPr>
                <w:alias w:val="43 p."/>
                <w:tag w:val="part_3a9b1bf4d4ae49dba773bad93b465201"/>
                <w:id w:val="-1325503127"/>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3a9b1bf4d4ae49dba773bad93b465201"/>
                      <w:id w:val="-2088683182"/>
                      <w:lock w:val="sdtLocked"/>
                    </w:sdtPr>
                    <w:sdtContent>
                      <w:r w:rsidRPr="00C672FD">
                        <w:rPr>
                          <w:rFonts w:eastAsia="Calibri"/>
                          <w:iCs/>
                          <w:color w:val="000000"/>
                          <w:szCs w:val="24"/>
                        </w:rPr>
                        <w:t>43</w:t>
                      </w:r>
                    </w:sdtContent>
                  </w:sdt>
                  <w:r w:rsidRPr="00C672FD">
                    <w:rPr>
                      <w:rFonts w:eastAsia="Calibri"/>
                      <w:iCs/>
                      <w:color w:val="000000"/>
                      <w:szCs w:val="24"/>
                    </w:rPr>
                    <w:t>.</w:t>
                  </w:r>
                  <w:r w:rsidRPr="00C672FD">
                    <w:rPr>
                      <w:rFonts w:eastAsia="Calibri"/>
                      <w:iCs/>
                      <w:color w:val="000000"/>
                      <w:szCs w:val="24"/>
                    </w:rPr>
                    <w:tab/>
                  </w:r>
                  <w:r w:rsidRPr="00C672FD">
                    <w:rPr>
                      <w:szCs w:val="24"/>
                    </w:rPr>
                    <w:t>Elektros tinklų pajėgumų didinimo sąlygos ir tvarka:</w:t>
                  </w:r>
                </w:p>
                <w:p w:rsidR="00453159" w:rsidRPr="00C672FD" w:rsidRDefault="00453159" w:rsidP="00C672FD">
                  <w:pPr>
                    <w:jc w:val="both"/>
                    <w:rPr>
                      <w:szCs w:val="24"/>
                    </w:rPr>
                  </w:pPr>
                </w:p>
                <w:sdt>
                  <w:sdtPr>
                    <w:rPr>
                      <w:szCs w:val="24"/>
                    </w:rPr>
                    <w:alias w:val="43.1 pp."/>
                    <w:tag w:val="part_1a970c295adf4e9182e887e3c3d4e58b"/>
                    <w:id w:val="-1123688522"/>
                    <w:lock w:val="sdtLocked"/>
                  </w:sdtPr>
                  <w:sdtContent>
                    <w:p w:rsidR="00453159" w:rsidRPr="00C672FD" w:rsidRDefault="00C672FD" w:rsidP="00C672FD">
                      <w:pPr>
                        <w:spacing w:line="276" w:lineRule="auto"/>
                        <w:ind w:firstLine="567"/>
                        <w:jc w:val="both"/>
                        <w:rPr>
                          <w:szCs w:val="24"/>
                        </w:rPr>
                      </w:pPr>
                      <w:sdt>
                        <w:sdtPr>
                          <w:rPr>
                            <w:szCs w:val="24"/>
                          </w:rPr>
                          <w:alias w:val="Numeris"/>
                          <w:tag w:val="nr_1a970c295adf4e9182e887e3c3d4e58b"/>
                          <w:id w:val="1650631745"/>
                          <w:lock w:val="sdtLocked"/>
                        </w:sdtPr>
                        <w:sdtContent>
                          <w:r w:rsidRPr="00C672FD">
                            <w:rPr>
                              <w:rFonts w:eastAsia="Calibri"/>
                              <w:szCs w:val="24"/>
                            </w:rPr>
                            <w:t>43.1</w:t>
                          </w:r>
                        </w:sdtContent>
                      </w:sdt>
                      <w:r w:rsidRPr="00C672FD">
                        <w:rPr>
                          <w:rFonts w:eastAsia="Calibri"/>
                          <w:szCs w:val="24"/>
                        </w:rPr>
                        <w:t>.</w:t>
                      </w:r>
                      <w:r w:rsidRPr="00C672FD">
                        <w:rPr>
                          <w:rFonts w:eastAsia="Calibri"/>
                          <w:szCs w:val="24"/>
                        </w:rPr>
                        <w:tab/>
                      </w:r>
                      <w:r w:rsidRPr="00C672FD">
                        <w:rPr>
                          <w:szCs w:val="24"/>
                        </w:rPr>
                        <w:t>operatorius nustato vieną ar daugiau alternatyvų su galima tinklų plėtra bei pasiūlo mažiausiai investicijų reikalaujančią alternatyvą;</w:t>
                      </w:r>
                    </w:p>
                    <w:p w:rsidR="00453159" w:rsidRPr="00C672FD" w:rsidRDefault="00C672FD" w:rsidP="00C672FD">
                      <w:pPr>
                        <w:jc w:val="both"/>
                        <w:rPr>
                          <w:szCs w:val="24"/>
                        </w:rPr>
                      </w:pPr>
                    </w:p>
                  </w:sdtContent>
                </w:sdt>
                <w:sdt>
                  <w:sdtPr>
                    <w:rPr>
                      <w:szCs w:val="24"/>
                    </w:rPr>
                    <w:alias w:val="43.2 pp."/>
                    <w:tag w:val="part_067c527c8d3748e2962247e52e0d28da"/>
                    <w:id w:val="-613133787"/>
                    <w:lock w:val="sdtLocked"/>
                  </w:sdtPr>
                  <w:sdtContent>
                    <w:p w:rsidR="00453159" w:rsidRPr="00C672FD" w:rsidRDefault="00C672FD" w:rsidP="00C672FD">
                      <w:pPr>
                        <w:spacing w:line="276" w:lineRule="auto"/>
                        <w:ind w:firstLine="567"/>
                        <w:jc w:val="both"/>
                        <w:rPr>
                          <w:szCs w:val="24"/>
                        </w:rPr>
                      </w:pPr>
                      <w:sdt>
                        <w:sdtPr>
                          <w:rPr>
                            <w:szCs w:val="24"/>
                          </w:rPr>
                          <w:alias w:val="Numeris"/>
                          <w:tag w:val="nr_067c527c8d3748e2962247e52e0d28da"/>
                          <w:id w:val="-1112590195"/>
                          <w:lock w:val="sdtLocked"/>
                        </w:sdtPr>
                        <w:sdtContent>
                          <w:r w:rsidRPr="00C672FD">
                            <w:rPr>
                              <w:rFonts w:eastAsia="Calibri"/>
                              <w:szCs w:val="24"/>
                            </w:rPr>
                            <w:t>43.2</w:t>
                          </w:r>
                        </w:sdtContent>
                      </w:sdt>
                      <w:r w:rsidRPr="00C672FD">
                        <w:rPr>
                          <w:rFonts w:eastAsia="Calibri"/>
                          <w:szCs w:val="24"/>
                        </w:rPr>
                        <w:t>.</w:t>
                      </w:r>
                      <w:r w:rsidRPr="00C672FD">
                        <w:rPr>
                          <w:rFonts w:eastAsia="Calibri"/>
                          <w:szCs w:val="24"/>
                        </w:rPr>
                        <w:tab/>
                      </w:r>
                      <w:r w:rsidRPr="00C672FD">
                        <w:rPr>
                          <w:szCs w:val="24"/>
                        </w:rPr>
                        <w:t>patirtos prijungimo prie elektros perdavimo tinklo išlaidos yra apmokamos ir atlyginamos vadovaujantis Elektros energijos įrenginių prijungimo prie elektros tinklų įkainių nustatymo metodika.</w:t>
                      </w:r>
                    </w:p>
                    <w:p w:rsidR="00453159" w:rsidRPr="00C672FD" w:rsidRDefault="00C672FD" w:rsidP="00C672FD">
                      <w:pPr>
                        <w:jc w:val="both"/>
                        <w:rPr>
                          <w:szCs w:val="24"/>
                        </w:rPr>
                      </w:pPr>
                    </w:p>
                  </w:sdtContent>
                </w:sdt>
              </w:sdtContent>
            </w:sdt>
            <w:sdt>
              <w:sdtPr>
                <w:rPr>
                  <w:szCs w:val="24"/>
                </w:rPr>
                <w:alias w:val="44 p."/>
                <w:tag w:val="part_0c9f9c9dcdb5489a99c53733f2c20b94"/>
                <w:id w:val="-1820344161"/>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0c9f9c9dcdb5489a99c53733f2c20b94"/>
                      <w:id w:val="-1229994448"/>
                      <w:lock w:val="sdtLocked"/>
                    </w:sdtPr>
                    <w:sdtContent>
                      <w:r w:rsidRPr="00C672FD">
                        <w:rPr>
                          <w:rFonts w:eastAsia="Calibri"/>
                          <w:iCs/>
                          <w:color w:val="000000"/>
                          <w:szCs w:val="24"/>
                        </w:rPr>
                        <w:t>44</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naudotojui pageidaujant padidinti esamą leistiną generuoti galią, operatorius gauto prašymo padidinti leistiną generuoti galią pagrindu įvertina tinklo pralaidumą bei prijungimo vietą pagal Aprašo 42 punktą, o tinklo pralaidumas rezervuojamas Aprašo 38 punkte nustatyta tvarka.</w:t>
                  </w:r>
                </w:p>
                <w:p w:rsidR="00453159" w:rsidRPr="00C672FD" w:rsidRDefault="00C672FD" w:rsidP="00C672FD">
                  <w:pPr>
                    <w:jc w:val="both"/>
                    <w:rPr>
                      <w:szCs w:val="24"/>
                    </w:rPr>
                  </w:pPr>
                </w:p>
              </w:sdtContent>
            </w:sdt>
          </w:sdtContent>
        </w:sdt>
        <w:sdt>
          <w:sdtPr>
            <w:rPr>
              <w:szCs w:val="24"/>
            </w:rPr>
            <w:alias w:val="skyrius"/>
            <w:tag w:val="part_48067e0b6dc14038baf70875fd1a885a"/>
            <w:id w:val="-407074654"/>
            <w:lock w:val="sdtLocked"/>
          </w:sdtPr>
          <w:sdtContent>
            <w:p w:rsidR="00453159" w:rsidRPr="00C672FD" w:rsidRDefault="00C672FD">
              <w:pPr>
                <w:keepNext/>
                <w:keepLines/>
                <w:jc w:val="center"/>
                <w:rPr>
                  <w:b/>
                  <w:szCs w:val="24"/>
                </w:rPr>
              </w:pPr>
              <w:sdt>
                <w:sdtPr>
                  <w:rPr>
                    <w:szCs w:val="24"/>
                  </w:rPr>
                  <w:alias w:val="Numeris"/>
                  <w:tag w:val="nr_48067e0b6dc14038baf70875fd1a885a"/>
                  <w:id w:val="1178693855"/>
                  <w:lock w:val="sdtLocked"/>
                </w:sdtPr>
                <w:sdtContent>
                  <w:r w:rsidRPr="00C672FD">
                    <w:rPr>
                      <w:b/>
                      <w:szCs w:val="24"/>
                    </w:rPr>
                    <w:t>V</w:t>
                  </w:r>
                </w:sdtContent>
              </w:sdt>
              <w:r w:rsidRPr="00C672FD">
                <w:rPr>
                  <w:b/>
                  <w:szCs w:val="24"/>
                </w:rPr>
                <w:t xml:space="preserve"> SKYRIUS.</w:t>
              </w:r>
              <w:r w:rsidRPr="00C672FD">
                <w:rPr>
                  <w:b/>
                  <w:szCs w:val="24"/>
                </w:rPr>
                <w:tab/>
                <w:t xml:space="preserve"> </w:t>
              </w:r>
              <w:sdt>
                <w:sdtPr>
                  <w:rPr>
                    <w:szCs w:val="24"/>
                  </w:rPr>
                  <w:alias w:val="Pavadinimas"/>
                  <w:tag w:val="title_48067e0b6dc14038baf70875fd1a885a"/>
                  <w:id w:val="1862857070"/>
                  <w:lock w:val="sdtLocked"/>
                </w:sdtPr>
                <w:sdtContent>
                  <w:r w:rsidRPr="00C672FD">
                    <w:rPr>
                      <w:b/>
                      <w:szCs w:val="24"/>
                    </w:rPr>
                    <w:t xml:space="preserve">ELEKROS PERDAVIMO TINKLO PRALAIDUMŲ REZERVAVIMO TVARKA </w:t>
                  </w:r>
                </w:sdtContent>
              </w:sdt>
            </w:p>
            <w:p w:rsidR="00453159" w:rsidRPr="00C672FD" w:rsidRDefault="00453159">
              <w:pPr>
                <w:rPr>
                  <w:szCs w:val="24"/>
                </w:rPr>
              </w:pPr>
            </w:p>
            <w:sdt>
              <w:sdtPr>
                <w:rPr>
                  <w:szCs w:val="24"/>
                </w:rPr>
                <w:alias w:val="45 p."/>
                <w:tag w:val="part_cd542b45fdb441108d1c6f216b67c423"/>
                <w:id w:val="773066752"/>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cd542b45fdb441108d1c6f216b67c423"/>
                      <w:id w:val="2055110785"/>
                      <w:lock w:val="sdtLocked"/>
                    </w:sdtPr>
                    <w:sdtContent>
                      <w:r w:rsidRPr="00C672FD">
                        <w:rPr>
                          <w:rFonts w:eastAsia="Calibri"/>
                          <w:iCs/>
                          <w:color w:val="000000"/>
                          <w:szCs w:val="24"/>
                        </w:rPr>
                        <w:t>45</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Operatorius, siekdamas užtikrinti elektros perdavimo tinklo pralaidumų rezervaciją Elektros energetikos įstatymo 31 straipsnyje nurodytoms prioritetų grupėms, kas 3 mėnesius atlieka gautų prašymų elektros perdavimo tinklo pralaidumų rezervacijai gauti (toliau – prašymai rezervacijai) vertinimą bei sudaro Sąrašą. </w:t>
                  </w:r>
                </w:p>
                <w:p w:rsidR="00453159" w:rsidRPr="00C672FD" w:rsidRDefault="00C672FD" w:rsidP="00C672FD">
                  <w:pPr>
                    <w:jc w:val="both"/>
                    <w:rPr>
                      <w:szCs w:val="24"/>
                    </w:rPr>
                  </w:pPr>
                </w:p>
              </w:sdtContent>
            </w:sdt>
            <w:sdt>
              <w:sdtPr>
                <w:rPr>
                  <w:szCs w:val="24"/>
                </w:rPr>
                <w:alias w:val="46 p."/>
                <w:tag w:val="part_adcce2c8656d42329158a7ef66929c4c"/>
                <w:id w:val="-1199005573"/>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adcce2c8656d42329158a7ef66929c4c"/>
                      <w:id w:val="653034244"/>
                      <w:lock w:val="sdtLocked"/>
                    </w:sdtPr>
                    <w:sdtContent>
                      <w:r w:rsidRPr="00C672FD">
                        <w:rPr>
                          <w:rFonts w:eastAsia="Calibri"/>
                          <w:iCs/>
                          <w:color w:val="000000"/>
                          <w:szCs w:val="24"/>
                        </w:rPr>
                        <w:t>46</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Prašymus rezervacijai teikia tinklų naudotojai: </w:t>
                  </w:r>
                </w:p>
                <w:p w:rsidR="00453159" w:rsidRPr="00C672FD" w:rsidRDefault="00453159" w:rsidP="00C672FD">
                  <w:pPr>
                    <w:jc w:val="both"/>
                    <w:rPr>
                      <w:szCs w:val="24"/>
                    </w:rPr>
                  </w:pPr>
                </w:p>
                <w:sdt>
                  <w:sdtPr>
                    <w:rPr>
                      <w:szCs w:val="24"/>
                    </w:rPr>
                    <w:alias w:val="46.1 pp."/>
                    <w:tag w:val="part_3bf05f71479e4ca18a7dd0cb6d1b39f7"/>
                    <w:id w:val="-1684970092"/>
                    <w:lock w:val="sdtLocked"/>
                  </w:sdtPr>
                  <w:sdtContent>
                    <w:p w:rsidR="00453159" w:rsidRPr="00C672FD" w:rsidRDefault="00C672FD" w:rsidP="00C672FD">
                      <w:pPr>
                        <w:tabs>
                          <w:tab w:val="left" w:pos="568"/>
                          <w:tab w:val="left" w:pos="1134"/>
                        </w:tabs>
                        <w:spacing w:line="276" w:lineRule="auto"/>
                        <w:ind w:firstLine="568"/>
                        <w:jc w:val="both"/>
                        <w:rPr>
                          <w:szCs w:val="24"/>
                        </w:rPr>
                      </w:pPr>
                      <w:sdt>
                        <w:sdtPr>
                          <w:rPr>
                            <w:szCs w:val="24"/>
                          </w:rPr>
                          <w:alias w:val="Numeris"/>
                          <w:tag w:val="nr_3bf05f71479e4ca18a7dd0cb6d1b39f7"/>
                          <w:id w:val="-2143029087"/>
                          <w:lock w:val="sdtLocked"/>
                        </w:sdtPr>
                        <w:sdtContent>
                          <w:r w:rsidRPr="00C672FD">
                            <w:rPr>
                              <w:rFonts w:eastAsia="Calibri"/>
                              <w:szCs w:val="24"/>
                            </w:rPr>
                            <w:t>46.1</w:t>
                          </w:r>
                        </w:sdtContent>
                      </w:sdt>
                      <w:r w:rsidRPr="00C672FD">
                        <w:rPr>
                          <w:rFonts w:eastAsia="Calibri"/>
                          <w:szCs w:val="24"/>
                        </w:rPr>
                        <w:t>.</w:t>
                      </w:r>
                      <w:r w:rsidRPr="00C672FD">
                        <w:rPr>
                          <w:rFonts w:eastAsia="Calibri"/>
                          <w:szCs w:val="24"/>
                        </w:rPr>
                        <w:tab/>
                      </w:r>
                      <w:r w:rsidRPr="00C672FD">
                        <w:rPr>
                          <w:szCs w:val="24"/>
                        </w:rPr>
                        <w:t>nurodyti Aprašo 5 ir 10 punktuose;</w:t>
                      </w:r>
                    </w:p>
                    <w:p w:rsidR="00453159" w:rsidRPr="00C672FD" w:rsidRDefault="00C672FD" w:rsidP="00C672FD">
                      <w:pPr>
                        <w:jc w:val="both"/>
                        <w:rPr>
                          <w:szCs w:val="24"/>
                        </w:rPr>
                      </w:pPr>
                    </w:p>
                  </w:sdtContent>
                </w:sdt>
                <w:sdt>
                  <w:sdtPr>
                    <w:rPr>
                      <w:szCs w:val="24"/>
                    </w:rPr>
                    <w:alias w:val="46.2 pp."/>
                    <w:tag w:val="part_9a38263352294c8a9fd98477ce5235ea"/>
                    <w:id w:val="-870610059"/>
                    <w:lock w:val="sdtLocked"/>
                  </w:sdtPr>
                  <w:sdtContent>
                    <w:p w:rsidR="00453159" w:rsidRPr="00C672FD" w:rsidRDefault="00C672FD" w:rsidP="00C672FD">
                      <w:pPr>
                        <w:tabs>
                          <w:tab w:val="left" w:pos="568"/>
                          <w:tab w:val="left" w:pos="1134"/>
                        </w:tabs>
                        <w:spacing w:line="276" w:lineRule="auto"/>
                        <w:ind w:firstLine="568"/>
                        <w:jc w:val="both"/>
                        <w:rPr>
                          <w:szCs w:val="24"/>
                        </w:rPr>
                      </w:pPr>
                      <w:sdt>
                        <w:sdtPr>
                          <w:rPr>
                            <w:szCs w:val="24"/>
                          </w:rPr>
                          <w:alias w:val="Numeris"/>
                          <w:tag w:val="nr_9a38263352294c8a9fd98477ce5235ea"/>
                          <w:id w:val="1099764077"/>
                          <w:lock w:val="sdtLocked"/>
                        </w:sdtPr>
                        <w:sdtContent>
                          <w:r w:rsidRPr="00C672FD">
                            <w:rPr>
                              <w:rFonts w:eastAsia="Calibri"/>
                              <w:szCs w:val="24"/>
                            </w:rPr>
                            <w:t>46.2</w:t>
                          </w:r>
                        </w:sdtContent>
                      </w:sdt>
                      <w:r w:rsidRPr="00C672FD">
                        <w:rPr>
                          <w:rFonts w:eastAsia="Calibri"/>
                          <w:szCs w:val="24"/>
                        </w:rPr>
                        <w:t>.</w:t>
                      </w:r>
                      <w:r w:rsidRPr="00C672FD">
                        <w:rPr>
                          <w:rFonts w:eastAsia="Calibri"/>
                          <w:szCs w:val="24"/>
                        </w:rPr>
                        <w:tab/>
                      </w:r>
                      <w:r w:rsidRPr="00C672FD">
                        <w:rPr>
                          <w:szCs w:val="24"/>
                        </w:rPr>
                        <w:t>nurodyti Aprašo 6 punkte ir siekiantys dalyvauti Aukcione;</w:t>
                      </w:r>
                    </w:p>
                    <w:p w:rsidR="00453159" w:rsidRPr="00C672FD" w:rsidRDefault="00C672FD" w:rsidP="00C672FD">
                      <w:pPr>
                        <w:jc w:val="both"/>
                        <w:rPr>
                          <w:szCs w:val="24"/>
                        </w:rPr>
                      </w:pPr>
                    </w:p>
                  </w:sdtContent>
                </w:sdt>
                <w:sdt>
                  <w:sdtPr>
                    <w:rPr>
                      <w:szCs w:val="24"/>
                    </w:rPr>
                    <w:alias w:val="46.3 pp."/>
                    <w:tag w:val="part_553013ca59ac4cabb3754319237c9bab"/>
                    <w:id w:val="-493424314"/>
                    <w:lock w:val="sdtLocked"/>
                  </w:sdtPr>
                  <w:sdtContent>
                    <w:p w:rsidR="00453159" w:rsidRPr="00C672FD" w:rsidRDefault="00C672FD" w:rsidP="00C672FD">
                      <w:pPr>
                        <w:tabs>
                          <w:tab w:val="left" w:pos="568"/>
                          <w:tab w:val="left" w:pos="1134"/>
                        </w:tabs>
                        <w:spacing w:line="276" w:lineRule="auto"/>
                        <w:ind w:firstLine="568"/>
                        <w:jc w:val="both"/>
                        <w:rPr>
                          <w:szCs w:val="24"/>
                        </w:rPr>
                      </w:pPr>
                      <w:sdt>
                        <w:sdtPr>
                          <w:rPr>
                            <w:szCs w:val="24"/>
                          </w:rPr>
                          <w:alias w:val="Numeris"/>
                          <w:tag w:val="nr_553013ca59ac4cabb3754319237c9bab"/>
                          <w:id w:val="1794093667"/>
                          <w:lock w:val="sdtLocked"/>
                        </w:sdtPr>
                        <w:sdtContent>
                          <w:r w:rsidRPr="00C672FD">
                            <w:rPr>
                              <w:rFonts w:eastAsia="Calibri"/>
                              <w:szCs w:val="24"/>
                            </w:rPr>
                            <w:t>46.3</w:t>
                          </w:r>
                        </w:sdtContent>
                      </w:sdt>
                      <w:r w:rsidRPr="00C672FD">
                        <w:rPr>
                          <w:rFonts w:eastAsia="Calibri"/>
                          <w:szCs w:val="24"/>
                        </w:rPr>
                        <w:t>.</w:t>
                      </w:r>
                      <w:r w:rsidRPr="00C672FD">
                        <w:rPr>
                          <w:rFonts w:eastAsia="Calibri"/>
                          <w:szCs w:val="24"/>
                        </w:rPr>
                        <w:tab/>
                      </w:r>
                      <w:r w:rsidRPr="00C672FD">
                        <w:rPr>
                          <w:szCs w:val="24"/>
                        </w:rPr>
                        <w:t>nurodyti Aprašo 7 punkte ir turintys skirstomųjų tinklų operatoriaus atsisakymą prijungti gaminančio vartotojo ar asmens, siekiančio tapti gaminančiu vartotoju, įrenginius prie skirstomųjų tinklų šių tinklų operatoriaus licencijoje nurodytoje veiklos teritorijoje;</w:t>
                      </w:r>
                    </w:p>
                    <w:p w:rsidR="00453159" w:rsidRPr="00C672FD" w:rsidRDefault="00C672FD" w:rsidP="00C672FD">
                      <w:pPr>
                        <w:jc w:val="both"/>
                        <w:rPr>
                          <w:szCs w:val="24"/>
                        </w:rPr>
                      </w:pPr>
                    </w:p>
                  </w:sdtContent>
                </w:sdt>
                <w:sdt>
                  <w:sdtPr>
                    <w:rPr>
                      <w:szCs w:val="24"/>
                    </w:rPr>
                    <w:alias w:val="46.4 pp."/>
                    <w:tag w:val="part_a5cf7ecb39584fda912decef97295d76"/>
                    <w:id w:val="434180456"/>
                    <w:lock w:val="sdtLocked"/>
                  </w:sdtPr>
                  <w:sdtContent>
                    <w:p w:rsidR="00453159" w:rsidRPr="00C672FD" w:rsidRDefault="00C672FD" w:rsidP="00C672FD">
                      <w:pPr>
                        <w:tabs>
                          <w:tab w:val="left" w:pos="568"/>
                          <w:tab w:val="left" w:pos="1134"/>
                        </w:tabs>
                        <w:spacing w:line="276" w:lineRule="auto"/>
                        <w:ind w:firstLine="568"/>
                        <w:jc w:val="both"/>
                        <w:rPr>
                          <w:szCs w:val="24"/>
                        </w:rPr>
                      </w:pPr>
                      <w:sdt>
                        <w:sdtPr>
                          <w:rPr>
                            <w:szCs w:val="24"/>
                          </w:rPr>
                          <w:alias w:val="Numeris"/>
                          <w:tag w:val="nr_a5cf7ecb39584fda912decef97295d76"/>
                          <w:id w:val="1769263992"/>
                          <w:lock w:val="sdtLocked"/>
                        </w:sdtPr>
                        <w:sdtContent>
                          <w:r w:rsidRPr="00C672FD">
                            <w:rPr>
                              <w:rFonts w:eastAsia="Calibri"/>
                              <w:szCs w:val="24"/>
                            </w:rPr>
                            <w:t>46.4</w:t>
                          </w:r>
                        </w:sdtContent>
                      </w:sdt>
                      <w:r w:rsidRPr="00C672FD">
                        <w:rPr>
                          <w:rFonts w:eastAsia="Calibri"/>
                          <w:szCs w:val="24"/>
                        </w:rPr>
                        <w:t>.</w:t>
                      </w:r>
                      <w:r w:rsidRPr="00C672FD">
                        <w:rPr>
                          <w:rFonts w:eastAsia="Calibri"/>
                          <w:szCs w:val="24"/>
                        </w:rPr>
                        <w:tab/>
                      </w:r>
                      <w:r w:rsidRPr="00C672FD">
                        <w:rPr>
                          <w:szCs w:val="24"/>
                        </w:rPr>
                        <w:t>nurodyti Aprašo 9 punkte ir turintys planuojamiems įrenginiams leidimą gaminti elektros energiją arba leidimą generuoti elektros energiją iš energijos kaupimo įrenginių;</w:t>
                      </w:r>
                    </w:p>
                    <w:p w:rsidR="00453159" w:rsidRPr="00C672FD" w:rsidRDefault="00C672FD" w:rsidP="00C672FD">
                      <w:pPr>
                        <w:jc w:val="both"/>
                        <w:rPr>
                          <w:szCs w:val="24"/>
                        </w:rPr>
                      </w:pPr>
                    </w:p>
                  </w:sdtContent>
                </w:sdt>
                <w:sdt>
                  <w:sdtPr>
                    <w:rPr>
                      <w:szCs w:val="24"/>
                    </w:rPr>
                    <w:alias w:val="46.5 pp."/>
                    <w:tag w:val="part_aac0a2d124fd4d69b073dce74788c903"/>
                    <w:id w:val="1185011998"/>
                    <w:lock w:val="sdtLocked"/>
                  </w:sdtPr>
                  <w:sdtContent>
                    <w:p w:rsidR="00453159" w:rsidRPr="00C672FD" w:rsidRDefault="00C672FD" w:rsidP="00C672FD">
                      <w:pPr>
                        <w:tabs>
                          <w:tab w:val="left" w:pos="568"/>
                          <w:tab w:val="left" w:pos="1134"/>
                        </w:tabs>
                        <w:spacing w:line="276" w:lineRule="auto"/>
                        <w:ind w:firstLine="568"/>
                        <w:jc w:val="both"/>
                        <w:rPr>
                          <w:szCs w:val="24"/>
                        </w:rPr>
                      </w:pPr>
                      <w:sdt>
                        <w:sdtPr>
                          <w:rPr>
                            <w:szCs w:val="24"/>
                          </w:rPr>
                          <w:alias w:val="Numeris"/>
                          <w:tag w:val="nr_aac0a2d124fd4d69b073dce74788c903"/>
                          <w:id w:val="-31577322"/>
                          <w:lock w:val="sdtLocked"/>
                        </w:sdtPr>
                        <w:sdtContent>
                          <w:r w:rsidRPr="00C672FD">
                            <w:rPr>
                              <w:rFonts w:eastAsia="Calibri"/>
                              <w:szCs w:val="24"/>
                            </w:rPr>
                            <w:t>46.5</w:t>
                          </w:r>
                        </w:sdtContent>
                      </w:sdt>
                      <w:r w:rsidRPr="00C672FD">
                        <w:rPr>
                          <w:rFonts w:eastAsia="Calibri"/>
                          <w:szCs w:val="24"/>
                        </w:rPr>
                        <w:t>.</w:t>
                      </w:r>
                      <w:r w:rsidRPr="00C672FD">
                        <w:rPr>
                          <w:rFonts w:eastAsia="Calibri"/>
                          <w:szCs w:val="24"/>
                        </w:rPr>
                        <w:tab/>
                      </w:r>
                      <w:r w:rsidRPr="00C672FD">
                        <w:rPr>
                          <w:szCs w:val="24"/>
                        </w:rPr>
                        <w:t>nurodyti Aprašo 9 punkte ir turintys planuojamiems įrenginiams vystyti galiojantį ketinimų protokolą.</w:t>
                      </w:r>
                    </w:p>
                    <w:p w:rsidR="00453159" w:rsidRPr="00C672FD" w:rsidRDefault="00C672FD" w:rsidP="00C672FD">
                      <w:pPr>
                        <w:jc w:val="both"/>
                        <w:rPr>
                          <w:szCs w:val="24"/>
                        </w:rPr>
                      </w:pPr>
                    </w:p>
                  </w:sdtContent>
                </w:sdt>
              </w:sdtContent>
            </w:sdt>
            <w:sdt>
              <w:sdtPr>
                <w:rPr>
                  <w:szCs w:val="24"/>
                </w:rPr>
                <w:alias w:val="47 p."/>
                <w:tag w:val="part_ef0c0af5c52445deb82f4a6dbfee4f52"/>
                <w:id w:val="-1796293029"/>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ef0c0af5c52445deb82f4a6dbfee4f52"/>
                      <w:id w:val="-49546634"/>
                      <w:lock w:val="sdtLocked"/>
                    </w:sdtPr>
                    <w:sdtContent>
                      <w:r w:rsidRPr="00C672FD">
                        <w:rPr>
                          <w:rFonts w:eastAsia="Calibri"/>
                          <w:iCs/>
                          <w:color w:val="000000"/>
                          <w:szCs w:val="24"/>
                        </w:rPr>
                        <w:t>47</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teikia nustatytos formos prašymą rezervacijai gauti (3 priedas) bei prideda:</w:t>
                  </w:r>
                </w:p>
                <w:p w:rsidR="00453159" w:rsidRPr="00C672FD" w:rsidRDefault="00453159" w:rsidP="00C672FD">
                  <w:pPr>
                    <w:jc w:val="both"/>
                    <w:rPr>
                      <w:szCs w:val="24"/>
                    </w:rPr>
                  </w:pPr>
                </w:p>
                <w:sdt>
                  <w:sdtPr>
                    <w:rPr>
                      <w:szCs w:val="24"/>
                    </w:rPr>
                    <w:alias w:val="47.1 pp."/>
                    <w:tag w:val="part_73bb54b9e5984d3d94dc431a6980d44c"/>
                    <w:id w:val="-675721048"/>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73bb54b9e5984d3d94dc431a6980d44c"/>
                          <w:id w:val="-73202496"/>
                          <w:lock w:val="sdtLocked"/>
                        </w:sdtPr>
                        <w:sdtContent>
                          <w:r w:rsidRPr="00C672FD">
                            <w:rPr>
                              <w:rFonts w:eastAsia="Calibri"/>
                              <w:szCs w:val="24"/>
                            </w:rPr>
                            <w:t>47.1</w:t>
                          </w:r>
                        </w:sdtContent>
                      </w:sdt>
                      <w:r w:rsidRPr="00C672FD">
                        <w:rPr>
                          <w:rFonts w:eastAsia="Calibri"/>
                          <w:szCs w:val="24"/>
                        </w:rPr>
                        <w:t>.</w:t>
                      </w:r>
                      <w:r w:rsidRPr="00C672FD">
                        <w:rPr>
                          <w:rFonts w:eastAsia="Calibri"/>
                          <w:szCs w:val="24"/>
                        </w:rPr>
                        <w:tab/>
                      </w:r>
                      <w:r w:rsidRPr="00C672FD">
                        <w:rPr>
                          <w:szCs w:val="24"/>
                        </w:rPr>
                        <w:t>dokumentus (elektrinių, hibridinių elektrinių ir/ar kaupimo įrenginių išdėstymo planą su transformatorių pastotės esama ar planuojama statybos vieta (koordinatės) prijungimui prie elektros tinklų), pagrindžiančius, kad žemės sklypo plotas pakankamas siekiamos įrengtosios galios ir (ar) kitų techninių parametrų ir technologijos elektrinei plėtoti:</w:t>
                      </w:r>
                    </w:p>
                    <w:p w:rsidR="00453159" w:rsidRPr="00C672FD" w:rsidRDefault="00453159" w:rsidP="00C672FD">
                      <w:pPr>
                        <w:jc w:val="both"/>
                        <w:rPr>
                          <w:szCs w:val="24"/>
                        </w:rPr>
                      </w:pPr>
                    </w:p>
                    <w:sdt>
                      <w:sdtPr>
                        <w:rPr>
                          <w:szCs w:val="24"/>
                        </w:rPr>
                        <w:alias w:val="47.1.1 pp."/>
                        <w:tag w:val="part_95c59cd3bda74857a157cc50e1a49d99"/>
                        <w:id w:val="1609539371"/>
                        <w:lock w:val="sdtLocked"/>
                      </w:sdtPr>
                      <w:sdtContent>
                        <w:p w:rsidR="00453159" w:rsidRPr="00C672FD" w:rsidRDefault="00C672FD" w:rsidP="00C672FD">
                          <w:pPr>
                            <w:tabs>
                              <w:tab w:val="left" w:pos="567"/>
                              <w:tab w:val="left" w:pos="851"/>
                              <w:tab w:val="left" w:pos="1276"/>
                            </w:tabs>
                            <w:spacing w:line="276" w:lineRule="auto"/>
                            <w:ind w:firstLine="568"/>
                            <w:jc w:val="both"/>
                            <w:rPr>
                              <w:szCs w:val="24"/>
                            </w:rPr>
                          </w:pPr>
                          <w:sdt>
                            <w:sdtPr>
                              <w:rPr>
                                <w:szCs w:val="24"/>
                              </w:rPr>
                              <w:alias w:val="Numeris"/>
                              <w:tag w:val="nr_95c59cd3bda74857a157cc50e1a49d99"/>
                              <w:id w:val="-1977211537"/>
                              <w:lock w:val="sdtLocked"/>
                            </w:sdtPr>
                            <w:sdtContent>
                              <w:r w:rsidRPr="00C672FD">
                                <w:rPr>
                                  <w:rFonts w:eastAsia="Calibri"/>
                                  <w:szCs w:val="24"/>
                                </w:rPr>
                                <w:t>47.1.1</w:t>
                              </w:r>
                            </w:sdtContent>
                          </w:sdt>
                          <w:r w:rsidRPr="00C672FD">
                            <w:rPr>
                              <w:rFonts w:eastAsia="Calibri"/>
                              <w:szCs w:val="24"/>
                            </w:rPr>
                            <w:t>.</w:t>
                          </w:r>
                          <w:r w:rsidRPr="00C672FD">
                            <w:rPr>
                              <w:rFonts w:eastAsia="Calibri"/>
                              <w:szCs w:val="24"/>
                            </w:rPr>
                            <w:tab/>
                          </w:r>
                          <w:r w:rsidRPr="00C672FD">
                            <w:rPr>
                              <w:szCs w:val="24"/>
                            </w:rPr>
                            <w:t xml:space="preserve">vėjo elektrinėms — tinklų naudotojas valdo pakankamo ploto žemės sklypą (ar jo dalį), kuriame gali būti įrengti 23 metrų skersmens vėjo elektrinės pamatai kiekvienai ketinimų protokolo pagrindu ketinamai pastatyti vėjo elektrinei. Pateikiamas Aprašo 47.2 papunktyje nurodytas žemės sklypo planas, kuriame nubraižyti vėjo elektrinių pamatai su pažymėtais skersmens matmenimis; </w:t>
                          </w:r>
                        </w:p>
                        <w:p w:rsidR="00453159" w:rsidRPr="00C672FD" w:rsidRDefault="00C672FD" w:rsidP="00C672FD">
                          <w:pPr>
                            <w:jc w:val="both"/>
                            <w:rPr>
                              <w:szCs w:val="24"/>
                            </w:rPr>
                          </w:pPr>
                        </w:p>
                      </w:sdtContent>
                    </w:sdt>
                    <w:sdt>
                      <w:sdtPr>
                        <w:rPr>
                          <w:szCs w:val="24"/>
                        </w:rPr>
                        <w:alias w:val="47.1.2 pp."/>
                        <w:tag w:val="part_79abd12bd7d54ac59550bd56ec9f05f9"/>
                        <w:id w:val="-346325900"/>
                        <w:lock w:val="sdtLocked"/>
                      </w:sdtPr>
                      <w:sdtContent>
                        <w:p w:rsidR="00453159" w:rsidRPr="00C672FD" w:rsidRDefault="00C672FD" w:rsidP="00C672FD">
                          <w:pPr>
                            <w:tabs>
                              <w:tab w:val="left" w:pos="567"/>
                              <w:tab w:val="left" w:pos="851"/>
                              <w:tab w:val="left" w:pos="1276"/>
                            </w:tabs>
                            <w:spacing w:line="276" w:lineRule="auto"/>
                            <w:ind w:firstLine="568"/>
                            <w:jc w:val="both"/>
                            <w:rPr>
                              <w:szCs w:val="24"/>
                            </w:rPr>
                          </w:pPr>
                          <w:sdt>
                            <w:sdtPr>
                              <w:rPr>
                                <w:szCs w:val="24"/>
                              </w:rPr>
                              <w:alias w:val="Numeris"/>
                              <w:tag w:val="nr_79abd12bd7d54ac59550bd56ec9f05f9"/>
                              <w:id w:val="-1967112860"/>
                              <w:lock w:val="sdtLocked"/>
                            </w:sdtPr>
                            <w:sdtContent>
                              <w:r w:rsidRPr="00C672FD">
                                <w:rPr>
                                  <w:rFonts w:eastAsia="Calibri"/>
                                  <w:szCs w:val="24"/>
                                </w:rPr>
                                <w:t>47.1.2</w:t>
                              </w:r>
                            </w:sdtContent>
                          </w:sdt>
                          <w:r w:rsidRPr="00C672FD">
                            <w:rPr>
                              <w:rFonts w:eastAsia="Calibri"/>
                              <w:szCs w:val="24"/>
                            </w:rPr>
                            <w:t>.</w:t>
                          </w:r>
                          <w:r w:rsidRPr="00C672FD">
                            <w:rPr>
                              <w:rFonts w:eastAsia="Calibri"/>
                              <w:szCs w:val="24"/>
                            </w:rPr>
                            <w:tab/>
                          </w:r>
                          <w:r w:rsidRPr="00C672FD">
                            <w:rPr>
                              <w:szCs w:val="24"/>
                            </w:rPr>
                            <w:t>saulės elektrinėms — tinklų naudotojas kiekvienam ketinamam išplėtoti saulės šviesos energijos elektrinių įrengtosios galios MW valdo:</w:t>
                          </w:r>
                        </w:p>
                        <w:p w:rsidR="00453159" w:rsidRPr="00C672FD" w:rsidRDefault="00453159" w:rsidP="00C672FD">
                          <w:pPr>
                            <w:jc w:val="both"/>
                            <w:rPr>
                              <w:szCs w:val="24"/>
                            </w:rPr>
                          </w:pPr>
                        </w:p>
                        <w:sdt>
                          <w:sdtPr>
                            <w:rPr>
                              <w:szCs w:val="24"/>
                            </w:rPr>
                            <w:alias w:val="47.1.2 pp. a pp."/>
                            <w:tag w:val="part_12f312b19df14e6b9febb270d649f18a"/>
                            <w:id w:val="908278294"/>
                            <w:lock w:val="sdtLocked"/>
                          </w:sdtPr>
                          <w:sdtContent>
                            <w:p w:rsidR="00453159" w:rsidRPr="00C672FD" w:rsidRDefault="00C672FD" w:rsidP="00C672FD">
                              <w:pPr>
                                <w:tabs>
                                  <w:tab w:val="left" w:pos="567"/>
                                  <w:tab w:val="left" w:pos="993"/>
                                  <w:tab w:val="left" w:pos="1276"/>
                                </w:tabs>
                                <w:spacing w:line="276" w:lineRule="auto"/>
                                <w:ind w:firstLine="709"/>
                                <w:jc w:val="both"/>
                                <w:rPr>
                                  <w:szCs w:val="24"/>
                                </w:rPr>
                              </w:pPr>
                              <w:sdt>
                                <w:sdtPr>
                                  <w:rPr>
                                    <w:szCs w:val="24"/>
                                  </w:rPr>
                                  <w:alias w:val="Numeris"/>
                                  <w:tag w:val="nr_12f312b19df14e6b9febb270d649f18a"/>
                                  <w:id w:val="1933696980"/>
                                  <w:lock w:val="sdtLocked"/>
                                </w:sdtPr>
                                <w:sdtContent>
                                  <w:r w:rsidRPr="00C672FD">
                                    <w:rPr>
                                      <w:rFonts w:eastAsia="Calibri"/>
                                      <w:szCs w:val="24"/>
                                    </w:rPr>
                                    <w:t>a</w:t>
                                  </w:r>
                                </w:sdtContent>
                              </w:sdt>
                              <w:r w:rsidRPr="00C672FD">
                                <w:rPr>
                                  <w:rFonts w:eastAsia="Calibri"/>
                                  <w:szCs w:val="24"/>
                                </w:rPr>
                                <w:t>)</w:t>
                              </w:r>
                              <w:r w:rsidRPr="00C672FD">
                                <w:rPr>
                                  <w:rFonts w:eastAsia="Calibri"/>
                                  <w:szCs w:val="24"/>
                                </w:rPr>
                                <w:tab/>
                              </w:r>
                              <w:r w:rsidRPr="00C672FD">
                                <w:rPr>
                                  <w:szCs w:val="24"/>
                                </w:rPr>
                                <w:t>ne mažesnį nei 1 ha ploto žemės sklypą (ar jo dalį) arba</w:t>
                              </w:r>
                            </w:p>
                            <w:p w:rsidR="00453159" w:rsidRPr="00C672FD" w:rsidRDefault="00C672FD" w:rsidP="00C672FD">
                              <w:pPr>
                                <w:jc w:val="both"/>
                                <w:rPr>
                                  <w:szCs w:val="24"/>
                                </w:rPr>
                              </w:pPr>
                            </w:p>
                          </w:sdtContent>
                        </w:sdt>
                        <w:sdt>
                          <w:sdtPr>
                            <w:rPr>
                              <w:szCs w:val="24"/>
                            </w:rPr>
                            <w:alias w:val="47.1.2 pp. b pp."/>
                            <w:tag w:val="part_cce09c886e924081b37f0e97d0d063e9"/>
                            <w:id w:val="279155410"/>
                            <w:lock w:val="sdtLocked"/>
                          </w:sdtPr>
                          <w:sdtContent>
                            <w:p w:rsidR="00453159" w:rsidRPr="00C672FD" w:rsidRDefault="00C672FD" w:rsidP="00C672FD">
                              <w:pPr>
                                <w:tabs>
                                  <w:tab w:val="left" w:pos="567"/>
                                  <w:tab w:val="left" w:pos="993"/>
                                  <w:tab w:val="left" w:pos="1276"/>
                                </w:tabs>
                                <w:spacing w:line="276" w:lineRule="auto"/>
                                <w:ind w:firstLine="709"/>
                                <w:jc w:val="both"/>
                                <w:rPr>
                                  <w:szCs w:val="24"/>
                                </w:rPr>
                              </w:pPr>
                              <w:sdt>
                                <w:sdtPr>
                                  <w:rPr>
                                    <w:szCs w:val="24"/>
                                  </w:rPr>
                                  <w:alias w:val="Numeris"/>
                                  <w:tag w:val="nr_cce09c886e924081b37f0e97d0d063e9"/>
                                  <w:id w:val="-1030942026"/>
                                  <w:lock w:val="sdtLocked"/>
                                </w:sdtPr>
                                <w:sdtContent>
                                  <w:r w:rsidRPr="00C672FD">
                                    <w:rPr>
                                      <w:rFonts w:eastAsia="Calibri"/>
                                      <w:szCs w:val="24"/>
                                    </w:rPr>
                                    <w:t>b</w:t>
                                  </w:r>
                                </w:sdtContent>
                              </w:sdt>
                              <w:r w:rsidRPr="00C672FD">
                                <w:rPr>
                                  <w:rFonts w:eastAsia="Calibri"/>
                                  <w:szCs w:val="24"/>
                                </w:rPr>
                                <w:t>)</w:t>
                              </w:r>
                              <w:r w:rsidRPr="00C672FD">
                                <w:rPr>
                                  <w:rFonts w:eastAsia="Calibri"/>
                                  <w:szCs w:val="24"/>
                                </w:rPr>
                                <w:tab/>
                              </w:r>
                              <w:r w:rsidRPr="00C672FD">
                                <w:rPr>
                                  <w:szCs w:val="24"/>
                                </w:rPr>
                                <w:t>ne mažesnį nei 0,6 ha žemės sklypą (ar jo dalį), kai tinklų naudotojas pateikia patvirtinimą, kad statomos saulės šviesos energijos elektrinės įrenginiai (fotomoduliai) sklype bus išdėstyti juos nukreipiant rytų ir vakarų kryptimis;</w:t>
                              </w:r>
                            </w:p>
                            <w:p w:rsidR="00453159" w:rsidRPr="00C672FD" w:rsidRDefault="00C672FD" w:rsidP="00C672FD">
                              <w:pPr>
                                <w:jc w:val="both"/>
                                <w:rPr>
                                  <w:szCs w:val="24"/>
                                </w:rPr>
                              </w:pPr>
                            </w:p>
                          </w:sdtContent>
                        </w:sdt>
                      </w:sdtContent>
                    </w:sdt>
                  </w:sdtContent>
                </w:sdt>
                <w:sdt>
                  <w:sdtPr>
                    <w:rPr>
                      <w:szCs w:val="24"/>
                    </w:rPr>
                    <w:alias w:val="47.2 pp."/>
                    <w:tag w:val="part_5f613f4ffcb44257a1c508d7fbca6c74"/>
                    <w:id w:val="-1583290422"/>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5f613f4ffcb44257a1c508d7fbca6c74"/>
                          <w:id w:val="-1933194159"/>
                          <w:lock w:val="sdtLocked"/>
                        </w:sdtPr>
                        <w:sdtContent>
                          <w:r w:rsidRPr="00C672FD">
                            <w:rPr>
                              <w:rFonts w:eastAsia="Calibri"/>
                              <w:szCs w:val="24"/>
                            </w:rPr>
                            <w:t>47.2</w:t>
                          </w:r>
                        </w:sdtContent>
                      </w:sdt>
                      <w:r w:rsidRPr="00C672FD">
                        <w:rPr>
                          <w:rFonts w:eastAsia="Calibri"/>
                          <w:szCs w:val="24"/>
                        </w:rPr>
                        <w:t>.</w:t>
                      </w:r>
                      <w:r w:rsidRPr="00C672FD">
                        <w:rPr>
                          <w:rFonts w:eastAsia="Calibri"/>
                          <w:szCs w:val="24"/>
                        </w:rPr>
                        <w:tab/>
                      </w:r>
                      <w:r w:rsidRPr="00C672FD">
                        <w:rPr>
                          <w:szCs w:val="24"/>
                        </w:rPr>
                        <w:t xml:space="preserve"> dokumentus, įrodančius, kad prašyme rezervacijai nurodyti žemės sklypai (ar jų dalys) nuosavybės teise ar kitais teisėtais pagrindais valdomi tinklų naudotojo. Nuosavybės teisės atveju pridedamas ne senesnis kaip 1 mėnesio žemės sklypo Nekilnojamojo turto registro (NTR) išrašas ir žemės sklypo planas. Nuomos teisės atveju pridedamas ne senesnis kaip 1 mėnesio žemės sklypo NTR išrašas ir žemės sklypo planas. Jei nuomos teisė neįregistruota NTR pridedama žemės sklypo nuomos ar preliminarioji nuomos sutartis, kurios galiojimas yra ne trumpesnis nei 42 mėnesiai. Tais atvejais, kai atitinkama sutartimi sklypų naudotojui suteikiama ne viso žemės sklypo valdymo teisė, pateikti dokumentą įrodantį faktiškai valdomo žemės sklypo dalį (su koordinatėmis);</w:t>
                      </w:r>
                    </w:p>
                    <w:p w:rsidR="00453159" w:rsidRPr="00C672FD" w:rsidRDefault="00C672FD" w:rsidP="00C672FD">
                      <w:pPr>
                        <w:jc w:val="both"/>
                        <w:rPr>
                          <w:szCs w:val="24"/>
                        </w:rPr>
                      </w:pPr>
                    </w:p>
                  </w:sdtContent>
                </w:sdt>
                <w:sdt>
                  <w:sdtPr>
                    <w:rPr>
                      <w:szCs w:val="24"/>
                    </w:rPr>
                    <w:alias w:val="47.3 pp."/>
                    <w:tag w:val="part_09d0929e576141e6a0c89050d8418225"/>
                    <w:id w:val="35701026"/>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09d0929e576141e6a0c89050d8418225"/>
                          <w:id w:val="-1719811503"/>
                          <w:lock w:val="sdtLocked"/>
                        </w:sdtPr>
                        <w:sdtContent>
                          <w:r w:rsidRPr="00C672FD">
                            <w:rPr>
                              <w:rFonts w:eastAsia="Calibri"/>
                              <w:szCs w:val="24"/>
                            </w:rPr>
                            <w:t>47.3</w:t>
                          </w:r>
                        </w:sdtContent>
                      </w:sdt>
                      <w:r w:rsidRPr="00C672FD">
                        <w:rPr>
                          <w:rFonts w:eastAsia="Calibri"/>
                          <w:szCs w:val="24"/>
                        </w:rPr>
                        <w:t>.</w:t>
                      </w:r>
                      <w:r w:rsidRPr="00C672FD">
                        <w:rPr>
                          <w:rFonts w:eastAsia="Calibri"/>
                          <w:szCs w:val="24"/>
                        </w:rPr>
                        <w:tab/>
                      </w:r>
                      <w:r w:rsidRPr="00C672FD">
                        <w:rPr>
                          <w:szCs w:val="24"/>
                        </w:rPr>
                        <w:t>Elektros energetikos įstatyme nustatyta tvarka išduotą savivaldybės, kurioje numatoma statyti ar įrengti elektrinę arba hibridinę elektrinę, nustatytos formos (4 priedas) administracijos patvirtinimas, kad planuojamos plėtoti elektrinės arba hibridinės elektrinės įrengimas ar statyba yra galimi arba tinklų naudotojo patvirtinimas operatoriui, kad savivaldybės administracija per 10 darbo dienų nepateikė patvirtinimo ar argumentuoto prieštaravimo, taip pat tinklų naudotojo pateiktas prašymas savivaldybės administracijai dėl atitinkamo patvirtinimo išdavimo. Savivaldybės administracijos patvirtinimas arba kreipimasis į savivaldybę dėl patvirtinimo išdavimo turi būti ne senesnis nei 1 metų. Savivaldybės administracijos patvirtinimas yra laikomas tinkamu, jei yra išduotas kitam asmeniui, nei teikiantis prašymą rezervacijai, tačiau iš pateiktų duomenų visumos galima nustatyti, kad patvirtinimas pateiktas dėl ne mažesnės įrengtosios generuoti galios bei to paties generacijos šaltinio elektrinės ar hibridinės elektrinės statybos ar įrengimo tame pačiame žemės sklype;</w:t>
                      </w:r>
                    </w:p>
                    <w:p w:rsidR="00453159" w:rsidRPr="00C672FD" w:rsidRDefault="00C672FD" w:rsidP="00C672FD">
                      <w:pPr>
                        <w:jc w:val="both"/>
                        <w:rPr>
                          <w:szCs w:val="24"/>
                        </w:rPr>
                      </w:pPr>
                    </w:p>
                  </w:sdtContent>
                </w:sdt>
                <w:sdt>
                  <w:sdtPr>
                    <w:rPr>
                      <w:szCs w:val="24"/>
                    </w:rPr>
                    <w:alias w:val="47.4 pp."/>
                    <w:tag w:val="part_8251de50d1934bddab4a8fb4a3bc7033"/>
                    <w:id w:val="-1290739441"/>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8251de50d1934bddab4a8fb4a3bc7033"/>
                          <w:id w:val="-1955311334"/>
                          <w:lock w:val="sdtLocked"/>
                        </w:sdtPr>
                        <w:sdtContent>
                          <w:r w:rsidRPr="00C672FD">
                            <w:rPr>
                              <w:rFonts w:eastAsia="Calibri"/>
                              <w:szCs w:val="24"/>
                            </w:rPr>
                            <w:t>47.4</w:t>
                          </w:r>
                        </w:sdtContent>
                      </w:sdt>
                      <w:r w:rsidRPr="00C672FD">
                        <w:rPr>
                          <w:rFonts w:eastAsia="Calibri"/>
                          <w:szCs w:val="24"/>
                        </w:rPr>
                        <w:t>.</w:t>
                      </w:r>
                      <w:r w:rsidRPr="00C672FD">
                        <w:rPr>
                          <w:rFonts w:eastAsia="Calibri"/>
                          <w:szCs w:val="24"/>
                        </w:rPr>
                        <w:tab/>
                      </w:r>
                      <w:r w:rsidRPr="00C672FD">
                        <w:rPr>
                          <w:szCs w:val="24"/>
                        </w:rPr>
                        <w:t>kai planuojama statyti vėjo elektrines arba hibridines elektrines, kurioje vieną dalį sudaro vėjo elektrinės, Lietuvos kariuomenės patvirtinimą, kad teritorijose, kuriose, atsižvelgiant į nacionalinio saugumo reikalavimus, netaikomi apribojimai projektuoti ir statyti vėjo elektrines arba yra apribojimai projektuoti ir statyti vėjo elektrines, tačiau planuojamų statyti vėjo elektrinių keliamų trukdžių nacionaliniam saugumui užtikrinti galima išvengti panaudojant papildomas priemones, kaip tai numatyta Atsinaujinančių išteklių energetikos įstatyme;</w:t>
                      </w:r>
                    </w:p>
                    <w:p w:rsidR="00453159" w:rsidRPr="00C672FD" w:rsidRDefault="00C672FD" w:rsidP="00C672FD">
                      <w:pPr>
                        <w:jc w:val="both"/>
                        <w:rPr>
                          <w:szCs w:val="24"/>
                        </w:rPr>
                      </w:pPr>
                    </w:p>
                  </w:sdtContent>
                </w:sdt>
                <w:sdt>
                  <w:sdtPr>
                    <w:rPr>
                      <w:szCs w:val="24"/>
                    </w:rPr>
                    <w:alias w:val="47.5 pp."/>
                    <w:tag w:val="part_a1ca9b2037aa4ba2a6a38b285d0fbdac"/>
                    <w:id w:val="-831060890"/>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a1ca9b2037aa4ba2a6a38b285d0fbdac"/>
                          <w:id w:val="1940020825"/>
                          <w:lock w:val="sdtLocked"/>
                        </w:sdtPr>
                        <w:sdtContent>
                          <w:r w:rsidRPr="00C672FD">
                            <w:rPr>
                              <w:rFonts w:eastAsia="Calibri"/>
                              <w:szCs w:val="24"/>
                            </w:rPr>
                            <w:t>47.5</w:t>
                          </w:r>
                        </w:sdtContent>
                      </w:sdt>
                      <w:r w:rsidRPr="00C672FD">
                        <w:rPr>
                          <w:rFonts w:eastAsia="Calibri"/>
                          <w:szCs w:val="24"/>
                        </w:rPr>
                        <w:t>.</w:t>
                      </w:r>
                      <w:r w:rsidRPr="00C672FD">
                        <w:rPr>
                          <w:rFonts w:eastAsia="Calibri"/>
                          <w:szCs w:val="24"/>
                        </w:rPr>
                        <w:tab/>
                      </w:r>
                      <w:r w:rsidRPr="00C672FD">
                        <w:rPr>
                          <w:szCs w:val="24"/>
                        </w:rPr>
                        <w:t>įsipareigojimą, jog iki kreipimosi gauti leidimą gaminti elektros energiją pateikimo dienos teisės aktuose nustatyta elektrinės dalis bus perleista gaminantiems vartotojams ar asmenims, siekiantiems tapti gaminančias vartotojais, kai vykdoma Atsinaujinančių išteklių energetikos įstatymo 20</w:t>
                      </w:r>
                      <w:r w:rsidRPr="00C672FD">
                        <w:rPr>
                          <w:szCs w:val="24"/>
                          <w:vertAlign w:val="superscript"/>
                        </w:rPr>
                        <w:t>1</w:t>
                      </w:r>
                      <w:r w:rsidRPr="00C672FD">
                        <w:rPr>
                          <w:szCs w:val="24"/>
                        </w:rPr>
                        <w:t xml:space="preserve"> straipsnio 8 dalyje nurodyta veikla;</w:t>
                      </w:r>
                    </w:p>
                    <w:p w:rsidR="00453159" w:rsidRPr="00C672FD" w:rsidRDefault="00C672FD" w:rsidP="00C672FD">
                      <w:pPr>
                        <w:jc w:val="both"/>
                        <w:rPr>
                          <w:szCs w:val="24"/>
                        </w:rPr>
                      </w:pPr>
                    </w:p>
                  </w:sdtContent>
                </w:sdt>
                <w:sdt>
                  <w:sdtPr>
                    <w:rPr>
                      <w:szCs w:val="24"/>
                    </w:rPr>
                    <w:alias w:val="47.6 pp."/>
                    <w:tag w:val="part_b2c2aab5c3774e7bab677bc4656875cd"/>
                    <w:id w:val="-103780606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b2c2aab5c3774e7bab677bc4656875cd"/>
                          <w:id w:val="206463600"/>
                          <w:lock w:val="sdtLocked"/>
                        </w:sdtPr>
                        <w:sdtContent>
                          <w:r w:rsidRPr="00C672FD">
                            <w:rPr>
                              <w:rFonts w:eastAsia="Calibri"/>
                              <w:szCs w:val="24"/>
                            </w:rPr>
                            <w:t>47.6</w:t>
                          </w:r>
                        </w:sdtContent>
                      </w:sdt>
                      <w:r w:rsidRPr="00C672FD">
                        <w:rPr>
                          <w:rFonts w:eastAsia="Calibri"/>
                          <w:szCs w:val="24"/>
                        </w:rPr>
                        <w:t>.</w:t>
                      </w:r>
                      <w:r w:rsidRPr="00C672FD">
                        <w:rPr>
                          <w:rFonts w:eastAsia="Calibri"/>
                          <w:szCs w:val="24"/>
                        </w:rPr>
                        <w:tab/>
                      </w:r>
                      <w:r w:rsidRPr="00C672FD">
                        <w:rPr>
                          <w:szCs w:val="24"/>
                        </w:rPr>
                        <w:t>skirstomųjų tinklų operatoriaus atsisakymą prie skirstomųjų tinklų prijungti gaminančio vartotojo ar asmens, siekiančio tapti gaminančiu vartotoju, įrenginius skirstomųjų tinklų operatoriaus licencijoje nurodytoje veiklos teritorijoje (teikia Aprašo 7 punkte nurodytas tinklų naudotojas).</w:t>
                      </w:r>
                    </w:p>
                    <w:p w:rsidR="00453159" w:rsidRPr="00C672FD" w:rsidRDefault="00C672FD" w:rsidP="00C672FD">
                      <w:pPr>
                        <w:jc w:val="both"/>
                        <w:rPr>
                          <w:szCs w:val="24"/>
                        </w:rPr>
                      </w:pPr>
                    </w:p>
                  </w:sdtContent>
                </w:sdt>
              </w:sdtContent>
            </w:sdt>
            <w:sdt>
              <w:sdtPr>
                <w:rPr>
                  <w:szCs w:val="24"/>
                </w:rPr>
                <w:alias w:val="48 p."/>
                <w:tag w:val="part_063d53f8c4544e6db6b4f4b531341901"/>
                <w:id w:val="1500395526"/>
                <w:lock w:val="sdtLocked"/>
              </w:sdtPr>
              <w:sdtContent>
                <w:p w:rsidR="00453159" w:rsidRPr="00C672FD" w:rsidRDefault="00C672FD" w:rsidP="00C672FD">
                  <w:pPr>
                    <w:tabs>
                      <w:tab w:val="left" w:pos="568"/>
                      <w:tab w:val="left" w:pos="993"/>
                      <w:tab w:val="left" w:pos="1276"/>
                    </w:tabs>
                    <w:spacing w:line="276" w:lineRule="auto"/>
                    <w:ind w:firstLine="567"/>
                    <w:jc w:val="both"/>
                    <w:rPr>
                      <w:szCs w:val="24"/>
                    </w:rPr>
                  </w:pPr>
                  <w:sdt>
                    <w:sdtPr>
                      <w:rPr>
                        <w:szCs w:val="24"/>
                      </w:rPr>
                      <w:alias w:val="Numeris"/>
                      <w:tag w:val="nr_063d53f8c4544e6db6b4f4b531341901"/>
                      <w:id w:val="23452105"/>
                      <w:lock w:val="sdtLocked"/>
                    </w:sdtPr>
                    <w:sdtContent>
                      <w:r w:rsidRPr="00C672FD">
                        <w:rPr>
                          <w:rFonts w:eastAsia="Calibri"/>
                          <w:iCs/>
                          <w:color w:val="000000"/>
                          <w:szCs w:val="24"/>
                        </w:rPr>
                        <w:t>48</w:t>
                      </w:r>
                    </w:sdtContent>
                  </w:sdt>
                  <w:r w:rsidRPr="00C672FD">
                    <w:rPr>
                      <w:rFonts w:eastAsia="Calibri"/>
                      <w:iCs/>
                      <w:color w:val="000000"/>
                      <w:szCs w:val="24"/>
                    </w:rPr>
                    <w:t>.</w:t>
                  </w:r>
                  <w:r w:rsidRPr="00C672FD">
                    <w:rPr>
                      <w:rFonts w:eastAsia="Calibri"/>
                      <w:iCs/>
                      <w:color w:val="000000"/>
                      <w:szCs w:val="24"/>
                    </w:rPr>
                    <w:tab/>
                  </w:r>
                  <w:r w:rsidRPr="00C672FD">
                    <w:rPr>
                      <w:szCs w:val="24"/>
                    </w:rPr>
                    <w:t>Operatorius per 20 darbo dienų nuo savaitės, kurią buvo gautas prašymas rezervacijai, paskutinės dienos, išnagrinėja prašymą rezervacijai ir pateikia atsakymą apie prašymo rezervacijai ir kartu su juo pateiktų dokumentų atitikimą šio Aprašo skyriaus ir teisės aktų reikalavimams (toliau – tinkamai pateiktas prašymas rezervacijai) arba pateikia atsakymą apie nustatytus trūkumus visiems pareiškėjams tą pačią dieną. Operatorius per 10 darbo dienų nuo Sąrašo paskelbimo dienos, įvertinęs visus naujai gautus prašymus rezervacijai bei nustatęs, kad gali trumpinti šiame punkte nurodytą prašymų nagrinėjimo terminą, apie tai paskelbia operatoriaus interneto svetainėje, nurodydamas sutrumpintą terminą, kurį taiko visų prašymų rezervacijai gauti nagrinėjimui iki artimiausio Aprašo 50 punkte nurodyto registro sudarymo.</w:t>
                  </w:r>
                </w:p>
                <w:p w:rsidR="00453159" w:rsidRPr="00C672FD" w:rsidRDefault="00C672FD" w:rsidP="00C672FD">
                  <w:pPr>
                    <w:jc w:val="both"/>
                    <w:rPr>
                      <w:szCs w:val="24"/>
                    </w:rPr>
                  </w:pPr>
                </w:p>
              </w:sdtContent>
            </w:sdt>
            <w:sdt>
              <w:sdtPr>
                <w:rPr>
                  <w:szCs w:val="24"/>
                </w:rPr>
                <w:alias w:val="49 p."/>
                <w:tag w:val="part_9eac01c4dadb4e2797b81f5b10abebd3"/>
                <w:id w:val="-129938879"/>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9eac01c4dadb4e2797b81f5b10abebd3"/>
                      <w:id w:val="-2129235148"/>
                      <w:lock w:val="sdtLocked"/>
                    </w:sdtPr>
                    <w:sdtContent>
                      <w:r w:rsidRPr="00C672FD">
                        <w:rPr>
                          <w:rFonts w:eastAsia="Calibri"/>
                          <w:iCs/>
                          <w:color w:val="000000"/>
                          <w:szCs w:val="24"/>
                        </w:rPr>
                        <w:t>49</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naudotojui pašalinus operatoriaus nurodytus trūkumus ir pateikus patikslintą prašymą rezervacijai, operatorius jį įvertina bei atsako tinklų naudotojui Aprašo 48 punkte nustatyta tvarka. Jei tinklų naudotojas tikslino prašymą rezervacijai, jis į Aprašo 50 punkte nurodytą registrą įtraukiamas pagal tinkamai pateikto prašymo rezervacijai gavimo laiką.</w:t>
                  </w:r>
                </w:p>
                <w:p w:rsidR="00453159" w:rsidRPr="00C672FD" w:rsidRDefault="00C672FD" w:rsidP="00C672FD">
                  <w:pPr>
                    <w:jc w:val="both"/>
                    <w:rPr>
                      <w:szCs w:val="24"/>
                    </w:rPr>
                  </w:pPr>
                </w:p>
              </w:sdtContent>
            </w:sdt>
            <w:sdt>
              <w:sdtPr>
                <w:rPr>
                  <w:szCs w:val="24"/>
                </w:rPr>
                <w:alias w:val="50 p."/>
                <w:tag w:val="part_5b4321a3393242ea987ef6cfd490050d"/>
                <w:id w:val="2143991483"/>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5b4321a3393242ea987ef6cfd490050d"/>
                      <w:id w:val="-63965898"/>
                      <w:lock w:val="sdtLocked"/>
                    </w:sdtPr>
                    <w:sdtContent>
                      <w:r w:rsidRPr="00C672FD">
                        <w:rPr>
                          <w:rFonts w:eastAsia="Calibri"/>
                          <w:iCs/>
                          <w:color w:val="000000"/>
                          <w:szCs w:val="24"/>
                        </w:rPr>
                        <w:t>50</w:t>
                      </w:r>
                    </w:sdtContent>
                  </w:sdt>
                  <w:r w:rsidRPr="00C672FD">
                    <w:rPr>
                      <w:rFonts w:eastAsia="Calibri"/>
                      <w:iCs/>
                      <w:color w:val="000000"/>
                      <w:szCs w:val="24"/>
                    </w:rPr>
                    <w:t>.</w:t>
                  </w:r>
                  <w:r w:rsidRPr="00C672FD">
                    <w:rPr>
                      <w:rFonts w:eastAsia="Calibri"/>
                      <w:iCs/>
                      <w:color w:val="000000"/>
                      <w:szCs w:val="24"/>
                    </w:rPr>
                    <w:tab/>
                  </w:r>
                  <w:r w:rsidRPr="00C672FD">
                    <w:rPr>
                      <w:szCs w:val="24"/>
                    </w:rPr>
                    <w:t>Operatorius kas 3 mėnesius sudaro tinkamai pateiktų prašymų rezervacijai registrą (toliau – Registras), nurodydamas tinklų naudotoją, planuojamą įrenginį, energijos rūšį/rūšis, planuojamo įrenginio galias, planuojamo įrenginio prioritetą, gavimo datą, gavimo laiką, išankstinėse prijungimo sąlygose nurodytą prijungimo prie tinklo vieta (informacija papildoma, kai tinklų naudotojas informuoja apie išduotas išankstines prijungimo sąlygas). Jei tinklų naudotojas yra fizinis asmuo, pateikiami nuasmeninti duomenys. Operatorius Registrą viešina operatoriaus interneto svetainėje visą 3 mėnesių laikotarpį, papildydamas informacija apie naujai pateiktus tinkamus prašymus rezervacijai.</w:t>
                  </w:r>
                </w:p>
                <w:p w:rsidR="00453159" w:rsidRPr="00C672FD" w:rsidRDefault="00C672FD" w:rsidP="00C672FD">
                  <w:pPr>
                    <w:jc w:val="both"/>
                    <w:rPr>
                      <w:szCs w:val="24"/>
                    </w:rPr>
                  </w:pPr>
                </w:p>
              </w:sdtContent>
            </w:sdt>
            <w:sdt>
              <w:sdtPr>
                <w:rPr>
                  <w:szCs w:val="24"/>
                </w:rPr>
                <w:alias w:val="51 p."/>
                <w:tag w:val="part_b6fde7c9a13d4c3bb8b1ee7dafa2bde7"/>
                <w:id w:val="-1170408267"/>
                <w:lock w:val="sdtLocked"/>
              </w:sdtPr>
              <w:sdtContent>
                <w:p w:rsidR="00453159" w:rsidRPr="00C672FD" w:rsidRDefault="00C672FD" w:rsidP="00C672FD">
                  <w:pPr>
                    <w:tabs>
                      <w:tab w:val="left" w:pos="568"/>
                      <w:tab w:val="left" w:pos="993"/>
                      <w:tab w:val="left" w:pos="1276"/>
                    </w:tabs>
                    <w:spacing w:line="276" w:lineRule="auto"/>
                    <w:ind w:firstLine="567"/>
                    <w:jc w:val="both"/>
                    <w:rPr>
                      <w:szCs w:val="24"/>
                    </w:rPr>
                  </w:pPr>
                  <w:sdt>
                    <w:sdtPr>
                      <w:rPr>
                        <w:szCs w:val="24"/>
                      </w:rPr>
                      <w:alias w:val="Numeris"/>
                      <w:tag w:val="nr_b6fde7c9a13d4c3bb8b1ee7dafa2bde7"/>
                      <w:id w:val="-2023615367"/>
                      <w:lock w:val="sdtLocked"/>
                    </w:sdtPr>
                    <w:sdtContent>
                      <w:r w:rsidRPr="00C672FD">
                        <w:rPr>
                          <w:rFonts w:eastAsia="Calibri"/>
                          <w:iCs/>
                          <w:color w:val="000000"/>
                          <w:szCs w:val="24"/>
                        </w:rPr>
                        <w:t>51</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Tinklų naudotojas iki Registro sudarymo paskutinės dienos turi informuoti operatorių apie jam išduotas išankstines prijungimo sąlygas, nurodydamas išankstinių prijungimo sąlygų išdavimo datą bei registracijos numerį. Išankstinės prijungimo sąlygos prašymo pasirašyti ketinimų protokolą pateikimo dieną turi būti galiojančios. </w:t>
                  </w:r>
                </w:p>
                <w:p w:rsidR="00453159" w:rsidRPr="00C672FD" w:rsidRDefault="00C672FD" w:rsidP="00C672FD">
                  <w:pPr>
                    <w:jc w:val="both"/>
                    <w:rPr>
                      <w:szCs w:val="24"/>
                    </w:rPr>
                  </w:pPr>
                </w:p>
              </w:sdtContent>
            </w:sdt>
            <w:sdt>
              <w:sdtPr>
                <w:rPr>
                  <w:szCs w:val="24"/>
                </w:rPr>
                <w:alias w:val="52 p."/>
                <w:tag w:val="part_d69eca8485be447a90bd17b034411261"/>
                <w:id w:val="-474913442"/>
                <w:lock w:val="sdtLocked"/>
              </w:sdtPr>
              <w:sdtContent>
                <w:p w:rsidR="00453159" w:rsidRPr="00C672FD" w:rsidRDefault="00C672FD" w:rsidP="00C672FD">
                  <w:pPr>
                    <w:tabs>
                      <w:tab w:val="left" w:pos="568"/>
                      <w:tab w:val="left" w:pos="993"/>
                      <w:tab w:val="left" w:pos="1276"/>
                    </w:tabs>
                    <w:spacing w:line="276" w:lineRule="auto"/>
                    <w:ind w:firstLine="567"/>
                    <w:jc w:val="both"/>
                    <w:rPr>
                      <w:szCs w:val="24"/>
                    </w:rPr>
                  </w:pPr>
                  <w:sdt>
                    <w:sdtPr>
                      <w:rPr>
                        <w:szCs w:val="24"/>
                      </w:rPr>
                      <w:alias w:val="Numeris"/>
                      <w:tag w:val="nr_d69eca8485be447a90bd17b034411261"/>
                      <w:id w:val="263965365"/>
                      <w:lock w:val="sdtLocked"/>
                    </w:sdtPr>
                    <w:sdtContent>
                      <w:r w:rsidRPr="00C672FD">
                        <w:rPr>
                          <w:rFonts w:eastAsia="Calibri"/>
                          <w:iCs/>
                          <w:color w:val="000000"/>
                          <w:szCs w:val="24"/>
                        </w:rPr>
                        <w:t>52</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gali informuoti apie išankstines prijungimo sąlygas didesnės įrengtosios, leistinos generuoti ar leistinos vartoti galios elektrinei, hibridinei elektrinei ar kaupimo įrenginiui prijungti, nei nurodyta prašyme rezervacijai gauti. Šiuo atveju bus vertinama, ar įrengtosios, leistinos generuoti ar leistinos vartoti galios pokytis neturės įtakos techniniams sprendiniams ar elektrinei, hibridinei elektrinei, kaupimo įrenginiui ir (ar) elektros tinklui taikytiniems reikalavimams</w:t>
                  </w:r>
                </w:p>
                <w:p w:rsidR="00453159" w:rsidRPr="00C672FD" w:rsidRDefault="00C672FD" w:rsidP="00C672FD">
                  <w:pPr>
                    <w:jc w:val="both"/>
                    <w:rPr>
                      <w:szCs w:val="24"/>
                    </w:rPr>
                  </w:pPr>
                </w:p>
              </w:sdtContent>
            </w:sdt>
            <w:sdt>
              <w:sdtPr>
                <w:rPr>
                  <w:szCs w:val="24"/>
                </w:rPr>
                <w:alias w:val="53 p."/>
                <w:tag w:val="part_43e0722ce4314c9eaf6274036d50f3eb"/>
                <w:id w:val="229814306"/>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43e0722ce4314c9eaf6274036d50f3eb"/>
                      <w:id w:val="667136318"/>
                      <w:lock w:val="sdtLocked"/>
                    </w:sdtPr>
                    <w:sdtContent>
                      <w:r w:rsidRPr="00C672FD">
                        <w:rPr>
                          <w:rFonts w:eastAsia="Calibri"/>
                          <w:iCs/>
                          <w:color w:val="000000"/>
                          <w:szCs w:val="24"/>
                        </w:rPr>
                        <w:t>53</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naudotojui iki Registro sudarymo paskutinės dienos nepateikus informacijos apie išankstines prijungimo sąlygas, kaip nurodyta Aprašo 51 punkte, arba operatoriui Aprašo 52 punkte nurodyta tvarka nustačius, kad įrengtosios, leistinos generuoti ar leistinos vartoti galios pokytis turi įtakos techniniams sprendiniams ar reikalavimams, arba nustačius, kad prašymo pasirašyti ketinimų protokolą pateikimo dieną jos bus negaliojančios, tinklų naudotojo tinkamai pateiktas prašymas rezervacijai nebus įtraukiamas į artimiausią Registrą.</w:t>
                  </w:r>
                </w:p>
                <w:p w:rsidR="00453159" w:rsidRPr="00C672FD" w:rsidRDefault="00C672FD" w:rsidP="00C672FD">
                  <w:pPr>
                    <w:jc w:val="both"/>
                    <w:rPr>
                      <w:szCs w:val="24"/>
                    </w:rPr>
                  </w:pPr>
                </w:p>
              </w:sdtContent>
            </w:sdt>
            <w:sdt>
              <w:sdtPr>
                <w:rPr>
                  <w:szCs w:val="24"/>
                </w:rPr>
                <w:alias w:val="54 p."/>
                <w:tag w:val="part_5417b7062c034d3f9be1ca88958185fc"/>
                <w:id w:val="-906994966"/>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5417b7062c034d3f9be1ca88958185fc"/>
                      <w:id w:val="2035140559"/>
                      <w:lock w:val="sdtLocked"/>
                    </w:sdtPr>
                    <w:sdtContent>
                      <w:r w:rsidRPr="00C672FD">
                        <w:rPr>
                          <w:rFonts w:eastAsia="Calibri"/>
                          <w:iCs/>
                          <w:color w:val="000000"/>
                          <w:szCs w:val="24"/>
                        </w:rPr>
                        <w:t>54</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Jei Registro sudarymo paskutinę dieną tinklų naudotojas nebus gavęs atsakymo dėl tinkamai pateikto prašymo rezervacijai ar nepateiks informacijos apie išankstines prijungimo sąlygas, kaip nurodyta Aprašo 51 punkte, jo tinkamai pateiktas prašymas rezervacijai bus perkeltas į kitą artimiausią Registrą. </w:t>
                  </w:r>
                </w:p>
                <w:p w:rsidR="00453159" w:rsidRPr="00C672FD" w:rsidRDefault="00C672FD" w:rsidP="00C672FD">
                  <w:pPr>
                    <w:jc w:val="both"/>
                    <w:rPr>
                      <w:szCs w:val="24"/>
                    </w:rPr>
                  </w:pPr>
                </w:p>
              </w:sdtContent>
            </w:sdt>
            <w:sdt>
              <w:sdtPr>
                <w:rPr>
                  <w:szCs w:val="24"/>
                </w:rPr>
                <w:alias w:val="55 p."/>
                <w:tag w:val="part_8fe0996f29ab41f195f3eebd0e018fcd"/>
                <w:id w:val="1881658544"/>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8fe0996f29ab41f195f3eebd0e018fcd"/>
                      <w:id w:val="392171836"/>
                      <w:lock w:val="sdtLocked"/>
                    </w:sdtPr>
                    <w:sdtContent>
                      <w:r w:rsidRPr="00C672FD">
                        <w:rPr>
                          <w:rFonts w:eastAsia="Calibri"/>
                          <w:iCs/>
                          <w:color w:val="000000"/>
                          <w:szCs w:val="24"/>
                        </w:rPr>
                        <w:t>55</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Operatorius per 10 darbo dienų nuo Registro sudarymo paskutinės dienos, įvertinęs galimybę rezervuoti perdavimo tinklo pralaidumus Aprašo 38 punkte nurodytais pralaidumų skirstymo principais Registre esantiems tinklų naudotojams, kuriems prašymo pasirašyti ketinimų protokolą pateikimo dieną nebus taikomas Aprašo 103 punkte nurodytas ribojimas, sudaro Sąrašą. Sąrašas skelbiamas operatoriaus interneto svetainėje, nurodant tinklų naudotoją, tinklų naudotojo prioritetą pagal Elektros energetikos įstatymą, elektros įrenginių leistiną generuoti galią, prijungimo prie elektros perdavimo tinklo vietą. </w:t>
                  </w:r>
                </w:p>
                <w:p w:rsidR="00453159" w:rsidRPr="00C672FD" w:rsidRDefault="00C672FD" w:rsidP="00C672FD">
                  <w:pPr>
                    <w:jc w:val="both"/>
                    <w:rPr>
                      <w:szCs w:val="24"/>
                    </w:rPr>
                  </w:pPr>
                </w:p>
              </w:sdtContent>
            </w:sdt>
            <w:sdt>
              <w:sdtPr>
                <w:rPr>
                  <w:szCs w:val="24"/>
                </w:rPr>
                <w:alias w:val="56 p."/>
                <w:tag w:val="part_36180becca104cdf9b3c06ae3e46d94d"/>
                <w:id w:val="-1879391700"/>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36180becca104cdf9b3c06ae3e46d94d"/>
                      <w:id w:val="-934904224"/>
                      <w:lock w:val="sdtLocked"/>
                    </w:sdtPr>
                    <w:sdtContent>
                      <w:r w:rsidRPr="00C672FD">
                        <w:rPr>
                          <w:rFonts w:eastAsia="Calibri"/>
                          <w:iCs/>
                          <w:color w:val="000000"/>
                          <w:szCs w:val="24"/>
                        </w:rPr>
                        <w:t>56</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Sąraše esantys tinklų naudotojai ne vėliau, kaip per 5 darbo dienas nuo Sąrašo paskelbimo, operatoriui pateikia prašymą pasirašyti ketinimų protokolą VI skyriuje nustatyta tvarka, o Aprašo 46.3 papunktyje nurodyti tinklų naudotojai pateikia prašymą prijungimo sąlygoms gauti XII skyriuje nustatyta tvarka. Aprašo 46.4 papunktyje nurodyti tinklų naudotojai per 1 mėnesį pateikia prašymą leidimui plėtoti pajėgumus gauti. </w:t>
                  </w:r>
                </w:p>
                <w:p w:rsidR="00453159" w:rsidRPr="00C672FD" w:rsidRDefault="00C672FD" w:rsidP="00C672FD">
                  <w:pPr>
                    <w:jc w:val="both"/>
                    <w:rPr>
                      <w:szCs w:val="24"/>
                    </w:rPr>
                  </w:pPr>
                </w:p>
              </w:sdtContent>
            </w:sdt>
            <w:sdt>
              <w:sdtPr>
                <w:rPr>
                  <w:szCs w:val="24"/>
                </w:rPr>
                <w:alias w:val="57 p."/>
                <w:tag w:val="part_af8d5f0e13ca4b99b9041f6f0519ecb7"/>
                <w:id w:val="1213850157"/>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af8d5f0e13ca4b99b9041f6f0519ecb7"/>
                      <w:id w:val="1723942410"/>
                      <w:lock w:val="sdtLocked"/>
                    </w:sdtPr>
                    <w:sdtContent>
                      <w:r w:rsidRPr="00C672FD">
                        <w:rPr>
                          <w:rFonts w:eastAsia="Calibri"/>
                          <w:iCs/>
                          <w:color w:val="000000"/>
                          <w:szCs w:val="24"/>
                        </w:rPr>
                        <w:t>57</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naudotojui per Aprašo 56 punkte nustatytą terminą nepateikus prašymo pasirašyti ketinimų protokolą ar Susitarimą, prijungimo sąlygoms gauti arba per Aprašo 65 punkte</w:t>
                  </w:r>
                  <w:r w:rsidRPr="00C672FD">
                    <w:rPr>
                      <w:b/>
                      <w:bCs/>
                      <w:szCs w:val="24"/>
                    </w:rPr>
                    <w:t xml:space="preserve"> </w:t>
                  </w:r>
                  <w:r w:rsidRPr="00C672FD">
                    <w:rPr>
                      <w:szCs w:val="24"/>
                    </w:rPr>
                    <w:t>nustatytą terminą, nepasirašius ketinimų protokolo ar Susitarimo, nustoja galioti patvirtinimas, kad perdavimo tinklo pralaidumų rezervacija galima. Operatorius atsilaisvinusius pralaidumus per 5 darbo dienas nuo 56 punkte nurodyto termino pabaigos, pasiūlo kitiems eilėje esantiems tinklų naudotojams.</w:t>
                  </w:r>
                </w:p>
                <w:p w:rsidR="00453159" w:rsidRPr="00C672FD" w:rsidRDefault="00C672FD" w:rsidP="00C672FD">
                  <w:pPr>
                    <w:jc w:val="both"/>
                    <w:rPr>
                      <w:szCs w:val="24"/>
                    </w:rPr>
                  </w:pPr>
                </w:p>
              </w:sdtContent>
            </w:sdt>
            <w:sdt>
              <w:sdtPr>
                <w:rPr>
                  <w:szCs w:val="24"/>
                </w:rPr>
                <w:alias w:val="58 p."/>
                <w:tag w:val="part_2801fc9d4c5b48198a6aa6a4eb20fba5"/>
                <w:id w:val="1300951799"/>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2801fc9d4c5b48198a6aa6a4eb20fba5"/>
                      <w:id w:val="1152174282"/>
                      <w:lock w:val="sdtLocked"/>
                    </w:sdtPr>
                    <w:sdtContent>
                      <w:r w:rsidRPr="00C672FD">
                        <w:rPr>
                          <w:rFonts w:eastAsia="Calibri"/>
                          <w:iCs/>
                          <w:color w:val="000000"/>
                          <w:szCs w:val="24"/>
                        </w:rPr>
                        <w:t>58</w:t>
                      </w:r>
                    </w:sdtContent>
                  </w:sdt>
                  <w:r w:rsidRPr="00C672FD">
                    <w:rPr>
                      <w:rFonts w:eastAsia="Calibri"/>
                      <w:iCs/>
                      <w:color w:val="000000"/>
                      <w:szCs w:val="24"/>
                    </w:rPr>
                    <w:t>.</w:t>
                  </w:r>
                  <w:r w:rsidRPr="00C672FD">
                    <w:rPr>
                      <w:rFonts w:eastAsia="Calibri"/>
                      <w:iCs/>
                      <w:color w:val="000000"/>
                      <w:szCs w:val="24"/>
                    </w:rPr>
                    <w:tab/>
                  </w:r>
                  <w:r w:rsidRPr="00C672FD">
                    <w:rPr>
                      <w:szCs w:val="24"/>
                    </w:rPr>
                    <w:t>Sąrašo sudarymo dieną nepakankant PT zonos pralaidumų tinklų naudotojo prašyme rezervacijai gauti nurodytos leistinos generuoti galios įrenginiams prijungti, operatorius nepatvirtina, kad perdavimo tinklo rezervaciją galima ir tinklų naudotojo į Sąrašą neįtraukia.</w:t>
                  </w:r>
                </w:p>
                <w:p w:rsidR="00453159" w:rsidRPr="00C672FD" w:rsidRDefault="00C672FD" w:rsidP="00C672FD">
                  <w:pPr>
                    <w:jc w:val="both"/>
                    <w:rPr>
                      <w:szCs w:val="24"/>
                    </w:rPr>
                  </w:pPr>
                </w:p>
              </w:sdtContent>
            </w:sdt>
            <w:sdt>
              <w:sdtPr>
                <w:rPr>
                  <w:szCs w:val="24"/>
                </w:rPr>
                <w:alias w:val="59 p."/>
                <w:tag w:val="part_cfc5cd67898748eaa6a195b26ad92c82"/>
                <w:id w:val="804662843"/>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cfc5cd67898748eaa6a195b26ad92c82"/>
                      <w:id w:val="1844743415"/>
                      <w:lock w:val="sdtLocked"/>
                    </w:sdtPr>
                    <w:sdtContent>
                      <w:r w:rsidRPr="00C672FD">
                        <w:rPr>
                          <w:rFonts w:eastAsia="Calibri"/>
                          <w:iCs/>
                          <w:color w:val="000000"/>
                          <w:szCs w:val="24"/>
                        </w:rPr>
                        <w:t>59</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naudotojus, nepatekusius į Sąrašą, operatorius informuoja per 10 darbo dienų nuo Sąrašo paskelbimo, nurodydamas neįtraukimo į Sąrašą priežastis.</w:t>
                  </w:r>
                </w:p>
                <w:p w:rsidR="00453159" w:rsidRPr="00C672FD" w:rsidRDefault="00C672FD" w:rsidP="00C672FD">
                  <w:pPr>
                    <w:jc w:val="both"/>
                    <w:rPr>
                      <w:szCs w:val="24"/>
                    </w:rPr>
                  </w:pPr>
                </w:p>
              </w:sdtContent>
            </w:sdt>
          </w:sdtContent>
        </w:sdt>
        <w:sdt>
          <w:sdtPr>
            <w:rPr>
              <w:szCs w:val="24"/>
            </w:rPr>
            <w:alias w:val="skyrius"/>
            <w:tag w:val="part_4fc9e66bec2f49588fc671b2ef840fbb"/>
            <w:id w:val="-1200316993"/>
            <w:lock w:val="sdtLocked"/>
          </w:sdtPr>
          <w:sdtContent>
            <w:p w:rsidR="00453159" w:rsidRPr="00C672FD" w:rsidRDefault="00C672FD">
              <w:pPr>
                <w:keepNext/>
                <w:keepLines/>
                <w:jc w:val="center"/>
                <w:rPr>
                  <w:szCs w:val="24"/>
                </w:rPr>
              </w:pPr>
              <w:sdt>
                <w:sdtPr>
                  <w:rPr>
                    <w:szCs w:val="24"/>
                  </w:rPr>
                  <w:alias w:val="Numeris"/>
                  <w:tag w:val="nr_4fc9e66bec2f49588fc671b2ef840fbb"/>
                  <w:id w:val="519357611"/>
                  <w:lock w:val="sdtLocked"/>
                </w:sdtPr>
                <w:sdtContent>
                  <w:r w:rsidRPr="00C672FD">
                    <w:rPr>
                      <w:b/>
                      <w:szCs w:val="24"/>
                    </w:rPr>
                    <w:t>VI</w:t>
                  </w:r>
                </w:sdtContent>
              </w:sdt>
              <w:r w:rsidRPr="00C672FD">
                <w:rPr>
                  <w:b/>
                  <w:szCs w:val="24"/>
                </w:rPr>
                <w:t xml:space="preserve"> SKYRIUS.</w:t>
              </w:r>
              <w:r w:rsidRPr="00C672FD">
                <w:rPr>
                  <w:b/>
                  <w:szCs w:val="24"/>
                </w:rPr>
                <w:tab/>
              </w:r>
              <w:sdt>
                <w:sdtPr>
                  <w:rPr>
                    <w:szCs w:val="24"/>
                  </w:rPr>
                  <w:alias w:val="Pavadinimas"/>
                  <w:tag w:val="title_4fc9e66bec2f49588fc671b2ef840fbb"/>
                  <w:id w:val="1182395927"/>
                  <w:lock w:val="sdtLocked"/>
                </w:sdtPr>
                <w:sdtContent>
                  <w:r w:rsidRPr="00C672FD">
                    <w:rPr>
                      <w:b/>
                      <w:szCs w:val="24"/>
                    </w:rPr>
                    <w:t xml:space="preserve">KETINIMŲ PROTOKOLO SUDARYMAS SU TINKLŲ NAUDOTOJU, IŠSKYRUS SU SIEKIANČIU DALYVAUTI KONKURSE </w:t>
                  </w:r>
                </w:sdtContent>
              </w:sdt>
            </w:p>
            <w:p w:rsidR="00453159" w:rsidRPr="00C672FD" w:rsidRDefault="00453159">
              <w:pPr>
                <w:rPr>
                  <w:szCs w:val="24"/>
                </w:rPr>
              </w:pPr>
            </w:p>
            <w:sdt>
              <w:sdtPr>
                <w:rPr>
                  <w:szCs w:val="24"/>
                </w:rPr>
                <w:alias w:val="60 p."/>
                <w:tag w:val="part_7eebeb1ebe114f8894cbb21e7b315771"/>
                <w:id w:val="-214813823"/>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7eebeb1ebe114f8894cbb21e7b315771"/>
                      <w:id w:val="1265807108"/>
                      <w:lock w:val="sdtLocked"/>
                    </w:sdtPr>
                    <w:sdtContent>
                      <w:r w:rsidRPr="00C672FD">
                        <w:rPr>
                          <w:rFonts w:eastAsia="Calibri"/>
                          <w:iCs/>
                          <w:color w:val="000000"/>
                          <w:szCs w:val="24"/>
                        </w:rPr>
                        <w:t>60</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nurodytas Aprašo 46.1, 46.2 ar 46.5. (teikia tik 60.2 Aprašo papunktyje nurodytą prašymą) papunkčiuose ir turintis operatoriaus patvirtinimą apie galimą tinklų pralaidumų rezervaciją operatoriui pateikia:</w:t>
                  </w:r>
                </w:p>
                <w:p w:rsidR="00453159" w:rsidRPr="00C672FD" w:rsidRDefault="00453159" w:rsidP="00C672FD">
                  <w:pPr>
                    <w:jc w:val="both"/>
                    <w:rPr>
                      <w:szCs w:val="24"/>
                    </w:rPr>
                  </w:pPr>
                </w:p>
                <w:sdt>
                  <w:sdtPr>
                    <w:rPr>
                      <w:szCs w:val="24"/>
                    </w:rPr>
                    <w:alias w:val="60.1 pp."/>
                    <w:tag w:val="part_9e73860a28664f5abd48c35fc7105522"/>
                    <w:id w:val="469791065"/>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9e73860a28664f5abd48c35fc7105522"/>
                          <w:id w:val="-1807459266"/>
                          <w:lock w:val="sdtLocked"/>
                        </w:sdtPr>
                        <w:sdtContent>
                          <w:r w:rsidRPr="00C672FD">
                            <w:rPr>
                              <w:rFonts w:eastAsia="Calibri"/>
                              <w:szCs w:val="24"/>
                            </w:rPr>
                            <w:t>60.1</w:t>
                          </w:r>
                        </w:sdtContent>
                      </w:sdt>
                      <w:r w:rsidRPr="00C672FD">
                        <w:rPr>
                          <w:rFonts w:eastAsia="Calibri"/>
                          <w:szCs w:val="24"/>
                        </w:rPr>
                        <w:t>.</w:t>
                      </w:r>
                      <w:r w:rsidRPr="00C672FD">
                        <w:rPr>
                          <w:rFonts w:eastAsia="Calibri"/>
                          <w:szCs w:val="24"/>
                        </w:rPr>
                        <w:tab/>
                      </w:r>
                      <w:r w:rsidRPr="00C672FD">
                        <w:rPr>
                          <w:szCs w:val="24"/>
                        </w:rPr>
                        <w:t>nustatytos formos prašymą pasirašyti ketinimų protokolą (5 priedas) arba užpildo prašymą operatoriaus interneto svetainėje (</w:t>
                      </w:r>
                      <w:r w:rsidRPr="00C672FD">
                        <w:rPr>
                          <w:color w:val="0563C1"/>
                          <w:szCs w:val="24"/>
                          <w:u w:val="single"/>
                        </w:rPr>
                        <w:t>www.litgrid</w:t>
                      </w:r>
                      <w:r w:rsidRPr="00C672FD">
                        <w:rPr>
                          <w:szCs w:val="24"/>
                        </w:rPr>
                        <w:t xml:space="preserve">.eu). Tuo atveju, kai du arba daugiau tinklų naudotojų veikia jungtinės veiklos sutarties pagrindu, šiame punkte nurodytą prašymą teikia jungtinės veiklos sutartyje nurodytas pagrindinis partneris; </w:t>
                      </w:r>
                    </w:p>
                    <w:p w:rsidR="00453159" w:rsidRPr="00C672FD" w:rsidRDefault="00C672FD" w:rsidP="00C672FD">
                      <w:pPr>
                        <w:jc w:val="both"/>
                        <w:rPr>
                          <w:szCs w:val="24"/>
                        </w:rPr>
                      </w:pPr>
                    </w:p>
                  </w:sdtContent>
                </w:sdt>
                <w:sdt>
                  <w:sdtPr>
                    <w:rPr>
                      <w:szCs w:val="24"/>
                    </w:rPr>
                    <w:alias w:val="60.2 pp."/>
                    <w:tag w:val="part_3bd00ab08cad49ee8ade552be7bc180a"/>
                    <w:id w:val="-792440746"/>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3bd00ab08cad49ee8ade552be7bc180a"/>
                          <w:id w:val="-807864758"/>
                          <w:lock w:val="sdtLocked"/>
                        </w:sdtPr>
                        <w:sdtContent>
                          <w:r w:rsidRPr="00C672FD">
                            <w:rPr>
                              <w:rFonts w:eastAsia="Calibri"/>
                              <w:szCs w:val="24"/>
                            </w:rPr>
                            <w:t>60.2</w:t>
                          </w:r>
                        </w:sdtContent>
                      </w:sdt>
                      <w:r w:rsidRPr="00C672FD">
                        <w:rPr>
                          <w:rFonts w:eastAsia="Calibri"/>
                          <w:szCs w:val="24"/>
                        </w:rPr>
                        <w:t>.</w:t>
                      </w:r>
                      <w:r w:rsidRPr="00C672FD">
                        <w:rPr>
                          <w:rFonts w:eastAsia="Calibri"/>
                          <w:szCs w:val="24"/>
                        </w:rPr>
                        <w:tab/>
                      </w:r>
                      <w:r w:rsidRPr="00C672FD">
                        <w:rPr>
                          <w:szCs w:val="24"/>
                        </w:rPr>
                        <w:t>laisvos formos prašymą pasirašyti Susitarimą dėl ketinimų protokolo pakeitimo, įtraukiant naujos rūšies elektrinę ir/ar kaupimo įrenginį;</w:t>
                      </w:r>
                    </w:p>
                    <w:p w:rsidR="00453159" w:rsidRPr="00C672FD" w:rsidRDefault="00C672FD" w:rsidP="00C672FD">
                      <w:pPr>
                        <w:jc w:val="both"/>
                        <w:rPr>
                          <w:szCs w:val="24"/>
                        </w:rPr>
                      </w:pPr>
                    </w:p>
                  </w:sdtContent>
                </w:sdt>
                <w:sdt>
                  <w:sdtPr>
                    <w:rPr>
                      <w:szCs w:val="24"/>
                    </w:rPr>
                    <w:alias w:val="60.3 pp."/>
                    <w:tag w:val="part_14ba4068900a4f0d83e5bc4bc5d82804"/>
                    <w:id w:val="1197196373"/>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14ba4068900a4f0d83e5bc4bc5d82804"/>
                          <w:id w:val="1474253286"/>
                          <w:lock w:val="sdtLocked"/>
                        </w:sdtPr>
                        <w:sdtContent>
                          <w:r w:rsidRPr="00C672FD">
                            <w:rPr>
                              <w:rFonts w:eastAsia="Calibri"/>
                              <w:szCs w:val="24"/>
                            </w:rPr>
                            <w:t>60.3</w:t>
                          </w:r>
                        </w:sdtContent>
                      </w:sdt>
                      <w:r w:rsidRPr="00C672FD">
                        <w:rPr>
                          <w:rFonts w:eastAsia="Calibri"/>
                          <w:szCs w:val="24"/>
                        </w:rPr>
                        <w:t>.</w:t>
                      </w:r>
                      <w:r w:rsidRPr="00C672FD">
                        <w:rPr>
                          <w:rFonts w:eastAsia="Calibri"/>
                          <w:szCs w:val="24"/>
                        </w:rPr>
                        <w:tab/>
                      </w:r>
                      <w:r w:rsidRPr="00C672FD">
                        <w:rPr>
                          <w:szCs w:val="24"/>
                        </w:rPr>
                        <w:t>pagal Aprašo 38.5. papunktį į Sąrašą įtrauktas tinklų naudotojas, įvertinęs patvirtinime apie galimą tinklų pralaidumų rezervaciją nurodytą leistiną generuoti galią, patikslina planuojamų įrenginių parametrus bei teritoriją, kurioje ketina vykdyti veiklą. Šiuo atveju, negali būti įtraukiami nauji sklypai, nei buvo nurodyti prašyme rezervacijai gauti;</w:t>
                      </w:r>
                    </w:p>
                    <w:p w:rsidR="00453159" w:rsidRPr="00C672FD" w:rsidRDefault="00C672FD" w:rsidP="00C672FD">
                      <w:pPr>
                        <w:jc w:val="both"/>
                        <w:rPr>
                          <w:szCs w:val="24"/>
                        </w:rPr>
                      </w:pPr>
                    </w:p>
                  </w:sdtContent>
                </w:sdt>
                <w:sdt>
                  <w:sdtPr>
                    <w:rPr>
                      <w:szCs w:val="24"/>
                    </w:rPr>
                    <w:alias w:val="60.4 pp."/>
                    <w:tag w:val="part_7d5c12e7076d473d8fc7729a0aa789ab"/>
                    <w:id w:val="1495910104"/>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7d5c12e7076d473d8fc7729a0aa789ab"/>
                          <w:id w:val="1274220519"/>
                          <w:lock w:val="sdtLocked"/>
                        </w:sdtPr>
                        <w:sdtContent>
                          <w:r w:rsidRPr="00C672FD">
                            <w:rPr>
                              <w:rFonts w:eastAsia="Calibri"/>
                              <w:szCs w:val="24"/>
                            </w:rPr>
                            <w:t>60.4</w:t>
                          </w:r>
                        </w:sdtContent>
                      </w:sdt>
                      <w:r w:rsidRPr="00C672FD">
                        <w:rPr>
                          <w:rFonts w:eastAsia="Calibri"/>
                          <w:szCs w:val="24"/>
                        </w:rPr>
                        <w:t>.</w:t>
                      </w:r>
                      <w:r w:rsidRPr="00C672FD">
                        <w:rPr>
                          <w:rFonts w:eastAsia="Calibri"/>
                          <w:szCs w:val="24"/>
                        </w:rPr>
                        <w:tab/>
                      </w:r>
                      <w:r w:rsidRPr="00C672FD">
                        <w:rPr>
                          <w:szCs w:val="24"/>
                        </w:rPr>
                        <w:t>terminą, per kurį tinklų naudotojas įsipareigoja pastatyti elektros įrenginius, baigti savo elektros tinklų dalyje susijusius darbus ir pateikti reikalingus dokumentus Tarybai leidimui gaminti elektros energiją ar leidimui generuoti elektros energiją iš kaupimo įrenginių gauti. Terminas negali būti trumpesnis nei leidimo plėtoti pajėgumus galiojimo terminas, nurodytas Elektros energetikos įstatyme bei laikotarpis kreiptis į Tarybą leidimui plėtoti pajėgumus gauti ir ilgesnis nei leidimo plėtoti pajėgumus galiojimo terminas su galimu pratęsimu, nurodytu Elektros energetikos įstatymo 16 straipsnio 6 dalies 2 papunktyje;</w:t>
                      </w:r>
                    </w:p>
                    <w:p w:rsidR="00453159" w:rsidRPr="00C672FD" w:rsidRDefault="00C672FD" w:rsidP="00C672FD">
                      <w:pPr>
                        <w:jc w:val="both"/>
                        <w:rPr>
                          <w:szCs w:val="24"/>
                        </w:rPr>
                      </w:pPr>
                    </w:p>
                  </w:sdtContent>
                </w:sdt>
                <w:sdt>
                  <w:sdtPr>
                    <w:rPr>
                      <w:szCs w:val="24"/>
                    </w:rPr>
                    <w:alias w:val="60.5 pp."/>
                    <w:tag w:val="part_5ae399711cad432b8db641afbc27b326"/>
                    <w:id w:val="537867216"/>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5ae399711cad432b8db641afbc27b326"/>
                          <w:id w:val="-1187048851"/>
                          <w:lock w:val="sdtLocked"/>
                        </w:sdtPr>
                        <w:sdtContent>
                          <w:r w:rsidRPr="00C672FD">
                            <w:rPr>
                              <w:rFonts w:eastAsia="Calibri"/>
                              <w:szCs w:val="24"/>
                            </w:rPr>
                            <w:t>60.5</w:t>
                          </w:r>
                        </w:sdtContent>
                      </w:sdt>
                      <w:r w:rsidRPr="00C672FD">
                        <w:rPr>
                          <w:rFonts w:eastAsia="Calibri"/>
                          <w:szCs w:val="24"/>
                        </w:rPr>
                        <w:t>.</w:t>
                      </w:r>
                      <w:r w:rsidRPr="00C672FD">
                        <w:rPr>
                          <w:rFonts w:eastAsia="Calibri"/>
                          <w:szCs w:val="24"/>
                        </w:rPr>
                        <w:tab/>
                      </w:r>
                      <w:r w:rsidRPr="00C672FD">
                        <w:rPr>
                          <w:szCs w:val="24"/>
                        </w:rPr>
                        <w:t>informaciją apie su juridiniu asmeniu, kai tinklų naudotojas yra juridinis asmuo, susijusius asmenis, tai yra fizinius ir juridinius asmenis, kurie tiesiogiai ar netiesiogiai (per juridinį asmenį, kuriame valdo ne mažiau kaip 25 procentus akcijų (teisių, pajų), suteikiančių teisę balsuoti juridinio asmens dalyvių susirinkime) valdo daugiau kaip 25 procentus juridinio asmens akcijų (teisių, pajų), suteikiančių teisę balsuoti šio juridinio asmens dalyvių susirinkime. Pateikiama informacija iš oficialių registrų, nurodant juridinio asmens pavadinimą, kodą, buveinės adresą, fizinio asmens vardą, pavardę ir gimimo datą arba asmens kodą</w:t>
                      </w:r>
                      <w:r w:rsidRPr="00C672FD">
                        <w:rPr>
                          <w:szCs w:val="24"/>
                          <w:shd w:val="clear" w:color="auto" w:fill="FFFFFF"/>
                        </w:rPr>
                        <w:t>.</w:t>
                      </w:r>
                    </w:p>
                    <w:p w:rsidR="00453159" w:rsidRPr="00C672FD" w:rsidRDefault="00C672FD" w:rsidP="00C672FD">
                      <w:pPr>
                        <w:jc w:val="both"/>
                        <w:rPr>
                          <w:szCs w:val="24"/>
                        </w:rPr>
                      </w:pPr>
                    </w:p>
                  </w:sdtContent>
                </w:sdt>
              </w:sdtContent>
            </w:sdt>
            <w:sdt>
              <w:sdtPr>
                <w:rPr>
                  <w:szCs w:val="24"/>
                </w:rPr>
                <w:alias w:val="61 p."/>
                <w:tag w:val="part_a2003ed362eb48cf8e233bdea49f8821"/>
                <w:id w:val="-592323197"/>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a2003ed362eb48cf8e233bdea49f8821"/>
                      <w:id w:val="727569751"/>
                      <w:lock w:val="sdtLocked"/>
                    </w:sdtPr>
                    <w:sdtContent>
                      <w:r w:rsidRPr="00C672FD">
                        <w:rPr>
                          <w:rFonts w:eastAsia="Calibri"/>
                          <w:iCs/>
                          <w:color w:val="000000"/>
                          <w:szCs w:val="24"/>
                        </w:rPr>
                        <w:t>61</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Operatorius per 25 kalendorines dienas nuo </w:t>
                  </w:r>
                  <w:r w:rsidRPr="00C672FD">
                    <w:rPr>
                      <w:szCs w:val="24"/>
                    </w:rPr>
                    <w:t xml:space="preserve">prašymo pasirašyti ketinimų protokolą su visais Aprašo 60 punkte nurodytais dokumentais, ar prašymo pasirašyti Susitarimą pateikimo dienos, </w:t>
                  </w:r>
                  <w:r w:rsidRPr="00C672FD">
                    <w:rPr>
                      <w:szCs w:val="24"/>
                      <w:shd w:val="clear" w:color="auto" w:fill="FFFFFF"/>
                    </w:rPr>
                    <w:t>privalo su tinklų naudotoju pasirašyti ketinimų protokolą ar Susitarimą, išskyrus Elektros energetikos įstatymo </w:t>
                  </w:r>
                  <w:r w:rsidRPr="00C672FD">
                    <w:rPr>
                      <w:i/>
                      <w:iCs/>
                      <w:szCs w:val="24"/>
                      <w:shd w:val="clear" w:color="auto" w:fill="FFFFFF"/>
                    </w:rPr>
                    <w:t>73</w:t>
                  </w:r>
                  <w:r w:rsidRPr="00C672FD">
                    <w:rPr>
                      <w:i/>
                      <w:iCs/>
                      <w:szCs w:val="24"/>
                      <w:shd w:val="clear" w:color="auto" w:fill="FFFFFF"/>
                      <w:vertAlign w:val="superscript"/>
                    </w:rPr>
                    <w:t>2</w:t>
                  </w:r>
                  <w:r w:rsidRPr="00C672FD">
                    <w:rPr>
                      <w:szCs w:val="24"/>
                      <w:shd w:val="clear" w:color="auto" w:fill="FFFFFF"/>
                    </w:rPr>
                    <w:t xml:space="preserve"> straipsnyje nurodytą atvejį. Kai Elektros energetikos įstatymo </w:t>
                  </w:r>
                  <w:r w:rsidRPr="00C672FD">
                    <w:rPr>
                      <w:i/>
                      <w:iCs/>
                      <w:szCs w:val="24"/>
                      <w:shd w:val="clear" w:color="auto" w:fill="FFFFFF"/>
                    </w:rPr>
                    <w:t>73</w:t>
                  </w:r>
                  <w:r w:rsidRPr="00C672FD">
                    <w:rPr>
                      <w:i/>
                      <w:iCs/>
                      <w:szCs w:val="24"/>
                      <w:shd w:val="clear" w:color="auto" w:fill="FFFFFF"/>
                      <w:vertAlign w:val="superscript"/>
                    </w:rPr>
                    <w:t>2</w:t>
                  </w:r>
                  <w:r w:rsidRPr="00C672FD">
                    <w:rPr>
                      <w:szCs w:val="24"/>
                      <w:shd w:val="clear" w:color="auto" w:fill="FFFFFF"/>
                    </w:rPr>
                    <w:t xml:space="preserve"> straipsnyje nustatytu atveju turi būti įsitikinta, kad ketinimų protokolo pasirašymas ir (ar) ketinimų protokolą siekiantis pasirašyti asmuo nekelia rizikos nacionalinio saugumo interesams ar atitinka nacionalinio saugumo interesus, ketinimų protokolo pasirašymo terminas pratęsiamas tiek, kiek buvo vykdomos patikros procedūros. </w:t>
                  </w:r>
                </w:p>
                <w:p w:rsidR="00453159" w:rsidRPr="00C672FD" w:rsidRDefault="00C672FD" w:rsidP="00C672FD">
                  <w:pPr>
                    <w:jc w:val="both"/>
                    <w:rPr>
                      <w:szCs w:val="24"/>
                    </w:rPr>
                  </w:pPr>
                </w:p>
              </w:sdtContent>
            </w:sdt>
            <w:sdt>
              <w:sdtPr>
                <w:rPr>
                  <w:szCs w:val="24"/>
                </w:rPr>
                <w:alias w:val="62 p."/>
                <w:tag w:val="part_db36c79778b8400aa91a24309e28eaa0"/>
                <w:id w:val="-814795308"/>
                <w:lock w:val="sdtLocked"/>
              </w:sdtPr>
              <w:sdtContent>
                <w:p w:rsidR="00453159" w:rsidRPr="00C672FD" w:rsidRDefault="00C672FD" w:rsidP="00C672FD">
                  <w:pPr>
                    <w:tabs>
                      <w:tab w:val="left" w:pos="568"/>
                      <w:tab w:val="left" w:pos="993"/>
                      <w:tab w:val="left" w:pos="1276"/>
                    </w:tabs>
                    <w:spacing w:line="276" w:lineRule="auto"/>
                    <w:ind w:firstLine="567"/>
                    <w:jc w:val="both"/>
                    <w:rPr>
                      <w:szCs w:val="24"/>
                    </w:rPr>
                  </w:pPr>
                  <w:sdt>
                    <w:sdtPr>
                      <w:rPr>
                        <w:szCs w:val="24"/>
                      </w:rPr>
                      <w:alias w:val="Numeris"/>
                      <w:tag w:val="nr_db36c79778b8400aa91a24309e28eaa0"/>
                      <w:id w:val="1482972614"/>
                      <w:lock w:val="sdtLocked"/>
                    </w:sdtPr>
                    <w:sdtContent>
                      <w:r w:rsidRPr="00C672FD">
                        <w:rPr>
                          <w:rFonts w:eastAsia="Calibri"/>
                          <w:iCs/>
                          <w:color w:val="000000"/>
                          <w:szCs w:val="24"/>
                        </w:rPr>
                        <w:t>62</w:t>
                      </w:r>
                    </w:sdtContent>
                  </w:sdt>
                  <w:r w:rsidRPr="00C672FD">
                    <w:rPr>
                      <w:rFonts w:eastAsia="Calibri"/>
                      <w:iCs/>
                      <w:color w:val="000000"/>
                      <w:szCs w:val="24"/>
                    </w:rPr>
                    <w:t>.</w:t>
                  </w:r>
                  <w:r w:rsidRPr="00C672FD">
                    <w:rPr>
                      <w:rFonts w:eastAsia="Calibri"/>
                      <w:iCs/>
                      <w:color w:val="000000"/>
                      <w:szCs w:val="24"/>
                    </w:rPr>
                    <w:tab/>
                  </w:r>
                  <w:r w:rsidRPr="00C672FD">
                    <w:rPr>
                      <w:szCs w:val="24"/>
                    </w:rPr>
                    <w:t>Operatorius </w:t>
                  </w:r>
                  <w:r w:rsidRPr="00C672FD">
                    <w:rPr>
                      <w:szCs w:val="24"/>
                      <w:shd w:val="clear" w:color="auto" w:fill="FFFFFF"/>
                    </w:rPr>
                    <w:t>per</w:t>
                  </w:r>
                  <w:r w:rsidRPr="00C672FD">
                    <w:rPr>
                      <w:szCs w:val="24"/>
                    </w:rPr>
                    <w:t xml:space="preserve"> 10 kalendorinių dienų nuo Aprašo 60 punkte nurodyto prašymo gavimo dienos, išskyrus Elektros energetikos įstatymo </w:t>
                  </w:r>
                  <w:r w:rsidRPr="00C672FD">
                    <w:rPr>
                      <w:i/>
                      <w:iCs/>
                      <w:szCs w:val="24"/>
                    </w:rPr>
                    <w:t>73</w:t>
                  </w:r>
                  <w:r w:rsidRPr="00C672FD">
                    <w:rPr>
                      <w:i/>
                      <w:iCs/>
                      <w:szCs w:val="24"/>
                      <w:vertAlign w:val="superscript"/>
                    </w:rPr>
                    <w:t>2</w:t>
                  </w:r>
                  <w:r w:rsidRPr="00C672FD">
                    <w:rPr>
                      <w:szCs w:val="24"/>
                    </w:rPr>
                    <w:t xml:space="preserve"> straipsnyje nurodytą atvejį, parengia ir elektroniniu </w:t>
                  </w:r>
                  <w:r w:rsidRPr="00C672FD">
                    <w:rPr>
                      <w:szCs w:val="24"/>
                      <w:shd w:val="clear" w:color="auto" w:fill="FFFFFF"/>
                    </w:rPr>
                    <w:t>paštu</w:t>
                  </w:r>
                  <w:r w:rsidRPr="00C672FD">
                    <w:rPr>
                      <w:szCs w:val="24"/>
                    </w:rPr>
                    <w:t xml:space="preserve"> pateikia ketinimų protokolą (7-9 priedai) ar Susitarimą pasirašyti elektroniniu parašu.</w:t>
                  </w:r>
                </w:p>
                <w:p w:rsidR="00453159" w:rsidRPr="00C672FD" w:rsidRDefault="00C672FD" w:rsidP="00C672FD">
                  <w:pPr>
                    <w:jc w:val="both"/>
                    <w:rPr>
                      <w:szCs w:val="24"/>
                    </w:rPr>
                  </w:pPr>
                </w:p>
              </w:sdtContent>
            </w:sdt>
            <w:sdt>
              <w:sdtPr>
                <w:rPr>
                  <w:szCs w:val="24"/>
                </w:rPr>
                <w:alias w:val="63 p."/>
                <w:tag w:val="part_c74fb5d325a24cfc8e21799155e4ebf3"/>
                <w:id w:val="-1291354557"/>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c74fb5d325a24cfc8e21799155e4ebf3"/>
                      <w:id w:val="1663438952"/>
                      <w:lock w:val="sdtLocked"/>
                    </w:sdtPr>
                    <w:sdtContent>
                      <w:r w:rsidRPr="00C672FD">
                        <w:rPr>
                          <w:rFonts w:eastAsia="Calibri"/>
                          <w:iCs/>
                          <w:color w:val="000000"/>
                          <w:szCs w:val="24"/>
                        </w:rPr>
                        <w:t>63</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gavęs pasirašytą ketinimų protokolą ar Susitarimą, ne vėliau kaip per 15 kalendorinių dienų pasirašo jį .adoc ar .pdf formatu bei pasirašytą dokumentą elektroniniu paštu atsiunčia operatoriui. </w:t>
                  </w:r>
                </w:p>
                <w:p w:rsidR="00453159" w:rsidRPr="00C672FD" w:rsidRDefault="00C672FD" w:rsidP="00C672FD">
                  <w:pPr>
                    <w:jc w:val="both"/>
                    <w:rPr>
                      <w:szCs w:val="24"/>
                    </w:rPr>
                  </w:pPr>
                </w:p>
              </w:sdtContent>
            </w:sdt>
            <w:sdt>
              <w:sdtPr>
                <w:rPr>
                  <w:szCs w:val="24"/>
                </w:rPr>
                <w:alias w:val="64 p."/>
                <w:tag w:val="part_bb462eb010d7495aa7a143a7f77b8ed6"/>
                <w:id w:val="1939413765"/>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bb462eb010d7495aa7a143a7f77b8ed6"/>
                      <w:id w:val="485358482"/>
                      <w:lock w:val="sdtLocked"/>
                    </w:sdtPr>
                    <w:sdtContent>
                      <w:r w:rsidRPr="00C672FD">
                        <w:rPr>
                          <w:rFonts w:eastAsia="Calibri"/>
                          <w:iCs/>
                          <w:color w:val="000000"/>
                          <w:szCs w:val="24"/>
                        </w:rPr>
                        <w:t>64</w:t>
                      </w:r>
                    </w:sdtContent>
                  </w:sdt>
                  <w:r w:rsidRPr="00C672FD">
                    <w:rPr>
                      <w:rFonts w:eastAsia="Calibri"/>
                      <w:iCs/>
                      <w:color w:val="000000"/>
                      <w:szCs w:val="24"/>
                    </w:rPr>
                    <w:t>.</w:t>
                  </w:r>
                  <w:r w:rsidRPr="00C672FD">
                    <w:rPr>
                      <w:rFonts w:eastAsia="Calibri"/>
                      <w:iCs/>
                      <w:color w:val="000000"/>
                      <w:szCs w:val="24"/>
                    </w:rPr>
                    <w:tab/>
                  </w:r>
                  <w:r w:rsidRPr="00C672FD">
                    <w:rPr>
                      <w:szCs w:val="24"/>
                    </w:rPr>
                    <w:t>Operatorius, gavęs tinklų naudotojo pasirašytą ketinimų protokolą ar Susitarimą, per 2 darbo dienas operatoriaus interneto svetainėje (</w:t>
                  </w:r>
                  <w:r w:rsidRPr="00C672FD">
                    <w:rPr>
                      <w:szCs w:val="24"/>
                      <w:u w:val="single"/>
                    </w:rPr>
                    <w:t>www.litgrid.eu</w:t>
                  </w:r>
                  <w:r w:rsidRPr="00C672FD">
                    <w:rPr>
                      <w:szCs w:val="24"/>
                    </w:rPr>
                    <w:t>) paskelbia informaciją apie pasirašytą ketinimų protokolą ar Susitarimą, nurodydamas tinklų naudotoją, įrengtąją galią, leistiną naudoti galią, leistiną generuoti galią, energijos rūšį, prijungimo prie perdavimo tinklo vietą. Jeigu planuojama prijungti hibridinę elektrinę, pateikiama informaciją apie visas elektrinę sudarančias AEI rūšis naudojančias elektrines ir kaupimo įrenginius, jei tokie yra suplanuoti</w:t>
                  </w:r>
                  <w:r w:rsidRPr="00C672FD">
                    <w:rPr>
                      <w:b/>
                      <w:szCs w:val="24"/>
                    </w:rPr>
                    <w:t xml:space="preserve">. </w:t>
                  </w:r>
                  <w:r w:rsidRPr="00C672FD">
                    <w:rPr>
                      <w:szCs w:val="24"/>
                    </w:rPr>
                    <w:t>Jei tinklų naudotojas yra fizinis asmuo, skelbiami nuasmeninti duomenys. Jei ketinimų protokolas pasirašytas siekiant dalyvauti Aukcione, nurodoma tik leistina generuoti galia ir prijungimo prie perdavimo tinklo vieta. Vėliau prie tos pačios prijungimo vietos pasirašius ketinimų protokolą, siekiant dalyvauti Aukcione, patikslinama leistina generuoti galia, jei ji yra didesnė nei buvo nurodyta anksčiau.</w:t>
                  </w:r>
                </w:p>
                <w:p w:rsidR="00453159" w:rsidRPr="00C672FD" w:rsidRDefault="00C672FD" w:rsidP="00C672FD">
                  <w:pPr>
                    <w:jc w:val="both"/>
                    <w:rPr>
                      <w:szCs w:val="24"/>
                    </w:rPr>
                  </w:pPr>
                </w:p>
              </w:sdtContent>
            </w:sdt>
            <w:sdt>
              <w:sdtPr>
                <w:rPr>
                  <w:szCs w:val="24"/>
                </w:rPr>
                <w:alias w:val="65 p."/>
                <w:tag w:val="part_fed29e36239e4f84a777acbe7258410a"/>
                <w:id w:val="-1543056532"/>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fed29e36239e4f84a777acbe7258410a"/>
                      <w:id w:val="-415478392"/>
                      <w:lock w:val="sdtLocked"/>
                    </w:sdtPr>
                    <w:sdtContent>
                      <w:r w:rsidRPr="00C672FD">
                        <w:rPr>
                          <w:rFonts w:eastAsia="Calibri"/>
                          <w:iCs/>
                          <w:color w:val="000000"/>
                          <w:szCs w:val="24"/>
                        </w:rPr>
                        <w:t>65</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naudotojui per 15 kalendorinių dienų nepateikus pasirašyto ketinimų protokolo ar Susitarimo, kaip nurodyta Aprašo 63 punkte, tinklų naudotojas yra išbraukiamas iš Sąrašo, nustoja galioti patvirtinimas apie galimą perdavimo tinklo rezervaciją ir su juo ketinimų protokolas ar Susitarimas nebepasirašomas. Tokiu atveju tinklų naudotojas gali teikti naują prašymą rezervacijai V skyriuje nustatyta tvarka.</w:t>
                  </w:r>
                </w:p>
                <w:p w:rsidR="00453159" w:rsidRPr="00C672FD" w:rsidRDefault="00C672FD" w:rsidP="00C672FD">
                  <w:pPr>
                    <w:jc w:val="both"/>
                    <w:rPr>
                      <w:szCs w:val="24"/>
                    </w:rPr>
                  </w:pPr>
                </w:p>
              </w:sdtContent>
            </w:sdt>
            <w:sdt>
              <w:sdtPr>
                <w:rPr>
                  <w:szCs w:val="24"/>
                </w:rPr>
                <w:alias w:val="66 p."/>
                <w:tag w:val="part_1fb7a670c9f74d9d9d7842aedf0459e5"/>
                <w:id w:val="1244373965"/>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1fb7a670c9f74d9d9d7842aedf0459e5"/>
                      <w:id w:val="896870583"/>
                      <w:lock w:val="sdtLocked"/>
                    </w:sdtPr>
                    <w:sdtContent>
                      <w:r w:rsidRPr="00C672FD">
                        <w:rPr>
                          <w:rFonts w:eastAsia="Calibri"/>
                          <w:iCs/>
                          <w:color w:val="000000"/>
                          <w:szCs w:val="24"/>
                        </w:rPr>
                        <w:t>66</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Aprašo VIII skyriuje nustatyta tvarka nustačius, kad tinklų naudotojas kelia riziką nacionalinio saugumo interesams ar neatitinka nacionalinio saugumo interesų, tinklų naudotojas yra išbraukiamas iš Sąrašo, nustoja galioti patvirtinimas apie galimą perdavimo tinklo rezervaciją ir su juo ketinimų protokolas nebepasirašomas.</w:t>
                  </w:r>
                </w:p>
                <w:p w:rsidR="00453159" w:rsidRPr="00C672FD" w:rsidRDefault="00C672FD" w:rsidP="00C672FD">
                  <w:pPr>
                    <w:jc w:val="both"/>
                    <w:rPr>
                      <w:szCs w:val="24"/>
                    </w:rPr>
                  </w:pPr>
                </w:p>
              </w:sdtContent>
            </w:sdt>
            <w:sdt>
              <w:sdtPr>
                <w:rPr>
                  <w:szCs w:val="24"/>
                </w:rPr>
                <w:alias w:val="67 p."/>
                <w:tag w:val="part_3a8f87aad04b4197a3c033904e7fe121"/>
                <w:id w:val="-1725519535"/>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3a8f87aad04b4197a3c033904e7fe121"/>
                      <w:id w:val="1373198198"/>
                      <w:lock w:val="sdtLocked"/>
                    </w:sdtPr>
                    <w:sdtContent>
                      <w:r w:rsidRPr="00C672FD">
                        <w:rPr>
                          <w:rFonts w:eastAsia="Calibri"/>
                          <w:iCs/>
                          <w:color w:val="000000"/>
                          <w:szCs w:val="24"/>
                        </w:rPr>
                        <w:t>67</w:t>
                      </w:r>
                    </w:sdtContent>
                  </w:sdt>
                  <w:r w:rsidRPr="00C672FD">
                    <w:rPr>
                      <w:rFonts w:eastAsia="Calibri"/>
                      <w:iCs/>
                      <w:color w:val="000000"/>
                      <w:szCs w:val="24"/>
                    </w:rPr>
                    <w:t>.</w:t>
                  </w:r>
                  <w:r w:rsidRPr="00C672FD">
                    <w:rPr>
                      <w:rFonts w:eastAsia="Calibri"/>
                      <w:iCs/>
                      <w:color w:val="000000"/>
                      <w:szCs w:val="24"/>
                    </w:rPr>
                    <w:tab/>
                  </w:r>
                  <w:r w:rsidRPr="00C672FD">
                    <w:rPr>
                      <w:szCs w:val="24"/>
                    </w:rPr>
                    <w:t>Ketinimų protokolo tipinės formos skelbiamos operatoriaus interneto svetainėje (www.litgrid.eu). </w:t>
                  </w:r>
                </w:p>
                <w:p w:rsidR="00453159" w:rsidRPr="00C672FD" w:rsidRDefault="00C672FD" w:rsidP="00C672FD">
                  <w:pPr>
                    <w:jc w:val="both"/>
                    <w:rPr>
                      <w:szCs w:val="24"/>
                    </w:rPr>
                  </w:pPr>
                </w:p>
              </w:sdtContent>
            </w:sdt>
            <w:sdt>
              <w:sdtPr>
                <w:rPr>
                  <w:szCs w:val="24"/>
                </w:rPr>
                <w:alias w:val="68 p."/>
                <w:tag w:val="part_574339ebafd146ccb0dd064c00ae40eb"/>
                <w:id w:val="681641721"/>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574339ebafd146ccb0dd064c00ae40eb"/>
                      <w:id w:val="-479465842"/>
                      <w:lock w:val="sdtLocked"/>
                    </w:sdtPr>
                    <w:sdtContent>
                      <w:r w:rsidRPr="00C672FD">
                        <w:rPr>
                          <w:rFonts w:eastAsia="Calibri"/>
                          <w:iCs/>
                          <w:color w:val="000000"/>
                          <w:szCs w:val="24"/>
                        </w:rPr>
                        <w:t>68</w:t>
                      </w:r>
                    </w:sdtContent>
                  </w:sdt>
                  <w:r w:rsidRPr="00C672FD">
                    <w:rPr>
                      <w:rFonts w:eastAsia="Calibri"/>
                      <w:iCs/>
                      <w:color w:val="000000"/>
                      <w:szCs w:val="24"/>
                    </w:rPr>
                    <w:t>.</w:t>
                  </w:r>
                  <w:r w:rsidRPr="00C672FD">
                    <w:rPr>
                      <w:rFonts w:eastAsia="Calibri"/>
                      <w:iCs/>
                      <w:color w:val="000000"/>
                      <w:szCs w:val="24"/>
                    </w:rPr>
                    <w:tab/>
                  </w:r>
                  <w:r w:rsidRPr="00C672FD">
                    <w:rPr>
                      <w:szCs w:val="24"/>
                    </w:rPr>
                    <w:t> Su galiojančiu ketinimų protokolu gamintojas turi teisę dalyvauti tik viename, paskelbtame Aukcione, jei ketinimų protokolas pasirašytas siekiant dalyvauti Aukcione.</w:t>
                  </w:r>
                </w:p>
                <w:p w:rsidR="00453159" w:rsidRPr="00C672FD" w:rsidRDefault="00C672FD" w:rsidP="00C672FD">
                  <w:pPr>
                    <w:jc w:val="both"/>
                    <w:rPr>
                      <w:szCs w:val="24"/>
                    </w:rPr>
                  </w:pPr>
                </w:p>
              </w:sdtContent>
            </w:sdt>
            <w:sdt>
              <w:sdtPr>
                <w:rPr>
                  <w:szCs w:val="24"/>
                </w:rPr>
                <w:alias w:val="69 p."/>
                <w:tag w:val="part_e68f102fba5249c0b99823945b137edb"/>
                <w:id w:val="-79753470"/>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e68f102fba5249c0b99823945b137edb"/>
                      <w:id w:val="-625465396"/>
                      <w:lock w:val="sdtLocked"/>
                    </w:sdtPr>
                    <w:sdtContent>
                      <w:r w:rsidRPr="00C672FD">
                        <w:rPr>
                          <w:rFonts w:eastAsia="Calibri"/>
                          <w:iCs/>
                          <w:color w:val="000000"/>
                          <w:szCs w:val="24"/>
                        </w:rPr>
                        <w:t>69</w:t>
                      </w:r>
                    </w:sdtContent>
                  </w:sdt>
                  <w:r w:rsidRPr="00C672FD">
                    <w:rPr>
                      <w:rFonts w:eastAsia="Calibri"/>
                      <w:iCs/>
                      <w:color w:val="000000"/>
                      <w:szCs w:val="24"/>
                    </w:rPr>
                    <w:t>.</w:t>
                  </w:r>
                  <w:r w:rsidRPr="00C672FD">
                    <w:rPr>
                      <w:rFonts w:eastAsia="Calibri"/>
                      <w:iCs/>
                      <w:color w:val="000000"/>
                      <w:szCs w:val="24"/>
                    </w:rPr>
                    <w:tab/>
                  </w:r>
                  <w:r w:rsidRPr="00C672FD">
                    <w:rPr>
                      <w:szCs w:val="24"/>
                    </w:rPr>
                    <w:t>Ketinimų protokolas galioja jame nustatytomis sąlygomis visą prijungimo paslaugos sutarties galiojimo laikotarpį, bet ne ilgiau nei galioja išduotas leidimas plėtoti pajėgumus arba 270 kalendorinių dienų, jei ketinimų protokolą pasirašė tinklų naudotojas, siekiantis dalyvauti Aukcione. </w:t>
                  </w:r>
                </w:p>
                <w:p w:rsidR="00453159" w:rsidRPr="00C672FD" w:rsidRDefault="00C672FD" w:rsidP="00C672FD">
                  <w:pPr>
                    <w:jc w:val="both"/>
                    <w:rPr>
                      <w:szCs w:val="24"/>
                    </w:rPr>
                  </w:pPr>
                </w:p>
              </w:sdtContent>
            </w:sdt>
            <w:sdt>
              <w:sdtPr>
                <w:rPr>
                  <w:szCs w:val="24"/>
                </w:rPr>
                <w:alias w:val="70 p."/>
                <w:tag w:val="part_fc17ab5ab9434782bcf34ee1c9b82983"/>
                <w:id w:val="745917686"/>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fc17ab5ab9434782bcf34ee1c9b82983"/>
                      <w:id w:val="336502078"/>
                      <w:lock w:val="sdtLocked"/>
                    </w:sdtPr>
                    <w:sdtContent>
                      <w:r w:rsidRPr="00C672FD">
                        <w:rPr>
                          <w:rFonts w:eastAsia="Calibri"/>
                          <w:iCs/>
                          <w:color w:val="000000"/>
                          <w:szCs w:val="24"/>
                        </w:rPr>
                        <w:t>70</w:t>
                      </w:r>
                    </w:sdtContent>
                  </w:sdt>
                  <w:r w:rsidRPr="00C672FD">
                    <w:rPr>
                      <w:rFonts w:eastAsia="Calibri"/>
                      <w:iCs/>
                      <w:color w:val="000000"/>
                      <w:szCs w:val="24"/>
                    </w:rPr>
                    <w:t>.</w:t>
                  </w:r>
                  <w:r w:rsidRPr="00C672FD">
                    <w:rPr>
                      <w:rFonts w:eastAsia="Calibri"/>
                      <w:iCs/>
                      <w:color w:val="000000"/>
                      <w:szCs w:val="24"/>
                    </w:rPr>
                    <w:tab/>
                  </w:r>
                  <w:r w:rsidRPr="00C672FD">
                    <w:rPr>
                      <w:szCs w:val="24"/>
                    </w:rPr>
                    <w:t>Elektros tinklų galios ir pralaidumų rezervavimas ir ketinimų protokolas netenka galios, o operatorius netenka prievolės prijungti tinklų naudotojo planuojamus statyti įrenginius, esant bent vienai iš šių aplinkybių, kai tinklų naudotojas: </w:t>
                  </w:r>
                </w:p>
                <w:p w:rsidR="00453159" w:rsidRPr="00C672FD" w:rsidRDefault="00453159" w:rsidP="00C672FD">
                  <w:pPr>
                    <w:jc w:val="both"/>
                    <w:rPr>
                      <w:szCs w:val="24"/>
                    </w:rPr>
                  </w:pPr>
                </w:p>
                <w:sdt>
                  <w:sdtPr>
                    <w:rPr>
                      <w:szCs w:val="24"/>
                    </w:rPr>
                    <w:alias w:val="70.1 pp."/>
                    <w:tag w:val="part_cd3088f01a804578ba9a90b12a606919"/>
                    <w:id w:val="1041791424"/>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cd3088f01a804578ba9a90b12a606919"/>
                          <w:id w:val="-1328590415"/>
                          <w:lock w:val="sdtLocked"/>
                        </w:sdtPr>
                        <w:sdtContent>
                          <w:r w:rsidRPr="00C672FD">
                            <w:rPr>
                              <w:rFonts w:eastAsia="Calibri"/>
                              <w:szCs w:val="24"/>
                            </w:rPr>
                            <w:t>70.1</w:t>
                          </w:r>
                        </w:sdtContent>
                      </w:sdt>
                      <w:r w:rsidRPr="00C672FD">
                        <w:rPr>
                          <w:rFonts w:eastAsia="Calibri"/>
                          <w:szCs w:val="24"/>
                        </w:rPr>
                        <w:t>.</w:t>
                      </w:r>
                      <w:r w:rsidRPr="00C672FD">
                        <w:rPr>
                          <w:rFonts w:eastAsia="Calibri"/>
                          <w:szCs w:val="24"/>
                        </w:rPr>
                        <w:tab/>
                      </w:r>
                      <w:r w:rsidRPr="00C672FD">
                        <w:rPr>
                          <w:szCs w:val="24"/>
                        </w:rPr>
                        <w:t>pasirašęs ketinimų protokolą, per 10 darbo dienų operatoriui nepateikia tinkamo prievolių įvykdymo užtikrinimo;</w:t>
                      </w:r>
                    </w:p>
                    <w:p w:rsidR="00453159" w:rsidRPr="00C672FD" w:rsidRDefault="00C672FD" w:rsidP="00C672FD">
                      <w:pPr>
                        <w:jc w:val="both"/>
                        <w:rPr>
                          <w:szCs w:val="24"/>
                        </w:rPr>
                      </w:pPr>
                    </w:p>
                  </w:sdtContent>
                </w:sdt>
                <w:sdt>
                  <w:sdtPr>
                    <w:rPr>
                      <w:szCs w:val="24"/>
                    </w:rPr>
                    <w:alias w:val="70.2 pp."/>
                    <w:tag w:val="part_7077fca2c4ae4cd8ad7c92a904caea13"/>
                    <w:id w:val="1539157286"/>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7077fca2c4ae4cd8ad7c92a904caea13"/>
                          <w:id w:val="368190591"/>
                          <w:lock w:val="sdtLocked"/>
                        </w:sdtPr>
                        <w:sdtContent>
                          <w:r w:rsidRPr="00C672FD">
                            <w:rPr>
                              <w:rFonts w:eastAsia="Calibri"/>
                              <w:szCs w:val="24"/>
                            </w:rPr>
                            <w:t>70.2</w:t>
                          </w:r>
                        </w:sdtContent>
                      </w:sdt>
                      <w:r w:rsidRPr="00C672FD">
                        <w:rPr>
                          <w:rFonts w:eastAsia="Calibri"/>
                          <w:szCs w:val="24"/>
                        </w:rPr>
                        <w:t>.</w:t>
                      </w:r>
                      <w:r w:rsidRPr="00C672FD">
                        <w:rPr>
                          <w:rFonts w:eastAsia="Calibri"/>
                          <w:szCs w:val="24"/>
                        </w:rPr>
                        <w:tab/>
                      </w:r>
                      <w:r w:rsidRPr="00C672FD">
                        <w:rPr>
                          <w:szCs w:val="24"/>
                        </w:rPr>
                        <w:t>pasirašęs ketinimų protokolą per 1 mėnesį nesikreipia į Tarybą su prašymu dalyvauti organizuojamame Aukcione arba su prašymu išduoti leidimą plėtoti pajėgumus; </w:t>
                      </w:r>
                    </w:p>
                    <w:p w:rsidR="00453159" w:rsidRPr="00C672FD" w:rsidRDefault="00C672FD" w:rsidP="00C672FD">
                      <w:pPr>
                        <w:jc w:val="both"/>
                        <w:rPr>
                          <w:szCs w:val="24"/>
                        </w:rPr>
                      </w:pPr>
                    </w:p>
                  </w:sdtContent>
                </w:sdt>
                <w:sdt>
                  <w:sdtPr>
                    <w:rPr>
                      <w:szCs w:val="24"/>
                    </w:rPr>
                    <w:alias w:val="70.3 pp."/>
                    <w:tag w:val="part_a8e8b582f9bc4fd98c38d15177d8b593"/>
                    <w:id w:val="353226698"/>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a8e8b582f9bc4fd98c38d15177d8b593"/>
                          <w:id w:val="-1354203"/>
                          <w:lock w:val="sdtLocked"/>
                        </w:sdtPr>
                        <w:sdtContent>
                          <w:r w:rsidRPr="00C672FD">
                            <w:rPr>
                              <w:rFonts w:eastAsia="Calibri"/>
                              <w:szCs w:val="24"/>
                            </w:rPr>
                            <w:t>70.3</w:t>
                          </w:r>
                        </w:sdtContent>
                      </w:sdt>
                      <w:r w:rsidRPr="00C672FD">
                        <w:rPr>
                          <w:rFonts w:eastAsia="Calibri"/>
                          <w:szCs w:val="24"/>
                        </w:rPr>
                        <w:t>.</w:t>
                      </w:r>
                      <w:r w:rsidRPr="00C672FD">
                        <w:rPr>
                          <w:rFonts w:eastAsia="Calibri"/>
                          <w:szCs w:val="24"/>
                        </w:rPr>
                        <w:tab/>
                      </w:r>
                      <w:r w:rsidRPr="00C672FD">
                        <w:rPr>
                          <w:szCs w:val="24"/>
                        </w:rPr>
                        <w:t>pasirašęs ketinimų protokolą siekdamas dalyvauti Aukcione, teisės aktų nustatyta tvarka atsisako dalyvauti aukcione;</w:t>
                      </w:r>
                    </w:p>
                    <w:p w:rsidR="00453159" w:rsidRPr="00C672FD" w:rsidRDefault="00C672FD" w:rsidP="00C672FD">
                      <w:pPr>
                        <w:jc w:val="both"/>
                        <w:rPr>
                          <w:szCs w:val="24"/>
                        </w:rPr>
                      </w:pPr>
                    </w:p>
                  </w:sdtContent>
                </w:sdt>
                <w:sdt>
                  <w:sdtPr>
                    <w:rPr>
                      <w:szCs w:val="24"/>
                    </w:rPr>
                    <w:alias w:val="70.4 pp."/>
                    <w:tag w:val="part_497c92737b9e4891923a2589e03b856b"/>
                    <w:id w:val="-961492982"/>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497c92737b9e4891923a2589e03b856b"/>
                          <w:id w:val="-320508813"/>
                          <w:lock w:val="sdtLocked"/>
                        </w:sdtPr>
                        <w:sdtContent>
                          <w:r w:rsidRPr="00C672FD">
                            <w:rPr>
                              <w:rFonts w:eastAsia="Calibri"/>
                              <w:szCs w:val="24"/>
                            </w:rPr>
                            <w:t>70.4</w:t>
                          </w:r>
                        </w:sdtContent>
                      </w:sdt>
                      <w:r w:rsidRPr="00C672FD">
                        <w:rPr>
                          <w:rFonts w:eastAsia="Calibri"/>
                          <w:szCs w:val="24"/>
                        </w:rPr>
                        <w:t>.</w:t>
                      </w:r>
                      <w:r w:rsidRPr="00C672FD">
                        <w:rPr>
                          <w:rFonts w:eastAsia="Calibri"/>
                          <w:szCs w:val="24"/>
                        </w:rPr>
                        <w:tab/>
                      </w:r>
                      <w:r w:rsidRPr="00C672FD">
                        <w:rPr>
                          <w:szCs w:val="24"/>
                        </w:rPr>
                        <w:t>per 3 mėnesius nuo Aukciono laimėtojų paskelbimo dienos nesikreipia dėl leidimo plėtoti pajėgumus išdavimo ir ketinimų protokolo pratęsimo; </w:t>
                      </w:r>
                    </w:p>
                    <w:p w:rsidR="00453159" w:rsidRPr="00C672FD" w:rsidRDefault="00C672FD" w:rsidP="00C672FD">
                      <w:pPr>
                        <w:jc w:val="both"/>
                        <w:rPr>
                          <w:szCs w:val="24"/>
                        </w:rPr>
                      </w:pPr>
                    </w:p>
                  </w:sdtContent>
                </w:sdt>
                <w:sdt>
                  <w:sdtPr>
                    <w:rPr>
                      <w:szCs w:val="24"/>
                    </w:rPr>
                    <w:alias w:val="70.5 pp."/>
                    <w:tag w:val="part_5f2f4dfa4e674f7892c6bad60f2a5e53"/>
                    <w:id w:val="-342158365"/>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5f2f4dfa4e674f7892c6bad60f2a5e53"/>
                          <w:id w:val="-1840687514"/>
                          <w:lock w:val="sdtLocked"/>
                        </w:sdtPr>
                        <w:sdtContent>
                          <w:r w:rsidRPr="00C672FD">
                            <w:rPr>
                              <w:rFonts w:eastAsia="Calibri"/>
                              <w:szCs w:val="24"/>
                            </w:rPr>
                            <w:t>70.5</w:t>
                          </w:r>
                        </w:sdtContent>
                      </w:sdt>
                      <w:r w:rsidRPr="00C672FD">
                        <w:rPr>
                          <w:rFonts w:eastAsia="Calibri"/>
                          <w:szCs w:val="24"/>
                        </w:rPr>
                        <w:t>.</w:t>
                      </w:r>
                      <w:r w:rsidRPr="00C672FD">
                        <w:rPr>
                          <w:rFonts w:eastAsia="Calibri"/>
                          <w:szCs w:val="24"/>
                        </w:rPr>
                        <w:tab/>
                      </w:r>
                      <w:r w:rsidRPr="00C672FD">
                        <w:rPr>
                          <w:szCs w:val="24"/>
                        </w:rPr>
                        <w:t>per 30 kalendorinių dienų nuo Aukciono laimėtojų paskelbimo dienos nepratęsia ketinimų protokolo ir nepateikia prievolių įvykdymo užtikrinimo; </w:t>
                      </w:r>
                    </w:p>
                    <w:p w:rsidR="00453159" w:rsidRPr="00C672FD" w:rsidRDefault="00C672FD" w:rsidP="00C672FD">
                      <w:pPr>
                        <w:jc w:val="both"/>
                        <w:rPr>
                          <w:szCs w:val="24"/>
                        </w:rPr>
                      </w:pPr>
                    </w:p>
                  </w:sdtContent>
                </w:sdt>
                <w:sdt>
                  <w:sdtPr>
                    <w:rPr>
                      <w:szCs w:val="24"/>
                    </w:rPr>
                    <w:alias w:val="70.6 pp."/>
                    <w:tag w:val="part_a412dafdf84c4cb88bfb9b2e29ae9345"/>
                    <w:id w:val="-835149360"/>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a412dafdf84c4cb88bfb9b2e29ae9345"/>
                          <w:id w:val="778527551"/>
                          <w:lock w:val="sdtLocked"/>
                        </w:sdtPr>
                        <w:sdtContent>
                          <w:r w:rsidRPr="00C672FD">
                            <w:rPr>
                              <w:rFonts w:eastAsia="Calibri"/>
                              <w:szCs w:val="24"/>
                            </w:rPr>
                            <w:t>70.6</w:t>
                          </w:r>
                        </w:sdtContent>
                      </w:sdt>
                      <w:r w:rsidRPr="00C672FD">
                        <w:rPr>
                          <w:rFonts w:eastAsia="Calibri"/>
                          <w:szCs w:val="24"/>
                        </w:rPr>
                        <w:t>.</w:t>
                      </w:r>
                      <w:r w:rsidRPr="00C672FD">
                        <w:rPr>
                          <w:rFonts w:eastAsia="Calibri"/>
                          <w:szCs w:val="24"/>
                        </w:rPr>
                        <w:tab/>
                      </w:r>
                      <w:r w:rsidRPr="00C672FD">
                        <w:rPr>
                          <w:szCs w:val="24"/>
                        </w:rPr>
                        <w:t>Elektros energetikos įstatymo nustatyta tvarka ir sąlygomis negauna leidimo plėtoti pajėgumus, išskyrus atvejus, kai leidimas plėtoti pajėgumus negaunamas dėl valstybės, trečiųjų asmenų veiksmų ar nenugalimos jėgos aplinkybių; </w:t>
                      </w:r>
                    </w:p>
                    <w:p w:rsidR="00453159" w:rsidRPr="00C672FD" w:rsidRDefault="00C672FD" w:rsidP="00C672FD">
                      <w:pPr>
                        <w:jc w:val="both"/>
                        <w:rPr>
                          <w:szCs w:val="24"/>
                        </w:rPr>
                      </w:pPr>
                    </w:p>
                  </w:sdtContent>
                </w:sdt>
                <w:sdt>
                  <w:sdtPr>
                    <w:rPr>
                      <w:szCs w:val="24"/>
                    </w:rPr>
                    <w:alias w:val="70.7 pp."/>
                    <w:tag w:val="part_a6fbcfde7acc43858832c30fd8ed89cf"/>
                    <w:id w:val="-741022158"/>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a6fbcfde7acc43858832c30fd8ed89cf"/>
                          <w:id w:val="-147135237"/>
                          <w:lock w:val="sdtLocked"/>
                        </w:sdtPr>
                        <w:sdtContent>
                          <w:r w:rsidRPr="00C672FD">
                            <w:rPr>
                              <w:rFonts w:eastAsia="Calibri"/>
                              <w:szCs w:val="24"/>
                            </w:rPr>
                            <w:t>70.7</w:t>
                          </w:r>
                        </w:sdtContent>
                      </w:sdt>
                      <w:r w:rsidRPr="00C672FD">
                        <w:rPr>
                          <w:rFonts w:eastAsia="Calibri"/>
                          <w:szCs w:val="24"/>
                        </w:rPr>
                        <w:t>.</w:t>
                      </w:r>
                      <w:r w:rsidRPr="00C672FD">
                        <w:rPr>
                          <w:rFonts w:eastAsia="Calibri"/>
                          <w:szCs w:val="24"/>
                        </w:rPr>
                        <w:tab/>
                      </w:r>
                      <w:r w:rsidRPr="00C672FD">
                        <w:rPr>
                          <w:szCs w:val="24"/>
                          <w:shd w:val="clear" w:color="auto" w:fill="FFFFFF"/>
                        </w:rPr>
                        <w:t>per 9 mėnesius nuo prijungimo sąlygų išdavimo operatoriui nepateikia derinti techninio projekto ir/ar per vieną mėnesį neįvertina pateiktų pastabų ir nepateikia operatoriui patikslinto techninio projekto;</w:t>
                      </w:r>
                    </w:p>
                    <w:p w:rsidR="00453159" w:rsidRPr="00C672FD" w:rsidRDefault="00C672FD" w:rsidP="00C672FD">
                      <w:pPr>
                        <w:jc w:val="both"/>
                        <w:rPr>
                          <w:szCs w:val="24"/>
                        </w:rPr>
                      </w:pPr>
                    </w:p>
                  </w:sdtContent>
                </w:sdt>
                <w:sdt>
                  <w:sdtPr>
                    <w:rPr>
                      <w:szCs w:val="24"/>
                    </w:rPr>
                    <w:alias w:val="70.8 pp."/>
                    <w:tag w:val="part_d6315b16c7294a718cf9dfb04440eeb8"/>
                    <w:id w:val="1264805923"/>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d6315b16c7294a718cf9dfb04440eeb8"/>
                          <w:id w:val="-2128544886"/>
                          <w:lock w:val="sdtLocked"/>
                        </w:sdtPr>
                        <w:sdtContent>
                          <w:r w:rsidRPr="00C672FD">
                            <w:rPr>
                              <w:rFonts w:eastAsia="Calibri"/>
                              <w:szCs w:val="24"/>
                            </w:rPr>
                            <w:t>70.8</w:t>
                          </w:r>
                        </w:sdtContent>
                      </w:sdt>
                      <w:r w:rsidRPr="00C672FD">
                        <w:rPr>
                          <w:rFonts w:eastAsia="Calibri"/>
                          <w:szCs w:val="24"/>
                        </w:rPr>
                        <w:t>.</w:t>
                      </w:r>
                      <w:r w:rsidRPr="00C672FD">
                        <w:rPr>
                          <w:rFonts w:eastAsia="Calibri"/>
                          <w:szCs w:val="24"/>
                        </w:rPr>
                        <w:tab/>
                      </w:r>
                      <w:r w:rsidRPr="00C672FD">
                        <w:rPr>
                          <w:szCs w:val="24"/>
                          <w:shd w:val="clear" w:color="auto" w:fill="FFFFFF"/>
                        </w:rPr>
                        <w:t xml:space="preserve">likus 12 mėnesių iki leidimo plėtoti </w:t>
                      </w:r>
                      <w:r w:rsidRPr="00C672FD">
                        <w:rPr>
                          <w:szCs w:val="24"/>
                        </w:rPr>
                        <w:t>pajėgumus</w:t>
                      </w:r>
                      <w:r w:rsidRPr="00C672FD">
                        <w:rPr>
                          <w:szCs w:val="24"/>
                          <w:shd w:val="clear" w:color="auto" w:fill="FFFFFF"/>
                        </w:rPr>
                        <w:t xml:space="preserve"> galiojimo pabaigos, įskaitant atvejus, kai leidimo galiojimas yra pratęstas, neturi statybą leidžiančio dokumento, jeigu toks dokumentas yra reikalingas; </w:t>
                      </w:r>
                    </w:p>
                    <w:p w:rsidR="00453159" w:rsidRPr="00C672FD" w:rsidRDefault="00C672FD" w:rsidP="00C672FD">
                      <w:pPr>
                        <w:jc w:val="both"/>
                        <w:rPr>
                          <w:szCs w:val="24"/>
                        </w:rPr>
                      </w:pPr>
                    </w:p>
                  </w:sdtContent>
                </w:sdt>
                <w:sdt>
                  <w:sdtPr>
                    <w:rPr>
                      <w:szCs w:val="24"/>
                    </w:rPr>
                    <w:alias w:val="70.9 pp."/>
                    <w:tag w:val="part_467ddffce605412f80740afe6102c96a"/>
                    <w:id w:val="-1914388589"/>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467ddffce605412f80740afe6102c96a"/>
                          <w:id w:val="1655097848"/>
                          <w:lock w:val="sdtLocked"/>
                        </w:sdtPr>
                        <w:sdtContent>
                          <w:r w:rsidRPr="00C672FD">
                            <w:rPr>
                              <w:rFonts w:eastAsia="Calibri"/>
                              <w:szCs w:val="24"/>
                            </w:rPr>
                            <w:t>70.9</w:t>
                          </w:r>
                        </w:sdtContent>
                      </w:sdt>
                      <w:r w:rsidRPr="00C672FD">
                        <w:rPr>
                          <w:rFonts w:eastAsia="Calibri"/>
                          <w:szCs w:val="24"/>
                        </w:rPr>
                        <w:t>.</w:t>
                      </w:r>
                      <w:r w:rsidRPr="00C672FD">
                        <w:rPr>
                          <w:rFonts w:eastAsia="Calibri"/>
                          <w:szCs w:val="24"/>
                        </w:rPr>
                        <w:tab/>
                      </w:r>
                      <w:r w:rsidRPr="00C672FD">
                        <w:rPr>
                          <w:szCs w:val="24"/>
                        </w:rPr>
                        <w:t>teisės aktuose ir (ar) ketinimų protokole nustatyta tvarka ir sąlygomis nesudaro su operatoriumi elektros įrenginių prijungimo prie elektros tinklų paslaugos sutarties;</w:t>
                      </w:r>
                    </w:p>
                    <w:p w:rsidR="00453159" w:rsidRPr="00C672FD" w:rsidRDefault="00C672FD" w:rsidP="00C672FD">
                      <w:pPr>
                        <w:jc w:val="both"/>
                        <w:rPr>
                          <w:szCs w:val="24"/>
                        </w:rPr>
                      </w:pPr>
                    </w:p>
                  </w:sdtContent>
                </w:sdt>
                <w:sdt>
                  <w:sdtPr>
                    <w:rPr>
                      <w:szCs w:val="24"/>
                    </w:rPr>
                    <w:alias w:val="70.10 pp."/>
                    <w:tag w:val="part_3968a083b32a4629baec90bfcbac3898"/>
                    <w:id w:val="266118602"/>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3968a083b32a4629baec90bfcbac3898"/>
                          <w:id w:val="-1046908080"/>
                          <w:lock w:val="sdtLocked"/>
                        </w:sdtPr>
                        <w:sdtContent>
                          <w:r w:rsidRPr="00C672FD">
                            <w:rPr>
                              <w:rFonts w:eastAsia="Calibri"/>
                              <w:szCs w:val="24"/>
                            </w:rPr>
                            <w:t>70.10</w:t>
                          </w:r>
                        </w:sdtContent>
                      </w:sdt>
                      <w:r w:rsidRPr="00C672FD">
                        <w:rPr>
                          <w:rFonts w:eastAsia="Calibri"/>
                          <w:szCs w:val="24"/>
                        </w:rPr>
                        <w:t>.</w:t>
                      </w:r>
                      <w:r w:rsidRPr="00C672FD">
                        <w:rPr>
                          <w:rFonts w:eastAsia="Calibri"/>
                          <w:szCs w:val="24"/>
                        </w:rPr>
                        <w:tab/>
                      </w:r>
                      <w:r w:rsidRPr="00C672FD">
                        <w:rPr>
                          <w:szCs w:val="24"/>
                        </w:rPr>
                        <w:t>dalyvavęs Aukcione, jo nelaimi ir neketina toliau tęsti veiklos; </w:t>
                      </w:r>
                    </w:p>
                    <w:p w:rsidR="00453159" w:rsidRPr="00C672FD" w:rsidRDefault="00C672FD" w:rsidP="00C672FD">
                      <w:pPr>
                        <w:jc w:val="both"/>
                        <w:rPr>
                          <w:szCs w:val="24"/>
                        </w:rPr>
                      </w:pPr>
                    </w:p>
                  </w:sdtContent>
                </w:sdt>
                <w:sdt>
                  <w:sdtPr>
                    <w:rPr>
                      <w:szCs w:val="24"/>
                    </w:rPr>
                    <w:alias w:val="70.11 pp."/>
                    <w:tag w:val="part_433f7e0918d34743acb710bf63bcf7d3"/>
                    <w:id w:val="-1051304837"/>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433f7e0918d34743acb710bf63bcf7d3"/>
                          <w:id w:val="-1455950089"/>
                          <w:lock w:val="sdtLocked"/>
                        </w:sdtPr>
                        <w:sdtContent>
                          <w:r w:rsidRPr="00C672FD">
                            <w:rPr>
                              <w:rFonts w:eastAsia="Calibri"/>
                              <w:szCs w:val="24"/>
                            </w:rPr>
                            <w:t>70.11</w:t>
                          </w:r>
                        </w:sdtContent>
                      </w:sdt>
                      <w:r w:rsidRPr="00C672FD">
                        <w:rPr>
                          <w:rFonts w:eastAsia="Calibri"/>
                          <w:szCs w:val="24"/>
                        </w:rPr>
                        <w:t>.</w:t>
                      </w:r>
                      <w:r w:rsidRPr="00C672FD">
                        <w:rPr>
                          <w:rFonts w:eastAsia="Calibri"/>
                          <w:szCs w:val="24"/>
                        </w:rPr>
                        <w:tab/>
                      </w:r>
                      <w:r w:rsidRPr="00C672FD">
                        <w:rPr>
                          <w:szCs w:val="24"/>
                        </w:rPr>
                        <w:t>dalyvavęs Aukcione, jo nelaimi ir ketina toliau tęsti veiklą, tačiau šio tinklų naudotojo planuojamos statyti ar įrengti elektrinės prijungimas prie elektros tinklų riboja gamintojų, laimėjusių Aukcioną, galimą prijungimą; </w:t>
                      </w:r>
                    </w:p>
                    <w:p w:rsidR="00453159" w:rsidRPr="00C672FD" w:rsidRDefault="00C672FD" w:rsidP="00C672FD">
                      <w:pPr>
                        <w:jc w:val="both"/>
                        <w:rPr>
                          <w:szCs w:val="24"/>
                        </w:rPr>
                      </w:pPr>
                    </w:p>
                  </w:sdtContent>
                </w:sdt>
                <w:sdt>
                  <w:sdtPr>
                    <w:rPr>
                      <w:szCs w:val="24"/>
                    </w:rPr>
                    <w:alias w:val="70.12 pp."/>
                    <w:tag w:val="part_6411f0df4e4945518206a72cc9fb037c"/>
                    <w:id w:val="-1304536156"/>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6411f0df4e4945518206a72cc9fb037c"/>
                          <w:id w:val="641847247"/>
                          <w:lock w:val="sdtLocked"/>
                        </w:sdtPr>
                        <w:sdtContent>
                          <w:r w:rsidRPr="00C672FD">
                            <w:rPr>
                              <w:rFonts w:eastAsia="Calibri"/>
                              <w:szCs w:val="24"/>
                            </w:rPr>
                            <w:t>70.12</w:t>
                          </w:r>
                        </w:sdtContent>
                      </w:sdt>
                      <w:r w:rsidRPr="00C672FD">
                        <w:rPr>
                          <w:rFonts w:eastAsia="Calibri"/>
                          <w:szCs w:val="24"/>
                        </w:rPr>
                        <w:t>.</w:t>
                      </w:r>
                      <w:r w:rsidRPr="00C672FD">
                        <w:rPr>
                          <w:rFonts w:eastAsia="Calibri"/>
                          <w:szCs w:val="24"/>
                        </w:rPr>
                        <w:tab/>
                      </w:r>
                      <w:r w:rsidRPr="00C672FD">
                        <w:rPr>
                          <w:szCs w:val="24"/>
                        </w:rPr>
                        <w:t>dalyvavęs Aukcione, jo nelaimi ir ketina toliau tęsti veiklą, tačiau per 3 darbo dienas nuo Aukciono laimėtojų patvirtinimo dienos prašymą suteikti Aukcionui rezervuotus elektros tinklų galią ir pralaidumus pateikė ir kiti Aukciono dalyviai, ir dėl to elektros tinklų galios ir pralaidumų neužtenka visų šių asmenų planuojamų statyti ar įrengti elektrinių prijungimui; </w:t>
                      </w:r>
                    </w:p>
                    <w:p w:rsidR="00453159" w:rsidRPr="00C672FD" w:rsidRDefault="00C672FD" w:rsidP="00C672FD">
                      <w:pPr>
                        <w:jc w:val="both"/>
                        <w:rPr>
                          <w:szCs w:val="24"/>
                        </w:rPr>
                      </w:pPr>
                    </w:p>
                  </w:sdtContent>
                </w:sdt>
                <w:sdt>
                  <w:sdtPr>
                    <w:rPr>
                      <w:szCs w:val="24"/>
                    </w:rPr>
                    <w:alias w:val="70.13 pp."/>
                    <w:tag w:val="part_693faa13e3144197ba91f99ec2ce4587"/>
                    <w:id w:val="883059911"/>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693faa13e3144197ba91f99ec2ce4587"/>
                          <w:id w:val="-316110912"/>
                          <w:lock w:val="sdtLocked"/>
                        </w:sdtPr>
                        <w:sdtContent>
                          <w:r w:rsidRPr="00C672FD">
                            <w:rPr>
                              <w:rFonts w:eastAsia="Calibri"/>
                              <w:szCs w:val="24"/>
                            </w:rPr>
                            <w:t>70.13</w:t>
                          </w:r>
                        </w:sdtContent>
                      </w:sdt>
                      <w:r w:rsidRPr="00C672FD">
                        <w:rPr>
                          <w:rFonts w:eastAsia="Calibri"/>
                          <w:szCs w:val="24"/>
                        </w:rPr>
                        <w:t>.</w:t>
                      </w:r>
                      <w:r w:rsidRPr="00C672FD">
                        <w:rPr>
                          <w:rFonts w:eastAsia="Calibri"/>
                          <w:szCs w:val="24"/>
                        </w:rPr>
                        <w:tab/>
                      </w:r>
                      <w:r w:rsidRPr="00C672FD">
                        <w:rPr>
                          <w:szCs w:val="24"/>
                        </w:rPr>
                        <w:t>pateikia prašymą nutraukti ketinimų protokolą;</w:t>
                      </w:r>
                    </w:p>
                    <w:p w:rsidR="00453159" w:rsidRPr="00C672FD" w:rsidRDefault="00C672FD" w:rsidP="00C672FD">
                      <w:pPr>
                        <w:jc w:val="both"/>
                        <w:rPr>
                          <w:szCs w:val="24"/>
                        </w:rPr>
                      </w:pPr>
                    </w:p>
                  </w:sdtContent>
                </w:sdt>
                <w:sdt>
                  <w:sdtPr>
                    <w:rPr>
                      <w:szCs w:val="24"/>
                    </w:rPr>
                    <w:alias w:val="70.14 pp."/>
                    <w:tag w:val="part_3123235d086842e0949ce548888715ea"/>
                    <w:id w:val="1181082613"/>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3123235d086842e0949ce548888715ea"/>
                          <w:id w:val="1487668948"/>
                          <w:lock w:val="sdtLocked"/>
                        </w:sdtPr>
                        <w:sdtContent>
                          <w:r w:rsidRPr="00C672FD">
                            <w:rPr>
                              <w:rFonts w:eastAsia="Calibri"/>
                              <w:szCs w:val="24"/>
                            </w:rPr>
                            <w:t>70.14</w:t>
                          </w:r>
                        </w:sdtContent>
                      </w:sdt>
                      <w:r w:rsidRPr="00C672FD">
                        <w:rPr>
                          <w:rFonts w:eastAsia="Calibri"/>
                          <w:szCs w:val="24"/>
                        </w:rPr>
                        <w:t>.</w:t>
                      </w:r>
                      <w:r w:rsidRPr="00C672FD">
                        <w:rPr>
                          <w:rFonts w:eastAsia="Calibri"/>
                          <w:szCs w:val="24"/>
                        </w:rPr>
                        <w:tab/>
                      </w:r>
                      <w:r w:rsidRPr="00C672FD">
                        <w:rPr>
                          <w:szCs w:val="24"/>
                        </w:rPr>
                        <w:t xml:space="preserve">nustoja galioti leidimas plėtoti pajėgumus; </w:t>
                      </w:r>
                    </w:p>
                    <w:p w:rsidR="00453159" w:rsidRPr="00C672FD" w:rsidRDefault="00C672FD" w:rsidP="00C672FD">
                      <w:pPr>
                        <w:jc w:val="both"/>
                        <w:rPr>
                          <w:szCs w:val="24"/>
                        </w:rPr>
                      </w:pPr>
                    </w:p>
                  </w:sdtContent>
                </w:sdt>
                <w:sdt>
                  <w:sdtPr>
                    <w:rPr>
                      <w:szCs w:val="24"/>
                    </w:rPr>
                    <w:alias w:val="70.15 pp."/>
                    <w:tag w:val="part_ef7c9407c39341a1b74909e2af37b6a6"/>
                    <w:id w:val="-1069500997"/>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ef7c9407c39341a1b74909e2af37b6a6"/>
                          <w:id w:val="-1921253954"/>
                          <w:lock w:val="sdtLocked"/>
                        </w:sdtPr>
                        <w:sdtContent>
                          <w:r w:rsidRPr="00C672FD">
                            <w:rPr>
                              <w:rFonts w:eastAsia="Calibri"/>
                              <w:szCs w:val="24"/>
                            </w:rPr>
                            <w:t>70.15</w:t>
                          </w:r>
                        </w:sdtContent>
                      </w:sdt>
                      <w:r w:rsidRPr="00C672FD">
                        <w:rPr>
                          <w:rFonts w:eastAsia="Calibri"/>
                          <w:szCs w:val="24"/>
                        </w:rPr>
                        <w:t>.</w:t>
                      </w:r>
                      <w:r w:rsidRPr="00C672FD">
                        <w:rPr>
                          <w:rFonts w:eastAsia="Calibri"/>
                          <w:szCs w:val="24"/>
                        </w:rPr>
                        <w:tab/>
                      </w:r>
                      <w:r w:rsidRPr="00C672FD">
                        <w:rPr>
                          <w:szCs w:val="24"/>
                        </w:rPr>
                        <w:t>užbaigia ketinimų protokole numatytos įrengtosios galios elektros įrenginių statybą Statybos įstatyme nustatyta tvarka ir tinklų naudotojui išduodamas leidimas gaminti elektros energiją ir/ar leidimas generuoti energiją iš kaupimo įrenginių. </w:t>
                      </w:r>
                    </w:p>
                    <w:p w:rsidR="00453159" w:rsidRPr="00C672FD" w:rsidRDefault="00C672FD" w:rsidP="00C672FD">
                      <w:pPr>
                        <w:jc w:val="both"/>
                        <w:rPr>
                          <w:szCs w:val="24"/>
                        </w:rPr>
                      </w:pPr>
                    </w:p>
                  </w:sdtContent>
                </w:sdt>
              </w:sdtContent>
            </w:sdt>
            <w:sdt>
              <w:sdtPr>
                <w:rPr>
                  <w:szCs w:val="24"/>
                </w:rPr>
                <w:alias w:val="71 p."/>
                <w:tag w:val="part_fa2fdabb29324220a59beb1d81f91f31"/>
                <w:id w:val="715318678"/>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fa2fdabb29324220a59beb1d81f91f31"/>
                      <w:id w:val="1482888363"/>
                      <w:lock w:val="sdtLocked"/>
                    </w:sdtPr>
                    <w:sdtContent>
                      <w:r w:rsidRPr="00C672FD">
                        <w:rPr>
                          <w:rFonts w:eastAsia="Calibri"/>
                          <w:iCs/>
                          <w:color w:val="000000"/>
                          <w:szCs w:val="24"/>
                        </w:rPr>
                        <w:t>71</w:t>
                      </w:r>
                    </w:sdtContent>
                  </w:sdt>
                  <w:r w:rsidRPr="00C672FD">
                    <w:rPr>
                      <w:rFonts w:eastAsia="Calibri"/>
                      <w:iCs/>
                      <w:color w:val="000000"/>
                      <w:szCs w:val="24"/>
                    </w:rPr>
                    <w:t>.</w:t>
                  </w:r>
                  <w:r w:rsidRPr="00C672FD">
                    <w:rPr>
                      <w:rFonts w:eastAsia="Calibri"/>
                      <w:iCs/>
                      <w:color w:val="000000"/>
                      <w:szCs w:val="24"/>
                    </w:rPr>
                    <w:tab/>
                  </w:r>
                  <w:r w:rsidRPr="00C672FD">
                    <w:rPr>
                      <w:szCs w:val="24"/>
                    </w:rPr>
                    <w:t>Aukcioną laimėjęs tinklų naudotojas gali mažinti ketinimų protokole nurodytą elektrinės įrengtąją galią ir/ar leistiną generuoti galią, kai Aukcione nustatomas daugiau nei vienas Aukciono laimėtojas ir pasikeičia tinklų naudotojo pateiktas elektros energijos gamybos kiekio pasiūlymas, ir dėl to turi būti pakeista ketinimų protokole nurodyta elektrinės galia. Tinklų naudotojas per 5 darbo dienas nuo Aukciono laimėtojų patvirtinimo kreipiasi į operatorių dėl ketinimų protokolo pakeitimo ir pateikto prievolių įvykdymo užtikrinimo grąžinimo ta dalimi, kuria sumažėja ketinimų protokole nurodyta elektrinės leistina generuoti galia, o operatorius per 5 darbo dienas nuo tokio kreipimosi gavimo pateikia patikslintą ketinimų protokolą pasirašymui ir per 5 darbo dienas nuo patikslinto ketinimų protokolo pasirašymo dienos informuoja finansų įstaigą dėl atsisakymo nuo dalies prievolių įvykdymo užtikrinimo. </w:t>
                  </w:r>
                </w:p>
                <w:p w:rsidR="00453159" w:rsidRPr="00C672FD" w:rsidRDefault="00C672FD" w:rsidP="00C672FD">
                  <w:pPr>
                    <w:jc w:val="both"/>
                    <w:rPr>
                      <w:szCs w:val="24"/>
                    </w:rPr>
                  </w:pPr>
                </w:p>
              </w:sdtContent>
            </w:sdt>
            <w:sdt>
              <w:sdtPr>
                <w:rPr>
                  <w:szCs w:val="24"/>
                </w:rPr>
                <w:alias w:val="72 p."/>
                <w:tag w:val="part_1f866e8d286e43189facfa90e152ffb6"/>
                <w:id w:val="1404027574"/>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1f866e8d286e43189facfa90e152ffb6"/>
                      <w:id w:val="668370160"/>
                      <w:lock w:val="sdtLocked"/>
                    </w:sdtPr>
                    <w:sdtContent>
                      <w:r w:rsidRPr="00C672FD">
                        <w:rPr>
                          <w:rFonts w:eastAsia="Calibri"/>
                          <w:iCs/>
                          <w:color w:val="000000"/>
                          <w:szCs w:val="24"/>
                        </w:rPr>
                        <w:t>72</w:t>
                      </w:r>
                    </w:sdtContent>
                  </w:sdt>
                  <w:r w:rsidRPr="00C672FD">
                    <w:rPr>
                      <w:rFonts w:eastAsia="Calibri"/>
                      <w:iCs/>
                      <w:color w:val="000000"/>
                      <w:szCs w:val="24"/>
                    </w:rPr>
                    <w:t>.</w:t>
                  </w:r>
                  <w:r w:rsidRPr="00C672FD">
                    <w:rPr>
                      <w:rFonts w:eastAsia="Calibri"/>
                      <w:iCs/>
                      <w:color w:val="000000"/>
                      <w:szCs w:val="24"/>
                    </w:rPr>
                    <w:tab/>
                  </w:r>
                  <w:r w:rsidRPr="00C672FD">
                    <w:rPr>
                      <w:szCs w:val="24"/>
                    </w:rPr>
                    <w:t>Ketinimų protokolas ir galios bei pralaidumų rezervavimas netenka galios, kai tinklų naudotojas neįvykdo Elektros energetikos įstatyme, šiame Apraše ir ketinimų protokole nustatytų ketinimų protokolo reikalavimų. </w:t>
                  </w:r>
                </w:p>
                <w:p w:rsidR="00453159" w:rsidRPr="00C672FD" w:rsidRDefault="00C672FD" w:rsidP="00C672FD">
                  <w:pPr>
                    <w:jc w:val="both"/>
                    <w:rPr>
                      <w:szCs w:val="24"/>
                    </w:rPr>
                  </w:pPr>
                </w:p>
              </w:sdtContent>
            </w:sdt>
            <w:sdt>
              <w:sdtPr>
                <w:rPr>
                  <w:szCs w:val="24"/>
                </w:rPr>
                <w:alias w:val="73 p."/>
                <w:tag w:val="part_7e0fe6af4397454387b3f1db69e22ea3"/>
                <w:id w:val="-2069868447"/>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7e0fe6af4397454387b3f1db69e22ea3"/>
                      <w:id w:val="755484261"/>
                      <w:lock w:val="sdtLocked"/>
                    </w:sdtPr>
                    <w:sdtContent>
                      <w:r w:rsidRPr="00C672FD">
                        <w:rPr>
                          <w:rFonts w:eastAsia="Calibri"/>
                          <w:iCs/>
                          <w:color w:val="000000"/>
                          <w:szCs w:val="24"/>
                        </w:rPr>
                        <w:t>73</w:t>
                      </w:r>
                    </w:sdtContent>
                  </w:sdt>
                  <w:r w:rsidRPr="00C672FD">
                    <w:rPr>
                      <w:rFonts w:eastAsia="Calibri"/>
                      <w:iCs/>
                      <w:color w:val="000000"/>
                      <w:szCs w:val="24"/>
                    </w:rPr>
                    <w:t>.</w:t>
                  </w:r>
                  <w:r w:rsidRPr="00C672FD">
                    <w:rPr>
                      <w:rFonts w:eastAsia="Calibri"/>
                      <w:iCs/>
                      <w:color w:val="000000"/>
                      <w:szCs w:val="24"/>
                    </w:rPr>
                    <w:tab/>
                  </w:r>
                  <w:r w:rsidRPr="00C672FD">
                    <w:rPr>
                      <w:szCs w:val="24"/>
                    </w:rPr>
                    <w:t>Ketinimų protokole nurodyta teritorija gali būti keičiama, nekeičiant prijungimo prie elektros tinklų vietos, nurodytos ketinimų protokole. Tinklų naudotojas pateikia laisvos formos prašymą bei prideda dokumentus, nurodytus Aprašo 47.1- 47.4 papunkčiuose.</w:t>
                  </w:r>
                </w:p>
                <w:p w:rsidR="00453159" w:rsidRPr="00C672FD" w:rsidRDefault="00C672FD" w:rsidP="00C672FD">
                  <w:pPr>
                    <w:jc w:val="both"/>
                    <w:rPr>
                      <w:szCs w:val="24"/>
                    </w:rPr>
                  </w:pPr>
                </w:p>
              </w:sdtContent>
            </w:sdt>
            <w:sdt>
              <w:sdtPr>
                <w:rPr>
                  <w:szCs w:val="24"/>
                </w:rPr>
                <w:alias w:val="74 p."/>
                <w:tag w:val="part_a2897bf9d7444ffb9724b84b5e48557e"/>
                <w:id w:val="1177538885"/>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a2897bf9d7444ffb9724b84b5e48557e"/>
                      <w:id w:val="-359895185"/>
                      <w:lock w:val="sdtLocked"/>
                    </w:sdtPr>
                    <w:sdtContent>
                      <w:r w:rsidRPr="00C672FD">
                        <w:rPr>
                          <w:rFonts w:eastAsia="Calibri"/>
                          <w:iCs/>
                          <w:color w:val="000000"/>
                          <w:szCs w:val="24"/>
                        </w:rPr>
                        <w:t>74</w:t>
                      </w:r>
                    </w:sdtContent>
                  </w:sdt>
                  <w:r w:rsidRPr="00C672FD">
                    <w:rPr>
                      <w:rFonts w:eastAsia="Calibri"/>
                      <w:iCs/>
                      <w:color w:val="000000"/>
                      <w:szCs w:val="24"/>
                    </w:rPr>
                    <w:t>.</w:t>
                  </w:r>
                  <w:r w:rsidRPr="00C672FD">
                    <w:rPr>
                      <w:rFonts w:eastAsia="Calibri"/>
                      <w:iCs/>
                      <w:color w:val="000000"/>
                      <w:szCs w:val="24"/>
                    </w:rPr>
                    <w:tab/>
                  </w:r>
                  <w:r w:rsidRPr="00C672FD">
                    <w:rPr>
                      <w:szCs w:val="24"/>
                    </w:rPr>
                    <w:t>Ketinimų protokolas nėra perleidžiamas kitam asmeniui, išskyrus atvejus, kai tinklų naudotojui, kuris yra juridinis asmuo, yra iškeliama bankroto ar restruktūrizavimo byla, jis yra pertvarkomas, pasibaigia (likviduojamas ar reorganizuojamas) ar tinklų naudotojas, kuris yra fizinis asmuo, miršta. Ketinimų protokolas nėra perleidžiamas jungtinės veiklos partneriams, išskyrus atvejus, kai jungtinės veiklos sutartis buvo pateikta kartu su prašymu gauti išankstines prijungimo sąlygas. </w:t>
                  </w:r>
                </w:p>
                <w:p w:rsidR="00453159" w:rsidRPr="00C672FD" w:rsidRDefault="00C672FD">
                  <w:pPr>
                    <w:rPr>
                      <w:szCs w:val="24"/>
                    </w:rPr>
                  </w:pPr>
                </w:p>
              </w:sdtContent>
            </w:sdt>
          </w:sdtContent>
        </w:sdt>
        <w:sdt>
          <w:sdtPr>
            <w:rPr>
              <w:szCs w:val="24"/>
            </w:rPr>
            <w:alias w:val="skyrius"/>
            <w:tag w:val="part_c2864745a568419e8f06b70962d64c00"/>
            <w:id w:val="-1301911240"/>
            <w:lock w:val="sdtLocked"/>
          </w:sdtPr>
          <w:sdtContent>
            <w:p w:rsidR="00453159" w:rsidRPr="00C672FD" w:rsidRDefault="00C672FD">
              <w:pPr>
                <w:keepNext/>
                <w:keepLines/>
                <w:jc w:val="center"/>
                <w:rPr>
                  <w:szCs w:val="24"/>
                </w:rPr>
              </w:pPr>
              <w:sdt>
                <w:sdtPr>
                  <w:rPr>
                    <w:szCs w:val="24"/>
                  </w:rPr>
                  <w:alias w:val="Numeris"/>
                  <w:tag w:val="nr_c2864745a568419e8f06b70962d64c00"/>
                  <w:id w:val="-122622366"/>
                  <w:lock w:val="sdtLocked"/>
                </w:sdtPr>
                <w:sdtContent>
                  <w:r w:rsidRPr="00C672FD">
                    <w:rPr>
                      <w:b/>
                      <w:szCs w:val="24"/>
                    </w:rPr>
                    <w:t>VII</w:t>
                  </w:r>
                </w:sdtContent>
              </w:sdt>
              <w:r w:rsidRPr="00C672FD">
                <w:rPr>
                  <w:b/>
                  <w:szCs w:val="24"/>
                </w:rPr>
                <w:t xml:space="preserve"> SKYRIUS.</w:t>
              </w:r>
              <w:r w:rsidRPr="00C672FD">
                <w:rPr>
                  <w:b/>
                  <w:szCs w:val="24"/>
                </w:rPr>
                <w:tab/>
              </w:r>
              <w:sdt>
                <w:sdtPr>
                  <w:rPr>
                    <w:szCs w:val="24"/>
                  </w:rPr>
                  <w:alias w:val="Pavadinimas"/>
                  <w:tag w:val="title_c2864745a568419e8f06b70962d64c00"/>
                  <w:id w:val="-2061243173"/>
                  <w:lock w:val="sdtLocked"/>
                </w:sdtPr>
                <w:sdtContent>
                  <w:r w:rsidRPr="00C672FD">
                    <w:rPr>
                      <w:b/>
                      <w:szCs w:val="24"/>
                    </w:rPr>
                    <w:t xml:space="preserve">KETINIMŲ PROTOKOLO SUDARYMAS SU TINKLŲ NAUDOTOJU SIEKIANČIU DALYVAUTI KONKURSE </w:t>
                  </w:r>
                </w:sdtContent>
              </w:sdt>
            </w:p>
            <w:p w:rsidR="00453159" w:rsidRPr="00C672FD" w:rsidRDefault="00453159">
              <w:pPr>
                <w:rPr>
                  <w:szCs w:val="24"/>
                </w:rPr>
              </w:pPr>
            </w:p>
            <w:sdt>
              <w:sdtPr>
                <w:rPr>
                  <w:szCs w:val="24"/>
                </w:rPr>
                <w:alias w:val="75 p."/>
                <w:tag w:val="part_7ba144815e474900b6d37d40bf199efc"/>
                <w:id w:val="206769384"/>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7ba144815e474900b6d37d40bf199efc"/>
                      <w:id w:val="170226966"/>
                      <w:lock w:val="sdtLocked"/>
                    </w:sdtPr>
                    <w:sdtContent>
                      <w:r w:rsidRPr="00C672FD">
                        <w:rPr>
                          <w:rFonts w:eastAsia="Calibri"/>
                          <w:iCs/>
                          <w:color w:val="000000"/>
                          <w:szCs w:val="24"/>
                        </w:rPr>
                        <w:t>75</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siekiantis dalyvauti konkurse operatoriui pateikia:</w:t>
                  </w:r>
                </w:p>
                <w:p w:rsidR="00453159" w:rsidRPr="00C672FD" w:rsidRDefault="00453159" w:rsidP="00C672FD">
                  <w:pPr>
                    <w:jc w:val="both"/>
                    <w:rPr>
                      <w:szCs w:val="24"/>
                    </w:rPr>
                  </w:pPr>
                </w:p>
                <w:sdt>
                  <w:sdtPr>
                    <w:rPr>
                      <w:szCs w:val="24"/>
                    </w:rPr>
                    <w:alias w:val="75.1 pp."/>
                    <w:tag w:val="part_8f482ca2d18249d0958d1db427e6abaf"/>
                    <w:id w:val="-74433548"/>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8f482ca2d18249d0958d1db427e6abaf"/>
                          <w:id w:val="584881538"/>
                          <w:lock w:val="sdtLocked"/>
                        </w:sdtPr>
                        <w:sdtContent>
                          <w:r w:rsidRPr="00C672FD">
                            <w:rPr>
                              <w:rFonts w:eastAsia="Calibri"/>
                              <w:szCs w:val="24"/>
                            </w:rPr>
                            <w:t>75.1</w:t>
                          </w:r>
                        </w:sdtContent>
                      </w:sdt>
                      <w:r w:rsidRPr="00C672FD">
                        <w:rPr>
                          <w:rFonts w:eastAsia="Calibri"/>
                          <w:szCs w:val="24"/>
                        </w:rPr>
                        <w:t>.</w:t>
                      </w:r>
                      <w:r w:rsidRPr="00C672FD">
                        <w:rPr>
                          <w:rFonts w:eastAsia="Calibri"/>
                          <w:szCs w:val="24"/>
                        </w:rPr>
                        <w:tab/>
                      </w:r>
                      <w:r w:rsidRPr="00C672FD">
                        <w:rPr>
                          <w:szCs w:val="24"/>
                        </w:rPr>
                        <w:t>nustatytos formos prašymą pasirašyti ketinimų protokolą (6 priedas) arba užpildo prašymą operatoriaus interneto svetainėje (www.litgrid.eu). Tuo atveju, kai du arba daugiau tinklų naudotojų veikia jungtinės veiklos sutarties pagrindu, šiame punkte nurodytą prašymą teikia jungtinės veiklos sutartyje nurodytas pagrindinis partneris;</w:t>
                      </w:r>
                    </w:p>
                    <w:p w:rsidR="00453159" w:rsidRPr="00C672FD" w:rsidRDefault="00C672FD" w:rsidP="00C672FD">
                      <w:pPr>
                        <w:jc w:val="both"/>
                        <w:rPr>
                          <w:szCs w:val="24"/>
                        </w:rPr>
                      </w:pPr>
                    </w:p>
                  </w:sdtContent>
                </w:sdt>
                <w:sdt>
                  <w:sdtPr>
                    <w:rPr>
                      <w:szCs w:val="24"/>
                    </w:rPr>
                    <w:alias w:val="75.2 pp."/>
                    <w:tag w:val="part_25088e34bf554ea1a818fe7f73ff9b49"/>
                    <w:id w:val="-1919469625"/>
                    <w:lock w:val="sdtLocked"/>
                  </w:sdtPr>
                  <w:sdtContent>
                    <w:p w:rsidR="00453159" w:rsidRPr="00C672FD" w:rsidRDefault="00C672FD" w:rsidP="00C672FD">
                      <w:pPr>
                        <w:tabs>
                          <w:tab w:val="left" w:pos="567"/>
                          <w:tab w:val="left" w:pos="1134"/>
                          <w:tab w:val="left" w:pos="1276"/>
                        </w:tabs>
                        <w:spacing w:line="276" w:lineRule="auto"/>
                        <w:ind w:firstLine="567"/>
                        <w:jc w:val="both"/>
                        <w:rPr>
                          <w:szCs w:val="24"/>
                        </w:rPr>
                      </w:pPr>
                      <w:sdt>
                        <w:sdtPr>
                          <w:rPr>
                            <w:szCs w:val="24"/>
                          </w:rPr>
                          <w:alias w:val="Numeris"/>
                          <w:tag w:val="nr_25088e34bf554ea1a818fe7f73ff9b49"/>
                          <w:id w:val="1143315176"/>
                          <w:lock w:val="sdtLocked"/>
                        </w:sdtPr>
                        <w:sdtContent>
                          <w:r w:rsidRPr="00C672FD">
                            <w:rPr>
                              <w:rFonts w:eastAsia="Calibri"/>
                              <w:szCs w:val="24"/>
                            </w:rPr>
                            <w:t>75.2</w:t>
                          </w:r>
                        </w:sdtContent>
                      </w:sdt>
                      <w:r w:rsidRPr="00C672FD">
                        <w:rPr>
                          <w:rFonts w:eastAsia="Calibri"/>
                          <w:szCs w:val="24"/>
                        </w:rPr>
                        <w:t>.</w:t>
                      </w:r>
                      <w:r w:rsidRPr="00C672FD">
                        <w:rPr>
                          <w:rFonts w:eastAsia="Calibri"/>
                          <w:szCs w:val="24"/>
                        </w:rPr>
                        <w:tab/>
                      </w:r>
                      <w:r w:rsidRPr="00C672FD">
                        <w:rPr>
                          <w:szCs w:val="24"/>
                        </w:rPr>
                        <w:t xml:space="preserve">terminą, per kurį tinklų naudotojas įsipareigoja pastatyti elektros įrenginius, baigti savo elektros tinklų dalyje susijusius darbus ir pateikti reikalingus dokumentus Tarybai leidimui gaminti elektros energiją. </w:t>
                      </w:r>
                    </w:p>
                    <w:p w:rsidR="00453159" w:rsidRPr="00C672FD" w:rsidRDefault="00C672FD" w:rsidP="00C672FD">
                      <w:pPr>
                        <w:jc w:val="both"/>
                        <w:rPr>
                          <w:szCs w:val="24"/>
                        </w:rPr>
                      </w:pPr>
                    </w:p>
                  </w:sdtContent>
                </w:sdt>
              </w:sdtContent>
            </w:sdt>
            <w:sdt>
              <w:sdtPr>
                <w:rPr>
                  <w:szCs w:val="24"/>
                </w:rPr>
                <w:alias w:val="76 p."/>
                <w:tag w:val="part_9b82237416a548458efedec7bf526f4f"/>
                <w:id w:val="-1580517248"/>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9b82237416a548458efedec7bf526f4f"/>
                      <w:id w:val="1848985628"/>
                      <w:lock w:val="sdtLocked"/>
                    </w:sdtPr>
                    <w:sdtContent>
                      <w:r w:rsidRPr="00C672FD">
                        <w:rPr>
                          <w:rFonts w:eastAsia="Calibri"/>
                          <w:iCs/>
                          <w:color w:val="000000"/>
                          <w:szCs w:val="24"/>
                        </w:rPr>
                        <w:t>76</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Operatorius per 5 darbo dienas nuo </w:t>
                  </w:r>
                  <w:r w:rsidRPr="00C672FD">
                    <w:rPr>
                      <w:szCs w:val="24"/>
                    </w:rPr>
                    <w:t xml:space="preserve">prašymo pasirašyti ketinimų protokolą pateikimo dienos, </w:t>
                  </w:r>
                  <w:r w:rsidRPr="00C672FD">
                    <w:rPr>
                      <w:szCs w:val="24"/>
                      <w:shd w:val="clear" w:color="auto" w:fill="FFFFFF"/>
                    </w:rPr>
                    <w:t xml:space="preserve">privalo su tinklų naudotoju pasirašyti ketinimų protokolą. </w:t>
                  </w:r>
                </w:p>
                <w:p w:rsidR="00453159" w:rsidRPr="00C672FD" w:rsidRDefault="00C672FD" w:rsidP="00C672FD">
                  <w:pPr>
                    <w:jc w:val="both"/>
                    <w:rPr>
                      <w:szCs w:val="24"/>
                    </w:rPr>
                  </w:pPr>
                </w:p>
              </w:sdtContent>
            </w:sdt>
            <w:sdt>
              <w:sdtPr>
                <w:rPr>
                  <w:szCs w:val="24"/>
                </w:rPr>
                <w:alias w:val="77 p."/>
                <w:tag w:val="part_1ab6f71dd8a3452f9a9431a2d97fab20"/>
                <w:id w:val="536316688"/>
                <w:lock w:val="sdtLocked"/>
              </w:sdtPr>
              <w:sdtContent>
                <w:p w:rsidR="00453159" w:rsidRPr="00C672FD" w:rsidRDefault="00C672FD" w:rsidP="00C672FD">
                  <w:pPr>
                    <w:tabs>
                      <w:tab w:val="left" w:pos="568"/>
                      <w:tab w:val="left" w:pos="993"/>
                      <w:tab w:val="left" w:pos="1276"/>
                    </w:tabs>
                    <w:spacing w:line="276" w:lineRule="auto"/>
                    <w:ind w:firstLine="567"/>
                    <w:jc w:val="both"/>
                    <w:rPr>
                      <w:szCs w:val="24"/>
                    </w:rPr>
                  </w:pPr>
                  <w:sdt>
                    <w:sdtPr>
                      <w:rPr>
                        <w:szCs w:val="24"/>
                      </w:rPr>
                      <w:alias w:val="Numeris"/>
                      <w:tag w:val="nr_1ab6f71dd8a3452f9a9431a2d97fab20"/>
                      <w:id w:val="-820193786"/>
                      <w:lock w:val="sdtLocked"/>
                    </w:sdtPr>
                    <w:sdtContent>
                      <w:r w:rsidRPr="00C672FD">
                        <w:rPr>
                          <w:rFonts w:eastAsia="Calibri"/>
                          <w:iCs/>
                          <w:color w:val="000000"/>
                          <w:szCs w:val="24"/>
                        </w:rPr>
                        <w:t>77</w:t>
                      </w:r>
                    </w:sdtContent>
                  </w:sdt>
                  <w:r w:rsidRPr="00C672FD">
                    <w:rPr>
                      <w:rFonts w:eastAsia="Calibri"/>
                      <w:iCs/>
                      <w:color w:val="000000"/>
                      <w:szCs w:val="24"/>
                    </w:rPr>
                    <w:t>.</w:t>
                  </w:r>
                  <w:r w:rsidRPr="00C672FD">
                    <w:rPr>
                      <w:rFonts w:eastAsia="Calibri"/>
                      <w:iCs/>
                      <w:color w:val="000000"/>
                      <w:szCs w:val="24"/>
                    </w:rPr>
                    <w:tab/>
                  </w:r>
                  <w:r w:rsidRPr="00C672FD">
                    <w:rPr>
                      <w:szCs w:val="24"/>
                    </w:rPr>
                    <w:t>Operatorius </w:t>
                  </w:r>
                  <w:r w:rsidRPr="00C672FD">
                    <w:rPr>
                      <w:szCs w:val="24"/>
                      <w:shd w:val="clear" w:color="auto" w:fill="FFFFFF"/>
                    </w:rPr>
                    <w:t>per</w:t>
                  </w:r>
                  <w:r w:rsidRPr="00C672FD">
                    <w:rPr>
                      <w:szCs w:val="24"/>
                    </w:rPr>
                    <w:t xml:space="preserve"> 3 darbo dienas nuo prašymo pateikimo dienos, parengia ir elektroniniu </w:t>
                  </w:r>
                  <w:r w:rsidRPr="00C672FD">
                    <w:rPr>
                      <w:szCs w:val="24"/>
                      <w:shd w:val="clear" w:color="auto" w:fill="FFFFFF"/>
                    </w:rPr>
                    <w:t>paštu</w:t>
                  </w:r>
                  <w:r w:rsidRPr="00C672FD">
                    <w:rPr>
                      <w:szCs w:val="24"/>
                    </w:rPr>
                    <w:t xml:space="preserve"> pateikia ketinimų protokolą (10 priedas) pasirašyti elektroniniu parašu.</w:t>
                  </w:r>
                </w:p>
                <w:p w:rsidR="00453159" w:rsidRPr="00C672FD" w:rsidRDefault="00C672FD" w:rsidP="00C672FD">
                  <w:pPr>
                    <w:jc w:val="both"/>
                    <w:rPr>
                      <w:szCs w:val="24"/>
                    </w:rPr>
                  </w:pPr>
                </w:p>
              </w:sdtContent>
            </w:sdt>
            <w:sdt>
              <w:sdtPr>
                <w:rPr>
                  <w:szCs w:val="24"/>
                </w:rPr>
                <w:alias w:val="78 p."/>
                <w:tag w:val="part_ba465194f3ac46008188aa974e9ae6e9"/>
                <w:id w:val="450443311"/>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ba465194f3ac46008188aa974e9ae6e9"/>
                      <w:id w:val="1130833621"/>
                      <w:lock w:val="sdtLocked"/>
                    </w:sdtPr>
                    <w:sdtContent>
                      <w:r w:rsidRPr="00C672FD">
                        <w:rPr>
                          <w:rFonts w:eastAsia="Calibri"/>
                          <w:iCs/>
                          <w:color w:val="000000"/>
                          <w:szCs w:val="24"/>
                        </w:rPr>
                        <w:t>78</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gavęs pasirašytą ketinimų protokolą, ne vėliau kaip per 2 darbo dienas pasirašo jį .adoc ar .pdf formatu bei elektroniniu paštu atsiunčia operatoriui. </w:t>
                  </w:r>
                </w:p>
                <w:p w:rsidR="00453159" w:rsidRPr="00C672FD" w:rsidRDefault="00C672FD" w:rsidP="00C672FD">
                  <w:pPr>
                    <w:jc w:val="both"/>
                    <w:rPr>
                      <w:szCs w:val="24"/>
                    </w:rPr>
                  </w:pPr>
                </w:p>
              </w:sdtContent>
            </w:sdt>
            <w:sdt>
              <w:sdtPr>
                <w:rPr>
                  <w:szCs w:val="24"/>
                </w:rPr>
                <w:alias w:val="79 p."/>
                <w:tag w:val="part_4d3a96db4d1d4589af82618684919d2b"/>
                <w:id w:val="1276676244"/>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4d3a96db4d1d4589af82618684919d2b"/>
                      <w:id w:val="-1101178526"/>
                      <w:lock w:val="sdtLocked"/>
                    </w:sdtPr>
                    <w:sdtContent>
                      <w:r w:rsidRPr="00C672FD">
                        <w:rPr>
                          <w:rFonts w:eastAsia="Calibri"/>
                          <w:iCs/>
                          <w:color w:val="000000"/>
                          <w:szCs w:val="24"/>
                        </w:rPr>
                        <w:t>79</w:t>
                      </w:r>
                    </w:sdtContent>
                  </w:sdt>
                  <w:r w:rsidRPr="00C672FD">
                    <w:rPr>
                      <w:rFonts w:eastAsia="Calibri"/>
                      <w:iCs/>
                      <w:color w:val="000000"/>
                      <w:szCs w:val="24"/>
                    </w:rPr>
                    <w:t>.</w:t>
                  </w:r>
                  <w:r w:rsidRPr="00C672FD">
                    <w:rPr>
                      <w:rFonts w:eastAsia="Calibri"/>
                      <w:iCs/>
                      <w:color w:val="000000"/>
                      <w:szCs w:val="24"/>
                    </w:rPr>
                    <w:tab/>
                  </w:r>
                  <w:r w:rsidRPr="00C672FD">
                    <w:rPr>
                      <w:szCs w:val="24"/>
                    </w:rPr>
                    <w:t>Ketinimų protokolo tipinė forma skelbiama operatoriaus interneto svetainėje (www.litgrid.eu). </w:t>
                  </w:r>
                </w:p>
                <w:p w:rsidR="00453159" w:rsidRPr="00C672FD" w:rsidRDefault="00C672FD" w:rsidP="00C672FD">
                  <w:pPr>
                    <w:jc w:val="both"/>
                    <w:rPr>
                      <w:szCs w:val="24"/>
                    </w:rPr>
                  </w:pPr>
                </w:p>
              </w:sdtContent>
            </w:sdt>
            <w:sdt>
              <w:sdtPr>
                <w:rPr>
                  <w:szCs w:val="24"/>
                </w:rPr>
                <w:alias w:val="80 p."/>
                <w:tag w:val="part_7cafa95434c8469fb0dc15159c0666b1"/>
                <w:id w:val="-1045213443"/>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7cafa95434c8469fb0dc15159c0666b1"/>
                      <w:id w:val="-227458243"/>
                      <w:lock w:val="sdtLocked"/>
                    </w:sdtPr>
                    <w:sdtContent>
                      <w:r w:rsidRPr="00C672FD">
                        <w:rPr>
                          <w:rFonts w:eastAsia="Calibri"/>
                          <w:iCs/>
                          <w:color w:val="000000"/>
                          <w:szCs w:val="24"/>
                        </w:rPr>
                        <w:t>80</w:t>
                      </w:r>
                    </w:sdtContent>
                  </w:sdt>
                  <w:r w:rsidRPr="00C672FD">
                    <w:rPr>
                      <w:rFonts w:eastAsia="Calibri"/>
                      <w:iCs/>
                      <w:color w:val="000000"/>
                      <w:szCs w:val="24"/>
                    </w:rPr>
                    <w:t>.</w:t>
                  </w:r>
                  <w:r w:rsidRPr="00C672FD">
                    <w:rPr>
                      <w:rFonts w:eastAsia="Calibri"/>
                      <w:iCs/>
                      <w:color w:val="000000"/>
                      <w:szCs w:val="24"/>
                    </w:rPr>
                    <w:tab/>
                  </w:r>
                  <w:r w:rsidRPr="00C672FD">
                    <w:rPr>
                      <w:szCs w:val="24"/>
                    </w:rPr>
                    <w:t> Su galiojančiu ketinimų protokolu gamintojas turi teisę dalyvauti tik viename paskelbtame konkurse.</w:t>
                  </w:r>
                </w:p>
                <w:p w:rsidR="00453159" w:rsidRPr="00C672FD" w:rsidRDefault="00C672FD" w:rsidP="00C672FD">
                  <w:pPr>
                    <w:jc w:val="both"/>
                    <w:rPr>
                      <w:szCs w:val="24"/>
                    </w:rPr>
                  </w:pPr>
                </w:p>
              </w:sdtContent>
            </w:sdt>
            <w:sdt>
              <w:sdtPr>
                <w:rPr>
                  <w:szCs w:val="24"/>
                </w:rPr>
                <w:alias w:val="81 p."/>
                <w:tag w:val="part_1a0802ce8f2646be98bfdd5d1d171afe"/>
                <w:id w:val="56139651"/>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1a0802ce8f2646be98bfdd5d1d171afe"/>
                      <w:id w:val="-2058161539"/>
                      <w:lock w:val="sdtLocked"/>
                    </w:sdtPr>
                    <w:sdtContent>
                      <w:r w:rsidRPr="00C672FD">
                        <w:rPr>
                          <w:rFonts w:eastAsia="Calibri"/>
                          <w:iCs/>
                          <w:color w:val="000000"/>
                          <w:szCs w:val="24"/>
                        </w:rPr>
                        <w:t>81</w:t>
                      </w:r>
                    </w:sdtContent>
                  </w:sdt>
                  <w:r w:rsidRPr="00C672FD">
                    <w:rPr>
                      <w:rFonts w:eastAsia="Calibri"/>
                      <w:iCs/>
                      <w:color w:val="000000"/>
                      <w:szCs w:val="24"/>
                    </w:rPr>
                    <w:t>.</w:t>
                  </w:r>
                  <w:r w:rsidRPr="00C672FD">
                    <w:rPr>
                      <w:rFonts w:eastAsia="Calibri"/>
                      <w:iCs/>
                      <w:color w:val="000000"/>
                      <w:szCs w:val="24"/>
                    </w:rPr>
                    <w:tab/>
                  </w:r>
                  <w:r w:rsidRPr="00C672FD">
                    <w:rPr>
                      <w:szCs w:val="24"/>
                    </w:rPr>
                    <w:t>Ketinimų protokolas galioja jame nustatytomis sąlygomis visą prijungimo paslaugos sutarties galiojimo laikotarpį, bet ne ilgiau nei 6 metai nuo leidimo plėtrai ar eksploatacijai gavimo dienos, išskyrus atvejus jei leidimas plėtrai ir eksploatacijai panaikinamas anksčiau. </w:t>
                  </w:r>
                </w:p>
                <w:p w:rsidR="00453159" w:rsidRPr="00C672FD" w:rsidRDefault="00C672FD" w:rsidP="00C672FD">
                  <w:pPr>
                    <w:jc w:val="both"/>
                    <w:rPr>
                      <w:szCs w:val="24"/>
                    </w:rPr>
                  </w:pPr>
                </w:p>
              </w:sdtContent>
            </w:sdt>
            <w:sdt>
              <w:sdtPr>
                <w:rPr>
                  <w:szCs w:val="24"/>
                </w:rPr>
                <w:alias w:val="82 p."/>
                <w:tag w:val="part_54d84dd6e2344131aacc510c363bf431"/>
                <w:id w:val="1443038900"/>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54d84dd6e2344131aacc510c363bf431"/>
                      <w:id w:val="-1247574189"/>
                      <w:lock w:val="sdtLocked"/>
                    </w:sdtPr>
                    <w:sdtContent>
                      <w:r w:rsidRPr="00C672FD">
                        <w:rPr>
                          <w:rFonts w:eastAsia="Calibri"/>
                          <w:iCs/>
                          <w:color w:val="000000"/>
                          <w:szCs w:val="24"/>
                        </w:rPr>
                        <w:t>82</w:t>
                      </w:r>
                    </w:sdtContent>
                  </w:sdt>
                  <w:r w:rsidRPr="00C672FD">
                    <w:rPr>
                      <w:rFonts w:eastAsia="Calibri"/>
                      <w:iCs/>
                      <w:color w:val="000000"/>
                      <w:szCs w:val="24"/>
                    </w:rPr>
                    <w:t>.</w:t>
                  </w:r>
                  <w:r w:rsidRPr="00C672FD">
                    <w:rPr>
                      <w:rFonts w:eastAsia="Calibri"/>
                      <w:iCs/>
                      <w:color w:val="000000"/>
                      <w:szCs w:val="24"/>
                    </w:rPr>
                    <w:tab/>
                  </w:r>
                  <w:r w:rsidRPr="00C672FD">
                    <w:rPr>
                      <w:szCs w:val="24"/>
                    </w:rPr>
                    <w:t>Ketinimų protokolas netenka galios, o operatorius netenka prievolės prijungti tinklų naudotojo planuojamus statyti įrenginius, esant bent vienai iš šių aplinkybių, kai: </w:t>
                  </w:r>
                </w:p>
                <w:p w:rsidR="00453159" w:rsidRPr="00C672FD" w:rsidRDefault="00453159" w:rsidP="00C672FD">
                  <w:pPr>
                    <w:jc w:val="both"/>
                    <w:rPr>
                      <w:szCs w:val="24"/>
                    </w:rPr>
                  </w:pPr>
                </w:p>
                <w:sdt>
                  <w:sdtPr>
                    <w:rPr>
                      <w:szCs w:val="24"/>
                    </w:rPr>
                    <w:alias w:val="82.1 pp."/>
                    <w:tag w:val="part_59a9e819a3874b1daf9dd94abacf8994"/>
                    <w:id w:val="1479720060"/>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59a9e819a3874b1daf9dd94abacf8994"/>
                          <w:id w:val="-571654039"/>
                          <w:lock w:val="sdtLocked"/>
                        </w:sdtPr>
                        <w:sdtContent>
                          <w:r w:rsidRPr="00C672FD">
                            <w:rPr>
                              <w:rFonts w:eastAsia="Calibri"/>
                              <w:szCs w:val="24"/>
                            </w:rPr>
                            <w:t>82.1</w:t>
                          </w:r>
                        </w:sdtContent>
                      </w:sdt>
                      <w:r w:rsidRPr="00C672FD">
                        <w:rPr>
                          <w:rFonts w:eastAsia="Calibri"/>
                          <w:szCs w:val="24"/>
                        </w:rPr>
                        <w:t>.</w:t>
                      </w:r>
                      <w:r w:rsidRPr="00C672FD">
                        <w:rPr>
                          <w:rFonts w:eastAsia="Calibri"/>
                          <w:szCs w:val="24"/>
                        </w:rPr>
                        <w:tab/>
                      </w:r>
                      <w:r w:rsidRPr="00C672FD">
                        <w:rPr>
                          <w:szCs w:val="24"/>
                        </w:rPr>
                        <w:t>tinklų naudotojas pasirašęs ketinimų protokolą, per 10 darbo dienų operatoriui nepateikia tinkamo prievolių įvykdymo užtikrinimo;</w:t>
                      </w:r>
                    </w:p>
                    <w:p w:rsidR="00453159" w:rsidRPr="00C672FD" w:rsidRDefault="00C672FD" w:rsidP="00C672FD">
                      <w:pPr>
                        <w:jc w:val="both"/>
                        <w:rPr>
                          <w:szCs w:val="24"/>
                        </w:rPr>
                      </w:pPr>
                    </w:p>
                  </w:sdtContent>
                </w:sdt>
                <w:sdt>
                  <w:sdtPr>
                    <w:rPr>
                      <w:szCs w:val="24"/>
                    </w:rPr>
                    <w:alias w:val="82.2 pp."/>
                    <w:tag w:val="part_6d31dae73f204c6d8fca2385ab000a98"/>
                    <w:id w:val="-1312709252"/>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6d31dae73f204c6d8fca2385ab000a98"/>
                          <w:id w:val="1322468156"/>
                          <w:lock w:val="sdtLocked"/>
                        </w:sdtPr>
                        <w:sdtContent>
                          <w:r w:rsidRPr="00C672FD">
                            <w:rPr>
                              <w:rFonts w:eastAsia="Calibri"/>
                              <w:szCs w:val="24"/>
                            </w:rPr>
                            <w:t>82.2</w:t>
                          </w:r>
                        </w:sdtContent>
                      </w:sdt>
                      <w:r w:rsidRPr="00C672FD">
                        <w:rPr>
                          <w:rFonts w:eastAsia="Calibri"/>
                          <w:szCs w:val="24"/>
                        </w:rPr>
                        <w:t>.</w:t>
                      </w:r>
                      <w:r w:rsidRPr="00C672FD">
                        <w:rPr>
                          <w:rFonts w:eastAsia="Calibri"/>
                          <w:szCs w:val="24"/>
                        </w:rPr>
                        <w:tab/>
                      </w:r>
                      <w:r w:rsidRPr="00C672FD">
                        <w:rPr>
                          <w:szCs w:val="24"/>
                        </w:rPr>
                        <w:t>tinklų naudotojas per Tarybos nustatytą konkurso dalyvių registracijos terminą nepateikia Konkursų organizavimo ir leidimų išdavimo tvarkos apraše nurodytų dokumentų dėl dalyvavimo konkurse; </w:t>
                      </w:r>
                    </w:p>
                    <w:p w:rsidR="00453159" w:rsidRPr="00C672FD" w:rsidRDefault="00C672FD" w:rsidP="00C672FD">
                      <w:pPr>
                        <w:jc w:val="both"/>
                        <w:rPr>
                          <w:szCs w:val="24"/>
                        </w:rPr>
                      </w:pPr>
                    </w:p>
                  </w:sdtContent>
                </w:sdt>
                <w:sdt>
                  <w:sdtPr>
                    <w:rPr>
                      <w:szCs w:val="24"/>
                    </w:rPr>
                    <w:alias w:val="82.3 pp."/>
                    <w:tag w:val="part_976b1fd7d3b7490984c7db6211dc8d80"/>
                    <w:id w:val="53855768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976b1fd7d3b7490984c7db6211dc8d80"/>
                          <w:id w:val="-296222447"/>
                          <w:lock w:val="sdtLocked"/>
                        </w:sdtPr>
                        <w:sdtContent>
                          <w:r w:rsidRPr="00C672FD">
                            <w:rPr>
                              <w:rFonts w:eastAsia="Calibri"/>
                              <w:szCs w:val="24"/>
                            </w:rPr>
                            <w:t>82.3</w:t>
                          </w:r>
                        </w:sdtContent>
                      </w:sdt>
                      <w:r w:rsidRPr="00C672FD">
                        <w:rPr>
                          <w:rFonts w:eastAsia="Calibri"/>
                          <w:szCs w:val="24"/>
                        </w:rPr>
                        <w:t>.</w:t>
                      </w:r>
                      <w:r w:rsidRPr="00C672FD">
                        <w:rPr>
                          <w:rFonts w:eastAsia="Calibri"/>
                          <w:szCs w:val="24"/>
                        </w:rPr>
                        <w:tab/>
                      </w:r>
                      <w:r w:rsidRPr="00C672FD">
                        <w:rPr>
                          <w:szCs w:val="24"/>
                        </w:rPr>
                        <w:t>tinklų naudotojas teisės aktų nustatyta tvarka atsisako dalyvauti konkurse;</w:t>
                      </w:r>
                    </w:p>
                    <w:p w:rsidR="00453159" w:rsidRPr="00C672FD" w:rsidRDefault="00C672FD" w:rsidP="00C672FD">
                      <w:pPr>
                        <w:jc w:val="both"/>
                        <w:rPr>
                          <w:szCs w:val="24"/>
                        </w:rPr>
                      </w:pPr>
                    </w:p>
                  </w:sdtContent>
                </w:sdt>
                <w:sdt>
                  <w:sdtPr>
                    <w:rPr>
                      <w:szCs w:val="24"/>
                    </w:rPr>
                    <w:alias w:val="82.4 pp."/>
                    <w:tag w:val="part_453cfd60c5bc439cba7eaabfa3be497e"/>
                    <w:id w:val="73350971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453cfd60c5bc439cba7eaabfa3be497e"/>
                          <w:id w:val="-1421012324"/>
                          <w:lock w:val="sdtLocked"/>
                        </w:sdtPr>
                        <w:sdtContent>
                          <w:r w:rsidRPr="00C672FD">
                            <w:rPr>
                              <w:rFonts w:eastAsia="Calibri"/>
                              <w:szCs w:val="24"/>
                            </w:rPr>
                            <w:t>82.4</w:t>
                          </w:r>
                        </w:sdtContent>
                      </w:sdt>
                      <w:r w:rsidRPr="00C672FD">
                        <w:rPr>
                          <w:rFonts w:eastAsia="Calibri"/>
                          <w:szCs w:val="24"/>
                        </w:rPr>
                        <w:t>.</w:t>
                      </w:r>
                      <w:r w:rsidRPr="00C672FD">
                        <w:rPr>
                          <w:rFonts w:eastAsia="Calibri"/>
                          <w:szCs w:val="24"/>
                        </w:rPr>
                        <w:tab/>
                      </w:r>
                      <w:r w:rsidRPr="00C672FD">
                        <w:rPr>
                          <w:szCs w:val="24"/>
                        </w:rPr>
                        <w:t>tinklų naudotojas nelaimi konkurso (taikoma, kai konkursas organizuojamas Atsinaujinančių išteklių energetikos įstatymo 22 straipsnio nuostatas) arba tinklų naudotojas nelaimi konkurso, o konkurso laimėtojas Vyriausybės nustatyta tvarka sumoka elektrinių plėtros jūrinėje teritorijoje vystymo mokestį (taikoma, kai konkursas organizuojamas pagal Atsinaujinančių išteklių energetikos įstatymo 22</w:t>
                      </w:r>
                      <w:r w:rsidRPr="00C672FD">
                        <w:rPr>
                          <w:szCs w:val="24"/>
                          <w:vertAlign w:val="superscript"/>
                        </w:rPr>
                        <w:t>1</w:t>
                      </w:r>
                      <w:r w:rsidRPr="00C672FD">
                        <w:rPr>
                          <w:szCs w:val="24"/>
                        </w:rPr>
                        <w:t xml:space="preserve"> straipsnio nuostatas);</w:t>
                      </w:r>
                    </w:p>
                    <w:p w:rsidR="00453159" w:rsidRPr="00C672FD" w:rsidRDefault="00C672FD" w:rsidP="00C672FD">
                      <w:pPr>
                        <w:jc w:val="both"/>
                        <w:rPr>
                          <w:szCs w:val="24"/>
                        </w:rPr>
                      </w:pPr>
                    </w:p>
                  </w:sdtContent>
                </w:sdt>
                <w:sdt>
                  <w:sdtPr>
                    <w:rPr>
                      <w:szCs w:val="24"/>
                    </w:rPr>
                    <w:alias w:val="82.5 pp."/>
                    <w:tag w:val="part_97cfdbcd701d49da8554b66bf14b9dbe"/>
                    <w:id w:val="482278046"/>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97cfdbcd701d49da8554b66bf14b9dbe"/>
                          <w:id w:val="1848826131"/>
                          <w:lock w:val="sdtLocked"/>
                        </w:sdtPr>
                        <w:sdtContent>
                          <w:r w:rsidRPr="00C672FD">
                            <w:rPr>
                              <w:rFonts w:eastAsia="Calibri"/>
                              <w:szCs w:val="24"/>
                            </w:rPr>
                            <w:t>82.5</w:t>
                          </w:r>
                        </w:sdtContent>
                      </w:sdt>
                      <w:r w:rsidRPr="00C672FD">
                        <w:rPr>
                          <w:rFonts w:eastAsia="Calibri"/>
                          <w:szCs w:val="24"/>
                        </w:rPr>
                        <w:t>.</w:t>
                      </w:r>
                      <w:r w:rsidRPr="00C672FD">
                        <w:rPr>
                          <w:rFonts w:eastAsia="Calibri"/>
                          <w:szCs w:val="24"/>
                        </w:rPr>
                        <w:tab/>
                      </w:r>
                      <w:r w:rsidRPr="00C672FD">
                        <w:rPr>
                          <w:szCs w:val="24"/>
                        </w:rPr>
                        <w:t>tinklų naudotojas pateikia prašymą nutraukti ketinimų protokolą;</w:t>
                      </w:r>
                    </w:p>
                    <w:p w:rsidR="00453159" w:rsidRPr="00C672FD" w:rsidRDefault="00C672FD" w:rsidP="00C672FD">
                      <w:pPr>
                        <w:jc w:val="both"/>
                        <w:rPr>
                          <w:szCs w:val="24"/>
                        </w:rPr>
                      </w:pPr>
                    </w:p>
                  </w:sdtContent>
                </w:sdt>
                <w:sdt>
                  <w:sdtPr>
                    <w:rPr>
                      <w:szCs w:val="24"/>
                    </w:rPr>
                    <w:alias w:val="82.6 pp."/>
                    <w:tag w:val="part_dcb005ec08d342ada4ea8a97f835e690"/>
                    <w:id w:val="357626507"/>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dcb005ec08d342ada4ea8a97f835e690"/>
                          <w:id w:val="-138267569"/>
                          <w:lock w:val="sdtLocked"/>
                        </w:sdtPr>
                        <w:sdtContent>
                          <w:r w:rsidRPr="00C672FD">
                            <w:rPr>
                              <w:rFonts w:eastAsia="Calibri"/>
                              <w:szCs w:val="24"/>
                            </w:rPr>
                            <w:t>82.6</w:t>
                          </w:r>
                        </w:sdtContent>
                      </w:sdt>
                      <w:r w:rsidRPr="00C672FD">
                        <w:rPr>
                          <w:rFonts w:eastAsia="Calibri"/>
                          <w:szCs w:val="24"/>
                        </w:rPr>
                        <w:t>.</w:t>
                      </w:r>
                      <w:r w:rsidRPr="00C672FD">
                        <w:rPr>
                          <w:rFonts w:eastAsia="Calibri"/>
                          <w:szCs w:val="24"/>
                        </w:rPr>
                        <w:tab/>
                      </w:r>
                      <w:r w:rsidRPr="00C672FD">
                        <w:rPr>
                          <w:szCs w:val="24"/>
                        </w:rPr>
                        <w:t xml:space="preserve">panaikinamas leidimas plėtrai ir eksploatacijai; </w:t>
                      </w:r>
                    </w:p>
                    <w:p w:rsidR="00453159" w:rsidRPr="00C672FD" w:rsidRDefault="00C672FD" w:rsidP="00C672FD">
                      <w:pPr>
                        <w:jc w:val="both"/>
                        <w:rPr>
                          <w:szCs w:val="24"/>
                        </w:rPr>
                      </w:pPr>
                    </w:p>
                  </w:sdtContent>
                </w:sdt>
                <w:sdt>
                  <w:sdtPr>
                    <w:rPr>
                      <w:szCs w:val="24"/>
                    </w:rPr>
                    <w:alias w:val="82.7 pp."/>
                    <w:tag w:val="part_f2c65e9921f04c04822b06bd4c2de072"/>
                    <w:id w:val="536856719"/>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f2c65e9921f04c04822b06bd4c2de072"/>
                          <w:id w:val="439812509"/>
                          <w:lock w:val="sdtLocked"/>
                        </w:sdtPr>
                        <w:sdtContent>
                          <w:r w:rsidRPr="00C672FD">
                            <w:rPr>
                              <w:rFonts w:eastAsia="Calibri"/>
                              <w:szCs w:val="24"/>
                            </w:rPr>
                            <w:t>82.7</w:t>
                          </w:r>
                        </w:sdtContent>
                      </w:sdt>
                      <w:r w:rsidRPr="00C672FD">
                        <w:rPr>
                          <w:rFonts w:eastAsia="Calibri"/>
                          <w:szCs w:val="24"/>
                        </w:rPr>
                        <w:t>.</w:t>
                      </w:r>
                      <w:r w:rsidRPr="00C672FD">
                        <w:rPr>
                          <w:rFonts w:eastAsia="Calibri"/>
                          <w:szCs w:val="24"/>
                        </w:rPr>
                        <w:tab/>
                      </w:r>
                      <w:r w:rsidRPr="00C672FD">
                        <w:rPr>
                          <w:szCs w:val="24"/>
                        </w:rPr>
                        <w:t>per 6 metus nuo leidimo plėtrai ir eksploatacijai gavimo dienos, įskaitant galimus jo pratęsimus, tinklų naudotojas neįvykdo ketinimų protokole nustatyto įsipareigojimo pastatyti ketinimų protokole nurodytos leistinos generuoti galios elektrinę;</w:t>
                      </w:r>
                    </w:p>
                    <w:p w:rsidR="00453159" w:rsidRPr="00C672FD" w:rsidRDefault="00C672FD" w:rsidP="00C672FD">
                      <w:pPr>
                        <w:jc w:val="both"/>
                        <w:rPr>
                          <w:szCs w:val="24"/>
                        </w:rPr>
                      </w:pPr>
                    </w:p>
                  </w:sdtContent>
                </w:sdt>
                <w:sdt>
                  <w:sdtPr>
                    <w:rPr>
                      <w:szCs w:val="24"/>
                    </w:rPr>
                    <w:alias w:val="82.8 pp."/>
                    <w:tag w:val="part_9f6ec3b52744478c99d261ecd12d1367"/>
                    <w:id w:val="-1574885385"/>
                    <w:lock w:val="sdtLocked"/>
                  </w:sdtPr>
                  <w:sdtContent>
                    <w:p w:rsidR="00453159" w:rsidRPr="00C672FD" w:rsidRDefault="00C672FD" w:rsidP="00C672FD">
                      <w:pPr>
                        <w:tabs>
                          <w:tab w:val="left" w:pos="567"/>
                          <w:tab w:val="left" w:pos="851"/>
                          <w:tab w:val="left" w:pos="1134"/>
                        </w:tabs>
                        <w:spacing w:line="276" w:lineRule="auto"/>
                        <w:ind w:firstLine="567"/>
                        <w:jc w:val="both"/>
                        <w:rPr>
                          <w:szCs w:val="24"/>
                        </w:rPr>
                      </w:pPr>
                      <w:sdt>
                        <w:sdtPr>
                          <w:rPr>
                            <w:szCs w:val="24"/>
                          </w:rPr>
                          <w:alias w:val="Numeris"/>
                          <w:tag w:val="nr_9f6ec3b52744478c99d261ecd12d1367"/>
                          <w:id w:val="1833256614"/>
                          <w:lock w:val="sdtLocked"/>
                        </w:sdtPr>
                        <w:sdtContent>
                          <w:r w:rsidRPr="00C672FD">
                            <w:rPr>
                              <w:rFonts w:eastAsia="Calibri"/>
                              <w:szCs w:val="24"/>
                            </w:rPr>
                            <w:t>82.8</w:t>
                          </w:r>
                        </w:sdtContent>
                      </w:sdt>
                      <w:r w:rsidRPr="00C672FD">
                        <w:rPr>
                          <w:rFonts w:eastAsia="Calibri"/>
                          <w:szCs w:val="24"/>
                        </w:rPr>
                        <w:t>.</w:t>
                      </w:r>
                      <w:r w:rsidRPr="00C672FD">
                        <w:rPr>
                          <w:rFonts w:eastAsia="Calibri"/>
                          <w:szCs w:val="24"/>
                        </w:rPr>
                        <w:tab/>
                      </w:r>
                      <w:r w:rsidRPr="00C672FD">
                        <w:rPr>
                          <w:szCs w:val="24"/>
                          <w:shd w:val="clear" w:color="auto" w:fill="FFFFFF"/>
                        </w:rPr>
                        <w:t xml:space="preserve">Taryba </w:t>
                      </w:r>
                      <w:r w:rsidRPr="00C672FD">
                        <w:rPr>
                          <w:szCs w:val="24"/>
                        </w:rPr>
                        <w:t>panaikina</w:t>
                      </w:r>
                      <w:r w:rsidRPr="00C672FD">
                        <w:rPr>
                          <w:szCs w:val="24"/>
                          <w:shd w:val="clear" w:color="auto" w:fill="FFFFFF"/>
                        </w:rPr>
                        <w:t xml:space="preserve"> sprendimą, kuriuo tinklų naudotojas buvo paskelbtas konkurso laimėtoju;</w:t>
                      </w:r>
                    </w:p>
                    <w:p w:rsidR="00453159" w:rsidRPr="00C672FD" w:rsidRDefault="00C672FD" w:rsidP="00C672FD">
                      <w:pPr>
                        <w:jc w:val="both"/>
                        <w:rPr>
                          <w:szCs w:val="24"/>
                        </w:rPr>
                      </w:pPr>
                    </w:p>
                  </w:sdtContent>
                </w:sdt>
                <w:sdt>
                  <w:sdtPr>
                    <w:rPr>
                      <w:szCs w:val="24"/>
                    </w:rPr>
                    <w:alias w:val="82.9 pp."/>
                    <w:tag w:val="part_c08f08d3d8ed4cf7a34bf30853e79de9"/>
                    <w:id w:val="-978613114"/>
                    <w:lock w:val="sdtLocked"/>
                  </w:sdtPr>
                  <w:sdtContent>
                    <w:p w:rsidR="00453159" w:rsidRPr="00C672FD" w:rsidRDefault="00C672FD" w:rsidP="00C672FD">
                      <w:pPr>
                        <w:tabs>
                          <w:tab w:val="left" w:pos="567"/>
                          <w:tab w:val="left" w:pos="851"/>
                          <w:tab w:val="left" w:pos="1276"/>
                        </w:tabs>
                        <w:spacing w:line="276" w:lineRule="auto"/>
                        <w:ind w:firstLine="567"/>
                        <w:jc w:val="both"/>
                        <w:rPr>
                          <w:szCs w:val="24"/>
                        </w:rPr>
                      </w:pPr>
                      <w:sdt>
                        <w:sdtPr>
                          <w:rPr>
                            <w:szCs w:val="24"/>
                          </w:rPr>
                          <w:alias w:val="Numeris"/>
                          <w:tag w:val="nr_c08f08d3d8ed4cf7a34bf30853e79de9"/>
                          <w:id w:val="1964145820"/>
                          <w:lock w:val="sdtLocked"/>
                        </w:sdtPr>
                        <w:sdtContent>
                          <w:r w:rsidRPr="00C672FD">
                            <w:rPr>
                              <w:rFonts w:eastAsia="Calibri"/>
                              <w:szCs w:val="24"/>
                            </w:rPr>
                            <w:t>82.9</w:t>
                          </w:r>
                        </w:sdtContent>
                      </w:sdt>
                      <w:r w:rsidRPr="00C672FD">
                        <w:rPr>
                          <w:rFonts w:eastAsia="Calibri"/>
                          <w:szCs w:val="24"/>
                        </w:rPr>
                        <w:t>.</w:t>
                      </w:r>
                      <w:r w:rsidRPr="00C672FD">
                        <w:rPr>
                          <w:rFonts w:eastAsia="Calibri"/>
                          <w:szCs w:val="24"/>
                        </w:rPr>
                        <w:tab/>
                      </w:r>
                      <w:r w:rsidRPr="00C672FD">
                        <w:rPr>
                          <w:szCs w:val="24"/>
                        </w:rPr>
                        <w:t>tinklų naudotojas užbaigia ketinimų protokole numatytos įrengtosios galios elektros įrenginių statybą Statybos įstatyme nustatyta tvarka ir tinklų naudotojui išduodamas leidimas gaminti elektros energiją. </w:t>
                      </w:r>
                    </w:p>
                    <w:p w:rsidR="00453159" w:rsidRPr="00C672FD" w:rsidRDefault="00C672FD" w:rsidP="00C672FD">
                      <w:pPr>
                        <w:jc w:val="both"/>
                        <w:rPr>
                          <w:szCs w:val="24"/>
                        </w:rPr>
                      </w:pPr>
                    </w:p>
                  </w:sdtContent>
                </w:sdt>
              </w:sdtContent>
            </w:sdt>
            <w:sdt>
              <w:sdtPr>
                <w:rPr>
                  <w:szCs w:val="24"/>
                </w:rPr>
                <w:alias w:val="83 p."/>
                <w:tag w:val="part_88efc78fe9f1491fa54c9166b528347f"/>
                <w:id w:val="-855582554"/>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88efc78fe9f1491fa54c9166b528347f"/>
                      <w:id w:val="1760715483"/>
                      <w:lock w:val="sdtLocked"/>
                    </w:sdtPr>
                    <w:sdtContent>
                      <w:r w:rsidRPr="00C672FD">
                        <w:rPr>
                          <w:rFonts w:eastAsia="Calibri"/>
                          <w:iCs/>
                          <w:color w:val="000000"/>
                          <w:szCs w:val="24"/>
                        </w:rPr>
                        <w:t>83</w:t>
                      </w:r>
                    </w:sdtContent>
                  </w:sdt>
                  <w:r w:rsidRPr="00C672FD">
                    <w:rPr>
                      <w:rFonts w:eastAsia="Calibri"/>
                      <w:iCs/>
                      <w:color w:val="000000"/>
                      <w:szCs w:val="24"/>
                    </w:rPr>
                    <w:t>.</w:t>
                  </w:r>
                  <w:r w:rsidRPr="00C672FD">
                    <w:rPr>
                      <w:rFonts w:eastAsia="Calibri"/>
                      <w:iCs/>
                      <w:color w:val="000000"/>
                      <w:szCs w:val="24"/>
                    </w:rPr>
                    <w:tab/>
                  </w:r>
                  <w:r w:rsidRPr="00C672FD">
                    <w:rPr>
                      <w:szCs w:val="24"/>
                    </w:rPr>
                    <w:t>Ketinimų protokolas nėra perleidžiamas kitam asmeniui, išskyrus atvejus, kai tinklų naudotojui, kuris yra juridinis asmuo, yra iškeliama bankroto ar restruktūrizavimo byla, jis yra pertvarkomas, pasibaigia (likviduojamas ar reorganizuojamas) ar tinklų naudotojas, kuris yra fizinis asmuo, miršta. Ketinimų protokolas nėra perleidžiamas jungtinės veiklos partneriams, išskyrus atvejus, kai jungtinės veiklos sutartis buvo pateikta kartu su prašymu gauti išankstines prijungimo sąlygas. Šio punkto nuostatos nėra taikomos, kai kitos valstybės narės juridinis asmuo arba jungtinės veiklos pagrindu veikianti juridinių asmenų grupė, ar kitos organizacijos padalinys, ketinimų protokolą perleidžia Lietuvos Respublikoje įsteigtam juridiniam asmeniui, kaip tai numatyta Atsinaujinančių išteklių energetikos įstatyme.</w:t>
                  </w:r>
                </w:p>
                <w:p w:rsidR="00453159" w:rsidRPr="00C672FD" w:rsidRDefault="00C672FD">
                  <w:pPr>
                    <w:rPr>
                      <w:szCs w:val="24"/>
                    </w:rPr>
                  </w:pPr>
                </w:p>
              </w:sdtContent>
            </w:sdt>
          </w:sdtContent>
        </w:sdt>
        <w:sdt>
          <w:sdtPr>
            <w:rPr>
              <w:szCs w:val="24"/>
            </w:rPr>
            <w:alias w:val="skyrius"/>
            <w:tag w:val="part_45396aa7db4048d49e9bebf925cf4152"/>
            <w:id w:val="-1175951523"/>
            <w:lock w:val="sdtLocked"/>
          </w:sdtPr>
          <w:sdtContent>
            <w:p w:rsidR="00453159" w:rsidRPr="00C672FD" w:rsidRDefault="00C672FD">
              <w:pPr>
                <w:keepNext/>
                <w:keepLines/>
                <w:jc w:val="center"/>
                <w:rPr>
                  <w:szCs w:val="24"/>
                </w:rPr>
              </w:pPr>
              <w:sdt>
                <w:sdtPr>
                  <w:rPr>
                    <w:szCs w:val="24"/>
                  </w:rPr>
                  <w:alias w:val="Numeris"/>
                  <w:tag w:val="nr_45396aa7db4048d49e9bebf925cf4152"/>
                  <w:id w:val="-424577535"/>
                  <w:lock w:val="sdtLocked"/>
                </w:sdtPr>
                <w:sdtContent>
                  <w:r w:rsidRPr="00C672FD">
                    <w:rPr>
                      <w:b/>
                      <w:szCs w:val="24"/>
                    </w:rPr>
                    <w:t>VIII</w:t>
                  </w:r>
                </w:sdtContent>
              </w:sdt>
              <w:r w:rsidRPr="00C672FD">
                <w:rPr>
                  <w:b/>
                  <w:szCs w:val="24"/>
                </w:rPr>
                <w:t xml:space="preserve"> SKYRIUS.</w:t>
              </w:r>
              <w:r w:rsidRPr="00C672FD">
                <w:rPr>
                  <w:b/>
                  <w:szCs w:val="24"/>
                </w:rPr>
                <w:tab/>
              </w:r>
              <w:sdt>
                <w:sdtPr>
                  <w:rPr>
                    <w:szCs w:val="24"/>
                  </w:rPr>
                  <w:alias w:val="Pavadinimas"/>
                  <w:tag w:val="title_45396aa7db4048d49e9bebf925cf4152"/>
                  <w:id w:val="1907021583"/>
                  <w:lock w:val="sdtLocked"/>
                </w:sdtPr>
                <w:sdtContent>
                  <w:r w:rsidRPr="00C672FD">
                    <w:rPr>
                      <w:b/>
                      <w:szCs w:val="24"/>
                    </w:rPr>
                    <w:t>RIZIKOS NACIONALINIO SAUGUMO INTERESAMS AR ATITIKIMO NACIONALINIO SAUGUMO INTERESAMS VERTINIMAS</w:t>
                  </w:r>
                </w:sdtContent>
              </w:sdt>
            </w:p>
            <w:p w:rsidR="00453159" w:rsidRPr="00C672FD" w:rsidRDefault="00453159">
              <w:pPr>
                <w:rPr>
                  <w:szCs w:val="24"/>
                </w:rPr>
              </w:pPr>
            </w:p>
            <w:sdt>
              <w:sdtPr>
                <w:rPr>
                  <w:szCs w:val="24"/>
                </w:rPr>
                <w:alias w:val="84 p."/>
                <w:tag w:val="part_5aeb791f103f4430be2bc1c661c8790a"/>
                <w:id w:val="-46997385"/>
                <w:lock w:val="sdtLocked"/>
              </w:sdtPr>
              <w:sdtContent>
                <w:p w:rsidR="00453159" w:rsidRPr="00C672FD" w:rsidRDefault="00C672FD" w:rsidP="00C672FD">
                  <w:pPr>
                    <w:tabs>
                      <w:tab w:val="left" w:pos="567"/>
                      <w:tab w:val="left" w:pos="993"/>
                      <w:tab w:val="left" w:pos="1276"/>
                    </w:tabs>
                    <w:spacing w:line="276" w:lineRule="auto"/>
                    <w:ind w:firstLine="567"/>
                    <w:jc w:val="both"/>
                    <w:rPr>
                      <w:rFonts w:eastAsia="Arial"/>
                      <w:szCs w:val="24"/>
                    </w:rPr>
                  </w:pPr>
                  <w:sdt>
                    <w:sdtPr>
                      <w:rPr>
                        <w:szCs w:val="24"/>
                      </w:rPr>
                      <w:alias w:val="Numeris"/>
                      <w:tag w:val="nr_5aeb791f103f4430be2bc1c661c8790a"/>
                      <w:id w:val="-899904347"/>
                      <w:lock w:val="sdtLocked"/>
                    </w:sdtPr>
                    <w:sdtContent>
                      <w:r w:rsidRPr="00C672FD">
                        <w:rPr>
                          <w:rFonts w:eastAsia="Arial"/>
                          <w:iCs/>
                          <w:color w:val="000000"/>
                          <w:szCs w:val="24"/>
                        </w:rPr>
                        <w:t>84</w:t>
                      </w:r>
                    </w:sdtContent>
                  </w:sdt>
                  <w:r w:rsidRPr="00C672FD">
                    <w:rPr>
                      <w:rFonts w:eastAsia="Arial"/>
                      <w:iCs/>
                      <w:color w:val="000000"/>
                      <w:szCs w:val="24"/>
                    </w:rPr>
                    <w:t>.</w:t>
                  </w:r>
                  <w:r w:rsidRPr="00C672FD">
                    <w:rPr>
                      <w:rFonts w:eastAsia="Arial"/>
                      <w:iCs/>
                      <w:color w:val="000000"/>
                      <w:szCs w:val="24"/>
                    </w:rPr>
                    <w:tab/>
                  </w:r>
                  <w:r w:rsidRPr="00C672FD">
                    <w:rPr>
                      <w:rFonts w:eastAsia="Arial"/>
                      <w:szCs w:val="24"/>
                    </w:rPr>
                    <w:t>Tinklų naudotojui pateikus operatoriui prašymą sudaryti ketinimų protokolą dėl elektrinės, hibridinės elektrinės ir (ar) kaupimo įrenginių prijungimo, kai numatoma leistina generuoti galia yra ne mažesnė kaip 50 MW, išskyrus atvejį, kai prašymas pasirašyti ketinimų protokolą pateikiamas siekiant dalyvauti Atsinaujinančių išteklių energetikos įstatymo 22 ar 22</w:t>
                  </w:r>
                  <w:r w:rsidRPr="00C672FD">
                    <w:rPr>
                      <w:rFonts w:eastAsia="Arial"/>
                      <w:szCs w:val="24"/>
                      <w:vertAlign w:val="superscript"/>
                    </w:rPr>
                    <w:t>1</w:t>
                  </w:r>
                  <w:r w:rsidRPr="00C672FD">
                    <w:rPr>
                      <w:rFonts w:eastAsia="Arial"/>
                      <w:szCs w:val="24"/>
                    </w:rPr>
                    <w:t xml:space="preserve"> straipsnyje nurodytame konkurse, operatorius per 15 kalendorinių dienų nuo prašymo pasirašyti ketinimų protokolą gavimo dienos inicijuoja patikrą, siekiant įsitikinti, kad ketinimų protokolo pasirašymas ir (ar) ketinimų protokolą siekiantis pasirašyti asmuo nekelia rizikos nacionalinio saugumo interesams ar atitinka nacionalinio saugumo interesus. Ketinimų protokolo pasirašymo terminas pratęsiamas tiek, kiek buvo vykdomos patikros procedūros. </w:t>
                  </w:r>
                </w:p>
                <w:p w:rsidR="00453159" w:rsidRPr="00C672FD" w:rsidRDefault="00C672FD" w:rsidP="00C672FD">
                  <w:pPr>
                    <w:jc w:val="both"/>
                    <w:rPr>
                      <w:szCs w:val="24"/>
                    </w:rPr>
                  </w:pPr>
                </w:p>
              </w:sdtContent>
            </w:sdt>
            <w:sdt>
              <w:sdtPr>
                <w:rPr>
                  <w:szCs w:val="24"/>
                </w:rPr>
                <w:alias w:val="85 p."/>
                <w:tag w:val="part_d49d56dd81564fe0b979a40985dfe809"/>
                <w:id w:val="68544795"/>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d49d56dd81564fe0b979a40985dfe809"/>
                      <w:id w:val="-1687739114"/>
                      <w:lock w:val="sdtLocked"/>
                    </w:sdtPr>
                    <w:sdtContent>
                      <w:r w:rsidRPr="00C672FD">
                        <w:rPr>
                          <w:rFonts w:eastAsia="Calibri"/>
                          <w:iCs/>
                          <w:color w:val="000000"/>
                          <w:szCs w:val="24"/>
                        </w:rPr>
                        <w:t>85</w:t>
                      </w:r>
                    </w:sdtContent>
                  </w:sdt>
                  <w:r w:rsidRPr="00C672FD">
                    <w:rPr>
                      <w:rFonts w:eastAsia="Calibri"/>
                      <w:iCs/>
                      <w:color w:val="000000"/>
                      <w:szCs w:val="24"/>
                    </w:rPr>
                    <w:t>.</w:t>
                  </w:r>
                  <w:r w:rsidRPr="00C672FD">
                    <w:rPr>
                      <w:rFonts w:eastAsia="Calibri"/>
                      <w:iCs/>
                      <w:color w:val="000000"/>
                      <w:szCs w:val="24"/>
                    </w:rPr>
                    <w:tab/>
                  </w:r>
                  <w:r w:rsidRPr="00C672FD">
                    <w:rPr>
                      <w:szCs w:val="24"/>
                    </w:rPr>
                    <w:t>Atlikus Lietuvos Respublikos nacionaliniam saugumui užtikrinti svarbių objektų apsaugos įstatyme nustatytus veiksmus ir priėmus sprendimą, patvirtinantį, kad šis asmuo ir (ar) ketinimų protokolo pasirašymas kelia riziką ar neatitinka nacionalinio saugumo interesų, prašymas pasirašyti ketinimų protokolą netenkinamas ir ketinimų protokolas nepasirašomas.</w:t>
                  </w:r>
                </w:p>
                <w:p w:rsidR="00453159" w:rsidRPr="00C672FD" w:rsidRDefault="00C672FD" w:rsidP="00C672FD">
                  <w:pPr>
                    <w:jc w:val="both"/>
                    <w:rPr>
                      <w:szCs w:val="24"/>
                    </w:rPr>
                  </w:pPr>
                </w:p>
              </w:sdtContent>
            </w:sdt>
            <w:sdt>
              <w:sdtPr>
                <w:rPr>
                  <w:szCs w:val="24"/>
                </w:rPr>
                <w:alias w:val="86 p."/>
                <w:tag w:val="part_dbde95cf9b91439a97af88fd78b01cf9"/>
                <w:id w:val="1292013429"/>
                <w:lock w:val="sdtLocked"/>
              </w:sdtPr>
              <w:sdtContent>
                <w:p w:rsidR="00453159" w:rsidRPr="00C672FD" w:rsidRDefault="00C672FD" w:rsidP="00C672FD">
                  <w:pPr>
                    <w:tabs>
                      <w:tab w:val="left" w:pos="567"/>
                      <w:tab w:val="left" w:pos="993"/>
                      <w:tab w:val="left" w:pos="1276"/>
                    </w:tabs>
                    <w:spacing w:line="276" w:lineRule="auto"/>
                    <w:ind w:firstLine="567"/>
                    <w:jc w:val="both"/>
                    <w:rPr>
                      <w:szCs w:val="24"/>
                      <w:lang w:eastAsia="lt-LT"/>
                    </w:rPr>
                  </w:pPr>
                  <w:sdt>
                    <w:sdtPr>
                      <w:rPr>
                        <w:szCs w:val="24"/>
                      </w:rPr>
                      <w:alias w:val="Numeris"/>
                      <w:tag w:val="nr_dbde95cf9b91439a97af88fd78b01cf9"/>
                      <w:id w:val="531774716"/>
                      <w:lock w:val="sdtLocked"/>
                    </w:sdtPr>
                    <w:sdtContent>
                      <w:r w:rsidRPr="00C672FD">
                        <w:rPr>
                          <w:rFonts w:eastAsia="Calibri"/>
                          <w:iCs/>
                          <w:color w:val="000000"/>
                          <w:szCs w:val="24"/>
                          <w:lang w:eastAsia="lt-LT"/>
                        </w:rPr>
                        <w:t>86</w:t>
                      </w:r>
                    </w:sdtContent>
                  </w:sdt>
                  <w:r w:rsidRPr="00C672FD">
                    <w:rPr>
                      <w:rFonts w:eastAsia="Calibri"/>
                      <w:iCs/>
                      <w:color w:val="000000"/>
                      <w:szCs w:val="24"/>
                      <w:lang w:eastAsia="lt-LT"/>
                    </w:rPr>
                    <w:t>.</w:t>
                  </w:r>
                  <w:r w:rsidRPr="00C672FD">
                    <w:rPr>
                      <w:rFonts w:eastAsia="Calibri"/>
                      <w:iCs/>
                      <w:color w:val="000000"/>
                      <w:szCs w:val="24"/>
                      <w:lang w:eastAsia="lt-LT"/>
                    </w:rPr>
                    <w:tab/>
                  </w:r>
                  <w:r w:rsidRPr="00C672FD">
                    <w:rPr>
                      <w:szCs w:val="24"/>
                    </w:rPr>
                    <w:t>Operatorius apie ketinamą sudaryti sandorį su tinklų naudotoju informuoja Nacionaliniam saugumui užtikrinti svarbių objektų apsaugos koordinavimo komisiją, kai planuojamo sudaryti sandorio pagrindu tinklų naudotojui yra suteikiama teisė aptarnauti, gauti prieigą ar kitaip susipažinti su operatoriaus saugumo planuose ar kituose operatoriaus vidaus dokumentuose nustatytomis ryšių ir informacinėmis sistemomis (ar jų dalimis), kurios yra reikšmingos operatoriaus veiklai, šių ryšių ir informacinių sistemų (ar jų dalių) technologijomis, duomenų bazėmis ar jose esamais duomenimis arba kai yra rizika, kad prie tokių ryšių ir informacinių sistemų (jų dalių) gali gauti prieigą tinklų naudotojo rangovai arba jiems būtų suteikta teisė aptarnauti ar kitaip susipažinti su tokiomis ryšių ir informacinėmis</w:t>
                  </w:r>
                  <w:r w:rsidRPr="00C672FD">
                    <w:rPr>
                      <w:szCs w:val="24"/>
                      <w:lang w:eastAsia="lt-LT"/>
                    </w:rPr>
                    <w:t xml:space="preserve"> sistemomis (jų dalimis):</w:t>
                  </w:r>
                </w:p>
                <w:p w:rsidR="00453159" w:rsidRPr="00C672FD" w:rsidRDefault="00453159" w:rsidP="00C672FD">
                  <w:pPr>
                    <w:jc w:val="both"/>
                    <w:rPr>
                      <w:szCs w:val="24"/>
                    </w:rPr>
                  </w:pPr>
                </w:p>
                <w:sdt>
                  <w:sdtPr>
                    <w:rPr>
                      <w:szCs w:val="24"/>
                    </w:rPr>
                    <w:alias w:val="86.1 pp."/>
                    <w:tag w:val="part_6242e84c80ae40198f743389720c5b46"/>
                    <w:id w:val="700822268"/>
                    <w:lock w:val="sdtLocked"/>
                  </w:sdtPr>
                  <w:sdtContent>
                    <w:p w:rsidR="00453159" w:rsidRPr="00C672FD" w:rsidRDefault="00C672FD" w:rsidP="00C672FD">
                      <w:pPr>
                        <w:tabs>
                          <w:tab w:val="left" w:pos="567"/>
                          <w:tab w:val="left" w:pos="993"/>
                          <w:tab w:val="left" w:pos="1134"/>
                        </w:tabs>
                        <w:spacing w:line="276" w:lineRule="auto"/>
                        <w:ind w:firstLine="567"/>
                        <w:jc w:val="both"/>
                        <w:rPr>
                          <w:rFonts w:eastAsia="Arial"/>
                          <w:szCs w:val="24"/>
                        </w:rPr>
                      </w:pPr>
                      <w:sdt>
                        <w:sdtPr>
                          <w:rPr>
                            <w:szCs w:val="24"/>
                          </w:rPr>
                          <w:alias w:val="Numeris"/>
                          <w:tag w:val="nr_6242e84c80ae40198f743389720c5b46"/>
                          <w:id w:val="-452873274"/>
                          <w:lock w:val="sdtLocked"/>
                        </w:sdtPr>
                        <w:sdtContent>
                          <w:r w:rsidRPr="00C672FD">
                            <w:rPr>
                              <w:rFonts w:eastAsia="Arial"/>
                              <w:szCs w:val="24"/>
                            </w:rPr>
                            <w:t>86.1</w:t>
                          </w:r>
                        </w:sdtContent>
                      </w:sdt>
                      <w:r w:rsidRPr="00C672FD">
                        <w:rPr>
                          <w:rFonts w:eastAsia="Arial"/>
                          <w:szCs w:val="24"/>
                        </w:rPr>
                        <w:t>.</w:t>
                      </w:r>
                      <w:r w:rsidRPr="00C672FD">
                        <w:rPr>
                          <w:rFonts w:eastAsia="Arial"/>
                          <w:szCs w:val="24"/>
                        </w:rPr>
                        <w:tab/>
                      </w:r>
                      <w:r w:rsidRPr="00C672FD">
                        <w:rPr>
                          <w:szCs w:val="24"/>
                          <w:lang w:eastAsia="lt-LT"/>
                        </w:rPr>
                        <w:t>t</w:t>
                      </w:r>
                      <w:r w:rsidRPr="00C672FD">
                        <w:rPr>
                          <w:rFonts w:eastAsia="Arial"/>
                          <w:szCs w:val="24"/>
                        </w:rPr>
                        <w:t>uo atveju, jei bus vykdoma patikra dėl atitikimo nacionalinio saugumo interesams, tinklų naudotojas įsipareigoja nustatytais terminais pateikti operatoriui ir/ar kompetentingoms institucijoms visus duomenis, dokumentus ir sutikimus, būtinus šiai patikrai atlikti;</w:t>
                      </w:r>
                    </w:p>
                    <w:p w:rsidR="00453159" w:rsidRPr="00C672FD" w:rsidRDefault="00C672FD" w:rsidP="00C672FD">
                      <w:pPr>
                        <w:jc w:val="both"/>
                        <w:rPr>
                          <w:szCs w:val="24"/>
                        </w:rPr>
                      </w:pPr>
                    </w:p>
                  </w:sdtContent>
                </w:sdt>
                <w:sdt>
                  <w:sdtPr>
                    <w:rPr>
                      <w:szCs w:val="24"/>
                    </w:rPr>
                    <w:alias w:val="86.2 pp."/>
                    <w:tag w:val="part_05b1085bb18a4bdaa3ad1c6ce2f0fa2a"/>
                    <w:id w:val="1010185287"/>
                    <w:lock w:val="sdtLocked"/>
                  </w:sdtPr>
                  <w:sdtContent>
                    <w:p w:rsidR="00453159" w:rsidRPr="00C672FD" w:rsidRDefault="00C672FD" w:rsidP="00C672FD">
                      <w:pPr>
                        <w:tabs>
                          <w:tab w:val="left" w:pos="567"/>
                          <w:tab w:val="left" w:pos="993"/>
                          <w:tab w:val="left" w:pos="1134"/>
                        </w:tabs>
                        <w:spacing w:line="276" w:lineRule="auto"/>
                        <w:ind w:firstLine="567"/>
                        <w:jc w:val="both"/>
                        <w:rPr>
                          <w:rFonts w:eastAsia="Arial"/>
                          <w:szCs w:val="24"/>
                        </w:rPr>
                      </w:pPr>
                      <w:sdt>
                        <w:sdtPr>
                          <w:rPr>
                            <w:szCs w:val="24"/>
                          </w:rPr>
                          <w:alias w:val="Numeris"/>
                          <w:tag w:val="nr_05b1085bb18a4bdaa3ad1c6ce2f0fa2a"/>
                          <w:id w:val="-596241604"/>
                          <w:lock w:val="sdtLocked"/>
                        </w:sdtPr>
                        <w:sdtContent>
                          <w:r w:rsidRPr="00C672FD">
                            <w:rPr>
                              <w:rFonts w:eastAsia="Arial"/>
                              <w:szCs w:val="24"/>
                            </w:rPr>
                            <w:t>86.2</w:t>
                          </w:r>
                        </w:sdtContent>
                      </w:sdt>
                      <w:r w:rsidRPr="00C672FD">
                        <w:rPr>
                          <w:rFonts w:eastAsia="Arial"/>
                          <w:szCs w:val="24"/>
                        </w:rPr>
                        <w:t>.</w:t>
                      </w:r>
                      <w:r w:rsidRPr="00C672FD">
                        <w:rPr>
                          <w:rFonts w:eastAsia="Arial"/>
                          <w:szCs w:val="24"/>
                        </w:rPr>
                        <w:tab/>
                        <w:t>jei tinklų naudotojas pateiks neišsamius, netikslius ar klaidingus dokumentus ar duomenis, reikalingus atitikties nacionalinio saugumo interesams patikrai atlikti, operatorius ar/ir kompetentingos institucijos turės teisę paprašyti šiuos dokumentus ar duomenis patikslinti, papildyti arba paaiškinti per Lietuvos Respublikos teisės aktuose numatytus terminus;</w:t>
                      </w:r>
                    </w:p>
                    <w:p w:rsidR="00453159" w:rsidRPr="00C672FD" w:rsidRDefault="00C672FD" w:rsidP="00C672FD">
                      <w:pPr>
                        <w:jc w:val="both"/>
                        <w:rPr>
                          <w:szCs w:val="24"/>
                        </w:rPr>
                      </w:pPr>
                    </w:p>
                  </w:sdtContent>
                </w:sdt>
                <w:sdt>
                  <w:sdtPr>
                    <w:rPr>
                      <w:szCs w:val="24"/>
                    </w:rPr>
                    <w:alias w:val="86.3 pp."/>
                    <w:tag w:val="part_856f85a2e4c24434b8d1fee28d4c61e0"/>
                    <w:id w:val="-1818020247"/>
                    <w:lock w:val="sdtLocked"/>
                  </w:sdtPr>
                  <w:sdtContent>
                    <w:p w:rsidR="00453159" w:rsidRPr="00C672FD" w:rsidRDefault="00C672FD" w:rsidP="00C672FD">
                      <w:pPr>
                        <w:tabs>
                          <w:tab w:val="left" w:pos="567"/>
                          <w:tab w:val="left" w:pos="993"/>
                          <w:tab w:val="left" w:pos="1134"/>
                        </w:tabs>
                        <w:spacing w:line="276" w:lineRule="auto"/>
                        <w:ind w:firstLine="567"/>
                        <w:jc w:val="both"/>
                        <w:rPr>
                          <w:rFonts w:eastAsia="Arial"/>
                          <w:szCs w:val="24"/>
                        </w:rPr>
                      </w:pPr>
                      <w:sdt>
                        <w:sdtPr>
                          <w:rPr>
                            <w:szCs w:val="24"/>
                          </w:rPr>
                          <w:alias w:val="Numeris"/>
                          <w:tag w:val="nr_856f85a2e4c24434b8d1fee28d4c61e0"/>
                          <w:id w:val="-631094302"/>
                          <w:lock w:val="sdtLocked"/>
                        </w:sdtPr>
                        <w:sdtContent>
                          <w:r w:rsidRPr="00C672FD">
                            <w:rPr>
                              <w:rFonts w:eastAsia="Arial"/>
                              <w:szCs w:val="24"/>
                            </w:rPr>
                            <w:t>86.3</w:t>
                          </w:r>
                        </w:sdtContent>
                      </w:sdt>
                      <w:r w:rsidRPr="00C672FD">
                        <w:rPr>
                          <w:rFonts w:eastAsia="Arial"/>
                          <w:szCs w:val="24"/>
                        </w:rPr>
                        <w:t>.</w:t>
                      </w:r>
                      <w:r w:rsidRPr="00C672FD">
                        <w:rPr>
                          <w:rFonts w:eastAsia="Arial"/>
                          <w:szCs w:val="24"/>
                        </w:rPr>
                        <w:tab/>
                        <w:t>sandoris nebus sudaromas su tinklų naudotoju, kuris nepateiks nacionalinio saugumo patikrai reikalingos informacijos ir (ar) dokumentų, ar Lietuvos Respublikos Vyriausybė priims sprendimą, patvirtinantį, kad ketinamas sudaryti sandoris neatitinka nacionalinio saugumo interesų vadovaujantis Nacionaliniam saugumui užtikrinti svarbių objektų apsaugos įstatymu, ar Lietuvos Respublikos Vyriausybei priėmus sprendimą, kad tinklų naudotojas neatitinka nacionalinio saugumo interesų vadovaujantis Nacionaliniam saugumui užtikrinti svarbių objektų apsaugos įstatymu;</w:t>
                      </w:r>
                    </w:p>
                    <w:p w:rsidR="00453159" w:rsidRPr="00C672FD" w:rsidRDefault="00C672FD" w:rsidP="00C672FD">
                      <w:pPr>
                        <w:jc w:val="both"/>
                        <w:rPr>
                          <w:szCs w:val="24"/>
                        </w:rPr>
                      </w:pPr>
                    </w:p>
                  </w:sdtContent>
                </w:sdt>
                <w:sdt>
                  <w:sdtPr>
                    <w:rPr>
                      <w:szCs w:val="24"/>
                    </w:rPr>
                    <w:alias w:val="86.4 pp."/>
                    <w:tag w:val="part_fafe50357383473dbd75fe0157a22748"/>
                    <w:id w:val="-1277406692"/>
                    <w:lock w:val="sdtLocked"/>
                  </w:sdtPr>
                  <w:sdtContent>
                    <w:p w:rsidR="00453159" w:rsidRPr="00C672FD" w:rsidRDefault="00C672FD" w:rsidP="00C672FD">
                      <w:pPr>
                        <w:tabs>
                          <w:tab w:val="left" w:pos="567"/>
                          <w:tab w:val="left" w:pos="993"/>
                          <w:tab w:val="left" w:pos="1134"/>
                        </w:tabs>
                        <w:spacing w:line="276" w:lineRule="auto"/>
                        <w:ind w:firstLine="567"/>
                        <w:jc w:val="both"/>
                        <w:rPr>
                          <w:szCs w:val="24"/>
                        </w:rPr>
                      </w:pPr>
                      <w:sdt>
                        <w:sdtPr>
                          <w:rPr>
                            <w:szCs w:val="24"/>
                          </w:rPr>
                          <w:alias w:val="Numeris"/>
                          <w:tag w:val="nr_fafe50357383473dbd75fe0157a22748"/>
                          <w:id w:val="-1576048623"/>
                          <w:lock w:val="sdtLocked"/>
                        </w:sdtPr>
                        <w:sdtContent>
                          <w:r w:rsidRPr="00C672FD">
                            <w:rPr>
                              <w:szCs w:val="24"/>
                            </w:rPr>
                            <w:t>86.4</w:t>
                          </w:r>
                        </w:sdtContent>
                      </w:sdt>
                      <w:r w:rsidRPr="00C672FD">
                        <w:rPr>
                          <w:szCs w:val="24"/>
                        </w:rPr>
                        <w:t>.</w:t>
                      </w:r>
                      <w:r w:rsidRPr="00C672FD">
                        <w:rPr>
                          <w:szCs w:val="24"/>
                        </w:rPr>
                        <w:tab/>
                      </w:r>
                      <w:r w:rsidRPr="00C672FD">
                        <w:rPr>
                          <w:rFonts w:eastAsia="Arial"/>
                          <w:szCs w:val="24"/>
                        </w:rPr>
                        <w:t>tinklų naudotojas negalės sudaryti planuojamo sandorio su tinklų naudotojo rangovu, kuris nepateiks nacionalinio saugumo patikrai reikalingos informacijos ir (ar) dokumentų, ar Lietuvos Respublikos Vyriausybė priims sprendimą, patvirtinantį, kad ketinamas sudaryti sandoris su tinklų naudotojo rangovu neatitinka nacionalinio saugumo</w:t>
                      </w:r>
                      <w:r w:rsidRPr="00C672FD">
                        <w:rPr>
                          <w:szCs w:val="24"/>
                        </w:rPr>
                        <w:t xml:space="preserve"> interesų vadovaujantis Nacionaliniam saugumui užtikrinti svarbių objektų apsaugos įstatymu, ar Lietuvos Respublikos Vyriausybei priėmus sprendimą, kad </w:t>
                      </w:r>
                      <w:r w:rsidRPr="00C672FD">
                        <w:rPr>
                          <w:rFonts w:eastAsia="Arial"/>
                          <w:szCs w:val="24"/>
                        </w:rPr>
                        <w:t>tinklų naudotojo rangovas</w:t>
                      </w:r>
                      <w:r w:rsidRPr="00C672FD">
                        <w:rPr>
                          <w:szCs w:val="24"/>
                        </w:rPr>
                        <w:t>, neatitinka nacionalinio saugumo interesų vadovaujantis Nacionaliniam saugumui užtikrinti svarbių objektų apsaugos įstatymu.</w:t>
                      </w:r>
                    </w:p>
                    <w:p w:rsidR="00453159" w:rsidRPr="00C672FD" w:rsidRDefault="00C672FD" w:rsidP="00C672FD">
                      <w:pPr>
                        <w:jc w:val="both"/>
                        <w:rPr>
                          <w:szCs w:val="24"/>
                        </w:rPr>
                      </w:pPr>
                    </w:p>
                  </w:sdtContent>
                </w:sdt>
              </w:sdtContent>
            </w:sdt>
            <w:sdt>
              <w:sdtPr>
                <w:rPr>
                  <w:szCs w:val="24"/>
                </w:rPr>
                <w:alias w:val="87 p."/>
                <w:tag w:val="part_9a86afa837ce43368ccffc934ff40086"/>
                <w:id w:val="-1111440916"/>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9a86afa837ce43368ccffc934ff40086"/>
                      <w:id w:val="-587623166"/>
                      <w:lock w:val="sdtLocked"/>
                    </w:sdtPr>
                    <w:sdtContent>
                      <w:r w:rsidRPr="00C672FD">
                        <w:rPr>
                          <w:rFonts w:eastAsia="Calibri"/>
                          <w:iCs/>
                          <w:color w:val="000000"/>
                          <w:szCs w:val="24"/>
                        </w:rPr>
                        <w:t>87</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projektuodamas ir statydamas objektą, kuris vėliau bus perduotas operatoriui, privalo užtikrinti, kad tinklų naudotojo rangovo siūlomos prekės (įskaitant jų sudedamąsias dalis bei prekių ir jų dalių gamintojus), paslaugos ar darbai nekelia</w:t>
                  </w:r>
                  <w:r w:rsidRPr="00C672FD">
                    <w:rPr>
                      <w:b/>
                      <w:szCs w:val="24"/>
                    </w:rPr>
                    <w:t xml:space="preserve"> </w:t>
                  </w:r>
                  <w:r w:rsidRPr="00C672FD">
                    <w:rPr>
                      <w:szCs w:val="24"/>
                    </w:rPr>
                    <w:t>grėsmės nacionaliniam saugumui, kai sandorio pagrindu susidarytų aplinkybės, nurodytos Nacionaliniam saugumui užtikrinti svarbių objektų apsaugos įstatymo 13 straipsnio 4 dalies 1 punkte.</w:t>
                  </w:r>
                </w:p>
                <w:p w:rsidR="00453159" w:rsidRPr="00C672FD" w:rsidRDefault="00C672FD" w:rsidP="00C672FD">
                  <w:pPr>
                    <w:jc w:val="both"/>
                    <w:rPr>
                      <w:szCs w:val="24"/>
                    </w:rPr>
                  </w:pPr>
                </w:p>
              </w:sdtContent>
            </w:sdt>
            <w:sdt>
              <w:sdtPr>
                <w:rPr>
                  <w:szCs w:val="24"/>
                </w:rPr>
                <w:alias w:val="88 p."/>
                <w:tag w:val="part_2902b942005b425fbcab25313c6b5d64"/>
                <w:id w:val="-1502195536"/>
                <w:lock w:val="sdtLocked"/>
              </w:sdtPr>
              <w:sdtContent>
                <w:p w:rsidR="00453159" w:rsidRPr="00C672FD" w:rsidRDefault="00C672FD" w:rsidP="00C672FD">
                  <w:pPr>
                    <w:tabs>
                      <w:tab w:val="left" w:pos="567"/>
                      <w:tab w:val="left" w:pos="993"/>
                      <w:tab w:val="left" w:pos="1276"/>
                    </w:tabs>
                    <w:spacing w:line="276" w:lineRule="auto"/>
                    <w:ind w:firstLine="567"/>
                    <w:jc w:val="both"/>
                    <w:rPr>
                      <w:szCs w:val="24"/>
                    </w:rPr>
                  </w:pPr>
                  <w:sdt>
                    <w:sdtPr>
                      <w:rPr>
                        <w:szCs w:val="24"/>
                      </w:rPr>
                      <w:alias w:val="Numeris"/>
                      <w:tag w:val="nr_2902b942005b425fbcab25313c6b5d64"/>
                      <w:id w:val="-547678546"/>
                      <w:lock w:val="sdtLocked"/>
                    </w:sdtPr>
                    <w:sdtContent>
                      <w:r w:rsidRPr="00C672FD">
                        <w:rPr>
                          <w:rFonts w:eastAsia="Calibri"/>
                          <w:iCs/>
                          <w:color w:val="000000"/>
                          <w:szCs w:val="24"/>
                        </w:rPr>
                        <w:t>88</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Tinklų naudotojas, statydamas objektą, kuris vėliau bus perduotas operatoriui, įsigydamas prekes ar paslaugas, kurių BVPŽ kodai nurodyti Viešųjų pirkimų įstatymo 92 straipsnio 13 dalyje numatytame sąraše, laikys, kad prekės ar paslaugos kelia grėsmę nacionaliniam saugumui, kai: </w:t>
                  </w:r>
                </w:p>
                <w:p w:rsidR="00453159" w:rsidRPr="00C672FD" w:rsidRDefault="00453159" w:rsidP="00C672FD">
                  <w:pPr>
                    <w:jc w:val="both"/>
                    <w:rPr>
                      <w:szCs w:val="24"/>
                    </w:rPr>
                  </w:pPr>
                </w:p>
                <w:sdt>
                  <w:sdtPr>
                    <w:rPr>
                      <w:szCs w:val="24"/>
                    </w:rPr>
                    <w:alias w:val="88.1 pp."/>
                    <w:tag w:val="part_d07bb160479a4ac8822dad1c9f583d21"/>
                    <w:id w:val="1641916589"/>
                    <w:lock w:val="sdtLocked"/>
                  </w:sdtPr>
                  <w:sdtContent>
                    <w:p w:rsidR="00453159" w:rsidRPr="00C672FD" w:rsidRDefault="00C672FD" w:rsidP="00C672FD">
                      <w:pPr>
                        <w:tabs>
                          <w:tab w:val="left" w:pos="567"/>
                          <w:tab w:val="left" w:pos="993"/>
                          <w:tab w:val="left" w:pos="1134"/>
                        </w:tabs>
                        <w:spacing w:line="276" w:lineRule="auto"/>
                        <w:ind w:firstLine="567"/>
                        <w:jc w:val="both"/>
                        <w:rPr>
                          <w:szCs w:val="24"/>
                        </w:rPr>
                      </w:pPr>
                      <w:sdt>
                        <w:sdtPr>
                          <w:rPr>
                            <w:szCs w:val="24"/>
                          </w:rPr>
                          <w:alias w:val="Numeris"/>
                          <w:tag w:val="nr_d07bb160479a4ac8822dad1c9f583d21"/>
                          <w:id w:val="1334638071"/>
                          <w:lock w:val="sdtLocked"/>
                        </w:sdtPr>
                        <w:sdtContent>
                          <w:r w:rsidRPr="00C672FD">
                            <w:rPr>
                              <w:rFonts w:eastAsia="Calibri"/>
                              <w:szCs w:val="24"/>
                            </w:rPr>
                            <w:t>88.1</w:t>
                          </w:r>
                        </w:sdtContent>
                      </w:sdt>
                      <w:r w:rsidRPr="00C672FD">
                        <w:rPr>
                          <w:rFonts w:eastAsia="Calibri"/>
                          <w:szCs w:val="24"/>
                        </w:rPr>
                        <w:t>.</w:t>
                      </w:r>
                      <w:r w:rsidRPr="00C672FD">
                        <w:rPr>
                          <w:rFonts w:eastAsia="Calibri"/>
                          <w:szCs w:val="24"/>
                        </w:rPr>
                        <w:tab/>
                      </w:r>
                      <w:r w:rsidRPr="00C672FD">
                        <w:rPr>
                          <w:rFonts w:eastAsia="Arial"/>
                          <w:szCs w:val="24"/>
                        </w:rPr>
                        <w:t>techninės</w:t>
                      </w:r>
                      <w:r w:rsidRPr="00C672FD">
                        <w:rPr>
                          <w:szCs w:val="24"/>
                        </w:rPr>
                        <w:t xml:space="preserve"> ar programinės įrangos gamintojas ar jį kontroliuojantis asmuo yra registruoti (jeigu gamintojas ar jį kontroliuojantis asmuo yra fizinis asmuo – nuolat gyvenantis ar turintis pilietybę) Viešųjų pirkimų įstatymo 92 straipsnio 14 dalyje numatytame sąraše nurodytose valstybėse ar teritorijose;</w:t>
                      </w:r>
                    </w:p>
                    <w:p w:rsidR="00453159" w:rsidRPr="00C672FD" w:rsidRDefault="00C672FD" w:rsidP="00C672FD">
                      <w:pPr>
                        <w:jc w:val="both"/>
                        <w:rPr>
                          <w:szCs w:val="24"/>
                        </w:rPr>
                      </w:pPr>
                    </w:p>
                  </w:sdtContent>
                </w:sdt>
                <w:sdt>
                  <w:sdtPr>
                    <w:rPr>
                      <w:szCs w:val="24"/>
                    </w:rPr>
                    <w:alias w:val="88.2 pp."/>
                    <w:tag w:val="part_7780518af035453ab66c40adf0cdb17f"/>
                    <w:id w:val="1233201129"/>
                    <w:lock w:val="sdtLocked"/>
                  </w:sdtPr>
                  <w:sdtContent>
                    <w:p w:rsidR="00453159" w:rsidRPr="00C672FD" w:rsidRDefault="00C672FD" w:rsidP="00C672FD">
                      <w:pPr>
                        <w:tabs>
                          <w:tab w:val="left" w:pos="567"/>
                          <w:tab w:val="left" w:pos="993"/>
                          <w:tab w:val="left" w:pos="1134"/>
                        </w:tabs>
                        <w:spacing w:line="276" w:lineRule="auto"/>
                        <w:ind w:firstLine="567"/>
                        <w:jc w:val="both"/>
                        <w:rPr>
                          <w:szCs w:val="24"/>
                        </w:rPr>
                      </w:pPr>
                      <w:sdt>
                        <w:sdtPr>
                          <w:rPr>
                            <w:szCs w:val="24"/>
                          </w:rPr>
                          <w:alias w:val="Numeris"/>
                          <w:tag w:val="nr_7780518af035453ab66c40adf0cdb17f"/>
                          <w:id w:val="1707293343"/>
                          <w:lock w:val="sdtLocked"/>
                        </w:sdtPr>
                        <w:sdtContent>
                          <w:r w:rsidRPr="00C672FD">
                            <w:rPr>
                              <w:rFonts w:eastAsia="Calibri"/>
                              <w:szCs w:val="24"/>
                            </w:rPr>
                            <w:t>88.2</w:t>
                          </w:r>
                        </w:sdtContent>
                      </w:sdt>
                      <w:r w:rsidRPr="00C672FD">
                        <w:rPr>
                          <w:rFonts w:eastAsia="Calibri"/>
                          <w:szCs w:val="24"/>
                        </w:rPr>
                        <w:t>.</w:t>
                      </w:r>
                      <w:r w:rsidRPr="00C672FD">
                        <w:rPr>
                          <w:rFonts w:eastAsia="Calibri"/>
                          <w:szCs w:val="24"/>
                        </w:rPr>
                        <w:tab/>
                      </w:r>
                      <w:r w:rsidRPr="00C672FD">
                        <w:rPr>
                          <w:szCs w:val="24"/>
                        </w:rPr>
                        <w:t xml:space="preserve">techninės ar programinės įrangos priežiūra ar palaikymas būtų vykdomas iš Viešųjų pirkimų įstatymo 92 straipsnio 14 dalyje numatytame sąraše nurodytų valstybių ar teritorijų. </w:t>
                      </w:r>
                    </w:p>
                    <w:p w:rsidR="00453159" w:rsidRPr="00C672FD" w:rsidRDefault="00C672FD" w:rsidP="00C672FD">
                      <w:pPr>
                        <w:jc w:val="both"/>
                        <w:rPr>
                          <w:szCs w:val="24"/>
                        </w:rPr>
                      </w:pPr>
                    </w:p>
                  </w:sdtContent>
                </w:sdt>
                <w:sdt>
                  <w:sdtPr>
                    <w:rPr>
                      <w:szCs w:val="24"/>
                    </w:rPr>
                    <w:alias w:val="88.3 pp."/>
                    <w:tag w:val="part_8e93d3b7d93b4f3f9cc9e8874795c91f"/>
                    <w:id w:val="-143663472"/>
                    <w:lock w:val="sdtLocked"/>
                  </w:sdtPr>
                  <w:sdtContent>
                    <w:p w:rsidR="00453159" w:rsidRPr="00C672FD" w:rsidRDefault="00C672FD" w:rsidP="00C672FD">
                      <w:pPr>
                        <w:tabs>
                          <w:tab w:val="left" w:pos="567"/>
                          <w:tab w:val="left" w:pos="993"/>
                          <w:tab w:val="left" w:pos="1134"/>
                        </w:tabs>
                        <w:spacing w:line="276" w:lineRule="auto"/>
                        <w:ind w:firstLine="567"/>
                        <w:jc w:val="both"/>
                        <w:rPr>
                          <w:szCs w:val="24"/>
                        </w:rPr>
                      </w:pPr>
                      <w:sdt>
                        <w:sdtPr>
                          <w:rPr>
                            <w:szCs w:val="24"/>
                          </w:rPr>
                          <w:alias w:val="Numeris"/>
                          <w:tag w:val="nr_8e93d3b7d93b4f3f9cc9e8874795c91f"/>
                          <w:id w:val="1830098503"/>
                          <w:lock w:val="sdtLocked"/>
                        </w:sdtPr>
                        <w:sdtContent>
                          <w:r w:rsidRPr="00C672FD">
                            <w:rPr>
                              <w:rFonts w:eastAsia="Calibri"/>
                              <w:szCs w:val="24"/>
                            </w:rPr>
                            <w:t>88.3</w:t>
                          </w:r>
                        </w:sdtContent>
                      </w:sdt>
                      <w:r w:rsidRPr="00C672FD">
                        <w:rPr>
                          <w:rFonts w:eastAsia="Calibri"/>
                          <w:szCs w:val="24"/>
                        </w:rPr>
                        <w:t>.</w:t>
                      </w:r>
                      <w:r w:rsidRPr="00C672FD">
                        <w:rPr>
                          <w:rFonts w:eastAsia="Calibri"/>
                          <w:szCs w:val="24"/>
                        </w:rPr>
                        <w:tab/>
                      </w:r>
                      <w:r w:rsidRPr="00C672FD">
                        <w:rPr>
                          <w:szCs w:val="24"/>
                        </w:rPr>
                        <w:t xml:space="preserve"> BVPŽ kodų nurodytų Viešųjų pirkimų įstatymo 92 straipsnio 13 dalyje ir Viešųjų pirkimų įstatymo 92 straipsnio 14 dalyje nurodytų valstybių ar teritorijų sąrašai patvirtint Lietuvos Respublikos Vyriausybės 2022 m. kovo 30 d. nutarimu Nr. 280.</w:t>
                      </w:r>
                    </w:p>
                    <w:p w:rsidR="00453159" w:rsidRPr="00C672FD" w:rsidRDefault="00C672FD" w:rsidP="00C672FD">
                      <w:pPr>
                        <w:jc w:val="both"/>
                        <w:rPr>
                          <w:szCs w:val="24"/>
                        </w:rPr>
                      </w:pPr>
                    </w:p>
                  </w:sdtContent>
                </w:sdt>
              </w:sdtContent>
            </w:sdt>
          </w:sdtContent>
        </w:sdt>
        <w:sdt>
          <w:sdtPr>
            <w:rPr>
              <w:szCs w:val="24"/>
            </w:rPr>
            <w:alias w:val="skyrius"/>
            <w:tag w:val="part_38bf764ea007495997c7bc5ad2677bc1"/>
            <w:id w:val="-2000112164"/>
            <w:lock w:val="sdtLocked"/>
          </w:sdtPr>
          <w:sdtContent>
            <w:p w:rsidR="00453159" w:rsidRPr="00C672FD" w:rsidRDefault="00C672FD">
              <w:pPr>
                <w:keepNext/>
                <w:keepLines/>
                <w:jc w:val="center"/>
                <w:rPr>
                  <w:b/>
                  <w:szCs w:val="24"/>
                </w:rPr>
              </w:pPr>
              <w:sdt>
                <w:sdtPr>
                  <w:rPr>
                    <w:szCs w:val="24"/>
                  </w:rPr>
                  <w:alias w:val="Numeris"/>
                  <w:tag w:val="nr_38bf764ea007495997c7bc5ad2677bc1"/>
                  <w:id w:val="-1191755972"/>
                  <w:lock w:val="sdtLocked"/>
                </w:sdtPr>
                <w:sdtContent>
                  <w:r w:rsidRPr="00C672FD">
                    <w:rPr>
                      <w:b/>
                      <w:szCs w:val="24"/>
                    </w:rPr>
                    <w:t>IX</w:t>
                  </w:r>
                </w:sdtContent>
              </w:sdt>
              <w:r w:rsidRPr="00C672FD">
                <w:rPr>
                  <w:b/>
                  <w:szCs w:val="24"/>
                </w:rPr>
                <w:t xml:space="preserve"> SKYRIUS.</w:t>
              </w:r>
              <w:r w:rsidRPr="00C672FD">
                <w:rPr>
                  <w:b/>
                  <w:szCs w:val="24"/>
                </w:rPr>
                <w:tab/>
              </w:r>
              <w:sdt>
                <w:sdtPr>
                  <w:rPr>
                    <w:szCs w:val="24"/>
                  </w:rPr>
                  <w:alias w:val="Pavadinimas"/>
                  <w:tag w:val="title_38bf764ea007495997c7bc5ad2677bc1"/>
                  <w:id w:val="848287530"/>
                  <w:lock w:val="sdtLocked"/>
                </w:sdtPr>
                <w:sdtContent>
                  <w:r w:rsidRPr="00C672FD">
                    <w:rPr>
                      <w:b/>
                      <w:szCs w:val="24"/>
                    </w:rPr>
                    <w:t>PRIEVOLIŲ ĮVYKDYMO UŽTIKRINIMAS</w:t>
                  </w:r>
                </w:sdtContent>
              </w:sdt>
            </w:p>
            <w:p w:rsidR="00453159" w:rsidRPr="00C672FD" w:rsidRDefault="00453159">
              <w:pPr>
                <w:rPr>
                  <w:szCs w:val="24"/>
                </w:rPr>
              </w:pPr>
            </w:p>
            <w:sdt>
              <w:sdtPr>
                <w:rPr>
                  <w:szCs w:val="24"/>
                </w:rPr>
                <w:alias w:val="89 p."/>
                <w:tag w:val="part_72e0da115e974a358a460e1e53554451"/>
                <w:id w:val="-18290373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72e0da115e974a358a460e1e53554451"/>
                      <w:id w:val="-517934121"/>
                      <w:lock w:val="sdtLocked"/>
                    </w:sdtPr>
                    <w:sdtContent>
                      <w:r w:rsidRPr="00C672FD">
                        <w:rPr>
                          <w:rFonts w:eastAsia="Calibri"/>
                          <w:iCs/>
                          <w:color w:val="000000"/>
                          <w:szCs w:val="24"/>
                        </w:rPr>
                        <w:t>89</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Tinklų naudotojas, pasirašęs ketinimų protokolą per 10 darbo dienų privalo pateikti operatoriui teisės aktų reikalavimus atitinkantį prievolių įvykdymo užtikrinimą, garantuojantį operatoriui tinklų naudotojo įsipareigojimų įvykdymą.</w:t>
                  </w:r>
                </w:p>
                <w:p w:rsidR="00453159" w:rsidRPr="00C672FD" w:rsidRDefault="00C672FD" w:rsidP="00C672FD">
                  <w:pPr>
                    <w:jc w:val="both"/>
                    <w:rPr>
                      <w:szCs w:val="24"/>
                    </w:rPr>
                  </w:pPr>
                </w:p>
              </w:sdtContent>
            </w:sdt>
            <w:sdt>
              <w:sdtPr>
                <w:rPr>
                  <w:szCs w:val="24"/>
                </w:rPr>
                <w:alias w:val="90 p."/>
                <w:tag w:val="part_4d1ad60b2e4f4cf19867c36024164983"/>
                <w:id w:val="150054358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4d1ad60b2e4f4cf19867c36024164983"/>
                      <w:id w:val="-1536416028"/>
                      <w:lock w:val="sdtLocked"/>
                    </w:sdtPr>
                    <w:sdtContent>
                      <w:r w:rsidRPr="00C672FD">
                        <w:rPr>
                          <w:rFonts w:eastAsia="Calibri"/>
                          <w:iCs/>
                          <w:color w:val="000000"/>
                          <w:szCs w:val="24"/>
                        </w:rPr>
                        <w:t>90</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Prievolių įvykdymo užtikrinimo dydis apskaičiuojamas Elektros energetikos įstatyme nustatyta tvarka. Norint pratęsti leidimo plėtoti pajėgumus terminą, kaip tai nustatyta Elektros energetikos įstatyme, prievolių įvykdymo užtikrinimo dydis padidinamas dydžiu, kuris apskaičiuojamas prašymo pasirašyti ketinimų protokolą pateikimo momentu galiojančios Elektros energetikos įstatymo redakcijos nustatyta tvarka. </w:t>
                  </w:r>
                </w:p>
                <w:p w:rsidR="00453159" w:rsidRPr="00C672FD" w:rsidRDefault="00C672FD" w:rsidP="00C672FD">
                  <w:pPr>
                    <w:jc w:val="both"/>
                    <w:rPr>
                      <w:szCs w:val="24"/>
                    </w:rPr>
                  </w:pPr>
                </w:p>
              </w:sdtContent>
            </w:sdt>
            <w:sdt>
              <w:sdtPr>
                <w:rPr>
                  <w:szCs w:val="24"/>
                </w:rPr>
                <w:alias w:val="91 p."/>
                <w:tag w:val="part_1a6aac03cbf04d02b5d397108dcdc88b"/>
                <w:id w:val="-828827480"/>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1a6aac03cbf04d02b5d397108dcdc88b"/>
                      <w:id w:val="-540206171"/>
                      <w:lock w:val="sdtLocked"/>
                    </w:sdtPr>
                    <w:sdtContent>
                      <w:r w:rsidRPr="00C672FD">
                        <w:rPr>
                          <w:rFonts w:eastAsia="Calibri"/>
                          <w:iCs/>
                          <w:color w:val="000000"/>
                          <w:szCs w:val="24"/>
                        </w:rPr>
                        <w:t>91</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Prievolių įvykdymo užtikrinimas privalo galioti 30 kalendorinių dienų ilgiau negu ketinimų protokolas.</w:t>
                  </w:r>
                </w:p>
                <w:p w:rsidR="00453159" w:rsidRPr="00C672FD" w:rsidRDefault="00C672FD" w:rsidP="00C672FD">
                  <w:pPr>
                    <w:jc w:val="both"/>
                    <w:rPr>
                      <w:szCs w:val="24"/>
                    </w:rPr>
                  </w:pPr>
                </w:p>
              </w:sdtContent>
            </w:sdt>
            <w:sdt>
              <w:sdtPr>
                <w:rPr>
                  <w:szCs w:val="24"/>
                </w:rPr>
                <w:alias w:val="92 p."/>
                <w:tag w:val="part_0c3477a118da4d11900d418d7e800ea0"/>
                <w:id w:val="-1774467192"/>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0c3477a118da4d11900d418d7e800ea0"/>
                      <w:id w:val="1046566780"/>
                      <w:lock w:val="sdtLocked"/>
                    </w:sdtPr>
                    <w:sdtContent>
                      <w:r w:rsidRPr="00C672FD">
                        <w:rPr>
                          <w:rFonts w:eastAsia="Calibri"/>
                          <w:iCs/>
                          <w:color w:val="000000"/>
                          <w:szCs w:val="24"/>
                        </w:rPr>
                        <w:t>92</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Prievolių įvykdymo užtikrinimas pateikiamas neatšaukiama, pirmo pareikalavimo finansų įstaigos garantija, arba finansų įstaigos laidavimu, išduotu finansų įstaigos, kuriai (arba kurią valdančiam subjektui, turinčiam ne mažiau kaip 50% tos finansų įstaigos akcijų) suteiktas tarptautinės reitingų agentūros ilgalaikio skolinimo reitingas, ne mažesnis kaip Standard &amp; Poor’s reitingo agentūros – „BBB-“ arba Fitch reitingo agentūros – „BBB-“ arba Moody’s reitingo agentūros – „Baa3“.</w:t>
                  </w:r>
                </w:p>
                <w:p w:rsidR="00453159" w:rsidRPr="00C672FD" w:rsidRDefault="00C672FD" w:rsidP="00C672FD">
                  <w:pPr>
                    <w:jc w:val="both"/>
                    <w:rPr>
                      <w:szCs w:val="24"/>
                    </w:rPr>
                  </w:pPr>
                </w:p>
              </w:sdtContent>
            </w:sdt>
            <w:sdt>
              <w:sdtPr>
                <w:rPr>
                  <w:szCs w:val="24"/>
                </w:rPr>
                <w:alias w:val="93 p."/>
                <w:tag w:val="part_039c43b4e0d14e268cd624b14e949a0f"/>
                <w:id w:val="-45957452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039c43b4e0d14e268cd624b14e949a0f"/>
                      <w:id w:val="309683614"/>
                      <w:lock w:val="sdtLocked"/>
                    </w:sdtPr>
                    <w:sdtContent>
                      <w:r w:rsidRPr="00C672FD">
                        <w:rPr>
                          <w:rFonts w:eastAsia="Calibri"/>
                          <w:iCs/>
                          <w:color w:val="000000"/>
                          <w:szCs w:val="24"/>
                        </w:rPr>
                        <w:t>93</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Operatorius, gavęs tinklų naudotojo prašymą grąžinti prievolių įvykdymo užtikrinimą, </w:t>
                  </w:r>
                  <w:r w:rsidRPr="00C672FD">
                    <w:rPr>
                      <w:szCs w:val="24"/>
                    </w:rPr>
                    <w:t xml:space="preserve">per 10 darbo dienų </w:t>
                  </w:r>
                  <w:r w:rsidRPr="00C672FD">
                    <w:rPr>
                      <w:szCs w:val="24"/>
                      <w:shd w:val="clear" w:color="auto" w:fill="FFFFFF"/>
                    </w:rPr>
                    <w:t>atsisako savo teisių pagal prievolių įvykdymo užtikrinimą ir grąžina jį tinklų naudotojui ar tinklų naudotojo prievolių įvykdymo užtikrinimą išdavusiam asmeniui, o šalių teisės ir pareigos pagal ketinimų protokolą pasibaigia</w:t>
                  </w:r>
                  <w:r w:rsidRPr="00C672FD">
                    <w:rPr>
                      <w:szCs w:val="24"/>
                    </w:rPr>
                    <w:t>, kai</w:t>
                  </w:r>
                  <w:r w:rsidRPr="00C672FD">
                    <w:rPr>
                      <w:szCs w:val="24"/>
                      <w:shd w:val="clear" w:color="auto" w:fill="FFFFFF"/>
                    </w:rPr>
                    <w:t>: </w:t>
                  </w:r>
                </w:p>
                <w:p w:rsidR="00453159" w:rsidRPr="00C672FD" w:rsidRDefault="00453159" w:rsidP="00C672FD">
                  <w:pPr>
                    <w:jc w:val="both"/>
                    <w:rPr>
                      <w:szCs w:val="24"/>
                    </w:rPr>
                  </w:pPr>
                </w:p>
                <w:sdt>
                  <w:sdtPr>
                    <w:rPr>
                      <w:szCs w:val="24"/>
                    </w:rPr>
                    <w:alias w:val="93.1 pp."/>
                    <w:tag w:val="part_a844e7e6c6b842db9f31681cbc662b1d"/>
                    <w:id w:val="420303947"/>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a844e7e6c6b842db9f31681cbc662b1d"/>
                          <w:id w:val="-1270770608"/>
                          <w:lock w:val="sdtLocked"/>
                        </w:sdtPr>
                        <w:sdtContent>
                          <w:r w:rsidRPr="00C672FD">
                            <w:rPr>
                              <w:rFonts w:eastAsia="Calibri"/>
                              <w:szCs w:val="24"/>
                            </w:rPr>
                            <w:t>93.1</w:t>
                          </w:r>
                        </w:sdtContent>
                      </w:sdt>
                      <w:r w:rsidRPr="00C672FD">
                        <w:rPr>
                          <w:rFonts w:eastAsia="Calibri"/>
                          <w:szCs w:val="24"/>
                        </w:rPr>
                        <w:t>.</w:t>
                      </w:r>
                      <w:r w:rsidRPr="00C672FD">
                        <w:rPr>
                          <w:rFonts w:eastAsia="Calibri"/>
                          <w:szCs w:val="24"/>
                        </w:rPr>
                        <w:tab/>
                      </w:r>
                      <w:r w:rsidRPr="00C672FD">
                        <w:rPr>
                          <w:szCs w:val="24"/>
                          <w:shd w:val="clear" w:color="auto" w:fill="FFFFFF"/>
                        </w:rPr>
                        <w:t>tinklų naudotojas nelaimi Aukciono ir neketina tęsti veiklos; </w:t>
                      </w:r>
                    </w:p>
                    <w:p w:rsidR="00453159" w:rsidRPr="00C672FD" w:rsidRDefault="00C672FD" w:rsidP="00C672FD">
                      <w:pPr>
                        <w:jc w:val="both"/>
                        <w:rPr>
                          <w:szCs w:val="24"/>
                        </w:rPr>
                      </w:pPr>
                    </w:p>
                  </w:sdtContent>
                </w:sdt>
                <w:sdt>
                  <w:sdtPr>
                    <w:rPr>
                      <w:szCs w:val="24"/>
                    </w:rPr>
                    <w:alias w:val="93.2 pp."/>
                    <w:tag w:val="part_31c382319b12401f991c649ad39c17d4"/>
                    <w:id w:val="888459251"/>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31c382319b12401f991c649ad39c17d4"/>
                          <w:id w:val="308835800"/>
                          <w:lock w:val="sdtLocked"/>
                        </w:sdtPr>
                        <w:sdtContent>
                          <w:r w:rsidRPr="00C672FD">
                            <w:rPr>
                              <w:rFonts w:eastAsia="Calibri"/>
                              <w:szCs w:val="24"/>
                            </w:rPr>
                            <w:t>93.2</w:t>
                          </w:r>
                        </w:sdtContent>
                      </w:sdt>
                      <w:r w:rsidRPr="00C672FD">
                        <w:rPr>
                          <w:rFonts w:eastAsia="Calibri"/>
                          <w:szCs w:val="24"/>
                        </w:rPr>
                        <w:t>.</w:t>
                      </w:r>
                      <w:r w:rsidRPr="00C672FD">
                        <w:rPr>
                          <w:rFonts w:eastAsia="Calibri"/>
                          <w:szCs w:val="24"/>
                        </w:rPr>
                        <w:tab/>
                      </w:r>
                      <w:r w:rsidRPr="00C672FD">
                        <w:rPr>
                          <w:szCs w:val="24"/>
                          <w:shd w:val="clear" w:color="auto" w:fill="FFFFFF"/>
                        </w:rPr>
                        <w:t xml:space="preserve">tinklų naudotojas </w:t>
                      </w:r>
                      <w:r w:rsidRPr="00C672FD">
                        <w:rPr>
                          <w:szCs w:val="24"/>
                        </w:rPr>
                        <w:t>nelaimi konkurso (taikoma, kai konkursas organizuojamas Atsinaujinančių išteklių energetikos įstatymo 22 straipsnio nuostatas) arba tinklų naudotojas nelaimi konkurso, o konkurso laimėtojas Vyriausybės nustatyta tvarka sumoka elektrinių plėtros jūrinėje teritorijoje vystymo mokestį (taikoma, kai konkursas organizuojamas pagal Atsinaujinančių išteklių energetikos įstatymo 22</w:t>
                      </w:r>
                      <w:r w:rsidRPr="00C672FD">
                        <w:rPr>
                          <w:szCs w:val="24"/>
                          <w:vertAlign w:val="superscript"/>
                        </w:rPr>
                        <w:t>1</w:t>
                      </w:r>
                      <w:r w:rsidRPr="00C672FD">
                        <w:rPr>
                          <w:szCs w:val="24"/>
                        </w:rPr>
                        <w:t xml:space="preserve"> straipsnio nuostatas);</w:t>
                      </w:r>
                    </w:p>
                    <w:p w:rsidR="00453159" w:rsidRPr="00C672FD" w:rsidRDefault="00C672FD" w:rsidP="00C672FD">
                      <w:pPr>
                        <w:jc w:val="both"/>
                        <w:rPr>
                          <w:szCs w:val="24"/>
                        </w:rPr>
                      </w:pPr>
                    </w:p>
                  </w:sdtContent>
                </w:sdt>
                <w:sdt>
                  <w:sdtPr>
                    <w:rPr>
                      <w:szCs w:val="24"/>
                    </w:rPr>
                    <w:alias w:val="93.3 pp."/>
                    <w:tag w:val="part_1ec09c8d73aa4fe0b7444d34504a4aa5"/>
                    <w:id w:val="-467970964"/>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1ec09c8d73aa4fe0b7444d34504a4aa5"/>
                          <w:id w:val="155810993"/>
                          <w:lock w:val="sdtLocked"/>
                        </w:sdtPr>
                        <w:sdtContent>
                          <w:r w:rsidRPr="00C672FD">
                            <w:rPr>
                              <w:rFonts w:eastAsia="Calibri"/>
                              <w:szCs w:val="24"/>
                            </w:rPr>
                            <w:t>93.3</w:t>
                          </w:r>
                        </w:sdtContent>
                      </w:sdt>
                      <w:r w:rsidRPr="00C672FD">
                        <w:rPr>
                          <w:rFonts w:eastAsia="Calibri"/>
                          <w:szCs w:val="24"/>
                        </w:rPr>
                        <w:t>.</w:t>
                      </w:r>
                      <w:r w:rsidRPr="00C672FD">
                        <w:rPr>
                          <w:rFonts w:eastAsia="Calibri"/>
                          <w:szCs w:val="24"/>
                        </w:rPr>
                        <w:tab/>
                      </w:r>
                      <w:r w:rsidRPr="00C672FD">
                        <w:rPr>
                          <w:szCs w:val="24"/>
                          <w:shd w:val="clear" w:color="auto" w:fill="FFFFFF"/>
                        </w:rPr>
                        <w:t>tinklų naudotojas nelaimi Aukciono ir ketina toliau tęsti veiklą, tačiau šio asmens planuojamos statyti ar įrengti elektrinės prijungimas prie elektros tinklų riboja asmenų, laimėjusių aukcioną, galimą prijungimą; </w:t>
                      </w:r>
                    </w:p>
                    <w:p w:rsidR="00453159" w:rsidRPr="00C672FD" w:rsidRDefault="00C672FD" w:rsidP="00C672FD">
                      <w:pPr>
                        <w:jc w:val="both"/>
                        <w:rPr>
                          <w:szCs w:val="24"/>
                        </w:rPr>
                      </w:pPr>
                    </w:p>
                  </w:sdtContent>
                </w:sdt>
                <w:sdt>
                  <w:sdtPr>
                    <w:rPr>
                      <w:szCs w:val="24"/>
                    </w:rPr>
                    <w:alias w:val="93.4 pp."/>
                    <w:tag w:val="part_3c015e3d0df44b4d930abc7847c0033a"/>
                    <w:id w:val="-88075299"/>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3c015e3d0df44b4d930abc7847c0033a"/>
                          <w:id w:val="362718789"/>
                          <w:lock w:val="sdtLocked"/>
                        </w:sdtPr>
                        <w:sdtContent>
                          <w:r w:rsidRPr="00C672FD">
                            <w:rPr>
                              <w:rFonts w:eastAsia="Calibri"/>
                              <w:szCs w:val="24"/>
                            </w:rPr>
                            <w:t>93.4</w:t>
                          </w:r>
                        </w:sdtContent>
                      </w:sdt>
                      <w:r w:rsidRPr="00C672FD">
                        <w:rPr>
                          <w:rFonts w:eastAsia="Calibri"/>
                          <w:szCs w:val="24"/>
                        </w:rPr>
                        <w:t>.</w:t>
                      </w:r>
                      <w:r w:rsidRPr="00C672FD">
                        <w:rPr>
                          <w:rFonts w:eastAsia="Calibri"/>
                          <w:szCs w:val="24"/>
                        </w:rPr>
                        <w:tab/>
                      </w:r>
                      <w:r w:rsidRPr="00C672FD">
                        <w:rPr>
                          <w:szCs w:val="24"/>
                          <w:shd w:val="clear" w:color="auto" w:fill="FFFFFF"/>
                        </w:rPr>
                        <w:t>tinklų naudotojas, nelaimėjęs Aukciono ir pateikęs prašymą operatoriui suteikti jam Aukcionui rezervuotus elektros tinklų galią ir pralaidumus, jų negauna; </w:t>
                      </w:r>
                    </w:p>
                    <w:p w:rsidR="00453159" w:rsidRPr="00C672FD" w:rsidRDefault="00C672FD" w:rsidP="00C672FD">
                      <w:pPr>
                        <w:jc w:val="both"/>
                        <w:rPr>
                          <w:szCs w:val="24"/>
                        </w:rPr>
                      </w:pPr>
                    </w:p>
                  </w:sdtContent>
                </w:sdt>
                <w:sdt>
                  <w:sdtPr>
                    <w:rPr>
                      <w:szCs w:val="24"/>
                    </w:rPr>
                    <w:alias w:val="93.5 pp."/>
                    <w:tag w:val="part_99f8880ac3a7464e9b694f6f353b4948"/>
                    <w:id w:val="-180514223"/>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99f8880ac3a7464e9b694f6f353b4948"/>
                          <w:id w:val="1577934399"/>
                          <w:lock w:val="sdtLocked"/>
                        </w:sdtPr>
                        <w:sdtContent>
                          <w:r w:rsidRPr="00C672FD">
                            <w:rPr>
                              <w:rFonts w:eastAsia="Calibri"/>
                              <w:szCs w:val="24"/>
                            </w:rPr>
                            <w:t>93.5</w:t>
                          </w:r>
                        </w:sdtContent>
                      </w:sdt>
                      <w:r w:rsidRPr="00C672FD">
                        <w:rPr>
                          <w:rFonts w:eastAsia="Calibri"/>
                          <w:szCs w:val="24"/>
                        </w:rPr>
                        <w:t>.</w:t>
                      </w:r>
                      <w:r w:rsidRPr="00C672FD">
                        <w:rPr>
                          <w:rFonts w:eastAsia="Calibri"/>
                          <w:szCs w:val="24"/>
                        </w:rPr>
                        <w:tab/>
                      </w:r>
                      <w:r w:rsidRPr="00C672FD">
                        <w:rPr>
                          <w:szCs w:val="24"/>
                          <w:shd w:val="clear" w:color="auto" w:fill="FFFFFF"/>
                        </w:rPr>
                        <w:t xml:space="preserve">tinklų naudotojas </w:t>
                      </w:r>
                      <w:r w:rsidRPr="00C672FD">
                        <w:rPr>
                          <w:szCs w:val="24"/>
                        </w:rPr>
                        <w:t xml:space="preserve">teisės aktų nustatyta tvarka </w:t>
                      </w:r>
                      <w:r w:rsidRPr="00C672FD">
                        <w:rPr>
                          <w:szCs w:val="24"/>
                          <w:shd w:val="clear" w:color="auto" w:fill="FFFFFF"/>
                        </w:rPr>
                        <w:t>atsisako dalyvauti Aukcione</w:t>
                      </w:r>
                      <w:r w:rsidRPr="00C672FD">
                        <w:rPr>
                          <w:szCs w:val="24"/>
                        </w:rPr>
                        <w:t xml:space="preserve"> ar konkurse</w:t>
                      </w:r>
                      <w:r w:rsidRPr="00C672FD">
                        <w:rPr>
                          <w:szCs w:val="24"/>
                          <w:shd w:val="clear" w:color="auto" w:fill="FFFFFF"/>
                        </w:rPr>
                        <w:t>; </w:t>
                      </w:r>
                    </w:p>
                    <w:p w:rsidR="00453159" w:rsidRPr="00C672FD" w:rsidRDefault="00C672FD" w:rsidP="00C672FD">
                      <w:pPr>
                        <w:jc w:val="both"/>
                        <w:rPr>
                          <w:szCs w:val="24"/>
                        </w:rPr>
                      </w:pPr>
                    </w:p>
                  </w:sdtContent>
                </w:sdt>
                <w:sdt>
                  <w:sdtPr>
                    <w:rPr>
                      <w:szCs w:val="24"/>
                    </w:rPr>
                    <w:alias w:val="93.6 pp."/>
                    <w:tag w:val="part_aac84130890a43a1b127c507da32f101"/>
                    <w:id w:val="-84620793"/>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aac84130890a43a1b127c507da32f101"/>
                          <w:id w:val="2051416892"/>
                          <w:lock w:val="sdtLocked"/>
                        </w:sdtPr>
                        <w:sdtContent>
                          <w:r w:rsidRPr="00C672FD">
                            <w:rPr>
                              <w:rFonts w:eastAsia="Calibri"/>
                              <w:szCs w:val="24"/>
                            </w:rPr>
                            <w:t>93.6</w:t>
                          </w:r>
                        </w:sdtContent>
                      </w:sdt>
                      <w:r w:rsidRPr="00C672FD">
                        <w:rPr>
                          <w:rFonts w:eastAsia="Calibri"/>
                          <w:szCs w:val="24"/>
                        </w:rPr>
                        <w:t>.</w:t>
                      </w:r>
                      <w:r w:rsidRPr="00C672FD">
                        <w:rPr>
                          <w:rFonts w:eastAsia="Calibri"/>
                          <w:szCs w:val="24"/>
                        </w:rPr>
                        <w:tab/>
                      </w:r>
                      <w:r w:rsidRPr="00C672FD">
                        <w:rPr>
                          <w:szCs w:val="24"/>
                          <w:shd w:val="clear" w:color="auto" w:fill="FFFFFF"/>
                        </w:rPr>
                        <w:t>tinklų naudotojas užbaigia ketinimų protokole numatytos įrengtosios galios elektrinės ir/ar leistinos generuoti galios kaupimo įrenginių statybą Statybos įstatyme nustatyta tvarka ir gauna leidimą gaminti elektros energiją ir/ar leidimą generuoti elektros energiją iš kaupimo įrenginių. </w:t>
                      </w:r>
                    </w:p>
                    <w:p w:rsidR="00453159" w:rsidRPr="00C672FD" w:rsidRDefault="00C672FD" w:rsidP="00C672FD">
                      <w:pPr>
                        <w:jc w:val="both"/>
                        <w:rPr>
                          <w:szCs w:val="24"/>
                        </w:rPr>
                      </w:pPr>
                    </w:p>
                  </w:sdtContent>
                </w:sdt>
              </w:sdtContent>
            </w:sdt>
            <w:sdt>
              <w:sdtPr>
                <w:rPr>
                  <w:szCs w:val="24"/>
                </w:rPr>
                <w:alias w:val="94 p."/>
                <w:tag w:val="part_889a00c165fd4d7f9f2b366f61e5411c"/>
                <w:id w:val="-1536490720"/>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889a00c165fd4d7f9f2b366f61e5411c"/>
                      <w:id w:val="-686979587"/>
                      <w:lock w:val="sdtLocked"/>
                    </w:sdtPr>
                    <w:sdtContent>
                      <w:r w:rsidRPr="00C672FD">
                        <w:rPr>
                          <w:rFonts w:eastAsia="Calibri"/>
                          <w:iCs/>
                          <w:color w:val="000000"/>
                          <w:szCs w:val="24"/>
                        </w:rPr>
                        <w:t>94</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Jeigu tinklų naudotojas per leidimo plėtoti pajėgumus galiojimo laikotarpį, įskaitant galimus jo pratęsimus arba per 6 metus nuo leidimo plėtrai ir eksploatacijai gavimo dienos, įskaitant galimus jo pratęsimus, neįvykdo ketinimų protokole nustatyto įsipareigojimo pastatyti ar įrengti ketinimų protokole nurodytos leistinos generuoti galios įrenginį, arba ketinimų protokolas operatoriaus nutraukiamas, kai tinklų naudotojas neįvykdo Elektros energetikos įstatymo nustatytų esminių ketinimų protokolo vykdymo sąlygų,</w:t>
                  </w:r>
                  <w:r w:rsidRPr="00C672FD">
                    <w:rPr>
                      <w:szCs w:val="24"/>
                    </w:rPr>
                    <w:t xml:space="preserve"> a</w:t>
                  </w:r>
                  <w:r w:rsidRPr="00C672FD">
                    <w:rPr>
                      <w:szCs w:val="24"/>
                      <w:shd w:val="clear" w:color="auto" w:fill="FFFFFF"/>
                    </w:rPr>
                    <w:t xml:space="preserve">rba Taryba panaikina sprendimą, kuriuo konkurso dalyvis buvo paskelbtas konkurso laimėtoju </w:t>
                  </w:r>
                  <w:r w:rsidRPr="00C672FD">
                    <w:rPr>
                      <w:szCs w:val="24"/>
                    </w:rPr>
                    <w:t xml:space="preserve">arba jeigu Taryba teisės aktų nustatyta tvarka ir pagrindais panaikina leidimą plėtrai ir eksploatacijai arba gamintojas nutraukia ketinimų protokolą </w:t>
                  </w:r>
                  <w:r w:rsidRPr="00C672FD">
                    <w:rPr>
                      <w:szCs w:val="24"/>
                      <w:shd w:val="clear" w:color="auto" w:fill="FFFFFF"/>
                    </w:rPr>
                    <w:t>skirtą gamintojo įsipareigojimo įvykdymui pagal Atsinaujinančių išteklių energetikos įstatymo 22 ir (ar) 22</w:t>
                  </w:r>
                  <w:r w:rsidRPr="00C672FD">
                    <w:rPr>
                      <w:szCs w:val="24"/>
                      <w:shd w:val="clear" w:color="auto" w:fill="FFFFFF"/>
                      <w:vertAlign w:val="superscript"/>
                    </w:rPr>
                    <w:t>1</w:t>
                  </w:r>
                  <w:r w:rsidRPr="00C672FD">
                    <w:rPr>
                      <w:szCs w:val="24"/>
                      <w:shd w:val="clear" w:color="auto" w:fill="FFFFFF"/>
                    </w:rPr>
                    <w:t> straipsnius užtikrinti</w:t>
                  </w:r>
                  <w:r w:rsidRPr="00C672FD">
                    <w:rPr>
                      <w:szCs w:val="24"/>
                    </w:rPr>
                    <w:t xml:space="preserve"> arba tinklų naudotojas </w:t>
                  </w:r>
                  <w:r w:rsidRPr="00C672FD">
                    <w:rPr>
                      <w:rFonts w:eastAsia="Arial"/>
                      <w:szCs w:val="24"/>
                    </w:rPr>
                    <w:t>atsisako leidimo plėtrai ir eksploatacijai</w:t>
                  </w:r>
                  <w:r w:rsidRPr="00C672FD">
                    <w:rPr>
                      <w:szCs w:val="24"/>
                      <w:shd w:val="clear" w:color="auto" w:fill="FFFFFF"/>
                    </w:rPr>
                    <w:t xml:space="preserve"> operatorius pasinaudoja visu šio tinklų naudotojo pateiktu prievolių įvykdymo užtikrinimu, išskyrus atvejus, kai tokie įsipareigojimai neįvykdomi dėl aplinkybių, kurių šis tinklų naudotojas negalėjo kontroliuoti ir protingai</w:t>
                  </w:r>
                  <w:r w:rsidRPr="00C672FD">
                    <w:rPr>
                      <w:szCs w:val="24"/>
                    </w:rPr>
                    <w:t xml:space="preserve"> (pavyzdžiui, su tinklų naudotoju nesusijusių trečiųjų asmenų veiksmai, viešojo administravimo subjektų sprendimai arba neveikimas, nenugalimos jėgos aplinkybės ir pan.)</w:t>
                  </w:r>
                  <w:r w:rsidRPr="00C672FD">
                    <w:rPr>
                      <w:szCs w:val="24"/>
                      <w:shd w:val="clear" w:color="auto" w:fill="FFFFFF"/>
                    </w:rPr>
                    <w:t xml:space="preserve"> numatyti ketinimų protokolo ir (ar) sutarties sudarymo metu ir negalėjo užkirsti kelio šioms aplinkybėms ar jų pasekmėms atsirasti, taip pat dėl įstatymų nustatytų</w:t>
                  </w:r>
                  <w:r w:rsidRPr="00C672FD">
                    <w:rPr>
                      <w:szCs w:val="24"/>
                    </w:rPr>
                    <w:t xml:space="preserve"> </w:t>
                  </w:r>
                  <w:r w:rsidRPr="00C672FD">
                    <w:rPr>
                      <w:szCs w:val="24"/>
                      <w:shd w:val="clear" w:color="auto" w:fill="FFFFFF"/>
                    </w:rPr>
                    <w:t xml:space="preserve">kitų aplinkybių, kai nėra šio tinklų naudotojo kaltės. Tais atvejais, kai yra šioje dalyje nurodytos aplinkybės, tinklų naudotojas pateikia tinklų operatoriui dokumentus, įrodančius, kad yra šioje dalyje nurodytos aplinkybės, o tinklų operatorius įvertina pateiktus dokumentus ir priima sprendimą dėl pateikto prievolių įvykdymo užtikrinimo grąžinimo. </w:t>
                  </w:r>
                </w:p>
                <w:p w:rsidR="00453159" w:rsidRPr="00C672FD" w:rsidRDefault="00C672FD" w:rsidP="00C672FD">
                  <w:pPr>
                    <w:jc w:val="both"/>
                    <w:rPr>
                      <w:szCs w:val="24"/>
                    </w:rPr>
                  </w:pPr>
                </w:p>
              </w:sdtContent>
            </w:sdt>
            <w:sdt>
              <w:sdtPr>
                <w:rPr>
                  <w:szCs w:val="24"/>
                </w:rPr>
                <w:alias w:val="95 p."/>
                <w:tag w:val="part_b23201c61eec4836b8166e846769d80d"/>
                <w:id w:val="505637131"/>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b23201c61eec4836b8166e846769d80d"/>
                      <w:id w:val="1033300925"/>
                      <w:lock w:val="sdtLocked"/>
                    </w:sdtPr>
                    <w:sdtContent>
                      <w:r w:rsidRPr="00C672FD">
                        <w:rPr>
                          <w:rFonts w:eastAsia="Calibri"/>
                          <w:iCs/>
                          <w:color w:val="000000"/>
                          <w:szCs w:val="24"/>
                        </w:rPr>
                        <w:t>95</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Jeigu tinklų naudotojas per leidimo plėtoti gamybos pajėgumus galiojimo laikotarpį, įskaitant galimus jo pratęsimus, arba per 6 metus nuo leidimo plėtrai ir eksploatacijai gavimo dienos, įskaitant galimus jo pratęsimus, pastato ar įrengia elektrinę ir/ar kaupimo įrenginį, </w:t>
                  </w:r>
                  <w:r w:rsidRPr="00C672FD">
                    <w:rPr>
                      <w:szCs w:val="24"/>
                    </w:rPr>
                    <w:t>kurio</w:t>
                  </w:r>
                  <w:r w:rsidRPr="00C672FD">
                    <w:rPr>
                      <w:szCs w:val="24"/>
                      <w:shd w:val="clear" w:color="auto" w:fill="FFFFFF"/>
                    </w:rPr>
                    <w:t xml:space="preserve"> leistina generuoti galia turi būti sumažinta, kad atitiktų </w:t>
                  </w:r>
                  <w:r w:rsidRPr="00C672FD">
                    <w:rPr>
                      <w:szCs w:val="24"/>
                    </w:rPr>
                    <w:t xml:space="preserve">Elektros energetikos </w:t>
                  </w:r>
                  <w:r w:rsidRPr="00C672FD">
                    <w:rPr>
                      <w:szCs w:val="24"/>
                      <w:shd w:val="clear" w:color="auto" w:fill="FFFFFF"/>
                    </w:rPr>
                    <w:t>įstatymo </w:t>
                  </w:r>
                  <w:r w:rsidRPr="00C672FD">
                    <w:rPr>
                      <w:szCs w:val="24"/>
                    </w:rPr>
                    <w:t>20</w:t>
                  </w:r>
                  <w:r w:rsidRPr="00C672FD">
                    <w:rPr>
                      <w:szCs w:val="24"/>
                      <w:vertAlign w:val="superscript"/>
                    </w:rPr>
                    <w:t>1</w:t>
                  </w:r>
                  <w:r w:rsidRPr="00C672FD">
                    <w:rPr>
                      <w:szCs w:val="24"/>
                      <w:shd w:val="clear" w:color="auto" w:fill="FFFFFF"/>
                    </w:rPr>
                    <w:t xml:space="preserve"> straipsnio 2 dalyje nustatytą sąlygą ir sumažinta leistina generuoti galia yra mažesnė negu nurodyta ketinimų protokole, tokiu atveju tinklų operatorius pasinaudoja pateikto prievolių įvykdymo užtikrinimo dalimi proporcingai leistinos generuoti galios sumažinimo dydžiui. </w:t>
                  </w:r>
                </w:p>
                <w:p w:rsidR="00453159" w:rsidRPr="00C672FD" w:rsidRDefault="00C672FD" w:rsidP="00C672FD">
                  <w:pPr>
                    <w:jc w:val="both"/>
                    <w:rPr>
                      <w:szCs w:val="24"/>
                    </w:rPr>
                  </w:pPr>
                </w:p>
              </w:sdtContent>
            </w:sdt>
            <w:sdt>
              <w:sdtPr>
                <w:rPr>
                  <w:szCs w:val="24"/>
                </w:rPr>
                <w:alias w:val="96 p."/>
                <w:tag w:val="part_5b83e38c7632480ca45723a0352bab15"/>
                <w:id w:val="-1930952046"/>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5b83e38c7632480ca45723a0352bab15"/>
                      <w:id w:val="891540701"/>
                      <w:lock w:val="sdtLocked"/>
                    </w:sdtPr>
                    <w:sdtContent>
                      <w:r w:rsidRPr="00C672FD">
                        <w:rPr>
                          <w:rFonts w:eastAsia="Calibri"/>
                          <w:iCs/>
                          <w:color w:val="000000"/>
                          <w:szCs w:val="24"/>
                        </w:rPr>
                        <w:t>96</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Operatorius pasinaudoja tinklų naudotojo pateikto prievolių įvykdymo užtikrinimo dalimi, kai tinklų naudotojas nutraukia ketinimų protokolą arba kai tinklų naudotojas atsisako leidimo plėtoti gamybos pajėgumus Atsinaujinančių išteklių energetikos įstatymo 20 straipsnio 10 dalyje nustatyta tvarka</w:t>
                  </w:r>
                  <w:r w:rsidRPr="00C672FD">
                    <w:rPr>
                      <w:szCs w:val="24"/>
                    </w:rPr>
                    <w:t xml:space="preserve">. Ši nuostata nėra taikoma, kai ketinimų protokolas pasirašytas siekiant užtikrinti tinklų naudotojo įsipareigojimo įvykdymą pagal Atsinaujinančių išteklių energetikos įstatymo 22 </w:t>
                  </w:r>
                  <w:r w:rsidRPr="00C672FD">
                    <w:rPr>
                      <w:szCs w:val="24"/>
                      <w:shd w:val="clear" w:color="auto" w:fill="FFFFFF"/>
                    </w:rPr>
                    <w:t>ir (ar) 22</w:t>
                  </w:r>
                  <w:r w:rsidRPr="00C672FD">
                    <w:rPr>
                      <w:szCs w:val="24"/>
                      <w:shd w:val="clear" w:color="auto" w:fill="FFFFFF"/>
                      <w:vertAlign w:val="superscript"/>
                    </w:rPr>
                    <w:t>1</w:t>
                  </w:r>
                  <w:r w:rsidRPr="00C672FD">
                    <w:rPr>
                      <w:szCs w:val="24"/>
                      <w:shd w:val="clear" w:color="auto" w:fill="FFFFFF"/>
                    </w:rPr>
                    <w:t> straipsnius</w:t>
                  </w:r>
                  <w:r w:rsidRPr="00C672FD">
                    <w:rPr>
                      <w:szCs w:val="24"/>
                    </w:rPr>
                    <w:t>.</w:t>
                  </w:r>
                </w:p>
                <w:p w:rsidR="00453159" w:rsidRPr="00C672FD" w:rsidRDefault="00C672FD" w:rsidP="00C672FD">
                  <w:pPr>
                    <w:jc w:val="both"/>
                    <w:rPr>
                      <w:szCs w:val="24"/>
                    </w:rPr>
                  </w:pPr>
                </w:p>
              </w:sdtContent>
            </w:sdt>
            <w:sdt>
              <w:sdtPr>
                <w:rPr>
                  <w:szCs w:val="24"/>
                </w:rPr>
                <w:alias w:val="97 p."/>
                <w:tag w:val="part_13a4d6e1fe364e04bc1c7a53a1a517f9"/>
                <w:id w:val="395019515"/>
                <w:lock w:val="sdtLocked"/>
              </w:sdtPr>
              <w:sdtContent>
                <w:p w:rsidR="00453159" w:rsidRPr="00C672FD" w:rsidRDefault="00C672FD" w:rsidP="00C672FD">
                  <w:pPr>
                    <w:tabs>
                      <w:tab w:val="left" w:pos="568"/>
                      <w:tab w:val="left" w:pos="993"/>
                      <w:tab w:val="left" w:pos="1276"/>
                    </w:tabs>
                    <w:spacing w:line="276" w:lineRule="auto"/>
                    <w:ind w:firstLine="567"/>
                    <w:jc w:val="both"/>
                    <w:rPr>
                      <w:szCs w:val="24"/>
                      <w:shd w:val="clear" w:color="auto" w:fill="FFFFFF"/>
                    </w:rPr>
                  </w:pPr>
                  <w:sdt>
                    <w:sdtPr>
                      <w:rPr>
                        <w:szCs w:val="24"/>
                      </w:rPr>
                      <w:alias w:val="Numeris"/>
                      <w:tag w:val="nr_13a4d6e1fe364e04bc1c7a53a1a517f9"/>
                      <w:id w:val="-155080339"/>
                      <w:lock w:val="sdtLocked"/>
                    </w:sdtPr>
                    <w:sdtContent>
                      <w:r w:rsidRPr="00C672FD">
                        <w:rPr>
                          <w:rFonts w:eastAsia="Calibri"/>
                          <w:iCs/>
                          <w:color w:val="000000"/>
                          <w:szCs w:val="24"/>
                        </w:rPr>
                        <w:t>97</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Jei dėl Aprašo 122 punkte nurodytų priežasčių, tinklų naudotojas negali vykdyti ketinimų protokole prisiimtų įsipareigojimų, pateikia prašymą nutraukti ketinimų protokolą ir grąžinti visą prievolių įvykdymo užtikrinimą bei pateikia dokumentus pagrindžiančius, kad prijungimo sąlygų reikalavimų skirtumas nuo išankstinių prijungimo sąlygų yra esminis ir kad tai yra aplinkybė, kurios tinklų naudotojas negalėjo kontroliuoti ir protingai numatyti (pavyzdžiui, su tinklų naudotoju nesusijusių trečiųjų asmenų veiksmai, viešojo administravimo subjektų sprendimai arba neveikimas, nenugalimos jėgos aplinkybės ir pan.) ketinimų protokolo sudarymo metu ir negalėjo užkirsti kelio šioms aplinkybėms ar jų pasekmėms atsirasti ir dėl kurios tinklų naudotojas negali įgyvendinti ketinimų protokole prisiimtų įsipareigojimų įvykdymo. Operatorius per 15 kalendorinių dienų nuo prašymo nutraukti ketinimų protokolą gavimo dienos įvertina pateiktus dokumentus ir priima sprendimą dėl prievolių įvykdymo užtikrinimo grąžinimo. </w:t>
                  </w:r>
                </w:p>
                <w:p w:rsidR="00453159" w:rsidRPr="00C672FD" w:rsidRDefault="00C672FD" w:rsidP="00C672FD">
                  <w:pPr>
                    <w:jc w:val="both"/>
                    <w:rPr>
                      <w:szCs w:val="24"/>
                    </w:rPr>
                  </w:pPr>
                </w:p>
              </w:sdtContent>
            </w:sdt>
            <w:sdt>
              <w:sdtPr>
                <w:rPr>
                  <w:szCs w:val="24"/>
                </w:rPr>
                <w:alias w:val="98 p."/>
                <w:tag w:val="part_206b061d22bc47638c9123ec6ac0560a"/>
                <w:id w:val="-2042584832"/>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206b061d22bc47638c9123ec6ac0560a"/>
                      <w:id w:val="24368903"/>
                      <w:lock w:val="sdtLocked"/>
                    </w:sdtPr>
                    <w:sdtContent>
                      <w:r w:rsidRPr="00C672FD">
                        <w:rPr>
                          <w:rFonts w:eastAsia="Calibri"/>
                          <w:iCs/>
                          <w:color w:val="000000"/>
                          <w:szCs w:val="24"/>
                        </w:rPr>
                        <w:t>98</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Ketinimų protokolo nutraukimo diena laikoma: </w:t>
                  </w:r>
                </w:p>
                <w:p w:rsidR="00453159" w:rsidRPr="00C672FD" w:rsidRDefault="00453159" w:rsidP="00C672FD">
                  <w:pPr>
                    <w:jc w:val="both"/>
                    <w:rPr>
                      <w:szCs w:val="24"/>
                    </w:rPr>
                  </w:pPr>
                </w:p>
                <w:sdt>
                  <w:sdtPr>
                    <w:rPr>
                      <w:szCs w:val="24"/>
                    </w:rPr>
                    <w:alias w:val="98.1 pp."/>
                    <w:tag w:val="part_9733ba51e74a45acbf9e620d810db571"/>
                    <w:id w:val="1271284946"/>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9733ba51e74a45acbf9e620d810db571"/>
                          <w:id w:val="-1894491339"/>
                          <w:lock w:val="sdtLocked"/>
                        </w:sdtPr>
                        <w:sdtContent>
                          <w:r w:rsidRPr="00C672FD">
                            <w:rPr>
                              <w:rFonts w:eastAsia="Calibri"/>
                              <w:szCs w:val="24"/>
                            </w:rPr>
                            <w:t>98.1</w:t>
                          </w:r>
                        </w:sdtContent>
                      </w:sdt>
                      <w:r w:rsidRPr="00C672FD">
                        <w:rPr>
                          <w:rFonts w:eastAsia="Calibri"/>
                          <w:szCs w:val="24"/>
                        </w:rPr>
                        <w:t>.</w:t>
                      </w:r>
                      <w:r w:rsidRPr="00C672FD">
                        <w:rPr>
                          <w:rFonts w:eastAsia="Calibri"/>
                          <w:szCs w:val="24"/>
                        </w:rPr>
                        <w:tab/>
                      </w:r>
                      <w:r w:rsidRPr="00C672FD">
                        <w:rPr>
                          <w:szCs w:val="24"/>
                          <w:shd w:val="clear" w:color="auto" w:fill="FFFFFF"/>
                        </w:rPr>
                        <w:t>tinklų naudotojo prašymo nutraukti ketinimų protokolą gavimo diena, išskyrus šio Aprašo 94 punkte nurodyt</w:t>
                      </w:r>
                      <w:r w:rsidRPr="00C672FD">
                        <w:rPr>
                          <w:szCs w:val="24"/>
                        </w:rPr>
                        <w:t>us</w:t>
                      </w:r>
                      <w:r w:rsidRPr="00C672FD">
                        <w:rPr>
                          <w:szCs w:val="24"/>
                          <w:shd w:val="clear" w:color="auto" w:fill="FFFFFF"/>
                        </w:rPr>
                        <w:t xml:space="preserve"> atvej</w:t>
                      </w:r>
                      <w:r w:rsidRPr="00C672FD">
                        <w:rPr>
                          <w:szCs w:val="24"/>
                        </w:rPr>
                        <w:t>us</w:t>
                      </w:r>
                      <w:r w:rsidRPr="00C672FD">
                        <w:rPr>
                          <w:szCs w:val="24"/>
                          <w:shd w:val="clear" w:color="auto" w:fill="FFFFFF"/>
                        </w:rPr>
                        <w:t>; </w:t>
                      </w:r>
                    </w:p>
                    <w:p w:rsidR="00453159" w:rsidRPr="00C672FD" w:rsidRDefault="00C672FD" w:rsidP="00C672FD">
                      <w:pPr>
                        <w:jc w:val="both"/>
                        <w:rPr>
                          <w:szCs w:val="24"/>
                        </w:rPr>
                      </w:pPr>
                    </w:p>
                  </w:sdtContent>
                </w:sdt>
                <w:sdt>
                  <w:sdtPr>
                    <w:rPr>
                      <w:szCs w:val="24"/>
                    </w:rPr>
                    <w:alias w:val="98.2 pp."/>
                    <w:tag w:val="part_8ea896809bb84339b62f2154f1d89b56"/>
                    <w:id w:val="-1291434333"/>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8ea896809bb84339b62f2154f1d89b56"/>
                          <w:id w:val="2122568463"/>
                          <w:lock w:val="sdtLocked"/>
                        </w:sdtPr>
                        <w:sdtContent>
                          <w:r w:rsidRPr="00C672FD">
                            <w:rPr>
                              <w:rFonts w:eastAsia="Calibri"/>
                              <w:szCs w:val="24"/>
                            </w:rPr>
                            <w:t>98.2</w:t>
                          </w:r>
                        </w:sdtContent>
                      </w:sdt>
                      <w:r w:rsidRPr="00C672FD">
                        <w:rPr>
                          <w:rFonts w:eastAsia="Calibri"/>
                          <w:szCs w:val="24"/>
                        </w:rPr>
                        <w:t>.</w:t>
                      </w:r>
                      <w:r w:rsidRPr="00C672FD">
                        <w:rPr>
                          <w:rFonts w:eastAsia="Calibri"/>
                          <w:szCs w:val="24"/>
                        </w:rPr>
                        <w:tab/>
                      </w:r>
                      <w:r w:rsidRPr="00C672FD">
                        <w:rPr>
                          <w:szCs w:val="24"/>
                          <w:shd w:val="clear" w:color="auto" w:fill="FFFFFF"/>
                        </w:rPr>
                        <w:t>pirma kalendorinė diena po termino, per kurį tinklų naudotojas turėjo pateikti prievolių įvykdymo užtikrinimą;</w:t>
                      </w:r>
                    </w:p>
                    <w:p w:rsidR="00453159" w:rsidRPr="00C672FD" w:rsidRDefault="00C672FD" w:rsidP="00C672FD">
                      <w:pPr>
                        <w:jc w:val="both"/>
                        <w:rPr>
                          <w:szCs w:val="24"/>
                        </w:rPr>
                      </w:pPr>
                    </w:p>
                  </w:sdtContent>
                </w:sdt>
                <w:sdt>
                  <w:sdtPr>
                    <w:rPr>
                      <w:szCs w:val="24"/>
                    </w:rPr>
                    <w:alias w:val="98.3 pp."/>
                    <w:tag w:val="part_6b0bac732a5e44629d70b4993eb88228"/>
                    <w:id w:val="1146709302"/>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6b0bac732a5e44629d70b4993eb88228"/>
                          <w:id w:val="758339971"/>
                          <w:lock w:val="sdtLocked"/>
                        </w:sdtPr>
                        <w:sdtContent>
                          <w:r w:rsidRPr="00C672FD">
                            <w:rPr>
                              <w:rFonts w:eastAsia="Calibri"/>
                              <w:szCs w:val="24"/>
                            </w:rPr>
                            <w:t>98.3</w:t>
                          </w:r>
                        </w:sdtContent>
                      </w:sdt>
                      <w:r w:rsidRPr="00C672FD">
                        <w:rPr>
                          <w:rFonts w:eastAsia="Calibri"/>
                          <w:szCs w:val="24"/>
                        </w:rPr>
                        <w:t>.</w:t>
                      </w:r>
                      <w:r w:rsidRPr="00C672FD">
                        <w:rPr>
                          <w:rFonts w:eastAsia="Calibri"/>
                          <w:szCs w:val="24"/>
                        </w:rPr>
                        <w:tab/>
                      </w:r>
                      <w:r w:rsidRPr="00C672FD">
                        <w:rPr>
                          <w:szCs w:val="24"/>
                          <w:shd w:val="clear" w:color="auto" w:fill="FFFFFF"/>
                        </w:rPr>
                        <w:t>pirma kalendorinė diena po termino, per kurį Aukciono laimėtojas ar tinklų naudotojas nelaimėjęs Aukciono, bet ketinantis tęsti veiklą toliau, turėjo kreiptis dėl ketinimų protokolo pratęsimo;</w:t>
                      </w:r>
                    </w:p>
                    <w:p w:rsidR="00453159" w:rsidRPr="00C672FD" w:rsidRDefault="00C672FD" w:rsidP="00C672FD">
                      <w:pPr>
                        <w:jc w:val="both"/>
                        <w:rPr>
                          <w:szCs w:val="24"/>
                        </w:rPr>
                      </w:pPr>
                    </w:p>
                  </w:sdtContent>
                </w:sdt>
                <w:sdt>
                  <w:sdtPr>
                    <w:rPr>
                      <w:szCs w:val="24"/>
                    </w:rPr>
                    <w:alias w:val="98.4 pp."/>
                    <w:tag w:val="part_fdeae824289f49ff9119fa1e6bd42eff"/>
                    <w:id w:val="-330301794"/>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fdeae824289f49ff9119fa1e6bd42eff"/>
                          <w:id w:val="424774801"/>
                          <w:lock w:val="sdtLocked"/>
                        </w:sdtPr>
                        <w:sdtContent>
                          <w:r w:rsidRPr="00C672FD">
                            <w:rPr>
                              <w:rFonts w:eastAsia="Calibri"/>
                              <w:szCs w:val="24"/>
                            </w:rPr>
                            <w:t>98.4</w:t>
                          </w:r>
                        </w:sdtContent>
                      </w:sdt>
                      <w:r w:rsidRPr="00C672FD">
                        <w:rPr>
                          <w:rFonts w:eastAsia="Calibri"/>
                          <w:szCs w:val="24"/>
                        </w:rPr>
                        <w:t>.</w:t>
                      </w:r>
                      <w:r w:rsidRPr="00C672FD">
                        <w:rPr>
                          <w:rFonts w:eastAsia="Calibri"/>
                          <w:szCs w:val="24"/>
                        </w:rPr>
                        <w:tab/>
                      </w:r>
                      <w:r w:rsidRPr="00C672FD">
                        <w:rPr>
                          <w:szCs w:val="24"/>
                          <w:shd w:val="clear" w:color="auto" w:fill="FFFFFF"/>
                        </w:rPr>
                        <w:t>diena, kai Taryba pateikė rašytinį motyvuotą atsisakymą, kad leidimas plėtoti pajėgumus neišduodamas, išskyrus atvejus, kai leidimas plėtoti elektros energijos gamybos pajėgumus negaunamas dėl valstybės, trečiųjų asmenų veiksmų ar nenugalimos jėgos aplinkybių; </w:t>
                      </w:r>
                    </w:p>
                    <w:p w:rsidR="00453159" w:rsidRPr="00C672FD" w:rsidRDefault="00C672FD" w:rsidP="00C672FD">
                      <w:pPr>
                        <w:jc w:val="both"/>
                        <w:rPr>
                          <w:szCs w:val="24"/>
                        </w:rPr>
                      </w:pPr>
                    </w:p>
                  </w:sdtContent>
                </w:sdt>
                <w:sdt>
                  <w:sdtPr>
                    <w:rPr>
                      <w:szCs w:val="24"/>
                    </w:rPr>
                    <w:alias w:val="98.5 pp."/>
                    <w:tag w:val="part_b8d39542228b47198b1907fc26da9b75"/>
                    <w:id w:val="2117637253"/>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b8d39542228b47198b1907fc26da9b75"/>
                          <w:id w:val="1545873946"/>
                          <w:lock w:val="sdtLocked"/>
                        </w:sdtPr>
                        <w:sdtContent>
                          <w:r w:rsidRPr="00C672FD">
                            <w:rPr>
                              <w:rFonts w:eastAsia="Calibri"/>
                              <w:szCs w:val="24"/>
                            </w:rPr>
                            <w:t>98.5</w:t>
                          </w:r>
                        </w:sdtContent>
                      </w:sdt>
                      <w:r w:rsidRPr="00C672FD">
                        <w:rPr>
                          <w:rFonts w:eastAsia="Calibri"/>
                          <w:szCs w:val="24"/>
                        </w:rPr>
                        <w:t>.</w:t>
                      </w:r>
                      <w:r w:rsidRPr="00C672FD">
                        <w:rPr>
                          <w:rFonts w:eastAsia="Calibri"/>
                          <w:szCs w:val="24"/>
                        </w:rPr>
                        <w:tab/>
                      </w:r>
                      <w:r w:rsidRPr="00C672FD">
                        <w:rPr>
                          <w:szCs w:val="24"/>
                          <w:shd w:val="clear" w:color="auto" w:fill="FFFFFF"/>
                        </w:rPr>
                        <w:t>diena, kai Taryba pateikė rašytinį motyvuotą atsakymą, kad leidimas plėtoti pajėgumus panaikinamas šio Aprašo</w:t>
                      </w:r>
                      <w:r w:rsidRPr="00C672FD">
                        <w:rPr>
                          <w:szCs w:val="24"/>
                        </w:rPr>
                        <w:t xml:space="preserve"> 194 punkte nurodytu atveju</w:t>
                      </w:r>
                      <w:r w:rsidRPr="00C672FD">
                        <w:rPr>
                          <w:szCs w:val="24"/>
                          <w:shd w:val="clear" w:color="auto" w:fill="FFFFFF"/>
                        </w:rPr>
                        <w:t xml:space="preserve">; </w:t>
                      </w:r>
                    </w:p>
                    <w:p w:rsidR="00453159" w:rsidRPr="00C672FD" w:rsidRDefault="00C672FD" w:rsidP="00C672FD">
                      <w:pPr>
                        <w:jc w:val="both"/>
                        <w:rPr>
                          <w:szCs w:val="24"/>
                        </w:rPr>
                      </w:pPr>
                    </w:p>
                  </w:sdtContent>
                </w:sdt>
                <w:sdt>
                  <w:sdtPr>
                    <w:rPr>
                      <w:szCs w:val="24"/>
                    </w:rPr>
                    <w:alias w:val="98.6 pp."/>
                    <w:tag w:val="part_901ac7c282ae42dfb7fe7c05c511ad31"/>
                    <w:id w:val="-469599150"/>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901ac7c282ae42dfb7fe7c05c511ad31"/>
                          <w:id w:val="188729623"/>
                          <w:lock w:val="sdtLocked"/>
                        </w:sdtPr>
                        <w:sdtContent>
                          <w:r w:rsidRPr="00C672FD">
                            <w:rPr>
                              <w:rFonts w:eastAsia="Calibri"/>
                              <w:szCs w:val="24"/>
                            </w:rPr>
                            <w:t>98.6</w:t>
                          </w:r>
                        </w:sdtContent>
                      </w:sdt>
                      <w:r w:rsidRPr="00C672FD">
                        <w:rPr>
                          <w:rFonts w:eastAsia="Calibri"/>
                          <w:szCs w:val="24"/>
                        </w:rPr>
                        <w:t>.</w:t>
                      </w:r>
                      <w:r w:rsidRPr="00C672FD">
                        <w:rPr>
                          <w:rFonts w:eastAsia="Calibri"/>
                          <w:szCs w:val="24"/>
                        </w:rPr>
                        <w:tab/>
                      </w:r>
                      <w:r w:rsidRPr="00C672FD">
                        <w:rPr>
                          <w:szCs w:val="24"/>
                          <w:shd w:val="clear" w:color="auto" w:fill="FFFFFF"/>
                        </w:rPr>
                        <w:t>pirma kalendorinė diena po termino, per kurį tinklų naudotojas ketinimų protokole nustatyta tvarka ir sąlygomis turėjo su operatoriumi sudaryti elektros įrenginių prijungimo prie elektros tinklų paslaugos sutartį, pabaigos;</w:t>
                      </w:r>
                    </w:p>
                    <w:p w:rsidR="00453159" w:rsidRPr="00C672FD" w:rsidRDefault="00C672FD" w:rsidP="00C672FD">
                      <w:pPr>
                        <w:jc w:val="both"/>
                        <w:rPr>
                          <w:szCs w:val="24"/>
                        </w:rPr>
                      </w:pPr>
                    </w:p>
                  </w:sdtContent>
                </w:sdt>
                <w:sdt>
                  <w:sdtPr>
                    <w:rPr>
                      <w:szCs w:val="24"/>
                    </w:rPr>
                    <w:alias w:val="98.7 pp."/>
                    <w:tag w:val="part_34ed7f442d5c42b6aefcf32946230962"/>
                    <w:id w:val="1356000839"/>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34ed7f442d5c42b6aefcf32946230962"/>
                          <w:id w:val="-1134401281"/>
                          <w:lock w:val="sdtLocked"/>
                        </w:sdtPr>
                        <w:sdtContent>
                          <w:r w:rsidRPr="00C672FD">
                            <w:rPr>
                              <w:rFonts w:eastAsia="Calibri"/>
                              <w:szCs w:val="24"/>
                            </w:rPr>
                            <w:t>98.7</w:t>
                          </w:r>
                        </w:sdtContent>
                      </w:sdt>
                      <w:r w:rsidRPr="00C672FD">
                        <w:rPr>
                          <w:rFonts w:eastAsia="Calibri"/>
                          <w:szCs w:val="24"/>
                        </w:rPr>
                        <w:t>.</w:t>
                      </w:r>
                      <w:r w:rsidRPr="00C672FD">
                        <w:rPr>
                          <w:rFonts w:eastAsia="Calibri"/>
                          <w:szCs w:val="24"/>
                        </w:rPr>
                        <w:tab/>
                      </w:r>
                      <w:r w:rsidRPr="00C672FD">
                        <w:rPr>
                          <w:szCs w:val="24"/>
                          <w:shd w:val="clear" w:color="auto" w:fill="FFFFFF"/>
                        </w:rPr>
                        <w:t>diena, kai tinklų naudotojas Atsinaujinančių išteklių energetikos įstatymo nustatyta tvarka atsisako dalyvauti Aukcione;</w:t>
                      </w:r>
                    </w:p>
                    <w:p w:rsidR="00453159" w:rsidRPr="00C672FD" w:rsidRDefault="00C672FD" w:rsidP="00C672FD">
                      <w:pPr>
                        <w:jc w:val="both"/>
                        <w:rPr>
                          <w:szCs w:val="24"/>
                        </w:rPr>
                      </w:pPr>
                    </w:p>
                  </w:sdtContent>
                </w:sdt>
                <w:sdt>
                  <w:sdtPr>
                    <w:rPr>
                      <w:szCs w:val="24"/>
                    </w:rPr>
                    <w:alias w:val="98.8 pp."/>
                    <w:tag w:val="part_faeb6c6a9ef0451390ca2121ca0a200a"/>
                    <w:id w:val="424696947"/>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faeb6c6a9ef0451390ca2121ca0a200a"/>
                          <w:id w:val="-1737700161"/>
                          <w:lock w:val="sdtLocked"/>
                        </w:sdtPr>
                        <w:sdtContent>
                          <w:r w:rsidRPr="00C672FD">
                            <w:rPr>
                              <w:rFonts w:eastAsia="Calibri"/>
                              <w:szCs w:val="24"/>
                            </w:rPr>
                            <w:t>98.8</w:t>
                          </w:r>
                        </w:sdtContent>
                      </w:sdt>
                      <w:r w:rsidRPr="00C672FD">
                        <w:rPr>
                          <w:rFonts w:eastAsia="Calibri"/>
                          <w:szCs w:val="24"/>
                        </w:rPr>
                        <w:t>.</w:t>
                      </w:r>
                      <w:r w:rsidRPr="00C672FD">
                        <w:rPr>
                          <w:rFonts w:eastAsia="Calibri"/>
                          <w:szCs w:val="24"/>
                        </w:rPr>
                        <w:tab/>
                      </w:r>
                      <w:r w:rsidRPr="00C672FD">
                        <w:rPr>
                          <w:szCs w:val="24"/>
                          <w:shd w:val="clear" w:color="auto" w:fill="FFFFFF"/>
                        </w:rPr>
                        <w:t>diena, kai gamintojas Tarybos patvirtintame Jūrinės teritorijos naudojimo atsinaujinančius energijos išteklius naudojančių elektrinių plėtrai ir eksploatacijai konkursų organizavimo ir leidimų naudoti jūrinės teritorijos dalis atsinaujinančius energijos išteklius naudojančių elektrinių plėtrai ir eksploatacijai išdavimo tvarkos apraše nustatyta tvarka atsisako dalyvauti konkurse</w:t>
                      </w:r>
                      <w:r w:rsidRPr="00C672FD">
                        <w:rPr>
                          <w:szCs w:val="24"/>
                        </w:rPr>
                        <w:t>;</w:t>
                      </w:r>
                    </w:p>
                    <w:p w:rsidR="00453159" w:rsidRPr="00C672FD" w:rsidRDefault="00C672FD" w:rsidP="00C672FD">
                      <w:pPr>
                        <w:jc w:val="both"/>
                        <w:rPr>
                          <w:szCs w:val="24"/>
                        </w:rPr>
                      </w:pPr>
                    </w:p>
                  </w:sdtContent>
                </w:sdt>
                <w:sdt>
                  <w:sdtPr>
                    <w:rPr>
                      <w:szCs w:val="24"/>
                    </w:rPr>
                    <w:alias w:val="98.9 pp."/>
                    <w:tag w:val="part_857aab90f97744d4a88780b9ae9d79ce"/>
                    <w:id w:val="-969894522"/>
                    <w:lock w:val="sdtLocked"/>
                  </w:sdtPr>
                  <w:sdtContent>
                    <w:p w:rsidR="00453159" w:rsidRPr="00C672FD" w:rsidRDefault="00C672FD" w:rsidP="00C672FD">
                      <w:pPr>
                        <w:tabs>
                          <w:tab w:val="left" w:pos="568"/>
                          <w:tab w:val="left" w:pos="1134"/>
                        </w:tabs>
                        <w:spacing w:line="276" w:lineRule="auto"/>
                        <w:ind w:firstLine="567"/>
                        <w:jc w:val="both"/>
                        <w:rPr>
                          <w:szCs w:val="24"/>
                          <w:shd w:val="clear" w:color="auto" w:fill="FFFFFF"/>
                        </w:rPr>
                      </w:pPr>
                      <w:sdt>
                        <w:sdtPr>
                          <w:rPr>
                            <w:szCs w:val="24"/>
                          </w:rPr>
                          <w:alias w:val="Numeris"/>
                          <w:tag w:val="nr_857aab90f97744d4a88780b9ae9d79ce"/>
                          <w:id w:val="-224452135"/>
                          <w:lock w:val="sdtLocked"/>
                        </w:sdtPr>
                        <w:sdtContent>
                          <w:r w:rsidRPr="00C672FD">
                            <w:rPr>
                              <w:rFonts w:eastAsia="Calibri"/>
                              <w:szCs w:val="24"/>
                            </w:rPr>
                            <w:t>98.9</w:t>
                          </w:r>
                        </w:sdtContent>
                      </w:sdt>
                      <w:r w:rsidRPr="00C672FD">
                        <w:rPr>
                          <w:rFonts w:eastAsia="Calibri"/>
                          <w:szCs w:val="24"/>
                        </w:rPr>
                        <w:t>.</w:t>
                      </w:r>
                      <w:r w:rsidRPr="00C672FD">
                        <w:rPr>
                          <w:rFonts w:eastAsia="Calibri"/>
                          <w:szCs w:val="24"/>
                        </w:rPr>
                        <w:tab/>
                      </w:r>
                      <w:r w:rsidRPr="00C672FD">
                        <w:rPr>
                          <w:szCs w:val="24"/>
                        </w:rPr>
                        <w:t>pirma kalendorinė diena po termino, per kurį tinklų naudotojas turėjo kreiptis dėl leidimo plėtoti pajėgumus pratęsimo</w:t>
                      </w:r>
                      <w:r w:rsidRPr="00C672FD">
                        <w:rPr>
                          <w:szCs w:val="24"/>
                          <w:shd w:val="clear" w:color="auto" w:fill="FFFFFF"/>
                        </w:rPr>
                        <w:t>.</w:t>
                      </w:r>
                    </w:p>
                    <w:p w:rsidR="00453159" w:rsidRPr="00C672FD" w:rsidRDefault="00C672FD" w:rsidP="00C672FD">
                      <w:pPr>
                        <w:jc w:val="both"/>
                        <w:rPr>
                          <w:szCs w:val="24"/>
                        </w:rPr>
                      </w:pPr>
                    </w:p>
                  </w:sdtContent>
                </w:sdt>
              </w:sdtContent>
            </w:sdt>
            <w:sdt>
              <w:sdtPr>
                <w:rPr>
                  <w:szCs w:val="24"/>
                </w:rPr>
                <w:alias w:val="99 p."/>
                <w:tag w:val="part_4f98bb9ff0644a0191ffa96935c354bd"/>
                <w:id w:val="640242326"/>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4f98bb9ff0644a0191ffa96935c354bd"/>
                      <w:id w:val="-525873665"/>
                      <w:lock w:val="sdtLocked"/>
                    </w:sdtPr>
                    <w:sdtContent>
                      <w:r w:rsidRPr="00C672FD">
                        <w:rPr>
                          <w:rFonts w:eastAsia="Calibri"/>
                          <w:iCs/>
                          <w:color w:val="000000"/>
                          <w:szCs w:val="24"/>
                        </w:rPr>
                        <w:t>99</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Jei tinklų naudotojas pateikia prašymą nutraukti ketinimų protokolą po to, kai buvo įvykdytas esminis ketinimų protokolo sąlygų pažeidimas, taikomos Elektros energetikos įstatyme nurodytos nuostatos susijusios su esminiu ketinimų protokolo pažeidimu.</w:t>
                  </w:r>
                </w:p>
                <w:p w:rsidR="00453159" w:rsidRPr="00C672FD" w:rsidRDefault="00C672FD" w:rsidP="00C672FD">
                  <w:pPr>
                    <w:jc w:val="both"/>
                    <w:rPr>
                      <w:szCs w:val="24"/>
                    </w:rPr>
                  </w:pPr>
                </w:p>
              </w:sdtContent>
            </w:sdt>
            <w:sdt>
              <w:sdtPr>
                <w:rPr>
                  <w:szCs w:val="24"/>
                </w:rPr>
                <w:alias w:val="100 p."/>
                <w:tag w:val="part_dbb9cb717dc14e44befdcf68f906bc92"/>
                <w:id w:val="-157142328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dbb9cb717dc14e44befdcf68f906bc92"/>
                      <w:id w:val="-1440365728"/>
                      <w:lock w:val="sdtLocked"/>
                    </w:sdtPr>
                    <w:sdtContent>
                      <w:r w:rsidRPr="00C672FD">
                        <w:rPr>
                          <w:rFonts w:eastAsia="Calibri"/>
                          <w:iCs/>
                          <w:color w:val="000000"/>
                          <w:szCs w:val="24"/>
                        </w:rPr>
                        <w:t>100</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Ketinimų protokolui </w:t>
                  </w:r>
                  <w:r w:rsidRPr="00C672FD">
                    <w:rPr>
                      <w:szCs w:val="24"/>
                    </w:rPr>
                    <w:t>nutrūkus</w:t>
                  </w:r>
                  <w:r w:rsidRPr="00C672FD">
                    <w:rPr>
                      <w:szCs w:val="24"/>
                      <w:shd w:val="clear" w:color="auto" w:fill="FFFFFF"/>
                    </w:rPr>
                    <w:t xml:space="preserve"> Aprašo 98 punkte nurodytais atvejais, operatorius per 10 darbo dienų informuoja tinklų naudotoją apie </w:t>
                  </w:r>
                  <w:r w:rsidRPr="00C672FD">
                    <w:rPr>
                      <w:szCs w:val="24"/>
                    </w:rPr>
                    <w:t xml:space="preserve">nutrūkusį </w:t>
                  </w:r>
                  <w:r w:rsidRPr="00C672FD">
                    <w:rPr>
                      <w:szCs w:val="24"/>
                      <w:shd w:val="clear" w:color="auto" w:fill="FFFFFF"/>
                    </w:rPr>
                    <w:t>ketinimų protokolą, atlaisvina elektros tinklų galią ir pralaidumus</w:t>
                  </w:r>
                  <w:r w:rsidRPr="00C672FD">
                    <w:rPr>
                      <w:szCs w:val="24"/>
                    </w:rPr>
                    <w:t>, atnaujina</w:t>
                  </w:r>
                  <w:r w:rsidRPr="00C672FD">
                    <w:rPr>
                      <w:szCs w:val="24"/>
                      <w:shd w:val="clear" w:color="auto" w:fill="FFFFFF"/>
                    </w:rPr>
                    <w:t xml:space="preserve"> </w:t>
                  </w:r>
                  <w:r w:rsidRPr="00C672FD">
                    <w:rPr>
                      <w:szCs w:val="24"/>
                    </w:rPr>
                    <w:t xml:space="preserve">prijungimo prie elektros tinklų galimybių žemėlapį </w:t>
                  </w:r>
                  <w:r w:rsidRPr="00C672FD">
                    <w:rPr>
                      <w:szCs w:val="24"/>
                      <w:shd w:val="clear" w:color="auto" w:fill="FFFFFF"/>
                    </w:rPr>
                    <w:t>bei pasinaudoja dalimi prievolių įvykdymo užtikrinimu, kaip nurodyta Elektros energetikos įstatymo 21</w:t>
                  </w:r>
                  <w:r w:rsidRPr="00C672FD">
                    <w:rPr>
                      <w:szCs w:val="24"/>
                      <w:shd w:val="clear" w:color="auto" w:fill="FFFFFF"/>
                      <w:vertAlign w:val="superscript"/>
                    </w:rPr>
                    <w:t>1</w:t>
                  </w:r>
                  <w:r w:rsidRPr="00C672FD">
                    <w:rPr>
                      <w:szCs w:val="24"/>
                      <w:shd w:val="clear" w:color="auto" w:fill="FFFFFF"/>
                    </w:rPr>
                    <w:t xml:space="preserve"> straipsnyje. </w:t>
                  </w:r>
                </w:p>
                <w:p w:rsidR="00453159" w:rsidRPr="00C672FD" w:rsidRDefault="00C672FD" w:rsidP="00C672FD">
                  <w:pPr>
                    <w:jc w:val="both"/>
                    <w:rPr>
                      <w:szCs w:val="24"/>
                    </w:rPr>
                  </w:pPr>
                </w:p>
              </w:sdtContent>
            </w:sdt>
            <w:sdt>
              <w:sdtPr>
                <w:rPr>
                  <w:szCs w:val="24"/>
                </w:rPr>
                <w:alias w:val="101 p."/>
                <w:tag w:val="part_5d6ea49880754dbe8fae911b7e475356"/>
                <w:id w:val="1612704009"/>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5d6ea49880754dbe8fae911b7e475356"/>
                      <w:id w:val="1341576939"/>
                      <w:lock w:val="sdtLocked"/>
                    </w:sdtPr>
                    <w:sdtContent>
                      <w:r w:rsidRPr="00C672FD">
                        <w:rPr>
                          <w:rFonts w:eastAsia="Calibri"/>
                          <w:iCs/>
                          <w:color w:val="000000"/>
                          <w:szCs w:val="24"/>
                        </w:rPr>
                        <w:t>101</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Prievolių įvykdymo užtikrinimo dalis, nurodyta Aprašo 100 punkte, apskaičiuojama Elektros energetikos įstatymo redakcijoje, galiojusioje prašymo dėl ketinimų protokolo pasirašymo</w:t>
                  </w:r>
                  <w:r w:rsidRPr="00C672FD">
                    <w:rPr>
                      <w:szCs w:val="24"/>
                    </w:rPr>
                    <w:t xml:space="preserve"> pateikimo dieną</w:t>
                  </w:r>
                  <w:r w:rsidRPr="00C672FD">
                    <w:rPr>
                      <w:szCs w:val="24"/>
                      <w:shd w:val="clear" w:color="auto" w:fill="FFFFFF"/>
                    </w:rPr>
                    <w:t>, nustatyta tvarka. Tarybai informavus apie įsiteisėjusį teismo sprendimą pripažinti Tarybos atsisakymą išduoti leidimą plėtoti gamybos pajėgumus neteisėtu, operatorius grąžina panaudotą prievolių įvykdymo užtikrinimo dalį. </w:t>
                  </w:r>
                </w:p>
                <w:p w:rsidR="00453159" w:rsidRPr="00C672FD" w:rsidRDefault="00C672FD" w:rsidP="00C672FD">
                  <w:pPr>
                    <w:jc w:val="both"/>
                    <w:rPr>
                      <w:szCs w:val="24"/>
                    </w:rPr>
                  </w:pPr>
                </w:p>
              </w:sdtContent>
            </w:sdt>
            <w:sdt>
              <w:sdtPr>
                <w:rPr>
                  <w:szCs w:val="24"/>
                </w:rPr>
                <w:alias w:val="102 p."/>
                <w:tag w:val="part_51c1a420bc6049589d7e26bc7ac46c2d"/>
                <w:id w:val="-276795178"/>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51c1a420bc6049589d7e26bc7ac46c2d"/>
                      <w:id w:val="1493842496"/>
                      <w:lock w:val="sdtLocked"/>
                    </w:sdtPr>
                    <w:sdtContent>
                      <w:r w:rsidRPr="00C672FD">
                        <w:rPr>
                          <w:rFonts w:eastAsia="Calibri"/>
                          <w:iCs/>
                          <w:color w:val="000000"/>
                          <w:szCs w:val="24"/>
                        </w:rPr>
                        <w:t>102</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Pakeitus ketinimų protokolą Aprašo 71 punkte nurodytais atvejais, tinklų naudotojas gali teikti prašymą sumažinti prievolių įvykdymo užtikrinimą ta dalimi, kuria ketinimų protokole buvo sumažinta </w:t>
                  </w:r>
                  <w:r w:rsidRPr="00C672FD">
                    <w:rPr>
                      <w:szCs w:val="24"/>
                    </w:rPr>
                    <w:t>nurodyta elektrinės leistina generuoti galia arba įrengtoji galia, jei prievolių įvykdymo užtikrinimas buvo pateiktas skaičiuojant elektrinės įrengtajai galiai</w:t>
                  </w:r>
                  <w:r w:rsidRPr="00C672FD">
                    <w:rPr>
                      <w:szCs w:val="24"/>
                      <w:shd w:val="clear" w:color="auto" w:fill="FFFFFF"/>
                    </w:rPr>
                    <w:t>.</w:t>
                  </w:r>
                  <w:r w:rsidRPr="00C672FD">
                    <w:rPr>
                      <w:szCs w:val="24"/>
                    </w:rPr>
                    <w:t xml:space="preserve"> Operatorius per 10 darbo dienų nuo patikslinto ketinimų protokolo pasirašymo dienos informuoja finansų įstaigą dėl dalies prievolių įvykdymo užtikrinimo atsisakymo.</w:t>
                  </w:r>
                  <w:r w:rsidRPr="00C672FD">
                    <w:rPr>
                      <w:szCs w:val="24"/>
                      <w:shd w:val="clear" w:color="auto" w:fill="FFFFFF"/>
                    </w:rPr>
                    <w:t> </w:t>
                  </w:r>
                </w:p>
                <w:p w:rsidR="00453159" w:rsidRPr="00C672FD" w:rsidRDefault="00C672FD" w:rsidP="00C672FD">
                  <w:pPr>
                    <w:jc w:val="both"/>
                    <w:rPr>
                      <w:szCs w:val="24"/>
                    </w:rPr>
                  </w:pPr>
                </w:p>
              </w:sdtContent>
            </w:sdt>
            <w:sdt>
              <w:sdtPr>
                <w:rPr>
                  <w:szCs w:val="24"/>
                </w:rPr>
                <w:alias w:val="103 p."/>
                <w:tag w:val="part_daeb11e61b714359a19b2ba9f6059437"/>
                <w:id w:val="1499081098"/>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daeb11e61b714359a19b2ba9f6059437"/>
                      <w:id w:val="272522718"/>
                      <w:lock w:val="sdtLocked"/>
                    </w:sdtPr>
                    <w:sdtContent>
                      <w:r w:rsidRPr="00C672FD">
                        <w:rPr>
                          <w:rFonts w:eastAsia="Calibri"/>
                          <w:iCs/>
                          <w:color w:val="000000"/>
                          <w:szCs w:val="24"/>
                        </w:rPr>
                        <w:t>103</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Jeigu tinklų naudotojas pasirašo ketinimų protokolą, bet per nustatytą laiką nepateikia savo prievolių įvykdymo užtikrinimo, ketinimų protokolas </w:t>
                  </w:r>
                  <w:r w:rsidRPr="00C672FD">
                    <w:rPr>
                      <w:szCs w:val="24"/>
                    </w:rPr>
                    <w:t>operatoriaus nutraukiamas</w:t>
                  </w:r>
                  <w:r w:rsidRPr="00C672FD">
                    <w:rPr>
                      <w:szCs w:val="24"/>
                      <w:shd w:val="clear" w:color="auto" w:fill="FFFFFF"/>
                    </w:rPr>
                    <w:t>, o tinklų naudotojas 6 mėnesius praranda teisę teikti naują prašymą dėl ketinimų protokolo pasirašymo. </w:t>
                  </w:r>
                  <w:r w:rsidRPr="00C672FD">
                    <w:rPr>
                      <w:szCs w:val="24"/>
                    </w:rPr>
                    <w:t>6 mėnesių laikotarpis skaičiuojamas nuo kitos, einančios po paskutinės termino prievolių įvykdymo užtikrinimo pateikimui, dienos.</w:t>
                  </w:r>
                </w:p>
                <w:p w:rsidR="00453159" w:rsidRPr="00C672FD" w:rsidRDefault="00C672FD" w:rsidP="00C672FD">
                  <w:pPr>
                    <w:jc w:val="both"/>
                    <w:rPr>
                      <w:szCs w:val="24"/>
                    </w:rPr>
                  </w:pPr>
                </w:p>
              </w:sdtContent>
            </w:sdt>
            <w:sdt>
              <w:sdtPr>
                <w:rPr>
                  <w:szCs w:val="24"/>
                </w:rPr>
                <w:alias w:val="104 p."/>
                <w:tag w:val="part_9fedf384a96541b6b5eba32e14693fc6"/>
                <w:id w:val="-376543192"/>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9fedf384a96541b6b5eba32e14693fc6"/>
                      <w:id w:val="-305238404"/>
                      <w:lock w:val="sdtLocked"/>
                    </w:sdtPr>
                    <w:sdtContent>
                      <w:r w:rsidRPr="00C672FD">
                        <w:rPr>
                          <w:rFonts w:eastAsia="Calibri"/>
                          <w:iCs/>
                          <w:color w:val="000000"/>
                          <w:szCs w:val="24"/>
                        </w:rPr>
                        <w:t>104</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Operatoriui šiame skyriuje nustatytomis sąlygomis pasinaudojus tinklų naudotojo pateiktu prievolių įvykdymo užtikrinimu, šiomis lėšomis, išskyrus Elektros energetikos įstatymo 21</w:t>
                  </w:r>
                  <w:r w:rsidRPr="00C672FD">
                    <w:rPr>
                      <w:szCs w:val="24"/>
                      <w:vertAlign w:val="superscript"/>
                    </w:rPr>
                    <w:t>1</w:t>
                  </w:r>
                  <w:r w:rsidRPr="00C672FD">
                    <w:rPr>
                      <w:szCs w:val="24"/>
                    </w:rPr>
                    <w:t xml:space="preserve"> straipsnio 6 dalyje nurodytus atvejus, mažinamas perdavimo paslaugų kainų viršutinių ribų lygis.</w:t>
                  </w:r>
                </w:p>
                <w:p w:rsidR="00453159" w:rsidRPr="00C672FD" w:rsidRDefault="00C672FD" w:rsidP="00C672FD">
                  <w:pPr>
                    <w:jc w:val="both"/>
                    <w:rPr>
                      <w:szCs w:val="24"/>
                    </w:rPr>
                  </w:pPr>
                </w:p>
              </w:sdtContent>
            </w:sdt>
            <w:sdt>
              <w:sdtPr>
                <w:rPr>
                  <w:szCs w:val="24"/>
                </w:rPr>
                <w:alias w:val="105 p."/>
                <w:tag w:val="part_f97901ec014944ec9c53accde120a0ca"/>
                <w:id w:val="1063067051"/>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f97901ec014944ec9c53accde120a0ca"/>
                      <w:id w:val="847455798"/>
                      <w:lock w:val="sdtLocked"/>
                    </w:sdtPr>
                    <w:sdtContent>
                      <w:r w:rsidRPr="00C672FD">
                        <w:rPr>
                          <w:rFonts w:eastAsia="Calibri"/>
                          <w:iCs/>
                          <w:color w:val="000000"/>
                          <w:szCs w:val="24"/>
                        </w:rPr>
                        <w:t>105</w:t>
                      </w:r>
                    </w:sdtContent>
                  </w:sdt>
                  <w:r w:rsidRPr="00C672FD">
                    <w:rPr>
                      <w:rFonts w:eastAsia="Calibri"/>
                      <w:iCs/>
                      <w:color w:val="000000"/>
                      <w:szCs w:val="24"/>
                    </w:rPr>
                    <w:t>.</w:t>
                  </w:r>
                  <w:r w:rsidRPr="00C672FD">
                    <w:rPr>
                      <w:rFonts w:eastAsia="Calibri"/>
                      <w:iCs/>
                      <w:color w:val="000000"/>
                      <w:szCs w:val="24"/>
                    </w:rPr>
                    <w:tab/>
                  </w:r>
                  <w:r w:rsidRPr="00C672FD">
                    <w:rPr>
                      <w:szCs w:val="24"/>
                    </w:rPr>
                    <w:t>Šiame skyriuje nurodyta tvarka nustatomas gamintojo prievolių užtikrinimo dydis gali būti sumažintas Vyriausybės įgaliotos institucijos nustatyta tvarka ir sąlygomis, atsižvelgiant į gamintojo patirtas faktines jo įsipareigojimų įvykdymo išlaidas, kaip tą numato Elektros energetikos įstatymas.</w:t>
                  </w:r>
                </w:p>
                <w:p w:rsidR="00453159" w:rsidRPr="00C672FD" w:rsidRDefault="00C672FD">
                  <w:pPr>
                    <w:rPr>
                      <w:szCs w:val="24"/>
                    </w:rPr>
                  </w:pPr>
                </w:p>
              </w:sdtContent>
            </w:sdt>
          </w:sdtContent>
        </w:sdt>
        <w:sdt>
          <w:sdtPr>
            <w:rPr>
              <w:szCs w:val="24"/>
            </w:rPr>
            <w:alias w:val="skyrius"/>
            <w:tag w:val="part_02e85ad9fef8477492ba598486a45a02"/>
            <w:id w:val="1202516873"/>
            <w:lock w:val="sdtLocked"/>
          </w:sdtPr>
          <w:sdtContent>
            <w:p w:rsidR="00453159" w:rsidRPr="00C672FD" w:rsidRDefault="00C672FD">
              <w:pPr>
                <w:keepNext/>
                <w:keepLines/>
                <w:jc w:val="center"/>
                <w:rPr>
                  <w:bCs/>
                  <w:szCs w:val="24"/>
                </w:rPr>
              </w:pPr>
              <w:sdt>
                <w:sdtPr>
                  <w:rPr>
                    <w:szCs w:val="24"/>
                  </w:rPr>
                  <w:alias w:val="Numeris"/>
                  <w:tag w:val="nr_02e85ad9fef8477492ba598486a45a02"/>
                  <w:id w:val="334495441"/>
                  <w:lock w:val="sdtLocked"/>
                </w:sdtPr>
                <w:sdtContent>
                  <w:r w:rsidRPr="00C672FD">
                    <w:rPr>
                      <w:b/>
                      <w:bCs/>
                      <w:szCs w:val="24"/>
                    </w:rPr>
                    <w:t>X</w:t>
                  </w:r>
                </w:sdtContent>
              </w:sdt>
              <w:r w:rsidRPr="00C672FD">
                <w:rPr>
                  <w:b/>
                  <w:bCs/>
                  <w:szCs w:val="24"/>
                </w:rPr>
                <w:t xml:space="preserve"> SKYRIUS.</w:t>
              </w:r>
              <w:r w:rsidRPr="00C672FD">
                <w:rPr>
                  <w:b/>
                  <w:bCs/>
                  <w:szCs w:val="24"/>
                </w:rPr>
                <w:tab/>
              </w:r>
              <w:sdt>
                <w:sdtPr>
                  <w:rPr>
                    <w:szCs w:val="24"/>
                  </w:rPr>
                  <w:alias w:val="Pavadinimas"/>
                  <w:tag w:val="title_02e85ad9fef8477492ba598486a45a02"/>
                  <w:id w:val="-171656179"/>
                  <w:lock w:val="sdtLocked"/>
                </w:sdtPr>
                <w:sdtContent>
                  <w:r w:rsidRPr="00C672FD">
                    <w:rPr>
                      <w:b/>
                      <w:szCs w:val="24"/>
                    </w:rPr>
                    <w:t>GAMINTOJO, DALYVAVUSIO AUKCIONE, PRIJUNGIMAS</w:t>
                  </w:r>
                </w:sdtContent>
              </w:sdt>
            </w:p>
            <w:p w:rsidR="00453159" w:rsidRPr="00C672FD" w:rsidRDefault="00453159">
              <w:pPr>
                <w:rPr>
                  <w:szCs w:val="24"/>
                </w:rPr>
              </w:pPr>
            </w:p>
            <w:sdt>
              <w:sdtPr>
                <w:rPr>
                  <w:szCs w:val="24"/>
                </w:rPr>
                <w:alias w:val="106 p."/>
                <w:tag w:val="part_b4f73053c2cd47d581069de861a95b4e"/>
                <w:id w:val="56699585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b4f73053c2cd47d581069de861a95b4e"/>
                      <w:id w:val="-1705785329"/>
                      <w:lock w:val="sdtLocked"/>
                    </w:sdtPr>
                    <w:sdtContent>
                      <w:r w:rsidRPr="00C672FD">
                        <w:rPr>
                          <w:rFonts w:eastAsia="Calibri"/>
                          <w:iCs/>
                          <w:color w:val="000000"/>
                          <w:szCs w:val="24"/>
                        </w:rPr>
                        <w:t>106</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Aukcionai organizuojami Atsinaujinančių išteklių energetikos įstatymo ir kituose teisės aktuose nustatyta tvarka. Operatorius rezervuotus pralaidumus visai ketinimų protokole numatytai elektrinės leistinai generuoti galiai garantuoja tik vienam Aukciono laimėtojui, kai paskelbiamas vienas laimėtojas, o Aukciono laimėtojais paskelbus kelis gamintojus, esami rezervuoti elektros tinklų pralaidumai suteikiami: </w:t>
                  </w:r>
                </w:p>
                <w:p w:rsidR="00453159" w:rsidRPr="00C672FD" w:rsidRDefault="00453159" w:rsidP="00C672FD">
                  <w:pPr>
                    <w:jc w:val="both"/>
                    <w:rPr>
                      <w:szCs w:val="24"/>
                    </w:rPr>
                  </w:pPr>
                </w:p>
                <w:sdt>
                  <w:sdtPr>
                    <w:rPr>
                      <w:szCs w:val="24"/>
                    </w:rPr>
                    <w:alias w:val="106.1 pp."/>
                    <w:tag w:val="part_4552aa3994214a618be2b72358bafd17"/>
                    <w:id w:val="1419822431"/>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4552aa3994214a618be2b72358bafd17"/>
                          <w:id w:val="1473872122"/>
                          <w:lock w:val="sdtLocked"/>
                        </w:sdtPr>
                        <w:sdtContent>
                          <w:r w:rsidRPr="00C672FD">
                            <w:rPr>
                              <w:rFonts w:eastAsia="Calibri"/>
                              <w:szCs w:val="24"/>
                            </w:rPr>
                            <w:t>106.1</w:t>
                          </w:r>
                        </w:sdtContent>
                      </w:sdt>
                      <w:r w:rsidRPr="00C672FD">
                        <w:rPr>
                          <w:rFonts w:eastAsia="Calibri"/>
                          <w:szCs w:val="24"/>
                        </w:rPr>
                        <w:t>.</w:t>
                      </w:r>
                      <w:r w:rsidRPr="00C672FD">
                        <w:rPr>
                          <w:rFonts w:eastAsia="Calibri"/>
                          <w:szCs w:val="24"/>
                        </w:rPr>
                        <w:tab/>
                      </w:r>
                      <w:r w:rsidRPr="00C672FD">
                        <w:rPr>
                          <w:szCs w:val="24"/>
                          <w:shd w:val="clear" w:color="auto" w:fill="FFFFFF"/>
                        </w:rPr>
                        <w:t>proporcingai jų pateikto elektros energijos gamybos kiekio pasiūlymams, jei pateikti pasiūlymai dėl pageidaujamo kainos priedo ir nurodytas metinis gamybos kiekis sutampa, bei laimėtojo elektrinės prijungimas prie elektros tinklų riboja kitų laimėtojų elektrinių prijungimą; </w:t>
                      </w:r>
                    </w:p>
                    <w:p w:rsidR="00453159" w:rsidRPr="00C672FD" w:rsidRDefault="00C672FD" w:rsidP="00C672FD">
                      <w:pPr>
                        <w:jc w:val="both"/>
                        <w:rPr>
                          <w:szCs w:val="24"/>
                        </w:rPr>
                      </w:pPr>
                    </w:p>
                  </w:sdtContent>
                </w:sdt>
                <w:sdt>
                  <w:sdtPr>
                    <w:rPr>
                      <w:szCs w:val="24"/>
                    </w:rPr>
                    <w:alias w:val="106.2 pp."/>
                    <w:tag w:val="part_dc57b8c6806e4c08bad2d149524cd0ad"/>
                    <w:id w:val="175455313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dc57b8c6806e4c08bad2d149524cd0ad"/>
                          <w:id w:val="986047669"/>
                          <w:lock w:val="sdtLocked"/>
                        </w:sdtPr>
                        <w:sdtContent>
                          <w:r w:rsidRPr="00C672FD">
                            <w:rPr>
                              <w:rFonts w:eastAsia="Calibri"/>
                              <w:szCs w:val="24"/>
                            </w:rPr>
                            <w:t>106.2</w:t>
                          </w:r>
                        </w:sdtContent>
                      </w:sdt>
                      <w:r w:rsidRPr="00C672FD">
                        <w:rPr>
                          <w:rFonts w:eastAsia="Calibri"/>
                          <w:szCs w:val="24"/>
                        </w:rPr>
                        <w:t>.</w:t>
                      </w:r>
                      <w:r w:rsidRPr="00C672FD">
                        <w:rPr>
                          <w:rFonts w:eastAsia="Calibri"/>
                          <w:szCs w:val="24"/>
                        </w:rPr>
                        <w:tab/>
                      </w:r>
                      <w:r w:rsidRPr="00C672FD">
                        <w:rPr>
                          <w:szCs w:val="24"/>
                          <w:shd w:val="clear" w:color="auto" w:fill="FFFFFF"/>
                        </w:rPr>
                        <w:t>visam ketinimų protokole numatytam elektrinės galingumui prijungti, jei laimėtojo elektrinės prijungimas prie elektros tinklų neribos kitų laimėtojų elektrinių prijungimo.</w:t>
                      </w:r>
                    </w:p>
                    <w:p w:rsidR="00453159" w:rsidRPr="00C672FD" w:rsidRDefault="00C672FD" w:rsidP="00C672FD">
                      <w:pPr>
                        <w:jc w:val="both"/>
                        <w:rPr>
                          <w:szCs w:val="24"/>
                        </w:rPr>
                      </w:pPr>
                    </w:p>
                  </w:sdtContent>
                </w:sdt>
              </w:sdtContent>
            </w:sdt>
            <w:sdt>
              <w:sdtPr>
                <w:rPr>
                  <w:szCs w:val="24"/>
                </w:rPr>
                <w:alias w:val="107 p."/>
                <w:tag w:val="part_5a57b9b660e84642b61ffcf75151bdb9"/>
                <w:id w:val="1279530985"/>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5a57b9b660e84642b61ffcf75151bdb9"/>
                      <w:id w:val="-1426564947"/>
                      <w:lock w:val="sdtLocked"/>
                    </w:sdtPr>
                    <w:sdtContent>
                      <w:r w:rsidRPr="00C672FD">
                        <w:rPr>
                          <w:rFonts w:eastAsia="Calibri"/>
                          <w:iCs/>
                          <w:color w:val="000000"/>
                          <w:szCs w:val="24"/>
                        </w:rPr>
                        <w:t>107</w:t>
                      </w:r>
                    </w:sdtContent>
                  </w:sdt>
                  <w:r w:rsidRPr="00C672FD">
                    <w:rPr>
                      <w:rFonts w:eastAsia="Calibri"/>
                      <w:iCs/>
                      <w:color w:val="000000"/>
                      <w:szCs w:val="24"/>
                    </w:rPr>
                    <w:t>.</w:t>
                  </w:r>
                  <w:r w:rsidRPr="00C672FD">
                    <w:rPr>
                      <w:rFonts w:eastAsia="Calibri"/>
                      <w:iCs/>
                      <w:color w:val="000000"/>
                      <w:szCs w:val="24"/>
                    </w:rPr>
                    <w:tab/>
                  </w:r>
                  <w:r w:rsidRPr="00C672FD">
                    <w:rPr>
                      <w:szCs w:val="24"/>
                    </w:rPr>
                    <w:t>Gamintoja</w:t>
                  </w:r>
                  <w:r w:rsidRPr="00C672FD">
                    <w:rPr>
                      <w:szCs w:val="24"/>
                      <w:shd w:val="clear" w:color="auto" w:fill="FFFFFF"/>
                    </w:rPr>
                    <w:t>s, laimėjęs Aukcioną, per 5 darbo dienas kreipiasi į operatorių dėl ketinimų protokolo galiojimo termino pratęsimo.</w:t>
                  </w:r>
                </w:p>
                <w:p w:rsidR="00453159" w:rsidRPr="00C672FD" w:rsidRDefault="00C672FD" w:rsidP="00C672FD">
                  <w:pPr>
                    <w:jc w:val="both"/>
                    <w:rPr>
                      <w:szCs w:val="24"/>
                    </w:rPr>
                  </w:pPr>
                </w:p>
              </w:sdtContent>
            </w:sdt>
            <w:sdt>
              <w:sdtPr>
                <w:rPr>
                  <w:szCs w:val="24"/>
                </w:rPr>
                <w:alias w:val="108 p."/>
                <w:tag w:val="part_a07047b141da4b9185afb2bbb60a7d62"/>
                <w:id w:val="-800612919"/>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a07047b141da4b9185afb2bbb60a7d62"/>
                      <w:id w:val="-1681276882"/>
                      <w:lock w:val="sdtLocked"/>
                    </w:sdtPr>
                    <w:sdtContent>
                      <w:r w:rsidRPr="00C672FD">
                        <w:rPr>
                          <w:rFonts w:eastAsia="Calibri"/>
                          <w:iCs/>
                          <w:color w:val="000000"/>
                          <w:szCs w:val="24"/>
                        </w:rPr>
                        <w:t>108</w:t>
                      </w:r>
                    </w:sdtContent>
                  </w:sdt>
                  <w:r w:rsidRPr="00C672FD">
                    <w:rPr>
                      <w:rFonts w:eastAsia="Calibri"/>
                      <w:iCs/>
                      <w:color w:val="000000"/>
                      <w:szCs w:val="24"/>
                    </w:rPr>
                    <w:t>.</w:t>
                  </w:r>
                  <w:r w:rsidRPr="00C672FD">
                    <w:rPr>
                      <w:rFonts w:eastAsia="Calibri"/>
                      <w:iCs/>
                      <w:color w:val="000000"/>
                      <w:szCs w:val="24"/>
                    </w:rPr>
                    <w:tab/>
                  </w:r>
                  <w:r w:rsidRPr="00C672FD">
                    <w:rPr>
                      <w:szCs w:val="24"/>
                    </w:rPr>
                    <w:t>Gamintojas,</w:t>
                  </w:r>
                  <w:r w:rsidRPr="00C672FD">
                    <w:rPr>
                      <w:szCs w:val="24"/>
                      <w:shd w:val="clear" w:color="auto" w:fill="FFFFFF"/>
                    </w:rPr>
                    <w:t xml:space="preserve"> dalyvavęs Aukcione ir jo nelaimėjęs, tačiau ketinantis toliau tęsti veiklą, kai jo planuojamai statyti elektrinei netaikomos Atsinaujinančių išteklių energetikos įstatymo 3 straipsnio 2 dalies 1-3 punktuose nurodytos skatinimo priemonės, per 5 darbo </w:t>
                  </w:r>
                  <w:r w:rsidRPr="00C672FD">
                    <w:rPr>
                      <w:szCs w:val="24"/>
                    </w:rPr>
                    <w:t xml:space="preserve">dienas kreipiasi dėl ketinimų protokolo galiojimo pratęsimo. </w:t>
                  </w:r>
                  <w:r w:rsidRPr="00C672FD">
                    <w:rPr>
                      <w:szCs w:val="24"/>
                      <w:shd w:val="clear" w:color="auto" w:fill="FFFFFF"/>
                    </w:rPr>
                    <w:t>Aukcionui rezervuoti elektros tinklų pralaidumai suteikiami gamintojui</w:t>
                  </w:r>
                  <w:r w:rsidRPr="00C672FD">
                    <w:rPr>
                      <w:szCs w:val="24"/>
                    </w:rPr>
                    <w:t xml:space="preserve"> ir ketinimų protokolo terminas pratęsiamas</w:t>
                  </w:r>
                  <w:r w:rsidRPr="00C672FD">
                    <w:rPr>
                      <w:szCs w:val="24"/>
                      <w:shd w:val="clear" w:color="auto" w:fill="FFFFFF"/>
                    </w:rPr>
                    <w:t>, jei tenkinamos šios sąlygos: </w:t>
                  </w:r>
                </w:p>
                <w:p w:rsidR="00453159" w:rsidRPr="00C672FD" w:rsidRDefault="00453159" w:rsidP="00C672FD">
                  <w:pPr>
                    <w:jc w:val="both"/>
                    <w:rPr>
                      <w:szCs w:val="24"/>
                    </w:rPr>
                  </w:pPr>
                </w:p>
                <w:sdt>
                  <w:sdtPr>
                    <w:rPr>
                      <w:szCs w:val="24"/>
                    </w:rPr>
                    <w:alias w:val="108.1 pp."/>
                    <w:tag w:val="part_37fa4d90ef7448578b5e7e3c59d8292a"/>
                    <w:id w:val="-483162302"/>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37fa4d90ef7448578b5e7e3c59d8292a"/>
                          <w:id w:val="83883020"/>
                          <w:lock w:val="sdtLocked"/>
                        </w:sdtPr>
                        <w:sdtContent>
                          <w:r w:rsidRPr="00C672FD">
                            <w:rPr>
                              <w:rFonts w:eastAsia="Calibri"/>
                              <w:szCs w:val="24"/>
                            </w:rPr>
                            <w:t>108.1</w:t>
                          </w:r>
                        </w:sdtContent>
                      </w:sdt>
                      <w:r w:rsidRPr="00C672FD">
                        <w:rPr>
                          <w:rFonts w:eastAsia="Calibri"/>
                          <w:szCs w:val="24"/>
                        </w:rPr>
                        <w:t>.</w:t>
                      </w:r>
                      <w:r w:rsidRPr="00C672FD">
                        <w:rPr>
                          <w:rFonts w:eastAsia="Calibri"/>
                          <w:szCs w:val="24"/>
                        </w:rPr>
                        <w:tab/>
                      </w:r>
                      <w:r w:rsidRPr="00C672FD">
                        <w:rPr>
                          <w:szCs w:val="24"/>
                        </w:rPr>
                        <w:t>gamintojo</w:t>
                      </w:r>
                      <w:r w:rsidRPr="00C672FD">
                        <w:rPr>
                          <w:szCs w:val="24"/>
                          <w:shd w:val="clear" w:color="auto" w:fill="FFFFFF"/>
                        </w:rPr>
                        <w:t xml:space="preserve"> planuojamos statyti ar įrengti elektrinės prijungimas prie elektros tinklų neriboja asmenų, laimėjusių Aukcioną, galimo prijungimo; </w:t>
                      </w:r>
                    </w:p>
                    <w:p w:rsidR="00453159" w:rsidRPr="00C672FD" w:rsidRDefault="00C672FD" w:rsidP="00C672FD">
                      <w:pPr>
                        <w:jc w:val="both"/>
                        <w:rPr>
                          <w:szCs w:val="24"/>
                        </w:rPr>
                      </w:pPr>
                    </w:p>
                  </w:sdtContent>
                </w:sdt>
                <w:sdt>
                  <w:sdtPr>
                    <w:rPr>
                      <w:szCs w:val="24"/>
                    </w:rPr>
                    <w:alias w:val="108.2 pp."/>
                    <w:tag w:val="part_5da5ab9244384926b0362ce7fff7d5a0"/>
                    <w:id w:val="-1955552197"/>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5da5ab9244384926b0362ce7fff7d5a0"/>
                          <w:id w:val="1421373237"/>
                          <w:lock w:val="sdtLocked"/>
                        </w:sdtPr>
                        <w:sdtContent>
                          <w:r w:rsidRPr="00C672FD">
                            <w:rPr>
                              <w:rFonts w:eastAsia="Calibri"/>
                              <w:szCs w:val="24"/>
                            </w:rPr>
                            <w:t>108.2</w:t>
                          </w:r>
                        </w:sdtContent>
                      </w:sdt>
                      <w:r w:rsidRPr="00C672FD">
                        <w:rPr>
                          <w:rFonts w:eastAsia="Calibri"/>
                          <w:szCs w:val="24"/>
                        </w:rPr>
                        <w:t>.</w:t>
                      </w:r>
                      <w:r w:rsidRPr="00C672FD">
                        <w:rPr>
                          <w:rFonts w:eastAsia="Calibri"/>
                          <w:szCs w:val="24"/>
                        </w:rPr>
                        <w:tab/>
                      </w:r>
                      <w:r w:rsidRPr="00C672FD">
                        <w:rPr>
                          <w:szCs w:val="24"/>
                          <w:shd w:val="clear" w:color="auto" w:fill="FFFFFF"/>
                        </w:rPr>
                        <w:t>jei per 5 darbo dienas nuo Aukciono laimėtojų patvirtinimo dienos asmenims, dalyvavusiems Aukcione ir jo nelaimėjusiems, pateikus prašymą suteikti Aukcionui rezervuotus elektros tinklų galią ir pralaidumus elektros tinklų galios ir pralaidumų užtenka visų šių asmenų planuojamų statyti ar įrengti elektrinių prijungimui. </w:t>
                      </w:r>
                    </w:p>
                    <w:p w:rsidR="00453159" w:rsidRPr="00C672FD" w:rsidRDefault="00C672FD" w:rsidP="00C672FD">
                      <w:pPr>
                        <w:jc w:val="both"/>
                        <w:rPr>
                          <w:szCs w:val="24"/>
                        </w:rPr>
                      </w:pPr>
                    </w:p>
                  </w:sdtContent>
                </w:sdt>
              </w:sdtContent>
            </w:sdt>
            <w:sdt>
              <w:sdtPr>
                <w:rPr>
                  <w:szCs w:val="24"/>
                </w:rPr>
                <w:alias w:val="109 p."/>
                <w:tag w:val="part_52895fffcac64f67bd97a0d45e8e8a4c"/>
                <w:id w:val="-225687644"/>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52895fffcac64f67bd97a0d45e8e8a4c"/>
                      <w:id w:val="1985272609"/>
                      <w:lock w:val="sdtLocked"/>
                    </w:sdtPr>
                    <w:sdtContent>
                      <w:r w:rsidRPr="00C672FD">
                        <w:rPr>
                          <w:rFonts w:eastAsia="Calibri"/>
                          <w:iCs/>
                          <w:color w:val="000000"/>
                          <w:szCs w:val="24"/>
                        </w:rPr>
                        <w:t>109</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Operatorius</w:t>
                  </w:r>
                  <w:r w:rsidRPr="00C672FD">
                    <w:rPr>
                      <w:szCs w:val="24"/>
                    </w:rPr>
                    <w:t xml:space="preserve"> per </w:t>
                  </w:r>
                  <w:r w:rsidRPr="00C672FD">
                    <w:rPr>
                      <w:szCs w:val="24"/>
                      <w:shd w:val="clear" w:color="auto" w:fill="FFFFFF"/>
                    </w:rPr>
                    <w:t xml:space="preserve">5 darbo </w:t>
                  </w:r>
                  <w:r w:rsidRPr="00C672FD">
                    <w:rPr>
                      <w:szCs w:val="24"/>
                    </w:rPr>
                    <w:t xml:space="preserve">dienas nuo Aprašo 107 ar 108 punkte nurodyto prašymo gavimo dienos, jei gamintojui suteikiami Aukcionui rezervuoti pralaidumai, parengia ir elektroniniu </w:t>
                  </w:r>
                  <w:r w:rsidRPr="00C672FD">
                    <w:rPr>
                      <w:szCs w:val="24"/>
                      <w:shd w:val="clear" w:color="auto" w:fill="FFFFFF"/>
                    </w:rPr>
                    <w:t>paštu</w:t>
                  </w:r>
                  <w:r w:rsidRPr="00C672FD">
                    <w:rPr>
                      <w:szCs w:val="24"/>
                    </w:rPr>
                    <w:t xml:space="preserve"> pateikia ketinimų protokolo pakeitimą pasirašyti elektroniniu parašu.</w:t>
                  </w:r>
                </w:p>
                <w:p w:rsidR="00453159" w:rsidRPr="00C672FD" w:rsidRDefault="00C672FD" w:rsidP="00C672FD">
                  <w:pPr>
                    <w:jc w:val="both"/>
                    <w:rPr>
                      <w:szCs w:val="24"/>
                    </w:rPr>
                  </w:pPr>
                </w:p>
              </w:sdtContent>
            </w:sdt>
            <w:sdt>
              <w:sdtPr>
                <w:rPr>
                  <w:szCs w:val="24"/>
                </w:rPr>
                <w:alias w:val="110 p."/>
                <w:tag w:val="part_99d8e026f1544f55a7f774e57f79e7ff"/>
                <w:id w:val="-432214509"/>
                <w:lock w:val="sdtLocked"/>
              </w:sdtPr>
              <w:sdtContent>
                <w:p w:rsidR="00453159" w:rsidRPr="00C672FD" w:rsidRDefault="00C672FD" w:rsidP="00C672FD">
                  <w:pPr>
                    <w:tabs>
                      <w:tab w:val="left" w:pos="567"/>
                      <w:tab w:val="left" w:pos="993"/>
                    </w:tabs>
                    <w:spacing w:line="276" w:lineRule="auto"/>
                    <w:ind w:firstLine="567"/>
                    <w:jc w:val="both"/>
                    <w:rPr>
                      <w:szCs w:val="24"/>
                    </w:rPr>
                  </w:pPr>
                  <w:sdt>
                    <w:sdtPr>
                      <w:rPr>
                        <w:szCs w:val="24"/>
                      </w:rPr>
                      <w:alias w:val="Numeris"/>
                      <w:tag w:val="nr_99d8e026f1544f55a7f774e57f79e7ff"/>
                      <w:id w:val="-1259058443"/>
                      <w:lock w:val="sdtLocked"/>
                    </w:sdtPr>
                    <w:sdtContent>
                      <w:r w:rsidRPr="00C672FD">
                        <w:rPr>
                          <w:rFonts w:eastAsia="Calibri"/>
                          <w:iCs/>
                          <w:color w:val="000000"/>
                          <w:szCs w:val="24"/>
                        </w:rPr>
                        <w:t>110</w:t>
                      </w:r>
                    </w:sdtContent>
                  </w:sdt>
                  <w:r w:rsidRPr="00C672FD">
                    <w:rPr>
                      <w:rFonts w:eastAsia="Calibri"/>
                      <w:iCs/>
                      <w:color w:val="000000"/>
                      <w:szCs w:val="24"/>
                    </w:rPr>
                    <w:t>.</w:t>
                  </w:r>
                  <w:r w:rsidRPr="00C672FD">
                    <w:rPr>
                      <w:rFonts w:eastAsia="Calibri"/>
                      <w:iCs/>
                      <w:color w:val="000000"/>
                      <w:szCs w:val="24"/>
                    </w:rPr>
                    <w:tab/>
                  </w:r>
                  <w:r w:rsidRPr="00C672FD">
                    <w:rPr>
                      <w:szCs w:val="24"/>
                    </w:rPr>
                    <w:t>Gamintojas, gavęs pasirašytą ketinimų protokolo pakeitimą, ne vėliau kaip per 10 darbo dienų pasirašo jį .adoc ar .pdf formatu bei pasirašytą dokumentą elektroniniu paštu atsiunčia operatoriui. </w:t>
                  </w:r>
                </w:p>
                <w:p w:rsidR="00453159" w:rsidRPr="00C672FD" w:rsidRDefault="00C672FD" w:rsidP="00C672FD">
                  <w:pPr>
                    <w:jc w:val="both"/>
                    <w:rPr>
                      <w:szCs w:val="24"/>
                    </w:rPr>
                  </w:pPr>
                </w:p>
              </w:sdtContent>
            </w:sdt>
            <w:sdt>
              <w:sdtPr>
                <w:rPr>
                  <w:szCs w:val="24"/>
                </w:rPr>
                <w:alias w:val="111 p."/>
                <w:tag w:val="part_e36f201077584a5da436209382e99dec"/>
                <w:id w:val="-444157966"/>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e36f201077584a5da436209382e99dec"/>
                      <w:id w:val="-1342782542"/>
                      <w:lock w:val="sdtLocked"/>
                    </w:sdtPr>
                    <w:sdtContent>
                      <w:r w:rsidRPr="00C672FD">
                        <w:rPr>
                          <w:rFonts w:eastAsia="Calibri"/>
                          <w:iCs/>
                          <w:color w:val="000000"/>
                          <w:szCs w:val="24"/>
                        </w:rPr>
                        <w:t>111</w:t>
                      </w:r>
                    </w:sdtContent>
                  </w:sdt>
                  <w:r w:rsidRPr="00C672FD">
                    <w:rPr>
                      <w:rFonts w:eastAsia="Calibri"/>
                      <w:iCs/>
                      <w:color w:val="000000"/>
                      <w:szCs w:val="24"/>
                    </w:rPr>
                    <w:t>.</w:t>
                  </w:r>
                  <w:r w:rsidRPr="00C672FD">
                    <w:rPr>
                      <w:rFonts w:eastAsia="Calibri"/>
                      <w:iCs/>
                      <w:color w:val="000000"/>
                      <w:szCs w:val="24"/>
                    </w:rPr>
                    <w:tab/>
                  </w:r>
                  <w:r w:rsidRPr="00C672FD">
                    <w:rPr>
                      <w:szCs w:val="24"/>
                    </w:rPr>
                    <w:t>Gamintojui per 25 kalendorines dienas nuo Aukciono laimėtojo paskelbimo dienos nepratęsus ketinimo protokolo galiojimo ir nepateikus prievolių įvykdymo užtikrinimo Elektros energetikos įstatymo 21</w:t>
                  </w:r>
                  <w:r w:rsidRPr="00C672FD">
                    <w:rPr>
                      <w:szCs w:val="24"/>
                      <w:vertAlign w:val="superscript"/>
                    </w:rPr>
                    <w:t>1</w:t>
                  </w:r>
                  <w:r w:rsidRPr="00C672FD">
                    <w:rPr>
                      <w:szCs w:val="24"/>
                    </w:rPr>
                    <w:t xml:space="preserve"> straipsnio 1 dalyje nustatyta tvarka, operatorius netenka prievolės prijungti gamintojo planuojamus įrenginius bei atlaisvina elektros tinklų pralaidumą. </w:t>
                  </w:r>
                </w:p>
                <w:p w:rsidR="00453159" w:rsidRPr="00C672FD" w:rsidRDefault="00C672FD">
                  <w:pPr>
                    <w:rPr>
                      <w:szCs w:val="24"/>
                    </w:rPr>
                  </w:pPr>
                </w:p>
              </w:sdtContent>
            </w:sdt>
          </w:sdtContent>
        </w:sdt>
        <w:sdt>
          <w:sdtPr>
            <w:rPr>
              <w:szCs w:val="24"/>
            </w:rPr>
            <w:alias w:val="skyrius"/>
            <w:tag w:val="part_3d0f2435a575457bb20145f10a31e16b"/>
            <w:id w:val="995068445"/>
            <w:lock w:val="sdtLocked"/>
          </w:sdtPr>
          <w:sdtContent>
            <w:p w:rsidR="00453159" w:rsidRPr="00C672FD" w:rsidRDefault="00C672FD">
              <w:pPr>
                <w:keepNext/>
                <w:keepLines/>
                <w:jc w:val="center"/>
                <w:rPr>
                  <w:szCs w:val="24"/>
                </w:rPr>
              </w:pPr>
              <w:sdt>
                <w:sdtPr>
                  <w:rPr>
                    <w:szCs w:val="24"/>
                  </w:rPr>
                  <w:alias w:val="Numeris"/>
                  <w:tag w:val="nr_3d0f2435a575457bb20145f10a31e16b"/>
                  <w:id w:val="855768919"/>
                  <w:lock w:val="sdtLocked"/>
                </w:sdtPr>
                <w:sdtContent>
                  <w:r w:rsidRPr="00C672FD">
                    <w:rPr>
                      <w:b/>
                      <w:szCs w:val="24"/>
                    </w:rPr>
                    <w:t>XI</w:t>
                  </w:r>
                </w:sdtContent>
              </w:sdt>
              <w:r w:rsidRPr="00C672FD">
                <w:rPr>
                  <w:b/>
                  <w:szCs w:val="24"/>
                </w:rPr>
                <w:t xml:space="preserve"> SKYRIUS.</w:t>
              </w:r>
              <w:r w:rsidRPr="00C672FD">
                <w:rPr>
                  <w:b/>
                  <w:szCs w:val="24"/>
                </w:rPr>
                <w:tab/>
              </w:r>
              <w:sdt>
                <w:sdtPr>
                  <w:rPr>
                    <w:szCs w:val="24"/>
                  </w:rPr>
                  <w:alias w:val="Pavadinimas"/>
                  <w:tag w:val="title_3d0f2435a575457bb20145f10a31e16b"/>
                  <w:id w:val="774680409"/>
                  <w:lock w:val="sdtLocked"/>
                </w:sdtPr>
                <w:sdtContent>
                  <w:r w:rsidRPr="00C672FD">
                    <w:rPr>
                      <w:b/>
                      <w:szCs w:val="24"/>
                    </w:rPr>
                    <w:t>REIKALAVIMAI DĖL LEIDIMO PLĖTOTI PAJĖGUMUS GAVIMO</w:t>
                  </w:r>
                </w:sdtContent>
              </w:sdt>
            </w:p>
            <w:p w:rsidR="00453159" w:rsidRPr="00C672FD" w:rsidRDefault="00453159">
              <w:pPr>
                <w:rPr>
                  <w:szCs w:val="24"/>
                </w:rPr>
              </w:pPr>
            </w:p>
            <w:sdt>
              <w:sdtPr>
                <w:rPr>
                  <w:szCs w:val="24"/>
                </w:rPr>
                <w:alias w:val="112 p."/>
                <w:tag w:val="part_3f72a81b9f174ff9b6eac676414b9450"/>
                <w:id w:val="259961609"/>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3f72a81b9f174ff9b6eac676414b9450"/>
                      <w:id w:val="1188260668"/>
                      <w:lock w:val="sdtLocked"/>
                    </w:sdtPr>
                    <w:sdtContent>
                      <w:r w:rsidRPr="00C672FD">
                        <w:rPr>
                          <w:rFonts w:eastAsia="Calibri"/>
                          <w:iCs/>
                          <w:color w:val="000000"/>
                          <w:szCs w:val="24"/>
                        </w:rPr>
                        <w:t>112</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Tinklų </w:t>
                  </w:r>
                  <w:r w:rsidRPr="00C672FD">
                    <w:rPr>
                      <w:szCs w:val="24"/>
                    </w:rPr>
                    <w:t>naudotojas</w:t>
                  </w:r>
                  <w:r w:rsidRPr="00C672FD">
                    <w:rPr>
                      <w:szCs w:val="24"/>
                      <w:shd w:val="clear" w:color="auto" w:fill="FFFFFF"/>
                    </w:rPr>
                    <w:t xml:space="preserve"> teisės aktų nustatyta tvarka kreipiasi į Tarybą dėl leidimo plėtoti pajėgumus: </w:t>
                  </w:r>
                </w:p>
                <w:p w:rsidR="00453159" w:rsidRPr="00C672FD" w:rsidRDefault="00453159" w:rsidP="00C672FD">
                  <w:pPr>
                    <w:jc w:val="both"/>
                    <w:rPr>
                      <w:szCs w:val="24"/>
                    </w:rPr>
                  </w:pPr>
                </w:p>
                <w:sdt>
                  <w:sdtPr>
                    <w:rPr>
                      <w:szCs w:val="24"/>
                    </w:rPr>
                    <w:alias w:val="112.1 pp."/>
                    <w:tag w:val="part_59a3c72cab8a491a9b769f933a0d3a94"/>
                    <w:id w:val="-136265381"/>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59a3c72cab8a491a9b769f933a0d3a94"/>
                          <w:id w:val="778921976"/>
                          <w:lock w:val="sdtLocked"/>
                        </w:sdtPr>
                        <w:sdtContent>
                          <w:r w:rsidRPr="00C672FD">
                            <w:rPr>
                              <w:rFonts w:eastAsia="Calibri"/>
                              <w:szCs w:val="24"/>
                            </w:rPr>
                            <w:t>112.1</w:t>
                          </w:r>
                        </w:sdtContent>
                      </w:sdt>
                      <w:r w:rsidRPr="00C672FD">
                        <w:rPr>
                          <w:rFonts w:eastAsia="Calibri"/>
                          <w:szCs w:val="24"/>
                        </w:rPr>
                        <w:t>.</w:t>
                      </w:r>
                      <w:r w:rsidRPr="00C672FD">
                        <w:rPr>
                          <w:rFonts w:eastAsia="Calibri"/>
                          <w:szCs w:val="24"/>
                        </w:rPr>
                        <w:tab/>
                      </w:r>
                      <w:r w:rsidRPr="00C672FD">
                        <w:rPr>
                          <w:szCs w:val="24"/>
                          <w:shd w:val="clear" w:color="auto" w:fill="FFFFFF"/>
                        </w:rPr>
                        <w:t xml:space="preserve"> per 1 mėnesį nuo ketinimų protokolo pasirašymo dienos, jei tinklų naudotojas ketinimų protokolą pasirašė nesiekdamas dalyvauti Aukcione ar planuodamas įrengti kaupimo įrenginius; </w:t>
                      </w:r>
                    </w:p>
                    <w:p w:rsidR="00453159" w:rsidRPr="00C672FD" w:rsidRDefault="00C672FD" w:rsidP="00C672FD">
                      <w:pPr>
                        <w:jc w:val="both"/>
                        <w:rPr>
                          <w:szCs w:val="24"/>
                        </w:rPr>
                      </w:pPr>
                    </w:p>
                  </w:sdtContent>
                </w:sdt>
                <w:sdt>
                  <w:sdtPr>
                    <w:rPr>
                      <w:szCs w:val="24"/>
                    </w:rPr>
                    <w:alias w:val="112.2 pp."/>
                    <w:tag w:val="part_467cce393a3f4868907a1e0e520eec34"/>
                    <w:id w:val="1572458949"/>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467cce393a3f4868907a1e0e520eec34"/>
                          <w:id w:val="936868223"/>
                          <w:lock w:val="sdtLocked"/>
                        </w:sdtPr>
                        <w:sdtContent>
                          <w:r w:rsidRPr="00C672FD">
                            <w:rPr>
                              <w:rFonts w:eastAsia="Calibri"/>
                              <w:szCs w:val="24"/>
                            </w:rPr>
                            <w:t>112.2</w:t>
                          </w:r>
                        </w:sdtContent>
                      </w:sdt>
                      <w:r w:rsidRPr="00C672FD">
                        <w:rPr>
                          <w:rFonts w:eastAsia="Calibri"/>
                          <w:szCs w:val="24"/>
                        </w:rPr>
                        <w:t>.</w:t>
                      </w:r>
                      <w:r w:rsidRPr="00C672FD">
                        <w:rPr>
                          <w:rFonts w:eastAsia="Calibri"/>
                          <w:szCs w:val="24"/>
                        </w:rPr>
                        <w:tab/>
                      </w:r>
                      <w:r w:rsidRPr="00C672FD">
                        <w:rPr>
                          <w:szCs w:val="24"/>
                          <w:shd w:val="clear" w:color="auto" w:fill="FFFFFF"/>
                        </w:rPr>
                        <w:t xml:space="preserve"> per 3 mėnesius nuo Aukciono laimėtojų patvirtinimo dienos; </w:t>
                      </w:r>
                    </w:p>
                    <w:p w:rsidR="00453159" w:rsidRPr="00C672FD" w:rsidRDefault="00C672FD" w:rsidP="00C672FD">
                      <w:pPr>
                        <w:jc w:val="both"/>
                        <w:rPr>
                          <w:szCs w:val="24"/>
                        </w:rPr>
                      </w:pPr>
                    </w:p>
                  </w:sdtContent>
                </w:sdt>
                <w:sdt>
                  <w:sdtPr>
                    <w:rPr>
                      <w:szCs w:val="24"/>
                    </w:rPr>
                    <w:alias w:val="112.3 pp."/>
                    <w:tag w:val="part_0370ce6409de44c1826c93a3c8dcc748"/>
                    <w:id w:val="375597641"/>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0370ce6409de44c1826c93a3c8dcc748"/>
                          <w:id w:val="-721829381"/>
                          <w:lock w:val="sdtLocked"/>
                        </w:sdtPr>
                        <w:sdtContent>
                          <w:r w:rsidRPr="00C672FD">
                            <w:rPr>
                              <w:rFonts w:eastAsia="Calibri"/>
                              <w:szCs w:val="24"/>
                            </w:rPr>
                            <w:t>112.3</w:t>
                          </w:r>
                        </w:sdtContent>
                      </w:sdt>
                      <w:r w:rsidRPr="00C672FD">
                        <w:rPr>
                          <w:rFonts w:eastAsia="Calibri"/>
                          <w:szCs w:val="24"/>
                        </w:rPr>
                        <w:t>.</w:t>
                      </w:r>
                      <w:r w:rsidRPr="00C672FD">
                        <w:rPr>
                          <w:rFonts w:eastAsia="Calibri"/>
                          <w:szCs w:val="24"/>
                        </w:rPr>
                        <w:tab/>
                      </w:r>
                      <w:r w:rsidRPr="00C672FD">
                        <w:rPr>
                          <w:szCs w:val="24"/>
                          <w:shd w:val="clear" w:color="auto" w:fill="FFFFFF"/>
                        </w:rPr>
                        <w:t xml:space="preserve"> per 6 mėnesius nuo išankstinių prijungimo sąlygų gavimo dienos, jei tinklų naudotojas keičia</w:t>
                      </w:r>
                      <w:r w:rsidRPr="00C672FD">
                        <w:rPr>
                          <w:szCs w:val="24"/>
                        </w:rPr>
                        <w:t xml:space="preserve"> elektros įrenginių įrengtąją galią, kai leistina generuoti galia nekeičiama;</w:t>
                      </w:r>
                    </w:p>
                    <w:p w:rsidR="00453159" w:rsidRPr="00C672FD" w:rsidRDefault="00C672FD" w:rsidP="00C672FD">
                      <w:pPr>
                        <w:jc w:val="both"/>
                        <w:rPr>
                          <w:szCs w:val="24"/>
                        </w:rPr>
                      </w:pPr>
                    </w:p>
                  </w:sdtContent>
                </w:sdt>
                <w:sdt>
                  <w:sdtPr>
                    <w:rPr>
                      <w:szCs w:val="24"/>
                    </w:rPr>
                    <w:alias w:val="112.4 pp."/>
                    <w:tag w:val="part_b30d3aea97b146b6aa7b2416c7831d73"/>
                    <w:id w:val="-103195837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b30d3aea97b146b6aa7b2416c7831d73"/>
                          <w:id w:val="2024196861"/>
                          <w:lock w:val="sdtLocked"/>
                        </w:sdtPr>
                        <w:sdtContent>
                          <w:r w:rsidRPr="00C672FD">
                            <w:rPr>
                              <w:rFonts w:eastAsia="Calibri"/>
                              <w:szCs w:val="24"/>
                            </w:rPr>
                            <w:t>112.4</w:t>
                          </w:r>
                        </w:sdtContent>
                      </w:sdt>
                      <w:r w:rsidRPr="00C672FD">
                        <w:rPr>
                          <w:rFonts w:eastAsia="Calibri"/>
                          <w:szCs w:val="24"/>
                        </w:rPr>
                        <w:t>.</w:t>
                      </w:r>
                      <w:r w:rsidRPr="00C672FD">
                        <w:rPr>
                          <w:rFonts w:eastAsia="Calibri"/>
                          <w:szCs w:val="24"/>
                        </w:rPr>
                        <w:tab/>
                      </w:r>
                      <w:r w:rsidRPr="00C672FD">
                        <w:rPr>
                          <w:szCs w:val="24"/>
                        </w:rPr>
                        <w:t>per 1 mėnesį nuo patvirtinimo apie galimą tinklų rezervaciją gavimo dienos,</w:t>
                      </w:r>
                      <w:r w:rsidRPr="00C672FD">
                        <w:rPr>
                          <w:szCs w:val="24"/>
                          <w:shd w:val="clear" w:color="auto" w:fill="FFFFFF"/>
                        </w:rPr>
                        <w:t xml:space="preserve"> kai prie veikiančios ar vadovaujantis Atsinaujinančių išteklių energetikos įstatymo nustatytais reikalavimais statomos atsinaujinančius išteklius naudojančios elektrinės, papildomai numatoma įrengti kitą atsinaujinančius išteklius naudojančią elektrinę ir (ar) kaupimo įrenginį, kuomet nėra didinama leistina generuoti galia;</w:t>
                      </w:r>
                    </w:p>
                    <w:p w:rsidR="00453159" w:rsidRPr="00C672FD" w:rsidRDefault="00C672FD" w:rsidP="00C672FD">
                      <w:pPr>
                        <w:jc w:val="both"/>
                        <w:rPr>
                          <w:szCs w:val="24"/>
                        </w:rPr>
                      </w:pPr>
                    </w:p>
                  </w:sdtContent>
                </w:sdt>
                <w:sdt>
                  <w:sdtPr>
                    <w:rPr>
                      <w:szCs w:val="24"/>
                    </w:rPr>
                    <w:alias w:val="112.5 pp."/>
                    <w:tag w:val="part_628df6e540fd49809d371685380250ed"/>
                    <w:id w:val="2052805560"/>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628df6e540fd49809d371685380250ed"/>
                          <w:id w:val="-244345814"/>
                          <w:lock w:val="sdtLocked"/>
                        </w:sdtPr>
                        <w:sdtContent>
                          <w:r w:rsidRPr="00C672FD">
                            <w:rPr>
                              <w:rFonts w:eastAsia="Calibri"/>
                              <w:szCs w:val="24"/>
                            </w:rPr>
                            <w:t>112.5</w:t>
                          </w:r>
                        </w:sdtContent>
                      </w:sdt>
                      <w:r w:rsidRPr="00C672FD">
                        <w:rPr>
                          <w:rFonts w:eastAsia="Calibri"/>
                          <w:szCs w:val="24"/>
                        </w:rPr>
                        <w:t>.</w:t>
                      </w:r>
                      <w:r w:rsidRPr="00C672FD">
                        <w:rPr>
                          <w:rFonts w:eastAsia="Calibri"/>
                          <w:szCs w:val="24"/>
                        </w:rPr>
                        <w:tab/>
                      </w:r>
                      <w:r w:rsidRPr="00C672FD">
                        <w:rPr>
                          <w:szCs w:val="24"/>
                        </w:rPr>
                        <w:t xml:space="preserve">per 1 mėnesį nuo patvirtinimo apie galimą tinklų rezervaciją gavimo dienos, kai </w:t>
                      </w:r>
                      <w:r w:rsidRPr="00C672FD">
                        <w:rPr>
                          <w:szCs w:val="24"/>
                          <w:shd w:val="clear" w:color="auto" w:fill="FFFFFF"/>
                        </w:rPr>
                        <w:t>prie veikiančio ar vadovaujantis Elektros energetikos įstatymo nustatytais reikalavimais statomo kaupimo įrenginio, papildomai numato įrengti atsinaujinančius išteklius naudojančią elektrinę ar hibridinę elektrinę, kuomet nėra didinama leistina generuoti galia</w:t>
                      </w:r>
                      <w:r w:rsidRPr="00C672FD">
                        <w:rPr>
                          <w:szCs w:val="24"/>
                        </w:rPr>
                        <w:t>.</w:t>
                      </w:r>
                    </w:p>
                    <w:p w:rsidR="00453159" w:rsidRPr="00C672FD" w:rsidRDefault="00C672FD" w:rsidP="00C672FD">
                      <w:pPr>
                        <w:jc w:val="both"/>
                        <w:rPr>
                          <w:szCs w:val="24"/>
                        </w:rPr>
                      </w:pPr>
                    </w:p>
                  </w:sdtContent>
                </w:sdt>
              </w:sdtContent>
            </w:sdt>
            <w:sdt>
              <w:sdtPr>
                <w:rPr>
                  <w:szCs w:val="24"/>
                </w:rPr>
                <w:alias w:val="113 p."/>
                <w:tag w:val="part_175db91d289a41a299c4b84749f1b60d"/>
                <w:id w:val="-18165392"/>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175db91d289a41a299c4b84749f1b60d"/>
                      <w:id w:val="-1269770433"/>
                      <w:lock w:val="sdtLocked"/>
                    </w:sdtPr>
                    <w:sdtContent>
                      <w:r w:rsidRPr="00C672FD">
                        <w:rPr>
                          <w:rFonts w:eastAsia="Calibri"/>
                          <w:iCs/>
                          <w:color w:val="000000"/>
                          <w:szCs w:val="24"/>
                        </w:rPr>
                        <w:t>113</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Tinklų naudotojas, </w:t>
                  </w:r>
                  <w:r w:rsidRPr="00C672FD">
                    <w:rPr>
                      <w:szCs w:val="24"/>
                    </w:rPr>
                    <w:t>pateikęs prašymą Tarybai išduoti leidimą plėtoti pajėgumus ne vėliau nei kitą darbo dieną informuoja operatorių apie pateiktą prašymą, pridėdamas prašymo pateikimą įrodančius dokumentus. Operatorius, per nurodytą terminą negavęs informacijos, kad prašymas pateiktas, apie tai informuoja tinklų naudotoją bei nustato 5 darbo dienų terminą pateikti įrodymus. Tinklų naudotojui nepateikus įrodymų per nustatytą terminą, operatorius informuoja tinklų naudotoją apie nutrūkusį ketinimų protokolą arba apie nustojusį galioti patvirtinimą, kad perdavimo tinklų pralaidumų rezervacija galima, netenka prievolės prijungti tinklų naudotojo planuojamus statytu elektros įrenginius, atlaisvina elektros tinklų galią ir pralaidumus bei pasinaudoja visu prievolių įvykdymo užtikrinimu, jei jis buvo pateiktas.</w:t>
                  </w:r>
                </w:p>
                <w:p w:rsidR="00453159" w:rsidRPr="00C672FD" w:rsidRDefault="00C672FD" w:rsidP="00C672FD">
                  <w:pPr>
                    <w:jc w:val="both"/>
                    <w:rPr>
                      <w:szCs w:val="24"/>
                    </w:rPr>
                  </w:pPr>
                </w:p>
              </w:sdtContent>
            </w:sdt>
            <w:sdt>
              <w:sdtPr>
                <w:rPr>
                  <w:szCs w:val="24"/>
                </w:rPr>
                <w:alias w:val="114 p."/>
                <w:tag w:val="part_4a3148fe263f4d82bc9ebce7e183409c"/>
                <w:id w:val="2082250577"/>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4a3148fe263f4d82bc9ebce7e183409c"/>
                      <w:id w:val="499621754"/>
                      <w:lock w:val="sdtLocked"/>
                    </w:sdtPr>
                    <w:sdtContent>
                      <w:r w:rsidRPr="00C672FD">
                        <w:rPr>
                          <w:rFonts w:eastAsia="Calibri"/>
                          <w:iCs/>
                          <w:color w:val="000000"/>
                          <w:szCs w:val="24"/>
                        </w:rPr>
                        <w:t>114</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naudotojui per nustatytą terminą negavus leidimo plėtoti elektros energijos gamybos pajėgumus, elektros tinklų galios ir pralaidumų rezervavimas tinklų naudotojui bei su juo pasirašytas ketinimų protokolas ar patvirtinimas, kad perdavimo tinklų pralaidumų rezervacija galima, netenka galios, o operatorius netenka prievolės prijungti tinklų naudotojo planuojamus statyti įrenginius. Operatorius pasinaudoja pateikto prievolių įvykdymo užtikrinimo dalimi, kuri apskaičiuojama Elektros energetikos įstatymo redakcijoje, galiojusioje prašymo dėl ketinimų protokolo pasirašymo pateikimo momentu, nustatyta tvarka. Šio punkto nuostatos netaikomos Aprašo 197.4 papunktyje numatytu atveju.</w:t>
                  </w:r>
                </w:p>
                <w:p w:rsidR="00453159" w:rsidRPr="00C672FD" w:rsidRDefault="00C672FD" w:rsidP="00C672FD">
                  <w:pPr>
                    <w:jc w:val="both"/>
                    <w:rPr>
                      <w:szCs w:val="24"/>
                    </w:rPr>
                  </w:pPr>
                </w:p>
              </w:sdtContent>
            </w:sdt>
            <w:sdt>
              <w:sdtPr>
                <w:rPr>
                  <w:szCs w:val="24"/>
                </w:rPr>
                <w:alias w:val="115 p."/>
                <w:tag w:val="part_8e38f7bf0f734751b8847f3bf5c4d369"/>
                <w:id w:val="1763564830"/>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8e38f7bf0f734751b8847f3bf5c4d369"/>
                      <w:id w:val="1080646954"/>
                      <w:lock w:val="sdtLocked"/>
                    </w:sdtPr>
                    <w:sdtContent>
                      <w:r w:rsidRPr="00C672FD">
                        <w:rPr>
                          <w:rFonts w:eastAsia="Calibri"/>
                          <w:iCs/>
                          <w:color w:val="000000"/>
                          <w:szCs w:val="24"/>
                        </w:rPr>
                        <w:t>115</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w:t>
                  </w:r>
                  <w:r w:rsidRPr="00C672FD">
                    <w:rPr>
                      <w:szCs w:val="24"/>
                      <w:shd w:val="clear" w:color="auto" w:fill="FFFFFF"/>
                    </w:rPr>
                    <w:t xml:space="preserve"> pateikęs prašymą pratęsti leidimą plėtoti pajėgumus</w:t>
                  </w:r>
                  <w:r w:rsidRPr="00C672FD">
                    <w:rPr>
                      <w:szCs w:val="24"/>
                    </w:rPr>
                    <w:t>, ne vėliau nei kitą darbo dieną</w:t>
                  </w:r>
                  <w:r w:rsidRPr="00C672FD">
                    <w:rPr>
                      <w:szCs w:val="24"/>
                      <w:shd w:val="clear" w:color="auto" w:fill="FFFFFF"/>
                    </w:rPr>
                    <w:t xml:space="preserve"> informuoja operatorių apie pateiktą prašymą, pridėdamas prašymo pateikimą įrodančius dokumentus. </w:t>
                  </w:r>
                  <w:r w:rsidRPr="00C672FD">
                    <w:rPr>
                      <w:szCs w:val="24"/>
                    </w:rPr>
                    <w:t>Operatorius negavęs informacijos, kad tinklų naudotojas kreipėsi dėl leidimo plėtoti pajėgumus pratęsimo ir nustojus galioti leidimui plėtoti pajėgumus, informuoja tinklų naudotoją bei nustato 5 darbo dienų terminą įrodantiems dokumentams pateikti. Tinklų naudotojui per nustatytą terminą nepateikus dokumentų, operatorius informuoja tinklų naudotoją apie nutrūkusį ketinimų protokolą arba nustojusias galioti prijungimo sąlygas, atlaisvina elektros tinklų galią ir pralaidumus bei pasinaudoja visu prievolių įvykdymo užtikrinimu, jie jis buvo pateiktas.</w:t>
                  </w:r>
                </w:p>
                <w:p w:rsidR="00453159" w:rsidRPr="00C672FD" w:rsidRDefault="00C672FD" w:rsidP="00C672FD">
                  <w:pPr>
                    <w:jc w:val="both"/>
                    <w:rPr>
                      <w:szCs w:val="24"/>
                    </w:rPr>
                  </w:pPr>
                </w:p>
              </w:sdtContent>
            </w:sdt>
          </w:sdtContent>
        </w:sdt>
        <w:sdt>
          <w:sdtPr>
            <w:rPr>
              <w:szCs w:val="24"/>
            </w:rPr>
            <w:alias w:val="skyrius"/>
            <w:tag w:val="part_4d8db07752bc42d495f3689363bc439d"/>
            <w:id w:val="474802144"/>
            <w:lock w:val="sdtLocked"/>
          </w:sdtPr>
          <w:sdtContent>
            <w:p w:rsidR="00453159" w:rsidRPr="00C672FD" w:rsidRDefault="00C672FD">
              <w:pPr>
                <w:keepNext/>
                <w:keepLines/>
                <w:jc w:val="center"/>
                <w:rPr>
                  <w:szCs w:val="24"/>
                </w:rPr>
              </w:pPr>
              <w:sdt>
                <w:sdtPr>
                  <w:rPr>
                    <w:szCs w:val="24"/>
                  </w:rPr>
                  <w:alias w:val="Numeris"/>
                  <w:tag w:val="nr_4d8db07752bc42d495f3689363bc439d"/>
                  <w:id w:val="-954479389"/>
                  <w:lock w:val="sdtLocked"/>
                </w:sdtPr>
                <w:sdtContent>
                  <w:r w:rsidRPr="00C672FD">
                    <w:rPr>
                      <w:b/>
                      <w:szCs w:val="24"/>
                    </w:rPr>
                    <w:t>XII</w:t>
                  </w:r>
                </w:sdtContent>
              </w:sdt>
              <w:r w:rsidRPr="00C672FD">
                <w:rPr>
                  <w:b/>
                  <w:szCs w:val="24"/>
                </w:rPr>
                <w:t xml:space="preserve"> SKYRIUS.</w:t>
              </w:r>
              <w:r w:rsidRPr="00C672FD">
                <w:rPr>
                  <w:b/>
                  <w:szCs w:val="24"/>
                </w:rPr>
                <w:tab/>
              </w:r>
              <w:sdt>
                <w:sdtPr>
                  <w:rPr>
                    <w:szCs w:val="24"/>
                  </w:rPr>
                  <w:alias w:val="Pavadinimas"/>
                  <w:tag w:val="title_4d8db07752bc42d495f3689363bc439d"/>
                  <w:id w:val="-2088218838"/>
                  <w:lock w:val="sdtLocked"/>
                </w:sdtPr>
                <w:sdtContent>
                  <w:r w:rsidRPr="00C672FD">
                    <w:rPr>
                      <w:b/>
                      <w:szCs w:val="24"/>
                    </w:rPr>
                    <w:t>PRIJUNGIMO SĄLYGŲ IŠDAVIMAS</w:t>
                  </w:r>
                </w:sdtContent>
              </w:sdt>
            </w:p>
            <w:p w:rsidR="00453159" w:rsidRPr="00C672FD" w:rsidRDefault="00453159">
              <w:pPr>
                <w:rPr>
                  <w:szCs w:val="24"/>
                </w:rPr>
              </w:pPr>
            </w:p>
            <w:sdt>
              <w:sdtPr>
                <w:rPr>
                  <w:szCs w:val="24"/>
                </w:rPr>
                <w:alias w:val="116 p."/>
                <w:tag w:val="part_6263bb1e949e4f44a6dd0b7acce60071"/>
                <w:id w:val="-2054844287"/>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6263bb1e949e4f44a6dd0b7acce60071"/>
                      <w:id w:val="1569912131"/>
                      <w:lock w:val="sdtLocked"/>
                    </w:sdtPr>
                    <w:sdtContent>
                      <w:r w:rsidRPr="00C672FD">
                        <w:rPr>
                          <w:rFonts w:eastAsia="Calibri"/>
                          <w:iCs/>
                          <w:color w:val="000000"/>
                          <w:szCs w:val="24"/>
                        </w:rPr>
                        <w:t>116</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Tinklų naudotojas,</w:t>
                  </w:r>
                  <w:r w:rsidRPr="00C672FD">
                    <w:rPr>
                      <w:szCs w:val="24"/>
                    </w:rPr>
                    <w:t xml:space="preserve"> turintis operatoriaus patvirtinimą apie galimą tinklų pralaidumų rezervaciją </w:t>
                  </w:r>
                  <w:r w:rsidRPr="00C672FD">
                    <w:rPr>
                      <w:szCs w:val="24"/>
                      <w:shd w:val="clear" w:color="auto" w:fill="FFFFFF"/>
                    </w:rPr>
                    <w:t xml:space="preserve">ir gavęs leidimą plėtoti pajėgumus </w:t>
                  </w:r>
                  <w:r w:rsidRPr="00C672FD">
                    <w:rPr>
                      <w:szCs w:val="24"/>
                    </w:rPr>
                    <w:t xml:space="preserve">(išskyrus gaminantį vartotoją ar asmenį siekiantį tapti gaminančiu vartotoju) </w:t>
                  </w:r>
                  <w:r w:rsidRPr="00C672FD">
                    <w:rPr>
                      <w:szCs w:val="24"/>
                      <w:shd w:val="clear" w:color="auto" w:fill="FFFFFF"/>
                    </w:rPr>
                    <w:t xml:space="preserve">ar leidimą plėtrai ir eksploatacijai ar leidimą modernizuoti </w:t>
                  </w:r>
                  <w:r w:rsidRPr="00C672FD">
                    <w:rPr>
                      <w:szCs w:val="24"/>
                    </w:rPr>
                    <w:t>iš atsinaujinančių išteklių elektros energiją gaminančią elektrinę ar elektros kaupimo įrenginį, kreipiasi</w:t>
                  </w:r>
                  <w:r w:rsidRPr="00C672FD">
                    <w:rPr>
                      <w:szCs w:val="24"/>
                      <w:shd w:val="clear" w:color="auto" w:fill="FFFFFF"/>
                    </w:rPr>
                    <w:t xml:space="preserve"> į operatorių dėl prijungimo sąlygų išdavimo, pateikdamas nustatytos formos prašymą išduoti prijungimo sąlygas (11 ar 12 priedas) arba užpildydamas prašymą operatoriaus interneto svetainėje (www.litgrid.eu)</w:t>
                  </w:r>
                  <w:r w:rsidRPr="00C672FD">
                    <w:rPr>
                      <w:szCs w:val="24"/>
                    </w:rPr>
                    <w:t xml:space="preserve"> bei sumokėjęs Tarybos nustatytą mokestį už prijungimo sąlygų išdavimą</w:t>
                  </w:r>
                  <w:r w:rsidRPr="00C672FD">
                    <w:rPr>
                      <w:szCs w:val="24"/>
                      <w:shd w:val="clear" w:color="auto" w:fill="FFFFFF"/>
                    </w:rPr>
                    <w:t>.</w:t>
                  </w:r>
                </w:p>
                <w:p w:rsidR="00453159" w:rsidRPr="00C672FD" w:rsidRDefault="00C672FD" w:rsidP="00C672FD">
                  <w:pPr>
                    <w:jc w:val="both"/>
                    <w:rPr>
                      <w:szCs w:val="24"/>
                    </w:rPr>
                  </w:pPr>
                </w:p>
              </w:sdtContent>
            </w:sdt>
            <w:sdt>
              <w:sdtPr>
                <w:rPr>
                  <w:szCs w:val="24"/>
                </w:rPr>
                <w:alias w:val="117 p."/>
                <w:tag w:val="part_b8656a8f097645afa3d64718a3ba7582"/>
                <w:id w:val="-1236935908"/>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b8656a8f097645afa3d64718a3ba7582"/>
                      <w:id w:val="-227545775"/>
                      <w:lock w:val="sdtLocked"/>
                    </w:sdtPr>
                    <w:sdtContent>
                      <w:r w:rsidRPr="00C672FD">
                        <w:rPr>
                          <w:rFonts w:eastAsia="Calibri"/>
                          <w:iCs/>
                          <w:color w:val="000000"/>
                          <w:szCs w:val="24"/>
                        </w:rPr>
                        <w:t>117</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Tinklų naudotojas, pateikdamas prašymą prijungimo sąlygoms gauti, nurodo, ar vadovaujantis </w:t>
                  </w:r>
                  <w:r w:rsidRPr="00C672FD">
                    <w:rPr>
                      <w:szCs w:val="24"/>
                    </w:rPr>
                    <w:t>Elektros</w:t>
                  </w:r>
                  <w:r w:rsidRPr="00C672FD">
                    <w:rPr>
                      <w:szCs w:val="24"/>
                      <w:shd w:val="clear" w:color="auto" w:fill="FFFFFF"/>
                    </w:rPr>
                    <w:t xml:space="preserve"> energijos gamintojų ir vartotojų elektros įrenginių prijungimo prie elektros tinklų tvarkos apraše, patvirtintame Lietuvos Respublikos energetikos minist</w:t>
                  </w:r>
                  <w:r w:rsidRPr="00C672FD">
                    <w:rPr>
                      <w:szCs w:val="24"/>
                    </w:rPr>
                    <w:t>ro</w:t>
                  </w:r>
                  <w:r w:rsidRPr="00C672FD">
                    <w:rPr>
                      <w:szCs w:val="24"/>
                      <w:shd w:val="clear" w:color="auto" w:fill="FFFFFF"/>
                    </w:rPr>
                    <w:t xml:space="preserve"> 2012-07-04 įsakymu Nr. 1-127 (toliau — Prijungimo aprašas) numatyta teise, pageidauja /</w:t>
                  </w:r>
                  <w:r w:rsidRPr="00C672FD">
                    <w:rPr>
                      <w:szCs w:val="24"/>
                    </w:rPr>
                    <w:t xml:space="preserve"> </w:t>
                  </w:r>
                  <w:r w:rsidRPr="00C672FD">
                    <w:rPr>
                      <w:szCs w:val="24"/>
                      <w:shd w:val="clear" w:color="auto" w:fill="FFFFFF"/>
                    </w:rPr>
                    <w:t>nepageidauja savo lėšomis įrengti naujus ir (ar) rekonstruoti esamus elektros perdavimo tinklus ir organizuoti jų statybos darbus. </w:t>
                  </w:r>
                </w:p>
                <w:p w:rsidR="00453159" w:rsidRPr="00C672FD" w:rsidRDefault="00C672FD" w:rsidP="00C672FD">
                  <w:pPr>
                    <w:jc w:val="both"/>
                    <w:rPr>
                      <w:szCs w:val="24"/>
                    </w:rPr>
                  </w:pPr>
                </w:p>
              </w:sdtContent>
            </w:sdt>
            <w:sdt>
              <w:sdtPr>
                <w:rPr>
                  <w:szCs w:val="24"/>
                </w:rPr>
                <w:alias w:val="118 p."/>
                <w:tag w:val="part_ca065684f6284ef195f0d6e624e215bb"/>
                <w:id w:val="-1818284"/>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ca065684f6284ef195f0d6e624e215bb"/>
                      <w:id w:val="727954507"/>
                      <w:lock w:val="sdtLocked"/>
                    </w:sdtPr>
                    <w:sdtContent>
                      <w:r w:rsidRPr="00C672FD">
                        <w:rPr>
                          <w:rFonts w:eastAsia="Calibri"/>
                          <w:iCs/>
                          <w:color w:val="000000"/>
                          <w:szCs w:val="24"/>
                        </w:rPr>
                        <w:t>118</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Operatorius parenka ir prijungimo sąlygose nustato tinklų naudotojo elektros įrenginių prijungimo tašką.</w:t>
                  </w:r>
                </w:p>
                <w:p w:rsidR="00453159" w:rsidRPr="00C672FD" w:rsidRDefault="00C672FD" w:rsidP="00C672FD">
                  <w:pPr>
                    <w:jc w:val="both"/>
                    <w:rPr>
                      <w:szCs w:val="24"/>
                    </w:rPr>
                  </w:pPr>
                </w:p>
              </w:sdtContent>
            </w:sdt>
            <w:sdt>
              <w:sdtPr>
                <w:rPr>
                  <w:szCs w:val="24"/>
                </w:rPr>
                <w:alias w:val="119 p."/>
                <w:tag w:val="part_8b9da0eab57b46d2a8ac803b50472a2f"/>
                <w:id w:val="-1831894858"/>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8b9da0eab57b46d2a8ac803b50472a2f"/>
                      <w:id w:val="-2131771443"/>
                      <w:lock w:val="sdtLocked"/>
                    </w:sdtPr>
                    <w:sdtContent>
                      <w:r w:rsidRPr="00C672FD">
                        <w:rPr>
                          <w:rFonts w:eastAsia="Calibri"/>
                          <w:iCs/>
                          <w:color w:val="000000"/>
                          <w:szCs w:val="24"/>
                        </w:rPr>
                        <w:t>119</w:t>
                      </w:r>
                    </w:sdtContent>
                  </w:sdt>
                  <w:r w:rsidRPr="00C672FD">
                    <w:rPr>
                      <w:rFonts w:eastAsia="Calibri"/>
                      <w:iCs/>
                      <w:color w:val="000000"/>
                      <w:szCs w:val="24"/>
                    </w:rPr>
                    <w:t>.</w:t>
                  </w:r>
                  <w:r w:rsidRPr="00C672FD">
                    <w:rPr>
                      <w:rFonts w:eastAsia="Calibri"/>
                      <w:iCs/>
                      <w:color w:val="000000"/>
                      <w:szCs w:val="24"/>
                    </w:rPr>
                    <w:tab/>
                  </w:r>
                  <w:r w:rsidRPr="00C672FD">
                    <w:rPr>
                      <w:szCs w:val="24"/>
                    </w:rPr>
                    <w:t>Elektros energijos iš AEI gamintojas turi teisę, išskyrus atvejus,</w:t>
                  </w:r>
                  <w:r w:rsidRPr="00C672FD">
                    <w:rPr>
                      <w:szCs w:val="24"/>
                      <w:shd w:val="clear" w:color="auto" w:fill="FFFFFF"/>
                    </w:rPr>
                    <w:t xml:space="preserve"> kai elektrinė statoma ar įrengiama jūrinėje teritorijoje, pasirinkti kitą technologiniu ir ekonominiu požiūriu tinkamą elektrinės prijungimo tašką, atsižvelgdamas į operatoriaus nurodytą elektros tinklų pajėgumo lygį, elektrinės įrengtąją galią ir leistiną generuoti galią. Tinklų naudotojo pasirinkto prijungimo taško atitiktį nustatytiems technologiniams ir ekonominiams kriterijams kiekvienu konkrečiu atveju įvertina operatorius. Elektrinės prijungimo taškas gali būti keičiamas tik toje pačioje PT zonoje ir tik tuo atveju, jeigu nedaro įtakos pralaidumų žemėlapyje skelbiamiems pralaidumams. </w:t>
                  </w:r>
                </w:p>
                <w:p w:rsidR="00453159" w:rsidRPr="00C672FD" w:rsidRDefault="00C672FD" w:rsidP="00C672FD">
                  <w:pPr>
                    <w:jc w:val="both"/>
                    <w:rPr>
                      <w:szCs w:val="24"/>
                    </w:rPr>
                  </w:pPr>
                </w:p>
              </w:sdtContent>
            </w:sdt>
            <w:sdt>
              <w:sdtPr>
                <w:rPr>
                  <w:szCs w:val="24"/>
                </w:rPr>
                <w:alias w:val="120 p."/>
                <w:tag w:val="part_1c4cb5cbf5954f7a95f22b36013b197f"/>
                <w:id w:val="-391588051"/>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1c4cb5cbf5954f7a95f22b36013b197f"/>
                      <w:id w:val="857537649"/>
                      <w:lock w:val="sdtLocked"/>
                    </w:sdtPr>
                    <w:sdtContent>
                      <w:r w:rsidRPr="00C672FD">
                        <w:rPr>
                          <w:rFonts w:eastAsia="Calibri"/>
                          <w:iCs/>
                          <w:color w:val="000000"/>
                          <w:szCs w:val="24"/>
                        </w:rPr>
                        <w:t>120</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Operatorius turi teisę savo nuožiūra paskirti ir kitą elektrinės prijungimo tašką, nepaisydamas elektros energiją iš AEI gamintojo pasirinkto prijungimo taško, kaip nurodyta Aprašo 119 punkte. Dėl šio paskyrimo atsirandančias papildomas sąnaudas padengia operatorius Atsinaujinančių išteklių energetikos įstatymo nustatyta tvarka. </w:t>
                  </w:r>
                </w:p>
                <w:p w:rsidR="00453159" w:rsidRPr="00C672FD" w:rsidRDefault="00C672FD" w:rsidP="00C672FD">
                  <w:pPr>
                    <w:jc w:val="both"/>
                    <w:rPr>
                      <w:szCs w:val="24"/>
                    </w:rPr>
                  </w:pPr>
                </w:p>
              </w:sdtContent>
            </w:sdt>
            <w:sdt>
              <w:sdtPr>
                <w:rPr>
                  <w:szCs w:val="24"/>
                </w:rPr>
                <w:alias w:val="121 p."/>
                <w:tag w:val="part_f359955e95084d75ba632a667f800811"/>
                <w:id w:val="-1081670229"/>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f359955e95084d75ba632a667f800811"/>
                      <w:id w:val="1274217005"/>
                      <w:lock w:val="sdtLocked"/>
                    </w:sdtPr>
                    <w:sdtContent>
                      <w:r w:rsidRPr="00C672FD">
                        <w:rPr>
                          <w:rFonts w:eastAsia="Calibri"/>
                          <w:iCs/>
                          <w:color w:val="000000"/>
                          <w:szCs w:val="24"/>
                        </w:rPr>
                        <w:t>121</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Operatorius išduoda tinklų naudotojui prijungimo sąlygas ne vėliau kaip per 30 kalendorinių dienų nuo visų dokumentų, nurodytų šio Aprašo 116 punkte, gavimo dienos. </w:t>
                  </w:r>
                </w:p>
                <w:p w:rsidR="00453159" w:rsidRPr="00C672FD" w:rsidRDefault="00C672FD" w:rsidP="00C672FD">
                  <w:pPr>
                    <w:jc w:val="both"/>
                    <w:rPr>
                      <w:szCs w:val="24"/>
                    </w:rPr>
                  </w:pPr>
                </w:p>
              </w:sdtContent>
            </w:sdt>
            <w:sdt>
              <w:sdtPr>
                <w:rPr>
                  <w:szCs w:val="24"/>
                </w:rPr>
                <w:alias w:val="122 p."/>
                <w:tag w:val="part_332d1675397e4ec3bbee43f08a984e5e"/>
                <w:id w:val="-195694111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332d1675397e4ec3bbee43f08a984e5e"/>
                      <w:id w:val="-1363273905"/>
                      <w:lock w:val="sdtLocked"/>
                    </w:sdtPr>
                    <w:sdtContent>
                      <w:r w:rsidRPr="00C672FD">
                        <w:rPr>
                          <w:rFonts w:eastAsia="Calibri"/>
                          <w:iCs/>
                          <w:color w:val="000000"/>
                          <w:szCs w:val="24"/>
                        </w:rPr>
                        <w:t>122</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Operatorius neprisiima atsakomybės, jei išduotose prijungimo sąlygose numatyti atlikti privalomieji esminiai</w:t>
                  </w:r>
                  <w:r w:rsidRPr="00C672FD">
                    <w:rPr>
                      <w:szCs w:val="24"/>
                      <w:shd w:val="clear" w:color="auto" w:fill="FFFFFF"/>
                    </w:rPr>
                    <w:t xml:space="preserve"> elektros tinklų tiesimo, pertvarkymo ir (ar) plėtros reikalavimai dėl objektyvių priežasčių nesutampa su išankstinėse prijungimo sąlygose nurodytais reikalavimais arba jei Aukciono laimėtojui elektros tinklų galia ir pralaidumai buvo paskirstyti proporcingai dėl kelių Aukciono laimėtojų, ribojančių vienas kito elektrinės prijungimą, patvirtinimo. </w:t>
                  </w:r>
                  <w:r w:rsidRPr="00C672FD">
                    <w:rPr>
                      <w:szCs w:val="24"/>
                    </w:rPr>
                    <w:t xml:space="preserve">Esant šiame punkte nurodytiems neatitikimams, tinklų naudotojas per 1 mėnesį nuo prijungimo sąlygų išdavimo dienos gali kreiptis dėl ketinimų protokolo nutraukimo ir prievolių įvykdymo užtikrinimo grąžinimo Aprašo 97 punkte nustatyta tvarka. </w:t>
                  </w:r>
                </w:p>
                <w:p w:rsidR="00453159" w:rsidRPr="00C672FD" w:rsidRDefault="00C672FD" w:rsidP="00C672FD">
                  <w:pPr>
                    <w:jc w:val="both"/>
                    <w:rPr>
                      <w:szCs w:val="24"/>
                    </w:rPr>
                  </w:pPr>
                </w:p>
              </w:sdtContent>
            </w:sdt>
            <w:sdt>
              <w:sdtPr>
                <w:rPr>
                  <w:szCs w:val="24"/>
                </w:rPr>
                <w:alias w:val="123 p."/>
                <w:tag w:val="part_092df50acf8441e89b1104e46be8bd91"/>
                <w:id w:val="2060131261"/>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092df50acf8441e89b1104e46be8bd91"/>
                      <w:id w:val="-1559238124"/>
                      <w:lock w:val="sdtLocked"/>
                    </w:sdtPr>
                    <w:sdtContent>
                      <w:r w:rsidRPr="00C672FD">
                        <w:rPr>
                          <w:rFonts w:eastAsia="Calibri"/>
                          <w:iCs/>
                          <w:color w:val="000000"/>
                          <w:szCs w:val="24"/>
                        </w:rPr>
                        <w:t>123</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 Du ar </w:t>
                  </w:r>
                  <w:r w:rsidRPr="00C672FD">
                    <w:rPr>
                      <w:szCs w:val="24"/>
                    </w:rPr>
                    <w:t>daugiau tinklų naudotojų, pageidaujantys savo elektros įrenginius prijungti prie elektros tinklų pagal vienas prijungimo sąlygas, pasirašę jungtinės veiklos ar sudarę kitą Lietuvos Respublikos civiliniame kodekse numatytą sutartį, gali pateikti vieną bendrą prašymą prijungimo sąlygoms gauti. Operatorius tokiu atveju išduoda vienas prijungimo sąlygas, jeigu toks prijungimas yra pagrįstas techniškai, ekonomiškai ir yra racionalus tinklų plėtros požiūriu. Tokiu atveju šie tinklų naudotojai prijungimo laikotarpiu bus laikomi vienu tinklų naudotoju. </w:t>
                  </w:r>
                </w:p>
                <w:p w:rsidR="00453159" w:rsidRPr="00C672FD" w:rsidRDefault="00C672FD" w:rsidP="00C672FD">
                  <w:pPr>
                    <w:jc w:val="both"/>
                    <w:rPr>
                      <w:szCs w:val="24"/>
                    </w:rPr>
                  </w:pPr>
                </w:p>
              </w:sdtContent>
            </w:sdt>
            <w:sdt>
              <w:sdtPr>
                <w:rPr>
                  <w:szCs w:val="24"/>
                </w:rPr>
                <w:alias w:val="124 p."/>
                <w:tag w:val="part_75e5a09fa53e46a0a12c4be8d785a25a"/>
                <w:id w:val="1098140441"/>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75e5a09fa53e46a0a12c4be8d785a25a"/>
                      <w:id w:val="1650706420"/>
                      <w:lock w:val="sdtLocked"/>
                    </w:sdtPr>
                    <w:sdtContent>
                      <w:r w:rsidRPr="00C672FD">
                        <w:rPr>
                          <w:rFonts w:eastAsia="Calibri"/>
                          <w:iCs/>
                          <w:color w:val="000000"/>
                          <w:szCs w:val="24"/>
                        </w:rPr>
                        <w:t>124</w:t>
                      </w:r>
                    </w:sdtContent>
                  </w:sdt>
                  <w:r w:rsidRPr="00C672FD">
                    <w:rPr>
                      <w:rFonts w:eastAsia="Calibri"/>
                      <w:iCs/>
                      <w:color w:val="000000"/>
                      <w:szCs w:val="24"/>
                    </w:rPr>
                    <w:t>.</w:t>
                  </w:r>
                  <w:r w:rsidRPr="00C672FD">
                    <w:rPr>
                      <w:rFonts w:eastAsia="Calibri"/>
                      <w:iCs/>
                      <w:color w:val="000000"/>
                      <w:szCs w:val="24"/>
                    </w:rPr>
                    <w:tab/>
                  </w:r>
                  <w:r w:rsidRPr="00C672FD">
                    <w:rPr>
                      <w:szCs w:val="24"/>
                    </w:rPr>
                    <w:t>Operatoriaus išduotos prijungimo sąlygos galioja iki leidimo plėtoti pajėgumus arba iki leidimo plėtrai ir eksploatacijai galiojimo termino pabaigos su visais jo pratęsimais arba 36 mėnesius, jei leidimas plėtoti elektros energijos gamybos</w:t>
                  </w:r>
                  <w:r w:rsidRPr="00C672FD">
                    <w:rPr>
                      <w:szCs w:val="24"/>
                      <w:shd w:val="clear" w:color="auto" w:fill="FFFFFF"/>
                    </w:rPr>
                    <w:t xml:space="preserve"> pajėgumus nereikalingas. Jei vienos prijungimo sąlygos buvo išduotos dviem ar daugiau tinklų naudotojų, nustojus galioti </w:t>
                  </w:r>
                  <w:r w:rsidRPr="00C672FD">
                    <w:rPr>
                      <w:szCs w:val="24"/>
                    </w:rPr>
                    <w:t>kurio nors</w:t>
                  </w:r>
                  <w:r w:rsidRPr="00C672FD">
                    <w:rPr>
                      <w:szCs w:val="24"/>
                      <w:shd w:val="clear" w:color="auto" w:fill="FFFFFF"/>
                    </w:rPr>
                    <w:t xml:space="preserve"> tinklų </w:t>
                  </w:r>
                  <w:r w:rsidRPr="00C672FD">
                    <w:rPr>
                      <w:szCs w:val="24"/>
                    </w:rPr>
                    <w:t xml:space="preserve">naudotojo turimam </w:t>
                  </w:r>
                  <w:r w:rsidRPr="00C672FD">
                    <w:rPr>
                      <w:szCs w:val="24"/>
                      <w:shd w:val="clear" w:color="auto" w:fill="FFFFFF"/>
                    </w:rPr>
                    <w:t xml:space="preserve">leidimui plėtoti pajėgumus, nustoja galioti </w:t>
                  </w:r>
                  <w:r w:rsidRPr="00C672FD">
                    <w:rPr>
                      <w:szCs w:val="24"/>
                    </w:rPr>
                    <w:t xml:space="preserve">šio tinklų naudotojo </w:t>
                  </w:r>
                  <w:r w:rsidRPr="00C672FD">
                    <w:rPr>
                      <w:szCs w:val="24"/>
                      <w:shd w:val="clear" w:color="auto" w:fill="FFFFFF"/>
                    </w:rPr>
                    <w:t>elektros įrenginių prijungimui rezervuota elektros tinklų galia ir pralaidumai</w:t>
                  </w:r>
                  <w:r w:rsidRPr="00C672FD">
                    <w:rPr>
                      <w:szCs w:val="24"/>
                    </w:rPr>
                    <w:t xml:space="preserve"> ir jo</w:t>
                  </w:r>
                  <w:r w:rsidRPr="00C672FD">
                    <w:rPr>
                      <w:szCs w:val="24"/>
                      <w:shd w:val="clear" w:color="auto" w:fill="FFFFFF"/>
                    </w:rPr>
                    <w:t xml:space="preserve"> elektros įrenginiai negalės būti prijungti pagal šias prijungimo sąlygas.</w:t>
                  </w:r>
                </w:p>
                <w:p w:rsidR="00453159" w:rsidRPr="00C672FD" w:rsidRDefault="00C672FD" w:rsidP="00C672FD">
                  <w:pPr>
                    <w:jc w:val="both"/>
                    <w:rPr>
                      <w:szCs w:val="24"/>
                    </w:rPr>
                  </w:pPr>
                </w:p>
              </w:sdtContent>
            </w:sdt>
            <w:sdt>
              <w:sdtPr>
                <w:rPr>
                  <w:szCs w:val="24"/>
                </w:rPr>
                <w:alias w:val="125 p."/>
                <w:tag w:val="part_7a5f8ee2e2d042e19d86a46487ae263d"/>
                <w:id w:val="566926351"/>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7a5f8ee2e2d042e19d86a46487ae263d"/>
                      <w:id w:val="1316693231"/>
                      <w:lock w:val="sdtLocked"/>
                    </w:sdtPr>
                    <w:sdtContent>
                      <w:r w:rsidRPr="00C672FD">
                        <w:rPr>
                          <w:rFonts w:eastAsia="Calibri"/>
                          <w:iCs/>
                          <w:color w:val="000000"/>
                          <w:szCs w:val="24"/>
                        </w:rPr>
                        <w:t>125</w:t>
                      </w:r>
                    </w:sdtContent>
                  </w:sdt>
                  <w:r w:rsidRPr="00C672FD">
                    <w:rPr>
                      <w:rFonts w:eastAsia="Calibri"/>
                      <w:iCs/>
                      <w:color w:val="000000"/>
                      <w:szCs w:val="24"/>
                    </w:rPr>
                    <w:t>.</w:t>
                  </w:r>
                  <w:r w:rsidRPr="00C672FD">
                    <w:rPr>
                      <w:rFonts w:eastAsia="Calibri"/>
                      <w:iCs/>
                      <w:color w:val="000000"/>
                      <w:szCs w:val="24"/>
                    </w:rPr>
                    <w:tab/>
                  </w:r>
                  <w:r w:rsidRPr="00C672FD">
                    <w:rPr>
                      <w:szCs w:val="24"/>
                    </w:rPr>
                    <w:t>Operatorius, esant motyvuotam tinklų naudotojo prašymui arba savo iniciatyva (nustačius neatitikčių teisės aktams ar jiems pasikeitus, esant techninėms arba rašymo apsirikimo klaidoms), tikslina išduotas prijungimo sąlygas, jei šioms prijungimo sąlygoms vykdyti neišduotas statybą leidžiantis dokumentas (kai jis privalomas pagal teisės aktus). Jei statybą leidžiantis dokumentas neprivalomas, prijungimo sąlygos šiame punkte nurodytais atvejais gali būti tikslinamos iki projekto suderinimo teisės aktų nustatyta tvarka. </w:t>
                  </w:r>
                </w:p>
                <w:p w:rsidR="00453159" w:rsidRPr="00C672FD" w:rsidRDefault="00C672FD" w:rsidP="00C672FD">
                  <w:pPr>
                    <w:jc w:val="both"/>
                    <w:rPr>
                      <w:szCs w:val="24"/>
                    </w:rPr>
                  </w:pPr>
                </w:p>
              </w:sdtContent>
            </w:sdt>
            <w:sdt>
              <w:sdtPr>
                <w:rPr>
                  <w:szCs w:val="24"/>
                </w:rPr>
                <w:alias w:val="126 p."/>
                <w:tag w:val="part_eef458e5b3ee4e4c8759e66d1226efc7"/>
                <w:id w:val="-98446073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eef458e5b3ee4e4c8759e66d1226efc7"/>
                      <w:id w:val="1078639396"/>
                      <w:lock w:val="sdtLocked"/>
                    </w:sdtPr>
                    <w:sdtContent>
                      <w:r w:rsidRPr="00C672FD">
                        <w:rPr>
                          <w:rFonts w:eastAsia="Calibri"/>
                          <w:iCs/>
                          <w:color w:val="000000"/>
                          <w:szCs w:val="24"/>
                        </w:rPr>
                        <w:t>126</w:t>
                      </w:r>
                    </w:sdtContent>
                  </w:sdt>
                  <w:r w:rsidRPr="00C672FD">
                    <w:rPr>
                      <w:rFonts w:eastAsia="Calibri"/>
                      <w:iCs/>
                      <w:color w:val="000000"/>
                      <w:szCs w:val="24"/>
                    </w:rPr>
                    <w:t>.</w:t>
                  </w:r>
                  <w:r w:rsidRPr="00C672FD">
                    <w:rPr>
                      <w:rFonts w:eastAsia="Calibri"/>
                      <w:iCs/>
                      <w:color w:val="000000"/>
                      <w:szCs w:val="24"/>
                    </w:rPr>
                    <w:tab/>
                  </w:r>
                  <w:r w:rsidRPr="00C672FD">
                    <w:rPr>
                      <w:szCs w:val="24"/>
                    </w:rPr>
                    <w:t>Prijungimo sąlygos nėra perleidžiamos kitam asmeniui, išskyrus išimtinius atvejus, kuomet tinklų naudotojui yra iškeliama bankroto byla, jis yra pertvarkomas, reorganizuojamas, restruktūrizuojamas, pasibaigia</w:t>
                  </w:r>
                  <w:r w:rsidRPr="00C672FD">
                    <w:rPr>
                      <w:szCs w:val="24"/>
                      <w:shd w:val="clear" w:color="auto" w:fill="FFFFFF"/>
                    </w:rPr>
                    <w:t xml:space="preserve"> (likviduojamas ar reorganizuojamas) arba miršta. Šis punktas taip pat taikomas jungtinės veiklos partneriams, išskyrus atvejus, kai jungtinės veiklos sutartis buvo pateikta kartu su prašymu gauti</w:t>
                  </w:r>
                  <w:r w:rsidRPr="00C672FD">
                    <w:rPr>
                      <w:szCs w:val="24"/>
                    </w:rPr>
                    <w:t xml:space="preserve"> išankstines prijungimo sąlygas.</w:t>
                  </w:r>
                </w:p>
                <w:p w:rsidR="00453159" w:rsidRPr="00C672FD" w:rsidRDefault="00C672FD">
                  <w:pPr>
                    <w:rPr>
                      <w:szCs w:val="24"/>
                    </w:rPr>
                  </w:pPr>
                </w:p>
              </w:sdtContent>
            </w:sdt>
          </w:sdtContent>
        </w:sdt>
        <w:sdt>
          <w:sdtPr>
            <w:rPr>
              <w:szCs w:val="24"/>
            </w:rPr>
            <w:alias w:val="skyrius"/>
            <w:tag w:val="part_da76feb519744e348444558d5ba64933"/>
            <w:id w:val="1340359880"/>
            <w:lock w:val="sdtLocked"/>
          </w:sdtPr>
          <w:sdtContent>
            <w:p w:rsidR="00453159" w:rsidRPr="00C672FD" w:rsidRDefault="00C672FD">
              <w:pPr>
                <w:keepNext/>
                <w:keepLines/>
                <w:jc w:val="center"/>
                <w:rPr>
                  <w:szCs w:val="24"/>
                </w:rPr>
              </w:pPr>
              <w:sdt>
                <w:sdtPr>
                  <w:rPr>
                    <w:szCs w:val="24"/>
                  </w:rPr>
                  <w:alias w:val="Numeris"/>
                  <w:tag w:val="nr_da76feb519744e348444558d5ba64933"/>
                  <w:id w:val="-254362035"/>
                  <w:lock w:val="sdtLocked"/>
                </w:sdtPr>
                <w:sdtContent>
                  <w:r w:rsidRPr="00C672FD">
                    <w:rPr>
                      <w:b/>
                      <w:szCs w:val="24"/>
                    </w:rPr>
                    <w:t>XIII</w:t>
                  </w:r>
                </w:sdtContent>
              </w:sdt>
              <w:r w:rsidRPr="00C672FD">
                <w:rPr>
                  <w:b/>
                  <w:szCs w:val="24"/>
                </w:rPr>
                <w:t xml:space="preserve"> SKYRIUS.</w:t>
              </w:r>
              <w:r w:rsidRPr="00C672FD">
                <w:rPr>
                  <w:b/>
                  <w:szCs w:val="24"/>
                </w:rPr>
                <w:tab/>
              </w:r>
              <w:sdt>
                <w:sdtPr>
                  <w:rPr>
                    <w:szCs w:val="24"/>
                  </w:rPr>
                  <w:alias w:val="Pavadinimas"/>
                  <w:tag w:val="title_da76feb519744e348444558d5ba64933"/>
                  <w:id w:val="-119079977"/>
                  <w:lock w:val="sdtLocked"/>
                </w:sdtPr>
                <w:sdtContent>
                  <w:r w:rsidRPr="00C672FD">
                    <w:rPr>
                      <w:b/>
                      <w:szCs w:val="24"/>
                    </w:rPr>
                    <w:t>TECHNINIO PROJEKTO DERINIMAS</w:t>
                  </w:r>
                </w:sdtContent>
              </w:sdt>
            </w:p>
            <w:p w:rsidR="00453159" w:rsidRPr="00C672FD" w:rsidRDefault="00453159">
              <w:pPr>
                <w:rPr>
                  <w:szCs w:val="24"/>
                </w:rPr>
              </w:pPr>
            </w:p>
            <w:sdt>
              <w:sdtPr>
                <w:rPr>
                  <w:szCs w:val="24"/>
                </w:rPr>
                <w:alias w:val="127 p."/>
                <w:tag w:val="part_67bd9edd24474a4c868c584d28adaa54"/>
                <w:id w:val="-68560174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67bd9edd24474a4c868c584d28adaa54"/>
                      <w:id w:val="-458652895"/>
                      <w:lock w:val="sdtLocked"/>
                    </w:sdtPr>
                    <w:sdtContent>
                      <w:r w:rsidRPr="00C672FD">
                        <w:rPr>
                          <w:rFonts w:eastAsia="Calibri"/>
                          <w:iCs/>
                          <w:color w:val="000000"/>
                          <w:szCs w:val="24"/>
                        </w:rPr>
                        <w:t>127</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Tinklų naudotojas pagal prijungimo sąlygas parengia tiek prijungimo prie elektros tinklų dalies techninių projektų, kiek jų privaloma parengti prijungimui įgyvendinti (toliau visi techniniai projektai kartu – PT dalies techninis projektas) ir tiek tinklų naudotojo elektros įrenginių dalies techninių projektų, kiek jų privaloma parengti įrenginių prijungimui ir pastatymui ar įrengimui įgyvendinti</w:t>
                  </w:r>
                  <w:r w:rsidRPr="00C672FD">
                    <w:rPr>
                      <w:szCs w:val="24"/>
                    </w:rPr>
                    <w:t>.</w:t>
                  </w:r>
                </w:p>
                <w:p w:rsidR="00453159" w:rsidRPr="00C672FD" w:rsidRDefault="00C672FD" w:rsidP="00C672FD">
                  <w:pPr>
                    <w:jc w:val="both"/>
                    <w:rPr>
                      <w:szCs w:val="24"/>
                    </w:rPr>
                  </w:pPr>
                </w:p>
              </w:sdtContent>
            </w:sdt>
            <w:sdt>
              <w:sdtPr>
                <w:rPr>
                  <w:szCs w:val="24"/>
                </w:rPr>
                <w:alias w:val="128 p."/>
                <w:tag w:val="part_80484e706ce048af8f005941a98eb2ec"/>
                <w:id w:val="94626968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80484e706ce048af8f005941a98eb2ec"/>
                      <w:id w:val="-1770689925"/>
                      <w:lock w:val="sdtLocked"/>
                    </w:sdtPr>
                    <w:sdtContent>
                      <w:r w:rsidRPr="00C672FD">
                        <w:rPr>
                          <w:rFonts w:eastAsia="Calibri"/>
                          <w:iCs/>
                          <w:color w:val="000000"/>
                          <w:szCs w:val="24"/>
                        </w:rPr>
                        <w:t>128</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Tinklų naudotojas prašymą suderinti PT dalies techninį projektą ir </w:t>
                  </w:r>
                  <w:r w:rsidRPr="00C672FD">
                    <w:rPr>
                      <w:szCs w:val="24"/>
                    </w:rPr>
                    <w:t>visas</w:t>
                  </w:r>
                  <w:r w:rsidRPr="00C672FD">
                    <w:rPr>
                      <w:szCs w:val="24"/>
                      <w:shd w:val="clear" w:color="auto" w:fill="FFFFFF"/>
                    </w:rPr>
                    <w:t xml:space="preserve"> PT dalies technin</w:t>
                  </w:r>
                  <w:r w:rsidRPr="00C672FD">
                    <w:rPr>
                      <w:szCs w:val="24"/>
                    </w:rPr>
                    <w:t>io</w:t>
                  </w:r>
                  <w:r w:rsidRPr="00C672FD">
                    <w:rPr>
                      <w:szCs w:val="24"/>
                      <w:shd w:val="clear" w:color="auto" w:fill="FFFFFF"/>
                    </w:rPr>
                    <w:t xml:space="preserve"> projekt</w:t>
                  </w:r>
                  <w:r w:rsidRPr="00C672FD">
                    <w:rPr>
                      <w:szCs w:val="24"/>
                    </w:rPr>
                    <w:t>o</w:t>
                  </w:r>
                  <w:r w:rsidRPr="00C672FD">
                    <w:rPr>
                      <w:szCs w:val="24"/>
                      <w:shd w:val="clear" w:color="auto" w:fill="FFFFFF"/>
                    </w:rPr>
                    <w:t xml:space="preserve"> </w:t>
                  </w:r>
                  <w:r w:rsidRPr="00C672FD">
                    <w:rPr>
                      <w:szCs w:val="24"/>
                    </w:rPr>
                    <w:t xml:space="preserve">sudėties žiniaraščiuose nurodytas bylas </w:t>
                  </w:r>
                  <w:r w:rsidRPr="00C672FD">
                    <w:rPr>
                      <w:szCs w:val="24"/>
                      <w:shd w:val="clear" w:color="auto" w:fill="FFFFFF"/>
                    </w:rPr>
                    <w:t>turi pateikti ne vėliau nei per 9 mėnesius nuo prijungimo sąlygų išdavimo dienos, o kai elektrinė statoma ar įrengiama jūrinėje teritorijoje – iki statybą leidžiančio dokumento išdavimo.</w:t>
                  </w:r>
                </w:p>
                <w:p w:rsidR="00453159" w:rsidRPr="00C672FD" w:rsidRDefault="00C672FD" w:rsidP="00C672FD">
                  <w:pPr>
                    <w:jc w:val="both"/>
                    <w:rPr>
                      <w:szCs w:val="24"/>
                    </w:rPr>
                  </w:pPr>
                </w:p>
              </w:sdtContent>
            </w:sdt>
            <w:sdt>
              <w:sdtPr>
                <w:rPr>
                  <w:szCs w:val="24"/>
                </w:rPr>
                <w:alias w:val="129 p."/>
                <w:tag w:val="part_87d7ae4e47c744889fcf04bd59615362"/>
                <w:id w:val="881918014"/>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87d7ae4e47c744889fcf04bd59615362"/>
                      <w:id w:val="-420790688"/>
                      <w:lock w:val="sdtLocked"/>
                    </w:sdtPr>
                    <w:sdtContent>
                      <w:r w:rsidRPr="00C672FD">
                        <w:rPr>
                          <w:rFonts w:eastAsia="Calibri"/>
                          <w:iCs/>
                          <w:color w:val="000000"/>
                          <w:szCs w:val="24"/>
                        </w:rPr>
                        <w:t>129</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Operatorius, gavęs prašymą suderinti PT dalies techninį projektą, per 5 darbo dienas įvertina, ar </w:t>
                  </w:r>
                  <w:r w:rsidRPr="00C672FD">
                    <w:rPr>
                      <w:szCs w:val="24"/>
                    </w:rPr>
                    <w:t xml:space="preserve">pateiktos visos </w:t>
                  </w:r>
                  <w:r w:rsidRPr="00C672FD">
                    <w:rPr>
                      <w:szCs w:val="24"/>
                      <w:shd w:val="clear" w:color="auto" w:fill="FFFFFF"/>
                    </w:rPr>
                    <w:t>PT dalies technini</w:t>
                  </w:r>
                  <w:r w:rsidRPr="00C672FD">
                    <w:rPr>
                      <w:szCs w:val="24"/>
                    </w:rPr>
                    <w:t>o</w:t>
                  </w:r>
                  <w:r w:rsidRPr="00C672FD">
                    <w:rPr>
                      <w:szCs w:val="24"/>
                      <w:shd w:val="clear" w:color="auto" w:fill="FFFFFF"/>
                    </w:rPr>
                    <w:t xml:space="preserve"> </w:t>
                  </w:r>
                  <w:r w:rsidRPr="00C672FD">
                    <w:rPr>
                      <w:szCs w:val="24"/>
                    </w:rPr>
                    <w:t>projekto sudėties žiniaraščiuose nurodytos bylos</w:t>
                  </w:r>
                  <w:r w:rsidRPr="00C672FD">
                    <w:rPr>
                      <w:szCs w:val="24"/>
                      <w:shd w:val="clear" w:color="auto" w:fill="FFFFFF"/>
                    </w:rPr>
                    <w:t xml:space="preserve">. Nustatęs, kad </w:t>
                  </w:r>
                  <w:r w:rsidRPr="00C672FD">
                    <w:rPr>
                      <w:szCs w:val="24"/>
                    </w:rPr>
                    <w:t xml:space="preserve">pateiktos ne visos </w:t>
                  </w:r>
                  <w:r w:rsidRPr="00C672FD">
                    <w:rPr>
                      <w:szCs w:val="24"/>
                      <w:shd w:val="clear" w:color="auto" w:fill="FFFFFF"/>
                    </w:rPr>
                    <w:t>PT dalies technini</w:t>
                  </w:r>
                  <w:r w:rsidRPr="00C672FD">
                    <w:rPr>
                      <w:szCs w:val="24"/>
                    </w:rPr>
                    <w:t>o</w:t>
                  </w:r>
                  <w:r w:rsidRPr="00C672FD">
                    <w:rPr>
                      <w:szCs w:val="24"/>
                      <w:shd w:val="clear" w:color="auto" w:fill="FFFFFF"/>
                    </w:rPr>
                    <w:t xml:space="preserve"> projekt</w:t>
                  </w:r>
                  <w:r w:rsidRPr="00C672FD">
                    <w:rPr>
                      <w:szCs w:val="24"/>
                    </w:rPr>
                    <w:t>o bylos,</w:t>
                  </w:r>
                  <w:r w:rsidRPr="00C672FD">
                    <w:rPr>
                      <w:szCs w:val="24"/>
                      <w:shd w:val="clear" w:color="auto" w:fill="FFFFFF"/>
                    </w:rPr>
                    <w:t xml:space="preserve"> apie tai raštu informuoja tinklų naudotoją ir derinimo nepradeda.</w:t>
                  </w:r>
                </w:p>
                <w:p w:rsidR="00453159" w:rsidRPr="00C672FD" w:rsidRDefault="00C672FD" w:rsidP="00C672FD">
                  <w:pPr>
                    <w:jc w:val="both"/>
                    <w:rPr>
                      <w:szCs w:val="24"/>
                    </w:rPr>
                  </w:pPr>
                </w:p>
              </w:sdtContent>
            </w:sdt>
            <w:sdt>
              <w:sdtPr>
                <w:rPr>
                  <w:szCs w:val="24"/>
                </w:rPr>
                <w:alias w:val="130 p."/>
                <w:tag w:val="part_6236b975ecc340b2981018e5a058a764"/>
                <w:id w:val="1108546726"/>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6236b975ecc340b2981018e5a058a764"/>
                      <w:id w:val="-1690361534"/>
                      <w:lock w:val="sdtLocked"/>
                    </w:sdtPr>
                    <w:sdtContent>
                      <w:r w:rsidRPr="00C672FD">
                        <w:rPr>
                          <w:rFonts w:eastAsia="Calibri"/>
                          <w:iCs/>
                          <w:color w:val="000000"/>
                          <w:szCs w:val="24"/>
                        </w:rPr>
                        <w:t>130</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Ne visų Aprašo 127 punkte nurodytų </w:t>
                  </w:r>
                  <w:r w:rsidRPr="00C672FD">
                    <w:rPr>
                      <w:szCs w:val="24"/>
                      <w:shd w:val="clear" w:color="auto" w:fill="FFFFFF"/>
                    </w:rPr>
                    <w:t>PT dalies techninio projekto</w:t>
                  </w:r>
                  <w:r w:rsidRPr="00C672FD">
                    <w:rPr>
                      <w:szCs w:val="24"/>
                    </w:rPr>
                    <w:t xml:space="preserve"> bylų</w:t>
                  </w:r>
                  <w:r w:rsidRPr="00C672FD">
                    <w:rPr>
                      <w:szCs w:val="24"/>
                      <w:shd w:val="clear" w:color="auto" w:fill="FFFFFF"/>
                    </w:rPr>
                    <w:t xml:space="preserve"> pateikimas negali būti laikomas tinkamu tinklų naudotojo ketinimų protokole prisiimto įsipareigojimo per 9 mėnesius nuo prijungimo sąlygų išdavimo operatoriui pateikti derinti techninį projektą, įvykdymu.</w:t>
                  </w:r>
                </w:p>
                <w:p w:rsidR="00453159" w:rsidRPr="00C672FD" w:rsidRDefault="00C672FD" w:rsidP="00C672FD">
                  <w:pPr>
                    <w:jc w:val="both"/>
                    <w:rPr>
                      <w:szCs w:val="24"/>
                    </w:rPr>
                  </w:pPr>
                </w:p>
              </w:sdtContent>
            </w:sdt>
            <w:sdt>
              <w:sdtPr>
                <w:rPr>
                  <w:szCs w:val="24"/>
                </w:rPr>
                <w:alias w:val="131 p."/>
                <w:tag w:val="part_33b59b7b45dc4806877d9c669b4b81bc"/>
                <w:id w:val="968471601"/>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33b59b7b45dc4806877d9c669b4b81bc"/>
                      <w:id w:val="1948812234"/>
                      <w:lock w:val="sdtLocked"/>
                    </w:sdtPr>
                    <w:sdtContent>
                      <w:r w:rsidRPr="00C672FD">
                        <w:rPr>
                          <w:rFonts w:eastAsia="Calibri"/>
                          <w:iCs/>
                          <w:color w:val="000000"/>
                          <w:szCs w:val="24"/>
                        </w:rPr>
                        <w:t>131</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Operatorius</w:t>
                  </w:r>
                  <w:r w:rsidRPr="00C672FD">
                    <w:rPr>
                      <w:szCs w:val="24"/>
                    </w:rPr>
                    <w:t xml:space="preserve"> per 1 mėnesį nuo visų, kaip nurodyta Aprašo 127 punkte, </w:t>
                  </w:r>
                  <w:r w:rsidRPr="00C672FD">
                    <w:rPr>
                      <w:szCs w:val="24"/>
                      <w:shd w:val="clear" w:color="auto" w:fill="FFFFFF"/>
                    </w:rPr>
                    <w:t>PT dalies technin</w:t>
                  </w:r>
                  <w:r w:rsidRPr="00C672FD">
                    <w:rPr>
                      <w:szCs w:val="24"/>
                    </w:rPr>
                    <w:t>io</w:t>
                  </w:r>
                  <w:r w:rsidRPr="00C672FD">
                    <w:rPr>
                      <w:szCs w:val="24"/>
                      <w:shd w:val="clear" w:color="auto" w:fill="FFFFFF"/>
                    </w:rPr>
                    <w:t xml:space="preserve"> projekt</w:t>
                  </w:r>
                  <w:r w:rsidRPr="00C672FD">
                    <w:rPr>
                      <w:szCs w:val="24"/>
                    </w:rPr>
                    <w:t>o bylų gavimo dienos</w:t>
                  </w:r>
                  <w:r w:rsidRPr="00C672FD">
                    <w:rPr>
                      <w:szCs w:val="24"/>
                      <w:shd w:val="clear" w:color="auto" w:fill="FFFFFF"/>
                    </w:rPr>
                    <w:t xml:space="preserve"> pateikia pastabas PT dalies techniniam projektui</w:t>
                  </w:r>
                  <w:r w:rsidRPr="00C672FD">
                    <w:rPr>
                      <w:szCs w:val="24"/>
                    </w:rPr>
                    <w:t xml:space="preserve"> arba, nesant pastabų, jį suderina</w:t>
                  </w:r>
                  <w:r w:rsidRPr="00C672FD">
                    <w:rPr>
                      <w:szCs w:val="24"/>
                      <w:shd w:val="clear" w:color="auto" w:fill="FFFFFF"/>
                    </w:rPr>
                    <w:t>.</w:t>
                  </w:r>
                </w:p>
                <w:p w:rsidR="00453159" w:rsidRPr="00C672FD" w:rsidRDefault="00C672FD" w:rsidP="00C672FD">
                  <w:pPr>
                    <w:jc w:val="both"/>
                    <w:rPr>
                      <w:szCs w:val="24"/>
                    </w:rPr>
                  </w:pPr>
                </w:p>
              </w:sdtContent>
            </w:sdt>
            <w:sdt>
              <w:sdtPr>
                <w:rPr>
                  <w:szCs w:val="24"/>
                </w:rPr>
                <w:alias w:val="132 p."/>
                <w:tag w:val="part_2273da477d60426fbe68d0546ac11695"/>
                <w:id w:val="-425260404"/>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2273da477d60426fbe68d0546ac11695"/>
                      <w:id w:val="335048530"/>
                      <w:lock w:val="sdtLocked"/>
                    </w:sdtPr>
                    <w:sdtContent>
                      <w:r w:rsidRPr="00C672FD">
                        <w:rPr>
                          <w:rFonts w:eastAsia="Calibri"/>
                          <w:iCs/>
                          <w:color w:val="000000"/>
                          <w:szCs w:val="24"/>
                        </w:rPr>
                        <w:t>132</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Tinklų naudotojas per 1 mėnesį nuo operatoriaus pastabų išsiuntimo dienos, patikslina PT dalies techninį projektą ir pateikia operatoriui prašymą pakartotinai suderinti patikslintą PT dalies techninį projektą bei argumentuotus atsakymus į visas operatoriaus pateiktas pastabas. </w:t>
                  </w:r>
                </w:p>
                <w:p w:rsidR="00453159" w:rsidRPr="00C672FD" w:rsidRDefault="00C672FD" w:rsidP="00C672FD">
                  <w:pPr>
                    <w:jc w:val="both"/>
                    <w:rPr>
                      <w:szCs w:val="24"/>
                    </w:rPr>
                  </w:pPr>
                </w:p>
              </w:sdtContent>
            </w:sdt>
            <w:sdt>
              <w:sdtPr>
                <w:rPr>
                  <w:szCs w:val="24"/>
                </w:rPr>
                <w:alias w:val="133 p."/>
                <w:tag w:val="part_5a9aacad073240a3afaf54dcfc979a9c"/>
                <w:id w:val="-1048373706"/>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5a9aacad073240a3afaf54dcfc979a9c"/>
                      <w:id w:val="-404230810"/>
                      <w:lock w:val="sdtLocked"/>
                    </w:sdtPr>
                    <w:sdtContent>
                      <w:r w:rsidRPr="00C672FD">
                        <w:rPr>
                          <w:rFonts w:eastAsia="Calibri"/>
                          <w:iCs/>
                          <w:color w:val="000000"/>
                          <w:szCs w:val="24"/>
                        </w:rPr>
                        <w:t>133</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Operatorius per 10 darbo dienų įvertina, ar argumentuotai atsakyta į visas operatoriaus </w:t>
                  </w:r>
                  <w:r w:rsidRPr="00C672FD">
                    <w:rPr>
                      <w:szCs w:val="24"/>
                    </w:rPr>
                    <w:t xml:space="preserve">pateiktas </w:t>
                  </w:r>
                  <w:r w:rsidRPr="00C672FD">
                    <w:rPr>
                      <w:szCs w:val="24"/>
                      <w:shd w:val="clear" w:color="auto" w:fill="FFFFFF"/>
                    </w:rPr>
                    <w:t>pastabas. Operatorius nustatęs, kad neatsakyta arba neargumentuotai atsakyt</w:t>
                  </w:r>
                  <w:r w:rsidRPr="00C672FD">
                    <w:rPr>
                      <w:szCs w:val="24"/>
                    </w:rPr>
                    <w:t>a</w:t>
                  </w:r>
                  <w:r w:rsidRPr="00C672FD">
                    <w:rPr>
                      <w:szCs w:val="24"/>
                      <w:shd w:val="clear" w:color="auto" w:fill="FFFFFF"/>
                    </w:rPr>
                    <w:t xml:space="preserve"> į visas operatoriaus </w:t>
                  </w:r>
                  <w:r w:rsidRPr="00C672FD">
                    <w:rPr>
                      <w:szCs w:val="24"/>
                    </w:rPr>
                    <w:t xml:space="preserve">pateiktas </w:t>
                  </w:r>
                  <w:r w:rsidRPr="00C672FD">
                    <w:rPr>
                      <w:szCs w:val="24"/>
                      <w:shd w:val="clear" w:color="auto" w:fill="FFFFFF"/>
                    </w:rPr>
                    <w:t xml:space="preserve">pastabas arba </w:t>
                  </w:r>
                  <w:r w:rsidRPr="00C672FD">
                    <w:rPr>
                      <w:szCs w:val="24"/>
                    </w:rPr>
                    <w:t xml:space="preserve">pateiktos </w:t>
                  </w:r>
                  <w:r w:rsidRPr="00C672FD">
                    <w:rPr>
                      <w:szCs w:val="24"/>
                      <w:shd w:val="clear" w:color="auto" w:fill="FFFFFF"/>
                    </w:rPr>
                    <w:t xml:space="preserve">ne </w:t>
                  </w:r>
                  <w:r w:rsidRPr="00C672FD">
                    <w:rPr>
                      <w:szCs w:val="24"/>
                    </w:rPr>
                    <w:t xml:space="preserve">visos, kaip nurodyta Aprašo 127 punkte, </w:t>
                  </w:r>
                  <w:r w:rsidRPr="00C672FD">
                    <w:rPr>
                      <w:szCs w:val="24"/>
                      <w:shd w:val="clear" w:color="auto" w:fill="FFFFFF"/>
                    </w:rPr>
                    <w:t>PT dalies technini</w:t>
                  </w:r>
                  <w:r w:rsidRPr="00C672FD">
                    <w:rPr>
                      <w:szCs w:val="24"/>
                    </w:rPr>
                    <w:t>o</w:t>
                  </w:r>
                  <w:r w:rsidRPr="00C672FD">
                    <w:rPr>
                      <w:szCs w:val="24"/>
                      <w:shd w:val="clear" w:color="auto" w:fill="FFFFFF"/>
                    </w:rPr>
                    <w:t xml:space="preserve"> projekt</w:t>
                  </w:r>
                  <w:r w:rsidRPr="00C672FD">
                    <w:rPr>
                      <w:szCs w:val="24"/>
                    </w:rPr>
                    <w:t>o bylos</w:t>
                  </w:r>
                  <w:r w:rsidRPr="00C672FD">
                    <w:rPr>
                      <w:szCs w:val="24"/>
                      <w:shd w:val="clear" w:color="auto" w:fill="FFFFFF"/>
                    </w:rPr>
                    <w:t xml:space="preserve"> apie tai informuoja tinklų naudotoją ir pakartotino derinimo nepradeda.</w:t>
                  </w:r>
                </w:p>
                <w:p w:rsidR="00453159" w:rsidRPr="00C672FD" w:rsidRDefault="00C672FD" w:rsidP="00C672FD">
                  <w:pPr>
                    <w:jc w:val="both"/>
                    <w:rPr>
                      <w:szCs w:val="24"/>
                    </w:rPr>
                  </w:pPr>
                </w:p>
              </w:sdtContent>
            </w:sdt>
            <w:sdt>
              <w:sdtPr>
                <w:rPr>
                  <w:szCs w:val="24"/>
                </w:rPr>
                <w:alias w:val="134 p."/>
                <w:tag w:val="part_1d2c0f475c554958ad63dc9012666691"/>
                <w:id w:val="811130745"/>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1d2c0f475c554958ad63dc9012666691"/>
                      <w:id w:val="1660262144"/>
                      <w:lock w:val="sdtLocked"/>
                    </w:sdtPr>
                    <w:sdtContent>
                      <w:r w:rsidRPr="00C672FD">
                        <w:rPr>
                          <w:rFonts w:eastAsia="Calibri"/>
                          <w:iCs/>
                          <w:color w:val="000000"/>
                          <w:szCs w:val="24"/>
                        </w:rPr>
                        <w:t>134</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Patikslintą PT dalies techninį projektą operatorius suderina per 15 kalendorinių dienų nuo prašymo atitinkančio </w:t>
                  </w:r>
                  <w:r w:rsidRPr="00C672FD">
                    <w:rPr>
                      <w:szCs w:val="24"/>
                    </w:rPr>
                    <w:t xml:space="preserve">Aprašo 127 </w:t>
                  </w:r>
                  <w:r w:rsidRPr="00C672FD">
                    <w:rPr>
                      <w:szCs w:val="24"/>
                      <w:shd w:val="clear" w:color="auto" w:fill="FFFFFF"/>
                    </w:rPr>
                    <w:t xml:space="preserve">punkto reikalavimus, gavimo dienos. </w:t>
                  </w:r>
                </w:p>
                <w:p w:rsidR="00453159" w:rsidRPr="00C672FD" w:rsidRDefault="00C672FD" w:rsidP="00C672FD">
                  <w:pPr>
                    <w:jc w:val="both"/>
                    <w:rPr>
                      <w:szCs w:val="24"/>
                    </w:rPr>
                  </w:pPr>
                </w:p>
              </w:sdtContent>
            </w:sdt>
            <w:sdt>
              <w:sdtPr>
                <w:rPr>
                  <w:szCs w:val="24"/>
                </w:rPr>
                <w:alias w:val="135 p."/>
                <w:tag w:val="part_48a0b6c701534100926514bf401bde98"/>
                <w:id w:val="949514441"/>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48a0b6c701534100926514bf401bde98"/>
                      <w:id w:val="-2096618317"/>
                      <w:lock w:val="sdtLocked"/>
                    </w:sdtPr>
                    <w:sdtContent>
                      <w:r w:rsidRPr="00C672FD">
                        <w:rPr>
                          <w:rFonts w:eastAsia="Calibri"/>
                          <w:iCs/>
                          <w:color w:val="000000"/>
                          <w:szCs w:val="24"/>
                        </w:rPr>
                        <w:t>135</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Ne visų PT dalies techninio projekto bylų, kurioms buvo teiktos pastabos patikslinimas </w:t>
                  </w:r>
                  <w:r w:rsidRPr="00C672FD">
                    <w:rPr>
                      <w:szCs w:val="24"/>
                      <w:shd w:val="clear" w:color="auto" w:fill="FFFFFF"/>
                    </w:rPr>
                    <w:t xml:space="preserve">ar </w:t>
                  </w:r>
                  <w:r w:rsidRPr="00C672FD">
                    <w:rPr>
                      <w:szCs w:val="24"/>
                    </w:rPr>
                    <w:t xml:space="preserve">neargumentuotų atsakymų </w:t>
                  </w:r>
                  <w:r w:rsidRPr="00C672FD">
                    <w:rPr>
                      <w:szCs w:val="24"/>
                      <w:shd w:val="clear" w:color="auto" w:fill="FFFFFF"/>
                    </w:rPr>
                    <w:t xml:space="preserve">į operatoriaus pateiktas pastabas </w:t>
                  </w:r>
                  <w:r w:rsidRPr="00C672FD">
                    <w:rPr>
                      <w:szCs w:val="24"/>
                    </w:rPr>
                    <w:t xml:space="preserve">pateikimas, </w:t>
                  </w:r>
                  <w:r w:rsidRPr="00C672FD">
                    <w:rPr>
                      <w:szCs w:val="24"/>
                      <w:shd w:val="clear" w:color="auto" w:fill="FFFFFF"/>
                    </w:rPr>
                    <w:t>negali būti laikomi tinkamu tinklų naudotojo ketinimų protokole prisiimto įsipareigojimo per vieną mėnes</w:t>
                  </w:r>
                  <w:r w:rsidRPr="00C672FD">
                    <w:rPr>
                      <w:szCs w:val="24"/>
                    </w:rPr>
                    <w:t>į</w:t>
                  </w:r>
                  <w:r w:rsidRPr="00C672FD">
                    <w:rPr>
                      <w:szCs w:val="24"/>
                      <w:shd w:val="clear" w:color="auto" w:fill="FFFFFF"/>
                    </w:rPr>
                    <w:t xml:space="preserve"> nuo operatoriaus pateiktų pastabų patikslinti techninį projektą, įvykdymu.</w:t>
                  </w:r>
                </w:p>
                <w:p w:rsidR="00453159" w:rsidRPr="00C672FD" w:rsidRDefault="00C672FD" w:rsidP="00C672FD">
                  <w:pPr>
                    <w:jc w:val="both"/>
                    <w:rPr>
                      <w:szCs w:val="24"/>
                    </w:rPr>
                  </w:pPr>
                </w:p>
              </w:sdtContent>
            </w:sdt>
            <w:sdt>
              <w:sdtPr>
                <w:rPr>
                  <w:szCs w:val="24"/>
                </w:rPr>
                <w:alias w:val="136 p."/>
                <w:tag w:val="part_125036b732054eadaaebd495eb3cf760"/>
                <w:id w:val="11737350"/>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125036b732054eadaaebd495eb3cf760"/>
                      <w:id w:val="579494367"/>
                      <w:lock w:val="sdtLocked"/>
                    </w:sdtPr>
                    <w:sdtContent>
                      <w:r w:rsidRPr="00C672FD">
                        <w:rPr>
                          <w:rFonts w:eastAsia="Calibri"/>
                          <w:iCs/>
                          <w:color w:val="000000"/>
                          <w:szCs w:val="24"/>
                        </w:rPr>
                        <w:t>136</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Tinklų naudotojas </w:t>
                  </w:r>
                  <w:r w:rsidRPr="00C672FD">
                    <w:rPr>
                      <w:szCs w:val="24"/>
                    </w:rPr>
                    <w:t xml:space="preserve">pirmą kartą </w:t>
                  </w:r>
                  <w:r w:rsidRPr="00C672FD">
                    <w:rPr>
                      <w:szCs w:val="24"/>
                      <w:shd w:val="clear" w:color="auto" w:fill="FFFFFF"/>
                    </w:rPr>
                    <w:t>teikdamas prašymą derinti PT dalies techninį projektą, gali pakeisti prašyme prijungimo sąlygoms gauti nurodytą pageidavimą/nepageidavimą pasinaudoti Prijungimo apraše numatyta teise savo lėšomis įrengti naujus ir (ar) rekonstruoti esamus elektros perdavimo tinklus ir organizuoti jų statybos darbus. </w:t>
                  </w:r>
                </w:p>
                <w:p w:rsidR="00453159" w:rsidRPr="00C672FD" w:rsidRDefault="00C672FD">
                  <w:pPr>
                    <w:rPr>
                      <w:szCs w:val="24"/>
                    </w:rPr>
                  </w:pPr>
                </w:p>
              </w:sdtContent>
            </w:sdt>
          </w:sdtContent>
        </w:sdt>
        <w:sdt>
          <w:sdtPr>
            <w:rPr>
              <w:szCs w:val="24"/>
            </w:rPr>
            <w:alias w:val="skyrius"/>
            <w:tag w:val="part_8242179cd9884188a88a127a24a23cbb"/>
            <w:id w:val="170000803"/>
            <w:lock w:val="sdtLocked"/>
          </w:sdtPr>
          <w:sdtContent>
            <w:p w:rsidR="00453159" w:rsidRPr="00C672FD" w:rsidRDefault="00C672FD">
              <w:pPr>
                <w:keepNext/>
                <w:keepLines/>
                <w:jc w:val="center"/>
                <w:rPr>
                  <w:szCs w:val="24"/>
                </w:rPr>
              </w:pPr>
              <w:sdt>
                <w:sdtPr>
                  <w:rPr>
                    <w:szCs w:val="24"/>
                  </w:rPr>
                  <w:alias w:val="Numeris"/>
                  <w:tag w:val="nr_8242179cd9884188a88a127a24a23cbb"/>
                  <w:id w:val="147099767"/>
                  <w:lock w:val="sdtLocked"/>
                </w:sdtPr>
                <w:sdtContent>
                  <w:r w:rsidRPr="00C672FD">
                    <w:rPr>
                      <w:b/>
                      <w:szCs w:val="24"/>
                    </w:rPr>
                    <w:t>XIV</w:t>
                  </w:r>
                </w:sdtContent>
              </w:sdt>
              <w:r w:rsidRPr="00C672FD">
                <w:rPr>
                  <w:b/>
                  <w:szCs w:val="24"/>
                </w:rPr>
                <w:t xml:space="preserve"> SKYRIUS.</w:t>
              </w:r>
              <w:r w:rsidRPr="00C672FD">
                <w:rPr>
                  <w:b/>
                  <w:szCs w:val="24"/>
                </w:rPr>
                <w:tab/>
              </w:r>
              <w:sdt>
                <w:sdtPr>
                  <w:rPr>
                    <w:szCs w:val="24"/>
                  </w:rPr>
                  <w:alias w:val="Pavadinimas"/>
                  <w:tag w:val="title_8242179cd9884188a88a127a24a23cbb"/>
                  <w:id w:val="-1762513367"/>
                  <w:lock w:val="sdtLocked"/>
                </w:sdtPr>
                <w:sdtContent>
                  <w:r w:rsidRPr="00C672FD">
                    <w:rPr>
                      <w:b/>
                      <w:szCs w:val="24"/>
                    </w:rPr>
                    <w:t>PRIJUNGIMO PASLAUGOS SUTARTIES SUDARYMAS</w:t>
                  </w:r>
                  <w:r w:rsidRPr="00C672FD">
                    <w:rPr>
                      <w:b/>
                      <w:szCs w:val="24"/>
                    </w:rPr>
                    <w:tab/>
                  </w:r>
                </w:sdtContent>
              </w:sdt>
            </w:p>
            <w:p w:rsidR="00453159" w:rsidRPr="00C672FD" w:rsidRDefault="00453159">
              <w:pPr>
                <w:rPr>
                  <w:szCs w:val="24"/>
                </w:rPr>
              </w:pPr>
            </w:p>
            <w:sdt>
              <w:sdtPr>
                <w:rPr>
                  <w:szCs w:val="24"/>
                </w:rPr>
                <w:alias w:val="137 p."/>
                <w:tag w:val="part_827788151fbb4a8d8f0b04de33534af7"/>
                <w:id w:val="-624697709"/>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827788151fbb4a8d8f0b04de33534af7"/>
                      <w:id w:val="929008010"/>
                      <w:lock w:val="sdtLocked"/>
                    </w:sdtPr>
                    <w:sdtContent>
                      <w:r w:rsidRPr="00C672FD">
                        <w:rPr>
                          <w:rFonts w:eastAsia="Calibri"/>
                          <w:iCs/>
                          <w:color w:val="000000"/>
                          <w:szCs w:val="24"/>
                        </w:rPr>
                        <w:t>137</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Tinklų </w:t>
                  </w:r>
                  <w:r w:rsidRPr="00C672FD">
                    <w:rPr>
                      <w:szCs w:val="24"/>
                      <w:shd w:val="clear" w:color="auto" w:fill="FFFFFF"/>
                    </w:rPr>
                    <w:t>naudotojas ne anksčiau nei su operatoriumi suderinęs PT dalies techninį projektą, taip pat ir preliminarius operatoriaus dalies veikiančių elektros įrenginių atjungimo terminus, laikant, kad suderinto PT dalies techninio projekto pateikimo diena yra operatoriaus patvirtinimo, kad PT dalies techninis projektas suderintas, dieną, pateikia operatoriui prašymą sudaryti prijungimo sutartį.</w:t>
                  </w:r>
                </w:p>
                <w:p w:rsidR="00453159" w:rsidRPr="00C672FD" w:rsidRDefault="00C672FD" w:rsidP="00C672FD">
                  <w:pPr>
                    <w:jc w:val="both"/>
                    <w:rPr>
                      <w:szCs w:val="24"/>
                    </w:rPr>
                  </w:pPr>
                </w:p>
              </w:sdtContent>
            </w:sdt>
            <w:sdt>
              <w:sdtPr>
                <w:rPr>
                  <w:szCs w:val="24"/>
                </w:rPr>
                <w:alias w:val="138 p."/>
                <w:tag w:val="part_257eae4839904fcdbb4ddde4ac05da90"/>
                <w:id w:val="-1423800346"/>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257eae4839904fcdbb4ddde4ac05da90"/>
                      <w:id w:val="524679122"/>
                      <w:lock w:val="sdtLocked"/>
                    </w:sdtPr>
                    <w:sdtContent>
                      <w:r w:rsidRPr="00C672FD">
                        <w:rPr>
                          <w:rFonts w:eastAsia="Calibri"/>
                          <w:iCs/>
                          <w:color w:val="000000"/>
                          <w:szCs w:val="24"/>
                        </w:rPr>
                        <w:t>138</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 Iki prašymo pateikimo dienos </w:t>
                  </w:r>
                  <w:r w:rsidRPr="00C672FD">
                    <w:rPr>
                      <w:szCs w:val="24"/>
                    </w:rPr>
                    <w:t>tinklų naudotojas, ketinantis pasinaudoti</w:t>
                  </w:r>
                  <w:r w:rsidRPr="00C672FD">
                    <w:rPr>
                      <w:rFonts w:eastAsia="Arial"/>
                      <w:szCs w:val="24"/>
                    </w:rPr>
                    <w:t xml:space="preserve"> Prijungimo apraše numatyta teise </w:t>
                  </w:r>
                  <w:r w:rsidRPr="00C672FD">
                    <w:rPr>
                      <w:szCs w:val="24"/>
                      <w:shd w:val="clear" w:color="auto" w:fill="FFFFFF"/>
                    </w:rPr>
                    <w:t>savo lėšomis įrengti naujus ir (ar) rekonstruoti esamus elektros perdavimo tinklus ir organizuoti jų statybos darbus</w:t>
                  </w:r>
                  <w:r w:rsidRPr="00C672FD">
                    <w:rPr>
                      <w:rFonts w:eastAsia="Arial"/>
                      <w:szCs w:val="24"/>
                    </w:rPr>
                    <w:t xml:space="preserve"> ir atitinkantis Aprašo 84 ir (ar) 86 punkte nurodytus kriterijus</w:t>
                  </w:r>
                  <w:r w:rsidRPr="00C672FD">
                    <w:rPr>
                      <w:szCs w:val="24"/>
                    </w:rPr>
                    <w:t xml:space="preserve"> ir</w:t>
                  </w:r>
                  <w:r w:rsidRPr="00C672FD">
                    <w:rPr>
                      <w:szCs w:val="24"/>
                      <w:shd w:val="clear" w:color="auto" w:fill="FFFFFF"/>
                    </w:rPr>
                    <w:t xml:space="preserve"> </w:t>
                  </w:r>
                  <w:r w:rsidRPr="00C672FD">
                    <w:rPr>
                      <w:szCs w:val="24"/>
                    </w:rPr>
                    <w:t xml:space="preserve">tinklų </w:t>
                  </w:r>
                  <w:r w:rsidRPr="00C672FD">
                    <w:rPr>
                      <w:szCs w:val="24"/>
                      <w:shd w:val="clear" w:color="auto" w:fill="FFFFFF"/>
                    </w:rPr>
                    <w:t>naudoto</w:t>
                  </w:r>
                  <w:r w:rsidRPr="00C672FD">
                    <w:rPr>
                      <w:szCs w:val="24"/>
                    </w:rPr>
                    <w:t>jo</w:t>
                  </w:r>
                  <w:r w:rsidRPr="00C672FD">
                    <w:rPr>
                      <w:szCs w:val="24"/>
                      <w:shd w:val="clear" w:color="auto" w:fill="FFFFFF"/>
                    </w:rPr>
                    <w:t xml:space="preserve"> rangovas, atitinkantis Aprašo 86 punkte nurodytus kriterijus, turi būti patikrintas Nacionaliniam saugumui užtikrinti svarbių objektų apsaugos įstatymo nustatyta tvarka.</w:t>
                  </w:r>
                </w:p>
                <w:p w:rsidR="00453159" w:rsidRPr="00C672FD" w:rsidRDefault="00C672FD" w:rsidP="00C672FD">
                  <w:pPr>
                    <w:jc w:val="both"/>
                    <w:rPr>
                      <w:szCs w:val="24"/>
                    </w:rPr>
                  </w:pPr>
                </w:p>
              </w:sdtContent>
            </w:sdt>
            <w:sdt>
              <w:sdtPr>
                <w:rPr>
                  <w:szCs w:val="24"/>
                </w:rPr>
                <w:alias w:val="139 p."/>
                <w:tag w:val="part_f8190c9815774c4d9ea6e6acd6091736"/>
                <w:id w:val="-2144033782"/>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f8190c9815774c4d9ea6e6acd6091736"/>
                      <w:id w:val="-691155361"/>
                      <w:lock w:val="sdtLocked"/>
                    </w:sdtPr>
                    <w:sdtContent>
                      <w:r w:rsidRPr="00C672FD">
                        <w:rPr>
                          <w:rFonts w:eastAsia="Calibri"/>
                          <w:iCs/>
                          <w:color w:val="000000"/>
                          <w:szCs w:val="24"/>
                        </w:rPr>
                        <w:t>139</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Patikrą inicijuoja operatorius Aprašo VIII skyriuje nustatyta tvarka.</w:t>
                  </w:r>
                </w:p>
                <w:p w:rsidR="00453159" w:rsidRPr="00C672FD" w:rsidRDefault="00C672FD" w:rsidP="00C672FD">
                  <w:pPr>
                    <w:jc w:val="both"/>
                    <w:rPr>
                      <w:szCs w:val="24"/>
                    </w:rPr>
                  </w:pPr>
                </w:p>
              </w:sdtContent>
            </w:sdt>
            <w:sdt>
              <w:sdtPr>
                <w:rPr>
                  <w:szCs w:val="24"/>
                </w:rPr>
                <w:alias w:val="140 p."/>
                <w:tag w:val="part_5a157e0b28bf43f0aed6b374ab4df00c"/>
                <w:id w:val="-1180511753"/>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5a157e0b28bf43f0aed6b374ab4df00c"/>
                      <w:id w:val="-2086447430"/>
                      <w:lock w:val="sdtLocked"/>
                    </w:sdtPr>
                    <w:sdtContent>
                      <w:r w:rsidRPr="00C672FD">
                        <w:rPr>
                          <w:rFonts w:eastAsia="Calibri"/>
                          <w:iCs/>
                          <w:color w:val="000000"/>
                          <w:szCs w:val="24"/>
                        </w:rPr>
                        <w:t>140</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 Ne vėliau, kaip per 15 kalendorinių dienų nuo Aprašo 137 punkte nurodyto prašymo gavimo dienos operatorius parengia prijungimo sutarties projektą ir pateikia jį tinklų naudotojui:</w:t>
                  </w:r>
                </w:p>
                <w:p w:rsidR="00453159" w:rsidRPr="00C672FD" w:rsidRDefault="00453159" w:rsidP="00C672FD">
                  <w:pPr>
                    <w:jc w:val="both"/>
                    <w:rPr>
                      <w:szCs w:val="24"/>
                    </w:rPr>
                  </w:pPr>
                </w:p>
                <w:sdt>
                  <w:sdtPr>
                    <w:rPr>
                      <w:szCs w:val="24"/>
                    </w:rPr>
                    <w:alias w:val="140.1 pp."/>
                    <w:tag w:val="part_f019bae732f54604a7eceaa267323945"/>
                    <w:id w:val="-732466223"/>
                    <w:lock w:val="sdtLocked"/>
                  </w:sdtPr>
                  <w:sdtContent>
                    <w:p w:rsidR="00453159" w:rsidRPr="00C672FD" w:rsidRDefault="00C672FD" w:rsidP="00C672FD">
                      <w:pPr>
                        <w:tabs>
                          <w:tab w:val="left" w:pos="568"/>
                        </w:tabs>
                        <w:spacing w:line="276" w:lineRule="auto"/>
                        <w:ind w:firstLine="568"/>
                        <w:jc w:val="both"/>
                        <w:rPr>
                          <w:szCs w:val="24"/>
                          <w:shd w:val="clear" w:color="auto" w:fill="FFFFFF"/>
                        </w:rPr>
                      </w:pPr>
                      <w:sdt>
                        <w:sdtPr>
                          <w:rPr>
                            <w:szCs w:val="24"/>
                          </w:rPr>
                          <w:alias w:val="Numeris"/>
                          <w:tag w:val="nr_f019bae732f54604a7eceaa267323945"/>
                          <w:id w:val="1737809620"/>
                          <w:lock w:val="sdtLocked"/>
                        </w:sdtPr>
                        <w:sdtContent>
                          <w:r w:rsidRPr="00C672FD">
                            <w:rPr>
                              <w:rFonts w:eastAsia="Calibri"/>
                              <w:szCs w:val="24"/>
                            </w:rPr>
                            <w:t>140.1</w:t>
                          </w:r>
                        </w:sdtContent>
                      </w:sdt>
                      <w:r w:rsidRPr="00C672FD">
                        <w:rPr>
                          <w:rFonts w:eastAsia="Calibri"/>
                          <w:szCs w:val="24"/>
                        </w:rPr>
                        <w:t>.</w:t>
                      </w:r>
                      <w:r w:rsidRPr="00C672FD">
                        <w:rPr>
                          <w:rFonts w:eastAsia="Calibri"/>
                          <w:szCs w:val="24"/>
                        </w:rPr>
                        <w:tab/>
                      </w:r>
                      <w:r w:rsidRPr="00C672FD">
                        <w:rPr>
                          <w:szCs w:val="24"/>
                          <w:shd w:val="clear" w:color="auto" w:fill="FFFFFF"/>
                        </w:rPr>
                        <w:t xml:space="preserve"> tuo atveju, kai tinklų naudotojas neišreiškia pageidavimo pasinaudoti Prijungimo apraše numatyta teise savo lėšomis įrengti naujus ir (ar) rekonstruoti esamus elektros perdavimo tinklus ir organizuoti jų statybos darbus, prijungimo paslaugos sutarties šalys yra operatorius ir tinklų naudotojas;</w:t>
                      </w:r>
                    </w:p>
                    <w:p w:rsidR="00453159" w:rsidRPr="00C672FD" w:rsidRDefault="00C672FD" w:rsidP="00C672FD">
                      <w:pPr>
                        <w:jc w:val="both"/>
                        <w:rPr>
                          <w:szCs w:val="24"/>
                        </w:rPr>
                      </w:pPr>
                    </w:p>
                  </w:sdtContent>
                </w:sdt>
                <w:sdt>
                  <w:sdtPr>
                    <w:rPr>
                      <w:szCs w:val="24"/>
                    </w:rPr>
                    <w:alias w:val="140.2 pp."/>
                    <w:tag w:val="part_822a474e459749639dd511bb05cb7d16"/>
                    <w:id w:val="2064514360"/>
                    <w:lock w:val="sdtLocked"/>
                  </w:sdtPr>
                  <w:sdtContent>
                    <w:p w:rsidR="00453159" w:rsidRPr="00C672FD" w:rsidRDefault="00C672FD" w:rsidP="00C672FD">
                      <w:pPr>
                        <w:tabs>
                          <w:tab w:val="left" w:pos="568"/>
                        </w:tabs>
                        <w:spacing w:line="276" w:lineRule="auto"/>
                        <w:ind w:firstLine="568"/>
                        <w:jc w:val="both"/>
                        <w:rPr>
                          <w:szCs w:val="24"/>
                          <w:shd w:val="clear" w:color="auto" w:fill="FFFFFF"/>
                        </w:rPr>
                      </w:pPr>
                      <w:sdt>
                        <w:sdtPr>
                          <w:rPr>
                            <w:szCs w:val="24"/>
                          </w:rPr>
                          <w:alias w:val="Numeris"/>
                          <w:tag w:val="nr_822a474e459749639dd511bb05cb7d16"/>
                          <w:id w:val="2024274667"/>
                          <w:lock w:val="sdtLocked"/>
                        </w:sdtPr>
                        <w:sdtContent>
                          <w:r w:rsidRPr="00C672FD">
                            <w:rPr>
                              <w:rFonts w:eastAsia="Calibri"/>
                              <w:szCs w:val="24"/>
                            </w:rPr>
                            <w:t>140.2</w:t>
                          </w:r>
                        </w:sdtContent>
                      </w:sdt>
                      <w:r w:rsidRPr="00C672FD">
                        <w:rPr>
                          <w:rFonts w:eastAsia="Calibri"/>
                          <w:szCs w:val="24"/>
                        </w:rPr>
                        <w:t>.</w:t>
                      </w:r>
                      <w:r w:rsidRPr="00C672FD">
                        <w:rPr>
                          <w:rFonts w:eastAsia="Calibri"/>
                          <w:szCs w:val="24"/>
                        </w:rPr>
                        <w:tab/>
                      </w:r>
                      <w:r w:rsidRPr="00C672FD">
                        <w:rPr>
                          <w:szCs w:val="24"/>
                          <w:shd w:val="clear" w:color="auto" w:fill="FFFFFF"/>
                        </w:rPr>
                        <w:t>tuo atveju, kai tinklų naudotojas išreiškia pageidavimą pasinaudoti Prijungimo apraše numatyta teise savo lėšomis įrengti naujus ir (ar) rekonstruoti esamus elektros perdavimo tinklus ir organizuoti jų statybos darbus, t. y. trišalės elektros tinklų įrengimo ir (ar) statybos sutarties projektas, kuris kartu laikomas tinklų naudotojas prijungimo paslaugos sutarties projektų. Prijungimo paslaugos sutarties šalys — operatorius, tinklų naudotojas ir tinklų naudotojos rangovas, atitinkantis Statybos įstatyme ar (ir) Elektros įrenginių įrengimo bendrosiose taisyklėse nustatytus reikalavimus.</w:t>
                      </w:r>
                    </w:p>
                    <w:p w:rsidR="00453159" w:rsidRPr="00C672FD" w:rsidRDefault="00C672FD" w:rsidP="00C672FD">
                      <w:pPr>
                        <w:jc w:val="both"/>
                        <w:rPr>
                          <w:szCs w:val="24"/>
                        </w:rPr>
                      </w:pPr>
                    </w:p>
                  </w:sdtContent>
                </w:sdt>
              </w:sdtContent>
            </w:sdt>
            <w:sdt>
              <w:sdtPr>
                <w:rPr>
                  <w:szCs w:val="24"/>
                </w:rPr>
                <w:alias w:val="141 p."/>
                <w:tag w:val="part_46f9d2514a334aeea5510f9e3b095eab"/>
                <w:id w:val="1798871289"/>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46f9d2514a334aeea5510f9e3b095eab"/>
                      <w:id w:val="1314070384"/>
                      <w:lock w:val="sdtLocked"/>
                    </w:sdtPr>
                    <w:sdtContent>
                      <w:r w:rsidRPr="00C672FD">
                        <w:rPr>
                          <w:rFonts w:eastAsia="Calibri"/>
                          <w:iCs/>
                          <w:color w:val="000000"/>
                          <w:szCs w:val="24"/>
                        </w:rPr>
                        <w:t>141</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 Tinklų naudotojas privalo ne vėliau kaip per 15 kalendorinių dienų nuo dienos, kai operatorius</w:t>
                  </w:r>
                  <w:r w:rsidRPr="00C672FD">
                    <w:rPr>
                      <w:szCs w:val="24"/>
                    </w:rPr>
                    <w:t xml:space="preserve"> pateikia tinklų naudotojui</w:t>
                  </w:r>
                  <w:r w:rsidRPr="00C672FD">
                    <w:rPr>
                      <w:szCs w:val="24"/>
                      <w:shd w:val="clear" w:color="auto" w:fill="FFFFFF"/>
                    </w:rPr>
                    <w:t xml:space="preserve"> prijungimo sutarties projektą, atitinkantį suderintą PT dalies techninį projektą, pasirašyti prijungimo sutartį.</w:t>
                  </w:r>
                </w:p>
                <w:p w:rsidR="00453159" w:rsidRPr="00C672FD" w:rsidRDefault="00C672FD" w:rsidP="00C672FD">
                  <w:pPr>
                    <w:jc w:val="both"/>
                    <w:rPr>
                      <w:szCs w:val="24"/>
                    </w:rPr>
                  </w:pPr>
                </w:p>
              </w:sdtContent>
            </w:sdt>
            <w:sdt>
              <w:sdtPr>
                <w:rPr>
                  <w:szCs w:val="24"/>
                </w:rPr>
                <w:alias w:val="142 p."/>
                <w:tag w:val="part_0e6ede3f1f2245ed8b53d1eac12294be"/>
                <w:id w:val="50358619"/>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0e6ede3f1f2245ed8b53d1eac12294be"/>
                      <w:id w:val="-679042321"/>
                      <w:lock w:val="sdtLocked"/>
                    </w:sdtPr>
                    <w:sdtContent>
                      <w:r w:rsidRPr="00C672FD">
                        <w:rPr>
                          <w:rFonts w:eastAsia="Calibri"/>
                          <w:iCs/>
                          <w:color w:val="000000"/>
                          <w:szCs w:val="24"/>
                        </w:rPr>
                        <w:t>142</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Prijungimo sutarties laikotarpis nustatomas vadovaujantis PT dalies techninio projekto derinimo metu suderintu su operatoriumi projekto įgyvendinimui reikalingomis perdavimo tinklo dalies įrenginių atjungimų grafiku (konkretūs atjungimai ir datos numatomos atskirame nuo PT dalies techninio projekto dokumente, kuris yra neatskiriama elektros įrenginių prijungimo sutarties dalis. Dokumento pavyzdinė forma pateikiama operatoriaus </w:t>
                  </w:r>
                  <w:r w:rsidRPr="00C672FD">
                    <w:rPr>
                      <w:szCs w:val="24"/>
                    </w:rPr>
                    <w:t xml:space="preserve">interneto </w:t>
                  </w:r>
                  <w:r w:rsidRPr="00C672FD">
                    <w:rPr>
                      <w:szCs w:val="24"/>
                      <w:shd w:val="clear" w:color="auto" w:fill="FFFFFF"/>
                    </w:rPr>
                    <w:t>svetainėje (www.litgrid.eu).</w:t>
                  </w:r>
                </w:p>
                <w:p w:rsidR="00453159" w:rsidRPr="00C672FD" w:rsidRDefault="00C672FD" w:rsidP="00C672FD">
                  <w:pPr>
                    <w:jc w:val="both"/>
                    <w:rPr>
                      <w:szCs w:val="24"/>
                    </w:rPr>
                  </w:pPr>
                </w:p>
              </w:sdtContent>
            </w:sdt>
            <w:sdt>
              <w:sdtPr>
                <w:rPr>
                  <w:szCs w:val="24"/>
                </w:rPr>
                <w:alias w:val="143 p."/>
                <w:tag w:val="part_c9b264aedd744b918811ec2e0b43ed4b"/>
                <w:id w:val="104554399"/>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c9b264aedd744b918811ec2e0b43ed4b"/>
                      <w:id w:val="353619835"/>
                      <w:lock w:val="sdtLocked"/>
                    </w:sdtPr>
                    <w:sdtContent>
                      <w:r w:rsidRPr="00C672FD">
                        <w:rPr>
                          <w:rFonts w:eastAsia="Calibri"/>
                          <w:iCs/>
                          <w:color w:val="000000"/>
                          <w:szCs w:val="24"/>
                        </w:rPr>
                        <w:t>143</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 xml:space="preserve">Tinklų naudotojui per 15 kalendorinių dienų nuo operatoriaus pateikto prijungimo sutarties projekto nepasirašius prijungimo sutarties, elektros tinklų galios ir pralaidumų rezervavimas tinklų naudotojui bei su juo pasirašytas ketinimų protokolas netenka galios, operatorius netenka prievolės prijungti asmens planuojamus statyti ar įrengti įrenginius bei įgyja teisę pasinaudoti tinklų naudotojo pateiktu prievolių įvykdymo užtikrinimu. </w:t>
                  </w:r>
                </w:p>
                <w:p w:rsidR="00453159" w:rsidRPr="00C672FD" w:rsidRDefault="00C672FD" w:rsidP="00C672FD">
                  <w:pPr>
                    <w:jc w:val="both"/>
                    <w:rPr>
                      <w:szCs w:val="24"/>
                    </w:rPr>
                  </w:pPr>
                </w:p>
              </w:sdtContent>
            </w:sdt>
            <w:sdt>
              <w:sdtPr>
                <w:rPr>
                  <w:szCs w:val="24"/>
                </w:rPr>
                <w:alias w:val="144 p."/>
                <w:tag w:val="part_13a1cbf93207426a8c7db5e786c3429b"/>
                <w:id w:val="-18088399"/>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13a1cbf93207426a8c7db5e786c3429b"/>
                      <w:id w:val="-1196002995"/>
                      <w:lock w:val="sdtLocked"/>
                    </w:sdtPr>
                    <w:sdtContent>
                      <w:r w:rsidRPr="00C672FD">
                        <w:rPr>
                          <w:rFonts w:eastAsia="Calibri"/>
                          <w:iCs/>
                          <w:color w:val="000000"/>
                          <w:szCs w:val="24"/>
                        </w:rPr>
                        <w:t>144</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Tipinių prijungimo</w:t>
                  </w:r>
                  <w:r w:rsidRPr="00C672FD">
                    <w:rPr>
                      <w:szCs w:val="24"/>
                    </w:rPr>
                    <w:t xml:space="preserve"> paslaugos sutarčių sąlygos yra viešai skelbiamos operatoriaus interneto svetainėje (www.litgrid.eu).</w:t>
                  </w:r>
                </w:p>
                <w:p w:rsidR="00453159" w:rsidRPr="00C672FD" w:rsidRDefault="00C672FD">
                  <w:pPr>
                    <w:rPr>
                      <w:szCs w:val="24"/>
                    </w:rPr>
                  </w:pPr>
                </w:p>
              </w:sdtContent>
            </w:sdt>
          </w:sdtContent>
        </w:sdt>
        <w:sdt>
          <w:sdtPr>
            <w:rPr>
              <w:szCs w:val="24"/>
            </w:rPr>
            <w:alias w:val="skyrius"/>
            <w:tag w:val="part_c0cfe09a03e44a8c8bd26405edf4e621"/>
            <w:id w:val="1429922834"/>
            <w:lock w:val="sdtLocked"/>
          </w:sdtPr>
          <w:sdtContent>
            <w:p w:rsidR="00453159" w:rsidRPr="00C672FD" w:rsidRDefault="00C672FD">
              <w:pPr>
                <w:keepNext/>
                <w:keepLines/>
                <w:jc w:val="center"/>
                <w:rPr>
                  <w:b/>
                  <w:szCs w:val="24"/>
                </w:rPr>
              </w:pPr>
              <w:sdt>
                <w:sdtPr>
                  <w:rPr>
                    <w:szCs w:val="24"/>
                  </w:rPr>
                  <w:alias w:val="Numeris"/>
                  <w:tag w:val="nr_c0cfe09a03e44a8c8bd26405edf4e621"/>
                  <w:id w:val="623274197"/>
                  <w:lock w:val="sdtLocked"/>
                </w:sdtPr>
                <w:sdtContent>
                  <w:r w:rsidRPr="00C672FD">
                    <w:rPr>
                      <w:b/>
                      <w:szCs w:val="24"/>
                    </w:rPr>
                    <w:t>XV</w:t>
                  </w:r>
                </w:sdtContent>
              </w:sdt>
              <w:r w:rsidRPr="00C672FD">
                <w:rPr>
                  <w:b/>
                  <w:szCs w:val="24"/>
                </w:rPr>
                <w:t xml:space="preserve"> SKYRIUS.</w:t>
              </w:r>
              <w:r w:rsidRPr="00C672FD">
                <w:rPr>
                  <w:b/>
                  <w:szCs w:val="24"/>
                </w:rPr>
                <w:tab/>
              </w:r>
              <w:sdt>
                <w:sdtPr>
                  <w:rPr>
                    <w:szCs w:val="24"/>
                  </w:rPr>
                  <w:alias w:val="Pavadinimas"/>
                  <w:tag w:val="title_c0cfe09a03e44a8c8bd26405edf4e621"/>
                  <w:id w:val="168770724"/>
                  <w:lock w:val="sdtLocked"/>
                </w:sdtPr>
                <w:sdtContent>
                  <w:r w:rsidRPr="00C672FD">
                    <w:rPr>
                      <w:b/>
                      <w:szCs w:val="24"/>
                    </w:rPr>
                    <w:t>PRIJUNGIMO IŠLAIDŲ APMOKĖJIMAS</w:t>
                  </w:r>
                </w:sdtContent>
              </w:sdt>
            </w:p>
            <w:p w:rsidR="00453159" w:rsidRPr="00C672FD" w:rsidRDefault="00453159">
              <w:pPr>
                <w:rPr>
                  <w:szCs w:val="24"/>
                </w:rPr>
              </w:pPr>
            </w:p>
            <w:sdt>
              <w:sdtPr>
                <w:rPr>
                  <w:szCs w:val="24"/>
                </w:rPr>
                <w:alias w:val="145 p."/>
                <w:tag w:val="part_933bb136d1ca47a49b7c5cc71d227f91"/>
                <w:id w:val="-1473897337"/>
                <w:lock w:val="sdtLocked"/>
              </w:sdtPr>
              <w:sdtContent>
                <w:p w:rsidR="00453159" w:rsidRPr="00C672FD" w:rsidRDefault="00C672FD" w:rsidP="00C672FD">
                  <w:pPr>
                    <w:tabs>
                      <w:tab w:val="left" w:pos="568"/>
                      <w:tab w:val="left" w:pos="993"/>
                    </w:tabs>
                    <w:spacing w:line="276" w:lineRule="auto"/>
                    <w:ind w:firstLine="567"/>
                    <w:jc w:val="both"/>
                    <w:rPr>
                      <w:szCs w:val="24"/>
                      <w:shd w:val="clear" w:color="auto" w:fill="FFFFFF"/>
                    </w:rPr>
                  </w:pPr>
                  <w:sdt>
                    <w:sdtPr>
                      <w:rPr>
                        <w:szCs w:val="24"/>
                      </w:rPr>
                      <w:alias w:val="Numeris"/>
                      <w:tag w:val="nr_933bb136d1ca47a49b7c5cc71d227f91"/>
                      <w:id w:val="-1377688501"/>
                      <w:lock w:val="sdtLocked"/>
                    </w:sdtPr>
                    <w:sdtContent>
                      <w:r w:rsidRPr="00C672FD">
                        <w:rPr>
                          <w:rFonts w:eastAsia="Calibri"/>
                          <w:iCs/>
                          <w:color w:val="000000"/>
                          <w:szCs w:val="24"/>
                        </w:rPr>
                        <w:t>145</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Prijungimo paslaugų kaina yra lygi rangovo, laimėjusio operatoriaus paskelbtą viešąjį pirkimą dėl tinklų </w:t>
                  </w:r>
                  <w:r w:rsidRPr="00C672FD">
                    <w:rPr>
                      <w:szCs w:val="24"/>
                      <w:shd w:val="clear" w:color="auto" w:fill="FFFFFF"/>
                    </w:rPr>
                    <w:t>naudotojo įrenginių prijungimo prie tinklo, atliktų rangos darbų bei operatoriaus ir (ar) rangovo sunaudotų medžiagų ir kitų išlaidų, tiesiogiai susijusių su tinklų naudotojo įrenginių prijungimu ir / arba operatoriui priklausančių energetikos objektų</w:t>
                  </w:r>
                  <w:r w:rsidRPr="00C672FD">
                    <w:rPr>
                      <w:szCs w:val="24"/>
                    </w:rPr>
                    <w:t xml:space="preserve"> statyba,</w:t>
                  </w:r>
                  <w:r w:rsidRPr="00C672FD">
                    <w:rPr>
                      <w:szCs w:val="24"/>
                      <w:shd w:val="clear" w:color="auto" w:fill="FFFFFF"/>
                    </w:rPr>
                    <w:t xml:space="preserve"> perkėlimu ar rekonstravimu (pvz., kapitalizuotų darbuotojų darbo užmokesčio sąnaudų, kurios nebuvo įvertintos perdavimo paslaugų kainose, išlaidų valstybės institucijų leidimams, pažymoms, notarinių sandorių sudarymui, servituto registravimui (išskyrus kompensacijas, mokamas žemės ar nekilnojamojo turto savininkams už operatoriaus naudai nustatytus servitutus ir specialiąsias žemės naudojimo sąlygas), archeologiniams tyrinėjimams, projektavimo darbams, techninei priežiūrai, techninio prižiūrėtojo draudimui, projekto ekspertizei), faktinei kainai, padaugintai iš teisės aktuose nustatytos tinklų naudotojo operatoriui apmokamos dalies (toliau – paslaugos kaina).</w:t>
                  </w:r>
                </w:p>
                <w:p w:rsidR="00453159" w:rsidRPr="00C672FD" w:rsidRDefault="00C672FD" w:rsidP="00C672FD">
                  <w:pPr>
                    <w:jc w:val="both"/>
                    <w:rPr>
                      <w:szCs w:val="24"/>
                    </w:rPr>
                  </w:pPr>
                </w:p>
              </w:sdtContent>
            </w:sdt>
            <w:sdt>
              <w:sdtPr>
                <w:rPr>
                  <w:szCs w:val="24"/>
                </w:rPr>
                <w:alias w:val="146 p."/>
                <w:tag w:val="part_92dccd949ef3426099ba644684bbabb1"/>
                <w:id w:val="-1781786563"/>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92dccd949ef3426099ba644684bbabb1"/>
                      <w:id w:val="-1152990669"/>
                      <w:lock w:val="sdtLocked"/>
                    </w:sdtPr>
                    <w:sdtContent>
                      <w:r w:rsidRPr="00C672FD">
                        <w:rPr>
                          <w:rFonts w:eastAsia="Calibri"/>
                          <w:iCs/>
                          <w:color w:val="000000"/>
                          <w:szCs w:val="24"/>
                        </w:rPr>
                        <w:t>146</w:t>
                      </w:r>
                    </w:sdtContent>
                  </w:sdt>
                  <w:r w:rsidRPr="00C672FD">
                    <w:rPr>
                      <w:rFonts w:eastAsia="Calibri"/>
                      <w:iCs/>
                      <w:color w:val="000000"/>
                      <w:szCs w:val="24"/>
                    </w:rPr>
                    <w:t>.</w:t>
                  </w:r>
                  <w:r w:rsidRPr="00C672FD">
                    <w:rPr>
                      <w:rFonts w:eastAsia="Calibri"/>
                      <w:iCs/>
                      <w:color w:val="000000"/>
                      <w:szCs w:val="24"/>
                    </w:rPr>
                    <w:tab/>
                  </w:r>
                  <w:r w:rsidRPr="00C672FD">
                    <w:rPr>
                      <w:szCs w:val="24"/>
                      <w:shd w:val="clear" w:color="auto" w:fill="FFFFFF"/>
                    </w:rPr>
                    <w:t>Kai tinklų naudotojas neišreiškia pageidavimo pasinaudoti Prijungimo apraše numatyta teise savo lėšomis įrengti naujus ir (ar) rekonstruoti esamus elektros perdavimo tinklus ir organizuoti jų statybos darbus</w:t>
                  </w:r>
                  <w:r w:rsidRPr="00C672FD">
                    <w:rPr>
                      <w:szCs w:val="24"/>
                    </w:rPr>
                    <w:t xml:space="preserve">, tinklų naudotojas preliminarią paslaugos kainą sumoka pagal operatoriaus pateiktas išankstines mokėjimo sąskaitas šiais terminais: </w:t>
                  </w:r>
                </w:p>
                <w:p w:rsidR="00453159" w:rsidRPr="00C672FD" w:rsidRDefault="00453159" w:rsidP="00C672FD">
                  <w:pPr>
                    <w:jc w:val="both"/>
                    <w:rPr>
                      <w:szCs w:val="24"/>
                    </w:rPr>
                  </w:pPr>
                </w:p>
                <w:sdt>
                  <w:sdtPr>
                    <w:rPr>
                      <w:szCs w:val="24"/>
                    </w:rPr>
                    <w:alias w:val="146.1 pp."/>
                    <w:tag w:val="part_3e68ead2e45643a5ad45e1b725f5e66f"/>
                    <w:id w:val="-1164311307"/>
                    <w:lock w:val="sdtLocked"/>
                  </w:sdtPr>
                  <w:sdtContent>
                    <w:p w:rsidR="00453159" w:rsidRPr="00C672FD" w:rsidRDefault="00C672FD" w:rsidP="00C672FD">
                      <w:pPr>
                        <w:tabs>
                          <w:tab w:val="left" w:pos="568"/>
                          <w:tab w:val="left" w:pos="993"/>
                        </w:tabs>
                        <w:spacing w:line="276" w:lineRule="auto"/>
                        <w:ind w:firstLine="568"/>
                        <w:jc w:val="both"/>
                        <w:rPr>
                          <w:szCs w:val="24"/>
                          <w:shd w:val="clear" w:color="auto" w:fill="FFFFFF"/>
                        </w:rPr>
                      </w:pPr>
                      <w:sdt>
                        <w:sdtPr>
                          <w:rPr>
                            <w:szCs w:val="24"/>
                          </w:rPr>
                          <w:alias w:val="Numeris"/>
                          <w:tag w:val="nr_3e68ead2e45643a5ad45e1b725f5e66f"/>
                          <w:id w:val="-1942601727"/>
                          <w:lock w:val="sdtLocked"/>
                        </w:sdtPr>
                        <w:sdtContent>
                          <w:r w:rsidRPr="00C672FD">
                            <w:rPr>
                              <w:rFonts w:eastAsia="Calibri"/>
                              <w:szCs w:val="24"/>
                            </w:rPr>
                            <w:t>146.1</w:t>
                          </w:r>
                        </w:sdtContent>
                      </w:sdt>
                      <w:r w:rsidRPr="00C672FD">
                        <w:rPr>
                          <w:rFonts w:eastAsia="Calibri"/>
                          <w:szCs w:val="24"/>
                        </w:rPr>
                        <w:t>.</w:t>
                      </w:r>
                      <w:r w:rsidRPr="00C672FD">
                        <w:rPr>
                          <w:rFonts w:eastAsia="Calibri"/>
                          <w:szCs w:val="24"/>
                        </w:rPr>
                        <w:tab/>
                      </w:r>
                      <w:r w:rsidRPr="00C672FD">
                        <w:rPr>
                          <w:szCs w:val="24"/>
                        </w:rPr>
                        <w:t xml:space="preserve">kai </w:t>
                      </w:r>
                      <w:r w:rsidRPr="00C672FD">
                        <w:rPr>
                          <w:szCs w:val="24"/>
                          <w:shd w:val="clear" w:color="auto" w:fill="FFFFFF"/>
                        </w:rPr>
                        <w:t>preliminari paslaugos kaina neviršija 35 000 eurų – iki paslaugos teikimo pradžios, bet ne vėliau nei per 10 kalendorinių dienų nuo prijungimo sutarties pasirašymo;</w:t>
                      </w:r>
                    </w:p>
                    <w:p w:rsidR="00453159" w:rsidRPr="00C672FD" w:rsidRDefault="00C672FD" w:rsidP="00C672FD">
                      <w:pPr>
                        <w:jc w:val="both"/>
                        <w:rPr>
                          <w:szCs w:val="24"/>
                        </w:rPr>
                      </w:pPr>
                    </w:p>
                  </w:sdtContent>
                </w:sdt>
                <w:sdt>
                  <w:sdtPr>
                    <w:rPr>
                      <w:szCs w:val="24"/>
                    </w:rPr>
                    <w:alias w:val="146.2 pp."/>
                    <w:tag w:val="part_ce94fc9522d14dfe8f31534af713c193"/>
                    <w:id w:val="1689638148"/>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ce94fc9522d14dfe8f31534af713c193"/>
                          <w:id w:val="2003234521"/>
                          <w:lock w:val="sdtLocked"/>
                        </w:sdtPr>
                        <w:sdtContent>
                          <w:r w:rsidRPr="00C672FD">
                            <w:rPr>
                              <w:rFonts w:eastAsia="Calibri"/>
                              <w:szCs w:val="24"/>
                            </w:rPr>
                            <w:t>146.2</w:t>
                          </w:r>
                        </w:sdtContent>
                      </w:sdt>
                      <w:r w:rsidRPr="00C672FD">
                        <w:rPr>
                          <w:rFonts w:eastAsia="Calibri"/>
                          <w:szCs w:val="24"/>
                        </w:rPr>
                        <w:t>.</w:t>
                      </w:r>
                      <w:r w:rsidRPr="00C672FD">
                        <w:rPr>
                          <w:rFonts w:eastAsia="Calibri"/>
                          <w:szCs w:val="24"/>
                        </w:rPr>
                        <w:tab/>
                      </w:r>
                      <w:r w:rsidRPr="00C672FD">
                        <w:rPr>
                          <w:szCs w:val="24"/>
                          <w:shd w:val="clear" w:color="auto" w:fill="FFFFFF"/>
                        </w:rPr>
                        <w:t>kai preliminari paslaugos kaina viršija 35 000 eurų – 60 proc. preliminarios paslaugos kainos ne vėliau kaip per 10 kalendorinių dienų nuo prijungimo sutarties pasirašymo dienos, o likusius 40 proc. preliminarios</w:t>
                      </w:r>
                      <w:r w:rsidRPr="00C672FD">
                        <w:rPr>
                          <w:szCs w:val="24"/>
                        </w:rPr>
                        <w:t xml:space="preserve"> paslaugos kainos – ne vėliau kaip per 10 kalendorinių dienų nuo pranešimo apie viešąjį pirkimą laimėjusio pasiūlymo nustatymą gavimo dienos, t. y. iki rangos sutarties su viešąjį pirkimą laimėjusiu rangovu sudarymo.</w:t>
                      </w:r>
                    </w:p>
                    <w:p w:rsidR="00453159" w:rsidRPr="00C672FD" w:rsidRDefault="00C672FD" w:rsidP="00C672FD">
                      <w:pPr>
                        <w:jc w:val="both"/>
                        <w:rPr>
                          <w:szCs w:val="24"/>
                        </w:rPr>
                      </w:pPr>
                    </w:p>
                  </w:sdtContent>
                </w:sdt>
                <w:sdt>
                  <w:sdtPr>
                    <w:rPr>
                      <w:szCs w:val="24"/>
                    </w:rPr>
                    <w:alias w:val="146.3 pp."/>
                    <w:tag w:val="part_280aab8f200e4a9c8ca3f8d9264245a4"/>
                    <w:id w:val="-1378074357"/>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280aab8f200e4a9c8ca3f8d9264245a4"/>
                          <w:id w:val="1742979316"/>
                          <w:lock w:val="sdtLocked"/>
                        </w:sdtPr>
                        <w:sdtContent>
                          <w:r w:rsidRPr="00C672FD">
                            <w:rPr>
                              <w:rFonts w:eastAsia="Calibri"/>
                              <w:szCs w:val="24"/>
                            </w:rPr>
                            <w:t>146.3</w:t>
                          </w:r>
                        </w:sdtContent>
                      </w:sdt>
                      <w:r w:rsidRPr="00C672FD">
                        <w:rPr>
                          <w:rFonts w:eastAsia="Calibri"/>
                          <w:szCs w:val="24"/>
                        </w:rPr>
                        <w:t>.</w:t>
                      </w:r>
                      <w:r w:rsidRPr="00C672FD">
                        <w:rPr>
                          <w:rFonts w:eastAsia="Calibri"/>
                          <w:szCs w:val="24"/>
                        </w:rPr>
                        <w:tab/>
                      </w:r>
                      <w:r w:rsidRPr="00C672FD">
                        <w:rPr>
                          <w:szCs w:val="24"/>
                        </w:rPr>
                        <w:t xml:space="preserve"> Prijungimo sutarties specialiosiose sąlygose nurodyta preliminari paslaugos kaina gali būti operatoriaus perskaičiuojama iki prijungimo paslaugos suteikimo akto sudarymo, kai prijungimo sutarties galiojimo metu, teikiant paslaugą, paaiškėja, kad į preliminarią paslaugos kainą nėra įskaičiuotos visos išlaidos ir sąnaudos, reikalingos paslaugai suteikti arba šios išlaidos ir (ar) sąnaudos, apskaičiuotos neteisingai ir dėl to padidėja arba sumažėja paslaugos kaina ir (ar) patiriamos papildomos išlaidos ir (ar) sąnaudos, tinklų naudotojas ar operatorius skirtumą tarp perskaičiuotos ir pradinės preliminarios paslaugos kainos sumoka ne vėliau kaip per 10 kalendorinių dienų nuo operatoriaus ar tinklų naudotojo pateiktos išankstinio mokėjimo sąskaitos.</w:t>
                      </w:r>
                    </w:p>
                    <w:p w:rsidR="00453159" w:rsidRPr="00C672FD" w:rsidRDefault="00C672FD" w:rsidP="00C672FD">
                      <w:pPr>
                        <w:jc w:val="both"/>
                        <w:rPr>
                          <w:szCs w:val="24"/>
                        </w:rPr>
                      </w:pPr>
                    </w:p>
                  </w:sdtContent>
                </w:sdt>
              </w:sdtContent>
            </w:sdt>
            <w:sdt>
              <w:sdtPr>
                <w:rPr>
                  <w:szCs w:val="24"/>
                </w:rPr>
                <w:alias w:val="147 p."/>
                <w:tag w:val="part_fcdc4b11863e47a8b1530dfc0e2faf96"/>
                <w:id w:val="-479846618"/>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fcdc4b11863e47a8b1530dfc0e2faf96"/>
                      <w:id w:val="932162093"/>
                      <w:lock w:val="sdtLocked"/>
                    </w:sdtPr>
                    <w:sdtContent>
                      <w:r w:rsidRPr="00C672FD">
                        <w:rPr>
                          <w:rFonts w:eastAsia="Calibri"/>
                          <w:iCs/>
                          <w:color w:val="000000"/>
                          <w:szCs w:val="24"/>
                        </w:rPr>
                        <w:t>147</w:t>
                      </w:r>
                    </w:sdtContent>
                  </w:sdt>
                  <w:r w:rsidRPr="00C672FD">
                    <w:rPr>
                      <w:rFonts w:eastAsia="Calibri"/>
                      <w:iCs/>
                      <w:color w:val="000000"/>
                      <w:szCs w:val="24"/>
                    </w:rPr>
                    <w:t>.</w:t>
                  </w:r>
                  <w:r w:rsidRPr="00C672FD">
                    <w:rPr>
                      <w:rFonts w:eastAsia="Calibri"/>
                      <w:iCs/>
                      <w:color w:val="000000"/>
                      <w:szCs w:val="24"/>
                    </w:rPr>
                    <w:tab/>
                  </w:r>
                  <w:r w:rsidRPr="00C672FD">
                    <w:rPr>
                      <w:szCs w:val="24"/>
                    </w:rPr>
                    <w:t>Konkurso laimėtojas operatoriaus nustatyta tvarka padengia operatoriaus patirtas transformatorių pastotės sausumos teritorijoje plėtros, reikalingos šioms elektrinėms prijungti, sąnaudas. Kai į transformatorių pastotę yra prijungiama daugiau negu viena elektrinė, transformatorių pastotės sausumos teritorijoje plėtros sąnaudos tarp elektrinių vystytojų padalijamos proporcingai jungiamų elektrinių leistinai generuoti galiai.</w:t>
                  </w:r>
                </w:p>
                <w:p w:rsidR="00453159" w:rsidRPr="00C672FD" w:rsidRDefault="00C672FD">
                  <w:pPr>
                    <w:rPr>
                      <w:szCs w:val="24"/>
                    </w:rPr>
                  </w:pPr>
                </w:p>
              </w:sdtContent>
            </w:sdt>
          </w:sdtContent>
        </w:sdt>
        <w:sdt>
          <w:sdtPr>
            <w:rPr>
              <w:szCs w:val="24"/>
            </w:rPr>
            <w:alias w:val="skyrius"/>
            <w:tag w:val="part_6c0f02ceb4c54d1c92627a64b09edf9d"/>
            <w:id w:val="1606998137"/>
            <w:lock w:val="sdtLocked"/>
          </w:sdtPr>
          <w:sdtContent>
            <w:p w:rsidR="00453159" w:rsidRPr="00C672FD" w:rsidRDefault="00C672FD">
              <w:pPr>
                <w:keepNext/>
                <w:keepLines/>
                <w:jc w:val="center"/>
                <w:rPr>
                  <w:szCs w:val="24"/>
                </w:rPr>
              </w:pPr>
              <w:sdt>
                <w:sdtPr>
                  <w:rPr>
                    <w:szCs w:val="24"/>
                  </w:rPr>
                  <w:alias w:val="Numeris"/>
                  <w:tag w:val="nr_6c0f02ceb4c54d1c92627a64b09edf9d"/>
                  <w:id w:val="-140883782"/>
                  <w:lock w:val="sdtLocked"/>
                </w:sdtPr>
                <w:sdtContent>
                  <w:r w:rsidRPr="00C672FD">
                    <w:rPr>
                      <w:b/>
                      <w:szCs w:val="24"/>
                    </w:rPr>
                    <w:t>XVI</w:t>
                  </w:r>
                </w:sdtContent>
              </w:sdt>
              <w:r w:rsidRPr="00C672FD">
                <w:rPr>
                  <w:b/>
                  <w:szCs w:val="24"/>
                </w:rPr>
                <w:t xml:space="preserve"> SKYRIUS.</w:t>
              </w:r>
              <w:r w:rsidRPr="00C672FD">
                <w:rPr>
                  <w:b/>
                  <w:szCs w:val="24"/>
                </w:rPr>
                <w:tab/>
              </w:r>
              <w:sdt>
                <w:sdtPr>
                  <w:rPr>
                    <w:szCs w:val="24"/>
                  </w:rPr>
                  <w:alias w:val="Pavadinimas"/>
                  <w:tag w:val="title_6c0f02ceb4c54d1c92627a64b09edf9d"/>
                  <w:id w:val="1361629635"/>
                  <w:lock w:val="sdtLocked"/>
                </w:sdtPr>
                <w:sdtContent>
                  <w:r w:rsidRPr="00C672FD">
                    <w:rPr>
                      <w:b/>
                      <w:szCs w:val="24"/>
                    </w:rPr>
                    <w:t>PRIJUNGIMO PASLAUGOS VYKDYMAS</w:t>
                  </w:r>
                  <w:r w:rsidRPr="00C672FD">
                    <w:rPr>
                      <w:szCs w:val="24"/>
                    </w:rPr>
                    <w:t xml:space="preserve"> </w:t>
                  </w:r>
                </w:sdtContent>
              </w:sdt>
            </w:p>
            <w:p w:rsidR="00453159" w:rsidRPr="00C672FD" w:rsidRDefault="00453159">
              <w:pPr>
                <w:rPr>
                  <w:szCs w:val="24"/>
                </w:rPr>
              </w:pPr>
            </w:p>
            <w:sdt>
              <w:sdtPr>
                <w:rPr>
                  <w:szCs w:val="24"/>
                </w:rPr>
                <w:alias w:val="148 p."/>
                <w:tag w:val="part_6b3b886b7e3649aa881801f6df51c54c"/>
                <w:id w:val="-781192330"/>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6b3b886b7e3649aa881801f6df51c54c"/>
                      <w:id w:val="-1918623872"/>
                      <w:lock w:val="sdtLocked"/>
                    </w:sdtPr>
                    <w:sdtContent>
                      <w:r w:rsidRPr="00C672FD">
                        <w:rPr>
                          <w:rFonts w:eastAsia="Calibri"/>
                          <w:iCs/>
                          <w:color w:val="000000"/>
                          <w:szCs w:val="24"/>
                        </w:rPr>
                        <w:t>148</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Elektros energijos iš atsinaujinančių išteklių tinklų naudotojo elektrinę prie operatoriaus valdomų operatorius privalo prijungti ne vėliau kaip per 22 mėnesius arba per laikotarpį, per kurį tinklų naudotojas įsipareigoja pastatyti elektrinę, hibridinę elektrinę, kaupimo įrenginį, jeigu tas laikotarpis yra ilgesnis kaip 22 mėnesiai, pirmumo teise prijungti šio tinklo naudotojo elektrinę prie elektros tinklų prijungimo taške, kuris atitinka reikiamą įtampos lygį ir yra arčiausiai statomos elektrinės, jeigu kiti elektros tinklai technologiniu ir ekonominiu požiūriu nėra tinkamesni elektrinės prijungimo taškui. Nurodyta statomos elektrinės prijungimo prie elektros tinklų pirmumo teisė užtikrinama kitų tinklų naudotojų elektros įrenginių, naudojančių ne atsinaujinančius energijos išteklius, prijungimo prie elektros tinklų atžvilgiu. </w:t>
                  </w:r>
                </w:p>
                <w:p w:rsidR="00453159" w:rsidRPr="00C672FD" w:rsidRDefault="00C672FD" w:rsidP="00C672FD">
                  <w:pPr>
                    <w:jc w:val="both"/>
                    <w:rPr>
                      <w:szCs w:val="24"/>
                    </w:rPr>
                  </w:pPr>
                </w:p>
              </w:sdtContent>
            </w:sdt>
            <w:sdt>
              <w:sdtPr>
                <w:rPr>
                  <w:szCs w:val="24"/>
                </w:rPr>
                <w:alias w:val="149 p."/>
                <w:tag w:val="part_6beb4fa99cbb4b49a966dceadb06e519"/>
                <w:id w:val="-707954444"/>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6beb4fa99cbb4b49a966dceadb06e519"/>
                      <w:id w:val="1362394902"/>
                      <w:lock w:val="sdtLocked"/>
                    </w:sdtPr>
                    <w:sdtContent>
                      <w:r w:rsidRPr="00C672FD">
                        <w:rPr>
                          <w:rFonts w:eastAsia="Calibri"/>
                          <w:iCs/>
                          <w:color w:val="000000"/>
                          <w:szCs w:val="24"/>
                        </w:rPr>
                        <w:t>149</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Elektros energijos iš neatsinaujinančių išteklių tinklo naudotojo elektrinę prie operatoriaus valdomų operatorius privalo prijungti ne vėliau kaip per 22 mėnesius arba per laikotarpį, per kurį tinklų naudotojas įsipareigoja pastatyti elektrinę, jeigu tas laikotarpis yra ilgesnis kaip 22 mėnesiai. </w:t>
                  </w:r>
                </w:p>
                <w:p w:rsidR="00453159" w:rsidRPr="00C672FD" w:rsidRDefault="00C672FD" w:rsidP="00C672FD">
                  <w:pPr>
                    <w:jc w:val="both"/>
                    <w:rPr>
                      <w:szCs w:val="24"/>
                    </w:rPr>
                  </w:pPr>
                </w:p>
              </w:sdtContent>
            </w:sdt>
            <w:sdt>
              <w:sdtPr>
                <w:rPr>
                  <w:szCs w:val="24"/>
                </w:rPr>
                <w:alias w:val="150 p."/>
                <w:tag w:val="part_7c51c1afb0614d8c86fbef2e65505819"/>
                <w:id w:val="1159966971"/>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7c51c1afb0614d8c86fbef2e65505819"/>
                      <w:id w:val="-1947139682"/>
                      <w:lock w:val="sdtLocked"/>
                    </w:sdtPr>
                    <w:sdtContent>
                      <w:r w:rsidRPr="00C672FD">
                        <w:rPr>
                          <w:rFonts w:eastAsia="Calibri"/>
                          <w:iCs/>
                          <w:color w:val="000000"/>
                          <w:szCs w:val="24"/>
                        </w:rPr>
                        <w:t>150</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Prijungimo prie elektros tinklų laikotarpis skaičiuojamas nuo prijungimo sutarties pasirašymo dienos. Elektrinės prijungimo prie elektros tinklų momentu laikomas elektrinės prijungimas technologiniams bandymams elektros tinkluose atlikti (paleidimo ir derinimo darbams). </w:t>
                  </w:r>
                </w:p>
                <w:p w:rsidR="00453159" w:rsidRPr="00C672FD" w:rsidRDefault="00C672FD" w:rsidP="00C672FD">
                  <w:pPr>
                    <w:jc w:val="both"/>
                    <w:rPr>
                      <w:szCs w:val="24"/>
                    </w:rPr>
                  </w:pPr>
                </w:p>
              </w:sdtContent>
            </w:sdt>
            <w:sdt>
              <w:sdtPr>
                <w:rPr>
                  <w:szCs w:val="24"/>
                </w:rPr>
                <w:alias w:val="151 p."/>
                <w:tag w:val="part_b3a809cfafc54ca99808999e9e5b48b7"/>
                <w:id w:val="652256793"/>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b3a809cfafc54ca99808999e9e5b48b7"/>
                      <w:id w:val="-35815963"/>
                      <w:lock w:val="sdtLocked"/>
                    </w:sdtPr>
                    <w:sdtContent>
                      <w:r w:rsidRPr="00C672FD">
                        <w:rPr>
                          <w:rFonts w:eastAsia="Calibri"/>
                          <w:iCs/>
                          <w:color w:val="000000"/>
                          <w:szCs w:val="24"/>
                        </w:rPr>
                        <w:t>151</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Šio Aprašo 148 ir 149 punktuose nurodyti terminai gali būti pratęsti operatoriaus ir tinklų naudotojo susitarimu prijungimo paslaugos sutartyje nustatyta tvarka, kai operatorius nustatytais terminais negali prijungti tinklų naudotojo elektrinės technologiniams bandymams elektros tinkluose atlikti tuo atveju, kai vėluoja darbai tinklų naudotojo elektros tinklų dalyje ar dėl kitų nuo operatoriaus nepriklausančių priežasčių. Kiekvienu konkrečiu atveju elektrinės prijungimo prie elektros tinklų terminas gali būti pratęstas prijungimo paslaugos sutartyje ir teisės aktų nustatyta tvarka ir terminais. </w:t>
                  </w:r>
                </w:p>
                <w:p w:rsidR="00453159" w:rsidRPr="00C672FD" w:rsidRDefault="00C672FD" w:rsidP="00C672FD">
                  <w:pPr>
                    <w:jc w:val="both"/>
                    <w:rPr>
                      <w:szCs w:val="24"/>
                    </w:rPr>
                  </w:pPr>
                </w:p>
              </w:sdtContent>
            </w:sdt>
            <w:sdt>
              <w:sdtPr>
                <w:rPr>
                  <w:szCs w:val="24"/>
                </w:rPr>
                <w:alias w:val="152 p."/>
                <w:tag w:val="part_7e320475c5094789b09f2a42f48d9da7"/>
                <w:id w:val="-1343078501"/>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7e320475c5094789b09f2a42f48d9da7"/>
                      <w:id w:val="1864177388"/>
                      <w:lock w:val="sdtLocked"/>
                    </w:sdtPr>
                    <w:sdtContent>
                      <w:r w:rsidRPr="00C672FD">
                        <w:rPr>
                          <w:rFonts w:eastAsia="Calibri"/>
                          <w:iCs/>
                          <w:color w:val="000000"/>
                          <w:szCs w:val="24"/>
                        </w:rPr>
                        <w:t>152</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Šio Aprašo 140.1 papunktyje numatytu atveju elektrinės prijungimo darbus operatoriaus valdomų elektros tinklų dalyje, įskaitant elektros energijos apskaitos prietaisų įrengimą, atlieka operatorius arba jo pavedimu kitas asmuo, parinktas įstatymų nustatyta tvarka. </w:t>
                  </w:r>
                </w:p>
                <w:p w:rsidR="00453159" w:rsidRPr="00C672FD" w:rsidRDefault="00C672FD" w:rsidP="00C672FD">
                  <w:pPr>
                    <w:jc w:val="both"/>
                    <w:rPr>
                      <w:szCs w:val="24"/>
                    </w:rPr>
                  </w:pPr>
                </w:p>
              </w:sdtContent>
            </w:sdt>
            <w:sdt>
              <w:sdtPr>
                <w:rPr>
                  <w:szCs w:val="24"/>
                </w:rPr>
                <w:alias w:val="153 p."/>
                <w:tag w:val="part_8e4efdec3d1c4e679bbac6ce04316154"/>
                <w:id w:val="130142709"/>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8e4efdec3d1c4e679bbac6ce04316154"/>
                      <w:id w:val="2028597077"/>
                      <w:lock w:val="sdtLocked"/>
                    </w:sdtPr>
                    <w:sdtContent>
                      <w:r w:rsidRPr="00C672FD">
                        <w:rPr>
                          <w:rFonts w:eastAsia="Calibri"/>
                          <w:iCs/>
                          <w:color w:val="000000"/>
                          <w:szCs w:val="24"/>
                        </w:rPr>
                        <w:t>153</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Šio Aprašo 140.2 papunktyje numatytu atveju elektrinės prijungimo darbai operatoriaus valdomų elektros tinklų dalyje vykdomi vadovaujantis šio Aprašo 155 punkto nuostatomis. </w:t>
                  </w:r>
                </w:p>
                <w:p w:rsidR="00453159" w:rsidRPr="00C672FD" w:rsidRDefault="00C672FD" w:rsidP="00C672FD">
                  <w:pPr>
                    <w:jc w:val="both"/>
                    <w:rPr>
                      <w:szCs w:val="24"/>
                    </w:rPr>
                  </w:pPr>
                </w:p>
              </w:sdtContent>
            </w:sdt>
            <w:sdt>
              <w:sdtPr>
                <w:rPr>
                  <w:szCs w:val="24"/>
                </w:rPr>
                <w:alias w:val="154 p."/>
                <w:tag w:val="part_34b1daee1574460d9cad7ede59016a61"/>
                <w:id w:val="1123653441"/>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34b1daee1574460d9cad7ede59016a61"/>
                      <w:id w:val="177777680"/>
                      <w:lock w:val="sdtLocked"/>
                    </w:sdtPr>
                    <w:sdtContent>
                      <w:r w:rsidRPr="00C672FD">
                        <w:rPr>
                          <w:rFonts w:eastAsia="Calibri"/>
                          <w:iCs/>
                          <w:color w:val="000000"/>
                          <w:szCs w:val="24"/>
                        </w:rPr>
                        <w:t>154</w:t>
                      </w:r>
                    </w:sdtContent>
                  </w:sdt>
                  <w:r w:rsidRPr="00C672FD">
                    <w:rPr>
                      <w:rFonts w:eastAsia="Calibri"/>
                      <w:iCs/>
                      <w:color w:val="000000"/>
                      <w:szCs w:val="24"/>
                    </w:rPr>
                    <w:t>.</w:t>
                  </w:r>
                  <w:r w:rsidRPr="00C672FD">
                    <w:rPr>
                      <w:rFonts w:eastAsia="Calibri"/>
                      <w:iCs/>
                      <w:color w:val="000000"/>
                      <w:szCs w:val="24"/>
                    </w:rPr>
                    <w:tab/>
                  </w:r>
                  <w:r w:rsidRPr="00C672FD">
                    <w:rPr>
                      <w:szCs w:val="24"/>
                    </w:rPr>
                    <w:t>Prie elektros tinklų prijungiami tinklų naudotojo elektros įrenginiai, atliekami prijungimo darbai ir elektros tinklų saugumui užtikrinti būtini įrenginiai turi atitikti techninių norminių dokumentų, prijungimo sąlygų ir kitų teisės aktų reikalavimus.</w:t>
                  </w:r>
                </w:p>
                <w:p w:rsidR="00453159" w:rsidRPr="00C672FD" w:rsidRDefault="00C672FD" w:rsidP="00C672FD">
                  <w:pPr>
                    <w:jc w:val="both"/>
                    <w:rPr>
                      <w:szCs w:val="24"/>
                    </w:rPr>
                  </w:pPr>
                </w:p>
              </w:sdtContent>
            </w:sdt>
            <w:sdt>
              <w:sdtPr>
                <w:rPr>
                  <w:szCs w:val="24"/>
                </w:rPr>
                <w:alias w:val="155 p."/>
                <w:tag w:val="part_866b270f93714f59b7d273889694b91d"/>
                <w:id w:val="-766308344"/>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866b270f93714f59b7d273889694b91d"/>
                      <w:id w:val="15051563"/>
                      <w:lock w:val="sdtLocked"/>
                    </w:sdtPr>
                    <w:sdtContent>
                      <w:r w:rsidRPr="00C672FD">
                        <w:rPr>
                          <w:rFonts w:eastAsia="Calibri"/>
                          <w:iCs/>
                          <w:color w:val="000000"/>
                          <w:szCs w:val="24"/>
                        </w:rPr>
                        <w:t>155</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Tinklų naudotojo, apsisprendusio pasinaudoti </w:t>
                  </w:r>
                  <w:r w:rsidRPr="00C672FD">
                    <w:rPr>
                      <w:szCs w:val="24"/>
                      <w:shd w:val="clear" w:color="auto" w:fill="FFFFFF"/>
                    </w:rPr>
                    <w:t>Prijungimo apraše numatyta teise savo lėšomis įrengti naujus ir (ar) rekonstruoti esamus elektros perdavimo tinklus ir organizuoti jų statybos darbus,</w:t>
                  </w:r>
                  <w:r w:rsidRPr="00C672FD">
                    <w:rPr>
                      <w:szCs w:val="24"/>
                    </w:rPr>
                    <w:t xml:space="preserve"> prijungimo paslaugos vykdymo ypatumai:</w:t>
                  </w:r>
                </w:p>
                <w:p w:rsidR="00453159" w:rsidRPr="00C672FD" w:rsidRDefault="00453159" w:rsidP="00C672FD">
                  <w:pPr>
                    <w:jc w:val="both"/>
                    <w:rPr>
                      <w:szCs w:val="24"/>
                    </w:rPr>
                  </w:pPr>
                </w:p>
                <w:sdt>
                  <w:sdtPr>
                    <w:rPr>
                      <w:szCs w:val="24"/>
                    </w:rPr>
                    <w:alias w:val="155.1 pp."/>
                    <w:tag w:val="part_4a956bf826f5435ea169d910a859a8df"/>
                    <w:id w:val="-1054842721"/>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4a956bf826f5435ea169d910a859a8df"/>
                          <w:id w:val="-493877204"/>
                          <w:lock w:val="sdtLocked"/>
                        </w:sdtPr>
                        <w:sdtContent>
                          <w:r w:rsidRPr="00C672FD">
                            <w:rPr>
                              <w:rFonts w:eastAsia="Calibri"/>
                              <w:szCs w:val="24"/>
                            </w:rPr>
                            <w:t>155.1</w:t>
                          </w:r>
                        </w:sdtContent>
                      </w:sdt>
                      <w:r w:rsidRPr="00C672FD">
                        <w:rPr>
                          <w:rFonts w:eastAsia="Calibri"/>
                          <w:szCs w:val="24"/>
                        </w:rPr>
                        <w:t>.</w:t>
                      </w:r>
                      <w:r w:rsidRPr="00C672FD">
                        <w:rPr>
                          <w:rFonts w:eastAsia="Calibri"/>
                          <w:szCs w:val="24"/>
                        </w:rPr>
                        <w:tab/>
                      </w:r>
                      <w:r w:rsidRPr="00C672FD">
                        <w:rPr>
                          <w:szCs w:val="24"/>
                        </w:rPr>
                        <w:t>tinklų naudotojas turi su operatoriumi suderinti pagrindinės įrangos atitikimą operatoriaus reikalavimams. Derinimas vykdomas po PT dalies techninio projekto suderinimo su operatoriumi bei gavus PT dalies techninio projekto teigiamą ekspertizės išvadą. Įrangos atitiktis su operatoriumi turi būti suderinta prieš pradedant rengti darbo projektą ir užsakant pagrindinę įrangą. Pagrindinės įrangos atitikties operatoriaus reikalavimams pagrindimo tvarka yra viešai skelbiama operatoriaus interneto svetainėje (www.litgrid.eu);</w:t>
                      </w:r>
                    </w:p>
                    <w:p w:rsidR="00453159" w:rsidRPr="00C672FD" w:rsidRDefault="00C672FD" w:rsidP="00C672FD">
                      <w:pPr>
                        <w:jc w:val="both"/>
                        <w:rPr>
                          <w:szCs w:val="24"/>
                        </w:rPr>
                      </w:pPr>
                    </w:p>
                  </w:sdtContent>
                </w:sdt>
                <w:sdt>
                  <w:sdtPr>
                    <w:rPr>
                      <w:szCs w:val="24"/>
                    </w:rPr>
                    <w:alias w:val="155.2 pp."/>
                    <w:tag w:val="part_7e8e5116a2074836b8d14a0c5709f605"/>
                    <w:id w:val="1946421782"/>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7e8e5116a2074836b8d14a0c5709f605"/>
                          <w:id w:val="13662658"/>
                          <w:lock w:val="sdtLocked"/>
                        </w:sdtPr>
                        <w:sdtContent>
                          <w:r w:rsidRPr="00C672FD">
                            <w:rPr>
                              <w:rFonts w:eastAsia="Calibri"/>
                              <w:szCs w:val="24"/>
                            </w:rPr>
                            <w:t>155.2</w:t>
                          </w:r>
                        </w:sdtContent>
                      </w:sdt>
                      <w:r w:rsidRPr="00C672FD">
                        <w:rPr>
                          <w:rFonts w:eastAsia="Calibri"/>
                          <w:szCs w:val="24"/>
                        </w:rPr>
                        <w:t>.</w:t>
                      </w:r>
                      <w:r w:rsidRPr="00C672FD">
                        <w:rPr>
                          <w:rFonts w:eastAsia="Calibri"/>
                          <w:szCs w:val="24"/>
                        </w:rPr>
                        <w:tab/>
                      </w:r>
                      <w:r w:rsidRPr="00C672FD">
                        <w:rPr>
                          <w:szCs w:val="24"/>
                        </w:rPr>
                        <w:t>elektrinės prijungimo darbus operatoriaus valdomų elektros tinklų dalyje, išskyrus elektros energijos apskaitos prietaisų įrengimą, atlieka tinklų naudotojo rangovas, atitinkantis Statybos įstatyme ir (ar) Elektros įrenginių įrengimo bendrosiose taisyklėse nustatytus reikalavimus;</w:t>
                      </w:r>
                    </w:p>
                    <w:p w:rsidR="00453159" w:rsidRPr="00C672FD" w:rsidRDefault="00C672FD" w:rsidP="00C672FD">
                      <w:pPr>
                        <w:jc w:val="both"/>
                        <w:rPr>
                          <w:szCs w:val="24"/>
                        </w:rPr>
                      </w:pPr>
                    </w:p>
                  </w:sdtContent>
                </w:sdt>
                <w:sdt>
                  <w:sdtPr>
                    <w:rPr>
                      <w:szCs w:val="24"/>
                    </w:rPr>
                    <w:alias w:val="155.3 pp."/>
                    <w:tag w:val="part_96f51cd65d6d474cbbf1e46e53111ab4"/>
                    <w:id w:val="-1538200979"/>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96f51cd65d6d474cbbf1e46e53111ab4"/>
                          <w:id w:val="1154954216"/>
                          <w:lock w:val="sdtLocked"/>
                        </w:sdtPr>
                        <w:sdtContent>
                          <w:r w:rsidRPr="00C672FD">
                            <w:rPr>
                              <w:rFonts w:eastAsia="Calibri"/>
                              <w:szCs w:val="24"/>
                            </w:rPr>
                            <w:t>155.3</w:t>
                          </w:r>
                        </w:sdtContent>
                      </w:sdt>
                      <w:r w:rsidRPr="00C672FD">
                        <w:rPr>
                          <w:rFonts w:eastAsia="Calibri"/>
                          <w:szCs w:val="24"/>
                        </w:rPr>
                        <w:t>.</w:t>
                      </w:r>
                      <w:r w:rsidRPr="00C672FD">
                        <w:rPr>
                          <w:rFonts w:eastAsia="Calibri"/>
                          <w:szCs w:val="24"/>
                        </w:rPr>
                        <w:tab/>
                      </w:r>
                      <w:r w:rsidRPr="00C672FD">
                        <w:rPr>
                          <w:szCs w:val="24"/>
                        </w:rPr>
                        <w:t>tinklų naudotojo rangovas privalo užtikrinti, kad imasi visų pagrįstai reikalingų priemonių operatoriaus valdomiems tinklams, įskaitant tinklams eksploatuoti reikalingus elektros įrenginius ir objektus, optimizuoti, išplėsti ir (ar) rekonstruoti ir didinti elektros tinklų pajėgumą tam, kad būtų galima užtikrinti saugų ir patikimą elektros energijos, pagamintos iš AEI, priėmimą, perdavimą ir paskirstymą. Šių reikalavimų laikymąsi kontroliuoja operatorius, atlikdamas darbų techninę priežiūrą. Tinklų naudotojas ir tinklų naudotojo rangovas privalo leisti operatoriui ar jo atstovui susipažinti su vykdomais darbais, ištaisyti nustatytus defektus ir trūkumus, vykdyti kitus nurodymus, kurie, operatoriaus manymu, yra būtini, kad įrengiami, ir (ar) rekonstruojami, ir (ar) statomi elektros tinklai atitiktų Statybos įstatyme, Statybos techniniuose reglamentuose, Elektros įrenginių įrengimo bendrosiose taisyklėse, Elektros linijų ir instaliacijos įrengimo taisyklėse ir kituose teisės aktuose, nustatytus elektros įrenginių įrengimo reikalavimus ir prijungimo paslaugos sutartyje (tinklų perkėlimo (rekonstravimo) atveju – perkėlimo (rekonstravimo) paslaugos sutartyje), prijungimo sąlygose ir operatoriaus elektros tinklų dalies įrengimo, ir (ar) rekonstravimo, ir (ar) perkėlimo, ir (ar) statybos projekte nurodytus kokybės reikalavimus.</w:t>
                      </w:r>
                    </w:p>
                    <w:p w:rsidR="00453159" w:rsidRPr="00C672FD" w:rsidRDefault="00C672FD" w:rsidP="00C672FD">
                      <w:pPr>
                        <w:jc w:val="both"/>
                        <w:rPr>
                          <w:szCs w:val="24"/>
                        </w:rPr>
                      </w:pPr>
                    </w:p>
                  </w:sdtContent>
                </w:sdt>
              </w:sdtContent>
            </w:sdt>
          </w:sdtContent>
        </w:sdt>
        <w:sdt>
          <w:sdtPr>
            <w:rPr>
              <w:szCs w:val="24"/>
            </w:rPr>
            <w:alias w:val="skyrius"/>
            <w:tag w:val="part_db3a0da4be4c40cfb55238b0f5ffdbc6"/>
            <w:id w:val="1546332435"/>
            <w:lock w:val="sdtLocked"/>
          </w:sdtPr>
          <w:sdtContent>
            <w:p w:rsidR="00453159" w:rsidRPr="00C672FD" w:rsidRDefault="00C672FD">
              <w:pPr>
                <w:keepNext/>
                <w:keepLines/>
                <w:jc w:val="center"/>
                <w:rPr>
                  <w:szCs w:val="24"/>
                </w:rPr>
              </w:pPr>
              <w:sdt>
                <w:sdtPr>
                  <w:rPr>
                    <w:szCs w:val="24"/>
                  </w:rPr>
                  <w:alias w:val="Numeris"/>
                  <w:tag w:val="nr_db3a0da4be4c40cfb55238b0f5ffdbc6"/>
                  <w:id w:val="-158002060"/>
                  <w:lock w:val="sdtLocked"/>
                </w:sdtPr>
                <w:sdtContent>
                  <w:r w:rsidRPr="00C672FD">
                    <w:rPr>
                      <w:b/>
                      <w:szCs w:val="24"/>
                    </w:rPr>
                    <w:t>XVII</w:t>
                  </w:r>
                </w:sdtContent>
              </w:sdt>
              <w:r w:rsidRPr="00C672FD">
                <w:rPr>
                  <w:b/>
                  <w:szCs w:val="24"/>
                </w:rPr>
                <w:t xml:space="preserve"> SKYRIUS.</w:t>
              </w:r>
              <w:r w:rsidRPr="00C672FD">
                <w:rPr>
                  <w:b/>
                  <w:szCs w:val="24"/>
                </w:rPr>
                <w:tab/>
              </w:r>
              <w:sdt>
                <w:sdtPr>
                  <w:rPr>
                    <w:szCs w:val="24"/>
                  </w:rPr>
                  <w:alias w:val="Pavadinimas"/>
                  <w:tag w:val="title_db3a0da4be4c40cfb55238b0f5ffdbc6"/>
                  <w:id w:val="-135649275"/>
                  <w:lock w:val="sdtLocked"/>
                </w:sdtPr>
                <w:sdtContent>
                  <w:r w:rsidRPr="00C672FD">
                    <w:rPr>
                      <w:b/>
                      <w:szCs w:val="24"/>
                    </w:rPr>
                    <w:t>ĮRENGINIŲ ATITIKIMAS NUSTATYTIEMS TECHNINIAMS REIKALAVIMAMS</w:t>
                  </w:r>
                </w:sdtContent>
              </w:sdt>
            </w:p>
            <w:p w:rsidR="00453159" w:rsidRPr="00C672FD" w:rsidRDefault="00453159">
              <w:pPr>
                <w:rPr>
                  <w:szCs w:val="24"/>
                </w:rPr>
              </w:pPr>
            </w:p>
            <w:sdt>
              <w:sdtPr>
                <w:rPr>
                  <w:szCs w:val="24"/>
                </w:rPr>
                <w:alias w:val="156 p."/>
                <w:tag w:val="part_037ab9940aa8460aaa23fe3b919aeddf"/>
                <w:id w:val="-1521625897"/>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037ab9940aa8460aaa23fe3b919aeddf"/>
                      <w:id w:val="-1816025998"/>
                      <w:lock w:val="sdtLocked"/>
                    </w:sdtPr>
                    <w:sdtContent>
                      <w:r w:rsidRPr="00C672FD">
                        <w:rPr>
                          <w:rFonts w:eastAsia="Calibri"/>
                          <w:iCs/>
                          <w:color w:val="000000"/>
                          <w:szCs w:val="24"/>
                        </w:rPr>
                        <w:t>156</w:t>
                      </w:r>
                    </w:sdtContent>
                  </w:sdt>
                  <w:r w:rsidRPr="00C672FD">
                    <w:rPr>
                      <w:rFonts w:eastAsia="Calibri"/>
                      <w:iCs/>
                      <w:color w:val="000000"/>
                      <w:szCs w:val="24"/>
                    </w:rPr>
                    <w:t>.</w:t>
                  </w:r>
                  <w:r w:rsidRPr="00C672FD">
                    <w:rPr>
                      <w:rFonts w:eastAsia="Calibri"/>
                      <w:iCs/>
                      <w:color w:val="000000"/>
                      <w:szCs w:val="24"/>
                    </w:rPr>
                    <w:tab/>
                  </w:r>
                  <w:r w:rsidRPr="00C672FD">
                    <w:rPr>
                      <w:szCs w:val="24"/>
                    </w:rPr>
                    <w:t>Įrenginių atitikimo nustatytiems techniniams reikalavimams patikrinimo procedūrų tikslas yra patikrinti įrenginių atitiktį pagal:</w:t>
                  </w:r>
                </w:p>
                <w:p w:rsidR="00453159" w:rsidRPr="00C672FD" w:rsidRDefault="00453159" w:rsidP="00C672FD">
                  <w:pPr>
                    <w:jc w:val="both"/>
                    <w:rPr>
                      <w:szCs w:val="24"/>
                    </w:rPr>
                  </w:pPr>
                </w:p>
                <w:sdt>
                  <w:sdtPr>
                    <w:rPr>
                      <w:szCs w:val="24"/>
                    </w:rPr>
                    <w:alias w:val="156.1 pp."/>
                    <w:tag w:val="part_c3aedba54d4b45a9a2aef4f7412ebd56"/>
                    <w:id w:val="1668205992"/>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c3aedba54d4b45a9a2aef4f7412ebd56"/>
                          <w:id w:val="-103042691"/>
                          <w:lock w:val="sdtLocked"/>
                        </w:sdtPr>
                        <w:sdtContent>
                          <w:r w:rsidRPr="00C672FD">
                            <w:rPr>
                              <w:rFonts w:eastAsia="Calibri"/>
                              <w:szCs w:val="24"/>
                            </w:rPr>
                            <w:t>156.1</w:t>
                          </w:r>
                        </w:sdtContent>
                      </w:sdt>
                      <w:r w:rsidRPr="00C672FD">
                        <w:rPr>
                          <w:rFonts w:eastAsia="Calibri"/>
                          <w:szCs w:val="24"/>
                        </w:rPr>
                        <w:t>.</w:t>
                      </w:r>
                      <w:r w:rsidRPr="00C672FD">
                        <w:rPr>
                          <w:rFonts w:eastAsia="Calibri"/>
                          <w:szCs w:val="24"/>
                        </w:rPr>
                        <w:tab/>
                      </w:r>
                      <w:r w:rsidRPr="00C672FD">
                        <w:rPr>
                          <w:szCs w:val="24"/>
                        </w:rPr>
                        <w:t>Europos Komisijos reglamentą (ES) 2016/631 dėl tinklo kodekso, kuriame nustatomi generatorių prijungimo prie elektros energijos tinklo reikalavimai;</w:t>
                      </w:r>
                    </w:p>
                    <w:p w:rsidR="00453159" w:rsidRPr="00C672FD" w:rsidRDefault="00C672FD" w:rsidP="00C672FD">
                      <w:pPr>
                        <w:jc w:val="both"/>
                        <w:rPr>
                          <w:szCs w:val="24"/>
                        </w:rPr>
                      </w:pPr>
                    </w:p>
                  </w:sdtContent>
                </w:sdt>
                <w:sdt>
                  <w:sdtPr>
                    <w:rPr>
                      <w:szCs w:val="24"/>
                    </w:rPr>
                    <w:alias w:val="156.2 pp."/>
                    <w:tag w:val="part_213cad6dbeee46b2b4c9c47b87b3b1cc"/>
                    <w:id w:val="638850243"/>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213cad6dbeee46b2b4c9c47b87b3b1cc"/>
                          <w:id w:val="168990096"/>
                          <w:lock w:val="sdtLocked"/>
                        </w:sdtPr>
                        <w:sdtContent>
                          <w:r w:rsidRPr="00C672FD">
                            <w:rPr>
                              <w:rFonts w:eastAsia="Calibri"/>
                              <w:szCs w:val="24"/>
                            </w:rPr>
                            <w:t>156.2</w:t>
                          </w:r>
                        </w:sdtContent>
                      </w:sdt>
                      <w:r w:rsidRPr="00C672FD">
                        <w:rPr>
                          <w:rFonts w:eastAsia="Calibri"/>
                          <w:szCs w:val="24"/>
                        </w:rPr>
                        <w:t>.</w:t>
                      </w:r>
                      <w:r w:rsidRPr="00C672FD">
                        <w:rPr>
                          <w:rFonts w:eastAsia="Calibri"/>
                          <w:szCs w:val="24"/>
                        </w:rPr>
                        <w:tab/>
                      </w:r>
                      <w:r w:rsidRPr="00C672FD">
                        <w:rPr>
                          <w:szCs w:val="24"/>
                        </w:rPr>
                        <w:t>Europos Komisijos reglamentą (ES) 2016/1388 dėl tinklo kodekso, kuriame nustatomi apkrovos prijungimo reikalavimai;</w:t>
                      </w:r>
                    </w:p>
                    <w:p w:rsidR="00453159" w:rsidRPr="00C672FD" w:rsidRDefault="00C672FD" w:rsidP="00C672FD">
                      <w:pPr>
                        <w:jc w:val="both"/>
                        <w:rPr>
                          <w:szCs w:val="24"/>
                        </w:rPr>
                      </w:pPr>
                    </w:p>
                  </w:sdtContent>
                </w:sdt>
                <w:sdt>
                  <w:sdtPr>
                    <w:rPr>
                      <w:szCs w:val="24"/>
                    </w:rPr>
                    <w:alias w:val="156.3 pp."/>
                    <w:tag w:val="part_51a6c5b23ad842e08dfa47823468a6b2"/>
                    <w:id w:val="2023438338"/>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51a6c5b23ad842e08dfa47823468a6b2"/>
                          <w:id w:val="-1006135490"/>
                          <w:lock w:val="sdtLocked"/>
                        </w:sdtPr>
                        <w:sdtContent>
                          <w:r w:rsidRPr="00C672FD">
                            <w:rPr>
                              <w:rFonts w:eastAsia="Calibri"/>
                              <w:szCs w:val="24"/>
                            </w:rPr>
                            <w:t>156.3</w:t>
                          </w:r>
                        </w:sdtContent>
                      </w:sdt>
                      <w:r w:rsidRPr="00C672FD">
                        <w:rPr>
                          <w:rFonts w:eastAsia="Calibri"/>
                          <w:szCs w:val="24"/>
                        </w:rPr>
                        <w:t>.</w:t>
                      </w:r>
                      <w:r w:rsidRPr="00C672FD">
                        <w:rPr>
                          <w:rFonts w:eastAsia="Calibri"/>
                          <w:szCs w:val="24"/>
                        </w:rPr>
                        <w:tab/>
                      </w:r>
                      <w:r w:rsidRPr="00C672FD">
                        <w:rPr>
                          <w:szCs w:val="24"/>
                        </w:rPr>
                        <w:t>Europos Komisijos reglamentą (ES) 2016/1447 dėl tinklo kodekso, kuriame nustatomi aukštosios įtampos nuolatinės srovės sistemų ir nuolatinės srovės linija jungiamų elektros jėgainių parko modulių prijungimo prie tinklo reikalavimai;</w:t>
                      </w:r>
                    </w:p>
                    <w:p w:rsidR="00453159" w:rsidRPr="00C672FD" w:rsidRDefault="00C672FD" w:rsidP="00C672FD">
                      <w:pPr>
                        <w:jc w:val="both"/>
                        <w:rPr>
                          <w:szCs w:val="24"/>
                        </w:rPr>
                      </w:pPr>
                    </w:p>
                  </w:sdtContent>
                </w:sdt>
                <w:sdt>
                  <w:sdtPr>
                    <w:rPr>
                      <w:szCs w:val="24"/>
                    </w:rPr>
                    <w:alias w:val="156.4 pp."/>
                    <w:tag w:val="part_0545d5ae03d94b4ea87a19ffd178ca2f"/>
                    <w:id w:val="-1276094650"/>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0545d5ae03d94b4ea87a19ffd178ca2f"/>
                          <w:id w:val="-28415275"/>
                          <w:lock w:val="sdtLocked"/>
                        </w:sdtPr>
                        <w:sdtContent>
                          <w:r w:rsidRPr="00C672FD">
                            <w:rPr>
                              <w:rFonts w:eastAsia="Calibri"/>
                              <w:szCs w:val="24"/>
                            </w:rPr>
                            <w:t>156.4</w:t>
                          </w:r>
                        </w:sdtContent>
                      </w:sdt>
                      <w:r w:rsidRPr="00C672FD">
                        <w:rPr>
                          <w:rFonts w:eastAsia="Calibri"/>
                          <w:szCs w:val="24"/>
                        </w:rPr>
                        <w:t>.</w:t>
                      </w:r>
                      <w:r w:rsidRPr="00C672FD">
                        <w:rPr>
                          <w:rFonts w:eastAsia="Calibri"/>
                          <w:szCs w:val="24"/>
                        </w:rPr>
                        <w:tab/>
                      </w:r>
                      <w:r w:rsidRPr="00C672FD">
                        <w:rPr>
                          <w:szCs w:val="24"/>
                        </w:rPr>
                        <w:t xml:space="preserve">Valstybinės energetikos reguliavimo tarybos 2022 m. spalio 24 d. nutarimą Nr. O3E-1467 „Dėl parametrų, nustatytų pagal 2016 m. balandžio 14 d. Europos Komisijos reglamento (ES) 2016/631 dėl tinklo kodekso, kuriame nustatomi generatorių prijungimo prie elektros energijos tinklo reikalavimų“ patvirtinimo; </w:t>
                      </w:r>
                    </w:p>
                    <w:p w:rsidR="00453159" w:rsidRPr="00C672FD" w:rsidRDefault="00C672FD" w:rsidP="00C672FD">
                      <w:pPr>
                        <w:jc w:val="both"/>
                        <w:rPr>
                          <w:szCs w:val="24"/>
                        </w:rPr>
                      </w:pPr>
                    </w:p>
                  </w:sdtContent>
                </w:sdt>
                <w:sdt>
                  <w:sdtPr>
                    <w:rPr>
                      <w:szCs w:val="24"/>
                    </w:rPr>
                    <w:alias w:val="156.5 pp."/>
                    <w:tag w:val="part_0045ce6fbdde47c19bc16bf505d41a23"/>
                    <w:id w:val="259806307"/>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0045ce6fbdde47c19bc16bf505d41a23"/>
                          <w:id w:val="1982645785"/>
                          <w:lock w:val="sdtLocked"/>
                        </w:sdtPr>
                        <w:sdtContent>
                          <w:r w:rsidRPr="00C672FD">
                            <w:rPr>
                              <w:rFonts w:eastAsia="Calibri"/>
                              <w:szCs w:val="24"/>
                            </w:rPr>
                            <w:t>156.5</w:t>
                          </w:r>
                        </w:sdtContent>
                      </w:sdt>
                      <w:r w:rsidRPr="00C672FD">
                        <w:rPr>
                          <w:rFonts w:eastAsia="Calibri"/>
                          <w:szCs w:val="24"/>
                        </w:rPr>
                        <w:t>.</w:t>
                      </w:r>
                      <w:r w:rsidRPr="00C672FD">
                        <w:rPr>
                          <w:rFonts w:eastAsia="Calibri"/>
                          <w:szCs w:val="24"/>
                        </w:rPr>
                        <w:tab/>
                      </w:r>
                      <w:r w:rsidRPr="00C672FD">
                        <w:rPr>
                          <w:szCs w:val="24"/>
                        </w:rPr>
                        <w:t>Valstybinės kainų ir energetikos kontrolės komisijos 2019 m. kovo 27 d. nutarimą Nr. O3E-89 „Dėl bendrųjų techninių reikalavimų, nustatytų pagal 2016 m. rugpjūčio 17 d. Europos komisijos reglamentą (ES) 2016/1388 dėl tinklo kodekso, kuriame nustatomi apkrovos prijungimo reikalavimai“ patvirtinimo;</w:t>
                      </w:r>
                    </w:p>
                    <w:p w:rsidR="00453159" w:rsidRPr="00C672FD" w:rsidRDefault="00C672FD" w:rsidP="00C672FD">
                      <w:pPr>
                        <w:jc w:val="both"/>
                        <w:rPr>
                          <w:szCs w:val="24"/>
                        </w:rPr>
                      </w:pPr>
                    </w:p>
                  </w:sdtContent>
                </w:sdt>
                <w:sdt>
                  <w:sdtPr>
                    <w:rPr>
                      <w:szCs w:val="24"/>
                    </w:rPr>
                    <w:alias w:val="156.6 pp."/>
                    <w:tag w:val="part_e983be7467d143e3a0377facc885249d"/>
                    <w:id w:val="-1789580682"/>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e983be7467d143e3a0377facc885249d"/>
                          <w:id w:val="-1419552928"/>
                          <w:lock w:val="sdtLocked"/>
                        </w:sdtPr>
                        <w:sdtContent>
                          <w:r w:rsidRPr="00C672FD">
                            <w:rPr>
                              <w:rFonts w:eastAsia="Calibri"/>
                              <w:szCs w:val="24"/>
                            </w:rPr>
                            <w:t>156.6</w:t>
                          </w:r>
                        </w:sdtContent>
                      </w:sdt>
                      <w:r w:rsidRPr="00C672FD">
                        <w:rPr>
                          <w:rFonts w:eastAsia="Calibri"/>
                          <w:szCs w:val="24"/>
                        </w:rPr>
                        <w:t>.</w:t>
                      </w:r>
                      <w:r w:rsidRPr="00C672FD">
                        <w:rPr>
                          <w:rFonts w:eastAsia="Calibri"/>
                          <w:szCs w:val="24"/>
                        </w:rPr>
                        <w:tab/>
                      </w:r>
                      <w:r w:rsidRPr="00C672FD">
                        <w:rPr>
                          <w:szCs w:val="24"/>
                        </w:rPr>
                        <w:t>Valstybinės kainų ir energetikos kontrolės komisijos 2019 m. gegužės 7 d. nutarimą Nr. O3E- 138 „Dėl bendrųjų techninių reikalavimų, nustatytų pagal 2016 m. rugpjūčio 26 d. Europos Komisijos reglamentą (ES) 2016/1447 dėl tinklo kodekso, kuriame nustatomi aukštosios įtampos nuolatinės srovės sistemų ir nuolatinės srovės linija jungiamų elektros jėgainių parko modulių prijungimo prie tinklo reikalavimai“ patvirtinimo;</w:t>
                      </w:r>
                    </w:p>
                    <w:p w:rsidR="00453159" w:rsidRPr="00C672FD" w:rsidRDefault="00C672FD" w:rsidP="00C672FD">
                      <w:pPr>
                        <w:jc w:val="both"/>
                        <w:rPr>
                          <w:szCs w:val="24"/>
                        </w:rPr>
                      </w:pPr>
                    </w:p>
                  </w:sdtContent>
                </w:sdt>
                <w:sdt>
                  <w:sdtPr>
                    <w:rPr>
                      <w:szCs w:val="24"/>
                    </w:rPr>
                    <w:alias w:val="156.7 pp."/>
                    <w:tag w:val="part_04076bee80844e12860759353a19fead"/>
                    <w:id w:val="1804111605"/>
                    <w:lock w:val="sdtLocked"/>
                  </w:sdtPr>
                  <w:sdtContent>
                    <w:p w:rsidR="00453159" w:rsidRPr="00C672FD" w:rsidRDefault="00C672FD" w:rsidP="00C672FD">
                      <w:pPr>
                        <w:tabs>
                          <w:tab w:val="left" w:pos="568"/>
                          <w:tab w:val="left" w:pos="993"/>
                        </w:tabs>
                        <w:spacing w:line="276" w:lineRule="auto"/>
                        <w:ind w:firstLine="568"/>
                        <w:jc w:val="both"/>
                        <w:rPr>
                          <w:szCs w:val="24"/>
                          <w:shd w:val="clear" w:color="auto" w:fill="FFFFFF"/>
                        </w:rPr>
                      </w:pPr>
                      <w:sdt>
                        <w:sdtPr>
                          <w:rPr>
                            <w:szCs w:val="24"/>
                          </w:rPr>
                          <w:alias w:val="Numeris"/>
                          <w:tag w:val="nr_04076bee80844e12860759353a19fead"/>
                          <w:id w:val="1059981487"/>
                          <w:lock w:val="sdtLocked"/>
                        </w:sdtPr>
                        <w:sdtContent>
                          <w:r w:rsidRPr="00C672FD">
                            <w:rPr>
                              <w:rFonts w:eastAsia="Calibri"/>
                              <w:szCs w:val="24"/>
                            </w:rPr>
                            <w:t>156.7</w:t>
                          </w:r>
                        </w:sdtContent>
                      </w:sdt>
                      <w:r w:rsidRPr="00C672FD">
                        <w:rPr>
                          <w:rFonts w:eastAsia="Calibri"/>
                          <w:szCs w:val="24"/>
                        </w:rPr>
                        <w:t>.</w:t>
                      </w:r>
                      <w:r w:rsidRPr="00C672FD">
                        <w:rPr>
                          <w:rFonts w:eastAsia="Calibri"/>
                          <w:szCs w:val="24"/>
                        </w:rPr>
                        <w:tab/>
                      </w:r>
                      <w:r w:rsidRPr="00C672FD">
                        <w:rPr>
                          <w:szCs w:val="24"/>
                        </w:rPr>
                        <w:t xml:space="preserve">elektros energijos kokybės prijungimo taške reikalavimus. Reikalavimai skelbiami operatoriaus interneto svetainėje (www.litgrid.eu). </w:t>
                      </w:r>
                    </w:p>
                    <w:p w:rsidR="00453159" w:rsidRPr="00C672FD" w:rsidRDefault="00C672FD" w:rsidP="00C672FD">
                      <w:pPr>
                        <w:jc w:val="both"/>
                        <w:rPr>
                          <w:szCs w:val="24"/>
                        </w:rPr>
                      </w:pPr>
                    </w:p>
                  </w:sdtContent>
                </w:sdt>
              </w:sdtContent>
            </w:sdt>
            <w:sdt>
              <w:sdtPr>
                <w:rPr>
                  <w:szCs w:val="24"/>
                </w:rPr>
                <w:alias w:val="157 p."/>
                <w:tag w:val="part_03b446e4f71e451480e146a9770c9a49"/>
                <w:id w:val="-1527245659"/>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03b446e4f71e451480e146a9770c9a49"/>
                      <w:id w:val="-1250423055"/>
                      <w:lock w:val="sdtLocked"/>
                    </w:sdtPr>
                    <w:sdtContent>
                      <w:r w:rsidRPr="00C672FD">
                        <w:rPr>
                          <w:rFonts w:eastAsia="Calibri"/>
                          <w:iCs/>
                          <w:color w:val="000000"/>
                          <w:szCs w:val="24"/>
                        </w:rPr>
                        <w:t>157</w:t>
                      </w:r>
                    </w:sdtContent>
                  </w:sdt>
                  <w:r w:rsidRPr="00C672FD">
                    <w:rPr>
                      <w:rFonts w:eastAsia="Calibri"/>
                      <w:iCs/>
                      <w:color w:val="000000"/>
                      <w:szCs w:val="24"/>
                    </w:rPr>
                    <w:t>.</w:t>
                  </w:r>
                  <w:r w:rsidRPr="00C672FD">
                    <w:rPr>
                      <w:rFonts w:eastAsia="Calibri"/>
                      <w:iCs/>
                      <w:color w:val="000000"/>
                      <w:szCs w:val="24"/>
                    </w:rPr>
                    <w:tab/>
                  </w:r>
                  <w:r w:rsidRPr="00C672FD">
                    <w:rPr>
                      <w:szCs w:val="24"/>
                    </w:rPr>
                    <w:t>Esamam C arba D tipo elektros energijos gamybos moduliui (sinchroniniams elektros energijos gamybos moduliui bei atskirai elektros jėgainių parkų moduliui) taikomi Komisijos reglamento (ES) 2016/631 2016 m. balandžio 14 d. dėl tinklo kodekso, kuriame nustatomi generatorių prijungimo prie elektros energijos tinklo reikalavimai, kai elektros energijos modulio savininko nuosavybės teise valdomas elektros energijos gamybos modulis buvo modernizuotas šiais būdais:</w:t>
                  </w:r>
                </w:p>
                <w:p w:rsidR="00453159" w:rsidRPr="00C672FD" w:rsidRDefault="00453159" w:rsidP="00C672FD">
                  <w:pPr>
                    <w:jc w:val="both"/>
                    <w:rPr>
                      <w:szCs w:val="24"/>
                    </w:rPr>
                  </w:pPr>
                </w:p>
                <w:sdt>
                  <w:sdtPr>
                    <w:rPr>
                      <w:szCs w:val="24"/>
                    </w:rPr>
                    <w:alias w:val="157.1 pp."/>
                    <w:tag w:val="part_26e4545aab0c4877a7065a396f74043b"/>
                    <w:id w:val="-2112891314"/>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26e4545aab0c4877a7065a396f74043b"/>
                          <w:id w:val="-1852170843"/>
                          <w:lock w:val="sdtLocked"/>
                        </w:sdtPr>
                        <w:sdtContent>
                          <w:r w:rsidRPr="00C672FD">
                            <w:rPr>
                              <w:rFonts w:eastAsia="Calibri"/>
                              <w:szCs w:val="24"/>
                            </w:rPr>
                            <w:t>157.1</w:t>
                          </w:r>
                        </w:sdtContent>
                      </w:sdt>
                      <w:r w:rsidRPr="00C672FD">
                        <w:rPr>
                          <w:rFonts w:eastAsia="Calibri"/>
                          <w:szCs w:val="24"/>
                        </w:rPr>
                        <w:t>.</w:t>
                      </w:r>
                      <w:r w:rsidRPr="00C672FD">
                        <w:rPr>
                          <w:rFonts w:eastAsia="Calibri"/>
                          <w:szCs w:val="24"/>
                        </w:rPr>
                        <w:tab/>
                      </w:r>
                      <w:r w:rsidRPr="00C672FD">
                        <w:rPr>
                          <w:szCs w:val="24"/>
                        </w:rPr>
                        <w:t xml:space="preserve"> C arba D tipo elektros energijos gamybos modulis buvo pakeistas taip, kad prijungimo taške pasikeitė jo didžiausias pajėgumas, neviršijant modulio tipui nustatyto maksimalaus galingumo;</w:t>
                      </w:r>
                    </w:p>
                    <w:p w:rsidR="00453159" w:rsidRPr="00C672FD" w:rsidRDefault="00C672FD" w:rsidP="00C672FD">
                      <w:pPr>
                        <w:jc w:val="both"/>
                        <w:rPr>
                          <w:szCs w:val="24"/>
                        </w:rPr>
                      </w:pPr>
                    </w:p>
                  </w:sdtContent>
                </w:sdt>
                <w:sdt>
                  <w:sdtPr>
                    <w:rPr>
                      <w:szCs w:val="24"/>
                    </w:rPr>
                    <w:alias w:val="157.2 pp."/>
                    <w:tag w:val="part_7ab1ad8e71e44a1c894588ddd3426ead"/>
                    <w:id w:val="1846753501"/>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7ab1ad8e71e44a1c894588ddd3426ead"/>
                          <w:id w:val="-966663914"/>
                          <w:lock w:val="sdtLocked"/>
                        </w:sdtPr>
                        <w:sdtContent>
                          <w:r w:rsidRPr="00C672FD">
                            <w:rPr>
                              <w:rFonts w:eastAsia="Calibri"/>
                              <w:szCs w:val="24"/>
                            </w:rPr>
                            <w:t>157.2</w:t>
                          </w:r>
                        </w:sdtContent>
                      </w:sdt>
                      <w:r w:rsidRPr="00C672FD">
                        <w:rPr>
                          <w:rFonts w:eastAsia="Calibri"/>
                          <w:szCs w:val="24"/>
                        </w:rPr>
                        <w:t>.</w:t>
                      </w:r>
                      <w:r w:rsidRPr="00C672FD">
                        <w:rPr>
                          <w:rFonts w:eastAsia="Calibri"/>
                          <w:szCs w:val="24"/>
                        </w:rPr>
                        <w:tab/>
                      </w:r>
                      <w:r w:rsidRPr="00C672FD">
                        <w:rPr>
                          <w:szCs w:val="24"/>
                        </w:rPr>
                        <w:t xml:space="preserve"> B tipo elektros energijos gamybos modulis buvo pakeistas taip, kad prijungimo taške pagal didžiausią pajėgumą toks modulis priskiriamas C tipo elektros energijos gamybos moduliui. (Tokiu atveju taikomi C tipo elektros energijos gamybos modulio reikalavimai);</w:t>
                      </w:r>
                    </w:p>
                    <w:p w:rsidR="00453159" w:rsidRPr="00C672FD" w:rsidRDefault="00C672FD" w:rsidP="00C672FD">
                      <w:pPr>
                        <w:jc w:val="both"/>
                        <w:rPr>
                          <w:szCs w:val="24"/>
                        </w:rPr>
                      </w:pPr>
                    </w:p>
                  </w:sdtContent>
                </w:sdt>
                <w:sdt>
                  <w:sdtPr>
                    <w:rPr>
                      <w:szCs w:val="24"/>
                    </w:rPr>
                    <w:alias w:val="157.3 pp."/>
                    <w:tag w:val="part_4905f9203a414f98a82bd5bcf3a6da4d"/>
                    <w:id w:val="913353773"/>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4905f9203a414f98a82bd5bcf3a6da4d"/>
                          <w:id w:val="-696933454"/>
                          <w:lock w:val="sdtLocked"/>
                        </w:sdtPr>
                        <w:sdtContent>
                          <w:r w:rsidRPr="00C672FD">
                            <w:rPr>
                              <w:rFonts w:eastAsia="Calibri"/>
                              <w:szCs w:val="24"/>
                            </w:rPr>
                            <w:t>157.3</w:t>
                          </w:r>
                        </w:sdtContent>
                      </w:sdt>
                      <w:r w:rsidRPr="00C672FD">
                        <w:rPr>
                          <w:rFonts w:eastAsia="Calibri"/>
                          <w:szCs w:val="24"/>
                        </w:rPr>
                        <w:t>.</w:t>
                      </w:r>
                      <w:r w:rsidRPr="00C672FD">
                        <w:rPr>
                          <w:rFonts w:eastAsia="Calibri"/>
                          <w:szCs w:val="24"/>
                        </w:rPr>
                        <w:tab/>
                      </w:r>
                      <w:r w:rsidRPr="00C672FD">
                        <w:rPr>
                          <w:szCs w:val="24"/>
                        </w:rPr>
                        <w:t>C tipo elektros energijos gamybos modulis buvo pakeistas taip, kad prijungimo taške pagal didžiausią pajėgumą toks modulis priskiriamas D tipo elektros energijos gamybos moduliui. (Tokiu atveju taikomi D tipo elektros energijos gamybos modulio reikalavimai);</w:t>
                      </w:r>
                    </w:p>
                    <w:p w:rsidR="00453159" w:rsidRPr="00C672FD" w:rsidRDefault="00C672FD" w:rsidP="00C672FD">
                      <w:pPr>
                        <w:jc w:val="both"/>
                        <w:rPr>
                          <w:szCs w:val="24"/>
                        </w:rPr>
                      </w:pPr>
                    </w:p>
                  </w:sdtContent>
                </w:sdt>
                <w:sdt>
                  <w:sdtPr>
                    <w:rPr>
                      <w:szCs w:val="24"/>
                    </w:rPr>
                    <w:alias w:val="157.4 pp."/>
                    <w:tag w:val="part_b1e4a5d3b00044d997bbf17d6a75a43e"/>
                    <w:id w:val="-1419326890"/>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b1e4a5d3b00044d997bbf17d6a75a43e"/>
                          <w:id w:val="-1618216412"/>
                          <w:lock w:val="sdtLocked"/>
                        </w:sdtPr>
                        <w:sdtContent>
                          <w:r w:rsidRPr="00C672FD">
                            <w:rPr>
                              <w:rFonts w:eastAsia="Calibri"/>
                              <w:szCs w:val="24"/>
                            </w:rPr>
                            <w:t>157.4</w:t>
                          </w:r>
                        </w:sdtContent>
                      </w:sdt>
                      <w:r w:rsidRPr="00C672FD">
                        <w:rPr>
                          <w:rFonts w:eastAsia="Calibri"/>
                          <w:szCs w:val="24"/>
                        </w:rPr>
                        <w:t>.</w:t>
                      </w:r>
                      <w:r w:rsidRPr="00C672FD">
                        <w:rPr>
                          <w:rFonts w:eastAsia="Calibri"/>
                          <w:szCs w:val="24"/>
                        </w:rPr>
                        <w:tab/>
                      </w:r>
                      <w:r w:rsidRPr="00C672FD">
                        <w:rPr>
                          <w:szCs w:val="24"/>
                        </w:rPr>
                        <w:t>C arba D tipo elektros energijos gamybos modulis buvo modernizuotas taip, kad pasikeitė jo įrenginių (katilo, turbinos, generatoriaus, žadinimo sistemos, galios keitiklio, valdymo sistemų ar kitų pagrindinių elektros energijos gamybos modulio įrenginių) esamos darbo charakteristikos. (Tokiu atveju taikomi reikalavimai tiems įrenginiams, kurių pakeitimas daro įtaką veikimo pokyčiui).</w:t>
                      </w:r>
                    </w:p>
                    <w:p w:rsidR="00453159" w:rsidRPr="00C672FD" w:rsidRDefault="00C672FD" w:rsidP="00C672FD">
                      <w:pPr>
                        <w:jc w:val="both"/>
                        <w:rPr>
                          <w:szCs w:val="24"/>
                        </w:rPr>
                      </w:pPr>
                    </w:p>
                  </w:sdtContent>
                </w:sdt>
              </w:sdtContent>
            </w:sdt>
            <w:sdt>
              <w:sdtPr>
                <w:rPr>
                  <w:szCs w:val="24"/>
                </w:rPr>
                <w:alias w:val="158 p."/>
                <w:tag w:val="part_6d159e7a952e4162bac84ee1c2afda23"/>
                <w:id w:val="-970672166"/>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6d159e7a952e4162bac84ee1c2afda23"/>
                      <w:id w:val="1072469854"/>
                      <w:lock w:val="sdtLocked"/>
                    </w:sdtPr>
                    <w:sdtContent>
                      <w:r w:rsidRPr="00C672FD">
                        <w:rPr>
                          <w:rFonts w:eastAsia="Calibri"/>
                          <w:iCs/>
                          <w:color w:val="000000"/>
                          <w:szCs w:val="24"/>
                        </w:rPr>
                        <w:t>158</w:t>
                      </w:r>
                    </w:sdtContent>
                  </w:sdt>
                  <w:r w:rsidRPr="00C672FD">
                    <w:rPr>
                      <w:rFonts w:eastAsia="Calibri"/>
                      <w:iCs/>
                      <w:color w:val="000000"/>
                      <w:szCs w:val="24"/>
                    </w:rPr>
                    <w:t>.</w:t>
                  </w:r>
                  <w:r w:rsidRPr="00C672FD">
                    <w:rPr>
                      <w:rFonts w:eastAsia="Calibri"/>
                      <w:iCs/>
                      <w:color w:val="000000"/>
                      <w:szCs w:val="24"/>
                    </w:rPr>
                    <w:tab/>
                  </w:r>
                  <w:r w:rsidRPr="00C672FD">
                    <w:rPr>
                      <w:szCs w:val="24"/>
                    </w:rPr>
                    <w:t>Įrenginių atitikimo nustatytiems techniniams reikalavimams patikrinimo procedūros vykdomos šiais etapais:</w:t>
                  </w:r>
                </w:p>
                <w:p w:rsidR="00453159" w:rsidRPr="00C672FD" w:rsidRDefault="00453159" w:rsidP="00C672FD">
                  <w:pPr>
                    <w:jc w:val="both"/>
                    <w:rPr>
                      <w:szCs w:val="24"/>
                    </w:rPr>
                  </w:pPr>
                </w:p>
                <w:sdt>
                  <w:sdtPr>
                    <w:rPr>
                      <w:szCs w:val="24"/>
                    </w:rPr>
                    <w:alias w:val="158.1 pp."/>
                    <w:tag w:val="part_2fca60e1641042e6807710e48b25f7f2"/>
                    <w:id w:val="889394401"/>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2fca60e1641042e6807710e48b25f7f2"/>
                          <w:id w:val="1469622791"/>
                          <w:lock w:val="sdtLocked"/>
                        </w:sdtPr>
                        <w:sdtContent>
                          <w:r w:rsidRPr="00C672FD">
                            <w:rPr>
                              <w:rFonts w:eastAsia="Calibri"/>
                              <w:szCs w:val="24"/>
                            </w:rPr>
                            <w:t>158.1</w:t>
                          </w:r>
                        </w:sdtContent>
                      </w:sdt>
                      <w:r w:rsidRPr="00C672FD">
                        <w:rPr>
                          <w:rFonts w:eastAsia="Calibri"/>
                          <w:szCs w:val="24"/>
                        </w:rPr>
                        <w:t>.</w:t>
                      </w:r>
                      <w:r w:rsidRPr="00C672FD">
                        <w:rPr>
                          <w:rFonts w:eastAsia="Calibri"/>
                          <w:szCs w:val="24"/>
                        </w:rPr>
                        <w:tab/>
                      </w:r>
                      <w:r w:rsidRPr="00C672FD">
                        <w:rPr>
                          <w:szCs w:val="24"/>
                        </w:rPr>
                        <w:t>vykdomas prijungimo prie elektros tinklų dalies ir tinklų naudotojo įrenginių dalies objektų techninis vertinimas. Tinklų naudotojo atstovas operatoriaus nustatyta tvarka sudaro techninio įvertinimo komisiją. Operatorius techninio įvertinimo komisiją organizuoja tinklų naudotojui pateikus prašymą bei energetikos objekto statybos/rekonstravimo darbų techninio įvertinimo reikalavimus atitinkančią dokumentaciją;</w:t>
                      </w:r>
                    </w:p>
                    <w:p w:rsidR="00453159" w:rsidRPr="00C672FD" w:rsidRDefault="00C672FD" w:rsidP="00C672FD">
                      <w:pPr>
                        <w:jc w:val="both"/>
                        <w:rPr>
                          <w:szCs w:val="24"/>
                        </w:rPr>
                      </w:pPr>
                    </w:p>
                  </w:sdtContent>
                </w:sdt>
                <w:sdt>
                  <w:sdtPr>
                    <w:rPr>
                      <w:szCs w:val="24"/>
                    </w:rPr>
                    <w:alias w:val="158.2 pp."/>
                    <w:tag w:val="part_aedd248dddbf451aaf8193f6cc8b86f7"/>
                    <w:id w:val="-62797404"/>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aedd248dddbf451aaf8193f6cc8b86f7"/>
                          <w:id w:val="1017123289"/>
                          <w:lock w:val="sdtLocked"/>
                        </w:sdtPr>
                        <w:sdtContent>
                          <w:r w:rsidRPr="00C672FD">
                            <w:rPr>
                              <w:rFonts w:eastAsia="Calibri"/>
                              <w:szCs w:val="24"/>
                            </w:rPr>
                            <w:t>158.2</w:t>
                          </w:r>
                        </w:sdtContent>
                      </w:sdt>
                      <w:r w:rsidRPr="00C672FD">
                        <w:rPr>
                          <w:rFonts w:eastAsia="Calibri"/>
                          <w:szCs w:val="24"/>
                        </w:rPr>
                        <w:t>.</w:t>
                      </w:r>
                      <w:r w:rsidRPr="00C672FD">
                        <w:rPr>
                          <w:rFonts w:eastAsia="Calibri"/>
                          <w:szCs w:val="24"/>
                        </w:rPr>
                        <w:tab/>
                      </w:r>
                      <w:r w:rsidRPr="00C672FD">
                        <w:rPr>
                          <w:szCs w:val="24"/>
                        </w:rPr>
                        <w:t xml:space="preserve"> elektros įrenginių techninės būklės patikrinimo pažymų tinklų naudotojo ir operatoriaus dalyje (derinimo ir bandymo darbams) gavimas;</w:t>
                      </w:r>
                    </w:p>
                    <w:p w:rsidR="00453159" w:rsidRPr="00C672FD" w:rsidRDefault="00C672FD" w:rsidP="00C672FD">
                      <w:pPr>
                        <w:jc w:val="both"/>
                        <w:rPr>
                          <w:szCs w:val="24"/>
                        </w:rPr>
                      </w:pPr>
                    </w:p>
                  </w:sdtContent>
                </w:sdt>
                <w:sdt>
                  <w:sdtPr>
                    <w:rPr>
                      <w:szCs w:val="24"/>
                    </w:rPr>
                    <w:alias w:val="158.3 pp."/>
                    <w:tag w:val="part_90a49ce5908e493ea447f1e981a644f6"/>
                    <w:id w:val="-264301348"/>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90a49ce5908e493ea447f1e981a644f6"/>
                          <w:id w:val="152107364"/>
                          <w:lock w:val="sdtLocked"/>
                        </w:sdtPr>
                        <w:sdtContent>
                          <w:r w:rsidRPr="00C672FD">
                            <w:rPr>
                              <w:rFonts w:eastAsia="Calibri"/>
                              <w:szCs w:val="24"/>
                            </w:rPr>
                            <w:t>158.3</w:t>
                          </w:r>
                        </w:sdtContent>
                      </w:sdt>
                      <w:r w:rsidRPr="00C672FD">
                        <w:rPr>
                          <w:rFonts w:eastAsia="Calibri"/>
                          <w:szCs w:val="24"/>
                        </w:rPr>
                        <w:t>.</w:t>
                      </w:r>
                      <w:r w:rsidRPr="00C672FD">
                        <w:rPr>
                          <w:rFonts w:eastAsia="Calibri"/>
                          <w:szCs w:val="24"/>
                        </w:rPr>
                        <w:tab/>
                      </w:r>
                      <w:r w:rsidRPr="00C672FD">
                        <w:rPr>
                          <w:szCs w:val="24"/>
                        </w:rPr>
                        <w:t>bandomasis įjungimas objektų eksploatacijai;</w:t>
                      </w:r>
                    </w:p>
                    <w:p w:rsidR="00453159" w:rsidRPr="00C672FD" w:rsidRDefault="00C672FD" w:rsidP="00C672FD">
                      <w:pPr>
                        <w:jc w:val="both"/>
                        <w:rPr>
                          <w:szCs w:val="24"/>
                        </w:rPr>
                      </w:pPr>
                    </w:p>
                  </w:sdtContent>
                </w:sdt>
                <w:sdt>
                  <w:sdtPr>
                    <w:rPr>
                      <w:szCs w:val="24"/>
                    </w:rPr>
                    <w:alias w:val="158.4 pp."/>
                    <w:tag w:val="part_af5b3ba675544365a3e255491d2fcb39"/>
                    <w:id w:val="-425889012"/>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af5b3ba675544365a3e255491d2fcb39"/>
                          <w:id w:val="2018569681"/>
                          <w:lock w:val="sdtLocked"/>
                        </w:sdtPr>
                        <w:sdtContent>
                          <w:r w:rsidRPr="00C672FD">
                            <w:rPr>
                              <w:rFonts w:eastAsia="Calibri"/>
                              <w:szCs w:val="24"/>
                            </w:rPr>
                            <w:t>158.4</w:t>
                          </w:r>
                        </w:sdtContent>
                      </w:sdt>
                      <w:r w:rsidRPr="00C672FD">
                        <w:rPr>
                          <w:rFonts w:eastAsia="Calibri"/>
                          <w:szCs w:val="24"/>
                        </w:rPr>
                        <w:t>.</w:t>
                      </w:r>
                      <w:r w:rsidRPr="00C672FD">
                        <w:rPr>
                          <w:rFonts w:eastAsia="Calibri"/>
                          <w:szCs w:val="24"/>
                        </w:rPr>
                        <w:tab/>
                      </w:r>
                      <w:r w:rsidRPr="00C672FD">
                        <w:rPr>
                          <w:szCs w:val="24"/>
                        </w:rPr>
                        <w:t>rekonstruotų ar naujai sumontuotų įrenginių įjungimas galimas tik pagal patvirtintą vienkartinę įjungimo programą, dalyvaujant tinklų naudotojo rangovo bei operatoriaus atstovams ir tik darbo dienomis bei darbo valandomis. Įjungimo programą rengia ir su operatoriumi bei kitomis suinteresuotomis šalimis derina tinklų naudotojo rangovas. Programa gali būti pateikta operatoriui derinti tik po visos rekonstruotų ar naujai sumontuotų elektros įrenginių operatyviniam valdymui ir eksploatacijai būtinos dokumentacijos pateikimo ir suderinimo su operatoriumi;</w:t>
                      </w:r>
                    </w:p>
                    <w:p w:rsidR="00453159" w:rsidRPr="00C672FD" w:rsidRDefault="00C672FD" w:rsidP="00C672FD">
                      <w:pPr>
                        <w:jc w:val="both"/>
                        <w:rPr>
                          <w:szCs w:val="24"/>
                        </w:rPr>
                      </w:pPr>
                    </w:p>
                  </w:sdtContent>
                </w:sdt>
                <w:sdt>
                  <w:sdtPr>
                    <w:rPr>
                      <w:szCs w:val="24"/>
                    </w:rPr>
                    <w:alias w:val="158.5 pp."/>
                    <w:tag w:val="part_53da43987d804b38a2fcdf4ed5bb1122"/>
                    <w:id w:val="-1104802963"/>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53da43987d804b38a2fcdf4ed5bb1122"/>
                          <w:id w:val="-239252421"/>
                          <w:lock w:val="sdtLocked"/>
                        </w:sdtPr>
                        <w:sdtContent>
                          <w:r w:rsidRPr="00C672FD">
                            <w:rPr>
                              <w:rFonts w:eastAsia="Calibri"/>
                              <w:szCs w:val="24"/>
                            </w:rPr>
                            <w:t>158.5</w:t>
                          </w:r>
                        </w:sdtContent>
                      </w:sdt>
                      <w:r w:rsidRPr="00C672FD">
                        <w:rPr>
                          <w:rFonts w:eastAsia="Calibri"/>
                          <w:szCs w:val="24"/>
                        </w:rPr>
                        <w:t>.</w:t>
                      </w:r>
                      <w:r w:rsidRPr="00C672FD">
                        <w:rPr>
                          <w:rFonts w:eastAsia="Calibri"/>
                          <w:szCs w:val="24"/>
                        </w:rPr>
                        <w:tab/>
                      </w:r>
                      <w:r w:rsidRPr="00C672FD">
                        <w:rPr>
                          <w:szCs w:val="24"/>
                        </w:rPr>
                        <w:t>objektų derinimas, testavimas atliekamas tinklų naudotojo atstovo. Testavimo tikslas – tinkamai suderinti įrangos ir jos valdymo sistemų veikimą pagal Aprašo 157 punkte nustatytus reikalavimus;</w:t>
                      </w:r>
                    </w:p>
                    <w:p w:rsidR="00453159" w:rsidRPr="00C672FD" w:rsidRDefault="00C672FD" w:rsidP="00C672FD">
                      <w:pPr>
                        <w:jc w:val="both"/>
                        <w:rPr>
                          <w:szCs w:val="24"/>
                        </w:rPr>
                      </w:pPr>
                    </w:p>
                  </w:sdtContent>
                </w:sdt>
                <w:sdt>
                  <w:sdtPr>
                    <w:rPr>
                      <w:szCs w:val="24"/>
                    </w:rPr>
                    <w:alias w:val="158.6 pp."/>
                    <w:tag w:val="part_ac1a6178bdd5441c9bd7923161765798"/>
                    <w:id w:val="1388682545"/>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ac1a6178bdd5441c9bd7923161765798"/>
                          <w:id w:val="-1440063814"/>
                          <w:lock w:val="sdtLocked"/>
                        </w:sdtPr>
                        <w:sdtContent>
                          <w:r w:rsidRPr="00C672FD">
                            <w:rPr>
                              <w:rFonts w:eastAsia="Calibri"/>
                              <w:szCs w:val="24"/>
                            </w:rPr>
                            <w:t>158.6</w:t>
                          </w:r>
                        </w:sdtContent>
                      </w:sdt>
                      <w:r w:rsidRPr="00C672FD">
                        <w:rPr>
                          <w:rFonts w:eastAsia="Calibri"/>
                          <w:szCs w:val="24"/>
                        </w:rPr>
                        <w:t>.</w:t>
                      </w:r>
                      <w:r w:rsidRPr="00C672FD">
                        <w:rPr>
                          <w:rFonts w:eastAsia="Calibri"/>
                          <w:szCs w:val="24"/>
                        </w:rPr>
                        <w:tab/>
                      </w:r>
                      <w:r w:rsidRPr="00C672FD">
                        <w:rPr>
                          <w:szCs w:val="24"/>
                        </w:rPr>
                        <w:t>atitikimo išduotoms prijungimo sąlygoms vertinimas. Įvertinimas atliekamas pagal su operatoriumi suderintą atitikties patikros programą. Patikrą atlieka tinklų naudotojas, dalyvaujant operatoriui;</w:t>
                      </w:r>
                    </w:p>
                    <w:p w:rsidR="00453159" w:rsidRPr="00C672FD" w:rsidRDefault="00C672FD" w:rsidP="00C672FD">
                      <w:pPr>
                        <w:jc w:val="both"/>
                        <w:rPr>
                          <w:szCs w:val="24"/>
                        </w:rPr>
                      </w:pPr>
                    </w:p>
                  </w:sdtContent>
                </w:sdt>
                <w:sdt>
                  <w:sdtPr>
                    <w:rPr>
                      <w:szCs w:val="24"/>
                    </w:rPr>
                    <w:alias w:val="158.7 pp."/>
                    <w:tag w:val="part_7944fa55e686459dac682433a327ea7c"/>
                    <w:id w:val="-1903907678"/>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7944fa55e686459dac682433a327ea7c"/>
                          <w:id w:val="-889956764"/>
                          <w:lock w:val="sdtLocked"/>
                        </w:sdtPr>
                        <w:sdtContent>
                          <w:r w:rsidRPr="00C672FD">
                            <w:rPr>
                              <w:rFonts w:eastAsia="Calibri"/>
                              <w:szCs w:val="24"/>
                            </w:rPr>
                            <w:t>158.7</w:t>
                          </w:r>
                        </w:sdtContent>
                      </w:sdt>
                      <w:r w:rsidRPr="00C672FD">
                        <w:rPr>
                          <w:rFonts w:eastAsia="Calibri"/>
                          <w:szCs w:val="24"/>
                        </w:rPr>
                        <w:t>.</w:t>
                      </w:r>
                      <w:r w:rsidRPr="00C672FD">
                        <w:rPr>
                          <w:rFonts w:eastAsia="Calibri"/>
                          <w:szCs w:val="24"/>
                        </w:rPr>
                        <w:tab/>
                      </w:r>
                      <w:r w:rsidRPr="00C672FD">
                        <w:rPr>
                          <w:szCs w:val="24"/>
                        </w:rPr>
                        <w:t xml:space="preserve">atliekamas elektros energijos kokybės parametrų matavimas; </w:t>
                      </w:r>
                    </w:p>
                    <w:p w:rsidR="00453159" w:rsidRPr="00C672FD" w:rsidRDefault="00C672FD" w:rsidP="00C672FD">
                      <w:pPr>
                        <w:jc w:val="both"/>
                        <w:rPr>
                          <w:szCs w:val="24"/>
                        </w:rPr>
                      </w:pPr>
                    </w:p>
                  </w:sdtContent>
                </w:sdt>
                <w:sdt>
                  <w:sdtPr>
                    <w:rPr>
                      <w:szCs w:val="24"/>
                    </w:rPr>
                    <w:alias w:val="158.8 pp."/>
                    <w:tag w:val="part_33b4ae1c30fa44d1a6b7d3c20b6aac56"/>
                    <w:id w:val="719317666"/>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33b4ae1c30fa44d1a6b7d3c20b6aac56"/>
                          <w:id w:val="849614562"/>
                          <w:lock w:val="sdtLocked"/>
                        </w:sdtPr>
                        <w:sdtContent>
                          <w:r w:rsidRPr="00C672FD">
                            <w:rPr>
                              <w:rFonts w:eastAsia="Calibri"/>
                              <w:szCs w:val="24"/>
                            </w:rPr>
                            <w:t>158.8</w:t>
                          </w:r>
                        </w:sdtContent>
                      </w:sdt>
                      <w:r w:rsidRPr="00C672FD">
                        <w:rPr>
                          <w:rFonts w:eastAsia="Calibri"/>
                          <w:szCs w:val="24"/>
                        </w:rPr>
                        <w:t>.</w:t>
                      </w:r>
                      <w:r w:rsidRPr="00C672FD">
                        <w:rPr>
                          <w:rFonts w:eastAsia="Calibri"/>
                          <w:szCs w:val="24"/>
                        </w:rPr>
                        <w:tab/>
                      </w:r>
                      <w:r w:rsidRPr="00C672FD">
                        <w:rPr>
                          <w:szCs w:val="24"/>
                        </w:rPr>
                        <w:t>sudaromos elektros energijos kokybės matavimų ir atitikties bandymų ataskaitos, kurios yra pateikiamos operatoriaus;</w:t>
                      </w:r>
                    </w:p>
                    <w:p w:rsidR="00453159" w:rsidRPr="00C672FD" w:rsidRDefault="00C672FD" w:rsidP="00C672FD">
                      <w:pPr>
                        <w:jc w:val="both"/>
                        <w:rPr>
                          <w:szCs w:val="24"/>
                        </w:rPr>
                      </w:pPr>
                    </w:p>
                  </w:sdtContent>
                </w:sdt>
                <w:sdt>
                  <w:sdtPr>
                    <w:rPr>
                      <w:szCs w:val="24"/>
                    </w:rPr>
                    <w:alias w:val="158.9 pp."/>
                    <w:tag w:val="part_5344d8a38036401784af91f5954f4611"/>
                    <w:id w:val="578646325"/>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5344d8a38036401784af91f5954f4611"/>
                          <w:id w:val="-1375460120"/>
                          <w:lock w:val="sdtLocked"/>
                        </w:sdtPr>
                        <w:sdtContent>
                          <w:r w:rsidRPr="00C672FD">
                            <w:rPr>
                              <w:rFonts w:eastAsia="Calibri"/>
                              <w:szCs w:val="24"/>
                            </w:rPr>
                            <w:t>158.9</w:t>
                          </w:r>
                        </w:sdtContent>
                      </w:sdt>
                      <w:r w:rsidRPr="00C672FD">
                        <w:rPr>
                          <w:rFonts w:eastAsia="Calibri"/>
                          <w:szCs w:val="24"/>
                        </w:rPr>
                        <w:t>.</w:t>
                      </w:r>
                      <w:r w:rsidRPr="00C672FD">
                        <w:rPr>
                          <w:rFonts w:eastAsia="Calibri"/>
                          <w:szCs w:val="24"/>
                        </w:rPr>
                        <w:tab/>
                      </w:r>
                      <w:r w:rsidRPr="00C672FD">
                        <w:rPr>
                          <w:szCs w:val="24"/>
                        </w:rPr>
                        <w:t xml:space="preserve">operatorius įvertina atitiktį pagal Aprašo 157 punkte nurodytus reikalavimus ir sudaro įrenginių atitikimo nustatytiesiems reikalavimams ataskaitą. Atitikties atskaita yra pateikiama tinklų naudotojui ir Tarybai; </w:t>
                      </w:r>
                    </w:p>
                    <w:p w:rsidR="00453159" w:rsidRPr="00C672FD" w:rsidRDefault="00C672FD" w:rsidP="00C672FD">
                      <w:pPr>
                        <w:jc w:val="both"/>
                        <w:rPr>
                          <w:szCs w:val="24"/>
                        </w:rPr>
                      </w:pPr>
                    </w:p>
                  </w:sdtContent>
                </w:sdt>
                <w:sdt>
                  <w:sdtPr>
                    <w:rPr>
                      <w:szCs w:val="24"/>
                    </w:rPr>
                    <w:alias w:val="158.10 pp."/>
                    <w:tag w:val="part_e27ac71d23d0488a888069106f3c3d59"/>
                    <w:id w:val="-906839490"/>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e27ac71d23d0488a888069106f3c3d59"/>
                          <w:id w:val="1252856580"/>
                          <w:lock w:val="sdtLocked"/>
                        </w:sdtPr>
                        <w:sdtContent>
                          <w:r w:rsidRPr="00C672FD">
                            <w:rPr>
                              <w:rFonts w:eastAsia="Calibri"/>
                              <w:szCs w:val="24"/>
                            </w:rPr>
                            <w:t>158.10</w:t>
                          </w:r>
                        </w:sdtContent>
                      </w:sdt>
                      <w:r w:rsidRPr="00C672FD">
                        <w:rPr>
                          <w:rFonts w:eastAsia="Calibri"/>
                          <w:szCs w:val="24"/>
                        </w:rPr>
                        <w:t>.</w:t>
                      </w:r>
                      <w:r w:rsidRPr="00C672FD">
                        <w:rPr>
                          <w:rFonts w:eastAsia="Calibri"/>
                          <w:szCs w:val="24"/>
                        </w:rPr>
                        <w:tab/>
                      </w:r>
                      <w:r w:rsidRPr="00C672FD">
                        <w:rPr>
                          <w:szCs w:val="24"/>
                        </w:rPr>
                        <w:t>galutinės elektros įrenginių techninės būklės patikrinimo pažymos, liudijančios apie įrengtų tinklų naudotojui nuosavybės teise priklausančių elektros įrenginių techninės būklės atitiktį teisės aktų reikalavimams, gavimas;</w:t>
                      </w:r>
                    </w:p>
                    <w:p w:rsidR="00453159" w:rsidRPr="00C672FD" w:rsidRDefault="00C672FD" w:rsidP="00C672FD">
                      <w:pPr>
                        <w:jc w:val="both"/>
                        <w:rPr>
                          <w:szCs w:val="24"/>
                        </w:rPr>
                      </w:pPr>
                    </w:p>
                  </w:sdtContent>
                </w:sdt>
                <w:sdt>
                  <w:sdtPr>
                    <w:rPr>
                      <w:szCs w:val="24"/>
                    </w:rPr>
                    <w:alias w:val="158.11 pp."/>
                    <w:tag w:val="part_88880c47a9094392af00b233714ab9b9"/>
                    <w:id w:val="-226993008"/>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88880c47a9094392af00b233714ab9b9"/>
                          <w:id w:val="1258643694"/>
                          <w:lock w:val="sdtLocked"/>
                        </w:sdtPr>
                        <w:sdtContent>
                          <w:r w:rsidRPr="00C672FD">
                            <w:rPr>
                              <w:rFonts w:eastAsia="Calibri"/>
                              <w:szCs w:val="24"/>
                            </w:rPr>
                            <w:t>158.11</w:t>
                          </w:r>
                        </w:sdtContent>
                      </w:sdt>
                      <w:r w:rsidRPr="00C672FD">
                        <w:rPr>
                          <w:rFonts w:eastAsia="Calibri"/>
                          <w:szCs w:val="24"/>
                        </w:rPr>
                        <w:t>.</w:t>
                      </w:r>
                      <w:r w:rsidRPr="00C672FD">
                        <w:rPr>
                          <w:rFonts w:eastAsia="Calibri"/>
                          <w:szCs w:val="24"/>
                        </w:rPr>
                        <w:tab/>
                      </w:r>
                      <w:r w:rsidRPr="00C672FD">
                        <w:rPr>
                          <w:szCs w:val="24"/>
                        </w:rPr>
                        <w:t>statybos užbaigimas Statybos įstatyme nustatyta tvarka ir sąlygomis;</w:t>
                      </w:r>
                    </w:p>
                    <w:p w:rsidR="00453159" w:rsidRPr="00C672FD" w:rsidRDefault="00C672FD" w:rsidP="00C672FD">
                      <w:pPr>
                        <w:jc w:val="both"/>
                        <w:rPr>
                          <w:szCs w:val="24"/>
                        </w:rPr>
                      </w:pPr>
                    </w:p>
                  </w:sdtContent>
                </w:sdt>
                <w:sdt>
                  <w:sdtPr>
                    <w:rPr>
                      <w:szCs w:val="24"/>
                    </w:rPr>
                    <w:alias w:val="158.12 pp."/>
                    <w:tag w:val="part_260fc314df364a54988c494b86e04de6"/>
                    <w:id w:val="-479227629"/>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260fc314df364a54988c494b86e04de6"/>
                          <w:id w:val="1389846839"/>
                          <w:lock w:val="sdtLocked"/>
                        </w:sdtPr>
                        <w:sdtContent>
                          <w:r w:rsidRPr="00C672FD">
                            <w:rPr>
                              <w:rFonts w:eastAsia="Calibri"/>
                              <w:szCs w:val="24"/>
                            </w:rPr>
                            <w:t>158.12</w:t>
                          </w:r>
                        </w:sdtContent>
                      </w:sdt>
                      <w:r w:rsidRPr="00C672FD">
                        <w:rPr>
                          <w:rFonts w:eastAsia="Calibri"/>
                          <w:szCs w:val="24"/>
                        </w:rPr>
                        <w:t>.</w:t>
                      </w:r>
                      <w:r w:rsidRPr="00C672FD">
                        <w:rPr>
                          <w:rFonts w:eastAsia="Calibri"/>
                          <w:szCs w:val="24"/>
                        </w:rPr>
                        <w:tab/>
                      </w:r>
                      <w:r w:rsidRPr="00C672FD">
                        <w:rPr>
                          <w:szCs w:val="24"/>
                        </w:rPr>
                        <w:t>elektros įrenginių prijungimo akto pasirašymas;</w:t>
                      </w:r>
                    </w:p>
                    <w:p w:rsidR="00453159" w:rsidRPr="00C672FD" w:rsidRDefault="00C672FD" w:rsidP="00C672FD">
                      <w:pPr>
                        <w:jc w:val="both"/>
                        <w:rPr>
                          <w:szCs w:val="24"/>
                        </w:rPr>
                      </w:pPr>
                    </w:p>
                  </w:sdtContent>
                </w:sdt>
                <w:sdt>
                  <w:sdtPr>
                    <w:rPr>
                      <w:szCs w:val="24"/>
                    </w:rPr>
                    <w:alias w:val="158.13 pp."/>
                    <w:tag w:val="part_3ac6431f1b3441358082142c7338e41d"/>
                    <w:id w:val="1458376568"/>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3ac6431f1b3441358082142c7338e41d"/>
                          <w:id w:val="-695154239"/>
                          <w:lock w:val="sdtLocked"/>
                        </w:sdtPr>
                        <w:sdtContent>
                          <w:r w:rsidRPr="00C672FD">
                            <w:rPr>
                              <w:rFonts w:eastAsia="Calibri"/>
                              <w:szCs w:val="24"/>
                            </w:rPr>
                            <w:t>158.13</w:t>
                          </w:r>
                        </w:sdtContent>
                      </w:sdt>
                      <w:r w:rsidRPr="00C672FD">
                        <w:rPr>
                          <w:rFonts w:eastAsia="Calibri"/>
                          <w:szCs w:val="24"/>
                        </w:rPr>
                        <w:t>.</w:t>
                      </w:r>
                      <w:r w:rsidRPr="00C672FD">
                        <w:rPr>
                          <w:rFonts w:eastAsia="Calibri"/>
                          <w:szCs w:val="24"/>
                        </w:rPr>
                        <w:tab/>
                      </w:r>
                      <w:r w:rsidRPr="00C672FD">
                        <w:rPr>
                          <w:szCs w:val="24"/>
                        </w:rPr>
                        <w:t xml:space="preserve">leidimo gaminti elektros energiją ar leidimo generuoti elektros energiją iš kaupimo įrenginių gavimas. </w:t>
                      </w:r>
                    </w:p>
                    <w:p w:rsidR="00453159" w:rsidRPr="00C672FD" w:rsidRDefault="00C672FD" w:rsidP="00C672FD">
                      <w:pPr>
                        <w:jc w:val="both"/>
                        <w:rPr>
                          <w:szCs w:val="24"/>
                        </w:rPr>
                      </w:pPr>
                    </w:p>
                  </w:sdtContent>
                </w:sdt>
              </w:sdtContent>
            </w:sdt>
            <w:sdt>
              <w:sdtPr>
                <w:rPr>
                  <w:szCs w:val="24"/>
                </w:rPr>
                <w:alias w:val="159 p."/>
                <w:tag w:val="part_03778829a5cf40f6836fb666268e7e04"/>
                <w:id w:val="1028835016"/>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03778829a5cf40f6836fb666268e7e04"/>
                      <w:id w:val="-1682048152"/>
                      <w:lock w:val="sdtLocked"/>
                    </w:sdtPr>
                    <w:sdtContent>
                      <w:r w:rsidRPr="00C672FD">
                        <w:rPr>
                          <w:rFonts w:eastAsia="Calibri"/>
                          <w:iCs/>
                          <w:color w:val="000000"/>
                          <w:szCs w:val="24"/>
                        </w:rPr>
                        <w:t>159</w:t>
                      </w:r>
                    </w:sdtContent>
                  </w:sdt>
                  <w:r w:rsidRPr="00C672FD">
                    <w:rPr>
                      <w:rFonts w:eastAsia="Calibri"/>
                      <w:iCs/>
                      <w:color w:val="000000"/>
                      <w:szCs w:val="24"/>
                    </w:rPr>
                    <w:t>.</w:t>
                  </w:r>
                  <w:r w:rsidRPr="00C672FD">
                    <w:rPr>
                      <w:rFonts w:eastAsia="Calibri"/>
                      <w:iCs/>
                      <w:color w:val="000000"/>
                      <w:szCs w:val="24"/>
                    </w:rPr>
                    <w:tab/>
                  </w:r>
                  <w:r w:rsidRPr="00C672FD">
                    <w:rPr>
                      <w:szCs w:val="24"/>
                    </w:rPr>
                    <w:t>Išsami informacija apie naudojimo leidimo procedūrą pagal 2016 m. balandžio 14 d. Komisijos Reglamento (ES) 2016/631 dėl tinklo kodekso, kuriame nustatomi generatorių prijungimo prie elektros energijos tinklo reikalavimai 29 straipsnio 2 dalį, 2016 m. rugpjūčio 17 d. Komisijos Reglamento (ES) 2016/1388 dėl tinklo kodekso, kuriame nustatomi apkrovos prijungimo reikalavimai 22 straipsnio 3 dalį bei 2016 m. rugpjūčio 26 d. Komisijos Reglamento (ES) 2016/1447 dėl tinklo kodekso, kuriame nustatomi aukštosios įtampos nuolatinės srovės sistemų ir nuolatinės srovės linija jungiamų elektros jėgainių parko modulių prijungimo prie tinklo reikalavimai 55 straipsnio 2 dalį skelbiami operatoriaus interneto svetainėje www.litgrid.eu.</w:t>
                  </w:r>
                </w:p>
                <w:p w:rsidR="00453159" w:rsidRPr="00C672FD" w:rsidRDefault="00C672FD">
                  <w:pPr>
                    <w:rPr>
                      <w:szCs w:val="24"/>
                    </w:rPr>
                  </w:pPr>
                </w:p>
              </w:sdtContent>
            </w:sdt>
          </w:sdtContent>
        </w:sdt>
        <w:sdt>
          <w:sdtPr>
            <w:rPr>
              <w:szCs w:val="24"/>
            </w:rPr>
            <w:alias w:val="skyrius"/>
            <w:tag w:val="part_0760f72657c447a08de421949401f340"/>
            <w:id w:val="-450247283"/>
            <w:lock w:val="sdtLocked"/>
          </w:sdtPr>
          <w:sdtContent>
            <w:p w:rsidR="00453159" w:rsidRPr="00C672FD" w:rsidRDefault="00C672FD">
              <w:pPr>
                <w:keepNext/>
                <w:keepLines/>
                <w:jc w:val="center"/>
                <w:rPr>
                  <w:bCs/>
                  <w:szCs w:val="24"/>
                </w:rPr>
              </w:pPr>
              <w:sdt>
                <w:sdtPr>
                  <w:rPr>
                    <w:szCs w:val="24"/>
                  </w:rPr>
                  <w:alias w:val="Numeris"/>
                  <w:tag w:val="nr_0760f72657c447a08de421949401f340"/>
                  <w:id w:val="399257517"/>
                  <w:lock w:val="sdtLocked"/>
                </w:sdtPr>
                <w:sdtContent>
                  <w:r w:rsidRPr="00C672FD">
                    <w:rPr>
                      <w:b/>
                      <w:bCs/>
                      <w:szCs w:val="24"/>
                    </w:rPr>
                    <w:t>XVIII</w:t>
                  </w:r>
                </w:sdtContent>
              </w:sdt>
              <w:r w:rsidRPr="00C672FD">
                <w:rPr>
                  <w:b/>
                  <w:bCs/>
                  <w:szCs w:val="24"/>
                </w:rPr>
                <w:t xml:space="preserve"> SKYRIUS.</w:t>
              </w:r>
              <w:r w:rsidRPr="00C672FD">
                <w:rPr>
                  <w:b/>
                  <w:bCs/>
                  <w:szCs w:val="24"/>
                </w:rPr>
                <w:tab/>
              </w:r>
              <w:sdt>
                <w:sdtPr>
                  <w:rPr>
                    <w:szCs w:val="24"/>
                  </w:rPr>
                  <w:alias w:val="Pavadinimas"/>
                  <w:tag w:val="title_0760f72657c447a08de421949401f340"/>
                  <w:id w:val="1303973596"/>
                  <w:lock w:val="sdtLocked"/>
                </w:sdtPr>
                <w:sdtContent>
                  <w:r w:rsidRPr="00C672FD">
                    <w:rPr>
                      <w:b/>
                      <w:szCs w:val="24"/>
                    </w:rPr>
                    <w:t>ELEKTROS ENERGIJOS PARDAVIMO IR DISBALANSO SUTARČIŲ SUDARYMAS</w:t>
                  </w:r>
                </w:sdtContent>
              </w:sdt>
            </w:p>
            <w:p w:rsidR="00453159" w:rsidRPr="00C672FD" w:rsidRDefault="00453159">
              <w:pPr>
                <w:rPr>
                  <w:szCs w:val="24"/>
                </w:rPr>
              </w:pPr>
            </w:p>
            <w:sdt>
              <w:sdtPr>
                <w:rPr>
                  <w:szCs w:val="24"/>
                </w:rPr>
                <w:alias w:val="160 p."/>
                <w:tag w:val="part_cfddb80238484f52b82dff81bca75518"/>
                <w:id w:val="-91474042"/>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cfddb80238484f52b82dff81bca75518"/>
                      <w:id w:val="1677841532"/>
                      <w:lock w:val="sdtLocked"/>
                    </w:sdtPr>
                    <w:sdtContent>
                      <w:r w:rsidRPr="00C672FD">
                        <w:rPr>
                          <w:rFonts w:eastAsia="Calibri"/>
                          <w:iCs/>
                          <w:color w:val="000000"/>
                          <w:szCs w:val="24"/>
                        </w:rPr>
                        <w:t>160</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ne vėliau, kaip likus 2 savaitėms iki įrenginių įjungimo bandomajai eksploatacijai į elektros energijos perdavimo tinklą, privalo su operatoriumi sudaryti Elektros energijos perdavimo paslaugos sutartį (toliau – Perdavimo sutartis). Elektros energijos perdavimo paslaugos sutartis sudaroma vadovaujantis Elektros energijos perdavimo paslaugos sutarties standartinėmis sąlygomis, patvirtintomis Tarybos nutarimu (toliau – Standartinės perdavimo sutarties sąlygos). Aktuali Standartinių perdavimo sutarties sąlygų redakcija skelbiama operatoriaus interneto svetainėje (www.litgrid.eu).</w:t>
                  </w:r>
                </w:p>
                <w:p w:rsidR="00453159" w:rsidRPr="00C672FD" w:rsidRDefault="00C672FD" w:rsidP="00C672FD">
                  <w:pPr>
                    <w:jc w:val="both"/>
                    <w:rPr>
                      <w:szCs w:val="24"/>
                    </w:rPr>
                  </w:pPr>
                </w:p>
              </w:sdtContent>
            </w:sdt>
            <w:sdt>
              <w:sdtPr>
                <w:rPr>
                  <w:szCs w:val="24"/>
                </w:rPr>
                <w:alias w:val="161 p."/>
                <w:tag w:val="part_f663782c973444e8ba0c23a2c7c71c14"/>
                <w:id w:val="-2069186435"/>
                <w:lock w:val="sdtLocked"/>
              </w:sdtPr>
              <w:sdtContent>
                <w:p w:rsidR="00453159" w:rsidRPr="00C672FD" w:rsidRDefault="00C672FD" w:rsidP="00C672FD">
                  <w:pPr>
                    <w:tabs>
                      <w:tab w:val="left" w:pos="568"/>
                      <w:tab w:val="left" w:pos="993"/>
                    </w:tabs>
                    <w:spacing w:line="276" w:lineRule="auto"/>
                    <w:ind w:firstLine="567"/>
                    <w:jc w:val="both"/>
                    <w:rPr>
                      <w:b/>
                      <w:szCs w:val="24"/>
                    </w:rPr>
                  </w:pPr>
                  <w:sdt>
                    <w:sdtPr>
                      <w:rPr>
                        <w:szCs w:val="24"/>
                      </w:rPr>
                      <w:alias w:val="Numeris"/>
                      <w:tag w:val="nr_f663782c973444e8ba0c23a2c7c71c14"/>
                      <w:id w:val="1687476322"/>
                      <w:lock w:val="sdtLocked"/>
                    </w:sdtPr>
                    <w:sdtContent>
                      <w:r w:rsidRPr="00C672FD">
                        <w:rPr>
                          <w:rFonts w:eastAsia="Calibri"/>
                          <w:iCs/>
                          <w:color w:val="000000"/>
                          <w:szCs w:val="24"/>
                        </w:rPr>
                        <w:t>161</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Tinklų naudotojas ne vėliau, kaip likus 2 savaitėms iki įrenginių įjungimo bandomajai eksploatacijai į elektros energijos perdavimo tinklą (elektros energijos gamybai ar vartojimui), privalo su operatoriumi arba su kitu Lietuvos rinkos dalyviu, atsakingu už rinkos dalyvio disbalansą ir prekyba disbalansu su operatoriumi, sudaryti disbalanso pirkimo-pardavimo sutartį (toliau – Disbalanso sutartis). Disbalanso sutartis sudaroma vadovaujantis disbalanso pirkimo-pardavimo sutarties standartinėmis sąlygomis, patvirtintomis Tarybos nutarimu (toliau – Standartinės disbalanso sutarties sąlygos). Aktuali Standartinių disbalanso sutarties sąlygų redakcija skelbiama operatoriaus interneto svetainėje (www.litgrid.eu). Šis reikalavimas netaikomas gamintojams, elektros energiją gaminantiems iš AEI, ir kuriems teisės aktų nustatyta tvarka taikoma supirkimo ir atleidimo nuo disbalanso atsakomybės skatinimo priemonė.</w:t>
                  </w:r>
                </w:p>
                <w:p w:rsidR="00453159" w:rsidRPr="00C672FD" w:rsidRDefault="00C672FD">
                  <w:pPr>
                    <w:rPr>
                      <w:szCs w:val="24"/>
                    </w:rPr>
                  </w:pPr>
                </w:p>
              </w:sdtContent>
            </w:sdt>
          </w:sdtContent>
        </w:sdt>
        <w:sdt>
          <w:sdtPr>
            <w:rPr>
              <w:szCs w:val="24"/>
            </w:rPr>
            <w:alias w:val="skyrius"/>
            <w:tag w:val="part_773bfb6068fb4cd5a626db117436922b"/>
            <w:id w:val="657890188"/>
            <w:lock w:val="sdtLocked"/>
          </w:sdtPr>
          <w:sdtContent>
            <w:p w:rsidR="00453159" w:rsidRPr="00C672FD" w:rsidRDefault="00C672FD">
              <w:pPr>
                <w:keepNext/>
                <w:keepLines/>
                <w:jc w:val="center"/>
                <w:rPr>
                  <w:szCs w:val="24"/>
                </w:rPr>
              </w:pPr>
              <w:sdt>
                <w:sdtPr>
                  <w:rPr>
                    <w:szCs w:val="24"/>
                  </w:rPr>
                  <w:alias w:val="Numeris"/>
                  <w:tag w:val="nr_773bfb6068fb4cd5a626db117436922b"/>
                  <w:id w:val="112172907"/>
                  <w:lock w:val="sdtLocked"/>
                </w:sdtPr>
                <w:sdtContent>
                  <w:r w:rsidRPr="00C672FD">
                    <w:rPr>
                      <w:b/>
                      <w:szCs w:val="24"/>
                    </w:rPr>
                    <w:t>XIX</w:t>
                  </w:r>
                </w:sdtContent>
              </w:sdt>
              <w:r w:rsidRPr="00C672FD">
                <w:rPr>
                  <w:b/>
                  <w:szCs w:val="24"/>
                </w:rPr>
                <w:t xml:space="preserve"> SKYRIUS.</w:t>
              </w:r>
              <w:r w:rsidRPr="00C672FD">
                <w:rPr>
                  <w:b/>
                  <w:szCs w:val="24"/>
                </w:rPr>
                <w:tab/>
              </w:r>
              <w:sdt>
                <w:sdtPr>
                  <w:rPr>
                    <w:szCs w:val="24"/>
                  </w:rPr>
                  <w:alias w:val="Pavadinimas"/>
                  <w:tag w:val="title_773bfb6068fb4cd5a626db117436922b"/>
                  <w:id w:val="491146733"/>
                  <w:lock w:val="sdtLocked"/>
                </w:sdtPr>
                <w:sdtContent>
                  <w:r w:rsidRPr="00C672FD">
                    <w:rPr>
                      <w:b/>
                      <w:szCs w:val="24"/>
                    </w:rPr>
                    <w:t>ĮRENGINIŲ PRIJUNGIMO PRIE ELEKTROS TINKLŲ REGULIAVIMO TVARKA</w:t>
                  </w:r>
                </w:sdtContent>
              </w:sdt>
            </w:p>
            <w:p w:rsidR="00453159" w:rsidRPr="00C672FD" w:rsidRDefault="00453159">
              <w:pPr>
                <w:rPr>
                  <w:szCs w:val="24"/>
                </w:rPr>
              </w:pPr>
            </w:p>
            <w:sdt>
              <w:sdtPr>
                <w:rPr>
                  <w:szCs w:val="24"/>
                </w:rPr>
                <w:alias w:val="162 p."/>
                <w:tag w:val="part_0b57e0e0781040b2a7141eabdbaf5bdd"/>
                <w:id w:val="541488547"/>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0b57e0e0781040b2a7141eabdbaf5bdd"/>
                      <w:id w:val="-669558678"/>
                      <w:lock w:val="sdtLocked"/>
                    </w:sdtPr>
                    <w:sdtContent>
                      <w:r w:rsidRPr="00C672FD">
                        <w:rPr>
                          <w:rFonts w:eastAsia="Calibri"/>
                          <w:iCs/>
                          <w:color w:val="000000"/>
                          <w:szCs w:val="24"/>
                        </w:rPr>
                        <w:t>162</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Operatorius gali laikinai nutraukti elektros energijos persiuntimą, </w:t>
                  </w:r>
                  <w:r w:rsidRPr="00C672FD">
                    <w:rPr>
                      <w:spacing w:val="-2"/>
                      <w:szCs w:val="24"/>
                    </w:rPr>
                    <w:t xml:space="preserve">nesant tinklų naudotojų kaltės, tik </w:t>
                  </w:r>
                  <w:r w:rsidRPr="00C672FD">
                    <w:rPr>
                      <w:szCs w:val="24"/>
                    </w:rPr>
                    <w:t>siekiant apsaugoti visuomenės interesus, tarp jų Energetikos įstatyme nustatyta tvarka paskelbus ekstremaliąją energetikos padėtį, arba įgyvendinant ypatingos valstybinės svarbos projektus, arba atliekant naujų tinklų naudotojų prijungimo ar elektros tinklų priežiūros ar remonto darbus, vadovaudamasis Elektros energetikos įstatymo 71 ir 71¹ straipsnių nuostatomis.</w:t>
                  </w:r>
                </w:p>
                <w:p w:rsidR="00453159" w:rsidRPr="00C672FD" w:rsidRDefault="00C672FD" w:rsidP="00C672FD">
                  <w:pPr>
                    <w:jc w:val="both"/>
                    <w:rPr>
                      <w:szCs w:val="24"/>
                    </w:rPr>
                  </w:pPr>
                </w:p>
              </w:sdtContent>
            </w:sdt>
            <w:sdt>
              <w:sdtPr>
                <w:rPr>
                  <w:szCs w:val="24"/>
                </w:rPr>
                <w:alias w:val="163 p."/>
                <w:tag w:val="part_7e3a8a4ef4534093a51be88457f8777b"/>
                <w:id w:val="-1393968024"/>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7e3a8a4ef4534093a51be88457f8777b"/>
                      <w:id w:val="1542408220"/>
                      <w:lock w:val="sdtLocked"/>
                    </w:sdtPr>
                    <w:sdtContent>
                      <w:r w:rsidRPr="00C672FD">
                        <w:rPr>
                          <w:rFonts w:eastAsia="Calibri"/>
                          <w:iCs/>
                          <w:color w:val="000000"/>
                          <w:szCs w:val="24"/>
                        </w:rPr>
                        <w:t>163</w:t>
                      </w:r>
                    </w:sdtContent>
                  </w:sdt>
                  <w:r w:rsidRPr="00C672FD">
                    <w:rPr>
                      <w:rFonts w:eastAsia="Calibri"/>
                      <w:iCs/>
                      <w:color w:val="000000"/>
                      <w:szCs w:val="24"/>
                    </w:rPr>
                    <w:t>.</w:t>
                  </w:r>
                  <w:r w:rsidRPr="00C672FD">
                    <w:rPr>
                      <w:rFonts w:eastAsia="Calibri"/>
                      <w:iCs/>
                      <w:color w:val="000000"/>
                      <w:szCs w:val="24"/>
                    </w:rPr>
                    <w:tab/>
                  </w:r>
                  <w:r w:rsidRPr="00C672FD">
                    <w:rPr>
                      <w:szCs w:val="24"/>
                    </w:rPr>
                    <w:t>Operatorius gali nutraukti elektros energijos persiuntimą, įskaitant persiuntimo paslaugos teikimą, tiems tinklų naudotojams, kurie savo veikla sukelia trikdžius ir neigiamai veikia elektros energijos kokybę, taip pat tinklų naudotojams viršijus leistiną generuoti galią, vadovaudamasis Elektros energetikos įstatymo 72 straipsnio nuostatomis.</w:t>
                  </w:r>
                </w:p>
                <w:p w:rsidR="00453159" w:rsidRPr="00C672FD" w:rsidRDefault="00C672FD" w:rsidP="00C672FD">
                  <w:pPr>
                    <w:jc w:val="both"/>
                    <w:rPr>
                      <w:szCs w:val="24"/>
                    </w:rPr>
                  </w:pPr>
                </w:p>
              </w:sdtContent>
            </w:sdt>
            <w:sdt>
              <w:sdtPr>
                <w:rPr>
                  <w:szCs w:val="24"/>
                </w:rPr>
                <w:alias w:val="164 p."/>
                <w:tag w:val="part_52c2fe5053f24582bd2c9b7c2049753c"/>
                <w:id w:val="415211662"/>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52c2fe5053f24582bd2c9b7c2049753c"/>
                      <w:id w:val="1385062499"/>
                      <w:lock w:val="sdtLocked"/>
                    </w:sdtPr>
                    <w:sdtContent>
                      <w:r w:rsidRPr="00C672FD">
                        <w:rPr>
                          <w:rFonts w:eastAsia="Calibri"/>
                          <w:iCs/>
                          <w:color w:val="000000"/>
                          <w:szCs w:val="24"/>
                        </w:rPr>
                        <w:t>164</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naudotojai, eksploatuodami prie elektros tinklų prijungtus elektros įrenginius, privalo neviršyti leistinos generuoti galios. Elektrinės, įskaitant hibridinę elektrinę, ar kaupimo įrenginio įrengtoji galia, vadovaujantis Elektros energetikos įstatymo 20¹ straipsnio 2 dalies nuostatomis, gali būti didesnė už leistiną generuoti galią, nustatytą prijungimo taške, tačiau leistina generuoti galia negali viršyti elektrinės, įskaitant hibridinę elektrinę, ar kaupimo įrenginio įrengtosios galios.</w:t>
                  </w:r>
                </w:p>
                <w:p w:rsidR="00453159" w:rsidRPr="00C672FD" w:rsidRDefault="00C672FD" w:rsidP="00C672FD">
                  <w:pPr>
                    <w:jc w:val="both"/>
                    <w:rPr>
                      <w:szCs w:val="24"/>
                    </w:rPr>
                  </w:pPr>
                </w:p>
              </w:sdtContent>
            </w:sdt>
            <w:sdt>
              <w:sdtPr>
                <w:rPr>
                  <w:szCs w:val="24"/>
                </w:rPr>
                <w:alias w:val="165 p."/>
                <w:tag w:val="part_f4aa390b6f1f4f3ba32efd686b4d813f"/>
                <w:id w:val="145323760"/>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f4aa390b6f1f4f3ba32efd686b4d813f"/>
                      <w:id w:val="-726986586"/>
                      <w:lock w:val="sdtLocked"/>
                    </w:sdtPr>
                    <w:sdtContent>
                      <w:r w:rsidRPr="00C672FD">
                        <w:rPr>
                          <w:rFonts w:eastAsia="Calibri"/>
                          <w:iCs/>
                          <w:color w:val="000000"/>
                          <w:szCs w:val="24"/>
                        </w:rPr>
                        <w:t>165</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Leistinos generuoti galios viršijimas yra esminių Standartinių perdavimo sutarties sąlygų pažeidimas ir Operatorius turi teisę tinklų naudotojui skirti baudą arba nutraukti perdavimo paslaugos teikimą Aprašo XXI skyriuje numatytomis sąlygomis. </w:t>
                  </w:r>
                </w:p>
                <w:p w:rsidR="00453159" w:rsidRPr="00C672FD" w:rsidRDefault="00C672FD">
                  <w:pPr>
                    <w:rPr>
                      <w:szCs w:val="24"/>
                    </w:rPr>
                  </w:pPr>
                </w:p>
              </w:sdtContent>
            </w:sdt>
          </w:sdtContent>
        </w:sdt>
        <w:sdt>
          <w:sdtPr>
            <w:rPr>
              <w:szCs w:val="24"/>
            </w:rPr>
            <w:alias w:val="skyrius"/>
            <w:tag w:val="part_a901ae0cd01244719199a8bf2c236fc2"/>
            <w:id w:val="-1158379390"/>
            <w:lock w:val="sdtLocked"/>
          </w:sdtPr>
          <w:sdtContent>
            <w:p w:rsidR="00453159" w:rsidRPr="00C672FD" w:rsidRDefault="00C672FD">
              <w:pPr>
                <w:keepNext/>
                <w:keepLines/>
                <w:jc w:val="center"/>
                <w:rPr>
                  <w:bCs/>
                  <w:szCs w:val="24"/>
                </w:rPr>
              </w:pPr>
              <w:sdt>
                <w:sdtPr>
                  <w:rPr>
                    <w:szCs w:val="24"/>
                  </w:rPr>
                  <w:alias w:val="Numeris"/>
                  <w:tag w:val="nr_a901ae0cd01244719199a8bf2c236fc2"/>
                  <w:id w:val="-1669170987"/>
                  <w:lock w:val="sdtLocked"/>
                </w:sdtPr>
                <w:sdtContent>
                  <w:r w:rsidRPr="00C672FD">
                    <w:rPr>
                      <w:b/>
                      <w:bCs/>
                      <w:szCs w:val="24"/>
                    </w:rPr>
                    <w:t>XX</w:t>
                  </w:r>
                </w:sdtContent>
              </w:sdt>
              <w:r w:rsidRPr="00C672FD">
                <w:rPr>
                  <w:b/>
                  <w:bCs/>
                  <w:szCs w:val="24"/>
                </w:rPr>
                <w:t xml:space="preserve"> SKYRIUS.</w:t>
              </w:r>
              <w:r w:rsidRPr="00C672FD">
                <w:rPr>
                  <w:b/>
                  <w:bCs/>
                  <w:szCs w:val="24"/>
                </w:rPr>
                <w:tab/>
              </w:r>
              <w:sdt>
                <w:sdtPr>
                  <w:rPr>
                    <w:szCs w:val="24"/>
                  </w:rPr>
                  <w:alias w:val="Pavadinimas"/>
                  <w:tag w:val="title_a901ae0cd01244719199a8bf2c236fc2"/>
                  <w:id w:val="-272865452"/>
                  <w:lock w:val="sdtLocked"/>
                </w:sdtPr>
                <w:sdtContent>
                  <w:r w:rsidRPr="00C672FD">
                    <w:rPr>
                      <w:b/>
                      <w:szCs w:val="24"/>
                    </w:rPr>
                    <w:t>ELEKTROS ENERGIJOS PRIĖMIMAS IR PERSIUNTIMAS ELEKTROS TINKLAIS</w:t>
                  </w:r>
                </w:sdtContent>
              </w:sdt>
            </w:p>
            <w:p w:rsidR="00453159" w:rsidRPr="00C672FD" w:rsidRDefault="00453159">
              <w:pPr>
                <w:rPr>
                  <w:szCs w:val="24"/>
                </w:rPr>
              </w:pPr>
            </w:p>
            <w:sdt>
              <w:sdtPr>
                <w:rPr>
                  <w:szCs w:val="24"/>
                </w:rPr>
                <w:alias w:val="166 p."/>
                <w:tag w:val="part_cd2c4410cec141cb97294856795c0365"/>
                <w:id w:val="-1282958109"/>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cd2c4410cec141cb97294856795c0365"/>
                      <w:id w:val="1660507252"/>
                      <w:lock w:val="sdtLocked"/>
                    </w:sdtPr>
                    <w:sdtContent>
                      <w:r w:rsidRPr="00C672FD">
                        <w:rPr>
                          <w:rFonts w:eastAsia="Calibri"/>
                          <w:iCs/>
                          <w:color w:val="000000"/>
                          <w:szCs w:val="24"/>
                        </w:rPr>
                        <w:t>166</w:t>
                      </w:r>
                    </w:sdtContent>
                  </w:sdt>
                  <w:r w:rsidRPr="00C672FD">
                    <w:rPr>
                      <w:rFonts w:eastAsia="Calibri"/>
                      <w:iCs/>
                      <w:color w:val="000000"/>
                      <w:szCs w:val="24"/>
                    </w:rPr>
                    <w:t>.</w:t>
                  </w:r>
                  <w:r w:rsidRPr="00C672FD">
                    <w:rPr>
                      <w:rFonts w:eastAsia="Calibri"/>
                      <w:iCs/>
                      <w:color w:val="000000"/>
                      <w:szCs w:val="24"/>
                    </w:rPr>
                    <w:tab/>
                  </w:r>
                  <w:r w:rsidRPr="00C672FD">
                    <w:rPr>
                      <w:szCs w:val="24"/>
                    </w:rPr>
                    <w:t>Operatorius, siekdamas išvengti avarinių situacijų perdavimo sistemoje, turi teisę reguliuoti prie jo elektros tinklų prijungiamoje elektrinėje, pagaminamos ir į elektros tinklus patiekiamos elektros energijos kiekį ar atidėti tokios elektrinės prijungimą šiais atvejais:</w:t>
                  </w:r>
                </w:p>
                <w:p w:rsidR="00453159" w:rsidRPr="00C672FD" w:rsidRDefault="00453159" w:rsidP="00C672FD">
                  <w:pPr>
                    <w:jc w:val="both"/>
                    <w:rPr>
                      <w:szCs w:val="24"/>
                    </w:rPr>
                  </w:pPr>
                </w:p>
                <w:sdt>
                  <w:sdtPr>
                    <w:rPr>
                      <w:szCs w:val="24"/>
                    </w:rPr>
                    <w:alias w:val="166.1 pp."/>
                    <w:tag w:val="part_07ef81d973604661885feb0ae776638c"/>
                    <w:id w:val="-1675494254"/>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07ef81d973604661885feb0ae776638c"/>
                          <w:id w:val="1161736107"/>
                          <w:lock w:val="sdtLocked"/>
                        </w:sdtPr>
                        <w:sdtContent>
                          <w:r w:rsidRPr="00C672FD">
                            <w:rPr>
                              <w:rFonts w:eastAsia="Calibri"/>
                              <w:szCs w:val="24"/>
                            </w:rPr>
                            <w:t>166.1</w:t>
                          </w:r>
                        </w:sdtContent>
                      </w:sdt>
                      <w:r w:rsidRPr="00C672FD">
                        <w:rPr>
                          <w:rFonts w:eastAsia="Calibri"/>
                          <w:szCs w:val="24"/>
                        </w:rPr>
                        <w:t>.</w:t>
                      </w:r>
                      <w:r w:rsidRPr="00C672FD">
                        <w:rPr>
                          <w:rFonts w:eastAsia="Calibri"/>
                          <w:szCs w:val="24"/>
                        </w:rPr>
                        <w:tab/>
                      </w:r>
                      <w:r w:rsidRPr="00C672FD">
                        <w:rPr>
                          <w:szCs w:val="24"/>
                        </w:rPr>
                        <w:t xml:space="preserve"> jeigu nesiimant veiksmų būtų perkraunami elektros tinklai, į kuriuos priimama elektrinėje pagaminta elektros energija;</w:t>
                      </w:r>
                    </w:p>
                    <w:p w:rsidR="00453159" w:rsidRPr="00C672FD" w:rsidRDefault="00C672FD" w:rsidP="00C672FD">
                      <w:pPr>
                        <w:jc w:val="both"/>
                        <w:rPr>
                          <w:szCs w:val="24"/>
                        </w:rPr>
                      </w:pPr>
                    </w:p>
                  </w:sdtContent>
                </w:sdt>
                <w:sdt>
                  <w:sdtPr>
                    <w:rPr>
                      <w:szCs w:val="24"/>
                    </w:rPr>
                    <w:alias w:val="166.2 pp."/>
                    <w:tag w:val="part_e06fd76730d94752ad2fcccae960f1e1"/>
                    <w:id w:val="-1311474135"/>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e06fd76730d94752ad2fcccae960f1e1"/>
                          <w:id w:val="-764148957"/>
                          <w:lock w:val="sdtLocked"/>
                        </w:sdtPr>
                        <w:sdtContent>
                          <w:r w:rsidRPr="00C672FD">
                            <w:rPr>
                              <w:rFonts w:eastAsia="Calibri"/>
                              <w:szCs w:val="24"/>
                            </w:rPr>
                            <w:t>166.2</w:t>
                          </w:r>
                        </w:sdtContent>
                      </w:sdt>
                      <w:r w:rsidRPr="00C672FD">
                        <w:rPr>
                          <w:rFonts w:eastAsia="Calibri"/>
                          <w:szCs w:val="24"/>
                        </w:rPr>
                        <w:t>.</w:t>
                      </w:r>
                      <w:r w:rsidRPr="00C672FD">
                        <w:rPr>
                          <w:rFonts w:eastAsia="Calibri"/>
                          <w:szCs w:val="24"/>
                        </w:rPr>
                        <w:tab/>
                      </w:r>
                      <w:r w:rsidRPr="00C672FD">
                        <w:rPr>
                          <w:szCs w:val="24"/>
                        </w:rPr>
                        <w:t>nenugalimos jėgos atvejais;</w:t>
                      </w:r>
                    </w:p>
                    <w:p w:rsidR="00453159" w:rsidRPr="00C672FD" w:rsidRDefault="00C672FD" w:rsidP="00C672FD">
                      <w:pPr>
                        <w:jc w:val="both"/>
                        <w:rPr>
                          <w:szCs w:val="24"/>
                        </w:rPr>
                      </w:pPr>
                    </w:p>
                  </w:sdtContent>
                </w:sdt>
                <w:sdt>
                  <w:sdtPr>
                    <w:rPr>
                      <w:szCs w:val="24"/>
                    </w:rPr>
                    <w:alias w:val="166.3 pp."/>
                    <w:tag w:val="part_eae796dc2c034d52b42d799af0efca0c"/>
                    <w:id w:val="-99264246"/>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eae796dc2c034d52b42d799af0efca0c"/>
                          <w:id w:val="1122418787"/>
                          <w:lock w:val="sdtLocked"/>
                        </w:sdtPr>
                        <w:sdtContent>
                          <w:r w:rsidRPr="00C672FD">
                            <w:rPr>
                              <w:rFonts w:eastAsia="Calibri"/>
                              <w:szCs w:val="24"/>
                            </w:rPr>
                            <w:t>166.3</w:t>
                          </w:r>
                        </w:sdtContent>
                      </w:sdt>
                      <w:r w:rsidRPr="00C672FD">
                        <w:rPr>
                          <w:rFonts w:eastAsia="Calibri"/>
                          <w:szCs w:val="24"/>
                        </w:rPr>
                        <w:t>.</w:t>
                      </w:r>
                      <w:r w:rsidRPr="00C672FD">
                        <w:rPr>
                          <w:rFonts w:eastAsia="Calibri"/>
                          <w:szCs w:val="24"/>
                        </w:rPr>
                        <w:tab/>
                      </w:r>
                      <w:r w:rsidRPr="00C672FD">
                        <w:rPr>
                          <w:szCs w:val="24"/>
                        </w:rPr>
                        <w:t>kai siekiama išvengti avarinės situacijos elektros tinkluose ar energetikos sistemoje, arba likviduoti elektros tinkluose ar energetikos sistemoje susidariusią avarinę situaciją;</w:t>
                      </w:r>
                    </w:p>
                    <w:p w:rsidR="00453159" w:rsidRPr="00C672FD" w:rsidRDefault="00C672FD" w:rsidP="00C672FD">
                      <w:pPr>
                        <w:jc w:val="both"/>
                        <w:rPr>
                          <w:szCs w:val="24"/>
                        </w:rPr>
                      </w:pPr>
                    </w:p>
                  </w:sdtContent>
                </w:sdt>
                <w:sdt>
                  <w:sdtPr>
                    <w:rPr>
                      <w:szCs w:val="24"/>
                    </w:rPr>
                    <w:alias w:val="166.4 pp."/>
                    <w:tag w:val="part_af59c305cb574addb5bb8b938fff493b"/>
                    <w:id w:val="-1221600427"/>
                    <w:lock w:val="sdtLocked"/>
                  </w:sdtPr>
                  <w:sdtContent>
                    <w:p w:rsidR="00453159" w:rsidRPr="00C672FD" w:rsidRDefault="00C672FD" w:rsidP="00C672FD">
                      <w:pPr>
                        <w:tabs>
                          <w:tab w:val="left" w:pos="568"/>
                          <w:tab w:val="left" w:pos="993"/>
                        </w:tabs>
                        <w:spacing w:line="276" w:lineRule="auto"/>
                        <w:ind w:firstLine="568"/>
                        <w:jc w:val="both"/>
                        <w:rPr>
                          <w:szCs w:val="24"/>
                        </w:rPr>
                      </w:pPr>
                      <w:sdt>
                        <w:sdtPr>
                          <w:rPr>
                            <w:szCs w:val="24"/>
                          </w:rPr>
                          <w:alias w:val="Numeris"/>
                          <w:tag w:val="nr_af59c305cb574addb5bb8b938fff493b"/>
                          <w:id w:val="535624148"/>
                          <w:lock w:val="sdtLocked"/>
                        </w:sdtPr>
                        <w:sdtContent>
                          <w:r w:rsidRPr="00C672FD">
                            <w:rPr>
                              <w:rFonts w:eastAsia="Calibri"/>
                              <w:szCs w:val="24"/>
                            </w:rPr>
                            <w:t>166.4</w:t>
                          </w:r>
                        </w:sdtContent>
                      </w:sdt>
                      <w:r w:rsidRPr="00C672FD">
                        <w:rPr>
                          <w:rFonts w:eastAsia="Calibri"/>
                          <w:szCs w:val="24"/>
                        </w:rPr>
                        <w:t>.</w:t>
                      </w:r>
                      <w:r w:rsidRPr="00C672FD">
                        <w:rPr>
                          <w:rFonts w:eastAsia="Calibri"/>
                          <w:szCs w:val="24"/>
                        </w:rPr>
                        <w:tab/>
                      </w:r>
                      <w:r w:rsidRPr="00C672FD">
                        <w:rPr>
                          <w:szCs w:val="24"/>
                        </w:rPr>
                        <w:t>kitais įstatymų nustatytais atvejais.</w:t>
                      </w:r>
                    </w:p>
                    <w:p w:rsidR="00453159" w:rsidRPr="00C672FD" w:rsidRDefault="00C672FD" w:rsidP="00C672FD">
                      <w:pPr>
                        <w:jc w:val="both"/>
                        <w:rPr>
                          <w:szCs w:val="24"/>
                        </w:rPr>
                      </w:pPr>
                    </w:p>
                  </w:sdtContent>
                </w:sdt>
              </w:sdtContent>
            </w:sdt>
            <w:sdt>
              <w:sdtPr>
                <w:rPr>
                  <w:szCs w:val="24"/>
                </w:rPr>
                <w:alias w:val="167 p."/>
                <w:tag w:val="part_e04ebf4bc067436a9c0d842d02aed333"/>
                <w:id w:val="-1492333228"/>
                <w:lock w:val="sdtLocked"/>
              </w:sdtPr>
              <w:sdtContent>
                <w:p w:rsidR="00453159" w:rsidRPr="00C672FD" w:rsidRDefault="00C672FD" w:rsidP="00C672FD">
                  <w:pPr>
                    <w:tabs>
                      <w:tab w:val="left" w:pos="568"/>
                      <w:tab w:val="left" w:pos="993"/>
                    </w:tabs>
                    <w:spacing w:line="276" w:lineRule="auto"/>
                    <w:ind w:firstLine="567"/>
                    <w:jc w:val="both"/>
                    <w:rPr>
                      <w:szCs w:val="24"/>
                    </w:rPr>
                  </w:pPr>
                  <w:sdt>
                    <w:sdtPr>
                      <w:rPr>
                        <w:szCs w:val="24"/>
                      </w:rPr>
                      <w:alias w:val="Numeris"/>
                      <w:tag w:val="nr_e04ebf4bc067436a9c0d842d02aed333"/>
                      <w:id w:val="86962443"/>
                      <w:lock w:val="sdtLocked"/>
                    </w:sdtPr>
                    <w:sdtContent>
                      <w:r w:rsidRPr="00C672FD">
                        <w:rPr>
                          <w:rFonts w:eastAsia="Calibri"/>
                          <w:iCs/>
                          <w:color w:val="000000"/>
                          <w:szCs w:val="24"/>
                        </w:rPr>
                        <w:t>167</w:t>
                      </w:r>
                    </w:sdtContent>
                  </w:sdt>
                  <w:r w:rsidRPr="00C672FD">
                    <w:rPr>
                      <w:rFonts w:eastAsia="Calibri"/>
                      <w:iCs/>
                      <w:color w:val="000000"/>
                      <w:szCs w:val="24"/>
                    </w:rPr>
                    <w:t>.</w:t>
                  </w:r>
                  <w:r w:rsidRPr="00C672FD">
                    <w:rPr>
                      <w:rFonts w:eastAsia="Calibri"/>
                      <w:iCs/>
                      <w:color w:val="000000"/>
                      <w:szCs w:val="24"/>
                    </w:rPr>
                    <w:tab/>
                  </w:r>
                  <w:r w:rsidRPr="00C672FD">
                    <w:rPr>
                      <w:szCs w:val="24"/>
                    </w:rPr>
                    <w:tab/>
                    <w:t>Dėl Aprašo 166 punkte išvardintų ribojimų tinklų naudotojo patiriami nuostoliai nekompensuojami, išskyrus atvejus, kai atitinkamus ribojimus lemiančios aplinkybės atsiranda dėl operatoriaus kaltės ar teisė į nuostolių atlyginimą atsiranda kitais įstatymų nustatytais pagrindais.</w:t>
                  </w:r>
                </w:p>
                <w:p w:rsidR="00453159" w:rsidRPr="00C672FD" w:rsidRDefault="00C672FD" w:rsidP="00C672FD">
                  <w:pPr>
                    <w:jc w:val="both"/>
                    <w:rPr>
                      <w:szCs w:val="24"/>
                    </w:rPr>
                  </w:pPr>
                </w:p>
              </w:sdtContent>
            </w:sdt>
            <w:sdt>
              <w:sdtPr>
                <w:rPr>
                  <w:szCs w:val="24"/>
                </w:rPr>
                <w:alias w:val="168 p."/>
                <w:tag w:val="part_e366205ceda34e0cb73cefcefe24f7d3"/>
                <w:id w:val="133533613"/>
                <w:lock w:val="sdtLocked"/>
              </w:sdtPr>
              <w:sdtContent>
                <w:p w:rsidR="00453159" w:rsidRPr="00C672FD" w:rsidRDefault="00C672FD" w:rsidP="00C672FD">
                  <w:pPr>
                    <w:tabs>
                      <w:tab w:val="left" w:pos="567"/>
                    </w:tabs>
                    <w:spacing w:line="276" w:lineRule="auto"/>
                    <w:ind w:firstLine="567"/>
                    <w:jc w:val="both"/>
                    <w:rPr>
                      <w:szCs w:val="24"/>
                    </w:rPr>
                  </w:pPr>
                  <w:sdt>
                    <w:sdtPr>
                      <w:rPr>
                        <w:szCs w:val="24"/>
                      </w:rPr>
                      <w:alias w:val="Numeris"/>
                      <w:tag w:val="nr_e366205ceda34e0cb73cefcefe24f7d3"/>
                      <w:id w:val="1916193996"/>
                      <w:lock w:val="sdtLocked"/>
                    </w:sdtPr>
                    <w:sdtContent>
                      <w:r w:rsidRPr="00C672FD">
                        <w:rPr>
                          <w:rFonts w:eastAsia="Calibri"/>
                          <w:iCs/>
                          <w:color w:val="000000"/>
                          <w:szCs w:val="24"/>
                        </w:rPr>
                        <w:t>168</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Operatorius, atlikdamas elektros energijos srautų perdavimo tinkluose dispečerinį valdymą ir atsižvelgdamas į perdavimo sistemos darbo saugumo ir jungiamųjų linijų pralaidumo paskirstymo reikalavimus, remdamasis turima faktine informacija apie tinklų naudotojų eksploatuojamus elektros energijos gamybos įrenginius ir nediskriminuodamas atskirų tinklų naudotojų, pirmumo teise užtikrina elektros energijos priėmimą ir persiuntimą perdavimo tinklais pirmiausiai iš tinklų naudotojų, išvardintų Elektros energetikos įstatymo 31 straipsnio 3 dalyje, bei atsižvelgdamas į šio straipsnio 4-8 dalyse nurodytas sąlygas. Tinklų naudotojams, gaminantiems elektros energiją iš AEI ne kogeneracijos būdu (išskyrus hidroenergija), elektros energijos priėmimas ir persiuntimas pirmumo teise užtikrinamas, pagal ribojimo kategorijas, įvertinant ketinimų protokoluose, prijungimo sąlygose ar perdavimo paslaugos sutartyse nustatomas ribojimų sąlygas:</w:t>
                  </w:r>
                </w:p>
                <w:p w:rsidR="00453159" w:rsidRPr="00C672FD" w:rsidRDefault="00453159" w:rsidP="00C672FD">
                  <w:pPr>
                    <w:jc w:val="both"/>
                    <w:rPr>
                      <w:szCs w:val="24"/>
                    </w:rPr>
                  </w:pPr>
                </w:p>
                <w:sdt>
                  <w:sdtPr>
                    <w:rPr>
                      <w:szCs w:val="24"/>
                    </w:rPr>
                    <w:alias w:val="168.1 pp."/>
                    <w:tag w:val="part_598ac015e7184309a7b2320006877658"/>
                    <w:id w:val="1528371375"/>
                    <w:lock w:val="sdtLocked"/>
                  </w:sdtPr>
                  <w:sdtContent>
                    <w:p w:rsidR="00453159" w:rsidRPr="00C672FD" w:rsidRDefault="00C672FD" w:rsidP="00C672FD">
                      <w:pPr>
                        <w:spacing w:line="276" w:lineRule="auto"/>
                        <w:ind w:firstLine="567"/>
                        <w:jc w:val="both"/>
                        <w:rPr>
                          <w:szCs w:val="24"/>
                        </w:rPr>
                      </w:pPr>
                      <w:sdt>
                        <w:sdtPr>
                          <w:rPr>
                            <w:szCs w:val="24"/>
                          </w:rPr>
                          <w:alias w:val="Numeris"/>
                          <w:tag w:val="nr_598ac015e7184309a7b2320006877658"/>
                          <w:id w:val="540862762"/>
                          <w:lock w:val="sdtLocked"/>
                        </w:sdtPr>
                        <w:sdtContent>
                          <w:r w:rsidRPr="00C672FD">
                            <w:rPr>
                              <w:rFonts w:eastAsia="Calibri"/>
                              <w:szCs w:val="24"/>
                            </w:rPr>
                            <w:t>168.1</w:t>
                          </w:r>
                        </w:sdtContent>
                      </w:sdt>
                      <w:r w:rsidRPr="00C672FD">
                        <w:rPr>
                          <w:rFonts w:eastAsia="Calibri"/>
                          <w:szCs w:val="24"/>
                        </w:rPr>
                        <w:t>.</w:t>
                      </w:r>
                      <w:r w:rsidRPr="00C672FD">
                        <w:rPr>
                          <w:rFonts w:eastAsia="Calibri"/>
                          <w:szCs w:val="24"/>
                        </w:rPr>
                        <w:tab/>
                      </w:r>
                      <w:r w:rsidRPr="00C672FD">
                        <w:rPr>
                          <w:szCs w:val="24"/>
                        </w:rPr>
                        <w:t xml:space="preserve"> I kategorija </w:t>
                      </w:r>
                      <w:r w:rsidRPr="00C672FD">
                        <w:rPr>
                          <w:rFonts w:eastAsia="Arial"/>
                          <w:szCs w:val="24"/>
                        </w:rPr>
                        <w:t xml:space="preserve">– </w:t>
                      </w:r>
                      <w:r w:rsidRPr="00C672FD">
                        <w:rPr>
                          <w:szCs w:val="24"/>
                        </w:rPr>
                        <w:t>1400 MW jūros vėjo elektrinės;</w:t>
                      </w:r>
                    </w:p>
                    <w:p w:rsidR="00453159" w:rsidRPr="00C672FD" w:rsidRDefault="00C672FD" w:rsidP="00C672FD">
                      <w:pPr>
                        <w:jc w:val="both"/>
                        <w:rPr>
                          <w:szCs w:val="24"/>
                        </w:rPr>
                      </w:pPr>
                    </w:p>
                  </w:sdtContent>
                </w:sdt>
                <w:sdt>
                  <w:sdtPr>
                    <w:rPr>
                      <w:szCs w:val="24"/>
                    </w:rPr>
                    <w:alias w:val="168.2 pp."/>
                    <w:tag w:val="part_7ee8d16ec9c040b894ff11800c75b34b"/>
                    <w:id w:val="-1817096125"/>
                    <w:lock w:val="sdtLocked"/>
                  </w:sdtPr>
                  <w:sdtContent>
                    <w:p w:rsidR="00453159" w:rsidRPr="00C672FD" w:rsidRDefault="00C672FD" w:rsidP="00C672FD">
                      <w:pPr>
                        <w:spacing w:line="276" w:lineRule="auto"/>
                        <w:ind w:firstLine="567"/>
                        <w:jc w:val="both"/>
                        <w:rPr>
                          <w:szCs w:val="24"/>
                        </w:rPr>
                      </w:pPr>
                      <w:sdt>
                        <w:sdtPr>
                          <w:rPr>
                            <w:szCs w:val="24"/>
                          </w:rPr>
                          <w:alias w:val="Numeris"/>
                          <w:tag w:val="nr_7ee8d16ec9c040b894ff11800c75b34b"/>
                          <w:id w:val="1239593637"/>
                          <w:lock w:val="sdtLocked"/>
                        </w:sdtPr>
                        <w:sdtContent>
                          <w:r w:rsidRPr="00C672FD">
                            <w:rPr>
                              <w:rFonts w:eastAsia="Calibri"/>
                              <w:szCs w:val="24"/>
                            </w:rPr>
                            <w:t>168.2</w:t>
                          </w:r>
                        </w:sdtContent>
                      </w:sdt>
                      <w:r w:rsidRPr="00C672FD">
                        <w:rPr>
                          <w:rFonts w:eastAsia="Calibri"/>
                          <w:szCs w:val="24"/>
                        </w:rPr>
                        <w:t>.</w:t>
                      </w:r>
                      <w:r w:rsidRPr="00C672FD">
                        <w:rPr>
                          <w:rFonts w:eastAsia="Calibri"/>
                          <w:szCs w:val="24"/>
                        </w:rPr>
                        <w:tab/>
                      </w:r>
                      <w:r w:rsidRPr="00C672FD">
                        <w:rPr>
                          <w:szCs w:val="24"/>
                        </w:rPr>
                        <w:t xml:space="preserve"> II kategorija:</w:t>
                      </w:r>
                    </w:p>
                    <w:p w:rsidR="00453159" w:rsidRPr="00C672FD" w:rsidRDefault="00453159" w:rsidP="00C672FD">
                      <w:pPr>
                        <w:jc w:val="both"/>
                        <w:rPr>
                          <w:szCs w:val="24"/>
                        </w:rPr>
                      </w:pPr>
                    </w:p>
                    <w:sdt>
                      <w:sdtPr>
                        <w:rPr>
                          <w:szCs w:val="24"/>
                        </w:rPr>
                        <w:alias w:val="168.2.1 pp."/>
                        <w:tag w:val="part_58d27c6d00b24f25ba28914caa8d9e34"/>
                        <w:id w:val="1018515393"/>
                        <w:lock w:val="sdtLocked"/>
                      </w:sdtPr>
                      <w:sdtContent>
                        <w:p w:rsidR="00453159" w:rsidRPr="00C672FD" w:rsidRDefault="00C672FD" w:rsidP="00C672FD">
                          <w:pPr>
                            <w:spacing w:line="276" w:lineRule="auto"/>
                            <w:ind w:firstLine="567"/>
                            <w:jc w:val="both"/>
                            <w:rPr>
                              <w:szCs w:val="24"/>
                            </w:rPr>
                          </w:pPr>
                          <w:sdt>
                            <w:sdtPr>
                              <w:rPr>
                                <w:szCs w:val="24"/>
                              </w:rPr>
                              <w:alias w:val="Numeris"/>
                              <w:tag w:val="nr_58d27c6d00b24f25ba28914caa8d9e34"/>
                              <w:id w:val="-1202091762"/>
                              <w:lock w:val="sdtLocked"/>
                            </w:sdtPr>
                            <w:sdtContent>
                              <w:r w:rsidRPr="00C672FD">
                                <w:rPr>
                                  <w:rFonts w:eastAsia="Calibri"/>
                                  <w:szCs w:val="24"/>
                                </w:rPr>
                                <w:t>168.2.1</w:t>
                              </w:r>
                            </w:sdtContent>
                          </w:sdt>
                          <w:r w:rsidRPr="00C672FD">
                            <w:rPr>
                              <w:rFonts w:eastAsia="Calibri"/>
                              <w:szCs w:val="24"/>
                            </w:rPr>
                            <w:t>.</w:t>
                          </w:r>
                          <w:r w:rsidRPr="00C672FD">
                            <w:rPr>
                              <w:rFonts w:eastAsia="Calibri"/>
                              <w:szCs w:val="24"/>
                            </w:rPr>
                            <w:tab/>
                          </w:r>
                          <w:r w:rsidRPr="00C672FD">
                            <w:rPr>
                              <w:szCs w:val="24"/>
                            </w:rPr>
                            <w:t xml:space="preserve"> elektrinės, kurioms iki Aprašo įsigaliojimo yra išduotas leidimas gaminti elektros energiją; </w:t>
                          </w:r>
                        </w:p>
                        <w:p w:rsidR="00453159" w:rsidRPr="00C672FD" w:rsidRDefault="00C672FD" w:rsidP="00C672FD">
                          <w:pPr>
                            <w:jc w:val="both"/>
                            <w:rPr>
                              <w:szCs w:val="24"/>
                            </w:rPr>
                          </w:pPr>
                        </w:p>
                      </w:sdtContent>
                    </w:sdt>
                    <w:sdt>
                      <w:sdtPr>
                        <w:rPr>
                          <w:szCs w:val="24"/>
                        </w:rPr>
                        <w:alias w:val="168.2.2 pp."/>
                        <w:tag w:val="part_85fd2f95214a4342a44c416ac63a3688"/>
                        <w:id w:val="1608764680"/>
                        <w:lock w:val="sdtLocked"/>
                      </w:sdtPr>
                      <w:sdtContent>
                        <w:p w:rsidR="00453159" w:rsidRPr="00C672FD" w:rsidRDefault="00C672FD" w:rsidP="00C672FD">
                          <w:pPr>
                            <w:spacing w:line="276" w:lineRule="auto"/>
                            <w:ind w:firstLine="567"/>
                            <w:jc w:val="both"/>
                            <w:rPr>
                              <w:szCs w:val="24"/>
                            </w:rPr>
                          </w:pPr>
                          <w:sdt>
                            <w:sdtPr>
                              <w:rPr>
                                <w:szCs w:val="24"/>
                              </w:rPr>
                              <w:alias w:val="Numeris"/>
                              <w:tag w:val="nr_85fd2f95214a4342a44c416ac63a3688"/>
                              <w:id w:val="-292289131"/>
                              <w:lock w:val="sdtLocked"/>
                            </w:sdtPr>
                            <w:sdtContent>
                              <w:r w:rsidRPr="00C672FD">
                                <w:rPr>
                                  <w:rFonts w:eastAsia="Calibri"/>
                                  <w:szCs w:val="24"/>
                                </w:rPr>
                                <w:t>168.2.2</w:t>
                              </w:r>
                            </w:sdtContent>
                          </w:sdt>
                          <w:r w:rsidRPr="00C672FD">
                            <w:rPr>
                              <w:rFonts w:eastAsia="Calibri"/>
                              <w:szCs w:val="24"/>
                            </w:rPr>
                            <w:t>.</w:t>
                          </w:r>
                          <w:r w:rsidRPr="00C672FD">
                            <w:rPr>
                              <w:rFonts w:eastAsia="Calibri"/>
                              <w:szCs w:val="24"/>
                            </w:rPr>
                            <w:tab/>
                          </w:r>
                          <w:r w:rsidRPr="00C672FD">
                            <w:rPr>
                              <w:szCs w:val="24"/>
                            </w:rPr>
                            <w:t xml:space="preserve"> Elektrinės, dėl kurių statybos pasirašytuose ketinimų protokoluose ir išduotose išankstinėse prijungimo sąlygose nenurodytos ribojimų sąlygos;</w:t>
                          </w:r>
                        </w:p>
                        <w:p w:rsidR="00453159" w:rsidRPr="00C672FD" w:rsidRDefault="00C672FD" w:rsidP="00C672FD">
                          <w:pPr>
                            <w:jc w:val="both"/>
                            <w:rPr>
                              <w:szCs w:val="24"/>
                            </w:rPr>
                          </w:pPr>
                        </w:p>
                      </w:sdtContent>
                    </w:sdt>
                    <w:sdt>
                      <w:sdtPr>
                        <w:rPr>
                          <w:szCs w:val="24"/>
                        </w:rPr>
                        <w:alias w:val="168.2.3 pp."/>
                        <w:tag w:val="part_8a510c04b0364e7a90a16599f09d5137"/>
                        <w:id w:val="-469742094"/>
                        <w:lock w:val="sdtLocked"/>
                      </w:sdtPr>
                      <w:sdtContent>
                        <w:p w:rsidR="00453159" w:rsidRPr="00C672FD" w:rsidRDefault="00C672FD" w:rsidP="00C672FD">
                          <w:pPr>
                            <w:spacing w:line="276" w:lineRule="auto"/>
                            <w:ind w:firstLine="567"/>
                            <w:jc w:val="both"/>
                            <w:rPr>
                              <w:szCs w:val="24"/>
                            </w:rPr>
                          </w:pPr>
                          <w:sdt>
                            <w:sdtPr>
                              <w:rPr>
                                <w:szCs w:val="24"/>
                              </w:rPr>
                              <w:alias w:val="Numeris"/>
                              <w:tag w:val="nr_8a510c04b0364e7a90a16599f09d5137"/>
                              <w:id w:val="232745986"/>
                              <w:lock w:val="sdtLocked"/>
                            </w:sdtPr>
                            <w:sdtContent>
                              <w:r w:rsidRPr="00C672FD">
                                <w:rPr>
                                  <w:rFonts w:eastAsia="Calibri"/>
                                  <w:szCs w:val="24"/>
                                </w:rPr>
                                <w:t>168.2.3</w:t>
                              </w:r>
                            </w:sdtContent>
                          </w:sdt>
                          <w:r w:rsidRPr="00C672FD">
                            <w:rPr>
                              <w:rFonts w:eastAsia="Calibri"/>
                              <w:szCs w:val="24"/>
                            </w:rPr>
                            <w:t>.</w:t>
                          </w:r>
                          <w:r w:rsidRPr="00C672FD">
                            <w:rPr>
                              <w:rFonts w:eastAsia="Calibri"/>
                              <w:szCs w:val="24"/>
                            </w:rPr>
                            <w:tab/>
                          </w:r>
                          <w:r w:rsidRPr="00C672FD">
                            <w:rPr>
                              <w:szCs w:val="24"/>
                            </w:rPr>
                            <w:t xml:space="preserve"> elektrinės, nurodytos LR Vyriausybės 2023 m. vasario 1 d. nutarime Nr. 65 „Dėl elektros tinklų pralaidumų paskirstymo proporcijų ir pralaidumų dalies atsinaujinančius energijos išteklius naudojančioms elektrinėms sausumos teritorijoje nustatymo iki 2030 metų“;</w:t>
                          </w:r>
                        </w:p>
                        <w:p w:rsidR="00453159" w:rsidRPr="00C672FD" w:rsidRDefault="00C672FD" w:rsidP="00C672FD">
                          <w:pPr>
                            <w:jc w:val="both"/>
                            <w:rPr>
                              <w:szCs w:val="24"/>
                            </w:rPr>
                          </w:pPr>
                        </w:p>
                      </w:sdtContent>
                    </w:sdt>
                  </w:sdtContent>
                </w:sdt>
                <w:sdt>
                  <w:sdtPr>
                    <w:rPr>
                      <w:szCs w:val="24"/>
                    </w:rPr>
                    <w:alias w:val="168.3 pp."/>
                    <w:tag w:val="part_334b493b5bd043a3949cfc61165c45f1"/>
                    <w:id w:val="-2049441660"/>
                    <w:lock w:val="sdtLocked"/>
                  </w:sdtPr>
                  <w:sdtContent>
                    <w:p w:rsidR="00453159" w:rsidRPr="00C672FD" w:rsidRDefault="00C672FD" w:rsidP="00C672FD">
                      <w:pPr>
                        <w:spacing w:line="276" w:lineRule="auto"/>
                        <w:ind w:firstLine="567"/>
                        <w:jc w:val="both"/>
                        <w:rPr>
                          <w:szCs w:val="24"/>
                        </w:rPr>
                      </w:pPr>
                      <w:sdt>
                        <w:sdtPr>
                          <w:rPr>
                            <w:szCs w:val="24"/>
                          </w:rPr>
                          <w:alias w:val="Numeris"/>
                          <w:tag w:val="nr_334b493b5bd043a3949cfc61165c45f1"/>
                          <w:id w:val="1836495196"/>
                          <w:lock w:val="sdtLocked"/>
                        </w:sdtPr>
                        <w:sdtContent>
                          <w:r w:rsidRPr="00C672FD">
                            <w:rPr>
                              <w:rFonts w:eastAsia="Calibri"/>
                              <w:szCs w:val="24"/>
                            </w:rPr>
                            <w:t>168.3</w:t>
                          </w:r>
                        </w:sdtContent>
                      </w:sdt>
                      <w:r w:rsidRPr="00C672FD">
                        <w:rPr>
                          <w:rFonts w:eastAsia="Calibri"/>
                          <w:szCs w:val="24"/>
                        </w:rPr>
                        <w:t>.</w:t>
                      </w:r>
                      <w:r w:rsidRPr="00C672FD">
                        <w:rPr>
                          <w:rFonts w:eastAsia="Calibri"/>
                          <w:szCs w:val="24"/>
                        </w:rPr>
                        <w:tab/>
                      </w:r>
                      <w:r w:rsidRPr="00C672FD">
                        <w:rPr>
                          <w:szCs w:val="24"/>
                        </w:rPr>
                        <w:t xml:space="preserve"> III kategorija </w:t>
                      </w:r>
                      <w:r w:rsidRPr="00C672FD">
                        <w:rPr>
                          <w:rFonts w:eastAsia="Arial"/>
                          <w:szCs w:val="24"/>
                        </w:rPr>
                        <w:t>– visos kitos elektrinės, nepatenkančios į I ir II kategorijas</w:t>
                      </w:r>
                      <w:r w:rsidRPr="00C672FD">
                        <w:rPr>
                          <w:szCs w:val="24"/>
                        </w:rPr>
                        <w:t>.</w:t>
                      </w:r>
                    </w:p>
                    <w:p w:rsidR="00453159" w:rsidRPr="00C672FD" w:rsidRDefault="00C672FD" w:rsidP="00C672FD">
                      <w:pPr>
                        <w:jc w:val="both"/>
                        <w:rPr>
                          <w:szCs w:val="24"/>
                        </w:rPr>
                      </w:pPr>
                    </w:p>
                  </w:sdtContent>
                </w:sdt>
              </w:sdtContent>
            </w:sdt>
            <w:sdt>
              <w:sdtPr>
                <w:rPr>
                  <w:szCs w:val="24"/>
                </w:rPr>
                <w:alias w:val="169 p."/>
                <w:tag w:val="part_c9544e35490f49d18e53180672a462f6"/>
                <w:id w:val="1209067752"/>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c9544e35490f49d18e53180672a462f6"/>
                      <w:id w:val="861943632"/>
                      <w:lock w:val="sdtLocked"/>
                    </w:sdtPr>
                    <w:sdtContent>
                      <w:r w:rsidRPr="00C672FD">
                        <w:rPr>
                          <w:rFonts w:eastAsia="Calibri"/>
                          <w:iCs/>
                          <w:color w:val="000000"/>
                          <w:szCs w:val="24"/>
                        </w:rPr>
                        <w:t>169</w:t>
                      </w:r>
                    </w:sdtContent>
                  </w:sdt>
                  <w:r w:rsidRPr="00C672FD">
                    <w:rPr>
                      <w:rFonts w:eastAsia="Calibri"/>
                      <w:iCs/>
                      <w:color w:val="000000"/>
                      <w:szCs w:val="24"/>
                    </w:rPr>
                    <w:t>.</w:t>
                  </w:r>
                  <w:r w:rsidRPr="00C672FD">
                    <w:rPr>
                      <w:rFonts w:eastAsia="Calibri"/>
                      <w:iCs/>
                      <w:color w:val="000000"/>
                      <w:szCs w:val="24"/>
                    </w:rPr>
                    <w:tab/>
                  </w:r>
                  <w:r w:rsidRPr="00C672FD">
                    <w:rPr>
                      <w:szCs w:val="24"/>
                    </w:rPr>
                    <w:t>Operatorius skelbia viešai savo interneto svetainėje (www.litgrid.eu) prie perdavimo tinklo prijungtų tinklų naudotojų priėmimo ir persiuntimo perdavimo tinklais prioriteto sąrašą.</w:t>
                  </w:r>
                </w:p>
                <w:p w:rsidR="00453159" w:rsidRPr="00C672FD" w:rsidRDefault="00C672FD" w:rsidP="00C672FD">
                  <w:pPr>
                    <w:jc w:val="both"/>
                    <w:rPr>
                      <w:szCs w:val="24"/>
                    </w:rPr>
                  </w:pPr>
                </w:p>
              </w:sdtContent>
            </w:sdt>
            <w:sdt>
              <w:sdtPr>
                <w:rPr>
                  <w:szCs w:val="24"/>
                </w:rPr>
                <w:alias w:val="170 p."/>
                <w:tag w:val="part_1d66b3f1a7ff48c9884d8324611d0328"/>
                <w:id w:val="1500855476"/>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1d66b3f1a7ff48c9884d8324611d0328"/>
                      <w:id w:val="2054879177"/>
                      <w:lock w:val="sdtLocked"/>
                    </w:sdtPr>
                    <w:sdtContent>
                      <w:r w:rsidRPr="00C672FD">
                        <w:rPr>
                          <w:rFonts w:eastAsia="Calibri"/>
                          <w:iCs/>
                          <w:color w:val="000000"/>
                          <w:szCs w:val="24"/>
                        </w:rPr>
                        <w:t>170</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Elektros energijos priėmimas ir persiuntimas perdavimo tinklais vienodo prioriteto tinklų naudotojams paskirstomas proporcingai leistinai generuoti galiai. </w:t>
                  </w:r>
                </w:p>
                <w:p w:rsidR="00453159" w:rsidRPr="00C672FD" w:rsidRDefault="00C672FD" w:rsidP="00C672FD">
                  <w:pPr>
                    <w:jc w:val="both"/>
                    <w:rPr>
                      <w:szCs w:val="24"/>
                    </w:rPr>
                  </w:pPr>
                </w:p>
              </w:sdtContent>
            </w:sdt>
            <w:sdt>
              <w:sdtPr>
                <w:rPr>
                  <w:szCs w:val="24"/>
                </w:rPr>
                <w:alias w:val="171 p."/>
                <w:tag w:val="part_7bacfba9a0a24bbe8bf4c31913785fb0"/>
                <w:id w:val="1143241644"/>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7bacfba9a0a24bbe8bf4c31913785fb0"/>
                      <w:id w:val="433947341"/>
                      <w:lock w:val="sdtLocked"/>
                    </w:sdtPr>
                    <w:sdtContent>
                      <w:r w:rsidRPr="00C672FD">
                        <w:rPr>
                          <w:rFonts w:eastAsia="Calibri"/>
                          <w:iCs/>
                          <w:color w:val="000000"/>
                          <w:szCs w:val="24"/>
                        </w:rPr>
                        <w:t>171</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Elektros energijos priėmimo ir persiuntimo ribojimo dėl perdavimo tinklo pralaidumų atveju, pirmiausiai ribojama žemesnį prioritetą turinti elektrinė ar kaupimo įrenginys. </w:t>
                  </w:r>
                </w:p>
                <w:p w:rsidR="00453159" w:rsidRPr="00C672FD" w:rsidRDefault="00C672FD" w:rsidP="00C672FD">
                  <w:pPr>
                    <w:jc w:val="both"/>
                    <w:rPr>
                      <w:szCs w:val="24"/>
                    </w:rPr>
                  </w:pPr>
                </w:p>
              </w:sdtContent>
            </w:sdt>
            <w:sdt>
              <w:sdtPr>
                <w:rPr>
                  <w:szCs w:val="24"/>
                </w:rPr>
                <w:alias w:val="172 p."/>
                <w:tag w:val="part_6f57cf755c694e63887e39cc16eb8ec4"/>
                <w:id w:val="-1570343382"/>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6f57cf755c694e63887e39cc16eb8ec4"/>
                      <w:id w:val="-1013996614"/>
                      <w:lock w:val="sdtLocked"/>
                    </w:sdtPr>
                    <w:sdtContent>
                      <w:r w:rsidRPr="00C672FD">
                        <w:rPr>
                          <w:rFonts w:eastAsia="Calibri"/>
                          <w:iCs/>
                          <w:color w:val="000000"/>
                          <w:szCs w:val="24"/>
                        </w:rPr>
                        <w:t>172</w:t>
                      </w:r>
                    </w:sdtContent>
                  </w:sdt>
                  <w:r w:rsidRPr="00C672FD">
                    <w:rPr>
                      <w:rFonts w:eastAsia="Calibri"/>
                      <w:iCs/>
                      <w:color w:val="000000"/>
                      <w:szCs w:val="24"/>
                    </w:rPr>
                    <w:t>.</w:t>
                  </w:r>
                  <w:r w:rsidRPr="00C672FD">
                    <w:rPr>
                      <w:rFonts w:eastAsia="Calibri"/>
                      <w:iCs/>
                      <w:color w:val="000000"/>
                      <w:szCs w:val="24"/>
                    </w:rPr>
                    <w:tab/>
                  </w:r>
                  <w:r w:rsidRPr="00C672FD">
                    <w:rPr>
                      <w:szCs w:val="24"/>
                    </w:rPr>
                    <w:t>Elektros energijos priėmimas ir persiuntimas gali būti ribojimas dėl leidžiamų parametrų viršijimo:</w:t>
                  </w:r>
                </w:p>
                <w:p w:rsidR="00453159" w:rsidRPr="00C672FD" w:rsidRDefault="00453159" w:rsidP="00C672FD">
                  <w:pPr>
                    <w:jc w:val="both"/>
                    <w:rPr>
                      <w:szCs w:val="24"/>
                    </w:rPr>
                  </w:pPr>
                </w:p>
                <w:sdt>
                  <w:sdtPr>
                    <w:rPr>
                      <w:szCs w:val="24"/>
                    </w:rPr>
                    <w:alias w:val="172.1 pp."/>
                    <w:tag w:val="part_d7c96db467114bb3b7478597f8678390"/>
                    <w:id w:val="224273243"/>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d7c96db467114bb3b7478597f8678390"/>
                          <w:id w:val="2066596820"/>
                          <w:lock w:val="sdtLocked"/>
                        </w:sdtPr>
                        <w:sdtContent>
                          <w:r w:rsidRPr="00C672FD">
                            <w:rPr>
                              <w:rFonts w:eastAsia="Calibri"/>
                              <w:szCs w:val="24"/>
                            </w:rPr>
                            <w:t>172.1</w:t>
                          </w:r>
                        </w:sdtContent>
                      </w:sdt>
                      <w:r w:rsidRPr="00C672FD">
                        <w:rPr>
                          <w:rFonts w:eastAsia="Calibri"/>
                          <w:szCs w:val="24"/>
                        </w:rPr>
                        <w:t>.</w:t>
                      </w:r>
                      <w:r w:rsidRPr="00C672FD">
                        <w:rPr>
                          <w:rFonts w:eastAsia="Calibri"/>
                          <w:szCs w:val="24"/>
                        </w:rPr>
                        <w:tab/>
                      </w:r>
                      <w:r w:rsidRPr="00C672FD">
                        <w:rPr>
                          <w:szCs w:val="24"/>
                        </w:rPr>
                        <w:t xml:space="preserve"> linijų tranzite - kai vienos ar kelių elektros linijų junginys, prie kurių prijungtų generacijos šaltinių generuojama momentinė galia sukelia perkrovas viename ar keliuose elektros linijų junginio elementuose; </w:t>
                      </w:r>
                    </w:p>
                    <w:p w:rsidR="00453159" w:rsidRPr="00C672FD" w:rsidRDefault="00C672FD" w:rsidP="00C672FD">
                      <w:pPr>
                        <w:jc w:val="both"/>
                        <w:rPr>
                          <w:szCs w:val="24"/>
                        </w:rPr>
                      </w:pPr>
                    </w:p>
                  </w:sdtContent>
                </w:sdt>
                <w:sdt>
                  <w:sdtPr>
                    <w:rPr>
                      <w:szCs w:val="24"/>
                    </w:rPr>
                    <w:alias w:val="172.2 pp."/>
                    <w:tag w:val="part_4514e60dcc164229936ebcccb6ae907d"/>
                    <w:id w:val="-48697299"/>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4514e60dcc164229936ebcccb6ae907d"/>
                          <w:id w:val="-779410782"/>
                          <w:lock w:val="sdtLocked"/>
                        </w:sdtPr>
                        <w:sdtContent>
                          <w:r w:rsidRPr="00C672FD">
                            <w:rPr>
                              <w:rFonts w:eastAsia="Calibri"/>
                              <w:szCs w:val="24"/>
                            </w:rPr>
                            <w:t>172.2</w:t>
                          </w:r>
                        </w:sdtContent>
                      </w:sdt>
                      <w:r w:rsidRPr="00C672FD">
                        <w:rPr>
                          <w:rFonts w:eastAsia="Calibri"/>
                          <w:szCs w:val="24"/>
                        </w:rPr>
                        <w:t>.</w:t>
                      </w:r>
                      <w:r w:rsidRPr="00C672FD">
                        <w:rPr>
                          <w:rFonts w:eastAsia="Calibri"/>
                          <w:szCs w:val="24"/>
                        </w:rPr>
                        <w:tab/>
                      </w:r>
                      <w:r w:rsidRPr="00C672FD">
                        <w:rPr>
                          <w:szCs w:val="24"/>
                        </w:rPr>
                        <w:t>tinklo mazge - kai dviejų ar daugiau linijų tranzitų junginys, prie kurių prijungtų generacijos šaltinių generuojama momentinė galia sukelia perkrovas tinklo mazgo elementuose (linijose, autotransformatoriuose arba antriniuose transformatorių pastočių įrenginiuose);</w:t>
                      </w:r>
                    </w:p>
                    <w:p w:rsidR="00453159" w:rsidRPr="00C672FD" w:rsidRDefault="00C672FD" w:rsidP="00C672FD">
                      <w:pPr>
                        <w:jc w:val="both"/>
                        <w:rPr>
                          <w:szCs w:val="24"/>
                        </w:rPr>
                      </w:pPr>
                    </w:p>
                  </w:sdtContent>
                </w:sdt>
                <w:sdt>
                  <w:sdtPr>
                    <w:rPr>
                      <w:szCs w:val="24"/>
                    </w:rPr>
                    <w:alias w:val="172.3 pp."/>
                    <w:tag w:val="part_9cc16574937a41e7b6dd47e6b5c750b4"/>
                    <w:id w:val="703993907"/>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9cc16574937a41e7b6dd47e6b5c750b4"/>
                          <w:id w:val="1623114262"/>
                          <w:lock w:val="sdtLocked"/>
                        </w:sdtPr>
                        <w:sdtContent>
                          <w:r w:rsidRPr="00C672FD">
                            <w:rPr>
                              <w:rFonts w:eastAsia="Calibri"/>
                              <w:szCs w:val="24"/>
                            </w:rPr>
                            <w:t>172.3</w:t>
                          </w:r>
                        </w:sdtContent>
                      </w:sdt>
                      <w:r w:rsidRPr="00C672FD">
                        <w:rPr>
                          <w:rFonts w:eastAsia="Calibri"/>
                          <w:szCs w:val="24"/>
                        </w:rPr>
                        <w:t>.</w:t>
                      </w:r>
                      <w:r w:rsidRPr="00C672FD">
                        <w:rPr>
                          <w:rFonts w:eastAsia="Calibri"/>
                          <w:szCs w:val="24"/>
                        </w:rPr>
                        <w:tab/>
                      </w:r>
                      <w:r w:rsidRPr="00C672FD">
                        <w:rPr>
                          <w:szCs w:val="24"/>
                        </w:rPr>
                        <w:t xml:space="preserve"> sistemos balanse - kai energetikos sistemoje generuojama perteklinė momentinė galia ir yra išnaudotos visos prieinamos energetikos sistemos balanso valdymo galimybės.</w:t>
                      </w:r>
                    </w:p>
                    <w:p w:rsidR="00453159" w:rsidRPr="00C672FD" w:rsidRDefault="00C672FD" w:rsidP="00C672FD">
                      <w:pPr>
                        <w:jc w:val="both"/>
                        <w:rPr>
                          <w:szCs w:val="24"/>
                        </w:rPr>
                      </w:pPr>
                    </w:p>
                  </w:sdtContent>
                </w:sdt>
              </w:sdtContent>
            </w:sdt>
            <w:sdt>
              <w:sdtPr>
                <w:rPr>
                  <w:szCs w:val="24"/>
                </w:rPr>
                <w:alias w:val="173 p."/>
                <w:tag w:val="part_82901975afa8491e8f01b11e1af393af"/>
                <w:id w:val="-744725184"/>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82901975afa8491e8f01b11e1af393af"/>
                      <w:id w:val="2132431843"/>
                      <w:lock w:val="sdtLocked"/>
                    </w:sdtPr>
                    <w:sdtContent>
                      <w:r w:rsidRPr="00C672FD">
                        <w:rPr>
                          <w:rFonts w:eastAsia="Calibri"/>
                          <w:iCs/>
                          <w:color w:val="000000"/>
                          <w:szCs w:val="24"/>
                        </w:rPr>
                        <w:t>173</w:t>
                      </w:r>
                    </w:sdtContent>
                  </w:sdt>
                  <w:r w:rsidRPr="00C672FD">
                    <w:rPr>
                      <w:rFonts w:eastAsia="Calibri"/>
                      <w:iCs/>
                      <w:color w:val="000000"/>
                      <w:szCs w:val="24"/>
                    </w:rPr>
                    <w:t>.</w:t>
                  </w:r>
                  <w:r w:rsidRPr="00C672FD">
                    <w:rPr>
                      <w:rFonts w:eastAsia="Calibri"/>
                      <w:iCs/>
                      <w:color w:val="000000"/>
                      <w:szCs w:val="24"/>
                    </w:rPr>
                    <w:tab/>
                  </w:r>
                  <w:r w:rsidRPr="00C672FD">
                    <w:rPr>
                      <w:szCs w:val="24"/>
                    </w:rPr>
                    <w:t>Elektros energijos priėmimą ir persiuntimą operatorius riboja dviem etapais:</w:t>
                  </w:r>
                </w:p>
                <w:p w:rsidR="00453159" w:rsidRPr="00C672FD" w:rsidRDefault="00453159" w:rsidP="00C672FD">
                  <w:pPr>
                    <w:jc w:val="both"/>
                    <w:rPr>
                      <w:szCs w:val="24"/>
                    </w:rPr>
                  </w:pPr>
                </w:p>
                <w:sdt>
                  <w:sdtPr>
                    <w:rPr>
                      <w:szCs w:val="24"/>
                    </w:rPr>
                    <w:alias w:val="173.1 pp."/>
                    <w:tag w:val="part_09233cc7d23c409390ba26bd9d8f73d6"/>
                    <w:id w:val="-1523932061"/>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09233cc7d23c409390ba26bd9d8f73d6"/>
                          <w:id w:val="-1964567827"/>
                          <w:lock w:val="sdtLocked"/>
                        </w:sdtPr>
                        <w:sdtContent>
                          <w:r w:rsidRPr="00C672FD">
                            <w:rPr>
                              <w:rFonts w:eastAsia="Calibri"/>
                              <w:szCs w:val="24"/>
                            </w:rPr>
                            <w:t>173.1</w:t>
                          </w:r>
                        </w:sdtContent>
                      </w:sdt>
                      <w:r w:rsidRPr="00C672FD">
                        <w:rPr>
                          <w:rFonts w:eastAsia="Calibri"/>
                          <w:szCs w:val="24"/>
                        </w:rPr>
                        <w:t>.</w:t>
                      </w:r>
                      <w:r w:rsidRPr="00C672FD">
                        <w:rPr>
                          <w:rFonts w:eastAsia="Calibri"/>
                          <w:szCs w:val="24"/>
                        </w:rPr>
                        <w:tab/>
                      </w:r>
                      <w:r w:rsidRPr="00C672FD">
                        <w:rPr>
                          <w:b/>
                          <w:szCs w:val="24"/>
                        </w:rPr>
                        <w:t>diena prieš (D-1)</w:t>
                      </w:r>
                      <w:r w:rsidRPr="00C672FD">
                        <w:rPr>
                          <w:szCs w:val="24"/>
                        </w:rPr>
                        <w:t xml:space="preserve"> planavimo etape ne vėliau kaip iki 11 val. operatorius, įvertinęs tinklų naudotojų eksploatuojamų elektros energijos gamybos pajėgumus, ir nustatęs perkrovas, Perdavimo sutartyje nustatyta tvarka informuoja tinklų naudotojus apie nustatomus ribojimus kitai parai. D-1 ribojimai vykdomi tokia tvarka ir eiliškumu: </w:t>
                      </w:r>
                    </w:p>
                    <w:p w:rsidR="00453159" w:rsidRPr="00C672FD" w:rsidRDefault="00453159" w:rsidP="00C672FD">
                      <w:pPr>
                        <w:jc w:val="both"/>
                        <w:rPr>
                          <w:szCs w:val="24"/>
                        </w:rPr>
                      </w:pPr>
                    </w:p>
                    <w:sdt>
                      <w:sdtPr>
                        <w:rPr>
                          <w:szCs w:val="24"/>
                        </w:rPr>
                        <w:alias w:val="173.1.1 pp."/>
                        <w:tag w:val="part_096215d97cbf40ecbcaadd85f00b8253"/>
                        <w:id w:val="-465901492"/>
                        <w:lock w:val="sdtLocked"/>
                      </w:sdtPr>
                      <w:sdtContent>
                        <w:p w:rsidR="00453159" w:rsidRPr="00C672FD" w:rsidRDefault="00C672FD" w:rsidP="00C672FD">
                          <w:pPr>
                            <w:tabs>
                              <w:tab w:val="left" w:pos="568"/>
                            </w:tabs>
                            <w:spacing w:line="276" w:lineRule="auto"/>
                            <w:ind w:left="142" w:firstLine="425"/>
                            <w:jc w:val="both"/>
                            <w:rPr>
                              <w:szCs w:val="24"/>
                            </w:rPr>
                          </w:pPr>
                          <w:sdt>
                            <w:sdtPr>
                              <w:rPr>
                                <w:szCs w:val="24"/>
                              </w:rPr>
                              <w:alias w:val="Numeris"/>
                              <w:tag w:val="nr_096215d97cbf40ecbcaadd85f00b8253"/>
                              <w:id w:val="1268273295"/>
                              <w:lock w:val="sdtLocked"/>
                            </w:sdtPr>
                            <w:sdtContent>
                              <w:r w:rsidRPr="00C672FD">
                                <w:rPr>
                                  <w:rFonts w:eastAsia="Calibri"/>
                                  <w:szCs w:val="24"/>
                                </w:rPr>
                                <w:t>173.1.1</w:t>
                              </w:r>
                            </w:sdtContent>
                          </w:sdt>
                          <w:r w:rsidRPr="00C672FD">
                            <w:rPr>
                              <w:rFonts w:eastAsia="Calibri"/>
                              <w:szCs w:val="24"/>
                            </w:rPr>
                            <w:t>.</w:t>
                          </w:r>
                          <w:r w:rsidRPr="00C672FD">
                            <w:rPr>
                              <w:rFonts w:eastAsia="Calibri"/>
                              <w:szCs w:val="24"/>
                            </w:rPr>
                            <w:tab/>
                          </w:r>
                          <w:r w:rsidRPr="00C672FD">
                            <w:rPr>
                              <w:szCs w:val="24"/>
                            </w:rPr>
                            <w:t xml:space="preserve"> </w:t>
                          </w:r>
                          <w:r w:rsidRPr="00C672FD">
                            <w:rPr>
                              <w:b/>
                              <w:bCs/>
                              <w:szCs w:val="24"/>
                            </w:rPr>
                            <w:t>ribojimas dėl perkrovų linijų tranzite</w:t>
                          </w:r>
                          <w:r w:rsidRPr="00C672FD">
                            <w:rPr>
                              <w:b/>
                              <w:szCs w:val="24"/>
                            </w:rPr>
                            <w:t xml:space="preserve"> ir (ar) tinklo mazge </w:t>
                          </w:r>
                          <w:r w:rsidRPr="00C672FD">
                            <w:rPr>
                              <w:szCs w:val="24"/>
                            </w:rPr>
                            <w:t>vykdomas, atlikus perdavimo tinklo galimybių ir AEI generavimo potencialo vertinimą. Atsižvelgiant į vertinimo rezultatus, nustatomos ribojimo apimtys Aprašo 168 punkte išvardintų III kategorijų įrenginiams (išskyrus tuos įrenginius, kurie buvo prijungti su perdavimo tinklo plėtra, padidinančia tinklo pralaidumą prijungimo vietoje arba tie kurie ketinimų protokolus pasirašė iki šio Aprašo įsigaliojimo dienos ir juose nėra nustatytas apribojimas dėl perdavimo elektros tinklo perkrovimo), kurios leidžia išvengti perdavimo tinklo perkrovų. Ribojimai nustatomi 5% nuo leistinos generuoti galios žingsniu ir vykdomi iki bus pasiekta saugi eksploatavimo riba. Jeigu pasiekus 90 % maksimalaus pralaidumo ribą, AEI generacijos potencialas išlieka didesnis negu sistemos poreikio ir eksporto galimybės, atliekami veiksmai, išvardinti Aprašo 173.1.2. papunktyje.</w:t>
                          </w:r>
                        </w:p>
                        <w:p w:rsidR="00453159" w:rsidRPr="00C672FD" w:rsidRDefault="00C672FD" w:rsidP="00C672FD">
                          <w:pPr>
                            <w:jc w:val="both"/>
                            <w:rPr>
                              <w:szCs w:val="24"/>
                            </w:rPr>
                          </w:pPr>
                        </w:p>
                      </w:sdtContent>
                    </w:sdt>
                    <w:sdt>
                      <w:sdtPr>
                        <w:rPr>
                          <w:szCs w:val="24"/>
                        </w:rPr>
                        <w:alias w:val="173.1.2 pp."/>
                        <w:tag w:val="part_7d5fe541f31049d0a00beffceb26cd2f"/>
                        <w:id w:val="-439768007"/>
                        <w:lock w:val="sdtLocked"/>
                      </w:sdtPr>
                      <w:sdtContent>
                        <w:p w:rsidR="00453159" w:rsidRPr="00C672FD" w:rsidRDefault="00C672FD" w:rsidP="00C672FD">
                          <w:pPr>
                            <w:tabs>
                              <w:tab w:val="left" w:pos="568"/>
                            </w:tabs>
                            <w:spacing w:line="276" w:lineRule="auto"/>
                            <w:ind w:left="142" w:firstLine="425"/>
                            <w:jc w:val="both"/>
                            <w:rPr>
                              <w:szCs w:val="24"/>
                            </w:rPr>
                          </w:pPr>
                          <w:sdt>
                            <w:sdtPr>
                              <w:rPr>
                                <w:szCs w:val="24"/>
                              </w:rPr>
                              <w:alias w:val="Numeris"/>
                              <w:tag w:val="nr_7d5fe541f31049d0a00beffceb26cd2f"/>
                              <w:id w:val="293255673"/>
                              <w:lock w:val="sdtLocked"/>
                            </w:sdtPr>
                            <w:sdtContent>
                              <w:r w:rsidRPr="00C672FD">
                                <w:rPr>
                                  <w:rFonts w:eastAsia="Calibri"/>
                                  <w:szCs w:val="24"/>
                                </w:rPr>
                                <w:t>173.1.2</w:t>
                              </w:r>
                            </w:sdtContent>
                          </w:sdt>
                          <w:r w:rsidRPr="00C672FD">
                            <w:rPr>
                              <w:rFonts w:eastAsia="Calibri"/>
                              <w:szCs w:val="24"/>
                            </w:rPr>
                            <w:t>.</w:t>
                          </w:r>
                          <w:r w:rsidRPr="00C672FD">
                            <w:rPr>
                              <w:rFonts w:eastAsia="Calibri"/>
                              <w:szCs w:val="24"/>
                            </w:rPr>
                            <w:tab/>
                          </w:r>
                          <w:r w:rsidRPr="00C672FD">
                            <w:rPr>
                              <w:szCs w:val="24"/>
                            </w:rPr>
                            <w:t xml:space="preserve"> </w:t>
                          </w:r>
                          <w:r w:rsidRPr="00C672FD">
                            <w:rPr>
                              <w:b/>
                              <w:szCs w:val="24"/>
                            </w:rPr>
                            <w:t xml:space="preserve">ribojimas dėl sistemos balanso </w:t>
                          </w:r>
                          <w:r w:rsidRPr="00C672FD">
                            <w:rPr>
                              <w:szCs w:val="24"/>
                            </w:rPr>
                            <w:t>vykdomas atlikus sistemos poreikio, eksporto galimybių ir AEI generavimo potencialo vertinimą. Atsižvelgiant į vertinimo rezultatus, Aprašo 168 punkte išvardintos III kategorijos įrenginiams ribojimai nustatomi 10% žingsniu nuo leistinos generuoti galios iki kol leistina generuoti galia pasiekia 0 MW. Jei kartu su elektrine ar hibridine elektrine yra įrengtas Aprašo 35 ar 36 punktuose nustatytų parametrų kaupimo įrenginys, ribojimų nustatymo žingsnis mažinamas iki 5% nuo leistinos generuoti galios. Jei elektrinė ketinimų protokole turi nustatytas kelias skirtingas leistinos generuoti galios ribojimų sąlygas, ribojimai nustatomi nuo III kategorijai priskirtos leistinos generuoti galios iki kol III kategorijai priskirta leistina generuoti galia pasiekia 0 MW. Jeigu atlikus šiuos veiksmus, atsinaujinančių generacijos išteklių potencialas išlieka didesnis negu sistemos poreikio ir eksporto galimybės, atliekami veiksmai, išvardinti Aprašo 173.1.3. papunktyje;</w:t>
                          </w:r>
                        </w:p>
                        <w:p w:rsidR="00453159" w:rsidRPr="00C672FD" w:rsidRDefault="00C672FD" w:rsidP="00C672FD">
                          <w:pPr>
                            <w:jc w:val="both"/>
                            <w:rPr>
                              <w:szCs w:val="24"/>
                            </w:rPr>
                          </w:pPr>
                        </w:p>
                      </w:sdtContent>
                    </w:sdt>
                    <w:sdt>
                      <w:sdtPr>
                        <w:rPr>
                          <w:szCs w:val="24"/>
                        </w:rPr>
                        <w:alias w:val="173.1.3 pp."/>
                        <w:tag w:val="part_41b584fe76f040febf0017e5df3a7c52"/>
                        <w:id w:val="-414551473"/>
                        <w:lock w:val="sdtLocked"/>
                      </w:sdtPr>
                      <w:sdtContent>
                        <w:p w:rsidR="00453159" w:rsidRPr="00C672FD" w:rsidRDefault="00C672FD" w:rsidP="00C672FD">
                          <w:pPr>
                            <w:tabs>
                              <w:tab w:val="left" w:pos="568"/>
                            </w:tabs>
                            <w:spacing w:line="276" w:lineRule="auto"/>
                            <w:ind w:left="142" w:firstLine="425"/>
                            <w:jc w:val="both"/>
                            <w:rPr>
                              <w:szCs w:val="24"/>
                            </w:rPr>
                          </w:pPr>
                          <w:sdt>
                            <w:sdtPr>
                              <w:rPr>
                                <w:szCs w:val="24"/>
                              </w:rPr>
                              <w:alias w:val="Numeris"/>
                              <w:tag w:val="nr_41b584fe76f040febf0017e5df3a7c52"/>
                              <w:id w:val="1504239917"/>
                              <w:lock w:val="sdtLocked"/>
                            </w:sdtPr>
                            <w:sdtContent>
                              <w:r w:rsidRPr="00C672FD">
                                <w:rPr>
                                  <w:rFonts w:eastAsia="Calibri"/>
                                  <w:szCs w:val="24"/>
                                </w:rPr>
                                <w:t>173.1.3</w:t>
                              </w:r>
                            </w:sdtContent>
                          </w:sdt>
                          <w:r w:rsidRPr="00C672FD">
                            <w:rPr>
                              <w:rFonts w:eastAsia="Calibri"/>
                              <w:szCs w:val="24"/>
                            </w:rPr>
                            <w:t>.</w:t>
                          </w:r>
                          <w:r w:rsidRPr="00C672FD">
                            <w:rPr>
                              <w:rFonts w:eastAsia="Calibri"/>
                              <w:szCs w:val="24"/>
                            </w:rPr>
                            <w:tab/>
                          </w:r>
                          <w:r w:rsidRPr="00C672FD">
                            <w:rPr>
                              <w:szCs w:val="24"/>
                            </w:rPr>
                            <w:t xml:space="preserve"> </w:t>
                          </w:r>
                          <w:r w:rsidRPr="00C672FD">
                            <w:rPr>
                              <w:b/>
                              <w:szCs w:val="24"/>
                            </w:rPr>
                            <w:t xml:space="preserve">ribojimas dėl sistemos balanso </w:t>
                          </w:r>
                          <w:r w:rsidRPr="00C672FD">
                            <w:rPr>
                              <w:bCs/>
                              <w:szCs w:val="24"/>
                            </w:rPr>
                            <w:t>vykdomas</w:t>
                          </w:r>
                          <w:r w:rsidRPr="00C672FD">
                            <w:rPr>
                              <w:szCs w:val="24"/>
                            </w:rPr>
                            <w:t xml:space="preserve"> atlikus sistemos poreikio, eksporto galimybių ir AEI generavimo potencialo vertinimą. Atsižvelgiant į vertinimo rezultatus, nustatomos ribojimo apimtys Aprašo 168 punkte išvardintų I ir II kategorijų įrenginiams. Pirmiausiai ribojami II kategorijos įrenginiai 5% žingsniu nuo II kategorijai priskirtos leistinos generuoti galios iki pasiekiama 0 MW leistina generuoti galia. Jeigu to nepakanka, ribojami I kategorijos įrenginiai 5 % žingsniu nuo leistinos generuoti galios iki pasiekiama 0 MW leistina generuoti galia.</w:t>
                          </w:r>
                        </w:p>
                        <w:p w:rsidR="00453159" w:rsidRPr="00C672FD" w:rsidRDefault="00C672FD" w:rsidP="00C672FD">
                          <w:pPr>
                            <w:jc w:val="both"/>
                            <w:rPr>
                              <w:szCs w:val="24"/>
                            </w:rPr>
                          </w:pPr>
                        </w:p>
                      </w:sdtContent>
                    </w:sdt>
                  </w:sdtContent>
                </w:sdt>
                <w:sdt>
                  <w:sdtPr>
                    <w:rPr>
                      <w:szCs w:val="24"/>
                    </w:rPr>
                    <w:alias w:val="173.2 pp."/>
                    <w:tag w:val="part_836a58aa2db143e8acc1fcd77566a5ef"/>
                    <w:id w:val="1452829965"/>
                    <w:lock w:val="sdtLocked"/>
                  </w:sdtPr>
                  <w:sdtContent>
                    <w:p w:rsidR="00453159" w:rsidRPr="00C672FD" w:rsidRDefault="00C672FD" w:rsidP="00C672FD">
                      <w:pPr>
                        <w:tabs>
                          <w:tab w:val="left" w:pos="568"/>
                        </w:tabs>
                        <w:spacing w:line="276" w:lineRule="auto"/>
                        <w:ind w:left="142" w:firstLine="426"/>
                        <w:jc w:val="both"/>
                        <w:rPr>
                          <w:szCs w:val="24"/>
                        </w:rPr>
                      </w:pPr>
                      <w:sdt>
                        <w:sdtPr>
                          <w:rPr>
                            <w:szCs w:val="24"/>
                          </w:rPr>
                          <w:alias w:val="Numeris"/>
                          <w:tag w:val="nr_836a58aa2db143e8acc1fcd77566a5ef"/>
                          <w:id w:val="-878157042"/>
                          <w:lock w:val="sdtLocked"/>
                        </w:sdtPr>
                        <w:sdtContent>
                          <w:r w:rsidRPr="00C672FD">
                            <w:rPr>
                              <w:rFonts w:eastAsia="Calibri"/>
                              <w:szCs w:val="24"/>
                            </w:rPr>
                            <w:t>173.2</w:t>
                          </w:r>
                        </w:sdtContent>
                      </w:sdt>
                      <w:r w:rsidRPr="00C672FD">
                        <w:rPr>
                          <w:rFonts w:eastAsia="Calibri"/>
                          <w:szCs w:val="24"/>
                        </w:rPr>
                        <w:t>.</w:t>
                      </w:r>
                      <w:r w:rsidRPr="00C672FD">
                        <w:rPr>
                          <w:rFonts w:eastAsia="Calibri"/>
                          <w:szCs w:val="24"/>
                        </w:rPr>
                        <w:tab/>
                      </w:r>
                      <w:r w:rsidRPr="00C672FD">
                        <w:rPr>
                          <w:b/>
                          <w:szCs w:val="24"/>
                        </w:rPr>
                        <w:t xml:space="preserve">realaus laiko </w:t>
                      </w:r>
                      <w:r w:rsidRPr="00C672FD">
                        <w:rPr>
                          <w:szCs w:val="24"/>
                        </w:rPr>
                        <w:t>operatyvinio valdymo etape operatorius vertina ir vykdo perdavimo tinklo perkrovų ar perteklinės generacijos eliminavimą. Realaus laiko ribojimai nustatomi 5 % žingsniu nuo leistinos generuoti galios ir vykdomi iki bus pasiekta saugi sistemos eksploatavimo riba:</w:t>
                      </w:r>
                    </w:p>
                    <w:p w:rsidR="00453159" w:rsidRPr="00C672FD" w:rsidRDefault="00453159" w:rsidP="00C672FD">
                      <w:pPr>
                        <w:jc w:val="both"/>
                        <w:rPr>
                          <w:szCs w:val="24"/>
                        </w:rPr>
                      </w:pPr>
                    </w:p>
                    <w:sdt>
                      <w:sdtPr>
                        <w:rPr>
                          <w:szCs w:val="24"/>
                        </w:rPr>
                        <w:alias w:val="173.2.1 pp."/>
                        <w:tag w:val="part_bbeb57b795cc4f7f8798eb33c8a24988"/>
                        <w:id w:val="-469749303"/>
                        <w:lock w:val="sdtLocked"/>
                      </w:sdtPr>
                      <w:sdtContent>
                        <w:p w:rsidR="00453159" w:rsidRPr="00C672FD" w:rsidRDefault="00C672FD" w:rsidP="00C672FD">
                          <w:pPr>
                            <w:tabs>
                              <w:tab w:val="left" w:pos="568"/>
                            </w:tabs>
                            <w:spacing w:line="276" w:lineRule="auto"/>
                            <w:ind w:left="142" w:firstLine="425"/>
                            <w:jc w:val="both"/>
                            <w:rPr>
                              <w:szCs w:val="24"/>
                            </w:rPr>
                          </w:pPr>
                          <w:sdt>
                            <w:sdtPr>
                              <w:rPr>
                                <w:szCs w:val="24"/>
                              </w:rPr>
                              <w:alias w:val="Numeris"/>
                              <w:tag w:val="nr_bbeb57b795cc4f7f8798eb33c8a24988"/>
                              <w:id w:val="1449821381"/>
                              <w:lock w:val="sdtLocked"/>
                            </w:sdtPr>
                            <w:sdtContent>
                              <w:r w:rsidRPr="00C672FD">
                                <w:rPr>
                                  <w:rFonts w:eastAsia="Calibri"/>
                                  <w:szCs w:val="24"/>
                                </w:rPr>
                                <w:t>173.2.1</w:t>
                              </w:r>
                            </w:sdtContent>
                          </w:sdt>
                          <w:r w:rsidRPr="00C672FD">
                            <w:rPr>
                              <w:rFonts w:eastAsia="Calibri"/>
                              <w:szCs w:val="24"/>
                            </w:rPr>
                            <w:t>.</w:t>
                          </w:r>
                          <w:r w:rsidRPr="00C672FD">
                            <w:rPr>
                              <w:rFonts w:eastAsia="Calibri"/>
                              <w:szCs w:val="24"/>
                            </w:rPr>
                            <w:tab/>
                          </w:r>
                          <w:r w:rsidRPr="00C672FD">
                            <w:rPr>
                              <w:szCs w:val="24"/>
                            </w:rPr>
                            <w:t xml:space="preserve"> </w:t>
                          </w:r>
                          <w:r w:rsidRPr="00C672FD">
                            <w:rPr>
                              <w:b/>
                              <w:szCs w:val="24"/>
                            </w:rPr>
                            <w:t>ribojimas dėl perkrovų linijų tranzite ir(ar) tinklo mazge</w:t>
                          </w:r>
                          <w:r w:rsidRPr="00C672FD">
                            <w:rPr>
                              <w:szCs w:val="24"/>
                            </w:rPr>
                            <w:t xml:space="preserve"> vykdomas, atliekant sistemos elementų apkrovos lygio vertinimą realiu laiku. Atsižvelgiant į vertinimo rezultatus, nustatomos ribojimo apimtys Aprašo 168 punkte išvardintų III kategorijų įrenginiams (išskyrus tuos įrenginius, kurie buvo prijungti su perdavimo tinklo plėtra, padidinančia tinklo pralaidumą prijungimo vietoje arba tie kurie ketinimų protokolus pasirašė iki šio Aprašo įsigaliojimo dienos ir juose nėra nustatytas apribojimas dėl perdavimo elektros tinklo perkrovimo), kurios leidžia išvengti perdavimo tinklo perkrovų. Ribojimai atliekami 5% nuo leistinos generuoti galios žingsniu iki pasiekiamas ne didesnis nei 90% apkrovos lygis linijų tranzite ar tinklo mazge;</w:t>
                          </w:r>
                        </w:p>
                        <w:p w:rsidR="00453159" w:rsidRPr="00C672FD" w:rsidRDefault="00C672FD" w:rsidP="00C672FD">
                          <w:pPr>
                            <w:jc w:val="both"/>
                            <w:rPr>
                              <w:szCs w:val="24"/>
                            </w:rPr>
                          </w:pPr>
                        </w:p>
                      </w:sdtContent>
                    </w:sdt>
                    <w:sdt>
                      <w:sdtPr>
                        <w:rPr>
                          <w:szCs w:val="24"/>
                        </w:rPr>
                        <w:alias w:val="173.2.2 pp."/>
                        <w:tag w:val="part_b0eecfaeaa9c484aaeca640d4abd6be6"/>
                        <w:id w:val="-1001277186"/>
                        <w:lock w:val="sdtLocked"/>
                      </w:sdtPr>
                      <w:sdtContent>
                        <w:p w:rsidR="00453159" w:rsidRPr="00C672FD" w:rsidRDefault="00C672FD" w:rsidP="00C672FD">
                          <w:pPr>
                            <w:tabs>
                              <w:tab w:val="left" w:pos="568"/>
                            </w:tabs>
                            <w:spacing w:line="276" w:lineRule="auto"/>
                            <w:ind w:left="142" w:firstLine="425"/>
                            <w:jc w:val="both"/>
                            <w:rPr>
                              <w:szCs w:val="24"/>
                            </w:rPr>
                          </w:pPr>
                          <w:sdt>
                            <w:sdtPr>
                              <w:rPr>
                                <w:szCs w:val="24"/>
                              </w:rPr>
                              <w:alias w:val="Numeris"/>
                              <w:tag w:val="nr_b0eecfaeaa9c484aaeca640d4abd6be6"/>
                              <w:id w:val="1075094780"/>
                              <w:lock w:val="sdtLocked"/>
                            </w:sdtPr>
                            <w:sdtContent>
                              <w:r w:rsidRPr="00C672FD">
                                <w:rPr>
                                  <w:rFonts w:eastAsia="Calibri"/>
                                  <w:szCs w:val="24"/>
                                </w:rPr>
                                <w:t>173.2.2</w:t>
                              </w:r>
                            </w:sdtContent>
                          </w:sdt>
                          <w:r w:rsidRPr="00C672FD">
                            <w:rPr>
                              <w:rFonts w:eastAsia="Calibri"/>
                              <w:szCs w:val="24"/>
                            </w:rPr>
                            <w:t>.</w:t>
                          </w:r>
                          <w:r w:rsidRPr="00C672FD">
                            <w:rPr>
                              <w:rFonts w:eastAsia="Calibri"/>
                              <w:szCs w:val="24"/>
                            </w:rPr>
                            <w:tab/>
                          </w:r>
                          <w:r w:rsidRPr="00C672FD">
                            <w:rPr>
                              <w:szCs w:val="24"/>
                            </w:rPr>
                            <w:t xml:space="preserve"> </w:t>
                          </w:r>
                          <w:r w:rsidRPr="00C672FD">
                            <w:rPr>
                              <w:b/>
                              <w:szCs w:val="24"/>
                            </w:rPr>
                            <w:t xml:space="preserve">ribojimas dėl sistemos balanso </w:t>
                          </w:r>
                          <w:r w:rsidRPr="00C672FD">
                            <w:rPr>
                              <w:bCs/>
                              <w:szCs w:val="24"/>
                            </w:rPr>
                            <w:t>vykdomas</w:t>
                          </w:r>
                          <w:r w:rsidRPr="00C672FD">
                            <w:rPr>
                              <w:szCs w:val="24"/>
                            </w:rPr>
                            <w:t xml:space="preserve">, atliekant sistemos balanso vertinimą realiu laiku. Atsižvelgiant į vertinimo rezultatus, nustatomos ribojimo apimtys, vadovaujantis Aprašo 173.1.2. -173.1.3. papunkčiuose nustatyta tvarka ir eiliškumu. </w:t>
                          </w:r>
                        </w:p>
                        <w:p w:rsidR="00453159" w:rsidRPr="00C672FD" w:rsidRDefault="00C672FD" w:rsidP="00C672FD">
                          <w:pPr>
                            <w:jc w:val="both"/>
                            <w:rPr>
                              <w:szCs w:val="24"/>
                            </w:rPr>
                          </w:pPr>
                        </w:p>
                      </w:sdtContent>
                    </w:sdt>
                  </w:sdtContent>
                </w:sdt>
              </w:sdtContent>
            </w:sdt>
            <w:sdt>
              <w:sdtPr>
                <w:rPr>
                  <w:szCs w:val="24"/>
                </w:rPr>
                <w:alias w:val="174 p."/>
                <w:tag w:val="part_3fecadf208ef49adb9a36711f94cd508"/>
                <w:id w:val="-1784797157"/>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3fecadf208ef49adb9a36711f94cd508"/>
                      <w:id w:val="-1857882692"/>
                      <w:lock w:val="sdtLocked"/>
                    </w:sdtPr>
                    <w:sdtContent>
                      <w:r w:rsidRPr="00C672FD">
                        <w:rPr>
                          <w:rFonts w:eastAsia="Calibri"/>
                          <w:iCs/>
                          <w:color w:val="000000"/>
                          <w:szCs w:val="24"/>
                        </w:rPr>
                        <w:t>174</w:t>
                      </w:r>
                    </w:sdtContent>
                  </w:sdt>
                  <w:r w:rsidRPr="00C672FD">
                    <w:rPr>
                      <w:rFonts w:eastAsia="Calibri"/>
                      <w:iCs/>
                      <w:color w:val="000000"/>
                      <w:szCs w:val="24"/>
                    </w:rPr>
                    <w:t>.</w:t>
                  </w:r>
                  <w:r w:rsidRPr="00C672FD">
                    <w:rPr>
                      <w:rFonts w:eastAsia="Calibri"/>
                      <w:iCs/>
                      <w:color w:val="000000"/>
                      <w:szCs w:val="24"/>
                    </w:rPr>
                    <w:tab/>
                  </w:r>
                  <w:r w:rsidRPr="00C672FD">
                    <w:rPr>
                      <w:szCs w:val="24"/>
                    </w:rPr>
                    <w:t>Elektros energijos priėmimo ir persiuntimo ribojimo dėl perdavimo tinklo pralaidumų ar sistemos balanso pertekliaus ribojimo atvejais, operatorius perduoda ribojimo valdymo komandas Perdavimo sutartyje nustatyta tvarka ir sąlygomis.</w:t>
                  </w:r>
                </w:p>
                <w:p w:rsidR="00453159" w:rsidRPr="00C672FD" w:rsidRDefault="00C672FD" w:rsidP="00C672FD">
                  <w:pPr>
                    <w:jc w:val="both"/>
                    <w:rPr>
                      <w:szCs w:val="24"/>
                    </w:rPr>
                  </w:pPr>
                </w:p>
              </w:sdtContent>
            </w:sdt>
            <w:sdt>
              <w:sdtPr>
                <w:rPr>
                  <w:szCs w:val="24"/>
                </w:rPr>
                <w:alias w:val="175 p."/>
                <w:tag w:val="part_aaf12e374f444f8d95f96424afaacd9d"/>
                <w:id w:val="-1893958130"/>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aaf12e374f444f8d95f96424afaacd9d"/>
                      <w:id w:val="-438607916"/>
                      <w:lock w:val="sdtLocked"/>
                    </w:sdtPr>
                    <w:sdtContent>
                      <w:r w:rsidRPr="00C672FD">
                        <w:rPr>
                          <w:rFonts w:eastAsia="Calibri"/>
                          <w:iCs/>
                          <w:color w:val="000000"/>
                          <w:szCs w:val="24"/>
                        </w:rPr>
                        <w:t>175</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Diena prieš (D-1) planavimo etape tinklų naudotojas turi įvertinti iš operatoriaus gautą elektros energijos priėmimo ir persiuntimo ribojimo informaciją ir atitinkamai planuoti elektros energijos gamybos ir prekybos kiekius. Šiame etape įvykdyti ribojimai tinklų naudotojams nekompensuojami.</w:t>
                  </w:r>
                </w:p>
                <w:p w:rsidR="00453159" w:rsidRPr="00C672FD" w:rsidRDefault="00C672FD" w:rsidP="00C672FD">
                  <w:pPr>
                    <w:jc w:val="both"/>
                    <w:rPr>
                      <w:szCs w:val="24"/>
                    </w:rPr>
                  </w:pPr>
                </w:p>
              </w:sdtContent>
            </w:sdt>
            <w:sdt>
              <w:sdtPr>
                <w:rPr>
                  <w:szCs w:val="24"/>
                </w:rPr>
                <w:alias w:val="176 p."/>
                <w:tag w:val="part_3165630db1bc421cbbc92d12e2babbb1"/>
                <w:id w:val="-323515854"/>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3165630db1bc421cbbc92d12e2babbb1"/>
                      <w:id w:val="729575990"/>
                      <w:lock w:val="sdtLocked"/>
                    </w:sdtPr>
                    <w:sdtContent>
                      <w:r w:rsidRPr="00C672FD">
                        <w:rPr>
                          <w:rFonts w:eastAsia="Calibri"/>
                          <w:iCs/>
                          <w:color w:val="000000"/>
                          <w:szCs w:val="24"/>
                        </w:rPr>
                        <w:t>176</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Operatoriaus pateiktų realaus laiko ribojimų atvejais, tinklų naudotojas yra atleidžiamas nuo disbalanso išlaidų pagal realaus laiko ribojimų valdymo komandas apribotu elektros energijos priėmimo ir persiuntimo kiekiu skaičiuojant nuo Diena prieš (D-1) pateikto ribojimo. Atleidimas nuo disbalanso išlaidų apskaitomas už balansą atsakingai šaliai pagal Disbalanso sutartį. Dėl šiame etape įvykdytų ribojimų tinklų naudotojų patirti nuostoliai nekompensuojami, atsižvelgiant į tai, kad, vadovaujantis Elektros energijos rinkos taisyklėmis įvykusi prekyba elektros energija tokiu atveju nėra anuliuojama ir tinklų naudotojas gauna pajamas už parduotą elektros energiją bei nepatiria papildomų disbalanso išlaidų.</w:t>
                  </w:r>
                </w:p>
                <w:p w:rsidR="00453159" w:rsidRPr="00C672FD" w:rsidRDefault="00C672FD" w:rsidP="00C672FD">
                  <w:pPr>
                    <w:jc w:val="both"/>
                    <w:rPr>
                      <w:szCs w:val="24"/>
                    </w:rPr>
                  </w:pPr>
                </w:p>
              </w:sdtContent>
            </w:sdt>
            <w:sdt>
              <w:sdtPr>
                <w:rPr>
                  <w:szCs w:val="24"/>
                </w:rPr>
                <w:alias w:val="177 p."/>
                <w:tag w:val="part_70a8aa82176b42b7bfe3151cac730ce9"/>
                <w:id w:val="-647282608"/>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70a8aa82176b42b7bfe3151cac730ce9"/>
                      <w:id w:val="-259371018"/>
                      <w:lock w:val="sdtLocked"/>
                    </w:sdtPr>
                    <w:sdtContent>
                      <w:r w:rsidRPr="00C672FD">
                        <w:rPr>
                          <w:rFonts w:eastAsia="Calibri"/>
                          <w:iCs/>
                          <w:color w:val="000000"/>
                          <w:szCs w:val="24"/>
                        </w:rPr>
                        <w:t>177</w:t>
                      </w:r>
                    </w:sdtContent>
                  </w:sdt>
                  <w:r w:rsidRPr="00C672FD">
                    <w:rPr>
                      <w:rFonts w:eastAsia="Calibri"/>
                      <w:iCs/>
                      <w:color w:val="000000"/>
                      <w:szCs w:val="24"/>
                    </w:rPr>
                    <w:t>.</w:t>
                  </w:r>
                  <w:r w:rsidRPr="00C672FD">
                    <w:rPr>
                      <w:rFonts w:eastAsia="Calibri"/>
                      <w:iCs/>
                      <w:color w:val="000000"/>
                      <w:szCs w:val="24"/>
                    </w:rPr>
                    <w:tab/>
                  </w:r>
                  <w:r w:rsidRPr="00C672FD">
                    <w:rPr>
                      <w:szCs w:val="24"/>
                    </w:rPr>
                    <w:t>Operatorius elektros energijos priėmimo ir persiuntimo ribojimo dėl perdavimo tinklo pralaidumų ribojimo atveju privalo turėti galimybę riboti prie skirstomojo tinklo prijungtų C ir D tipo elektrinių generuojamą galią, valdyti ar keisti elektrinės parametrus, reikalingus elektros perdavimo tinklo dažnio palaikymui. Operatorius kartu su skirstomųjų tinklu operatoriumi tokio tipo tinklų naudotojams nustato ribojimo sąlygas, kurios yra nurodomos Nuosavybės ribų akte, sudarytame tarp skirstomojo tinklo operatoriaus ir tinklų naudotojo, valdančio C ar D tipo elektrines. </w:t>
                  </w:r>
                </w:p>
                <w:p w:rsidR="00453159" w:rsidRPr="00C672FD" w:rsidRDefault="00C672FD" w:rsidP="00C672FD">
                  <w:pPr>
                    <w:jc w:val="both"/>
                    <w:rPr>
                      <w:szCs w:val="24"/>
                    </w:rPr>
                  </w:pPr>
                </w:p>
              </w:sdtContent>
            </w:sdt>
            <w:sdt>
              <w:sdtPr>
                <w:rPr>
                  <w:szCs w:val="24"/>
                </w:rPr>
                <w:alias w:val="178 p."/>
                <w:tag w:val="part_dde8145625134357b68cd9f888fd9c15"/>
                <w:id w:val="1279372902"/>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dde8145625134357b68cd9f888fd9c15"/>
                      <w:id w:val="-2087680390"/>
                      <w:lock w:val="sdtLocked"/>
                    </w:sdtPr>
                    <w:sdtContent>
                      <w:r w:rsidRPr="00C672FD">
                        <w:rPr>
                          <w:rFonts w:eastAsia="Calibri"/>
                          <w:iCs/>
                          <w:color w:val="000000"/>
                          <w:szCs w:val="24"/>
                        </w:rPr>
                        <w:t>178</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valdantis C ar D tipo elektrinę, prijungtą prie skirstomojo tinklo, privalo operatoriui perduoti teleinformaciją, vadovaujantis Standartiniais techniniais valdymo ir teleinformacijos reikalavimais skirstomojo tinklo operatoriui C ar D tipo elektros energijos gamybos modulio prijungimui, kurie skelbiami operatoriaus interneto svetainėje (</w:t>
                  </w:r>
                  <w:r w:rsidRPr="00C672FD">
                    <w:rPr>
                      <w:szCs w:val="24"/>
                      <w:u w:val="single"/>
                    </w:rPr>
                    <w:t>www.litgrid.eu</w:t>
                  </w:r>
                  <w:r w:rsidRPr="00C672FD">
                    <w:rPr>
                      <w:szCs w:val="24"/>
                    </w:rPr>
                    <w:t xml:space="preserve">). Siekiant užtikrinti patikimus teleinformacijos mainus, operatorius ir tinklų naudotojas sudaro Tarpusavio santykių nuostatus dėl teleinformacijos operatoriui teikimo. </w:t>
                  </w:r>
                </w:p>
                <w:p w:rsidR="00453159" w:rsidRPr="00C672FD" w:rsidRDefault="00C672FD" w:rsidP="00C672FD">
                  <w:pPr>
                    <w:jc w:val="both"/>
                    <w:rPr>
                      <w:szCs w:val="24"/>
                    </w:rPr>
                  </w:pPr>
                </w:p>
              </w:sdtContent>
            </w:sdt>
            <w:sdt>
              <w:sdtPr>
                <w:rPr>
                  <w:szCs w:val="24"/>
                </w:rPr>
                <w:alias w:val="179 p."/>
                <w:tag w:val="part_1bf533437a7c4327bf3ce10c74681750"/>
                <w:id w:val="1348600578"/>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1bf533437a7c4327bf3ce10c74681750"/>
                      <w:id w:val="-477384844"/>
                      <w:lock w:val="sdtLocked"/>
                    </w:sdtPr>
                    <w:sdtContent>
                      <w:r w:rsidRPr="00C672FD">
                        <w:rPr>
                          <w:rFonts w:eastAsia="Calibri"/>
                          <w:iCs/>
                          <w:color w:val="000000"/>
                          <w:szCs w:val="24"/>
                        </w:rPr>
                        <w:t>179</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naudotojo elektrinės reguliavimas atliekamas pagal operatoriaus su tinklų naudotoju pasirašytos Perdavimo sutarties nuostatas.</w:t>
                  </w:r>
                </w:p>
                <w:p w:rsidR="00453159" w:rsidRPr="00C672FD" w:rsidRDefault="00C672FD" w:rsidP="00C672FD">
                  <w:pPr>
                    <w:jc w:val="both"/>
                    <w:rPr>
                      <w:szCs w:val="24"/>
                    </w:rPr>
                  </w:pPr>
                </w:p>
              </w:sdtContent>
            </w:sdt>
          </w:sdtContent>
        </w:sdt>
        <w:sdt>
          <w:sdtPr>
            <w:rPr>
              <w:szCs w:val="24"/>
            </w:rPr>
            <w:alias w:val="skyrius"/>
            <w:tag w:val="part_32673394eacb49f7b0049cfe6258195c"/>
            <w:id w:val="759558846"/>
            <w:lock w:val="sdtLocked"/>
          </w:sdtPr>
          <w:sdtContent>
            <w:p w:rsidR="00453159" w:rsidRPr="00C672FD" w:rsidRDefault="00C672FD">
              <w:pPr>
                <w:keepNext/>
                <w:keepLines/>
                <w:jc w:val="center"/>
                <w:rPr>
                  <w:b/>
                  <w:szCs w:val="24"/>
                </w:rPr>
              </w:pPr>
              <w:sdt>
                <w:sdtPr>
                  <w:rPr>
                    <w:szCs w:val="24"/>
                  </w:rPr>
                  <w:alias w:val="Numeris"/>
                  <w:tag w:val="nr_32673394eacb49f7b0049cfe6258195c"/>
                  <w:id w:val="1156266437"/>
                  <w:lock w:val="sdtLocked"/>
                </w:sdtPr>
                <w:sdtContent>
                  <w:r w:rsidRPr="00C672FD">
                    <w:rPr>
                      <w:b/>
                      <w:szCs w:val="24"/>
                    </w:rPr>
                    <w:t>XXI</w:t>
                  </w:r>
                </w:sdtContent>
              </w:sdt>
              <w:r w:rsidRPr="00C672FD">
                <w:rPr>
                  <w:b/>
                  <w:szCs w:val="24"/>
                </w:rPr>
                <w:t xml:space="preserve"> SKYRIUS.</w:t>
              </w:r>
              <w:r w:rsidRPr="00C672FD">
                <w:rPr>
                  <w:b/>
                  <w:szCs w:val="24"/>
                </w:rPr>
                <w:tab/>
                <w:t xml:space="preserve"> </w:t>
              </w:r>
              <w:sdt>
                <w:sdtPr>
                  <w:rPr>
                    <w:szCs w:val="24"/>
                  </w:rPr>
                  <w:alias w:val="Pavadinimas"/>
                  <w:tag w:val="title_32673394eacb49f7b0049cfe6258195c"/>
                  <w:id w:val="-2082365809"/>
                  <w:lock w:val="sdtLocked"/>
                </w:sdtPr>
                <w:sdtContent>
                  <w:r w:rsidRPr="00C672FD">
                    <w:rPr>
                      <w:b/>
                      <w:szCs w:val="24"/>
                    </w:rPr>
                    <w:t>LEISTINOS GENERUOTI GALIOS APRIBOJIMAI</w:t>
                  </w:r>
                </w:sdtContent>
              </w:sdt>
            </w:p>
            <w:p w:rsidR="00453159" w:rsidRPr="00C672FD" w:rsidRDefault="00453159">
              <w:pPr>
                <w:rPr>
                  <w:szCs w:val="24"/>
                </w:rPr>
              </w:pPr>
            </w:p>
            <w:sdt>
              <w:sdtPr>
                <w:rPr>
                  <w:szCs w:val="24"/>
                </w:rPr>
                <w:alias w:val="180 p."/>
                <w:tag w:val="part_6ce994dbf78f45ccbd95edc9da813b06"/>
                <w:id w:val="207384818"/>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6ce994dbf78f45ccbd95edc9da813b06"/>
                      <w:id w:val="730887058"/>
                      <w:lock w:val="sdtLocked"/>
                    </w:sdtPr>
                    <w:sdtContent>
                      <w:r w:rsidRPr="00C672FD">
                        <w:rPr>
                          <w:rFonts w:eastAsia="Calibri"/>
                          <w:iCs/>
                          <w:color w:val="000000"/>
                          <w:szCs w:val="24"/>
                        </w:rPr>
                        <w:t>180</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naudotojai, eksploatuodami prie elektros tinklų prijungtus elektros įrenginius, privalo neviršyti leistinos generuoti galios.</w:t>
                  </w:r>
                </w:p>
                <w:p w:rsidR="00453159" w:rsidRPr="00C672FD" w:rsidRDefault="00C672FD" w:rsidP="00C672FD">
                  <w:pPr>
                    <w:jc w:val="both"/>
                    <w:rPr>
                      <w:szCs w:val="24"/>
                    </w:rPr>
                  </w:pPr>
                </w:p>
              </w:sdtContent>
            </w:sdt>
            <w:sdt>
              <w:sdtPr>
                <w:rPr>
                  <w:szCs w:val="24"/>
                </w:rPr>
                <w:alias w:val="181 p."/>
                <w:tag w:val="part_a11bdf4a2cc14491b4f2eaac009e458e"/>
                <w:id w:val="-1089304143"/>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a11bdf4a2cc14491b4f2eaac009e458e"/>
                      <w:id w:val="1049488981"/>
                      <w:lock w:val="sdtLocked"/>
                    </w:sdtPr>
                    <w:sdtContent>
                      <w:r w:rsidRPr="00C672FD">
                        <w:rPr>
                          <w:rFonts w:eastAsia="Calibri"/>
                          <w:iCs/>
                          <w:color w:val="000000"/>
                          <w:szCs w:val="24"/>
                        </w:rPr>
                        <w:t>181</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naudotojai, viršiję leistiną generuoti galią, kiekvieną mėnesį operatoriui moka baudą už leistinos generuoti galios viršijimą esant bent vienai iš šių sąlygų:</w:t>
                  </w:r>
                </w:p>
                <w:p w:rsidR="00453159" w:rsidRPr="00C672FD" w:rsidRDefault="00453159" w:rsidP="00C672FD">
                  <w:pPr>
                    <w:jc w:val="both"/>
                    <w:rPr>
                      <w:szCs w:val="24"/>
                    </w:rPr>
                  </w:pPr>
                </w:p>
                <w:sdt>
                  <w:sdtPr>
                    <w:rPr>
                      <w:szCs w:val="24"/>
                    </w:rPr>
                    <w:alias w:val="181.1 pp."/>
                    <w:tag w:val="part_03d441501fca4f20aa989519c159aec8"/>
                    <w:id w:val="-1606185120"/>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03d441501fca4f20aa989519c159aec8"/>
                          <w:id w:val="-1469888164"/>
                          <w:lock w:val="sdtLocked"/>
                        </w:sdtPr>
                        <w:sdtContent>
                          <w:r w:rsidRPr="00C672FD">
                            <w:rPr>
                              <w:rFonts w:eastAsia="Calibri"/>
                              <w:szCs w:val="24"/>
                            </w:rPr>
                            <w:t>181.1</w:t>
                          </w:r>
                        </w:sdtContent>
                      </w:sdt>
                      <w:r w:rsidRPr="00C672FD">
                        <w:rPr>
                          <w:rFonts w:eastAsia="Calibri"/>
                          <w:szCs w:val="24"/>
                        </w:rPr>
                        <w:t>.</w:t>
                      </w:r>
                      <w:r w:rsidRPr="00C672FD">
                        <w:rPr>
                          <w:rFonts w:eastAsia="Calibri"/>
                          <w:szCs w:val="24"/>
                        </w:rPr>
                        <w:tab/>
                      </w:r>
                      <w:r w:rsidRPr="00C672FD">
                        <w:rPr>
                          <w:szCs w:val="24"/>
                        </w:rPr>
                        <w:t>leistina generuoti galia viršijama ne trumpiau kaip vieną minutę per mėnesį (nepertraukiamai arba atskirais intervalais);</w:t>
                      </w:r>
                    </w:p>
                    <w:p w:rsidR="00453159" w:rsidRPr="00C672FD" w:rsidRDefault="00C672FD" w:rsidP="00C672FD">
                      <w:pPr>
                        <w:jc w:val="both"/>
                        <w:rPr>
                          <w:szCs w:val="24"/>
                        </w:rPr>
                      </w:pPr>
                    </w:p>
                  </w:sdtContent>
                </w:sdt>
                <w:sdt>
                  <w:sdtPr>
                    <w:rPr>
                      <w:szCs w:val="24"/>
                    </w:rPr>
                    <w:alias w:val="181.2 pp."/>
                    <w:tag w:val="part_308add4c445e4c61ad67a6ce4e6f6c9f"/>
                    <w:id w:val="1154408821"/>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308add4c445e4c61ad67a6ce4e6f6c9f"/>
                          <w:id w:val="-1257057882"/>
                          <w:lock w:val="sdtLocked"/>
                        </w:sdtPr>
                        <w:sdtContent>
                          <w:r w:rsidRPr="00C672FD">
                            <w:rPr>
                              <w:rFonts w:eastAsia="Calibri"/>
                              <w:szCs w:val="24"/>
                            </w:rPr>
                            <w:t>181.2</w:t>
                          </w:r>
                        </w:sdtContent>
                      </w:sdt>
                      <w:r w:rsidRPr="00C672FD">
                        <w:rPr>
                          <w:rFonts w:eastAsia="Calibri"/>
                          <w:szCs w:val="24"/>
                        </w:rPr>
                        <w:t>.</w:t>
                      </w:r>
                      <w:r w:rsidRPr="00C672FD">
                        <w:rPr>
                          <w:rFonts w:eastAsia="Calibri"/>
                          <w:szCs w:val="24"/>
                        </w:rPr>
                        <w:tab/>
                      </w:r>
                      <w:r w:rsidRPr="00C672FD">
                        <w:rPr>
                          <w:szCs w:val="24"/>
                        </w:rPr>
                        <w:t>leistina generuoti galia viršijama 1% ar daugiau.</w:t>
                      </w:r>
                    </w:p>
                    <w:p w:rsidR="00453159" w:rsidRPr="00C672FD" w:rsidRDefault="00C672FD" w:rsidP="00C672FD">
                      <w:pPr>
                        <w:jc w:val="both"/>
                        <w:rPr>
                          <w:szCs w:val="24"/>
                        </w:rPr>
                      </w:pPr>
                    </w:p>
                  </w:sdtContent>
                </w:sdt>
              </w:sdtContent>
            </w:sdt>
            <w:sdt>
              <w:sdtPr>
                <w:rPr>
                  <w:szCs w:val="24"/>
                </w:rPr>
                <w:alias w:val="182 p."/>
                <w:tag w:val="part_59f92202ea1d4bfc825c5979072ac2e9"/>
                <w:id w:val="794094971"/>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59f92202ea1d4bfc825c5979072ac2e9"/>
                      <w:id w:val="-1146509994"/>
                      <w:lock w:val="sdtLocked"/>
                    </w:sdtPr>
                    <w:sdtContent>
                      <w:r w:rsidRPr="00C672FD">
                        <w:rPr>
                          <w:rFonts w:eastAsia="Calibri"/>
                          <w:iCs/>
                          <w:color w:val="000000"/>
                          <w:szCs w:val="24"/>
                        </w:rPr>
                        <w:t>182</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Bauda už leistinos generuoti galios viršijimą yra lygi per kalendorinį mėnesį į operatoriaus tinklus persiųsto leistiną generuoti galią viršijančio elektros energijos kiekio (kWh) ir kainos, tris kartus didesnės nei vidutinė ataskaitinio mėnesio elektros energijos biržos kaina, susiformavusi Lietuvos kainų zonoje kitos paros rinkoje, sandaugai. </w:t>
                  </w:r>
                </w:p>
                <w:p w:rsidR="00453159" w:rsidRPr="00C672FD" w:rsidRDefault="00C672FD" w:rsidP="00C672FD">
                  <w:pPr>
                    <w:jc w:val="both"/>
                    <w:rPr>
                      <w:szCs w:val="24"/>
                    </w:rPr>
                  </w:pPr>
                </w:p>
              </w:sdtContent>
            </w:sdt>
            <w:sdt>
              <w:sdtPr>
                <w:rPr>
                  <w:szCs w:val="24"/>
                </w:rPr>
                <w:alias w:val="183 p."/>
                <w:tag w:val="part_e5efe9f2873a45b6a85e19f76944bd66"/>
                <w:id w:val="-1300384022"/>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e5efe9f2873a45b6a85e19f76944bd66"/>
                      <w:id w:val="-63099508"/>
                      <w:lock w:val="sdtLocked"/>
                    </w:sdtPr>
                    <w:sdtContent>
                      <w:r w:rsidRPr="00C672FD">
                        <w:rPr>
                          <w:rFonts w:eastAsia="Calibri"/>
                          <w:iCs/>
                          <w:color w:val="000000"/>
                          <w:szCs w:val="24"/>
                        </w:rPr>
                        <w:t>183</w:t>
                      </w:r>
                    </w:sdtContent>
                  </w:sdt>
                  <w:r w:rsidRPr="00C672FD">
                    <w:rPr>
                      <w:rFonts w:eastAsia="Calibri"/>
                      <w:iCs/>
                      <w:color w:val="000000"/>
                      <w:szCs w:val="24"/>
                    </w:rPr>
                    <w:t>.</w:t>
                  </w:r>
                  <w:r w:rsidRPr="00C672FD">
                    <w:rPr>
                      <w:rFonts w:eastAsia="Calibri"/>
                      <w:iCs/>
                      <w:color w:val="000000"/>
                      <w:szCs w:val="24"/>
                    </w:rPr>
                    <w:tab/>
                  </w:r>
                  <w:r w:rsidRPr="00C672FD">
                    <w:rPr>
                      <w:szCs w:val="24"/>
                    </w:rPr>
                    <w:t>Baudą už leistinos generuoti galios viršijimą tinklų naudotojas privalo sumokėti Perdavimo sutartyje nustatyta tvarka.</w:t>
                  </w:r>
                </w:p>
                <w:p w:rsidR="00453159" w:rsidRPr="00C672FD" w:rsidRDefault="00C672FD" w:rsidP="00C672FD">
                  <w:pPr>
                    <w:jc w:val="both"/>
                    <w:rPr>
                      <w:szCs w:val="24"/>
                    </w:rPr>
                  </w:pPr>
                </w:p>
              </w:sdtContent>
            </w:sdt>
            <w:sdt>
              <w:sdtPr>
                <w:rPr>
                  <w:szCs w:val="24"/>
                </w:rPr>
                <w:alias w:val="184 p."/>
                <w:tag w:val="part_2322f0a4f1a9438fa43c0ba4050c0efd"/>
                <w:id w:val="1993598183"/>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2322f0a4f1a9438fa43c0ba4050c0efd"/>
                      <w:id w:val="-2089299357"/>
                      <w:lock w:val="sdtLocked"/>
                    </w:sdtPr>
                    <w:sdtContent>
                      <w:r w:rsidRPr="00C672FD">
                        <w:rPr>
                          <w:rFonts w:eastAsia="Calibri"/>
                          <w:iCs/>
                          <w:color w:val="000000"/>
                          <w:szCs w:val="24"/>
                        </w:rPr>
                        <w:t>184</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Kai tinklų naudotojas viršija leistiną generuoti galią Aprašo 181 punkte nustatytomis sąlygomis, operatorius taiko baudą tinklų naudotojui bei raštu įspėja apie leistinos generuoti galios viršijimą. </w:t>
                  </w:r>
                </w:p>
                <w:p w:rsidR="00453159" w:rsidRPr="00C672FD" w:rsidRDefault="00C672FD" w:rsidP="00C672FD">
                  <w:pPr>
                    <w:jc w:val="both"/>
                    <w:rPr>
                      <w:szCs w:val="24"/>
                    </w:rPr>
                  </w:pPr>
                </w:p>
              </w:sdtContent>
            </w:sdt>
            <w:sdt>
              <w:sdtPr>
                <w:rPr>
                  <w:szCs w:val="24"/>
                </w:rPr>
                <w:alias w:val="185 p."/>
                <w:tag w:val="part_bda1f71fbe444b9593c9b54baba1ce7d"/>
                <w:id w:val="89206018"/>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bda1f71fbe444b9593c9b54baba1ce7d"/>
                      <w:id w:val="-335235761"/>
                      <w:lock w:val="sdtLocked"/>
                    </w:sdtPr>
                    <w:sdtContent>
                      <w:r w:rsidRPr="00C672FD">
                        <w:rPr>
                          <w:rFonts w:eastAsia="Calibri"/>
                          <w:iCs/>
                          <w:color w:val="000000"/>
                          <w:szCs w:val="24"/>
                        </w:rPr>
                        <w:t>185</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Jeigu, vadovaujantis Aprašo ‎182 punktu apskaičiuotas baudos už leistinos generuoti galios viršijimą dydis yra mažesnis nei 2 eurai, taikoma minimali 2 eurų dydžio bauda. </w:t>
                  </w:r>
                </w:p>
                <w:p w:rsidR="00453159" w:rsidRPr="00C672FD" w:rsidRDefault="00C672FD" w:rsidP="00C672FD">
                  <w:pPr>
                    <w:jc w:val="both"/>
                    <w:rPr>
                      <w:szCs w:val="24"/>
                    </w:rPr>
                  </w:pPr>
                </w:p>
              </w:sdtContent>
            </w:sdt>
            <w:sdt>
              <w:sdtPr>
                <w:rPr>
                  <w:szCs w:val="24"/>
                </w:rPr>
                <w:alias w:val="186 p."/>
                <w:tag w:val="part_33c708b3471642088251e3945227a394"/>
                <w:id w:val="-1697851520"/>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33c708b3471642088251e3945227a394"/>
                      <w:id w:val="-112213813"/>
                      <w:lock w:val="sdtLocked"/>
                    </w:sdtPr>
                    <w:sdtContent>
                      <w:r w:rsidRPr="00C672FD">
                        <w:rPr>
                          <w:rFonts w:eastAsia="Calibri"/>
                          <w:iCs/>
                          <w:color w:val="000000"/>
                          <w:szCs w:val="24"/>
                        </w:rPr>
                        <w:t>186</w:t>
                      </w:r>
                    </w:sdtContent>
                  </w:sdt>
                  <w:r w:rsidRPr="00C672FD">
                    <w:rPr>
                      <w:rFonts w:eastAsia="Calibri"/>
                      <w:iCs/>
                      <w:color w:val="000000"/>
                      <w:szCs w:val="24"/>
                    </w:rPr>
                    <w:t>.</w:t>
                  </w:r>
                  <w:r w:rsidRPr="00C672FD">
                    <w:rPr>
                      <w:rFonts w:eastAsia="Calibri"/>
                      <w:iCs/>
                      <w:color w:val="000000"/>
                      <w:szCs w:val="24"/>
                    </w:rPr>
                    <w:tab/>
                  </w:r>
                  <w:r w:rsidRPr="00C672FD">
                    <w:rPr>
                      <w:szCs w:val="24"/>
                    </w:rPr>
                    <w:t>Vadovaudamasis Elektros energetikos įstatymo 72 straipsnio 1 dalimi, operatorius turi teisę vienašališkai nutraukti ar apriboti elektros energijos persiuntimą, jeigu tinklų naudotojai, gavę operatoriaus rašytinį įspėjimą, per 5 dienas nenutraukia šios leistinos generuoti galios viršijimo. Šį įspėjimą operatorius pateikia tuomet, kai tinklų naudotojas per pastaruosius 12 mėnesių yra gavęs ne mažiau kaip keturias baudas už leistinos generuoti galios viršijimą ir yra fiksuojamas dar vienas leistinos generuoti galios viršijimas, išskyrus Aprašo ‎187 punkte nurodytus atvejus.</w:t>
                  </w:r>
                </w:p>
                <w:p w:rsidR="00453159" w:rsidRPr="00C672FD" w:rsidRDefault="00C672FD" w:rsidP="00C672FD">
                  <w:pPr>
                    <w:jc w:val="both"/>
                    <w:rPr>
                      <w:szCs w:val="24"/>
                    </w:rPr>
                  </w:pPr>
                </w:p>
              </w:sdtContent>
            </w:sdt>
            <w:sdt>
              <w:sdtPr>
                <w:rPr>
                  <w:szCs w:val="24"/>
                </w:rPr>
                <w:alias w:val="187 p."/>
                <w:tag w:val="part_20eccd79c8514ccfb30498ddf46929f9"/>
                <w:id w:val="-1926095393"/>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20eccd79c8514ccfb30498ddf46929f9"/>
                      <w:id w:val="-1431966571"/>
                      <w:lock w:val="sdtLocked"/>
                    </w:sdtPr>
                    <w:sdtContent>
                      <w:r w:rsidRPr="00C672FD">
                        <w:rPr>
                          <w:rFonts w:eastAsia="Calibri"/>
                          <w:iCs/>
                          <w:color w:val="000000"/>
                          <w:szCs w:val="24"/>
                        </w:rPr>
                        <w:t>187</w:t>
                      </w:r>
                    </w:sdtContent>
                  </w:sdt>
                  <w:r w:rsidRPr="00C672FD">
                    <w:rPr>
                      <w:rFonts w:eastAsia="Calibri"/>
                      <w:iCs/>
                      <w:color w:val="000000"/>
                      <w:szCs w:val="24"/>
                    </w:rPr>
                    <w:t>.</w:t>
                  </w:r>
                  <w:r w:rsidRPr="00C672FD">
                    <w:rPr>
                      <w:rFonts w:eastAsia="Calibri"/>
                      <w:iCs/>
                      <w:color w:val="000000"/>
                      <w:szCs w:val="24"/>
                    </w:rPr>
                    <w:tab/>
                  </w:r>
                  <w:r w:rsidRPr="00C672FD">
                    <w:rPr>
                      <w:szCs w:val="24"/>
                    </w:rPr>
                    <w:t>Vadovaudamasis Elektros energetikos įstatymo 72 straipsnio 1 dalimi, operatorius turi teisę vienašališkai nutraukti ar apriboti elektros energijos persiuntimą nedelsiant ir be išankstinio įspėjimo, jeigu dėl tinklų naudotojų leistinos galios viršijimo kyla perdavimo ar skirstomųjų tinklų avarijos grėsmė arba grėsmė elektros energetikos sistemos saugumui ir patikimumui.</w:t>
                  </w:r>
                </w:p>
                <w:p w:rsidR="00453159" w:rsidRPr="00C672FD" w:rsidRDefault="00C672FD" w:rsidP="00C672FD">
                  <w:pPr>
                    <w:jc w:val="both"/>
                    <w:rPr>
                      <w:szCs w:val="24"/>
                    </w:rPr>
                  </w:pPr>
                </w:p>
              </w:sdtContent>
            </w:sdt>
            <w:sdt>
              <w:sdtPr>
                <w:rPr>
                  <w:szCs w:val="24"/>
                </w:rPr>
                <w:alias w:val="188 p."/>
                <w:tag w:val="part_b7c17c71d9af4a7b876bfcb68adddc0a"/>
                <w:id w:val="-1126079688"/>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b7c17c71d9af4a7b876bfcb68adddc0a"/>
                      <w:id w:val="792323209"/>
                      <w:lock w:val="sdtLocked"/>
                    </w:sdtPr>
                    <w:sdtContent>
                      <w:r w:rsidRPr="00C672FD">
                        <w:rPr>
                          <w:rFonts w:eastAsia="Calibri"/>
                          <w:iCs/>
                          <w:color w:val="000000"/>
                          <w:szCs w:val="24"/>
                        </w:rPr>
                        <w:t>188</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Nutraukiant elektros energijos persiuntimą, operatorius turi teisę atjungti tinklų naudotojo įrenginius nuo operatoriaus tinklų. Tokiu atveju nuo operatoriaus tinklų atjungtiems tinklų naudotojo elektros įrenginiams elektros energijos persiuntimas atnaujinamas vadovaujantis Prijungimo paslaugos sutartyje, Perdavimo sutartyje bei Apraše nustatyta tvarka, atlyginus visas operatoriaus patirtas išlaidas. </w:t>
                  </w:r>
                </w:p>
                <w:p w:rsidR="00453159" w:rsidRPr="00C672FD" w:rsidRDefault="00C672FD" w:rsidP="00C672FD">
                  <w:pPr>
                    <w:jc w:val="both"/>
                    <w:rPr>
                      <w:szCs w:val="24"/>
                    </w:rPr>
                  </w:pPr>
                </w:p>
              </w:sdtContent>
            </w:sdt>
            <w:sdt>
              <w:sdtPr>
                <w:rPr>
                  <w:szCs w:val="24"/>
                </w:rPr>
                <w:alias w:val="189 p."/>
                <w:tag w:val="part_b928439a7f404b7ebfd59c85a1b128be"/>
                <w:id w:val="437724759"/>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b928439a7f404b7ebfd59c85a1b128be"/>
                      <w:id w:val="-1272009566"/>
                      <w:lock w:val="sdtLocked"/>
                    </w:sdtPr>
                    <w:sdtContent>
                      <w:r w:rsidRPr="00C672FD">
                        <w:rPr>
                          <w:rFonts w:eastAsia="Calibri"/>
                          <w:iCs/>
                          <w:color w:val="000000"/>
                          <w:szCs w:val="24"/>
                        </w:rPr>
                        <w:t>189</w:t>
                      </w:r>
                    </w:sdtContent>
                  </w:sdt>
                  <w:r w:rsidRPr="00C672FD">
                    <w:rPr>
                      <w:rFonts w:eastAsia="Calibri"/>
                      <w:iCs/>
                      <w:color w:val="000000"/>
                      <w:szCs w:val="24"/>
                    </w:rPr>
                    <w:t>.</w:t>
                  </w:r>
                  <w:r w:rsidRPr="00C672FD">
                    <w:rPr>
                      <w:rFonts w:eastAsia="Calibri"/>
                      <w:iCs/>
                      <w:color w:val="000000"/>
                      <w:szCs w:val="24"/>
                    </w:rPr>
                    <w:tab/>
                  </w:r>
                  <w:r w:rsidRPr="00C672FD">
                    <w:rPr>
                      <w:szCs w:val="24"/>
                    </w:rPr>
                    <w:t>Operatorius nekompensuoja tinklų naudotojo patirtų išlaidų ar nuostolių dėl elektros energijos persiuntimo nutraukimo ar apribojimo, tinklų naudotojui viršijus leistiną generuoti galią.</w:t>
                  </w:r>
                </w:p>
                <w:p w:rsidR="00453159" w:rsidRPr="00C672FD" w:rsidRDefault="00C672FD">
                  <w:pPr>
                    <w:rPr>
                      <w:szCs w:val="24"/>
                    </w:rPr>
                  </w:pPr>
                </w:p>
              </w:sdtContent>
            </w:sdt>
          </w:sdtContent>
        </w:sdt>
        <w:sdt>
          <w:sdtPr>
            <w:rPr>
              <w:szCs w:val="24"/>
            </w:rPr>
            <w:alias w:val="skyrius"/>
            <w:tag w:val="part_3cc6cd0dba8545698b54ca0b38c7ec88"/>
            <w:id w:val="1429850409"/>
            <w:lock w:val="sdtLocked"/>
          </w:sdtPr>
          <w:sdtContent>
            <w:p w:rsidR="00453159" w:rsidRPr="00C672FD" w:rsidRDefault="00C672FD">
              <w:pPr>
                <w:keepNext/>
                <w:keepLines/>
                <w:jc w:val="center"/>
                <w:rPr>
                  <w:szCs w:val="24"/>
                </w:rPr>
              </w:pPr>
              <w:sdt>
                <w:sdtPr>
                  <w:rPr>
                    <w:szCs w:val="24"/>
                  </w:rPr>
                  <w:alias w:val="Numeris"/>
                  <w:tag w:val="nr_3cc6cd0dba8545698b54ca0b38c7ec88"/>
                  <w:id w:val="-524013633"/>
                  <w:lock w:val="sdtLocked"/>
                </w:sdtPr>
                <w:sdtContent>
                  <w:r w:rsidRPr="00C672FD">
                    <w:rPr>
                      <w:b/>
                      <w:szCs w:val="24"/>
                    </w:rPr>
                    <w:t>XXII</w:t>
                  </w:r>
                </w:sdtContent>
              </w:sdt>
              <w:r w:rsidRPr="00C672FD">
                <w:rPr>
                  <w:b/>
                  <w:szCs w:val="24"/>
                </w:rPr>
                <w:t xml:space="preserve"> SKYRIUS.</w:t>
              </w:r>
              <w:r w:rsidRPr="00C672FD">
                <w:rPr>
                  <w:b/>
                  <w:szCs w:val="24"/>
                </w:rPr>
                <w:tab/>
              </w:r>
              <w:sdt>
                <w:sdtPr>
                  <w:rPr>
                    <w:szCs w:val="24"/>
                  </w:rPr>
                  <w:alias w:val="Pavadinimas"/>
                  <w:tag w:val="title_3cc6cd0dba8545698b54ca0b38c7ec88"/>
                  <w:id w:val="-13311766"/>
                  <w:lock w:val="sdtLocked"/>
                </w:sdtPr>
                <w:sdtContent>
                  <w:r w:rsidRPr="00C672FD">
                    <w:rPr>
                      <w:b/>
                      <w:szCs w:val="24"/>
                    </w:rPr>
                    <w:t>INFORMACIJOS TEIKIMAS</w:t>
                  </w:r>
                </w:sdtContent>
              </w:sdt>
            </w:p>
            <w:p w:rsidR="00453159" w:rsidRPr="00C672FD" w:rsidRDefault="00453159">
              <w:pPr>
                <w:rPr>
                  <w:szCs w:val="24"/>
                </w:rPr>
              </w:pPr>
            </w:p>
            <w:sdt>
              <w:sdtPr>
                <w:rPr>
                  <w:szCs w:val="24"/>
                </w:rPr>
                <w:alias w:val="190 p."/>
                <w:tag w:val="part_911c9689be50498ead32c0a44b5431bb"/>
                <w:id w:val="-1723358706"/>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911c9689be50498ead32c0a44b5431bb"/>
                      <w:id w:val="-318880779"/>
                      <w:lock w:val="sdtLocked"/>
                    </w:sdtPr>
                    <w:sdtContent>
                      <w:r w:rsidRPr="00C672FD">
                        <w:rPr>
                          <w:rFonts w:eastAsia="Calibri"/>
                          <w:iCs/>
                          <w:color w:val="000000"/>
                          <w:szCs w:val="24"/>
                        </w:rPr>
                        <w:t>190</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Elektros tinklų operatorius kas mėnesį teikia Energetikos ministerijai, Tarybai ir viešajai įstaigai Lietuvos energetikos agentūrai informaciją: </w:t>
                  </w:r>
                </w:p>
                <w:p w:rsidR="00453159" w:rsidRPr="00C672FD" w:rsidRDefault="00453159" w:rsidP="00C672FD">
                  <w:pPr>
                    <w:jc w:val="both"/>
                    <w:rPr>
                      <w:szCs w:val="24"/>
                    </w:rPr>
                  </w:pPr>
                </w:p>
                <w:sdt>
                  <w:sdtPr>
                    <w:rPr>
                      <w:szCs w:val="24"/>
                    </w:rPr>
                    <w:alias w:val="190.1 pp."/>
                    <w:tag w:val="part_ba948b663618441e8bee448339a9dfea"/>
                    <w:id w:val="1923135027"/>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ba948b663618441e8bee448339a9dfea"/>
                          <w:id w:val="1927384326"/>
                          <w:lock w:val="sdtLocked"/>
                        </w:sdtPr>
                        <w:sdtContent>
                          <w:r w:rsidRPr="00C672FD">
                            <w:rPr>
                              <w:rFonts w:eastAsia="Calibri"/>
                              <w:szCs w:val="24"/>
                            </w:rPr>
                            <w:t>190.1</w:t>
                          </w:r>
                        </w:sdtContent>
                      </w:sdt>
                      <w:r w:rsidRPr="00C672FD">
                        <w:rPr>
                          <w:rFonts w:eastAsia="Calibri"/>
                          <w:szCs w:val="24"/>
                        </w:rPr>
                        <w:t>.</w:t>
                      </w:r>
                      <w:r w:rsidRPr="00C672FD">
                        <w:rPr>
                          <w:rFonts w:eastAsia="Calibri"/>
                          <w:szCs w:val="24"/>
                        </w:rPr>
                        <w:tab/>
                      </w:r>
                      <w:r w:rsidRPr="00C672FD">
                        <w:rPr>
                          <w:szCs w:val="24"/>
                        </w:rPr>
                        <w:t>apie vykdomų elektrinių statybos projektų eigą ir ketinimų protokolų sąlygų vykdymą bei išduotas išankstines prijungimo sąlygas;</w:t>
                      </w:r>
                    </w:p>
                    <w:p w:rsidR="00453159" w:rsidRPr="00C672FD" w:rsidRDefault="00C672FD" w:rsidP="00C672FD">
                      <w:pPr>
                        <w:jc w:val="both"/>
                        <w:rPr>
                          <w:szCs w:val="24"/>
                        </w:rPr>
                      </w:pPr>
                    </w:p>
                  </w:sdtContent>
                </w:sdt>
                <w:sdt>
                  <w:sdtPr>
                    <w:rPr>
                      <w:szCs w:val="24"/>
                    </w:rPr>
                    <w:alias w:val="190.2 pp."/>
                    <w:tag w:val="part_01523cc7823c467bb48c83cebadad72d"/>
                    <w:id w:val="-838153456"/>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01523cc7823c467bb48c83cebadad72d"/>
                          <w:id w:val="384996643"/>
                          <w:lock w:val="sdtLocked"/>
                        </w:sdtPr>
                        <w:sdtContent>
                          <w:r w:rsidRPr="00C672FD">
                            <w:rPr>
                              <w:rFonts w:eastAsia="Calibri"/>
                              <w:szCs w:val="24"/>
                            </w:rPr>
                            <w:t>190.2</w:t>
                          </w:r>
                        </w:sdtContent>
                      </w:sdt>
                      <w:r w:rsidRPr="00C672FD">
                        <w:rPr>
                          <w:rFonts w:eastAsia="Calibri"/>
                          <w:szCs w:val="24"/>
                        </w:rPr>
                        <w:t>.</w:t>
                      </w:r>
                      <w:r w:rsidRPr="00C672FD">
                        <w:rPr>
                          <w:rFonts w:eastAsia="Calibri"/>
                          <w:szCs w:val="24"/>
                        </w:rPr>
                        <w:tab/>
                      </w:r>
                      <w:r w:rsidRPr="00C672FD">
                        <w:rPr>
                          <w:szCs w:val="24"/>
                        </w:rPr>
                        <w:t>apie prijungimo sąlygas, išduotas gamintojams, gaminantiems vartotojams ir asmenims, siekiantiems tapti gaminančiais vartotojais ir numatantiems statyti ar įrengti atsinaujinančius išteklius naudojančias elektrines, kurioms Elektros energetikos įstatymo 16 straipsnio 14 dalyje nustatyta tvarka leidimas plėtoti elektros energijos gamybos pajėgumus nereikalingas.</w:t>
                      </w:r>
                    </w:p>
                    <w:p w:rsidR="00453159" w:rsidRPr="00C672FD" w:rsidRDefault="00C672FD" w:rsidP="00C672FD">
                      <w:pPr>
                        <w:jc w:val="both"/>
                        <w:rPr>
                          <w:szCs w:val="24"/>
                        </w:rPr>
                      </w:pPr>
                    </w:p>
                  </w:sdtContent>
                </w:sdt>
              </w:sdtContent>
            </w:sdt>
            <w:sdt>
              <w:sdtPr>
                <w:rPr>
                  <w:szCs w:val="24"/>
                </w:rPr>
                <w:alias w:val="191 p."/>
                <w:tag w:val="part_956e604be12e43289d520885df100891"/>
                <w:id w:val="583649986"/>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956e604be12e43289d520885df100891"/>
                      <w:id w:val="1597595147"/>
                      <w:lock w:val="sdtLocked"/>
                    </w:sdtPr>
                    <w:sdtContent>
                      <w:r w:rsidRPr="00C672FD">
                        <w:rPr>
                          <w:rFonts w:eastAsia="Calibri"/>
                          <w:iCs/>
                          <w:color w:val="000000"/>
                          <w:szCs w:val="24"/>
                        </w:rPr>
                        <w:t>191</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gavęs leidimą plėtoti gamybos pajėgumus, privalo ne rečiau kaip kas ketvirtį operatoriui teikti informaciją, įrodančią, kad tinklų naudotojas vykdo šiame leidime nurodytą veiklą ir ji nebuvo nutrūkusi ilgiau kaip 12 mėnesių.</w:t>
                  </w:r>
                </w:p>
                <w:p w:rsidR="00453159" w:rsidRPr="00C672FD" w:rsidRDefault="00C672FD" w:rsidP="00C672FD">
                  <w:pPr>
                    <w:jc w:val="both"/>
                    <w:rPr>
                      <w:szCs w:val="24"/>
                    </w:rPr>
                  </w:pPr>
                </w:p>
              </w:sdtContent>
            </w:sdt>
            <w:sdt>
              <w:sdtPr>
                <w:rPr>
                  <w:szCs w:val="24"/>
                </w:rPr>
                <w:alias w:val="192 p."/>
                <w:tag w:val="part_c271be7694f443d0906893951a351530"/>
                <w:id w:val="1965153442"/>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c271be7694f443d0906893951a351530"/>
                      <w:id w:val="-883937536"/>
                      <w:lock w:val="sdtLocked"/>
                    </w:sdtPr>
                    <w:sdtContent>
                      <w:r w:rsidRPr="00C672FD">
                        <w:rPr>
                          <w:rFonts w:eastAsia="Calibri"/>
                          <w:iCs/>
                          <w:color w:val="000000"/>
                          <w:szCs w:val="24"/>
                        </w:rPr>
                        <w:t>192</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naudotojas informaciją pateikia užpildydamas nustatytos informacijos teikimo formą, kuri skelbiama operatoriaus interneto svetainėje (</w:t>
                  </w:r>
                  <w:r w:rsidRPr="00C672FD">
                    <w:rPr>
                      <w:szCs w:val="24"/>
                      <w:u w:val="single"/>
                    </w:rPr>
                    <w:t>www.litgrid.eu</w:t>
                  </w:r>
                  <w:r w:rsidRPr="00C672FD">
                    <w:rPr>
                      <w:szCs w:val="24"/>
                    </w:rPr>
                    <w:t>).</w:t>
                  </w:r>
                </w:p>
                <w:p w:rsidR="00453159" w:rsidRPr="00C672FD" w:rsidRDefault="00C672FD" w:rsidP="00C672FD">
                  <w:pPr>
                    <w:jc w:val="both"/>
                    <w:rPr>
                      <w:szCs w:val="24"/>
                    </w:rPr>
                  </w:pPr>
                </w:p>
              </w:sdtContent>
            </w:sdt>
            <w:sdt>
              <w:sdtPr>
                <w:rPr>
                  <w:szCs w:val="24"/>
                </w:rPr>
                <w:alias w:val="193 p."/>
                <w:tag w:val="part_cee86cbe872f44e29e65a94b355b4ea8"/>
                <w:id w:val="1652180037"/>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cee86cbe872f44e29e65a94b355b4ea8"/>
                      <w:id w:val="-1753194215"/>
                      <w:lock w:val="sdtLocked"/>
                    </w:sdtPr>
                    <w:sdtContent>
                      <w:r w:rsidRPr="00C672FD">
                        <w:rPr>
                          <w:rFonts w:eastAsia="Calibri"/>
                          <w:iCs/>
                          <w:color w:val="000000"/>
                          <w:szCs w:val="24"/>
                        </w:rPr>
                        <w:t>193</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naudotojui šiame skyriuje nustatytais terminais nepateikus informacijos arba operatoriui kilus įtarimų, kad tinklų naudotojo leidime plėtoti pajėgumus nurodyta veikla buvo nutrūkusi ilgiau kaip 12 mėnesių, operatorius informuoja Tarybą, kuri, įvertinusi operatoriaus pateiktą informaciją, priima sprendimą dėl išduoto leidimo plėtoti pajėgumus panaikinimo.</w:t>
                  </w:r>
                </w:p>
                <w:p w:rsidR="00453159" w:rsidRPr="00C672FD" w:rsidRDefault="00C672FD" w:rsidP="00C672FD">
                  <w:pPr>
                    <w:jc w:val="both"/>
                    <w:rPr>
                      <w:szCs w:val="24"/>
                    </w:rPr>
                  </w:pPr>
                </w:p>
              </w:sdtContent>
            </w:sdt>
          </w:sdtContent>
        </w:sdt>
        <w:sdt>
          <w:sdtPr>
            <w:rPr>
              <w:szCs w:val="24"/>
            </w:rPr>
            <w:alias w:val="skyrius"/>
            <w:tag w:val="part_8125e28f9b504572b53487e6463eda51"/>
            <w:id w:val="1980796511"/>
            <w:lock w:val="sdtLocked"/>
          </w:sdtPr>
          <w:sdtContent>
            <w:p w:rsidR="00453159" w:rsidRPr="00C672FD" w:rsidRDefault="00C672FD">
              <w:pPr>
                <w:keepNext/>
                <w:keepLines/>
                <w:jc w:val="center"/>
                <w:rPr>
                  <w:szCs w:val="24"/>
                </w:rPr>
              </w:pPr>
              <w:sdt>
                <w:sdtPr>
                  <w:rPr>
                    <w:szCs w:val="24"/>
                  </w:rPr>
                  <w:alias w:val="Numeris"/>
                  <w:tag w:val="nr_8125e28f9b504572b53487e6463eda51"/>
                  <w:id w:val="-1754347341"/>
                  <w:lock w:val="sdtLocked"/>
                </w:sdtPr>
                <w:sdtContent>
                  <w:r w:rsidRPr="00C672FD">
                    <w:rPr>
                      <w:b/>
                      <w:szCs w:val="24"/>
                    </w:rPr>
                    <w:t>XXIII</w:t>
                  </w:r>
                </w:sdtContent>
              </w:sdt>
              <w:r w:rsidRPr="00C672FD">
                <w:rPr>
                  <w:b/>
                  <w:szCs w:val="24"/>
                </w:rPr>
                <w:t xml:space="preserve"> SKYRIUS.</w:t>
              </w:r>
              <w:r w:rsidRPr="00C672FD">
                <w:rPr>
                  <w:b/>
                  <w:szCs w:val="24"/>
                </w:rPr>
                <w:tab/>
              </w:r>
              <w:sdt>
                <w:sdtPr>
                  <w:rPr>
                    <w:szCs w:val="24"/>
                  </w:rPr>
                  <w:alias w:val="Pavadinimas"/>
                  <w:tag w:val="title_8125e28f9b504572b53487e6463eda51"/>
                  <w:id w:val="-233707751"/>
                  <w:lock w:val="sdtLocked"/>
                </w:sdtPr>
                <w:sdtContent>
                  <w:r w:rsidRPr="00C672FD">
                    <w:rPr>
                      <w:b/>
                      <w:szCs w:val="24"/>
                    </w:rPr>
                    <w:t>SKUNDAI</w:t>
                  </w:r>
                </w:sdtContent>
              </w:sdt>
            </w:p>
            <w:p w:rsidR="00453159" w:rsidRPr="00C672FD" w:rsidRDefault="00453159">
              <w:pPr>
                <w:rPr>
                  <w:szCs w:val="24"/>
                </w:rPr>
              </w:pPr>
            </w:p>
            <w:sdt>
              <w:sdtPr>
                <w:rPr>
                  <w:szCs w:val="24"/>
                </w:rPr>
                <w:alias w:val="194 p."/>
                <w:tag w:val="part_851bcc0a4afb48739cb2bc93213ba328"/>
                <w:id w:val="2003544024"/>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851bcc0a4afb48739cb2bc93213ba328"/>
                      <w:id w:val="678156239"/>
                      <w:lock w:val="sdtLocked"/>
                    </w:sdtPr>
                    <w:sdtContent>
                      <w:r w:rsidRPr="00C672FD">
                        <w:rPr>
                          <w:rFonts w:eastAsia="Calibri"/>
                          <w:iCs/>
                          <w:color w:val="000000"/>
                          <w:szCs w:val="24"/>
                        </w:rPr>
                        <w:t>194</w:t>
                      </w:r>
                    </w:sdtContent>
                  </w:sdt>
                  <w:r w:rsidRPr="00C672FD">
                    <w:rPr>
                      <w:rFonts w:eastAsia="Calibri"/>
                      <w:iCs/>
                      <w:color w:val="000000"/>
                      <w:szCs w:val="24"/>
                    </w:rPr>
                    <w:t>.</w:t>
                  </w:r>
                  <w:r w:rsidRPr="00C672FD">
                    <w:rPr>
                      <w:rFonts w:eastAsia="Calibri"/>
                      <w:iCs/>
                      <w:color w:val="000000"/>
                      <w:szCs w:val="24"/>
                    </w:rPr>
                    <w:tab/>
                  </w:r>
                  <w:r w:rsidRPr="00C672FD">
                    <w:rPr>
                      <w:szCs w:val="24"/>
                    </w:rPr>
                    <w:t>Tarp operatoriaus ir tinklų naudotojų kylančius ginčus dėl veiklos ar neveikimo tiekiant, skirstant, perduodant, laikant energiją, dėl teisės pasinaudoti tinklais ir sistemomis nesuteikimo, dėl prisijungimo, energijos ir energijos išteklių tiekimo srautų balansavimo, kainų ir tarifų taikymo ne teismo tvarka nagrinėja Taryba pagal jos patvirtintas energetikos įmonių ginčų nagrinėjimo taisykles. Šalys turi teisę kreiptis į Tarybą, prašydamos joms tarpininkauti ir (ar) jas taikinti, kad ginčas dėl šio ar kitų energetikos srities įstatymų reglamentuojamų santykių būtų išspręstas taikiai pagal Tarybos patvirtintas taikinamojo tarpininkavimo taisykles.</w:t>
                  </w:r>
                </w:p>
                <w:p w:rsidR="00453159" w:rsidRPr="00C672FD" w:rsidRDefault="00C672FD" w:rsidP="00C672FD">
                  <w:pPr>
                    <w:jc w:val="both"/>
                    <w:rPr>
                      <w:szCs w:val="24"/>
                    </w:rPr>
                  </w:pPr>
                </w:p>
              </w:sdtContent>
            </w:sdt>
            <w:sdt>
              <w:sdtPr>
                <w:rPr>
                  <w:szCs w:val="24"/>
                </w:rPr>
                <w:alias w:val="195 p."/>
                <w:tag w:val="part_dda47cb77376448fb851dde8e4efa6e9"/>
                <w:id w:val="-1792818739"/>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dda47cb77376448fb851dde8e4efa6e9"/>
                      <w:id w:val="1660893033"/>
                      <w:lock w:val="sdtLocked"/>
                    </w:sdtPr>
                    <w:sdtContent>
                      <w:r w:rsidRPr="00C672FD">
                        <w:rPr>
                          <w:rFonts w:eastAsia="Calibri"/>
                          <w:iCs/>
                          <w:color w:val="000000"/>
                          <w:szCs w:val="24"/>
                        </w:rPr>
                        <w:t>195</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Taryba išankstine privaloma ne teismo tvarka nagrinėja ginčus tarp asmenų ir operatoriaus, kurie kyla dėl: </w:t>
                  </w:r>
                </w:p>
                <w:p w:rsidR="00453159" w:rsidRPr="00C672FD" w:rsidRDefault="00453159" w:rsidP="00C672FD">
                  <w:pPr>
                    <w:jc w:val="both"/>
                    <w:rPr>
                      <w:szCs w:val="24"/>
                    </w:rPr>
                  </w:pPr>
                </w:p>
                <w:sdt>
                  <w:sdtPr>
                    <w:rPr>
                      <w:szCs w:val="24"/>
                    </w:rPr>
                    <w:alias w:val="195.1 pp."/>
                    <w:tag w:val="part_b207d6d20064489fa478d28e89f16923"/>
                    <w:id w:val="-2121290871"/>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b207d6d20064489fa478d28e89f16923"/>
                          <w:id w:val="-163788710"/>
                          <w:lock w:val="sdtLocked"/>
                        </w:sdtPr>
                        <w:sdtContent>
                          <w:r w:rsidRPr="00C672FD">
                            <w:rPr>
                              <w:rFonts w:eastAsia="Calibri"/>
                              <w:szCs w:val="24"/>
                            </w:rPr>
                            <w:t>195.1</w:t>
                          </w:r>
                        </w:sdtContent>
                      </w:sdt>
                      <w:r w:rsidRPr="00C672FD">
                        <w:rPr>
                          <w:rFonts w:eastAsia="Calibri"/>
                          <w:szCs w:val="24"/>
                        </w:rPr>
                        <w:t>.</w:t>
                      </w:r>
                      <w:r w:rsidRPr="00C672FD">
                        <w:rPr>
                          <w:rFonts w:eastAsia="Calibri"/>
                          <w:szCs w:val="24"/>
                        </w:rPr>
                        <w:tab/>
                      </w:r>
                      <w:r w:rsidRPr="00C672FD">
                        <w:rPr>
                          <w:szCs w:val="24"/>
                        </w:rPr>
                        <w:t>asmenų nuosavybės teise ar kitais teisėtais pagrindais valdomų ir (ar) sutelktų pajėgumus užtikrinančių įrenginių atitikties Pajėgumų aukcionų nuostatuose nurodytiems techniniams reikalavimams;</w:t>
                      </w:r>
                    </w:p>
                    <w:p w:rsidR="00453159" w:rsidRPr="00C672FD" w:rsidRDefault="00C672FD" w:rsidP="00C672FD">
                      <w:pPr>
                        <w:jc w:val="both"/>
                        <w:rPr>
                          <w:szCs w:val="24"/>
                        </w:rPr>
                      </w:pPr>
                    </w:p>
                  </w:sdtContent>
                </w:sdt>
                <w:sdt>
                  <w:sdtPr>
                    <w:rPr>
                      <w:szCs w:val="24"/>
                    </w:rPr>
                    <w:alias w:val="195.2 pp."/>
                    <w:tag w:val="part_81dbfbdeee0343e59a0780c3bdd0d6ad"/>
                    <w:id w:val="586434220"/>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81dbfbdeee0343e59a0780c3bdd0d6ad"/>
                          <w:id w:val="223335435"/>
                          <w:lock w:val="sdtLocked"/>
                        </w:sdtPr>
                        <w:sdtContent>
                          <w:r w:rsidRPr="00C672FD">
                            <w:rPr>
                              <w:rFonts w:eastAsia="Calibri"/>
                              <w:szCs w:val="24"/>
                            </w:rPr>
                            <w:t>195.2</w:t>
                          </w:r>
                        </w:sdtContent>
                      </w:sdt>
                      <w:r w:rsidRPr="00C672FD">
                        <w:rPr>
                          <w:rFonts w:eastAsia="Calibri"/>
                          <w:szCs w:val="24"/>
                        </w:rPr>
                        <w:t>.</w:t>
                      </w:r>
                      <w:r w:rsidRPr="00C672FD">
                        <w:rPr>
                          <w:rFonts w:eastAsia="Calibri"/>
                          <w:szCs w:val="24"/>
                        </w:rPr>
                        <w:tab/>
                      </w:r>
                      <w:r w:rsidRPr="00C672FD">
                        <w:rPr>
                          <w:szCs w:val="24"/>
                        </w:rPr>
                        <w:t xml:space="preserve">pajėgumų užtikrinimo prievolės vykdymo sutarties sudarymo ar atsisakymo ją sudaryti, jos vykdymo ir (ar) nutraukimo. </w:t>
                      </w:r>
                    </w:p>
                    <w:p w:rsidR="00453159" w:rsidRPr="00C672FD" w:rsidRDefault="00C672FD" w:rsidP="00C672FD">
                      <w:pPr>
                        <w:jc w:val="both"/>
                        <w:rPr>
                          <w:szCs w:val="24"/>
                        </w:rPr>
                      </w:pPr>
                    </w:p>
                  </w:sdtContent>
                </w:sdt>
              </w:sdtContent>
            </w:sdt>
            <w:sdt>
              <w:sdtPr>
                <w:rPr>
                  <w:szCs w:val="24"/>
                </w:rPr>
                <w:alias w:val="196 p."/>
                <w:tag w:val="part_8ad8962adda54f2c8de21ff80f72fafa"/>
                <w:id w:val="-1512597472"/>
                <w:lock w:val="sdtLocked"/>
              </w:sdtPr>
              <w:sdtContent>
                <w:p w:rsidR="00453159" w:rsidRPr="00C672FD" w:rsidRDefault="00C672FD" w:rsidP="00C672FD">
                  <w:pPr>
                    <w:tabs>
                      <w:tab w:val="left" w:pos="568"/>
                    </w:tabs>
                    <w:spacing w:line="276" w:lineRule="auto"/>
                    <w:ind w:firstLine="567"/>
                    <w:jc w:val="both"/>
                    <w:rPr>
                      <w:rFonts w:eastAsia="Arial"/>
                      <w:szCs w:val="24"/>
                    </w:rPr>
                  </w:pPr>
                  <w:sdt>
                    <w:sdtPr>
                      <w:rPr>
                        <w:szCs w:val="24"/>
                      </w:rPr>
                      <w:alias w:val="Numeris"/>
                      <w:tag w:val="nr_8ad8962adda54f2c8de21ff80f72fafa"/>
                      <w:id w:val="1146546369"/>
                      <w:lock w:val="sdtLocked"/>
                    </w:sdtPr>
                    <w:sdtContent>
                      <w:r w:rsidRPr="00C672FD">
                        <w:rPr>
                          <w:rFonts w:eastAsia="Arial"/>
                          <w:iCs/>
                          <w:color w:val="000000"/>
                          <w:szCs w:val="24"/>
                        </w:rPr>
                        <w:t>196</w:t>
                      </w:r>
                    </w:sdtContent>
                  </w:sdt>
                  <w:r w:rsidRPr="00C672FD">
                    <w:rPr>
                      <w:rFonts w:eastAsia="Arial"/>
                      <w:iCs/>
                      <w:color w:val="000000"/>
                      <w:szCs w:val="24"/>
                    </w:rPr>
                    <w:t>.</w:t>
                  </w:r>
                  <w:r w:rsidRPr="00C672FD">
                    <w:rPr>
                      <w:rFonts w:eastAsia="Arial"/>
                      <w:iCs/>
                      <w:color w:val="000000"/>
                      <w:szCs w:val="24"/>
                    </w:rPr>
                    <w:tab/>
                  </w:r>
                  <w:r w:rsidRPr="00C672FD">
                    <w:rPr>
                      <w:szCs w:val="24"/>
                    </w:rPr>
                    <w:t xml:space="preserve"> Tarybos sprendimai, priimti išnagrinėjus asmenų ir operatoriaus ginčus, įsigalioja ir yra privalomi vykdyti, jeigu nė viena ginčo šalis per 30 dienų nuo Tarybos sprendimo dėl ginčo priėmimo nepareiškia ieškinio bendrosios kompetencijos teisme Lietuvos Respublikos civilinio proceso kodekso nustatyta tvarka, prašydama</w:t>
                  </w:r>
                  <w:r w:rsidRPr="00C672FD">
                    <w:rPr>
                      <w:rFonts w:eastAsia="Arial"/>
                      <w:szCs w:val="24"/>
                    </w:rPr>
                    <w:t xml:space="preserve"> nagrinėti ginčą iš esmės. Kreipimasis į bendrosios kompetencijos teismą po Tarybos sprendimo dėl ginčo priėmimo nelaikomas šio sprendimo apskundimu.</w:t>
                  </w:r>
                </w:p>
                <w:p w:rsidR="00453159" w:rsidRPr="00C672FD" w:rsidRDefault="00C672FD">
                  <w:pPr>
                    <w:rPr>
                      <w:szCs w:val="24"/>
                    </w:rPr>
                  </w:pPr>
                </w:p>
              </w:sdtContent>
            </w:sdt>
          </w:sdtContent>
        </w:sdt>
        <w:sdt>
          <w:sdtPr>
            <w:rPr>
              <w:szCs w:val="24"/>
            </w:rPr>
            <w:alias w:val="skyrius"/>
            <w:tag w:val="part_f7b2054d3cd841868a91973906786622"/>
            <w:id w:val="353696863"/>
            <w:lock w:val="sdtLocked"/>
          </w:sdtPr>
          <w:sdtContent>
            <w:p w:rsidR="00453159" w:rsidRPr="00C672FD" w:rsidRDefault="00C672FD">
              <w:pPr>
                <w:keepNext/>
                <w:keepLines/>
                <w:jc w:val="center"/>
                <w:rPr>
                  <w:b/>
                  <w:szCs w:val="24"/>
                </w:rPr>
              </w:pPr>
              <w:sdt>
                <w:sdtPr>
                  <w:rPr>
                    <w:szCs w:val="24"/>
                  </w:rPr>
                  <w:alias w:val="Numeris"/>
                  <w:tag w:val="nr_f7b2054d3cd841868a91973906786622"/>
                  <w:id w:val="1001475468"/>
                  <w:lock w:val="sdtLocked"/>
                </w:sdtPr>
                <w:sdtContent>
                  <w:r w:rsidRPr="00C672FD">
                    <w:rPr>
                      <w:b/>
                      <w:szCs w:val="24"/>
                    </w:rPr>
                    <w:t>XXIV</w:t>
                  </w:r>
                </w:sdtContent>
              </w:sdt>
              <w:r w:rsidRPr="00C672FD">
                <w:rPr>
                  <w:b/>
                  <w:szCs w:val="24"/>
                </w:rPr>
                <w:t xml:space="preserve"> SKYRIUS.</w:t>
              </w:r>
              <w:r w:rsidRPr="00C672FD">
                <w:rPr>
                  <w:b/>
                  <w:szCs w:val="24"/>
                </w:rPr>
                <w:tab/>
              </w:r>
              <w:sdt>
                <w:sdtPr>
                  <w:rPr>
                    <w:szCs w:val="24"/>
                  </w:rPr>
                  <w:alias w:val="Pavadinimas"/>
                  <w:tag w:val="title_f7b2054d3cd841868a91973906786622"/>
                  <w:id w:val="1234810663"/>
                  <w:lock w:val="sdtLocked"/>
                </w:sdtPr>
                <w:sdtContent>
                  <w:r w:rsidRPr="00C672FD">
                    <w:rPr>
                      <w:b/>
                      <w:szCs w:val="24"/>
                    </w:rPr>
                    <w:t>ĮGYVENDINANČIOS NUOSTATOS</w:t>
                  </w:r>
                </w:sdtContent>
              </w:sdt>
            </w:p>
            <w:p w:rsidR="00453159" w:rsidRPr="00C672FD" w:rsidRDefault="00453159">
              <w:pPr>
                <w:rPr>
                  <w:szCs w:val="24"/>
                </w:rPr>
              </w:pPr>
            </w:p>
            <w:sdt>
              <w:sdtPr>
                <w:rPr>
                  <w:szCs w:val="24"/>
                </w:rPr>
                <w:alias w:val="197 p."/>
                <w:tag w:val="part_bbee6709322f4346bf1037472293bcef"/>
                <w:id w:val="1575624821"/>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bbee6709322f4346bf1037472293bcef"/>
                      <w:id w:val="-1034026374"/>
                      <w:lock w:val="sdtLocked"/>
                    </w:sdtPr>
                    <w:sdtContent>
                      <w:r w:rsidRPr="00C672FD">
                        <w:rPr>
                          <w:rFonts w:eastAsia="Calibri"/>
                          <w:iCs/>
                          <w:color w:val="000000"/>
                          <w:szCs w:val="24"/>
                        </w:rPr>
                        <w:t>197</w:t>
                      </w:r>
                    </w:sdtContent>
                  </w:sdt>
                  <w:r w:rsidRPr="00C672FD">
                    <w:rPr>
                      <w:rFonts w:eastAsia="Calibri"/>
                      <w:iCs/>
                      <w:color w:val="000000"/>
                      <w:szCs w:val="24"/>
                    </w:rPr>
                    <w:t>.</w:t>
                  </w:r>
                  <w:r w:rsidRPr="00C672FD">
                    <w:rPr>
                      <w:rFonts w:eastAsia="Calibri"/>
                      <w:iCs/>
                      <w:color w:val="000000"/>
                      <w:szCs w:val="24"/>
                    </w:rPr>
                    <w:tab/>
                  </w:r>
                  <w:r w:rsidRPr="00C672FD">
                    <w:rPr>
                      <w:rFonts w:eastAsia="Arial"/>
                      <w:szCs w:val="24"/>
                    </w:rPr>
                    <w:t xml:space="preserve">Įgyvendinant Atsinaujinančių išteklių energetikos įstatymo 13 straipsnio 10 dalies ir kitų teisės aktų </w:t>
                  </w:r>
                  <w:r w:rsidRPr="00C672FD">
                    <w:rPr>
                      <w:szCs w:val="24"/>
                    </w:rPr>
                    <w:t>nuostatas, susijusias su saulės šviesos energijos elektrinių įrengtosios galios riba bei jas įgyvendinančias Aprašo nuostatas, ketinimų protokolai sudaromi, keičiami ir (ar) taikomi šia tvarka:</w:t>
                  </w:r>
                </w:p>
                <w:p w:rsidR="00453159" w:rsidRPr="00C672FD" w:rsidRDefault="00453159" w:rsidP="00C672FD">
                  <w:pPr>
                    <w:jc w:val="both"/>
                    <w:rPr>
                      <w:szCs w:val="24"/>
                    </w:rPr>
                  </w:pPr>
                </w:p>
                <w:sdt>
                  <w:sdtPr>
                    <w:rPr>
                      <w:szCs w:val="24"/>
                    </w:rPr>
                    <w:alias w:val="197.1 pp."/>
                    <w:tag w:val="part_bdf944bdf3d54e009b903f6f8e7dbeb1"/>
                    <w:id w:val="307283543"/>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bdf944bdf3d54e009b903f6f8e7dbeb1"/>
                          <w:id w:val="1520972652"/>
                          <w:lock w:val="sdtLocked"/>
                        </w:sdtPr>
                        <w:sdtContent>
                          <w:r w:rsidRPr="00C672FD">
                            <w:rPr>
                              <w:rFonts w:eastAsia="Calibri"/>
                              <w:szCs w:val="24"/>
                            </w:rPr>
                            <w:t>197.1</w:t>
                          </w:r>
                        </w:sdtContent>
                      </w:sdt>
                      <w:r w:rsidRPr="00C672FD">
                        <w:rPr>
                          <w:rFonts w:eastAsia="Calibri"/>
                          <w:szCs w:val="24"/>
                        </w:rPr>
                        <w:t>.</w:t>
                      </w:r>
                      <w:r w:rsidRPr="00C672FD">
                        <w:rPr>
                          <w:rFonts w:eastAsia="Calibri"/>
                          <w:szCs w:val="24"/>
                        </w:rPr>
                        <w:tab/>
                      </w:r>
                      <w:r w:rsidRPr="00C672FD">
                        <w:rPr>
                          <w:szCs w:val="24"/>
                        </w:rPr>
                        <w:t xml:space="preserve"> Tarybai nustačius, kad yra viršyta Atsinaujinančių išteklių energetikos įstatymo ar kitame teisės akte nustatyta didžiausia saulės šviesos energijos elektrinių suminės įrengtosios galios riba ir priėmus 2023 m. vasario 10 d. nutarimą Nr. O3E-170 „Dėl asmenų, pateikusių prašymus išduoti leidimus plėtoti elektros energijos gamybos pajėgumus, sąrašo patvirtinimo“ (toliau – Nutarimas 1) , tinklų naudotojas turi teisę kreiptis dėl su operatoriumi sudaryto ketinimų protokolo pakeitimo, jei ketina tęsti saulės šviesos energijos elektrinės vystymą ir įsipareigoja laikytis operatoriaus nurodytų papildomų sąlygų, kaip nurodyta Aprašo 26.2 papunktyje;</w:t>
                      </w:r>
                    </w:p>
                    <w:p w:rsidR="00453159" w:rsidRPr="00C672FD" w:rsidRDefault="00C672FD" w:rsidP="00C672FD">
                      <w:pPr>
                        <w:jc w:val="both"/>
                        <w:rPr>
                          <w:szCs w:val="24"/>
                        </w:rPr>
                      </w:pPr>
                    </w:p>
                  </w:sdtContent>
                </w:sdt>
                <w:sdt>
                  <w:sdtPr>
                    <w:rPr>
                      <w:szCs w:val="24"/>
                    </w:rPr>
                    <w:alias w:val="197.2 pp."/>
                    <w:tag w:val="part_6a237a8c1dd94766a257818702e0daa6"/>
                    <w:id w:val="-575749763"/>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6a237a8c1dd94766a257818702e0daa6"/>
                          <w:id w:val="1771661083"/>
                          <w:lock w:val="sdtLocked"/>
                        </w:sdtPr>
                        <w:sdtContent>
                          <w:r w:rsidRPr="00C672FD">
                            <w:rPr>
                              <w:rFonts w:eastAsia="Calibri"/>
                              <w:szCs w:val="24"/>
                            </w:rPr>
                            <w:t>197.2</w:t>
                          </w:r>
                        </w:sdtContent>
                      </w:sdt>
                      <w:r w:rsidRPr="00C672FD">
                        <w:rPr>
                          <w:rFonts w:eastAsia="Calibri"/>
                          <w:szCs w:val="24"/>
                        </w:rPr>
                        <w:t>.</w:t>
                      </w:r>
                      <w:r w:rsidRPr="00C672FD">
                        <w:rPr>
                          <w:rFonts w:eastAsia="Calibri"/>
                          <w:szCs w:val="24"/>
                        </w:rPr>
                        <w:tab/>
                      </w:r>
                      <w:r w:rsidRPr="00C672FD">
                        <w:rPr>
                          <w:szCs w:val="24"/>
                        </w:rPr>
                        <w:t>operatorius per 10 darbo dienų nuo prašymo gavimo dienos, parengia ketinimų protokolo pakeitimą bei pateikia tinklų naudotojui pasirašyti. Tinklų naudotojas gautą susitarimą dėl ketinimų protokolo pakeitimo pasirašo per 5 darbo dienas bei grąžina jį operatoriui;</w:t>
                      </w:r>
                    </w:p>
                    <w:p w:rsidR="00453159" w:rsidRPr="00C672FD" w:rsidRDefault="00C672FD" w:rsidP="00C672FD">
                      <w:pPr>
                        <w:jc w:val="both"/>
                        <w:rPr>
                          <w:szCs w:val="24"/>
                        </w:rPr>
                      </w:pPr>
                    </w:p>
                  </w:sdtContent>
                </w:sdt>
                <w:sdt>
                  <w:sdtPr>
                    <w:rPr>
                      <w:szCs w:val="24"/>
                    </w:rPr>
                    <w:alias w:val="197.3 pp."/>
                    <w:tag w:val="part_262ec9e57ee848a696758b0cf76f11f7"/>
                    <w:id w:val="-1555075638"/>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262ec9e57ee848a696758b0cf76f11f7"/>
                          <w:id w:val="1242061917"/>
                          <w:lock w:val="sdtLocked"/>
                        </w:sdtPr>
                        <w:sdtContent>
                          <w:r w:rsidRPr="00C672FD">
                            <w:rPr>
                              <w:rFonts w:eastAsia="Calibri"/>
                              <w:szCs w:val="24"/>
                            </w:rPr>
                            <w:t>197.3</w:t>
                          </w:r>
                        </w:sdtContent>
                      </w:sdt>
                      <w:r w:rsidRPr="00C672FD">
                        <w:rPr>
                          <w:rFonts w:eastAsia="Calibri"/>
                          <w:szCs w:val="24"/>
                        </w:rPr>
                        <w:t>.</w:t>
                      </w:r>
                      <w:r w:rsidRPr="00C672FD">
                        <w:rPr>
                          <w:rFonts w:eastAsia="Calibri"/>
                          <w:szCs w:val="24"/>
                        </w:rPr>
                        <w:tab/>
                      </w:r>
                      <w:r w:rsidRPr="00C672FD">
                        <w:rPr>
                          <w:szCs w:val="24"/>
                        </w:rPr>
                        <w:t>Nutarimo 1 pagrindu į operatorių dėl sudarytų ketinimų protokolų pakeitimo besikreipiantiems tinklų naudotojams, ketinimų protokoluose nurodyta suminė vardinė DC/AC keitiklių galia kintamos srovės (AC, prijungimo prie perdavimo tinklo taško) pusėje bus vertinama kaip leistina generuoti galia, o dalis, kuriai taikomi Aprašo 172.3 papunktyje nurodyti ribojimai bus perskaičiuojama proporcingai Nutarime 1 įtvirtintam įrengtosios galios ribojimui;</w:t>
                      </w:r>
                    </w:p>
                    <w:p w:rsidR="00453159" w:rsidRPr="00C672FD" w:rsidRDefault="00C672FD" w:rsidP="00C672FD">
                      <w:pPr>
                        <w:jc w:val="both"/>
                        <w:rPr>
                          <w:szCs w:val="24"/>
                        </w:rPr>
                      </w:pPr>
                    </w:p>
                  </w:sdtContent>
                </w:sdt>
                <w:sdt>
                  <w:sdtPr>
                    <w:rPr>
                      <w:szCs w:val="24"/>
                    </w:rPr>
                    <w:alias w:val="197.4 pp."/>
                    <w:tag w:val="part_d0469fe1632e482281532f633dcb7c72"/>
                    <w:id w:val="-1120300318"/>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d0469fe1632e482281532f633dcb7c72"/>
                          <w:id w:val="921295287"/>
                          <w:lock w:val="sdtLocked"/>
                        </w:sdtPr>
                        <w:sdtContent>
                          <w:r w:rsidRPr="00C672FD">
                            <w:rPr>
                              <w:rFonts w:eastAsia="Calibri"/>
                              <w:szCs w:val="24"/>
                            </w:rPr>
                            <w:t>197.4</w:t>
                          </w:r>
                        </w:sdtContent>
                      </w:sdt>
                      <w:r w:rsidRPr="00C672FD">
                        <w:rPr>
                          <w:rFonts w:eastAsia="Calibri"/>
                          <w:szCs w:val="24"/>
                        </w:rPr>
                        <w:t>.</w:t>
                      </w:r>
                      <w:r w:rsidRPr="00C672FD">
                        <w:rPr>
                          <w:rFonts w:eastAsia="Calibri"/>
                          <w:szCs w:val="24"/>
                        </w:rPr>
                        <w:tab/>
                      </w:r>
                      <w:r w:rsidRPr="00C672FD">
                        <w:rPr>
                          <w:szCs w:val="24"/>
                        </w:rPr>
                        <w:t>jei tinklų naudotojas Aprašo 197.1 papunktyje nurodytu atveju neketina tęsti saulės šviesos energijos elektrinės vystymo, įskaitant, jei tinklų naudotojas atsisako įgyvendinti operatoriaus nurodytas papildomas sąlygas, nurodytas Aprašo 26.2 papunktyje, jis kreipiasi į Operatorių dėl ketinimų protokolo nutraukimo;</w:t>
                      </w:r>
                    </w:p>
                    <w:p w:rsidR="00453159" w:rsidRPr="00C672FD" w:rsidRDefault="00C672FD" w:rsidP="00C672FD">
                      <w:pPr>
                        <w:jc w:val="both"/>
                        <w:rPr>
                          <w:szCs w:val="24"/>
                        </w:rPr>
                      </w:pPr>
                    </w:p>
                  </w:sdtContent>
                </w:sdt>
                <w:sdt>
                  <w:sdtPr>
                    <w:rPr>
                      <w:szCs w:val="24"/>
                    </w:rPr>
                    <w:alias w:val="197.5 pp."/>
                    <w:tag w:val="part_3ac2f659bbc143a7bbdbb0f5e21173d4"/>
                    <w:id w:val="-370072443"/>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3ac2f659bbc143a7bbdbb0f5e21173d4"/>
                          <w:id w:val="-1062637749"/>
                          <w:lock w:val="sdtLocked"/>
                        </w:sdtPr>
                        <w:sdtContent>
                          <w:r w:rsidRPr="00C672FD">
                            <w:rPr>
                              <w:rFonts w:eastAsia="Calibri"/>
                              <w:szCs w:val="24"/>
                            </w:rPr>
                            <w:t>197.5</w:t>
                          </w:r>
                        </w:sdtContent>
                      </w:sdt>
                      <w:r w:rsidRPr="00C672FD">
                        <w:rPr>
                          <w:rFonts w:eastAsia="Calibri"/>
                          <w:szCs w:val="24"/>
                        </w:rPr>
                        <w:t>.</w:t>
                      </w:r>
                      <w:r w:rsidRPr="00C672FD">
                        <w:rPr>
                          <w:rFonts w:eastAsia="Calibri"/>
                          <w:szCs w:val="24"/>
                        </w:rPr>
                        <w:tab/>
                      </w:r>
                      <w:r w:rsidRPr="00C672FD">
                        <w:rPr>
                          <w:szCs w:val="24"/>
                        </w:rPr>
                        <w:t xml:space="preserve">nutraukus ketinimų protokolą Aprašo 197.4 papunktyje nurodytu pagrindu arba negavus leidimo plėtoti pajėgumus Nutarime 1 nurodytu atveju, tinklų naudotojo pateiktas prievolių įvykdymo užtikrinimas yra grąžinamas; </w:t>
                      </w:r>
                    </w:p>
                    <w:p w:rsidR="00453159" w:rsidRPr="00C672FD" w:rsidRDefault="00C672FD" w:rsidP="00C672FD">
                      <w:pPr>
                        <w:jc w:val="both"/>
                        <w:rPr>
                          <w:szCs w:val="24"/>
                        </w:rPr>
                      </w:pPr>
                    </w:p>
                  </w:sdtContent>
                </w:sdt>
                <w:sdt>
                  <w:sdtPr>
                    <w:rPr>
                      <w:szCs w:val="24"/>
                    </w:rPr>
                    <w:alias w:val="197.6 pp."/>
                    <w:tag w:val="part_e504c0c7a5a84403a1b7279d7c32741e"/>
                    <w:id w:val="1647007951"/>
                    <w:lock w:val="sdtLocked"/>
                  </w:sdtPr>
                  <w:sdtContent>
                    <w:p w:rsidR="00453159" w:rsidRPr="00C672FD" w:rsidRDefault="00C672FD" w:rsidP="00C672FD">
                      <w:pPr>
                        <w:tabs>
                          <w:tab w:val="left" w:pos="568"/>
                        </w:tabs>
                        <w:spacing w:line="276" w:lineRule="auto"/>
                        <w:ind w:firstLine="568"/>
                        <w:jc w:val="both"/>
                        <w:rPr>
                          <w:szCs w:val="24"/>
                        </w:rPr>
                      </w:pPr>
                      <w:sdt>
                        <w:sdtPr>
                          <w:rPr>
                            <w:szCs w:val="24"/>
                          </w:rPr>
                          <w:alias w:val="Numeris"/>
                          <w:tag w:val="nr_e504c0c7a5a84403a1b7279d7c32741e"/>
                          <w:id w:val="1257183114"/>
                          <w:lock w:val="sdtLocked"/>
                        </w:sdtPr>
                        <w:sdtContent>
                          <w:r w:rsidRPr="00C672FD">
                            <w:rPr>
                              <w:rFonts w:eastAsia="Calibri"/>
                              <w:szCs w:val="24"/>
                            </w:rPr>
                            <w:t>197.6</w:t>
                          </w:r>
                        </w:sdtContent>
                      </w:sdt>
                      <w:r w:rsidRPr="00C672FD">
                        <w:rPr>
                          <w:rFonts w:eastAsia="Calibri"/>
                          <w:szCs w:val="24"/>
                        </w:rPr>
                        <w:t>.</w:t>
                      </w:r>
                      <w:r w:rsidRPr="00C672FD">
                        <w:rPr>
                          <w:rFonts w:eastAsia="Calibri"/>
                          <w:szCs w:val="24"/>
                        </w:rPr>
                        <w:tab/>
                      </w:r>
                      <w:r w:rsidRPr="00C672FD">
                        <w:rPr>
                          <w:szCs w:val="24"/>
                        </w:rPr>
                        <w:t>keičiant ketinimų protokolą Aprašo 197.1 papunktyje nurodytu pagrindu, kitos, su įsipareigojimu laikytis operatoriaus nurodytų papildomų sąlygų, kaip nurodyta Aprašo 26.2 papunktyje, nesusijusios ketinimų protokolo nuostatos, nekeičiamos.</w:t>
                      </w:r>
                    </w:p>
                    <w:p w:rsidR="00453159" w:rsidRPr="00C672FD" w:rsidRDefault="00C672FD" w:rsidP="00C672FD">
                      <w:pPr>
                        <w:jc w:val="both"/>
                        <w:rPr>
                          <w:szCs w:val="24"/>
                        </w:rPr>
                      </w:pPr>
                    </w:p>
                  </w:sdtContent>
                </w:sdt>
              </w:sdtContent>
            </w:sdt>
            <w:sdt>
              <w:sdtPr>
                <w:rPr>
                  <w:szCs w:val="24"/>
                </w:rPr>
                <w:alias w:val="198 p."/>
                <w:tag w:val="part_cd72de229fb140859d11bbe7f649da24"/>
                <w:id w:val="-884104481"/>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cd72de229fb140859d11bbe7f649da24"/>
                      <w:id w:val="1978030664"/>
                      <w:lock w:val="sdtLocked"/>
                    </w:sdtPr>
                    <w:sdtContent>
                      <w:r w:rsidRPr="00C672FD">
                        <w:rPr>
                          <w:rFonts w:eastAsia="Calibri"/>
                          <w:iCs/>
                          <w:color w:val="000000"/>
                          <w:szCs w:val="24"/>
                        </w:rPr>
                        <w:t>198</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Iki Aprašo įsigaliojimo sudarytuose ir galiojančiuose ketinimų protokoluose, kurių vykdymas buvo sustabdytas įgyvendinant Atsinaujinančių išteklių energetikos įstatymo 13 straipsnio 10 dalies nuostatas, nurodytas gamintojų įsipareigojimas per 4 mėnesius nuo ketinimo protokolo pasirašymo pateikti operatoriui paraišką su privalomais dokumentais dėl prijungimo sąlygų išdavimo kartu su visais pagal teisės aktus privalomais pateikti dokumentais keičiamas gamintojo įsipareigojimu per 4 mėnesius nuo ketinimų protokolo pakeitimo dienos pateikti operatoriui paraišką su privalomais dokumentais dėl prijungimo sąlygų išdavimo kartu su visais pagal teisės aktus privalomais pateikti dokumentais, tuo atveju, kai ketinimų protokolas keičiamas Aprašo 197.1 papunkčio pagrindu.</w:t>
                  </w:r>
                </w:p>
                <w:p w:rsidR="00453159" w:rsidRPr="00C672FD" w:rsidRDefault="00C672FD" w:rsidP="00C672FD">
                  <w:pPr>
                    <w:jc w:val="both"/>
                    <w:rPr>
                      <w:szCs w:val="24"/>
                    </w:rPr>
                  </w:pPr>
                </w:p>
              </w:sdtContent>
            </w:sdt>
            <w:sdt>
              <w:sdtPr>
                <w:rPr>
                  <w:szCs w:val="24"/>
                </w:rPr>
                <w:alias w:val="199 p."/>
                <w:tag w:val="part_922f6cf5df7e485f9a928fac686de20a"/>
                <w:id w:val="-133414038"/>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922f6cf5df7e485f9a928fac686de20a"/>
                      <w:id w:val="-1419165079"/>
                      <w:lock w:val="sdtLocked"/>
                    </w:sdtPr>
                    <w:sdtContent>
                      <w:r w:rsidRPr="00C672FD">
                        <w:rPr>
                          <w:rFonts w:eastAsia="Calibri"/>
                          <w:iCs/>
                          <w:color w:val="000000"/>
                          <w:szCs w:val="24"/>
                        </w:rPr>
                        <w:t>199</w:t>
                      </w:r>
                    </w:sdtContent>
                  </w:sdt>
                  <w:r w:rsidRPr="00C672FD">
                    <w:rPr>
                      <w:rFonts w:eastAsia="Calibri"/>
                      <w:iCs/>
                      <w:color w:val="000000"/>
                      <w:szCs w:val="24"/>
                    </w:rPr>
                    <w:t>.</w:t>
                  </w:r>
                  <w:r w:rsidRPr="00C672FD">
                    <w:rPr>
                      <w:rFonts w:eastAsia="Calibri"/>
                      <w:iCs/>
                      <w:color w:val="000000"/>
                      <w:szCs w:val="24"/>
                    </w:rPr>
                    <w:tab/>
                  </w:r>
                  <w:r w:rsidRPr="00C672FD">
                    <w:rPr>
                      <w:szCs w:val="24"/>
                    </w:rPr>
                    <w:t>Tinklų naudotojai, kuriems išankstinės prijungimo sąlygos buvo išduotos iki Aprašo įsigaliojimo ir yra galiojančios, gali kreiptis dėl elektros perdavimo tinklo rezervacijos Aprašo V skyriuje nustatyta tvarka. Šiuo atveju tinklų naudotojas turi įsivertinti, kad jam gavus patvirtinimą apie galimą tinklų pralaidumų rezervaciją, su juo pasirašomame ketinimų protokole bus įtraukti Aprašo 26 punkte nurodyti ribojimai.</w:t>
                  </w:r>
                </w:p>
                <w:p w:rsidR="00453159" w:rsidRPr="00C672FD" w:rsidRDefault="00C672FD" w:rsidP="00C672FD">
                  <w:pPr>
                    <w:jc w:val="both"/>
                    <w:rPr>
                      <w:szCs w:val="24"/>
                    </w:rPr>
                  </w:pPr>
                </w:p>
              </w:sdtContent>
            </w:sdt>
            <w:sdt>
              <w:sdtPr>
                <w:rPr>
                  <w:szCs w:val="24"/>
                </w:rPr>
                <w:alias w:val="200 p."/>
                <w:tag w:val="part_1678d48e0e4a4407b1f8b797f2375969"/>
                <w:id w:val="1807349250"/>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1678d48e0e4a4407b1f8b797f2375969"/>
                      <w:id w:val="-1681574150"/>
                      <w:lock w:val="sdtLocked"/>
                    </w:sdtPr>
                    <w:sdtContent>
                      <w:r w:rsidRPr="00C672FD">
                        <w:rPr>
                          <w:rFonts w:eastAsia="Calibri"/>
                          <w:iCs/>
                          <w:color w:val="000000"/>
                          <w:szCs w:val="24"/>
                        </w:rPr>
                        <w:t>200</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Prašymai rezervacijai priimami nuo 2023 m. kovo 13 d. 9 valandos, o pirmą Registrą, numatytą šio Aprašo V skyriuje, operatorius sudaro per 3 mėnesius nuo Aprašo įsigaliojimo dienos.</w:t>
                  </w:r>
                </w:p>
                <w:p w:rsidR="00453159" w:rsidRPr="00C672FD" w:rsidRDefault="00C672FD" w:rsidP="00C672FD">
                  <w:pPr>
                    <w:jc w:val="both"/>
                    <w:rPr>
                      <w:szCs w:val="24"/>
                    </w:rPr>
                  </w:pPr>
                </w:p>
              </w:sdtContent>
            </w:sdt>
            <w:sdt>
              <w:sdtPr>
                <w:rPr>
                  <w:szCs w:val="24"/>
                </w:rPr>
                <w:alias w:val="201 p."/>
                <w:tag w:val="part_0284fbfaac3249f6bfcebd2086ab7f60"/>
                <w:id w:val="84820142"/>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0284fbfaac3249f6bfcebd2086ab7f60"/>
                      <w:id w:val="607700865"/>
                      <w:lock w:val="sdtLocked"/>
                    </w:sdtPr>
                    <w:sdtContent>
                      <w:r w:rsidRPr="00C672FD">
                        <w:rPr>
                          <w:rFonts w:eastAsia="Calibri"/>
                          <w:iCs/>
                          <w:color w:val="000000"/>
                          <w:szCs w:val="24"/>
                        </w:rPr>
                        <w:t>201</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Aprašo 200 punkte nurodytų prašymų gavimo laikas eilės sudarymui pagal 38.3 punktą yra vertinamas pagal tinkamai užpildyto Aprašo 3 priedo gavimo laiką, su sąlyga, kad kiti 47.1 – 47.6 papunkčiuose nurodyti dokumentai yra tinkamai gaunami iš to paties elektroninio pašto adreso iki 2023 m. kovo 13 d. 23:59.</w:t>
                  </w:r>
                </w:p>
                <w:p w:rsidR="00453159" w:rsidRPr="00C672FD" w:rsidRDefault="00C672FD" w:rsidP="00C672FD">
                  <w:pPr>
                    <w:jc w:val="both"/>
                    <w:rPr>
                      <w:szCs w:val="24"/>
                    </w:rPr>
                  </w:pPr>
                </w:p>
              </w:sdtContent>
            </w:sdt>
            <w:sdt>
              <w:sdtPr>
                <w:rPr>
                  <w:szCs w:val="24"/>
                </w:rPr>
                <w:alias w:val="202 p."/>
                <w:tag w:val="part_55cfdda8d4e441d29e1be4135dc122c4"/>
                <w:id w:val="1738198684"/>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55cfdda8d4e441d29e1be4135dc122c4"/>
                      <w:id w:val="-1257435788"/>
                      <w:lock w:val="sdtLocked"/>
                    </w:sdtPr>
                    <w:sdtContent>
                      <w:r w:rsidRPr="00C672FD">
                        <w:rPr>
                          <w:rFonts w:eastAsia="Calibri"/>
                          <w:iCs/>
                          <w:color w:val="000000"/>
                          <w:szCs w:val="24"/>
                        </w:rPr>
                        <w:t>202</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 Iki šio Aprašo įsigaliojimo dienos kaupimo įrenginių prijungimui išduotos prijungimo sąlygos nustoja galioti tuo atveju, jei tinklų naudotojas per </w:t>
                  </w:r>
                  <w:r w:rsidRPr="00C672FD">
                    <w:rPr>
                      <w:szCs w:val="24"/>
                      <w:lang w:val="en-US"/>
                    </w:rPr>
                    <w:t>18</w:t>
                  </w:r>
                  <w:r w:rsidRPr="00C672FD">
                    <w:rPr>
                      <w:szCs w:val="24"/>
                    </w:rPr>
                    <w:t xml:space="preserve"> mėnesių nuo Aprašo įsigaliojimo dienos nepateikia operatoriui derinti techninio projekto arba per vieną mėnesį nuo operatoriaus pastabų gavimo dienos, nepateikia patikslinto techninio projekto. </w:t>
                  </w:r>
                </w:p>
                <w:p w:rsidR="00453159" w:rsidRPr="00C672FD" w:rsidRDefault="00C672FD" w:rsidP="00C672FD">
                  <w:pPr>
                    <w:jc w:val="both"/>
                    <w:rPr>
                      <w:szCs w:val="24"/>
                    </w:rPr>
                  </w:pPr>
                </w:p>
              </w:sdtContent>
            </w:sdt>
            <w:sdt>
              <w:sdtPr>
                <w:rPr>
                  <w:szCs w:val="24"/>
                </w:rPr>
                <w:alias w:val="203 p."/>
                <w:tag w:val="part_18ad617191b448a29014555558a8dcb3"/>
                <w:id w:val="1455287302"/>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18ad617191b448a29014555558a8dcb3"/>
                      <w:id w:val="-1840382266"/>
                      <w:lock w:val="sdtLocked"/>
                    </w:sdtPr>
                    <w:sdtContent>
                      <w:r w:rsidRPr="00C672FD">
                        <w:rPr>
                          <w:rFonts w:eastAsia="Calibri"/>
                          <w:iCs/>
                          <w:color w:val="000000"/>
                          <w:szCs w:val="24"/>
                        </w:rPr>
                        <w:t>203</w:t>
                      </w:r>
                    </w:sdtContent>
                  </w:sdt>
                  <w:r w:rsidRPr="00C672FD">
                    <w:rPr>
                      <w:rFonts w:eastAsia="Calibri"/>
                      <w:iCs/>
                      <w:color w:val="000000"/>
                      <w:szCs w:val="24"/>
                    </w:rPr>
                    <w:t>.</w:t>
                  </w:r>
                  <w:r w:rsidRPr="00C672FD">
                    <w:rPr>
                      <w:rFonts w:eastAsia="Calibri"/>
                      <w:iCs/>
                      <w:color w:val="000000"/>
                      <w:szCs w:val="24"/>
                    </w:rPr>
                    <w:tab/>
                  </w:r>
                  <w:r w:rsidRPr="00C672FD">
                    <w:rPr>
                      <w:szCs w:val="24"/>
                    </w:rPr>
                    <w:t>Iki Aprašo įsigaliojimo dienos pateikti prašymai pasirašyti ketinimų protokolą nagrinėjami pagal prašymo pasirašyti ketinimų protokolą galiojusią Aprašo redakciją bei elektros perdavimo tinklo pralaidumų žemėlapį. Prašymai gauti nuo Aprašo įsigaliojimo dienos iki Aprašo 200 punkte nurodyto prašymų rezervacijai priėmimo termino pradžios nėra nagrinėjami.</w:t>
                  </w:r>
                </w:p>
                <w:p w:rsidR="00453159" w:rsidRPr="00C672FD" w:rsidRDefault="00C672FD" w:rsidP="00C672FD">
                  <w:pPr>
                    <w:jc w:val="both"/>
                    <w:rPr>
                      <w:szCs w:val="24"/>
                    </w:rPr>
                  </w:pPr>
                </w:p>
              </w:sdtContent>
            </w:sdt>
            <w:sdt>
              <w:sdtPr>
                <w:rPr>
                  <w:szCs w:val="24"/>
                </w:rPr>
                <w:alias w:val="204 p."/>
                <w:tag w:val="part_e19e9baa317c46b8a64de358cad0ef08"/>
                <w:id w:val="-33654520"/>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e19e9baa317c46b8a64de358cad0ef08"/>
                      <w:id w:val="185639296"/>
                      <w:lock w:val="sdtLocked"/>
                    </w:sdtPr>
                    <w:sdtContent>
                      <w:r w:rsidRPr="00C672FD">
                        <w:rPr>
                          <w:rFonts w:eastAsia="Calibri"/>
                          <w:iCs/>
                          <w:color w:val="000000"/>
                          <w:szCs w:val="24"/>
                        </w:rPr>
                        <w:t>204</w:t>
                      </w:r>
                    </w:sdtContent>
                  </w:sdt>
                  <w:r w:rsidRPr="00C672FD">
                    <w:rPr>
                      <w:rFonts w:eastAsia="Calibri"/>
                      <w:iCs/>
                      <w:color w:val="000000"/>
                      <w:szCs w:val="24"/>
                    </w:rPr>
                    <w:t>.</w:t>
                  </w:r>
                  <w:r w:rsidRPr="00C672FD">
                    <w:rPr>
                      <w:rFonts w:eastAsia="Calibri"/>
                      <w:iCs/>
                      <w:color w:val="000000"/>
                      <w:szCs w:val="24"/>
                    </w:rPr>
                    <w:tab/>
                  </w:r>
                  <w:r w:rsidRPr="00C672FD">
                    <w:rPr>
                      <w:szCs w:val="24"/>
                    </w:rPr>
                    <w:t xml:space="preserve">Aprašo 158 punktas taikomas iki tol, kol Taryba poįstatyminiu teisės aktu patvirtins Elektros energetikos įstatymo 31 str. 1 d. 28 punkte nurodytą metodiką dėl bendrųjų techninių reikalavimų pagal Reglamento (ES) 2016/631 nuostatas. Įsigaliojus šiame Aprašo punkte nurodytam poįstatyminiam teisės aktui, Aprašo 158 punktas netenka galios. </w:t>
                  </w:r>
                </w:p>
                <w:p w:rsidR="00453159" w:rsidRPr="00C672FD" w:rsidRDefault="00C672FD" w:rsidP="00C672FD">
                  <w:pPr>
                    <w:jc w:val="both"/>
                    <w:rPr>
                      <w:szCs w:val="24"/>
                    </w:rPr>
                  </w:pPr>
                </w:p>
              </w:sdtContent>
            </w:sdt>
            <w:sdt>
              <w:sdtPr>
                <w:rPr>
                  <w:szCs w:val="24"/>
                </w:rPr>
                <w:alias w:val="205 p."/>
                <w:tag w:val="part_92c34e2ec2cb4034ab076d3aa847a0c3"/>
                <w:id w:val="-460420591"/>
                <w:lock w:val="sdtLocked"/>
              </w:sdtPr>
              <w:sdtContent>
                <w:p w:rsidR="00453159" w:rsidRPr="00C672FD" w:rsidRDefault="00C672FD" w:rsidP="00C672FD">
                  <w:pPr>
                    <w:tabs>
                      <w:tab w:val="left" w:pos="568"/>
                    </w:tabs>
                    <w:spacing w:line="276" w:lineRule="auto"/>
                    <w:ind w:firstLine="567"/>
                    <w:jc w:val="both"/>
                    <w:rPr>
                      <w:szCs w:val="24"/>
                    </w:rPr>
                  </w:pPr>
                  <w:sdt>
                    <w:sdtPr>
                      <w:rPr>
                        <w:szCs w:val="24"/>
                      </w:rPr>
                      <w:alias w:val="Numeris"/>
                      <w:tag w:val="nr_92c34e2ec2cb4034ab076d3aa847a0c3"/>
                      <w:id w:val="1981265758"/>
                      <w:lock w:val="sdtLocked"/>
                    </w:sdtPr>
                    <w:sdtContent>
                      <w:r w:rsidRPr="00C672FD">
                        <w:rPr>
                          <w:rFonts w:eastAsia="Calibri"/>
                          <w:iCs/>
                          <w:color w:val="000000"/>
                          <w:szCs w:val="24"/>
                        </w:rPr>
                        <w:t>205</w:t>
                      </w:r>
                    </w:sdtContent>
                  </w:sdt>
                  <w:r w:rsidRPr="00C672FD">
                    <w:rPr>
                      <w:rFonts w:eastAsia="Calibri"/>
                      <w:iCs/>
                      <w:color w:val="000000"/>
                      <w:szCs w:val="24"/>
                    </w:rPr>
                    <w:t>.</w:t>
                  </w:r>
                  <w:r w:rsidRPr="00C672FD">
                    <w:rPr>
                      <w:rFonts w:eastAsia="Calibri"/>
                      <w:iCs/>
                      <w:color w:val="000000"/>
                      <w:szCs w:val="24"/>
                    </w:rPr>
                    <w:tab/>
                  </w:r>
                  <w:r w:rsidRPr="00C672FD">
                    <w:rPr>
                      <w:szCs w:val="24"/>
                    </w:rPr>
                    <w:t>Jeigu dėl ketinimų protokolo nutraukimo, leidimų plėtoti pajėgumus neišdavimo arba panaikinimo, prijungimo sąlygų galiojimo pasibaigimo paaiškėja, jog yra laisvų pralaidumų, kurie nepateko į LR Vyriausybės 2023 m. vasario 1 d. nutarimo Nr. 65 „Dėl elektros tinklų pralaidumų paskirstymo proporcijų ir pralaidumų dalies atsinaujinančius energijos išteklius naudojančioms elektrinėms sausumos teritorijoje nustatymo iki 2030 metų“ (toliau – Nutarimas 2) elektros tinklų pralaidumų paskirstymo 1.2 papunktyje nurodytus laisvus pralaidumus, įskaitant į tvirtinant Asmenų pateiktų prašymų išduoti leidimus plėtoti elektros energijos gamybos pajėgumus įrengiant saulės šviesos energijos elektrines vertinimo tvarkos aprašo, patvirtinto Tarybos 2022 m. spalio 24 d. nutarimu Nr. O3E-1468 „Dėl Asmenų pateiktų prašymų išduoti leidimus plėtoti elektros energijos gamybos pajėgumus įrengiant saulės šviesos energijos elektrines vertinimo tvarkos aprašo patvirtinimo“, 2.2 papunktyje nurodytą sąrašą apskaičiuotus laisvus pralaidumus, apie juos informuojama Nutarimo 2 dėl elektros tinklų pralaidumų paskirstymo 3.1 papunkčio nurodyta tvarka ir šie laisvi pralaidumai iki šio Nutarimo 2 pakeitimo nėra paskirstomi.</w:t>
                  </w:r>
                </w:p>
                <w:p w:rsidR="00453159" w:rsidRPr="00C672FD" w:rsidRDefault="00453159" w:rsidP="00C672FD">
                  <w:pPr>
                    <w:jc w:val="both"/>
                    <w:rPr>
                      <w:szCs w:val="24"/>
                    </w:rPr>
                  </w:pPr>
                </w:p>
                <w:p w:rsidR="00453159" w:rsidRPr="00C672FD" w:rsidRDefault="00C672FD">
                  <w:pPr>
                    <w:tabs>
                      <w:tab w:val="left" w:pos="568"/>
                      <w:tab w:val="left" w:pos="993"/>
                    </w:tabs>
                    <w:spacing w:line="276" w:lineRule="auto"/>
                    <w:ind w:left="426"/>
                    <w:jc w:val="both"/>
                    <w:rPr>
                      <w:rFonts w:eastAsia="Arial"/>
                      <w:szCs w:val="24"/>
                    </w:rPr>
                  </w:pPr>
                </w:p>
              </w:sdtContent>
            </w:sdt>
          </w:sdtContent>
        </w:sdt>
      </w:sdtContent>
    </w:sdt>
    <w:sdt>
      <w:sdtPr>
        <w:rPr>
          <w:szCs w:val="24"/>
        </w:rPr>
        <w:alias w:val="1 pr."/>
        <w:tag w:val="part_eeb14338384549a684ca0c47c49f6aef"/>
        <w:id w:val="223502044"/>
        <w:lock w:val="sdtLocked"/>
      </w:sdtPr>
      <w:sdtContent>
        <w:p w:rsidR="00C672FD" w:rsidRDefault="00C672FD">
          <w:pPr>
            <w:spacing w:line="259" w:lineRule="auto"/>
            <w:jc w:val="right"/>
            <w:rPr>
              <w:szCs w:val="24"/>
            </w:rPr>
            <w:sectPr w:rsidR="00C672FD" w:rsidSect="00C672FD">
              <w:pgSz w:w="11906" w:h="16838"/>
              <w:pgMar w:top="1440" w:right="424" w:bottom="1440" w:left="1440" w:header="567" w:footer="567" w:gutter="0"/>
              <w:pgNumType w:start="1"/>
              <w:cols w:space="1296"/>
              <w:titlePg/>
              <w:docGrid w:linePitch="360"/>
            </w:sectPr>
          </w:pPr>
        </w:p>
        <w:p w:rsidR="00453159" w:rsidRPr="00C672FD" w:rsidRDefault="00C672FD" w:rsidP="00BC6A0A">
          <w:pPr>
            <w:spacing w:line="259" w:lineRule="auto"/>
            <w:jc w:val="right"/>
            <w:rPr>
              <w:szCs w:val="24"/>
            </w:rPr>
          </w:pPr>
          <w:r w:rsidRPr="00C672FD">
            <w:rPr>
              <w:szCs w:val="24"/>
            </w:rPr>
            <w:t>Pasinaudojimo elektros perdavimo tinklais tvarkos aprašo</w:t>
          </w:r>
        </w:p>
        <w:p w:rsidR="00453159" w:rsidRPr="00C672FD" w:rsidRDefault="00C672FD" w:rsidP="00BC6A0A">
          <w:pPr>
            <w:spacing w:line="259" w:lineRule="auto"/>
            <w:ind w:left="720" w:hanging="360"/>
            <w:jc w:val="right"/>
            <w:rPr>
              <w:szCs w:val="24"/>
            </w:rPr>
          </w:pPr>
          <w:sdt>
            <w:sdtPr>
              <w:rPr>
                <w:szCs w:val="24"/>
              </w:rPr>
              <w:alias w:val="Numeris"/>
              <w:tag w:val="nr_eeb14338384549a684ca0c47c49f6aef"/>
              <w:id w:val="884446311"/>
              <w:lock w:val="sdtLocked"/>
            </w:sdtPr>
            <w:sdtContent>
              <w:r w:rsidRPr="00C672FD">
                <w:rPr>
                  <w:szCs w:val="24"/>
                </w:rPr>
                <w:t>1</w:t>
              </w:r>
            </w:sdtContent>
          </w:sdt>
          <w:r w:rsidR="00BC6A0A">
            <w:rPr>
              <w:szCs w:val="24"/>
            </w:rPr>
            <w:t xml:space="preserve"> </w:t>
          </w:r>
          <w:r w:rsidRPr="00C672FD">
            <w:rPr>
              <w:szCs w:val="24"/>
            </w:rPr>
            <w:t>priedas</w:t>
          </w:r>
        </w:p>
        <w:p w:rsidR="00453159" w:rsidRPr="00C672FD" w:rsidRDefault="00453159" w:rsidP="004E6DF7">
          <w:pPr>
            <w:jc w:val="both"/>
            <w:rPr>
              <w:szCs w:val="24"/>
            </w:rPr>
          </w:pPr>
        </w:p>
        <w:tbl>
          <w:tblPr>
            <w:tblW w:w="9781" w:type="dxa"/>
            <w:tblLook w:val="04A0" w:firstRow="1" w:lastRow="0" w:firstColumn="1" w:lastColumn="0" w:noHBand="0" w:noVBand="1"/>
          </w:tblPr>
          <w:tblGrid>
            <w:gridCol w:w="3402"/>
            <w:gridCol w:w="6379"/>
          </w:tblGrid>
          <w:tr w:rsidR="00453159" w:rsidRPr="00C672FD">
            <w:tc>
              <w:tcPr>
                <w:tcW w:w="3402" w:type="dxa"/>
              </w:tcPr>
              <w:p w:rsidR="00453159" w:rsidRPr="00C672FD" w:rsidRDefault="00453159" w:rsidP="004E6DF7">
                <w:pPr>
                  <w:spacing w:line="276" w:lineRule="auto"/>
                  <w:ind w:firstLine="567"/>
                  <w:jc w:val="both"/>
                  <w:rPr>
                    <w:szCs w:val="24"/>
                  </w:rPr>
                </w:pPr>
              </w:p>
              <w:p w:rsidR="00453159" w:rsidRPr="00C672FD" w:rsidRDefault="00C672FD" w:rsidP="004E6DF7">
                <w:pPr>
                  <w:spacing w:line="276" w:lineRule="auto"/>
                  <w:ind w:firstLine="171"/>
                  <w:jc w:val="both"/>
                  <w:rPr>
                    <w:szCs w:val="24"/>
                  </w:rPr>
                </w:pPr>
                <w:r w:rsidRPr="00C672FD">
                  <w:rPr>
                    <w:b/>
                    <w:szCs w:val="24"/>
                  </w:rPr>
                  <w:t xml:space="preserve">LITGRID AB          </w:t>
                </w:r>
                <w:r w:rsidRPr="00C672FD">
                  <w:rPr>
                    <w:szCs w:val="24"/>
                  </w:rPr>
                  <w:t xml:space="preserve">  </w:t>
                </w:r>
              </w:p>
              <w:p w:rsidR="00453159" w:rsidRPr="00C672FD" w:rsidRDefault="00C672FD" w:rsidP="004E6DF7">
                <w:pPr>
                  <w:spacing w:line="276" w:lineRule="auto"/>
                  <w:ind w:firstLine="171"/>
                  <w:jc w:val="both"/>
                  <w:rPr>
                    <w:szCs w:val="24"/>
                  </w:rPr>
                </w:pPr>
                <w:r w:rsidRPr="00C672FD">
                  <w:rPr>
                    <w:szCs w:val="24"/>
                  </w:rPr>
                  <w:t xml:space="preserve">K. G. E. Manerheimo g. 8, </w:t>
                </w:r>
              </w:p>
              <w:p w:rsidR="00453159" w:rsidRPr="00C672FD" w:rsidRDefault="00C672FD" w:rsidP="004E6DF7">
                <w:pPr>
                  <w:spacing w:line="276" w:lineRule="auto"/>
                  <w:ind w:firstLine="171"/>
                  <w:jc w:val="both"/>
                  <w:rPr>
                    <w:szCs w:val="24"/>
                  </w:rPr>
                </w:pPr>
                <w:r w:rsidRPr="00C672FD">
                  <w:rPr>
                    <w:szCs w:val="24"/>
                  </w:rPr>
                  <w:t>LT-05131 Vilnius</w:t>
                </w:r>
              </w:p>
              <w:p w:rsidR="00453159" w:rsidRPr="00C672FD" w:rsidRDefault="00C672FD" w:rsidP="004E6DF7">
                <w:pPr>
                  <w:spacing w:line="276" w:lineRule="auto"/>
                  <w:ind w:firstLine="171"/>
                  <w:jc w:val="both"/>
                  <w:rPr>
                    <w:b/>
                    <w:szCs w:val="24"/>
                  </w:rPr>
                </w:pPr>
                <w:r w:rsidRPr="00C672FD">
                  <w:rPr>
                    <w:szCs w:val="24"/>
                    <w:u w:val="single"/>
                  </w:rPr>
                  <w:t>info@litgrid.eu</w:t>
                </w:r>
                <w:r w:rsidRPr="00C672FD">
                  <w:rPr>
                    <w:b/>
                    <w:bCs/>
                    <w:szCs w:val="24"/>
                  </w:rPr>
                  <w:t xml:space="preserve">      </w:t>
                </w:r>
              </w:p>
              <w:p w:rsidR="00453159" w:rsidRPr="00C672FD" w:rsidRDefault="00C672FD" w:rsidP="004E6DF7">
                <w:pPr>
                  <w:spacing w:line="276" w:lineRule="auto"/>
                  <w:ind w:firstLine="171"/>
                  <w:jc w:val="both"/>
                  <w:rPr>
                    <w:szCs w:val="24"/>
                  </w:rPr>
                </w:pPr>
                <w:r w:rsidRPr="00C672FD">
                  <w:rPr>
                    <w:szCs w:val="24"/>
                  </w:rPr>
                  <w:t xml:space="preserve">Telefonas: (8 707) 02 171  </w:t>
                </w:r>
                <w:r w:rsidRPr="00C672FD">
                  <w:rPr>
                    <w:b/>
                    <w:szCs w:val="24"/>
                  </w:rPr>
                  <w:t xml:space="preserve">                                     </w:t>
                </w:r>
              </w:p>
            </w:tc>
            <w:tc>
              <w:tcPr>
                <w:tcW w:w="6379" w:type="dxa"/>
              </w:tcPr>
              <w:p w:rsidR="00453159" w:rsidRPr="00C672FD" w:rsidRDefault="00453159" w:rsidP="004E6DF7">
                <w:pPr>
                  <w:pBdr>
                    <w:bottom w:val="single" w:sz="12" w:space="1" w:color="auto"/>
                  </w:pBdr>
                  <w:spacing w:line="276" w:lineRule="auto"/>
                  <w:ind w:firstLine="567"/>
                  <w:jc w:val="both"/>
                  <w:rPr>
                    <w:szCs w:val="24"/>
                  </w:rPr>
                </w:pPr>
              </w:p>
              <w:p w:rsidR="00453159" w:rsidRPr="00C672FD" w:rsidRDefault="00C672FD" w:rsidP="004E6DF7">
                <w:pPr>
                  <w:spacing w:line="276" w:lineRule="auto"/>
                  <w:jc w:val="both"/>
                  <w:rPr>
                    <w:szCs w:val="24"/>
                  </w:rPr>
                </w:pPr>
                <w:r w:rsidRPr="00C672FD">
                  <w:rPr>
                    <w:szCs w:val="24"/>
                  </w:rPr>
                  <w:t>(Įmonės pavadinimas ar fizinio asmens vardas, pavardė)</w:t>
                </w:r>
              </w:p>
              <w:p w:rsidR="00453159" w:rsidRPr="00C672FD" w:rsidRDefault="00453159" w:rsidP="004E6DF7">
                <w:pPr>
                  <w:pBdr>
                    <w:bottom w:val="single" w:sz="12" w:space="1" w:color="auto"/>
                  </w:pBdr>
                  <w:spacing w:line="276" w:lineRule="auto"/>
                  <w:jc w:val="both"/>
                  <w:rPr>
                    <w:szCs w:val="24"/>
                  </w:rPr>
                </w:pPr>
              </w:p>
              <w:p w:rsidR="00453159" w:rsidRPr="00C672FD" w:rsidRDefault="00C672FD" w:rsidP="004E6DF7">
                <w:pPr>
                  <w:spacing w:line="276" w:lineRule="auto"/>
                  <w:jc w:val="both"/>
                  <w:rPr>
                    <w:szCs w:val="24"/>
                  </w:rPr>
                </w:pPr>
                <w:r w:rsidRPr="00C672FD">
                  <w:rPr>
                    <w:szCs w:val="24"/>
                  </w:rPr>
                  <w:t>(Įmonės ar fizinio asmens adresas ar el. pašto adresas)</w:t>
                </w:r>
              </w:p>
              <w:p w:rsidR="00453159" w:rsidRPr="00C672FD" w:rsidRDefault="00453159" w:rsidP="004E6DF7">
                <w:pPr>
                  <w:spacing w:line="276" w:lineRule="auto"/>
                  <w:ind w:firstLine="567"/>
                  <w:jc w:val="both"/>
                  <w:rPr>
                    <w:szCs w:val="24"/>
                  </w:rPr>
                </w:pPr>
              </w:p>
            </w:tc>
          </w:tr>
        </w:tbl>
        <w:p w:rsidR="00453159" w:rsidRPr="00C672FD" w:rsidRDefault="00453159" w:rsidP="004E6DF7">
          <w:pPr>
            <w:spacing w:line="276" w:lineRule="auto"/>
            <w:ind w:firstLine="567"/>
            <w:jc w:val="both"/>
            <w:rPr>
              <w:szCs w:val="24"/>
            </w:rPr>
          </w:pPr>
        </w:p>
        <w:sdt>
          <w:sdtPr>
            <w:rPr>
              <w:szCs w:val="24"/>
            </w:rPr>
            <w:alias w:val="skirsnis"/>
            <w:tag w:val="part_2ffddb1a013c4c678bb76e9b93ed0366"/>
            <w:id w:val="-825280102"/>
            <w:lock w:val="sdtLocked"/>
          </w:sdtPr>
          <w:sdtContent>
            <w:sdt>
              <w:sdtPr>
                <w:rPr>
                  <w:szCs w:val="24"/>
                </w:rPr>
                <w:alias w:val="Pavadinimas"/>
                <w:tag w:val="title_2ffddb1a013c4c678bb76e9b93ed0366"/>
                <w:id w:val="-2030164141"/>
                <w:lock w:val="sdtLocked"/>
              </w:sdtPr>
              <w:sdtContent>
                <w:p w:rsidR="00453159" w:rsidRPr="00C672FD" w:rsidRDefault="00C672FD" w:rsidP="004E6DF7">
                  <w:pPr>
                    <w:keepNext/>
                    <w:keepLines/>
                    <w:ind w:firstLine="567"/>
                    <w:jc w:val="both"/>
                    <w:rPr>
                      <w:b/>
                      <w:szCs w:val="24"/>
                    </w:rPr>
                  </w:pPr>
                  <w:r w:rsidRPr="00C672FD">
                    <w:rPr>
                      <w:b/>
                      <w:szCs w:val="24"/>
                    </w:rPr>
                    <w:t xml:space="preserve">PRAŠYMAS IŠDUOTI IŠANKSTINES PRIJUNGIMO SĄLYGAS ĮRENGINIŲ PRIJUNGIMUI </w:t>
                  </w:r>
                </w:p>
                <w:p w:rsidR="00453159" w:rsidRPr="00C672FD" w:rsidRDefault="00C672FD" w:rsidP="004E6DF7">
                  <w:pPr>
                    <w:spacing w:line="276" w:lineRule="auto"/>
                    <w:ind w:firstLine="567"/>
                    <w:jc w:val="both"/>
                    <w:rPr>
                      <w:b/>
                      <w:bCs/>
                      <w:caps/>
                      <w:szCs w:val="24"/>
                    </w:rPr>
                  </w:pPr>
                  <w:r w:rsidRPr="00C672FD">
                    <w:rPr>
                      <w:b/>
                      <w:bCs/>
                      <w:caps/>
                      <w:szCs w:val="24"/>
                    </w:rPr>
                    <w:t>PRIE ELEKTROS PERDAVIMO tinklo</w:t>
                  </w:r>
                </w:p>
              </w:sdtContent>
            </w:sdt>
            <w:p w:rsidR="00453159" w:rsidRPr="00C672FD" w:rsidRDefault="00453159" w:rsidP="004E6DF7">
              <w:pPr>
                <w:spacing w:line="276" w:lineRule="auto"/>
                <w:ind w:firstLine="567"/>
                <w:jc w:val="both"/>
                <w:rPr>
                  <w:b/>
                  <w:bCs/>
                  <w:szCs w:val="24"/>
                </w:rPr>
              </w:pPr>
            </w:p>
            <w:p w:rsidR="00453159" w:rsidRPr="00C672FD" w:rsidRDefault="00C672FD" w:rsidP="004E6DF7">
              <w:pPr>
                <w:spacing w:line="276" w:lineRule="auto"/>
                <w:ind w:firstLine="567"/>
                <w:jc w:val="both"/>
                <w:rPr>
                  <w:szCs w:val="24"/>
                </w:rPr>
              </w:pPr>
              <w:r w:rsidRPr="00C672FD">
                <w:rPr>
                  <w:szCs w:val="24"/>
                </w:rPr>
                <w:t xml:space="preserve">202  -   -   </w:t>
              </w:r>
            </w:p>
            <w:p w:rsidR="00453159" w:rsidRPr="00C672FD" w:rsidRDefault="00453159" w:rsidP="004E6DF7">
              <w:pPr>
                <w:spacing w:line="276" w:lineRule="auto"/>
                <w:ind w:firstLine="567"/>
                <w:jc w:val="both"/>
                <w:rPr>
                  <w:szCs w:val="24"/>
                </w:rPr>
              </w:pPr>
            </w:p>
            <w:p w:rsidR="00453159" w:rsidRPr="00C672FD" w:rsidRDefault="00453159" w:rsidP="004E6DF7">
              <w:pPr>
                <w:spacing w:line="276" w:lineRule="auto"/>
                <w:jc w:val="both"/>
                <w:rPr>
                  <w:szCs w:val="24"/>
                </w:rPr>
              </w:pPr>
            </w:p>
            <w:sdt>
              <w:sdtPr>
                <w:rPr>
                  <w:szCs w:val="24"/>
                </w:rPr>
                <w:alias w:val="1 pr. 1 p."/>
                <w:tag w:val="part_51206e1272fa482d8ae2696dd96db4eb"/>
                <w:id w:val="1198819192"/>
                <w:lock w:val="sdtLocked"/>
              </w:sdtPr>
              <w:sdtContent>
                <w:p w:rsidR="00453159" w:rsidRPr="00C672FD" w:rsidRDefault="00C672FD" w:rsidP="004E6DF7">
                  <w:pPr>
                    <w:spacing w:line="276" w:lineRule="auto"/>
                    <w:ind w:left="360" w:hanging="76"/>
                    <w:jc w:val="both"/>
                    <w:rPr>
                      <w:b/>
                      <w:szCs w:val="24"/>
                    </w:rPr>
                  </w:pPr>
                  <w:sdt>
                    <w:sdtPr>
                      <w:rPr>
                        <w:szCs w:val="24"/>
                      </w:rPr>
                      <w:alias w:val="Numeris"/>
                      <w:tag w:val="nr_51206e1272fa482d8ae2696dd96db4eb"/>
                      <w:id w:val="-431125432"/>
                      <w:lock w:val="sdtLocked"/>
                    </w:sdtPr>
                    <w:sdtContent>
                      <w:r w:rsidRPr="00C672FD">
                        <w:rPr>
                          <w:rFonts w:eastAsia="Calibri"/>
                          <w:b/>
                          <w:szCs w:val="24"/>
                        </w:rPr>
                        <w:t>1</w:t>
                      </w:r>
                    </w:sdtContent>
                  </w:sdt>
                  <w:r w:rsidRPr="00C672FD">
                    <w:rPr>
                      <w:rFonts w:eastAsia="Calibri"/>
                      <w:b/>
                      <w:szCs w:val="24"/>
                    </w:rPr>
                    <w:t>.</w:t>
                  </w:r>
                  <w:r w:rsidRPr="00C672FD">
                    <w:rPr>
                      <w:rFonts w:eastAsia="Calibri"/>
                      <w:b/>
                      <w:szCs w:val="24"/>
                    </w:rPr>
                    <w:tab/>
                  </w:r>
                  <w:r w:rsidRPr="00C672FD">
                    <w:rPr>
                      <w:b/>
                      <w:szCs w:val="24"/>
                    </w:rPr>
                    <w:t xml:space="preserve">Planuojami prijungti įrenginiai: </w:t>
                  </w:r>
                  <w:r w:rsidRPr="00C672FD">
                    <w:rPr>
                      <w:i/>
                      <w:szCs w:val="24"/>
                    </w:rPr>
                    <w:t>(pasirinkti vieną)</w:t>
                  </w:r>
                </w:p>
                <w:p w:rsidR="00453159" w:rsidRPr="00C672FD" w:rsidRDefault="00453159" w:rsidP="004E6DF7">
                  <w:pPr>
                    <w:jc w:val="both"/>
                    <w:rPr>
                      <w:szCs w:val="24"/>
                    </w:rPr>
                  </w:pPr>
                </w:p>
                <w:p w:rsidR="00453159" w:rsidRPr="00C672FD" w:rsidRDefault="00453159" w:rsidP="004E6DF7">
                  <w:pPr>
                    <w:spacing w:line="276" w:lineRule="auto"/>
                    <w:ind w:left="360" w:firstLine="567"/>
                    <w:jc w:val="both"/>
                    <w:rPr>
                      <w:rFonts w:eastAsia="Calibri"/>
                      <w:szCs w:val="24"/>
                    </w:rPr>
                  </w:pPr>
                </w:p>
                <w:tbl>
                  <w:tblPr>
                    <w:tblW w:w="9082" w:type="dxa"/>
                    <w:tblInd w:w="360" w:type="dxa"/>
                    <w:tblLook w:val="04A0" w:firstRow="1" w:lastRow="0" w:firstColumn="1" w:lastColumn="0" w:noHBand="0" w:noVBand="1"/>
                  </w:tblPr>
                  <w:tblGrid>
                    <w:gridCol w:w="344"/>
                    <w:gridCol w:w="4253"/>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rsidP="004E6DF7">
                        <w:pPr>
                          <w:spacing w:line="276" w:lineRule="auto"/>
                          <w:ind w:firstLine="567"/>
                          <w:jc w:val="both"/>
                          <w:rPr>
                            <w:rFonts w:eastAsia="Calibri"/>
                            <w:b/>
                            <w:szCs w:val="24"/>
                          </w:rPr>
                        </w:pPr>
                      </w:p>
                    </w:tc>
                    <w:tc>
                      <w:tcPr>
                        <w:tcW w:w="4253" w:type="dxa"/>
                        <w:tcBorders>
                          <w:left w:val="single" w:sz="4" w:space="0" w:color="auto"/>
                          <w:bottom w:val="single" w:sz="4" w:space="0" w:color="auto"/>
                        </w:tcBorders>
                        <w:shd w:val="clear" w:color="auto" w:fill="E7E6E6" w:themeFill="background2"/>
                      </w:tcPr>
                      <w:p w:rsidR="00453159" w:rsidRPr="00C672FD" w:rsidRDefault="00C672FD" w:rsidP="004E6DF7">
                        <w:pPr>
                          <w:spacing w:line="276" w:lineRule="auto"/>
                          <w:ind w:firstLine="567"/>
                          <w:jc w:val="both"/>
                          <w:rPr>
                            <w:rFonts w:eastAsia="Calibri"/>
                            <w:b/>
                            <w:szCs w:val="24"/>
                          </w:rPr>
                        </w:pPr>
                        <w:r w:rsidRPr="00C672FD">
                          <w:rPr>
                            <w:rFonts w:eastAsia="Calibri"/>
                            <w:b/>
                            <w:szCs w:val="24"/>
                          </w:rPr>
                          <w:t>Vėjo energijos elektrinė:</w:t>
                        </w:r>
                      </w:p>
                    </w:tc>
                    <w:tc>
                      <w:tcPr>
                        <w:tcW w:w="1022" w:type="dxa"/>
                        <w:shd w:val="clear" w:color="auto" w:fill="E7E6E6" w:themeFill="background2"/>
                      </w:tcPr>
                      <w:p w:rsidR="00453159" w:rsidRPr="00C672FD" w:rsidRDefault="00453159" w:rsidP="004E6DF7">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rsidP="004E6DF7">
                        <w:pPr>
                          <w:spacing w:line="276" w:lineRule="auto"/>
                          <w:ind w:firstLine="567"/>
                          <w:jc w:val="both"/>
                          <w:rPr>
                            <w:rFonts w:eastAsia="Calibri"/>
                            <w:b/>
                            <w:szCs w:val="24"/>
                          </w:rPr>
                        </w:pPr>
                      </w:p>
                    </w:tc>
                    <w:tc>
                      <w:tcPr>
                        <w:tcW w:w="1732" w:type="dxa"/>
                      </w:tcPr>
                      <w:p w:rsidR="00453159" w:rsidRPr="00C672FD" w:rsidRDefault="00453159" w:rsidP="004E6DF7">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rsidP="004E6DF7">
                        <w:pPr>
                          <w:spacing w:line="276" w:lineRule="auto"/>
                          <w:ind w:firstLine="567"/>
                          <w:jc w:val="both"/>
                          <w:rPr>
                            <w:rFonts w:eastAsia="Calibri"/>
                            <w:szCs w:val="24"/>
                          </w:rPr>
                        </w:pPr>
                      </w:p>
                    </w:tc>
                    <w:tc>
                      <w:tcPr>
                        <w:tcW w:w="4253" w:type="dxa"/>
                        <w:tcBorders>
                          <w:top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p>
                    </w:tc>
                    <w:tc>
                      <w:tcPr>
                        <w:tcW w:w="1022"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253"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253"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agregatų skaičius</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Vnt.</w:t>
                        </w:r>
                      </w:p>
                    </w:tc>
                    <w:tc>
                      <w:tcPr>
                        <w:tcW w:w="1732" w:type="dxa"/>
                      </w:tcPr>
                      <w:p w:rsidR="00453159" w:rsidRPr="00C672FD" w:rsidRDefault="00453159" w:rsidP="004E6DF7">
                        <w:pPr>
                          <w:spacing w:line="276" w:lineRule="auto"/>
                          <w:ind w:firstLine="567"/>
                          <w:jc w:val="both"/>
                          <w:rPr>
                            <w:rFonts w:eastAsia="Calibri"/>
                            <w:szCs w:val="24"/>
                          </w:rPr>
                        </w:pPr>
                      </w:p>
                    </w:tc>
                  </w:tr>
                </w:tbl>
                <w:p w:rsidR="00453159" w:rsidRPr="00C672FD" w:rsidRDefault="00453159" w:rsidP="004E6DF7">
                  <w:pPr>
                    <w:spacing w:line="276" w:lineRule="auto"/>
                    <w:ind w:left="360" w:firstLine="567"/>
                    <w:jc w:val="both"/>
                    <w:rPr>
                      <w:rFonts w:eastAsia="Calibri"/>
                      <w:szCs w:val="24"/>
                    </w:rPr>
                  </w:pPr>
                </w:p>
                <w:tbl>
                  <w:tblPr>
                    <w:tblW w:w="9082" w:type="dxa"/>
                    <w:tblInd w:w="360" w:type="dxa"/>
                    <w:tblLook w:val="04A0" w:firstRow="1" w:lastRow="0" w:firstColumn="1" w:lastColumn="0" w:noHBand="0" w:noVBand="1"/>
                  </w:tblPr>
                  <w:tblGrid>
                    <w:gridCol w:w="344"/>
                    <w:gridCol w:w="4253"/>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rsidP="004E6DF7">
                        <w:pPr>
                          <w:spacing w:line="276" w:lineRule="auto"/>
                          <w:ind w:firstLine="567"/>
                          <w:jc w:val="both"/>
                          <w:rPr>
                            <w:rFonts w:eastAsia="Calibri"/>
                            <w:b/>
                            <w:szCs w:val="24"/>
                          </w:rPr>
                        </w:pPr>
                      </w:p>
                    </w:tc>
                    <w:tc>
                      <w:tcPr>
                        <w:tcW w:w="4253" w:type="dxa"/>
                        <w:tcBorders>
                          <w:left w:val="single" w:sz="4" w:space="0" w:color="auto"/>
                          <w:bottom w:val="single" w:sz="4" w:space="0" w:color="auto"/>
                        </w:tcBorders>
                        <w:shd w:val="clear" w:color="auto" w:fill="E7E6E6" w:themeFill="background2"/>
                      </w:tcPr>
                      <w:p w:rsidR="00453159" w:rsidRPr="00C672FD" w:rsidRDefault="00C672FD" w:rsidP="004E6DF7">
                        <w:pPr>
                          <w:spacing w:line="276" w:lineRule="auto"/>
                          <w:ind w:firstLine="31"/>
                          <w:jc w:val="both"/>
                          <w:rPr>
                            <w:rFonts w:eastAsia="Calibri"/>
                            <w:b/>
                            <w:szCs w:val="24"/>
                          </w:rPr>
                        </w:pPr>
                        <w:r w:rsidRPr="00C672FD">
                          <w:rPr>
                            <w:rFonts w:eastAsia="Calibri"/>
                            <w:b/>
                            <w:szCs w:val="24"/>
                          </w:rPr>
                          <w:t>Saulės šviesos energijos elektrinė:</w:t>
                        </w:r>
                      </w:p>
                    </w:tc>
                    <w:tc>
                      <w:tcPr>
                        <w:tcW w:w="1022" w:type="dxa"/>
                        <w:shd w:val="clear" w:color="auto" w:fill="E7E6E6" w:themeFill="background2"/>
                      </w:tcPr>
                      <w:p w:rsidR="00453159" w:rsidRPr="00C672FD" w:rsidRDefault="00453159" w:rsidP="004E6DF7">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rsidP="004E6DF7">
                        <w:pPr>
                          <w:spacing w:line="276" w:lineRule="auto"/>
                          <w:ind w:firstLine="567"/>
                          <w:jc w:val="both"/>
                          <w:rPr>
                            <w:rFonts w:eastAsia="Calibri"/>
                            <w:b/>
                            <w:szCs w:val="24"/>
                          </w:rPr>
                        </w:pPr>
                      </w:p>
                    </w:tc>
                    <w:tc>
                      <w:tcPr>
                        <w:tcW w:w="1732" w:type="dxa"/>
                      </w:tcPr>
                      <w:p w:rsidR="00453159" w:rsidRPr="00C672FD" w:rsidRDefault="00453159" w:rsidP="004E6DF7">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rsidP="004E6DF7">
                        <w:pPr>
                          <w:spacing w:line="276" w:lineRule="auto"/>
                          <w:ind w:firstLine="567"/>
                          <w:jc w:val="both"/>
                          <w:rPr>
                            <w:rFonts w:eastAsia="Calibri"/>
                            <w:szCs w:val="24"/>
                          </w:rPr>
                        </w:pPr>
                      </w:p>
                    </w:tc>
                    <w:tc>
                      <w:tcPr>
                        <w:tcW w:w="4253" w:type="dxa"/>
                        <w:tcBorders>
                          <w:top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p>
                    </w:tc>
                    <w:tc>
                      <w:tcPr>
                        <w:tcW w:w="1022"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253"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4E6DF7">
                        <w:pPr>
                          <w:spacing w:line="276" w:lineRule="auto"/>
                          <w:ind w:firstLine="567"/>
                          <w:jc w:val="both"/>
                          <w:rPr>
                            <w:rFonts w:eastAsia="Calibri"/>
                            <w:szCs w:val="24"/>
                          </w:rPr>
                        </w:pPr>
                      </w:p>
                    </w:tc>
                  </w:tr>
                </w:tbl>
                <w:p w:rsidR="00453159" w:rsidRPr="00C672FD" w:rsidRDefault="00453159" w:rsidP="004E6DF7">
                  <w:pPr>
                    <w:spacing w:line="276" w:lineRule="auto"/>
                    <w:ind w:left="360" w:firstLine="567"/>
                    <w:jc w:val="both"/>
                    <w:rPr>
                      <w:rFonts w:eastAsia="Calibri"/>
                      <w:szCs w:val="24"/>
                    </w:rPr>
                  </w:pPr>
                </w:p>
                <w:tbl>
                  <w:tblPr>
                    <w:tblW w:w="9223" w:type="dxa"/>
                    <w:tblInd w:w="360" w:type="dxa"/>
                    <w:tblLook w:val="04A0" w:firstRow="1" w:lastRow="0" w:firstColumn="1" w:lastColumn="0" w:noHBand="0" w:noVBand="1"/>
                  </w:tblPr>
                  <w:tblGrid>
                    <w:gridCol w:w="344"/>
                    <w:gridCol w:w="4394"/>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rsidP="004E6DF7">
                        <w:pPr>
                          <w:spacing w:line="276" w:lineRule="auto"/>
                          <w:ind w:firstLine="567"/>
                          <w:jc w:val="both"/>
                          <w:rPr>
                            <w:rFonts w:eastAsia="Calibri"/>
                            <w:b/>
                            <w:szCs w:val="24"/>
                          </w:rPr>
                        </w:pPr>
                      </w:p>
                    </w:tc>
                    <w:tc>
                      <w:tcPr>
                        <w:tcW w:w="4394" w:type="dxa"/>
                        <w:tcBorders>
                          <w:left w:val="single" w:sz="4" w:space="0" w:color="auto"/>
                          <w:bottom w:val="single" w:sz="4" w:space="0" w:color="auto"/>
                        </w:tcBorders>
                        <w:shd w:val="clear" w:color="auto" w:fill="E7E6E6" w:themeFill="background2"/>
                      </w:tcPr>
                      <w:p w:rsidR="00453159" w:rsidRPr="00C672FD" w:rsidRDefault="00C672FD" w:rsidP="004E6DF7">
                        <w:pPr>
                          <w:spacing w:line="276" w:lineRule="auto"/>
                          <w:ind w:firstLine="567"/>
                          <w:jc w:val="both"/>
                          <w:rPr>
                            <w:rFonts w:eastAsia="Calibri"/>
                            <w:b/>
                            <w:szCs w:val="24"/>
                          </w:rPr>
                        </w:pPr>
                        <w:r w:rsidRPr="00C672FD">
                          <w:rPr>
                            <w:rFonts w:eastAsia="Calibri"/>
                            <w:b/>
                            <w:szCs w:val="24"/>
                          </w:rPr>
                          <w:t>Kitos energijos rūšies elektrinė:</w:t>
                        </w:r>
                      </w:p>
                    </w:tc>
                    <w:tc>
                      <w:tcPr>
                        <w:tcW w:w="1022" w:type="dxa"/>
                        <w:shd w:val="clear" w:color="auto" w:fill="E7E6E6" w:themeFill="background2"/>
                      </w:tcPr>
                      <w:p w:rsidR="00453159" w:rsidRPr="00C672FD" w:rsidRDefault="00453159" w:rsidP="004E6DF7">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rsidP="004E6DF7">
                        <w:pPr>
                          <w:spacing w:line="276" w:lineRule="auto"/>
                          <w:ind w:firstLine="567"/>
                          <w:jc w:val="both"/>
                          <w:rPr>
                            <w:rFonts w:eastAsia="Calibri"/>
                            <w:b/>
                            <w:szCs w:val="24"/>
                          </w:rPr>
                        </w:pPr>
                      </w:p>
                    </w:tc>
                    <w:tc>
                      <w:tcPr>
                        <w:tcW w:w="1732" w:type="dxa"/>
                      </w:tcPr>
                      <w:p w:rsidR="00453159" w:rsidRPr="00C672FD" w:rsidRDefault="00453159" w:rsidP="004E6DF7">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rsidP="004E6DF7">
                        <w:pPr>
                          <w:spacing w:line="276" w:lineRule="auto"/>
                          <w:ind w:firstLine="567"/>
                          <w:jc w:val="both"/>
                          <w:rPr>
                            <w:rFonts w:eastAsia="Calibri"/>
                            <w:szCs w:val="24"/>
                          </w:rPr>
                        </w:pPr>
                      </w:p>
                    </w:tc>
                    <w:tc>
                      <w:tcPr>
                        <w:tcW w:w="4394" w:type="dxa"/>
                        <w:tcBorders>
                          <w:top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energijos rūšis</w:t>
                        </w:r>
                      </w:p>
                    </w:tc>
                    <w:tc>
                      <w:tcPr>
                        <w:tcW w:w="1022"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453159" w:rsidP="004E6DF7">
                        <w:pPr>
                          <w:spacing w:line="276" w:lineRule="auto"/>
                          <w:ind w:firstLine="567"/>
                          <w:jc w:val="both"/>
                          <w:rPr>
                            <w:rFonts w:eastAsia="Calibri"/>
                            <w:szCs w:val="24"/>
                          </w:rPr>
                        </w:pPr>
                      </w:p>
                    </w:tc>
                    <w:tc>
                      <w:tcPr>
                        <w:tcW w:w="1732" w:type="dxa"/>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394"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394"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394"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agregatų skaičius</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Vnt.</w:t>
                        </w:r>
                      </w:p>
                    </w:tc>
                    <w:tc>
                      <w:tcPr>
                        <w:tcW w:w="1732" w:type="dxa"/>
                      </w:tcPr>
                      <w:p w:rsidR="00453159" w:rsidRPr="00C672FD" w:rsidRDefault="00453159" w:rsidP="004E6DF7">
                        <w:pPr>
                          <w:spacing w:line="276" w:lineRule="auto"/>
                          <w:ind w:firstLine="567"/>
                          <w:jc w:val="both"/>
                          <w:rPr>
                            <w:rFonts w:eastAsia="Calibri"/>
                            <w:szCs w:val="24"/>
                          </w:rPr>
                        </w:pPr>
                      </w:p>
                    </w:tc>
                  </w:tr>
                </w:tbl>
                <w:p w:rsidR="00453159" w:rsidRPr="00C672FD" w:rsidRDefault="00453159" w:rsidP="004E6DF7">
                  <w:pPr>
                    <w:spacing w:line="276" w:lineRule="auto"/>
                    <w:ind w:left="360" w:firstLine="567"/>
                    <w:jc w:val="both"/>
                    <w:rPr>
                      <w:rFonts w:eastAsia="Calibri"/>
                      <w:szCs w:val="24"/>
                    </w:rPr>
                  </w:pPr>
                </w:p>
                <w:tbl>
                  <w:tblPr>
                    <w:tblW w:w="9223" w:type="dxa"/>
                    <w:tblInd w:w="360" w:type="dxa"/>
                    <w:tblLook w:val="04A0" w:firstRow="1" w:lastRow="0" w:firstColumn="1" w:lastColumn="0" w:noHBand="0" w:noVBand="1"/>
                  </w:tblPr>
                  <w:tblGrid>
                    <w:gridCol w:w="344"/>
                    <w:gridCol w:w="4394"/>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rsidP="004E6DF7">
                        <w:pPr>
                          <w:spacing w:line="276" w:lineRule="auto"/>
                          <w:ind w:firstLine="567"/>
                          <w:jc w:val="both"/>
                          <w:rPr>
                            <w:rFonts w:eastAsia="Calibri"/>
                            <w:b/>
                            <w:szCs w:val="24"/>
                          </w:rPr>
                        </w:pPr>
                      </w:p>
                    </w:tc>
                    <w:tc>
                      <w:tcPr>
                        <w:tcW w:w="4394" w:type="dxa"/>
                        <w:tcBorders>
                          <w:left w:val="single" w:sz="4" w:space="0" w:color="auto"/>
                          <w:bottom w:val="single" w:sz="4" w:space="0" w:color="auto"/>
                        </w:tcBorders>
                        <w:shd w:val="clear" w:color="auto" w:fill="E7E6E6" w:themeFill="background2"/>
                      </w:tcPr>
                      <w:p w:rsidR="00453159" w:rsidRPr="00C672FD" w:rsidRDefault="00C672FD" w:rsidP="004E6DF7">
                        <w:pPr>
                          <w:spacing w:line="276" w:lineRule="auto"/>
                          <w:ind w:firstLine="567"/>
                          <w:jc w:val="both"/>
                          <w:rPr>
                            <w:rFonts w:eastAsia="Calibri"/>
                            <w:b/>
                            <w:szCs w:val="24"/>
                          </w:rPr>
                        </w:pPr>
                        <w:r w:rsidRPr="00C672FD">
                          <w:rPr>
                            <w:rFonts w:eastAsia="Calibri"/>
                            <w:b/>
                            <w:szCs w:val="24"/>
                          </w:rPr>
                          <w:t>Energijos kaupimo įrenginys:</w:t>
                        </w:r>
                      </w:p>
                    </w:tc>
                    <w:tc>
                      <w:tcPr>
                        <w:tcW w:w="1022" w:type="dxa"/>
                        <w:shd w:val="clear" w:color="auto" w:fill="E7E6E6" w:themeFill="background2"/>
                      </w:tcPr>
                      <w:p w:rsidR="00453159" w:rsidRPr="00C672FD" w:rsidRDefault="00453159" w:rsidP="004E6DF7">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rsidP="004E6DF7">
                        <w:pPr>
                          <w:spacing w:line="276" w:lineRule="auto"/>
                          <w:ind w:firstLine="567"/>
                          <w:jc w:val="both"/>
                          <w:rPr>
                            <w:rFonts w:eastAsia="Calibri"/>
                            <w:b/>
                            <w:szCs w:val="24"/>
                          </w:rPr>
                        </w:pPr>
                      </w:p>
                    </w:tc>
                    <w:tc>
                      <w:tcPr>
                        <w:tcW w:w="1732" w:type="dxa"/>
                      </w:tcPr>
                      <w:p w:rsidR="00453159" w:rsidRPr="00C672FD" w:rsidRDefault="00453159" w:rsidP="004E6DF7">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rsidP="004E6DF7">
                        <w:pPr>
                          <w:spacing w:line="276" w:lineRule="auto"/>
                          <w:ind w:firstLine="567"/>
                          <w:jc w:val="both"/>
                          <w:rPr>
                            <w:rFonts w:eastAsia="Calibri"/>
                            <w:szCs w:val="24"/>
                          </w:rPr>
                        </w:pPr>
                      </w:p>
                    </w:tc>
                    <w:tc>
                      <w:tcPr>
                        <w:tcW w:w="4394" w:type="dxa"/>
                        <w:tcBorders>
                          <w:top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p>
                    </w:tc>
                    <w:tc>
                      <w:tcPr>
                        <w:tcW w:w="1022"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394"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naudoti galia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394"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394"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 xml:space="preserve">nominali talpa </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MWh</w:t>
                        </w:r>
                      </w:p>
                    </w:tc>
                    <w:tc>
                      <w:tcPr>
                        <w:tcW w:w="1732" w:type="dxa"/>
                      </w:tcPr>
                      <w:p w:rsidR="00453159" w:rsidRPr="00C672FD" w:rsidRDefault="00453159" w:rsidP="004E6DF7">
                        <w:pPr>
                          <w:spacing w:line="276" w:lineRule="auto"/>
                          <w:ind w:firstLine="567"/>
                          <w:jc w:val="both"/>
                          <w:rPr>
                            <w:rFonts w:eastAsia="Calibri"/>
                            <w:szCs w:val="24"/>
                          </w:rPr>
                        </w:pPr>
                      </w:p>
                    </w:tc>
                  </w:tr>
                </w:tbl>
                <w:p w:rsidR="00453159" w:rsidRPr="00C672FD" w:rsidRDefault="00453159" w:rsidP="004E6DF7">
                  <w:pPr>
                    <w:spacing w:line="276" w:lineRule="auto"/>
                    <w:ind w:left="360" w:firstLine="567"/>
                    <w:jc w:val="both"/>
                    <w:rPr>
                      <w:rFonts w:eastAsia="Calibri"/>
                      <w:szCs w:val="24"/>
                    </w:rPr>
                  </w:pPr>
                </w:p>
                <w:tbl>
                  <w:tblPr>
                    <w:tblW w:w="8901" w:type="dxa"/>
                    <w:tblInd w:w="355" w:type="dxa"/>
                    <w:tblLook w:val="04A0" w:firstRow="1" w:lastRow="0" w:firstColumn="1" w:lastColumn="0" w:noHBand="0" w:noVBand="1"/>
                  </w:tblPr>
                  <w:tblGrid>
                    <w:gridCol w:w="343"/>
                    <w:gridCol w:w="4320"/>
                    <w:gridCol w:w="1151"/>
                    <w:gridCol w:w="1832"/>
                    <w:gridCol w:w="963"/>
                    <w:gridCol w:w="48"/>
                    <w:gridCol w:w="244"/>
                  </w:tblGrid>
                  <w:tr w:rsidR="00453159" w:rsidRPr="00C672FD">
                    <w:trPr>
                      <w:gridAfter w:val="2"/>
                      <w:wAfter w:w="292" w:type="dxa"/>
                    </w:trPr>
                    <w:tc>
                      <w:tcPr>
                        <w:tcW w:w="343" w:type="dxa"/>
                        <w:tcBorders>
                          <w:top w:val="single" w:sz="4" w:space="0" w:color="auto"/>
                          <w:left w:val="single" w:sz="4" w:space="0" w:color="auto"/>
                          <w:bottom w:val="single" w:sz="4" w:space="0" w:color="auto"/>
                          <w:right w:val="single" w:sz="4" w:space="0" w:color="auto"/>
                        </w:tcBorders>
                      </w:tcPr>
                      <w:p w:rsidR="00453159" w:rsidRPr="00C672FD" w:rsidRDefault="00453159" w:rsidP="004E6DF7">
                        <w:pPr>
                          <w:spacing w:line="276" w:lineRule="auto"/>
                          <w:ind w:firstLine="567"/>
                          <w:jc w:val="both"/>
                          <w:rPr>
                            <w:rFonts w:eastAsia="Calibri"/>
                            <w:b/>
                            <w:szCs w:val="24"/>
                          </w:rPr>
                        </w:pPr>
                      </w:p>
                    </w:tc>
                    <w:tc>
                      <w:tcPr>
                        <w:tcW w:w="4320" w:type="dxa"/>
                        <w:tcBorders>
                          <w:left w:val="single" w:sz="4" w:space="0" w:color="auto"/>
                          <w:bottom w:val="single" w:sz="4" w:space="0" w:color="auto"/>
                        </w:tcBorders>
                        <w:shd w:val="clear" w:color="auto" w:fill="E7E6E6" w:themeFill="background2"/>
                      </w:tcPr>
                      <w:p w:rsidR="00453159" w:rsidRPr="00C672FD" w:rsidRDefault="00C672FD" w:rsidP="004E6DF7">
                        <w:pPr>
                          <w:spacing w:line="276" w:lineRule="auto"/>
                          <w:ind w:firstLine="567"/>
                          <w:jc w:val="both"/>
                          <w:rPr>
                            <w:rFonts w:eastAsia="Calibri"/>
                            <w:b/>
                            <w:szCs w:val="24"/>
                          </w:rPr>
                        </w:pPr>
                        <w:r w:rsidRPr="00C672FD">
                          <w:rPr>
                            <w:rFonts w:eastAsia="Calibri"/>
                            <w:b/>
                            <w:szCs w:val="24"/>
                          </w:rPr>
                          <w:t>Hibridinė elektrinė:</w:t>
                        </w:r>
                      </w:p>
                    </w:tc>
                    <w:tc>
                      <w:tcPr>
                        <w:tcW w:w="1151" w:type="dxa"/>
                        <w:shd w:val="clear" w:color="auto" w:fill="E7E6E6" w:themeFill="background2"/>
                      </w:tcPr>
                      <w:p w:rsidR="00453159" w:rsidRPr="00C672FD" w:rsidRDefault="00453159" w:rsidP="004E6DF7">
                        <w:pPr>
                          <w:spacing w:line="276" w:lineRule="auto"/>
                          <w:ind w:firstLine="567"/>
                          <w:jc w:val="both"/>
                          <w:rPr>
                            <w:rFonts w:eastAsia="Calibri"/>
                            <w:b/>
                            <w:szCs w:val="24"/>
                          </w:rPr>
                        </w:pPr>
                      </w:p>
                    </w:tc>
                    <w:tc>
                      <w:tcPr>
                        <w:tcW w:w="1832" w:type="dxa"/>
                        <w:shd w:val="clear" w:color="auto" w:fill="E7E6E6" w:themeFill="background2"/>
                      </w:tcPr>
                      <w:p w:rsidR="00453159" w:rsidRPr="00C672FD" w:rsidRDefault="00453159" w:rsidP="004E6DF7">
                        <w:pPr>
                          <w:spacing w:line="276" w:lineRule="auto"/>
                          <w:ind w:firstLine="567"/>
                          <w:jc w:val="both"/>
                          <w:rPr>
                            <w:rFonts w:eastAsia="Calibri"/>
                            <w:b/>
                            <w:szCs w:val="24"/>
                          </w:rPr>
                        </w:pPr>
                      </w:p>
                    </w:tc>
                    <w:tc>
                      <w:tcPr>
                        <w:tcW w:w="963" w:type="dxa"/>
                      </w:tcPr>
                      <w:p w:rsidR="00453159" w:rsidRPr="00C672FD" w:rsidRDefault="00453159" w:rsidP="004E6DF7">
                        <w:pPr>
                          <w:spacing w:line="276" w:lineRule="auto"/>
                          <w:ind w:firstLine="567"/>
                          <w:jc w:val="both"/>
                          <w:rPr>
                            <w:rFonts w:eastAsia="Calibri"/>
                            <w:b/>
                            <w:szCs w:val="24"/>
                          </w:rPr>
                        </w:pPr>
                      </w:p>
                    </w:tc>
                  </w:tr>
                  <w:tr w:rsidR="00453159" w:rsidRPr="00C672FD">
                    <w:trPr>
                      <w:gridAfter w:val="2"/>
                      <w:wAfter w:w="292" w:type="dxa"/>
                    </w:trPr>
                    <w:tc>
                      <w:tcPr>
                        <w:tcW w:w="343" w:type="dxa"/>
                        <w:tcBorders>
                          <w:top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top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r w:rsidRPr="00C672FD">
                          <w:rPr>
                            <w:rFonts w:eastAsia="Calibri"/>
                            <w:szCs w:val="24"/>
                            <w:vertAlign w:val="superscript"/>
                          </w:rPr>
                          <w:t>1)</w:t>
                        </w:r>
                      </w:p>
                    </w:tc>
                    <w:tc>
                      <w:tcPr>
                        <w:tcW w:w="1151"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963" w:type="dxa"/>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2" w:type="dxa"/>
                    </w:trPr>
                    <w:tc>
                      <w:tcPr>
                        <w:tcW w:w="343" w:type="dxa"/>
                      </w:tcPr>
                      <w:p w:rsidR="00453159" w:rsidRPr="00C672FD" w:rsidRDefault="00453159" w:rsidP="004E6DF7">
                        <w:pPr>
                          <w:spacing w:line="276" w:lineRule="auto"/>
                          <w:ind w:firstLine="567"/>
                          <w:jc w:val="both"/>
                          <w:rPr>
                            <w:rFonts w:eastAsia="Calibri"/>
                            <w:szCs w:val="24"/>
                          </w:rPr>
                        </w:pPr>
                      </w:p>
                    </w:tc>
                    <w:tc>
                      <w:tcPr>
                        <w:tcW w:w="4320" w:type="dxa"/>
                      </w:tcPr>
                      <w:p w:rsidR="00453159" w:rsidRPr="00C672FD" w:rsidRDefault="00453159" w:rsidP="004E6DF7">
                        <w:pPr>
                          <w:spacing w:line="276" w:lineRule="auto"/>
                          <w:ind w:firstLine="567"/>
                          <w:jc w:val="both"/>
                          <w:rPr>
                            <w:rFonts w:eastAsia="Calibri"/>
                            <w:szCs w:val="24"/>
                          </w:rPr>
                        </w:pPr>
                      </w:p>
                    </w:tc>
                    <w:tc>
                      <w:tcPr>
                        <w:tcW w:w="1151" w:type="dxa"/>
                        <w:tcBorders>
                          <w:top w:val="single" w:sz="4" w:space="0" w:color="auto"/>
                        </w:tcBorders>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453159" w:rsidP="004E6DF7">
                        <w:pPr>
                          <w:spacing w:line="276" w:lineRule="auto"/>
                          <w:ind w:firstLine="567"/>
                          <w:jc w:val="both"/>
                          <w:rPr>
                            <w:rFonts w:eastAsia="Calibri"/>
                            <w:szCs w:val="24"/>
                          </w:rPr>
                        </w:pPr>
                      </w:p>
                    </w:tc>
                    <w:tc>
                      <w:tcPr>
                        <w:tcW w:w="963" w:type="dxa"/>
                      </w:tcPr>
                      <w:p w:rsidR="00453159" w:rsidRPr="00C672FD" w:rsidRDefault="00453159" w:rsidP="004E6DF7">
                        <w:pPr>
                          <w:spacing w:line="276" w:lineRule="auto"/>
                          <w:ind w:firstLine="567"/>
                          <w:jc w:val="both"/>
                          <w:rPr>
                            <w:rFonts w:eastAsia="Calibri"/>
                            <w:szCs w:val="24"/>
                          </w:rPr>
                        </w:pPr>
                      </w:p>
                    </w:tc>
                  </w:tr>
                  <w:tr w:rsidR="00453159" w:rsidRPr="00C672FD">
                    <w:tc>
                      <w:tcPr>
                        <w:tcW w:w="343" w:type="dxa"/>
                      </w:tcPr>
                      <w:p w:rsidR="00453159" w:rsidRPr="00C672FD" w:rsidRDefault="00453159" w:rsidP="004E6DF7">
                        <w:pPr>
                          <w:spacing w:line="276" w:lineRule="auto"/>
                          <w:ind w:firstLine="567"/>
                          <w:jc w:val="both"/>
                          <w:rPr>
                            <w:rFonts w:eastAsia="Calibri"/>
                            <w:szCs w:val="24"/>
                          </w:rPr>
                        </w:pPr>
                      </w:p>
                    </w:tc>
                    <w:tc>
                      <w:tcPr>
                        <w:tcW w:w="4320" w:type="dxa"/>
                      </w:tcPr>
                      <w:p w:rsidR="00453159" w:rsidRPr="00C672FD" w:rsidRDefault="00453159" w:rsidP="004E6DF7">
                        <w:pPr>
                          <w:spacing w:line="276" w:lineRule="auto"/>
                          <w:ind w:firstLine="567"/>
                          <w:jc w:val="both"/>
                          <w:rPr>
                            <w:rFonts w:eastAsia="Calibri"/>
                            <w:szCs w:val="24"/>
                          </w:rPr>
                        </w:pPr>
                      </w:p>
                    </w:tc>
                    <w:tc>
                      <w:tcPr>
                        <w:tcW w:w="1151" w:type="dxa"/>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453159" w:rsidP="004E6DF7">
                        <w:pPr>
                          <w:spacing w:line="276" w:lineRule="auto"/>
                          <w:ind w:firstLine="567"/>
                          <w:jc w:val="both"/>
                          <w:rPr>
                            <w:rFonts w:eastAsia="Calibri"/>
                            <w:szCs w:val="24"/>
                          </w:rPr>
                        </w:pPr>
                      </w:p>
                    </w:tc>
                    <w:tc>
                      <w:tcPr>
                        <w:tcW w:w="1255" w:type="dxa"/>
                        <w:gridSpan w:val="3"/>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2" w:type="dxa"/>
                    </w:trPr>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7303" w:type="dxa"/>
                        <w:gridSpan w:val="3"/>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i/>
                            <w:szCs w:val="24"/>
                            <w:u w:val="single"/>
                          </w:rPr>
                          <w:t>Vėjo energijos elektrinių dalis:</w:t>
                        </w:r>
                      </w:p>
                    </w:tc>
                    <w:tc>
                      <w:tcPr>
                        <w:tcW w:w="963" w:type="dxa"/>
                      </w:tcPr>
                      <w:p w:rsidR="00453159" w:rsidRPr="00C672FD" w:rsidRDefault="00453159" w:rsidP="004E6DF7">
                        <w:pPr>
                          <w:spacing w:line="276" w:lineRule="auto"/>
                          <w:ind w:firstLine="567"/>
                          <w:jc w:val="both"/>
                          <w:rPr>
                            <w:rFonts w:eastAsia="Calibri"/>
                            <w:szCs w:val="24"/>
                          </w:rPr>
                        </w:pPr>
                      </w:p>
                    </w:tc>
                  </w:tr>
                  <w:tr w:rsidR="00453159" w:rsidRPr="00C672FD">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p>
                    </w:tc>
                    <w:tc>
                      <w:tcPr>
                        <w:tcW w:w="1151"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255" w:type="dxa"/>
                        <w:gridSpan w:val="3"/>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2" w:type="dxa"/>
                    </w:trPr>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1151"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963" w:type="dxa"/>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2" w:type="dxa"/>
                    </w:trPr>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agregatų skaičius</w:t>
                        </w:r>
                      </w:p>
                    </w:tc>
                    <w:tc>
                      <w:tcPr>
                        <w:tcW w:w="1151"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Vnt.</w:t>
                        </w:r>
                      </w:p>
                    </w:tc>
                    <w:tc>
                      <w:tcPr>
                        <w:tcW w:w="963" w:type="dxa"/>
                      </w:tcPr>
                      <w:p w:rsidR="00453159" w:rsidRPr="00C672FD" w:rsidRDefault="00453159" w:rsidP="004E6DF7">
                        <w:pPr>
                          <w:spacing w:line="276" w:lineRule="auto"/>
                          <w:ind w:firstLine="567"/>
                          <w:jc w:val="both"/>
                          <w:rPr>
                            <w:rFonts w:eastAsia="Calibri"/>
                            <w:szCs w:val="24"/>
                          </w:rPr>
                        </w:pPr>
                      </w:p>
                    </w:tc>
                  </w:tr>
                  <w:tr w:rsidR="00453159" w:rsidRPr="00C672FD">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3994" w:type="dxa"/>
                        <w:gridSpan w:val="4"/>
                        <w:tcBorders>
                          <w:bottom w:val="single" w:sz="4" w:space="0" w:color="auto"/>
                        </w:tcBorders>
                      </w:tcPr>
                      <w:p w:rsidR="00453159" w:rsidRPr="00C672FD" w:rsidRDefault="00453159" w:rsidP="004E6DF7">
                        <w:pPr>
                          <w:spacing w:line="276" w:lineRule="auto"/>
                          <w:ind w:firstLine="629"/>
                          <w:jc w:val="both"/>
                          <w:rPr>
                            <w:rFonts w:eastAsia="Calibri"/>
                            <w:szCs w:val="24"/>
                          </w:rPr>
                        </w:pPr>
                      </w:p>
                    </w:tc>
                    <w:tc>
                      <w:tcPr>
                        <w:tcW w:w="244" w:type="dxa"/>
                      </w:tcPr>
                      <w:p w:rsidR="00453159" w:rsidRPr="00C672FD" w:rsidRDefault="00453159" w:rsidP="004E6DF7">
                        <w:pPr>
                          <w:spacing w:line="276" w:lineRule="auto"/>
                          <w:ind w:firstLine="567"/>
                          <w:jc w:val="both"/>
                          <w:rPr>
                            <w:rFonts w:eastAsia="Calibri"/>
                            <w:szCs w:val="24"/>
                          </w:rPr>
                        </w:pPr>
                      </w:p>
                    </w:tc>
                  </w:tr>
                  <w:tr w:rsidR="00453159" w:rsidRPr="00C672FD">
                    <w:tc>
                      <w:tcPr>
                        <w:tcW w:w="343" w:type="dxa"/>
                      </w:tcPr>
                      <w:p w:rsidR="00453159" w:rsidRPr="00C672FD" w:rsidRDefault="00453159" w:rsidP="004E6DF7">
                        <w:pPr>
                          <w:spacing w:line="276" w:lineRule="auto"/>
                          <w:ind w:firstLine="567"/>
                          <w:jc w:val="both"/>
                          <w:rPr>
                            <w:rFonts w:eastAsia="Calibri"/>
                            <w:szCs w:val="24"/>
                          </w:rPr>
                        </w:pPr>
                      </w:p>
                    </w:tc>
                    <w:tc>
                      <w:tcPr>
                        <w:tcW w:w="4320" w:type="dxa"/>
                      </w:tcPr>
                      <w:p w:rsidR="00453159" w:rsidRPr="00C672FD" w:rsidRDefault="00453159" w:rsidP="004E6DF7">
                        <w:pPr>
                          <w:spacing w:line="276" w:lineRule="auto"/>
                          <w:ind w:firstLine="567"/>
                          <w:jc w:val="both"/>
                          <w:rPr>
                            <w:rFonts w:eastAsia="Calibri"/>
                            <w:szCs w:val="24"/>
                          </w:rPr>
                        </w:pPr>
                      </w:p>
                    </w:tc>
                    <w:tc>
                      <w:tcPr>
                        <w:tcW w:w="3994" w:type="dxa"/>
                        <w:gridSpan w:val="4"/>
                        <w:tcBorders>
                          <w:top w:val="single" w:sz="4" w:space="0" w:color="auto"/>
                        </w:tcBorders>
                      </w:tcPr>
                      <w:p w:rsidR="00453159" w:rsidRPr="00C672FD" w:rsidRDefault="00C672FD" w:rsidP="004E6DF7">
                        <w:pPr>
                          <w:spacing w:line="276" w:lineRule="auto"/>
                          <w:ind w:right="-163"/>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4E6DF7">
                        <w:pPr>
                          <w:spacing w:line="276" w:lineRule="auto"/>
                          <w:jc w:val="both"/>
                          <w:rPr>
                            <w:rFonts w:eastAsia="Calibri"/>
                            <w:szCs w:val="24"/>
                          </w:rPr>
                        </w:pPr>
                        <w:r w:rsidRPr="00C672FD">
                          <w:rPr>
                            <w:rFonts w:eastAsia="Calibri"/>
                            <w:szCs w:val="24"/>
                          </w:rPr>
                          <w:t xml:space="preserve">statoma (nurodyti ketinimų protokolo Nr.) / </w:t>
                        </w:r>
                      </w:p>
                      <w:p w:rsidR="00453159" w:rsidRPr="00C672FD" w:rsidRDefault="00C672FD" w:rsidP="004E6DF7">
                        <w:pPr>
                          <w:spacing w:line="276" w:lineRule="auto"/>
                          <w:jc w:val="both"/>
                          <w:rPr>
                            <w:rFonts w:eastAsia="Calibri"/>
                            <w:szCs w:val="24"/>
                          </w:rPr>
                        </w:pPr>
                        <w:r w:rsidRPr="00C672FD">
                          <w:rPr>
                            <w:rFonts w:eastAsia="Calibri"/>
                            <w:szCs w:val="24"/>
                          </w:rPr>
                          <w:t>nauja</w:t>
                        </w:r>
                      </w:p>
                    </w:tc>
                    <w:tc>
                      <w:tcPr>
                        <w:tcW w:w="244" w:type="dxa"/>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2" w:type="dxa"/>
                    </w:trPr>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33"/>
                          <w:jc w:val="both"/>
                          <w:rPr>
                            <w:rFonts w:eastAsia="Calibri"/>
                            <w:i/>
                            <w:szCs w:val="24"/>
                            <w:u w:val="single"/>
                          </w:rPr>
                        </w:pPr>
                        <w:r w:rsidRPr="00C672FD">
                          <w:rPr>
                            <w:rFonts w:eastAsia="Calibri"/>
                            <w:i/>
                            <w:szCs w:val="24"/>
                            <w:u w:val="single"/>
                          </w:rPr>
                          <w:t>Saulės šviesos energijos elektrinių dalis:</w:t>
                        </w:r>
                      </w:p>
                    </w:tc>
                    <w:tc>
                      <w:tcPr>
                        <w:tcW w:w="1151" w:type="dxa"/>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453159" w:rsidP="004E6DF7">
                        <w:pPr>
                          <w:spacing w:line="276" w:lineRule="auto"/>
                          <w:ind w:firstLine="567"/>
                          <w:jc w:val="both"/>
                          <w:rPr>
                            <w:rFonts w:eastAsia="Calibri"/>
                            <w:szCs w:val="24"/>
                          </w:rPr>
                        </w:pPr>
                      </w:p>
                    </w:tc>
                    <w:tc>
                      <w:tcPr>
                        <w:tcW w:w="963" w:type="dxa"/>
                      </w:tcPr>
                      <w:p w:rsidR="00453159" w:rsidRPr="00C672FD" w:rsidRDefault="00453159" w:rsidP="004E6DF7">
                        <w:pPr>
                          <w:spacing w:line="276" w:lineRule="auto"/>
                          <w:ind w:firstLine="567"/>
                          <w:jc w:val="both"/>
                          <w:rPr>
                            <w:rFonts w:eastAsia="Calibri"/>
                            <w:szCs w:val="24"/>
                          </w:rPr>
                        </w:pPr>
                      </w:p>
                    </w:tc>
                  </w:tr>
                  <w:tr w:rsidR="00453159" w:rsidRPr="00C672FD">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p>
                    </w:tc>
                    <w:tc>
                      <w:tcPr>
                        <w:tcW w:w="1151"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255" w:type="dxa"/>
                        <w:gridSpan w:val="3"/>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2" w:type="dxa"/>
                    </w:trPr>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1151"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963" w:type="dxa"/>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2" w:type="dxa"/>
                    </w:trPr>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3946" w:type="dxa"/>
                        <w:gridSpan w:val="3"/>
                        <w:tcBorders>
                          <w:bottom w:val="single" w:sz="4" w:space="0" w:color="auto"/>
                        </w:tcBorders>
                      </w:tcPr>
                      <w:p w:rsidR="00453159" w:rsidRPr="00C672FD" w:rsidRDefault="00453159" w:rsidP="004E6DF7">
                        <w:pPr>
                          <w:spacing w:line="276" w:lineRule="auto"/>
                          <w:ind w:firstLine="629"/>
                          <w:jc w:val="both"/>
                          <w:rPr>
                            <w:rFonts w:eastAsia="Calibri"/>
                            <w:szCs w:val="24"/>
                          </w:rPr>
                        </w:pPr>
                      </w:p>
                    </w:tc>
                  </w:tr>
                  <w:tr w:rsidR="00453159" w:rsidRPr="00C672FD">
                    <w:trPr>
                      <w:gridAfter w:val="2"/>
                      <w:wAfter w:w="292" w:type="dxa"/>
                    </w:trPr>
                    <w:tc>
                      <w:tcPr>
                        <w:tcW w:w="343" w:type="dxa"/>
                      </w:tcPr>
                      <w:p w:rsidR="00453159" w:rsidRPr="00C672FD" w:rsidRDefault="00453159" w:rsidP="004E6DF7">
                        <w:pPr>
                          <w:spacing w:line="276" w:lineRule="auto"/>
                          <w:ind w:firstLine="567"/>
                          <w:jc w:val="both"/>
                          <w:rPr>
                            <w:rFonts w:eastAsia="Calibri"/>
                            <w:szCs w:val="24"/>
                          </w:rPr>
                        </w:pPr>
                      </w:p>
                    </w:tc>
                    <w:tc>
                      <w:tcPr>
                        <w:tcW w:w="4320" w:type="dxa"/>
                      </w:tcPr>
                      <w:p w:rsidR="00453159" w:rsidRPr="00C672FD" w:rsidRDefault="00453159" w:rsidP="004E6DF7">
                        <w:pPr>
                          <w:spacing w:line="276" w:lineRule="auto"/>
                          <w:ind w:firstLine="567"/>
                          <w:jc w:val="both"/>
                          <w:rPr>
                            <w:rFonts w:eastAsia="Calibri"/>
                            <w:i/>
                            <w:szCs w:val="24"/>
                          </w:rPr>
                        </w:pPr>
                      </w:p>
                    </w:tc>
                    <w:tc>
                      <w:tcPr>
                        <w:tcW w:w="3946" w:type="dxa"/>
                        <w:gridSpan w:val="3"/>
                        <w:tcBorders>
                          <w:top w:val="single" w:sz="4" w:space="0" w:color="auto"/>
                        </w:tcBorders>
                      </w:tcPr>
                      <w:p w:rsidR="00453159" w:rsidRPr="00C672FD" w:rsidRDefault="00C672FD" w:rsidP="004E6DF7">
                        <w:pPr>
                          <w:spacing w:line="276" w:lineRule="auto"/>
                          <w:ind w:right="-163"/>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4E6DF7">
                        <w:pPr>
                          <w:spacing w:line="276" w:lineRule="auto"/>
                          <w:jc w:val="both"/>
                          <w:rPr>
                            <w:rFonts w:eastAsia="Calibri"/>
                            <w:szCs w:val="24"/>
                          </w:rPr>
                        </w:pPr>
                        <w:r w:rsidRPr="00C672FD">
                          <w:rPr>
                            <w:rFonts w:eastAsia="Calibri"/>
                            <w:szCs w:val="24"/>
                          </w:rPr>
                          <w:t xml:space="preserve">statoma (nurodyti ketinimų protokolo Nr.) / </w:t>
                        </w:r>
                      </w:p>
                      <w:p w:rsidR="00453159" w:rsidRPr="00C672FD" w:rsidRDefault="00C672FD" w:rsidP="004E6DF7">
                        <w:pPr>
                          <w:spacing w:line="276" w:lineRule="auto"/>
                          <w:jc w:val="both"/>
                          <w:rPr>
                            <w:rFonts w:eastAsia="Calibri"/>
                            <w:szCs w:val="24"/>
                          </w:rPr>
                        </w:pPr>
                        <w:r w:rsidRPr="00C672FD">
                          <w:rPr>
                            <w:rFonts w:eastAsia="Calibri"/>
                            <w:szCs w:val="24"/>
                          </w:rPr>
                          <w:t>nauja</w:t>
                        </w:r>
                      </w:p>
                    </w:tc>
                  </w:tr>
                  <w:tr w:rsidR="00453159" w:rsidRPr="00C672FD">
                    <w:trPr>
                      <w:gridAfter w:val="2"/>
                      <w:wAfter w:w="292" w:type="dxa"/>
                    </w:trPr>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i/>
                            <w:szCs w:val="24"/>
                            <w:u w:val="single"/>
                          </w:rPr>
                        </w:pPr>
                        <w:r w:rsidRPr="00C672FD">
                          <w:rPr>
                            <w:rFonts w:eastAsia="Calibri"/>
                            <w:i/>
                            <w:szCs w:val="24"/>
                            <w:u w:val="single"/>
                          </w:rPr>
                          <w:t>Kitos AEI rūšies elektrinės dalis:</w:t>
                        </w:r>
                      </w:p>
                    </w:tc>
                    <w:tc>
                      <w:tcPr>
                        <w:tcW w:w="3946" w:type="dxa"/>
                        <w:gridSpan w:val="3"/>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2" w:type="dxa"/>
                    </w:trPr>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energijos rūšis</w:t>
                        </w:r>
                      </w:p>
                    </w:tc>
                    <w:tc>
                      <w:tcPr>
                        <w:tcW w:w="1151"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453159" w:rsidP="004E6DF7">
                        <w:pPr>
                          <w:spacing w:line="276" w:lineRule="auto"/>
                          <w:ind w:firstLine="567"/>
                          <w:jc w:val="both"/>
                          <w:rPr>
                            <w:rFonts w:eastAsia="Calibri"/>
                            <w:szCs w:val="24"/>
                          </w:rPr>
                        </w:pPr>
                      </w:p>
                    </w:tc>
                    <w:tc>
                      <w:tcPr>
                        <w:tcW w:w="963" w:type="dxa"/>
                      </w:tcPr>
                      <w:p w:rsidR="00453159" w:rsidRPr="00C672FD" w:rsidRDefault="00453159" w:rsidP="004E6DF7">
                        <w:pPr>
                          <w:spacing w:line="276" w:lineRule="auto"/>
                          <w:ind w:firstLine="567"/>
                          <w:jc w:val="both"/>
                          <w:rPr>
                            <w:rFonts w:eastAsia="Calibri"/>
                            <w:szCs w:val="24"/>
                          </w:rPr>
                        </w:pPr>
                      </w:p>
                    </w:tc>
                  </w:tr>
                  <w:tr w:rsidR="00453159" w:rsidRPr="00C672FD">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p>
                    </w:tc>
                    <w:tc>
                      <w:tcPr>
                        <w:tcW w:w="1151"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255" w:type="dxa"/>
                        <w:gridSpan w:val="3"/>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2" w:type="dxa"/>
                    </w:trPr>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1151"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963" w:type="dxa"/>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2" w:type="dxa"/>
                    </w:trPr>
                    <w:tc>
                      <w:tcPr>
                        <w:tcW w:w="343"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agregatų skaičius</w:t>
                        </w:r>
                      </w:p>
                    </w:tc>
                    <w:tc>
                      <w:tcPr>
                        <w:tcW w:w="1151"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832"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Vnt.</w:t>
                        </w:r>
                      </w:p>
                    </w:tc>
                    <w:tc>
                      <w:tcPr>
                        <w:tcW w:w="963" w:type="dxa"/>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2" w:type="dxa"/>
                    </w:trPr>
                    <w:tc>
                      <w:tcPr>
                        <w:tcW w:w="343" w:type="dxa"/>
                        <w:tcBorders>
                          <w:right w:val="single" w:sz="4" w:space="0" w:color="auto"/>
                        </w:tcBorders>
                      </w:tcPr>
                      <w:p w:rsidR="00453159" w:rsidRPr="00C672FD" w:rsidRDefault="00453159" w:rsidP="004E6DF7">
                        <w:pPr>
                          <w:spacing w:line="276" w:lineRule="auto"/>
                          <w:ind w:firstLine="567"/>
                          <w:jc w:val="both"/>
                          <w:rPr>
                            <w:rFonts w:eastAsia="Calibri"/>
                            <w:b/>
                            <w:szCs w:val="24"/>
                          </w:rPr>
                        </w:pPr>
                      </w:p>
                    </w:tc>
                    <w:tc>
                      <w:tcPr>
                        <w:tcW w:w="4320" w:type="dxa"/>
                        <w:tcBorders>
                          <w:left w:val="single" w:sz="4" w:space="0" w:color="auto"/>
                        </w:tcBorders>
                      </w:tcPr>
                      <w:p w:rsidR="00453159" w:rsidRPr="00C672FD" w:rsidRDefault="00C672FD" w:rsidP="004E6DF7">
                        <w:pPr>
                          <w:spacing w:line="276" w:lineRule="auto"/>
                          <w:ind w:firstLine="567"/>
                          <w:jc w:val="both"/>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3946" w:type="dxa"/>
                        <w:gridSpan w:val="3"/>
                        <w:tcBorders>
                          <w:bottom w:val="single" w:sz="4" w:space="0" w:color="auto"/>
                        </w:tcBorders>
                      </w:tcPr>
                      <w:p w:rsidR="00453159" w:rsidRPr="00C672FD" w:rsidRDefault="00453159" w:rsidP="004E6DF7">
                        <w:pPr>
                          <w:spacing w:line="276" w:lineRule="auto"/>
                          <w:ind w:firstLine="629"/>
                          <w:jc w:val="both"/>
                          <w:rPr>
                            <w:rFonts w:eastAsia="Calibri"/>
                            <w:b/>
                            <w:szCs w:val="24"/>
                          </w:rPr>
                        </w:pPr>
                      </w:p>
                    </w:tc>
                  </w:tr>
                  <w:tr w:rsidR="00453159" w:rsidRPr="00C672FD">
                    <w:trPr>
                      <w:gridAfter w:val="2"/>
                      <w:wAfter w:w="292" w:type="dxa"/>
                    </w:trPr>
                    <w:tc>
                      <w:tcPr>
                        <w:tcW w:w="4663" w:type="dxa"/>
                        <w:gridSpan w:val="2"/>
                      </w:tcPr>
                      <w:p w:rsidR="00453159" w:rsidRPr="00C672FD" w:rsidRDefault="00453159" w:rsidP="004E6DF7">
                        <w:pPr>
                          <w:spacing w:line="276" w:lineRule="auto"/>
                          <w:ind w:firstLine="567"/>
                          <w:jc w:val="both"/>
                          <w:rPr>
                            <w:rFonts w:eastAsia="Calibri"/>
                            <w:szCs w:val="24"/>
                          </w:rPr>
                        </w:pPr>
                      </w:p>
                    </w:tc>
                    <w:tc>
                      <w:tcPr>
                        <w:tcW w:w="3946" w:type="dxa"/>
                        <w:gridSpan w:val="3"/>
                        <w:tcBorders>
                          <w:top w:val="single" w:sz="4" w:space="0" w:color="auto"/>
                        </w:tcBorders>
                      </w:tcPr>
                      <w:p w:rsidR="00453159" w:rsidRPr="00C672FD" w:rsidRDefault="00C672FD" w:rsidP="004E6DF7">
                        <w:pPr>
                          <w:spacing w:line="276" w:lineRule="auto"/>
                          <w:ind w:right="-163"/>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4E6DF7">
                        <w:pPr>
                          <w:spacing w:line="276" w:lineRule="auto"/>
                          <w:jc w:val="both"/>
                          <w:rPr>
                            <w:rFonts w:eastAsia="Calibri"/>
                            <w:szCs w:val="24"/>
                          </w:rPr>
                        </w:pPr>
                        <w:r w:rsidRPr="00C672FD">
                          <w:rPr>
                            <w:rFonts w:eastAsia="Calibri"/>
                            <w:szCs w:val="24"/>
                          </w:rPr>
                          <w:t xml:space="preserve">statoma (nurodyti ketinimų protokolo Nr.) / </w:t>
                        </w:r>
                      </w:p>
                      <w:p w:rsidR="00453159" w:rsidRPr="00C672FD" w:rsidRDefault="00C672FD" w:rsidP="004E6DF7">
                        <w:pPr>
                          <w:spacing w:line="276" w:lineRule="auto"/>
                          <w:jc w:val="both"/>
                          <w:rPr>
                            <w:rFonts w:eastAsia="Calibri"/>
                            <w:szCs w:val="24"/>
                          </w:rPr>
                        </w:pPr>
                        <w:r w:rsidRPr="00C672FD">
                          <w:rPr>
                            <w:rFonts w:eastAsia="Calibri"/>
                            <w:szCs w:val="24"/>
                          </w:rPr>
                          <w:t>nauja</w:t>
                        </w:r>
                      </w:p>
                    </w:tc>
                  </w:tr>
                </w:tbl>
                <w:p w:rsidR="00453159" w:rsidRPr="00C672FD" w:rsidRDefault="00453159" w:rsidP="004E6DF7">
                  <w:pPr>
                    <w:spacing w:line="276" w:lineRule="auto"/>
                    <w:ind w:left="720" w:firstLine="567"/>
                    <w:jc w:val="both"/>
                    <w:rPr>
                      <w:rFonts w:eastAsia="Calibri"/>
                      <w:szCs w:val="24"/>
                    </w:rPr>
                  </w:pPr>
                </w:p>
                <w:tbl>
                  <w:tblPr>
                    <w:tblW w:w="9007" w:type="dxa"/>
                    <w:tblInd w:w="355" w:type="dxa"/>
                    <w:tblLook w:val="04A0" w:firstRow="1" w:lastRow="0" w:firstColumn="1" w:lastColumn="0" w:noHBand="0" w:noVBand="1"/>
                  </w:tblPr>
                  <w:tblGrid>
                    <w:gridCol w:w="349"/>
                    <w:gridCol w:w="4391"/>
                    <w:gridCol w:w="991"/>
                    <w:gridCol w:w="35"/>
                    <w:gridCol w:w="2096"/>
                    <w:gridCol w:w="850"/>
                    <w:gridCol w:w="54"/>
                    <w:gridCol w:w="241"/>
                  </w:tblGrid>
                  <w:tr w:rsidR="00453159" w:rsidRPr="00C672FD">
                    <w:trPr>
                      <w:gridAfter w:val="2"/>
                      <w:wAfter w:w="295" w:type="dxa"/>
                    </w:trPr>
                    <w:tc>
                      <w:tcPr>
                        <w:tcW w:w="349" w:type="dxa"/>
                        <w:tcBorders>
                          <w:top w:val="single" w:sz="4" w:space="0" w:color="auto"/>
                          <w:left w:val="single" w:sz="4" w:space="0" w:color="auto"/>
                          <w:bottom w:val="single" w:sz="4" w:space="0" w:color="auto"/>
                          <w:right w:val="single" w:sz="4" w:space="0" w:color="auto"/>
                        </w:tcBorders>
                      </w:tcPr>
                      <w:p w:rsidR="00453159" w:rsidRPr="00C672FD" w:rsidRDefault="00453159" w:rsidP="004E6DF7">
                        <w:pPr>
                          <w:spacing w:line="276" w:lineRule="auto"/>
                          <w:ind w:firstLine="567"/>
                          <w:jc w:val="both"/>
                          <w:rPr>
                            <w:rFonts w:eastAsia="Calibri"/>
                            <w:b/>
                            <w:szCs w:val="24"/>
                          </w:rPr>
                        </w:pPr>
                      </w:p>
                    </w:tc>
                    <w:tc>
                      <w:tcPr>
                        <w:tcW w:w="7513" w:type="dxa"/>
                        <w:gridSpan w:val="4"/>
                        <w:tcBorders>
                          <w:left w:val="single" w:sz="4" w:space="0" w:color="auto"/>
                          <w:bottom w:val="single" w:sz="4" w:space="0" w:color="auto"/>
                        </w:tcBorders>
                        <w:shd w:val="clear" w:color="auto" w:fill="E7E6E6" w:themeFill="background2"/>
                      </w:tcPr>
                      <w:p w:rsidR="00453159" w:rsidRPr="00C672FD" w:rsidRDefault="00C672FD" w:rsidP="004E6DF7">
                        <w:pPr>
                          <w:spacing w:line="276" w:lineRule="auto"/>
                          <w:ind w:firstLine="567"/>
                          <w:jc w:val="both"/>
                          <w:rPr>
                            <w:rFonts w:eastAsia="Calibri"/>
                            <w:b/>
                            <w:szCs w:val="24"/>
                          </w:rPr>
                        </w:pPr>
                        <w:r w:rsidRPr="00C672FD">
                          <w:rPr>
                            <w:rFonts w:eastAsia="Calibri"/>
                            <w:b/>
                            <w:szCs w:val="24"/>
                          </w:rPr>
                          <w:t>Elektrinė ar hibridinė elektrinė su energijos kaupimo įrenginiu:</w:t>
                        </w:r>
                      </w:p>
                    </w:tc>
                    <w:tc>
                      <w:tcPr>
                        <w:tcW w:w="850" w:type="dxa"/>
                      </w:tcPr>
                      <w:p w:rsidR="00453159" w:rsidRPr="00C672FD" w:rsidRDefault="00453159" w:rsidP="004E6DF7">
                        <w:pPr>
                          <w:spacing w:line="276" w:lineRule="auto"/>
                          <w:ind w:firstLine="567"/>
                          <w:jc w:val="both"/>
                          <w:rPr>
                            <w:rFonts w:eastAsia="Calibri"/>
                            <w:b/>
                            <w:szCs w:val="24"/>
                          </w:rPr>
                        </w:pPr>
                      </w:p>
                    </w:tc>
                  </w:tr>
                  <w:tr w:rsidR="00453159" w:rsidRPr="00C672FD">
                    <w:trPr>
                      <w:gridAfter w:val="2"/>
                      <w:wAfter w:w="295" w:type="dxa"/>
                    </w:trPr>
                    <w:tc>
                      <w:tcPr>
                        <w:tcW w:w="349" w:type="dxa"/>
                        <w:tcBorders>
                          <w:top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top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r w:rsidRPr="00C672FD">
                          <w:rPr>
                            <w:rFonts w:eastAsia="Calibri"/>
                            <w:szCs w:val="24"/>
                            <w:vertAlign w:val="superscript"/>
                          </w:rPr>
                          <w:t>1)</w:t>
                        </w:r>
                      </w:p>
                    </w:tc>
                    <w:tc>
                      <w:tcPr>
                        <w:tcW w:w="1026" w:type="dxa"/>
                        <w:gridSpan w:val="2"/>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096" w:type="dxa"/>
                        <w:tcBorders>
                          <w:top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850" w:type="dxa"/>
                      </w:tcPr>
                      <w:p w:rsidR="00453159" w:rsidRPr="00C672FD" w:rsidRDefault="00453159" w:rsidP="004E6DF7">
                        <w:pPr>
                          <w:spacing w:line="276" w:lineRule="auto"/>
                          <w:ind w:firstLine="567"/>
                          <w:jc w:val="both"/>
                          <w:rPr>
                            <w:rFonts w:eastAsia="Calibri"/>
                            <w:szCs w:val="24"/>
                          </w:rPr>
                        </w:pPr>
                      </w:p>
                    </w:tc>
                  </w:tr>
                  <w:tr w:rsidR="00453159" w:rsidRPr="00C672FD">
                    <w:tc>
                      <w:tcPr>
                        <w:tcW w:w="349" w:type="dxa"/>
                      </w:tcPr>
                      <w:p w:rsidR="00453159" w:rsidRPr="00C672FD" w:rsidRDefault="00453159" w:rsidP="004E6DF7">
                        <w:pPr>
                          <w:spacing w:line="276" w:lineRule="auto"/>
                          <w:ind w:firstLine="567"/>
                          <w:jc w:val="both"/>
                          <w:rPr>
                            <w:rFonts w:eastAsia="Calibri"/>
                            <w:szCs w:val="24"/>
                          </w:rPr>
                        </w:pPr>
                      </w:p>
                    </w:tc>
                    <w:tc>
                      <w:tcPr>
                        <w:tcW w:w="4391" w:type="dxa"/>
                      </w:tcPr>
                      <w:p w:rsidR="00453159" w:rsidRPr="00C672FD" w:rsidRDefault="00453159" w:rsidP="004E6DF7">
                        <w:pPr>
                          <w:spacing w:line="276" w:lineRule="auto"/>
                          <w:ind w:firstLine="567"/>
                          <w:jc w:val="both"/>
                          <w:rPr>
                            <w:rFonts w:eastAsia="Calibri"/>
                            <w:szCs w:val="24"/>
                          </w:rPr>
                        </w:pPr>
                      </w:p>
                    </w:tc>
                    <w:tc>
                      <w:tcPr>
                        <w:tcW w:w="1026" w:type="dxa"/>
                        <w:gridSpan w:val="2"/>
                      </w:tcPr>
                      <w:p w:rsidR="00453159" w:rsidRPr="00C672FD" w:rsidRDefault="00453159" w:rsidP="004E6DF7">
                        <w:pPr>
                          <w:spacing w:line="276" w:lineRule="auto"/>
                          <w:ind w:firstLine="567"/>
                          <w:jc w:val="both"/>
                          <w:rPr>
                            <w:rFonts w:eastAsia="Calibri"/>
                            <w:szCs w:val="24"/>
                          </w:rPr>
                        </w:pPr>
                      </w:p>
                    </w:tc>
                    <w:tc>
                      <w:tcPr>
                        <w:tcW w:w="2096" w:type="dxa"/>
                      </w:tcPr>
                      <w:p w:rsidR="00453159" w:rsidRPr="00C672FD" w:rsidRDefault="00453159" w:rsidP="004E6DF7">
                        <w:pPr>
                          <w:spacing w:line="276" w:lineRule="auto"/>
                          <w:ind w:firstLine="567"/>
                          <w:jc w:val="both"/>
                          <w:rPr>
                            <w:rFonts w:eastAsia="Calibri"/>
                            <w:szCs w:val="24"/>
                          </w:rPr>
                        </w:pPr>
                      </w:p>
                    </w:tc>
                    <w:tc>
                      <w:tcPr>
                        <w:tcW w:w="1145" w:type="dxa"/>
                        <w:gridSpan w:val="3"/>
                      </w:tcPr>
                      <w:p w:rsidR="00453159" w:rsidRPr="00C672FD" w:rsidRDefault="00453159" w:rsidP="004E6DF7">
                        <w:pPr>
                          <w:spacing w:line="276" w:lineRule="auto"/>
                          <w:ind w:firstLine="567"/>
                          <w:jc w:val="both"/>
                          <w:rPr>
                            <w:rFonts w:eastAsia="Calibri"/>
                            <w:szCs w:val="24"/>
                          </w:rPr>
                        </w:pPr>
                      </w:p>
                      <w:p w:rsidR="00453159" w:rsidRPr="00C672FD" w:rsidRDefault="00453159" w:rsidP="004E6DF7">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7513" w:type="dxa"/>
                        <w:gridSpan w:val="4"/>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i/>
                            <w:szCs w:val="24"/>
                            <w:u w:val="single"/>
                          </w:rPr>
                          <w:t>Vėjo energijos elektrinių dalis:</w:t>
                        </w:r>
                      </w:p>
                    </w:tc>
                    <w:tc>
                      <w:tcPr>
                        <w:tcW w:w="850" w:type="dxa"/>
                      </w:tcPr>
                      <w:p w:rsidR="00453159" w:rsidRPr="00C672FD" w:rsidRDefault="00453159" w:rsidP="004E6DF7">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p>
                    </w:tc>
                    <w:tc>
                      <w:tcPr>
                        <w:tcW w:w="1026" w:type="dxa"/>
                        <w:gridSpan w:val="2"/>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096"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145" w:type="dxa"/>
                        <w:gridSpan w:val="3"/>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1026" w:type="dxa"/>
                        <w:gridSpan w:val="2"/>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096"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850" w:type="dxa"/>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agregatų skaičius</w:t>
                        </w:r>
                      </w:p>
                    </w:tc>
                    <w:tc>
                      <w:tcPr>
                        <w:tcW w:w="1026" w:type="dxa"/>
                        <w:gridSpan w:val="2"/>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096"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Vnt.</w:t>
                        </w:r>
                      </w:p>
                    </w:tc>
                    <w:tc>
                      <w:tcPr>
                        <w:tcW w:w="850" w:type="dxa"/>
                      </w:tcPr>
                      <w:p w:rsidR="00453159" w:rsidRPr="00C672FD" w:rsidRDefault="00453159" w:rsidP="004E6DF7">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4026" w:type="dxa"/>
                        <w:gridSpan w:val="5"/>
                        <w:tcBorders>
                          <w:bottom w:val="single" w:sz="4" w:space="0" w:color="auto"/>
                        </w:tcBorders>
                      </w:tcPr>
                      <w:p w:rsidR="00453159" w:rsidRPr="00C672FD" w:rsidRDefault="00453159" w:rsidP="004E6DF7">
                        <w:pPr>
                          <w:spacing w:line="276" w:lineRule="auto"/>
                          <w:ind w:firstLine="629"/>
                          <w:jc w:val="both"/>
                          <w:rPr>
                            <w:rFonts w:eastAsia="Calibri"/>
                            <w:szCs w:val="24"/>
                          </w:rPr>
                        </w:pPr>
                      </w:p>
                    </w:tc>
                    <w:tc>
                      <w:tcPr>
                        <w:tcW w:w="241" w:type="dxa"/>
                      </w:tcPr>
                      <w:p w:rsidR="00453159" w:rsidRPr="00C672FD" w:rsidRDefault="00453159" w:rsidP="004E6DF7">
                        <w:pPr>
                          <w:spacing w:line="276" w:lineRule="auto"/>
                          <w:ind w:firstLine="567"/>
                          <w:jc w:val="both"/>
                          <w:rPr>
                            <w:rFonts w:eastAsia="Calibri"/>
                            <w:szCs w:val="24"/>
                          </w:rPr>
                        </w:pPr>
                      </w:p>
                    </w:tc>
                  </w:tr>
                  <w:tr w:rsidR="00453159" w:rsidRPr="00C672FD">
                    <w:tc>
                      <w:tcPr>
                        <w:tcW w:w="349" w:type="dxa"/>
                      </w:tcPr>
                      <w:p w:rsidR="00453159" w:rsidRPr="00C672FD" w:rsidRDefault="00453159" w:rsidP="004E6DF7">
                        <w:pPr>
                          <w:spacing w:line="276" w:lineRule="auto"/>
                          <w:ind w:firstLine="567"/>
                          <w:jc w:val="both"/>
                          <w:rPr>
                            <w:rFonts w:eastAsia="Calibri"/>
                            <w:szCs w:val="24"/>
                          </w:rPr>
                        </w:pPr>
                      </w:p>
                    </w:tc>
                    <w:tc>
                      <w:tcPr>
                        <w:tcW w:w="4391" w:type="dxa"/>
                      </w:tcPr>
                      <w:p w:rsidR="00453159" w:rsidRPr="00C672FD" w:rsidRDefault="00453159" w:rsidP="004E6DF7">
                        <w:pPr>
                          <w:spacing w:line="276" w:lineRule="auto"/>
                          <w:ind w:firstLine="567"/>
                          <w:jc w:val="both"/>
                          <w:rPr>
                            <w:rFonts w:eastAsia="Calibri"/>
                            <w:szCs w:val="24"/>
                          </w:rPr>
                        </w:pPr>
                      </w:p>
                    </w:tc>
                    <w:tc>
                      <w:tcPr>
                        <w:tcW w:w="4026" w:type="dxa"/>
                        <w:gridSpan w:val="5"/>
                        <w:tcBorders>
                          <w:top w:val="single" w:sz="4" w:space="0" w:color="auto"/>
                        </w:tcBorders>
                      </w:tcPr>
                      <w:p w:rsidR="00453159" w:rsidRPr="00C672FD" w:rsidRDefault="00C672FD" w:rsidP="004E6DF7">
                        <w:pPr>
                          <w:spacing w:line="276" w:lineRule="auto"/>
                          <w:ind w:right="-163"/>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4E6DF7">
                        <w:pPr>
                          <w:spacing w:line="276" w:lineRule="auto"/>
                          <w:jc w:val="both"/>
                          <w:rPr>
                            <w:rFonts w:eastAsia="Calibri"/>
                            <w:szCs w:val="24"/>
                          </w:rPr>
                        </w:pPr>
                        <w:r w:rsidRPr="00C672FD">
                          <w:rPr>
                            <w:rFonts w:eastAsia="Calibri"/>
                            <w:szCs w:val="24"/>
                          </w:rPr>
                          <w:t xml:space="preserve">statoma (nurodyti ketinimų protokolo Nr.) / </w:t>
                        </w:r>
                      </w:p>
                      <w:p w:rsidR="00453159" w:rsidRPr="00C672FD" w:rsidRDefault="00C672FD" w:rsidP="004E6DF7">
                        <w:pPr>
                          <w:spacing w:line="276" w:lineRule="auto"/>
                          <w:jc w:val="both"/>
                          <w:rPr>
                            <w:rFonts w:eastAsia="Calibri"/>
                            <w:szCs w:val="24"/>
                          </w:rPr>
                        </w:pPr>
                        <w:r w:rsidRPr="00C672FD">
                          <w:rPr>
                            <w:rFonts w:eastAsia="Calibri"/>
                            <w:szCs w:val="24"/>
                          </w:rPr>
                          <w:t>nauja</w:t>
                        </w:r>
                      </w:p>
                      <w:p w:rsidR="00453159" w:rsidRPr="00C672FD" w:rsidRDefault="00453159" w:rsidP="004E6DF7">
                        <w:pPr>
                          <w:spacing w:line="276" w:lineRule="auto"/>
                          <w:jc w:val="both"/>
                          <w:rPr>
                            <w:rFonts w:eastAsia="Calibri"/>
                            <w:szCs w:val="24"/>
                          </w:rPr>
                        </w:pPr>
                      </w:p>
                    </w:tc>
                    <w:tc>
                      <w:tcPr>
                        <w:tcW w:w="241" w:type="dxa"/>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174"/>
                          <w:jc w:val="both"/>
                          <w:rPr>
                            <w:rFonts w:eastAsia="Calibri"/>
                            <w:i/>
                            <w:szCs w:val="24"/>
                            <w:u w:val="single"/>
                          </w:rPr>
                        </w:pPr>
                        <w:r w:rsidRPr="00C672FD">
                          <w:rPr>
                            <w:rFonts w:eastAsia="Calibri"/>
                            <w:i/>
                            <w:szCs w:val="24"/>
                            <w:u w:val="single"/>
                          </w:rPr>
                          <w:t>Saulės šviesos energijos elektrinių dalis:</w:t>
                        </w:r>
                      </w:p>
                    </w:tc>
                    <w:tc>
                      <w:tcPr>
                        <w:tcW w:w="1026" w:type="dxa"/>
                        <w:gridSpan w:val="2"/>
                      </w:tcPr>
                      <w:p w:rsidR="00453159" w:rsidRPr="00C672FD" w:rsidRDefault="00453159" w:rsidP="004E6DF7">
                        <w:pPr>
                          <w:spacing w:line="276" w:lineRule="auto"/>
                          <w:ind w:firstLine="567"/>
                          <w:jc w:val="both"/>
                          <w:rPr>
                            <w:rFonts w:eastAsia="Calibri"/>
                            <w:szCs w:val="24"/>
                          </w:rPr>
                        </w:pPr>
                      </w:p>
                    </w:tc>
                    <w:tc>
                      <w:tcPr>
                        <w:tcW w:w="2096" w:type="dxa"/>
                      </w:tcPr>
                      <w:p w:rsidR="00453159" w:rsidRPr="00C672FD" w:rsidRDefault="00453159" w:rsidP="004E6DF7">
                        <w:pPr>
                          <w:spacing w:line="276" w:lineRule="auto"/>
                          <w:jc w:val="both"/>
                          <w:rPr>
                            <w:rFonts w:eastAsia="Calibri"/>
                            <w:szCs w:val="24"/>
                          </w:rPr>
                        </w:pPr>
                      </w:p>
                    </w:tc>
                    <w:tc>
                      <w:tcPr>
                        <w:tcW w:w="850" w:type="dxa"/>
                      </w:tcPr>
                      <w:p w:rsidR="00453159" w:rsidRPr="00C672FD" w:rsidRDefault="00453159" w:rsidP="004E6DF7">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p>
                    </w:tc>
                    <w:tc>
                      <w:tcPr>
                        <w:tcW w:w="1026" w:type="dxa"/>
                        <w:gridSpan w:val="2"/>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096"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145" w:type="dxa"/>
                        <w:gridSpan w:val="3"/>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1026" w:type="dxa"/>
                        <w:gridSpan w:val="2"/>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096"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850" w:type="dxa"/>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3972" w:type="dxa"/>
                        <w:gridSpan w:val="4"/>
                        <w:tcBorders>
                          <w:bottom w:val="single" w:sz="4" w:space="0" w:color="auto"/>
                        </w:tcBorders>
                      </w:tcPr>
                      <w:p w:rsidR="00453159" w:rsidRPr="00C672FD" w:rsidRDefault="00453159" w:rsidP="004E6DF7">
                        <w:pPr>
                          <w:spacing w:line="276" w:lineRule="auto"/>
                          <w:ind w:firstLine="629"/>
                          <w:jc w:val="both"/>
                          <w:rPr>
                            <w:rFonts w:eastAsia="Calibri"/>
                            <w:szCs w:val="24"/>
                          </w:rPr>
                        </w:pPr>
                      </w:p>
                    </w:tc>
                  </w:tr>
                  <w:tr w:rsidR="00453159" w:rsidRPr="00C672FD">
                    <w:trPr>
                      <w:gridAfter w:val="2"/>
                      <w:wAfter w:w="295" w:type="dxa"/>
                    </w:trPr>
                    <w:tc>
                      <w:tcPr>
                        <w:tcW w:w="349" w:type="dxa"/>
                      </w:tcPr>
                      <w:p w:rsidR="00453159" w:rsidRPr="00C672FD" w:rsidRDefault="00453159" w:rsidP="004E6DF7">
                        <w:pPr>
                          <w:spacing w:line="276" w:lineRule="auto"/>
                          <w:ind w:firstLine="567"/>
                          <w:jc w:val="both"/>
                          <w:rPr>
                            <w:rFonts w:eastAsia="Calibri"/>
                            <w:szCs w:val="24"/>
                          </w:rPr>
                        </w:pPr>
                      </w:p>
                    </w:tc>
                    <w:tc>
                      <w:tcPr>
                        <w:tcW w:w="4391" w:type="dxa"/>
                      </w:tcPr>
                      <w:p w:rsidR="00453159" w:rsidRPr="00C672FD" w:rsidRDefault="00453159" w:rsidP="004E6DF7">
                        <w:pPr>
                          <w:spacing w:line="276" w:lineRule="auto"/>
                          <w:ind w:firstLine="567"/>
                          <w:jc w:val="both"/>
                          <w:rPr>
                            <w:rFonts w:eastAsia="Calibri"/>
                            <w:i/>
                            <w:szCs w:val="24"/>
                          </w:rPr>
                        </w:pPr>
                      </w:p>
                    </w:tc>
                    <w:tc>
                      <w:tcPr>
                        <w:tcW w:w="3972" w:type="dxa"/>
                        <w:gridSpan w:val="4"/>
                        <w:tcBorders>
                          <w:top w:val="single" w:sz="4" w:space="0" w:color="auto"/>
                        </w:tcBorders>
                      </w:tcPr>
                      <w:p w:rsidR="00453159" w:rsidRPr="00C672FD" w:rsidRDefault="00C672FD" w:rsidP="004E6DF7">
                        <w:pPr>
                          <w:spacing w:line="276" w:lineRule="auto"/>
                          <w:ind w:right="-163"/>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4E6DF7">
                        <w:pPr>
                          <w:spacing w:line="276" w:lineRule="auto"/>
                          <w:jc w:val="both"/>
                          <w:rPr>
                            <w:rFonts w:eastAsia="Calibri"/>
                            <w:szCs w:val="24"/>
                          </w:rPr>
                        </w:pPr>
                        <w:r w:rsidRPr="00C672FD">
                          <w:rPr>
                            <w:rFonts w:eastAsia="Calibri"/>
                            <w:szCs w:val="24"/>
                          </w:rPr>
                          <w:t xml:space="preserve">statoma (nurodyti ketinimų protokolo Nr.) / </w:t>
                        </w:r>
                      </w:p>
                      <w:p w:rsidR="00453159" w:rsidRPr="00C672FD" w:rsidRDefault="00C672FD" w:rsidP="004E6DF7">
                        <w:pPr>
                          <w:spacing w:line="276" w:lineRule="auto"/>
                          <w:jc w:val="both"/>
                          <w:rPr>
                            <w:rFonts w:eastAsia="Calibri"/>
                            <w:szCs w:val="24"/>
                          </w:rPr>
                        </w:pPr>
                        <w:r w:rsidRPr="00C672FD">
                          <w:rPr>
                            <w:rFonts w:eastAsia="Calibri"/>
                            <w:szCs w:val="24"/>
                          </w:rPr>
                          <w:t>nauja</w:t>
                        </w: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i/>
                            <w:szCs w:val="24"/>
                            <w:u w:val="single"/>
                          </w:rPr>
                        </w:pPr>
                        <w:r w:rsidRPr="00C672FD">
                          <w:rPr>
                            <w:rFonts w:eastAsia="Calibri"/>
                            <w:i/>
                            <w:szCs w:val="24"/>
                            <w:u w:val="single"/>
                          </w:rPr>
                          <w:t>Kitos AEI rūšies elektrinės dalis:</w:t>
                        </w:r>
                      </w:p>
                    </w:tc>
                    <w:tc>
                      <w:tcPr>
                        <w:tcW w:w="3972" w:type="dxa"/>
                        <w:gridSpan w:val="4"/>
                      </w:tcPr>
                      <w:p w:rsidR="00453159" w:rsidRPr="00C672FD" w:rsidRDefault="00453159" w:rsidP="004E6DF7">
                        <w:pPr>
                          <w:spacing w:line="276" w:lineRule="auto"/>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energijos rūšis</w:t>
                        </w:r>
                      </w:p>
                    </w:tc>
                    <w:tc>
                      <w:tcPr>
                        <w:tcW w:w="1026" w:type="dxa"/>
                        <w:gridSpan w:val="2"/>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096" w:type="dxa"/>
                      </w:tcPr>
                      <w:p w:rsidR="00453159" w:rsidRPr="00C672FD" w:rsidRDefault="00453159" w:rsidP="004E6DF7">
                        <w:pPr>
                          <w:spacing w:line="276" w:lineRule="auto"/>
                          <w:ind w:firstLine="567"/>
                          <w:jc w:val="both"/>
                          <w:rPr>
                            <w:rFonts w:eastAsia="Calibri"/>
                            <w:szCs w:val="24"/>
                          </w:rPr>
                        </w:pPr>
                      </w:p>
                    </w:tc>
                    <w:tc>
                      <w:tcPr>
                        <w:tcW w:w="850" w:type="dxa"/>
                      </w:tcPr>
                      <w:p w:rsidR="00453159" w:rsidRPr="00C672FD" w:rsidRDefault="00453159" w:rsidP="004E6DF7">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p>
                    </w:tc>
                    <w:tc>
                      <w:tcPr>
                        <w:tcW w:w="1026" w:type="dxa"/>
                        <w:gridSpan w:val="2"/>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096"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145" w:type="dxa"/>
                        <w:gridSpan w:val="3"/>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1026" w:type="dxa"/>
                        <w:gridSpan w:val="2"/>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096"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850" w:type="dxa"/>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agregatų skaičius</w:t>
                        </w:r>
                      </w:p>
                    </w:tc>
                    <w:tc>
                      <w:tcPr>
                        <w:tcW w:w="1026" w:type="dxa"/>
                        <w:gridSpan w:val="2"/>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096"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Vnt.</w:t>
                        </w:r>
                      </w:p>
                    </w:tc>
                    <w:tc>
                      <w:tcPr>
                        <w:tcW w:w="850" w:type="dxa"/>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b/>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3972" w:type="dxa"/>
                        <w:gridSpan w:val="4"/>
                        <w:tcBorders>
                          <w:bottom w:val="single" w:sz="4" w:space="0" w:color="auto"/>
                        </w:tcBorders>
                      </w:tcPr>
                      <w:p w:rsidR="00453159" w:rsidRPr="00C672FD" w:rsidRDefault="00453159" w:rsidP="004E6DF7">
                        <w:pPr>
                          <w:spacing w:line="276" w:lineRule="auto"/>
                          <w:ind w:firstLine="629"/>
                          <w:jc w:val="both"/>
                          <w:rPr>
                            <w:rFonts w:eastAsia="Calibri"/>
                            <w:b/>
                            <w:szCs w:val="24"/>
                          </w:rPr>
                        </w:pPr>
                      </w:p>
                    </w:tc>
                  </w:tr>
                  <w:tr w:rsidR="00453159" w:rsidRPr="00C672FD">
                    <w:trPr>
                      <w:gridAfter w:val="2"/>
                      <w:wAfter w:w="295" w:type="dxa"/>
                    </w:trPr>
                    <w:tc>
                      <w:tcPr>
                        <w:tcW w:w="4740" w:type="dxa"/>
                        <w:gridSpan w:val="2"/>
                      </w:tcPr>
                      <w:p w:rsidR="00453159" w:rsidRPr="00C672FD" w:rsidRDefault="00453159" w:rsidP="004E6DF7">
                        <w:pPr>
                          <w:spacing w:line="276" w:lineRule="auto"/>
                          <w:ind w:firstLine="567"/>
                          <w:jc w:val="both"/>
                          <w:rPr>
                            <w:rFonts w:eastAsia="Calibri"/>
                            <w:szCs w:val="24"/>
                          </w:rPr>
                        </w:pPr>
                      </w:p>
                    </w:tc>
                    <w:tc>
                      <w:tcPr>
                        <w:tcW w:w="3972" w:type="dxa"/>
                        <w:gridSpan w:val="4"/>
                        <w:tcBorders>
                          <w:top w:val="single" w:sz="4" w:space="0" w:color="auto"/>
                        </w:tcBorders>
                      </w:tcPr>
                      <w:p w:rsidR="00453159" w:rsidRPr="00C672FD" w:rsidRDefault="00C672FD" w:rsidP="004E6DF7">
                        <w:pPr>
                          <w:spacing w:line="276" w:lineRule="auto"/>
                          <w:ind w:right="-163"/>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4E6DF7">
                        <w:pPr>
                          <w:spacing w:line="276" w:lineRule="auto"/>
                          <w:jc w:val="both"/>
                          <w:rPr>
                            <w:rFonts w:eastAsia="Calibri"/>
                            <w:szCs w:val="24"/>
                          </w:rPr>
                        </w:pPr>
                        <w:r w:rsidRPr="00C672FD">
                          <w:rPr>
                            <w:rFonts w:eastAsia="Calibri"/>
                            <w:szCs w:val="24"/>
                          </w:rPr>
                          <w:t xml:space="preserve">statoma (nurodyti ketinimų protokolo Nr.) / </w:t>
                        </w:r>
                      </w:p>
                      <w:p w:rsidR="00453159" w:rsidRPr="00C672FD" w:rsidRDefault="00C672FD" w:rsidP="004E6DF7">
                        <w:pPr>
                          <w:spacing w:line="276" w:lineRule="auto"/>
                          <w:jc w:val="both"/>
                          <w:rPr>
                            <w:rFonts w:eastAsia="Calibri"/>
                            <w:szCs w:val="24"/>
                          </w:rPr>
                        </w:pPr>
                        <w:r w:rsidRPr="00C672FD">
                          <w:rPr>
                            <w:rFonts w:eastAsia="Calibri"/>
                            <w:szCs w:val="24"/>
                          </w:rPr>
                          <w:t>nauja</w:t>
                        </w: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i/>
                            <w:szCs w:val="24"/>
                            <w:u w:val="single"/>
                          </w:rPr>
                        </w:pPr>
                        <w:r w:rsidRPr="00C672FD">
                          <w:rPr>
                            <w:rFonts w:eastAsia="Calibri"/>
                            <w:i/>
                            <w:szCs w:val="24"/>
                            <w:u w:val="single"/>
                          </w:rPr>
                          <w:t>Energijos kaupimo įrenginio dalis:</w:t>
                        </w:r>
                      </w:p>
                    </w:tc>
                    <w:tc>
                      <w:tcPr>
                        <w:tcW w:w="3972" w:type="dxa"/>
                        <w:gridSpan w:val="4"/>
                      </w:tcPr>
                      <w:p w:rsidR="00453159" w:rsidRPr="00C672FD" w:rsidRDefault="00453159" w:rsidP="004E6DF7">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naudoti galia</w:t>
                        </w:r>
                      </w:p>
                    </w:tc>
                    <w:tc>
                      <w:tcPr>
                        <w:tcW w:w="991"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981" w:type="dxa"/>
                        <w:gridSpan w:val="3"/>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r>
                  <w:tr w:rsidR="00453159" w:rsidRPr="00C672FD">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leistina generuoti galia</w:t>
                        </w:r>
                      </w:p>
                    </w:tc>
                    <w:tc>
                      <w:tcPr>
                        <w:tcW w:w="1026" w:type="dxa"/>
                        <w:gridSpan w:val="2"/>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3241" w:type="dxa"/>
                        <w:gridSpan w:val="4"/>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991"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981" w:type="dxa"/>
                        <w:gridSpan w:val="3"/>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 xml:space="preserve">nominali talpa </w:t>
                        </w:r>
                      </w:p>
                    </w:tc>
                    <w:tc>
                      <w:tcPr>
                        <w:tcW w:w="991"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2981" w:type="dxa"/>
                        <w:gridSpan w:val="3"/>
                      </w:tcPr>
                      <w:p w:rsidR="00453159" w:rsidRPr="00C672FD" w:rsidRDefault="00C672FD" w:rsidP="004E6DF7">
                        <w:pPr>
                          <w:spacing w:line="276" w:lineRule="auto"/>
                          <w:ind w:firstLine="567"/>
                          <w:jc w:val="both"/>
                          <w:rPr>
                            <w:rFonts w:eastAsia="Calibri"/>
                            <w:szCs w:val="24"/>
                          </w:rPr>
                        </w:pPr>
                        <w:r w:rsidRPr="00C672FD">
                          <w:rPr>
                            <w:rFonts w:eastAsia="Calibri"/>
                            <w:szCs w:val="24"/>
                          </w:rPr>
                          <w:t>MWh</w:t>
                        </w:r>
                      </w:p>
                    </w:tc>
                  </w:tr>
                  <w:tr w:rsidR="00453159" w:rsidRPr="00C672FD">
                    <w:trPr>
                      <w:gridAfter w:val="2"/>
                      <w:wAfter w:w="295" w:type="dxa"/>
                    </w:trPr>
                    <w:tc>
                      <w:tcPr>
                        <w:tcW w:w="349" w:type="dxa"/>
                        <w:tcBorders>
                          <w:right w:val="single" w:sz="4" w:space="0" w:color="auto"/>
                        </w:tcBorders>
                      </w:tcPr>
                      <w:p w:rsidR="00453159" w:rsidRPr="00C672FD" w:rsidRDefault="00453159" w:rsidP="004E6DF7">
                        <w:pPr>
                          <w:spacing w:line="276" w:lineRule="auto"/>
                          <w:ind w:firstLine="567"/>
                          <w:jc w:val="both"/>
                          <w:rPr>
                            <w:rFonts w:eastAsia="Calibri"/>
                            <w:b/>
                            <w:szCs w:val="24"/>
                          </w:rPr>
                        </w:pPr>
                      </w:p>
                    </w:tc>
                    <w:tc>
                      <w:tcPr>
                        <w:tcW w:w="4391" w:type="dxa"/>
                        <w:tcBorders>
                          <w:left w:val="single" w:sz="4" w:space="0" w:color="auto"/>
                        </w:tcBorders>
                      </w:tcPr>
                      <w:p w:rsidR="00453159" w:rsidRPr="00C672FD" w:rsidRDefault="00C672FD" w:rsidP="004E6DF7">
                        <w:pPr>
                          <w:spacing w:line="276" w:lineRule="auto"/>
                          <w:ind w:firstLine="567"/>
                          <w:jc w:val="both"/>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3972" w:type="dxa"/>
                        <w:gridSpan w:val="4"/>
                        <w:tcBorders>
                          <w:bottom w:val="single" w:sz="4" w:space="0" w:color="auto"/>
                        </w:tcBorders>
                      </w:tcPr>
                      <w:p w:rsidR="00453159" w:rsidRPr="00C672FD" w:rsidRDefault="00453159" w:rsidP="004E6DF7">
                        <w:pPr>
                          <w:spacing w:line="276" w:lineRule="auto"/>
                          <w:ind w:firstLine="629"/>
                          <w:jc w:val="both"/>
                          <w:rPr>
                            <w:rFonts w:eastAsia="Calibri"/>
                            <w:b/>
                            <w:szCs w:val="24"/>
                          </w:rPr>
                        </w:pPr>
                      </w:p>
                    </w:tc>
                  </w:tr>
                  <w:tr w:rsidR="00453159" w:rsidRPr="00C672FD">
                    <w:trPr>
                      <w:gridAfter w:val="2"/>
                      <w:wAfter w:w="295" w:type="dxa"/>
                    </w:trPr>
                    <w:tc>
                      <w:tcPr>
                        <w:tcW w:w="4740" w:type="dxa"/>
                        <w:gridSpan w:val="2"/>
                      </w:tcPr>
                      <w:p w:rsidR="00453159" w:rsidRPr="00C672FD" w:rsidRDefault="00453159" w:rsidP="004E6DF7">
                        <w:pPr>
                          <w:spacing w:line="276" w:lineRule="auto"/>
                          <w:ind w:firstLine="567"/>
                          <w:jc w:val="both"/>
                          <w:rPr>
                            <w:rFonts w:eastAsia="Calibri"/>
                            <w:szCs w:val="24"/>
                          </w:rPr>
                        </w:pPr>
                      </w:p>
                    </w:tc>
                    <w:tc>
                      <w:tcPr>
                        <w:tcW w:w="3972" w:type="dxa"/>
                        <w:gridSpan w:val="4"/>
                        <w:tcBorders>
                          <w:top w:val="single" w:sz="4" w:space="0" w:color="auto"/>
                        </w:tcBorders>
                      </w:tcPr>
                      <w:p w:rsidR="00453159" w:rsidRPr="00C672FD" w:rsidRDefault="00C672FD" w:rsidP="004E6DF7">
                        <w:pPr>
                          <w:spacing w:line="276" w:lineRule="auto"/>
                          <w:ind w:right="-163"/>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4E6DF7">
                        <w:pPr>
                          <w:spacing w:line="276" w:lineRule="auto"/>
                          <w:jc w:val="both"/>
                          <w:rPr>
                            <w:rFonts w:eastAsia="Calibri"/>
                            <w:szCs w:val="24"/>
                          </w:rPr>
                        </w:pPr>
                        <w:r w:rsidRPr="00C672FD">
                          <w:rPr>
                            <w:rFonts w:eastAsia="Calibri"/>
                            <w:szCs w:val="24"/>
                          </w:rPr>
                          <w:t xml:space="preserve">statoma (nurodyti ketinimų protokolo Nr.) / </w:t>
                        </w:r>
                      </w:p>
                      <w:p w:rsidR="00453159" w:rsidRPr="00C672FD" w:rsidRDefault="00C672FD" w:rsidP="004E6DF7">
                        <w:pPr>
                          <w:spacing w:line="276" w:lineRule="auto"/>
                          <w:jc w:val="both"/>
                          <w:rPr>
                            <w:rFonts w:eastAsia="Calibri"/>
                            <w:szCs w:val="24"/>
                          </w:rPr>
                        </w:pPr>
                        <w:r w:rsidRPr="00C672FD">
                          <w:rPr>
                            <w:rFonts w:eastAsia="Calibri"/>
                            <w:szCs w:val="24"/>
                          </w:rPr>
                          <w:t>nauja</w:t>
                        </w:r>
                      </w:p>
                    </w:tc>
                  </w:tr>
                </w:tbl>
                <w:p w:rsidR="00453159" w:rsidRPr="00C672FD" w:rsidRDefault="00453159" w:rsidP="004E6DF7">
                  <w:pPr>
                    <w:spacing w:line="259" w:lineRule="auto"/>
                    <w:jc w:val="both"/>
                    <w:rPr>
                      <w:szCs w:val="24"/>
                    </w:rPr>
                  </w:pPr>
                </w:p>
                <w:p w:rsidR="00453159" w:rsidRPr="00C672FD" w:rsidRDefault="00453159" w:rsidP="004E6DF7">
                  <w:pPr>
                    <w:jc w:val="both"/>
                    <w:rPr>
                      <w:szCs w:val="24"/>
                    </w:rPr>
                  </w:pPr>
                </w:p>
                <w:tbl>
                  <w:tblPr>
                    <w:tblW w:w="9087" w:type="dxa"/>
                    <w:tblInd w:w="355" w:type="dxa"/>
                    <w:tblLook w:val="04A0" w:firstRow="1" w:lastRow="0" w:firstColumn="1" w:lastColumn="0" w:noHBand="0" w:noVBand="1"/>
                  </w:tblPr>
                  <w:tblGrid>
                    <w:gridCol w:w="344"/>
                    <w:gridCol w:w="16"/>
                    <w:gridCol w:w="4237"/>
                    <w:gridCol w:w="1022"/>
                    <w:gridCol w:w="1731"/>
                    <w:gridCol w:w="1221"/>
                    <w:gridCol w:w="516"/>
                  </w:tblGrid>
                  <w:tr w:rsidR="00453159" w:rsidRPr="00C672FD">
                    <w:tc>
                      <w:tcPr>
                        <w:tcW w:w="360" w:type="dxa"/>
                        <w:gridSpan w:val="2"/>
                        <w:tcBorders>
                          <w:top w:val="single" w:sz="4" w:space="0" w:color="auto"/>
                          <w:left w:val="single" w:sz="4" w:space="0" w:color="auto"/>
                          <w:bottom w:val="single" w:sz="4" w:space="0" w:color="auto"/>
                          <w:right w:val="single" w:sz="4" w:space="0" w:color="auto"/>
                        </w:tcBorders>
                      </w:tcPr>
                      <w:p w:rsidR="00453159" w:rsidRPr="00C672FD" w:rsidRDefault="00453159" w:rsidP="004E6DF7">
                        <w:pPr>
                          <w:spacing w:line="276" w:lineRule="auto"/>
                          <w:ind w:firstLine="567"/>
                          <w:jc w:val="both"/>
                          <w:rPr>
                            <w:rFonts w:eastAsia="Calibri"/>
                            <w:b/>
                            <w:szCs w:val="24"/>
                          </w:rPr>
                        </w:pPr>
                      </w:p>
                    </w:tc>
                    <w:tc>
                      <w:tcPr>
                        <w:tcW w:w="8211" w:type="dxa"/>
                        <w:gridSpan w:val="4"/>
                        <w:tcBorders>
                          <w:left w:val="single" w:sz="4" w:space="0" w:color="auto"/>
                          <w:bottom w:val="single" w:sz="4" w:space="0" w:color="auto"/>
                        </w:tcBorders>
                        <w:shd w:val="clear" w:color="auto" w:fill="E7E6E6" w:themeFill="background2"/>
                      </w:tcPr>
                      <w:p w:rsidR="00453159" w:rsidRPr="00C672FD" w:rsidRDefault="00C672FD" w:rsidP="004E6DF7">
                        <w:pPr>
                          <w:spacing w:line="276" w:lineRule="auto"/>
                          <w:ind w:firstLine="567"/>
                          <w:jc w:val="both"/>
                          <w:rPr>
                            <w:rFonts w:eastAsia="Calibri"/>
                            <w:b/>
                            <w:szCs w:val="24"/>
                          </w:rPr>
                        </w:pPr>
                        <w:r w:rsidRPr="00C672FD">
                          <w:rPr>
                            <w:rFonts w:eastAsia="Calibri"/>
                            <w:b/>
                            <w:szCs w:val="24"/>
                          </w:rPr>
                          <w:t>Elektrinės ar elektros energijos gamybos įrenginių modernizavimas:</w:t>
                        </w:r>
                      </w:p>
                    </w:tc>
                    <w:tc>
                      <w:tcPr>
                        <w:tcW w:w="326" w:type="dxa"/>
                      </w:tcPr>
                      <w:p w:rsidR="00453159" w:rsidRPr="00C672FD" w:rsidRDefault="00453159" w:rsidP="004E6DF7">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rsidP="004E6DF7">
                        <w:pPr>
                          <w:spacing w:line="276" w:lineRule="auto"/>
                          <w:ind w:firstLine="567"/>
                          <w:jc w:val="both"/>
                          <w:rPr>
                            <w:rFonts w:eastAsia="Calibri"/>
                            <w:szCs w:val="24"/>
                          </w:rPr>
                        </w:pPr>
                      </w:p>
                    </w:tc>
                    <w:tc>
                      <w:tcPr>
                        <w:tcW w:w="4253" w:type="dxa"/>
                        <w:gridSpan w:val="2"/>
                        <w:tcBorders>
                          <w:top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naudojama energijos rūšis</w:t>
                        </w:r>
                      </w:p>
                    </w:tc>
                    <w:tc>
                      <w:tcPr>
                        <w:tcW w:w="1022"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453159" w:rsidP="004E6DF7">
                        <w:pPr>
                          <w:spacing w:line="276" w:lineRule="auto"/>
                          <w:ind w:firstLine="567"/>
                          <w:jc w:val="both"/>
                          <w:rPr>
                            <w:rFonts w:eastAsia="Calibri"/>
                            <w:szCs w:val="24"/>
                          </w:rPr>
                        </w:pPr>
                      </w:p>
                    </w:tc>
                    <w:tc>
                      <w:tcPr>
                        <w:tcW w:w="1737" w:type="dxa"/>
                        <w:gridSpan w:val="2"/>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253" w:type="dxa"/>
                        <w:gridSpan w:val="2"/>
                      </w:tcPr>
                      <w:p w:rsidR="00453159" w:rsidRPr="00C672FD" w:rsidRDefault="00C672FD" w:rsidP="004E6DF7">
                        <w:pPr>
                          <w:spacing w:line="276" w:lineRule="auto"/>
                          <w:ind w:firstLine="567"/>
                          <w:jc w:val="both"/>
                          <w:rPr>
                            <w:rFonts w:eastAsia="Calibri"/>
                            <w:szCs w:val="24"/>
                          </w:rPr>
                        </w:pPr>
                        <w:r w:rsidRPr="00C672FD">
                          <w:rPr>
                            <w:rFonts w:eastAsia="Calibri"/>
                            <w:szCs w:val="24"/>
                          </w:rPr>
                          <w:t>esama leistina generuoti galia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7" w:type="dxa"/>
                        <w:gridSpan w:val="2"/>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253" w:type="dxa"/>
                        <w:gridSpan w:val="2"/>
                      </w:tcPr>
                      <w:p w:rsidR="00453159" w:rsidRPr="00C672FD" w:rsidRDefault="00C672FD" w:rsidP="004E6DF7">
                        <w:pPr>
                          <w:spacing w:line="276" w:lineRule="auto"/>
                          <w:ind w:firstLine="567"/>
                          <w:jc w:val="both"/>
                          <w:rPr>
                            <w:rFonts w:eastAsia="Calibri"/>
                            <w:szCs w:val="24"/>
                          </w:rPr>
                        </w:pPr>
                        <w:r w:rsidRPr="00C672FD">
                          <w:rPr>
                            <w:rFonts w:eastAsia="Calibri"/>
                            <w:szCs w:val="24"/>
                          </w:rPr>
                          <w:t>esama įrengtoji galia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7" w:type="dxa"/>
                        <w:gridSpan w:val="2"/>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253" w:type="dxa"/>
                        <w:gridSpan w:val="2"/>
                      </w:tcPr>
                      <w:p w:rsidR="00453159" w:rsidRPr="00C672FD" w:rsidRDefault="00C672FD" w:rsidP="004E6DF7">
                        <w:pPr>
                          <w:spacing w:line="276" w:lineRule="auto"/>
                          <w:ind w:firstLine="567"/>
                          <w:jc w:val="both"/>
                          <w:rPr>
                            <w:rFonts w:eastAsia="Calibri"/>
                            <w:szCs w:val="24"/>
                          </w:rPr>
                        </w:pPr>
                        <w:r w:rsidRPr="00C672FD">
                          <w:rPr>
                            <w:rFonts w:eastAsia="Calibri"/>
                            <w:szCs w:val="24"/>
                          </w:rPr>
                          <w:t>planuojama įrengtoji galia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c>
                      <w:tcPr>
                        <w:tcW w:w="1737" w:type="dxa"/>
                        <w:gridSpan w:val="2"/>
                      </w:tcPr>
                      <w:p w:rsidR="00453159" w:rsidRPr="00C672FD" w:rsidRDefault="00453159" w:rsidP="004E6DF7">
                        <w:pPr>
                          <w:spacing w:line="276" w:lineRule="auto"/>
                          <w:ind w:firstLine="567"/>
                          <w:jc w:val="both"/>
                          <w:rPr>
                            <w:rFonts w:eastAsia="Calibri"/>
                            <w:szCs w:val="24"/>
                          </w:rPr>
                        </w:pPr>
                      </w:p>
                    </w:tc>
                  </w:tr>
                  <w:tr w:rsidR="00453159" w:rsidRPr="00C672FD">
                    <w:tc>
                      <w:tcPr>
                        <w:tcW w:w="344" w:type="dxa"/>
                      </w:tcPr>
                      <w:p w:rsidR="00453159" w:rsidRPr="00C672FD" w:rsidRDefault="00453159" w:rsidP="004E6DF7">
                        <w:pPr>
                          <w:spacing w:line="276" w:lineRule="auto"/>
                          <w:ind w:firstLine="567"/>
                          <w:jc w:val="both"/>
                          <w:rPr>
                            <w:rFonts w:eastAsia="Calibri"/>
                            <w:szCs w:val="24"/>
                          </w:rPr>
                        </w:pPr>
                      </w:p>
                    </w:tc>
                    <w:tc>
                      <w:tcPr>
                        <w:tcW w:w="4253" w:type="dxa"/>
                        <w:gridSpan w:val="2"/>
                      </w:tcPr>
                      <w:p w:rsidR="00453159" w:rsidRPr="00C672FD" w:rsidRDefault="00C672FD" w:rsidP="004E6DF7">
                        <w:pPr>
                          <w:spacing w:line="276" w:lineRule="auto"/>
                          <w:ind w:firstLine="567"/>
                          <w:jc w:val="both"/>
                          <w:rPr>
                            <w:rFonts w:eastAsia="Calibri"/>
                            <w:szCs w:val="24"/>
                          </w:rPr>
                        </w:pPr>
                        <w:r w:rsidRPr="00C672FD">
                          <w:rPr>
                            <w:rFonts w:eastAsia="Calibri"/>
                            <w:szCs w:val="24"/>
                          </w:rPr>
                          <w:t>kita informacija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7" w:type="dxa"/>
                        <w:gridSpan w:val="2"/>
                        <w:tcBorders>
                          <w:bottom w:val="single" w:sz="4" w:space="0" w:color="auto"/>
                        </w:tcBorders>
                      </w:tcPr>
                      <w:p w:rsidR="00453159" w:rsidRPr="00C672FD" w:rsidRDefault="00453159" w:rsidP="004E6DF7">
                        <w:pPr>
                          <w:spacing w:line="276" w:lineRule="auto"/>
                          <w:ind w:firstLine="567"/>
                          <w:jc w:val="both"/>
                          <w:rPr>
                            <w:rFonts w:eastAsia="Calibri"/>
                            <w:szCs w:val="24"/>
                          </w:rPr>
                        </w:pPr>
                      </w:p>
                    </w:tc>
                  </w:tr>
                </w:tbl>
                <w:p w:rsidR="00453159" w:rsidRPr="00C672FD" w:rsidRDefault="00453159" w:rsidP="004E6DF7">
                  <w:pPr>
                    <w:tabs>
                      <w:tab w:val="left" w:pos="851"/>
                    </w:tabs>
                    <w:spacing w:line="276" w:lineRule="auto"/>
                    <w:ind w:left="567"/>
                    <w:jc w:val="both"/>
                    <w:rPr>
                      <w:rFonts w:eastAsia="Calibri"/>
                      <w:szCs w:val="24"/>
                    </w:rPr>
                  </w:pPr>
                </w:p>
                <w:sdt>
                  <w:sdtPr>
                    <w:rPr>
                      <w:szCs w:val="24"/>
                    </w:rPr>
                    <w:alias w:val="1 pr. 1 p. 1 pp."/>
                    <w:tag w:val="part_d000afc500ec4a669931c96c93721e4f"/>
                    <w:id w:val="1185327043"/>
                    <w:lock w:val="sdtLocked"/>
                  </w:sdtPr>
                  <w:sdtContent>
                    <w:p w:rsidR="00453159" w:rsidRPr="00C672FD" w:rsidRDefault="00C672FD" w:rsidP="004E6DF7">
                      <w:pPr>
                        <w:tabs>
                          <w:tab w:val="left" w:pos="851"/>
                        </w:tabs>
                        <w:spacing w:line="276" w:lineRule="auto"/>
                        <w:ind w:left="851" w:hanging="131"/>
                        <w:jc w:val="both"/>
                        <w:rPr>
                          <w:i/>
                          <w:iCs/>
                          <w:szCs w:val="24"/>
                        </w:rPr>
                      </w:pPr>
                      <w:sdt>
                        <w:sdtPr>
                          <w:rPr>
                            <w:szCs w:val="24"/>
                          </w:rPr>
                          <w:alias w:val="Numeris"/>
                          <w:tag w:val="nr_d000afc500ec4a669931c96c93721e4f"/>
                          <w:id w:val="374817533"/>
                          <w:lock w:val="sdtLocked"/>
                        </w:sdtPr>
                        <w:sdtContent>
                          <w:r w:rsidRPr="00C672FD">
                            <w:rPr>
                              <w:rFonts w:eastAsia="Calibri"/>
                              <w:i/>
                              <w:iCs/>
                              <w:szCs w:val="24"/>
                            </w:rPr>
                            <w:t>1</w:t>
                          </w:r>
                        </w:sdtContent>
                      </w:sdt>
                      <w:r w:rsidRPr="00C672FD">
                        <w:rPr>
                          <w:rFonts w:eastAsia="Calibri"/>
                          <w:i/>
                          <w:iCs/>
                          <w:szCs w:val="24"/>
                        </w:rPr>
                        <w:t>)</w:t>
                      </w:r>
                      <w:r w:rsidRPr="00C672FD">
                        <w:rPr>
                          <w:rFonts w:eastAsia="Calibri"/>
                          <w:i/>
                          <w:iCs/>
                          <w:szCs w:val="24"/>
                        </w:rPr>
                        <w:tab/>
                      </w:r>
                      <w:r w:rsidRPr="00C672FD">
                        <w:rPr>
                          <w:i/>
                          <w:iCs/>
                          <w:szCs w:val="24"/>
                        </w:rPr>
                        <w:t>jei planuojama nauja dalis prie statomos (kuriai pasirašytas ketinimų protokolas) ar veikiančios elektrinės, nurodoma bendra būsimos hibridinės elektrinės leistina generuoti galia, kuri negali būti didesnė, nei didžiausia atskiros energijos rūšies leistina generuoti galia.</w:t>
                      </w:r>
                    </w:p>
                    <w:p w:rsidR="00453159" w:rsidRPr="00C672FD" w:rsidRDefault="00453159" w:rsidP="004E6DF7">
                      <w:pPr>
                        <w:jc w:val="both"/>
                        <w:rPr>
                          <w:szCs w:val="24"/>
                        </w:rPr>
                      </w:pPr>
                    </w:p>
                    <w:p w:rsidR="00453159" w:rsidRPr="00C672FD" w:rsidRDefault="00C672FD" w:rsidP="004E6DF7">
                      <w:pPr>
                        <w:spacing w:line="276" w:lineRule="auto"/>
                        <w:ind w:left="360" w:firstLine="567"/>
                        <w:jc w:val="both"/>
                        <w:rPr>
                          <w:rFonts w:eastAsia="Calibri"/>
                          <w:szCs w:val="24"/>
                        </w:rPr>
                      </w:pPr>
                    </w:p>
                  </w:sdtContent>
                </w:sdt>
              </w:sdtContent>
            </w:sdt>
            <w:sdt>
              <w:sdtPr>
                <w:rPr>
                  <w:szCs w:val="24"/>
                </w:rPr>
                <w:alias w:val="1 pr. 2 p."/>
                <w:tag w:val="part_12b705621f3d4e4d960db80d2f5559c6"/>
                <w:id w:val="-2028478989"/>
                <w:lock w:val="sdtLocked"/>
              </w:sdtPr>
              <w:sdtContent>
                <w:p w:rsidR="00453159" w:rsidRPr="00C672FD" w:rsidRDefault="00C672FD" w:rsidP="004E6DF7">
                  <w:pPr>
                    <w:spacing w:line="276" w:lineRule="auto"/>
                    <w:ind w:left="360" w:hanging="76"/>
                    <w:jc w:val="both"/>
                    <w:rPr>
                      <w:szCs w:val="24"/>
                    </w:rPr>
                  </w:pPr>
                  <w:sdt>
                    <w:sdtPr>
                      <w:rPr>
                        <w:szCs w:val="24"/>
                      </w:rPr>
                      <w:alias w:val="Numeris"/>
                      <w:tag w:val="nr_12b705621f3d4e4d960db80d2f5559c6"/>
                      <w:id w:val="1677539007"/>
                      <w:lock w:val="sdtLocked"/>
                    </w:sdtPr>
                    <w:sdtContent>
                      <w:r w:rsidRPr="00C672FD">
                        <w:rPr>
                          <w:rFonts w:eastAsia="Calibri"/>
                          <w:b/>
                          <w:szCs w:val="24"/>
                        </w:rPr>
                        <w:t>2</w:t>
                      </w:r>
                    </w:sdtContent>
                  </w:sdt>
                  <w:r w:rsidRPr="00C672FD">
                    <w:rPr>
                      <w:rFonts w:eastAsia="Calibri"/>
                      <w:b/>
                      <w:szCs w:val="24"/>
                    </w:rPr>
                    <w:t>.</w:t>
                  </w:r>
                  <w:r w:rsidRPr="00C672FD">
                    <w:rPr>
                      <w:rFonts w:eastAsia="Calibri"/>
                      <w:b/>
                      <w:szCs w:val="24"/>
                    </w:rPr>
                    <w:tab/>
                  </w:r>
                  <w:r w:rsidRPr="00C672FD">
                    <w:rPr>
                      <w:b/>
                      <w:szCs w:val="24"/>
                    </w:rPr>
                    <w:t>Pageidaujama planuojamų įrenginių prijungimo prie elektros tinklų vieta bei įrenginių išdėstymas:</w:t>
                  </w:r>
                  <w:r w:rsidRPr="00C672FD">
                    <w:rPr>
                      <w:szCs w:val="24"/>
                    </w:rPr>
                    <w:t xml:space="preserve"> _______________________________________________________________________________</w:t>
                  </w:r>
                </w:p>
                <w:p w:rsidR="00453159" w:rsidRPr="00C672FD" w:rsidRDefault="00453159" w:rsidP="004E6DF7">
                  <w:pPr>
                    <w:jc w:val="both"/>
                    <w:rPr>
                      <w:szCs w:val="24"/>
                    </w:rPr>
                  </w:pPr>
                </w:p>
                <w:p w:rsidR="00453159" w:rsidRPr="00C672FD" w:rsidRDefault="00C672FD" w:rsidP="004E6DF7">
                  <w:pPr>
                    <w:spacing w:line="276" w:lineRule="auto"/>
                    <w:ind w:left="426" w:firstLine="567"/>
                    <w:jc w:val="both"/>
                    <w:rPr>
                      <w:i/>
                      <w:szCs w:val="24"/>
                    </w:rPr>
                  </w:pPr>
                  <w:r w:rsidRPr="00C672FD">
                    <w:rPr>
                      <w:i/>
                      <w:szCs w:val="24"/>
                    </w:rPr>
                    <w:t>(pageidaujamo prijungimo prie 110 kV ar 330 kV oro linijos, transformatorių pastotės, skirstyklos pavadinimas, žemės sklypų, kuriuose numatoma statyti elektrines ar kaupimo įrenginius, kadastriniai numeriai)</w:t>
                  </w:r>
                </w:p>
                <w:p w:rsidR="00453159" w:rsidRPr="00C672FD" w:rsidRDefault="00C672FD" w:rsidP="004E6DF7">
                  <w:pPr>
                    <w:tabs>
                      <w:tab w:val="left" w:pos="284"/>
                    </w:tabs>
                    <w:spacing w:line="276" w:lineRule="auto"/>
                    <w:ind w:left="284" w:firstLine="567"/>
                    <w:jc w:val="both"/>
                    <w:rPr>
                      <w:rFonts w:eastAsia="Calibri"/>
                      <w:szCs w:val="24"/>
                    </w:rPr>
                  </w:pPr>
                </w:p>
              </w:sdtContent>
            </w:sdt>
            <w:sdt>
              <w:sdtPr>
                <w:rPr>
                  <w:szCs w:val="24"/>
                </w:rPr>
                <w:alias w:val="1 pr. 3 p."/>
                <w:tag w:val="part_79a224cd802640ac90ef08f51120bcce"/>
                <w:id w:val="-1295669847"/>
                <w:lock w:val="sdtLocked"/>
              </w:sdtPr>
              <w:sdtContent>
                <w:p w:rsidR="00453159" w:rsidRPr="00C672FD" w:rsidRDefault="00C672FD" w:rsidP="004E6DF7">
                  <w:pPr>
                    <w:spacing w:line="276" w:lineRule="auto"/>
                    <w:ind w:left="360" w:hanging="76"/>
                    <w:jc w:val="both"/>
                    <w:rPr>
                      <w:b/>
                      <w:szCs w:val="24"/>
                    </w:rPr>
                  </w:pPr>
                  <w:sdt>
                    <w:sdtPr>
                      <w:rPr>
                        <w:szCs w:val="24"/>
                      </w:rPr>
                      <w:alias w:val="Numeris"/>
                      <w:tag w:val="nr_79a224cd802640ac90ef08f51120bcce"/>
                      <w:id w:val="437419384"/>
                      <w:lock w:val="sdtLocked"/>
                    </w:sdtPr>
                    <w:sdtContent>
                      <w:r w:rsidRPr="00C672FD">
                        <w:rPr>
                          <w:rFonts w:eastAsia="Calibri"/>
                          <w:b/>
                          <w:szCs w:val="24"/>
                        </w:rPr>
                        <w:t>3</w:t>
                      </w:r>
                    </w:sdtContent>
                  </w:sdt>
                  <w:r w:rsidRPr="00C672FD">
                    <w:rPr>
                      <w:rFonts w:eastAsia="Calibri"/>
                      <w:b/>
                      <w:szCs w:val="24"/>
                    </w:rPr>
                    <w:t>.</w:t>
                  </w:r>
                  <w:r w:rsidRPr="00C672FD">
                    <w:rPr>
                      <w:rFonts w:eastAsia="Calibri"/>
                      <w:b/>
                      <w:szCs w:val="24"/>
                    </w:rPr>
                    <w:tab/>
                  </w:r>
                  <w:r w:rsidRPr="00C672FD">
                    <w:rPr>
                      <w:b/>
                      <w:szCs w:val="24"/>
                    </w:rPr>
                    <w:t xml:space="preserve">Pageidauju įrenginius statyti ir leidimo gaminti elektros energiją kreiptis: </w:t>
                  </w:r>
                  <w:r w:rsidRPr="00C672FD">
                    <w:rPr>
                      <w:i/>
                      <w:szCs w:val="24"/>
                    </w:rPr>
                    <w:t>(pažymėti tik vieną)</w:t>
                  </w:r>
                </w:p>
                <w:p w:rsidR="00453159" w:rsidRPr="00C672FD" w:rsidRDefault="00453159" w:rsidP="004E6DF7">
                  <w:pPr>
                    <w:jc w:val="both"/>
                    <w:rPr>
                      <w:szCs w:val="24"/>
                    </w:rPr>
                  </w:pPr>
                </w:p>
                <w:p w:rsidR="00453159" w:rsidRPr="00C672FD" w:rsidRDefault="00C672FD" w:rsidP="004E6DF7">
                  <w:pPr>
                    <w:tabs>
                      <w:tab w:val="left" w:pos="284"/>
                    </w:tabs>
                    <w:spacing w:line="276" w:lineRule="auto"/>
                    <w:ind w:left="284" w:firstLine="567"/>
                    <w:jc w:val="both"/>
                    <w:rPr>
                      <w:szCs w:val="24"/>
                    </w:rPr>
                  </w:pPr>
                  <w:r w:rsidRPr="00C672FD">
                    <w:rPr>
                      <w:rFonts w:eastAsia="Calibri"/>
                      <w:szCs w:val="24"/>
                    </w:rPr>
                    <w:t></w:t>
                  </w:r>
                  <w:r w:rsidRPr="00C672FD">
                    <w:rPr>
                      <w:rFonts w:eastAsia="Calibri"/>
                      <w:szCs w:val="24"/>
                    </w:rPr>
                    <w:tab/>
                  </w:r>
                  <w:r w:rsidRPr="00C672FD">
                    <w:rPr>
                      <w:szCs w:val="24"/>
                    </w:rPr>
                    <w:t>kaip gamintojas ir/ar asmuo planuojantis plėtoti energijos kaupimo įrenginius;</w:t>
                  </w:r>
                </w:p>
                <w:p w:rsidR="00453159" w:rsidRPr="00C672FD" w:rsidRDefault="00453159" w:rsidP="004E6DF7">
                  <w:pPr>
                    <w:jc w:val="both"/>
                    <w:rPr>
                      <w:szCs w:val="24"/>
                    </w:rPr>
                  </w:pPr>
                </w:p>
                <w:p w:rsidR="00453159" w:rsidRPr="00C672FD" w:rsidRDefault="00C672FD" w:rsidP="004E6DF7">
                  <w:pPr>
                    <w:tabs>
                      <w:tab w:val="left" w:pos="284"/>
                    </w:tabs>
                    <w:spacing w:line="276" w:lineRule="auto"/>
                    <w:ind w:left="284" w:firstLine="567"/>
                    <w:jc w:val="both"/>
                    <w:rPr>
                      <w:szCs w:val="24"/>
                    </w:rPr>
                  </w:pPr>
                  <w:r w:rsidRPr="00C672FD">
                    <w:rPr>
                      <w:rFonts w:eastAsia="Calibri"/>
                      <w:szCs w:val="24"/>
                    </w:rPr>
                    <w:t></w:t>
                  </w:r>
                  <w:r w:rsidRPr="00C672FD">
                    <w:rPr>
                      <w:rFonts w:eastAsia="Calibri"/>
                      <w:szCs w:val="24"/>
                    </w:rPr>
                    <w:tab/>
                  </w:r>
                  <w:r w:rsidRPr="00C672FD">
                    <w:rPr>
                      <w:szCs w:val="24"/>
                    </w:rPr>
                    <w:t>kaip asmuo vystantis nutolusias gaminančių vartotojų elektrines;</w:t>
                  </w:r>
                </w:p>
                <w:p w:rsidR="00453159" w:rsidRPr="00C672FD" w:rsidRDefault="00453159" w:rsidP="004E6DF7">
                  <w:pPr>
                    <w:jc w:val="both"/>
                    <w:rPr>
                      <w:szCs w:val="24"/>
                    </w:rPr>
                  </w:pPr>
                </w:p>
                <w:p w:rsidR="00453159" w:rsidRPr="00C672FD" w:rsidRDefault="00C672FD" w:rsidP="004E6DF7">
                  <w:pPr>
                    <w:tabs>
                      <w:tab w:val="left" w:pos="284"/>
                    </w:tabs>
                    <w:spacing w:line="276" w:lineRule="auto"/>
                    <w:ind w:left="284" w:firstLine="567"/>
                    <w:jc w:val="both"/>
                    <w:rPr>
                      <w:szCs w:val="24"/>
                    </w:rPr>
                  </w:pPr>
                  <w:r w:rsidRPr="00C672FD">
                    <w:rPr>
                      <w:rFonts w:eastAsia="Calibri"/>
                      <w:szCs w:val="24"/>
                    </w:rPr>
                    <w:t></w:t>
                  </w:r>
                  <w:r w:rsidRPr="00C672FD">
                    <w:rPr>
                      <w:rFonts w:eastAsia="Calibri"/>
                      <w:szCs w:val="24"/>
                    </w:rPr>
                    <w:tab/>
                  </w:r>
                  <w:r w:rsidRPr="00C672FD">
                    <w:rPr>
                      <w:szCs w:val="24"/>
                    </w:rPr>
                    <w:t>gaminantis vartotojas;</w:t>
                  </w:r>
                </w:p>
                <w:p w:rsidR="00453159" w:rsidRPr="00C672FD" w:rsidRDefault="00453159" w:rsidP="004E6DF7">
                  <w:pPr>
                    <w:jc w:val="both"/>
                    <w:rPr>
                      <w:szCs w:val="24"/>
                    </w:rPr>
                  </w:pPr>
                </w:p>
                <w:p w:rsidR="00453159" w:rsidRPr="00C672FD" w:rsidRDefault="00C672FD" w:rsidP="004E6DF7">
                  <w:pPr>
                    <w:tabs>
                      <w:tab w:val="left" w:pos="284"/>
                    </w:tabs>
                    <w:spacing w:line="276" w:lineRule="auto"/>
                    <w:ind w:left="284" w:firstLine="567"/>
                    <w:jc w:val="both"/>
                    <w:rPr>
                      <w:szCs w:val="24"/>
                    </w:rPr>
                  </w:pPr>
                  <w:r w:rsidRPr="00C672FD">
                    <w:rPr>
                      <w:rFonts w:eastAsia="Calibri"/>
                      <w:szCs w:val="24"/>
                    </w:rPr>
                    <w:t></w:t>
                  </w:r>
                  <w:r w:rsidRPr="00C672FD">
                    <w:rPr>
                      <w:rFonts w:eastAsia="Calibri"/>
                      <w:szCs w:val="24"/>
                    </w:rPr>
                    <w:tab/>
                  </w:r>
                  <w:r w:rsidRPr="00C672FD">
                    <w:rPr>
                      <w:szCs w:val="24"/>
                    </w:rPr>
                    <w:t>asmuo, siekiantis tapti gaminančiu vartotoju,</w:t>
                  </w:r>
                </w:p>
                <w:p w:rsidR="00453159" w:rsidRPr="00C672FD" w:rsidRDefault="00453159" w:rsidP="004E6DF7">
                  <w:pPr>
                    <w:jc w:val="both"/>
                    <w:rPr>
                      <w:szCs w:val="24"/>
                    </w:rPr>
                  </w:pPr>
                </w:p>
                <w:p w:rsidR="00453159" w:rsidRPr="00C672FD" w:rsidRDefault="00C672FD" w:rsidP="004E6DF7">
                  <w:pPr>
                    <w:tabs>
                      <w:tab w:val="left" w:pos="284"/>
                    </w:tabs>
                    <w:spacing w:line="276" w:lineRule="auto"/>
                    <w:ind w:left="284" w:firstLine="567"/>
                    <w:jc w:val="both"/>
                    <w:rPr>
                      <w:szCs w:val="24"/>
                    </w:rPr>
                  </w:pPr>
                  <w:r w:rsidRPr="00C672FD">
                    <w:rPr>
                      <w:rFonts w:eastAsia="Calibri"/>
                      <w:szCs w:val="24"/>
                    </w:rPr>
                    <w:t></w:t>
                  </w:r>
                  <w:r w:rsidRPr="00C672FD">
                    <w:rPr>
                      <w:rFonts w:eastAsia="Calibri"/>
                      <w:szCs w:val="24"/>
                    </w:rPr>
                    <w:tab/>
                  </w:r>
                  <w:r w:rsidRPr="00C672FD">
                    <w:rPr>
                      <w:szCs w:val="24"/>
                    </w:rPr>
                    <w:t xml:space="preserve">gamintojas, keičiantis elektros energijos gamybos įrenginių įrengtąją galią, kai leistina generuoti galia nekeičiama, </w:t>
                  </w:r>
                </w:p>
                <w:p w:rsidR="00453159" w:rsidRPr="00C672FD" w:rsidRDefault="00453159" w:rsidP="004E6DF7">
                  <w:pPr>
                    <w:jc w:val="both"/>
                    <w:rPr>
                      <w:szCs w:val="24"/>
                    </w:rPr>
                  </w:pPr>
                </w:p>
                <w:p w:rsidR="00453159" w:rsidRPr="00C672FD" w:rsidRDefault="00C672FD" w:rsidP="004E6DF7">
                  <w:pPr>
                    <w:tabs>
                      <w:tab w:val="left" w:pos="284"/>
                    </w:tabs>
                    <w:spacing w:line="276" w:lineRule="auto"/>
                    <w:ind w:left="284" w:firstLine="567"/>
                    <w:jc w:val="both"/>
                    <w:rPr>
                      <w:szCs w:val="24"/>
                    </w:rPr>
                  </w:pPr>
                  <w:r w:rsidRPr="00C672FD">
                    <w:rPr>
                      <w:rFonts w:eastAsia="Calibri"/>
                      <w:szCs w:val="24"/>
                    </w:rPr>
                    <w:t></w:t>
                  </w:r>
                  <w:r w:rsidRPr="00C672FD">
                    <w:rPr>
                      <w:rFonts w:eastAsia="Calibri"/>
                      <w:szCs w:val="24"/>
                    </w:rPr>
                    <w:tab/>
                  </w:r>
                  <w:r w:rsidRPr="00C672FD">
                    <w:rPr>
                      <w:szCs w:val="24"/>
                    </w:rPr>
                    <w:t>gamintojas, prie veikiančių ar vadovaujantis Atsinaujinančių išteklių energetikos įstatymo nustatytais reikalavimais statomų atsinaujinančius išteklius naudojančios elektrinės papildomai numato įrengti kitą atsinaujinančius išteklius naudojančią elektrinę ir (ar) kaupimo įrenginį, kuomet nėra didinama leistina generuoti galia;</w:t>
                  </w:r>
                </w:p>
                <w:p w:rsidR="00453159" w:rsidRPr="00C672FD" w:rsidRDefault="00453159" w:rsidP="004E6DF7">
                  <w:pPr>
                    <w:jc w:val="both"/>
                    <w:rPr>
                      <w:szCs w:val="24"/>
                    </w:rPr>
                  </w:pPr>
                </w:p>
                <w:p w:rsidR="00453159" w:rsidRPr="00C672FD" w:rsidRDefault="00C672FD" w:rsidP="004E6DF7">
                  <w:pPr>
                    <w:tabs>
                      <w:tab w:val="left" w:pos="284"/>
                    </w:tabs>
                    <w:spacing w:line="276" w:lineRule="auto"/>
                    <w:ind w:left="284" w:firstLine="567"/>
                    <w:jc w:val="both"/>
                    <w:rPr>
                      <w:szCs w:val="24"/>
                    </w:rPr>
                  </w:pPr>
                  <w:r w:rsidRPr="00C672FD">
                    <w:rPr>
                      <w:rFonts w:eastAsia="Calibri"/>
                      <w:szCs w:val="24"/>
                    </w:rPr>
                    <w:t></w:t>
                  </w:r>
                  <w:r w:rsidRPr="00C672FD">
                    <w:rPr>
                      <w:rFonts w:eastAsia="Calibri"/>
                      <w:szCs w:val="24"/>
                    </w:rPr>
                    <w:tab/>
                  </w:r>
                  <w:r w:rsidRPr="00C672FD">
                    <w:rPr>
                      <w:szCs w:val="24"/>
                    </w:rPr>
                    <w:t>asmuo, prie veikiančio ar vadovaujantis Elektros energetikos įstatymo nustatytais reikalavimais statomo energijos kaupimo įrenginio papildomai numatoma įrengti atsinaujinančius išteklius naudojančią elektrinę ar hibridinę elektrinę, kuomet nėra didinama leistina generuoti galia;</w:t>
                  </w:r>
                </w:p>
                <w:p w:rsidR="00453159" w:rsidRPr="00C672FD" w:rsidRDefault="00453159" w:rsidP="004E6DF7">
                  <w:pPr>
                    <w:jc w:val="both"/>
                    <w:rPr>
                      <w:szCs w:val="24"/>
                    </w:rPr>
                  </w:pPr>
                </w:p>
                <w:p w:rsidR="00453159" w:rsidRPr="00C672FD" w:rsidRDefault="00C672FD" w:rsidP="004E6DF7">
                  <w:pPr>
                    <w:tabs>
                      <w:tab w:val="left" w:pos="284"/>
                    </w:tabs>
                    <w:spacing w:line="276" w:lineRule="auto"/>
                    <w:ind w:left="284" w:firstLine="567"/>
                    <w:jc w:val="both"/>
                    <w:rPr>
                      <w:szCs w:val="24"/>
                    </w:rPr>
                  </w:pPr>
                  <w:r w:rsidRPr="00C672FD">
                    <w:rPr>
                      <w:rFonts w:eastAsia="Calibri"/>
                      <w:szCs w:val="24"/>
                    </w:rPr>
                    <w:t></w:t>
                  </w:r>
                  <w:r w:rsidRPr="00C672FD">
                    <w:rPr>
                      <w:rFonts w:eastAsia="Calibri"/>
                      <w:szCs w:val="24"/>
                    </w:rPr>
                    <w:tab/>
                  </w:r>
                  <w:r w:rsidRPr="00C672FD">
                    <w:rPr>
                      <w:szCs w:val="24"/>
                    </w:rPr>
                    <w:t>gamintojas, ketinantis modernizuoti iš atsinaujinančių išteklių elektros energiją gaminančią elektrinę ar elektros energijos gamybos įrenginius.</w:t>
                  </w:r>
                </w:p>
                <w:p w:rsidR="00453159" w:rsidRPr="00C672FD" w:rsidRDefault="00453159" w:rsidP="004E6DF7">
                  <w:pPr>
                    <w:jc w:val="both"/>
                    <w:rPr>
                      <w:szCs w:val="24"/>
                    </w:rPr>
                  </w:pPr>
                </w:p>
                <w:p w:rsidR="00453159" w:rsidRPr="00C672FD" w:rsidRDefault="00C672FD" w:rsidP="004E6DF7">
                  <w:pPr>
                    <w:tabs>
                      <w:tab w:val="left" w:pos="284"/>
                      <w:tab w:val="left" w:pos="851"/>
                    </w:tabs>
                    <w:spacing w:line="276" w:lineRule="auto"/>
                    <w:ind w:left="1080"/>
                    <w:jc w:val="both"/>
                    <w:rPr>
                      <w:rFonts w:eastAsia="Calibri"/>
                      <w:i/>
                      <w:szCs w:val="24"/>
                    </w:rPr>
                  </w:pPr>
                </w:p>
              </w:sdtContent>
            </w:sdt>
            <w:sdt>
              <w:sdtPr>
                <w:rPr>
                  <w:szCs w:val="24"/>
                </w:rPr>
                <w:alias w:val="1 pr. 4 p."/>
                <w:tag w:val="part_c05d0f8ce8a04a06b26319f91147ba0e"/>
                <w:id w:val="1266338365"/>
                <w:lock w:val="sdtLocked"/>
              </w:sdtPr>
              <w:sdtContent>
                <w:p w:rsidR="00453159" w:rsidRPr="00C672FD" w:rsidRDefault="00C672FD" w:rsidP="004E6DF7">
                  <w:pPr>
                    <w:tabs>
                      <w:tab w:val="left" w:pos="284"/>
                      <w:tab w:val="left" w:pos="851"/>
                    </w:tabs>
                    <w:spacing w:line="276" w:lineRule="auto"/>
                    <w:ind w:firstLine="567"/>
                    <w:jc w:val="both"/>
                    <w:rPr>
                      <w:szCs w:val="24"/>
                    </w:rPr>
                  </w:pPr>
                  <w:sdt>
                    <w:sdtPr>
                      <w:rPr>
                        <w:szCs w:val="24"/>
                      </w:rPr>
                      <w:alias w:val="Numeris"/>
                      <w:tag w:val="nr_c05d0f8ce8a04a06b26319f91147ba0e"/>
                      <w:id w:val="-1733001487"/>
                      <w:lock w:val="sdtLocked"/>
                    </w:sdtPr>
                    <w:sdtContent>
                      <w:r w:rsidRPr="00C672FD">
                        <w:rPr>
                          <w:rFonts w:eastAsia="Calibri"/>
                          <w:b/>
                          <w:szCs w:val="24"/>
                        </w:rPr>
                        <w:t>4</w:t>
                      </w:r>
                    </w:sdtContent>
                  </w:sdt>
                  <w:r w:rsidRPr="00C672FD">
                    <w:rPr>
                      <w:rFonts w:eastAsia="Calibri"/>
                      <w:b/>
                      <w:szCs w:val="24"/>
                    </w:rPr>
                    <w:t>.</w:t>
                  </w:r>
                  <w:r w:rsidRPr="00C672FD">
                    <w:rPr>
                      <w:rFonts w:eastAsia="Calibri"/>
                      <w:b/>
                      <w:szCs w:val="24"/>
                    </w:rPr>
                    <w:tab/>
                  </w:r>
                  <w:r w:rsidRPr="00C672FD">
                    <w:rPr>
                      <w:b/>
                      <w:szCs w:val="24"/>
                    </w:rPr>
                    <w:t xml:space="preserve">Nepakankant elektros perdavimo tinklo pralaidumų pageidaujamoje prijungimo vietoje, įrenginių prijungimui prašau/neprašau ___________ </w:t>
                  </w:r>
                  <w:r w:rsidRPr="00C672FD">
                    <w:rPr>
                      <w:bCs/>
                      <w:szCs w:val="24"/>
                    </w:rPr>
                    <w:t>(</w:t>
                  </w:r>
                  <w:r w:rsidRPr="00C672FD">
                    <w:rPr>
                      <w:bCs/>
                      <w:i/>
                      <w:iCs/>
                      <w:szCs w:val="24"/>
                    </w:rPr>
                    <w:t>įrašyti vieną)</w:t>
                  </w:r>
                  <w:r w:rsidRPr="00C672FD">
                    <w:rPr>
                      <w:bCs/>
                      <w:szCs w:val="24"/>
                    </w:rPr>
                    <w:t xml:space="preserve">  </w:t>
                  </w:r>
                  <w:r w:rsidRPr="00C672FD">
                    <w:rPr>
                      <w:b/>
                      <w:szCs w:val="24"/>
                    </w:rPr>
                    <w:t xml:space="preserve">išduoti išankstines prijungimo sąlygas su perdavimo tinklo plėtra padidinančia tinklo pralaidumą prijungimo vietoje. </w:t>
                  </w:r>
                </w:p>
                <w:p w:rsidR="00453159" w:rsidRPr="00C672FD" w:rsidRDefault="00453159" w:rsidP="004E6DF7">
                  <w:pPr>
                    <w:jc w:val="both"/>
                    <w:rPr>
                      <w:szCs w:val="24"/>
                    </w:rPr>
                  </w:pPr>
                </w:p>
                <w:p w:rsidR="00453159" w:rsidRPr="00C672FD" w:rsidRDefault="00C672FD" w:rsidP="004E6DF7">
                  <w:pPr>
                    <w:spacing w:line="276" w:lineRule="auto"/>
                    <w:ind w:left="399"/>
                    <w:jc w:val="both"/>
                    <w:rPr>
                      <w:i/>
                      <w:szCs w:val="24"/>
                    </w:rPr>
                  </w:pPr>
                </w:p>
              </w:sdtContent>
            </w:sdt>
            <w:sdt>
              <w:sdtPr>
                <w:rPr>
                  <w:szCs w:val="24"/>
                </w:rPr>
                <w:alias w:val="1 pr. 5 p."/>
                <w:tag w:val="part_dfe1365e17dc42478e47a0bd1e7b22bd"/>
                <w:id w:val="336121066"/>
                <w:lock w:val="sdtLocked"/>
              </w:sdtPr>
              <w:sdtContent>
                <w:p w:rsidR="00453159" w:rsidRPr="00C672FD" w:rsidRDefault="00C672FD" w:rsidP="004E6DF7">
                  <w:pPr>
                    <w:tabs>
                      <w:tab w:val="left" w:pos="284"/>
                      <w:tab w:val="left" w:pos="851"/>
                    </w:tabs>
                    <w:spacing w:line="276" w:lineRule="auto"/>
                    <w:ind w:firstLine="567"/>
                    <w:jc w:val="both"/>
                    <w:rPr>
                      <w:b/>
                      <w:szCs w:val="24"/>
                    </w:rPr>
                  </w:pPr>
                  <w:sdt>
                    <w:sdtPr>
                      <w:rPr>
                        <w:szCs w:val="24"/>
                      </w:rPr>
                      <w:alias w:val="Numeris"/>
                      <w:tag w:val="nr_dfe1365e17dc42478e47a0bd1e7b22bd"/>
                      <w:id w:val="-281344853"/>
                      <w:lock w:val="sdtLocked"/>
                    </w:sdtPr>
                    <w:sdtContent>
                      <w:r w:rsidRPr="00C672FD">
                        <w:rPr>
                          <w:rFonts w:eastAsia="Calibri"/>
                          <w:b/>
                          <w:szCs w:val="24"/>
                        </w:rPr>
                        <w:t>5</w:t>
                      </w:r>
                    </w:sdtContent>
                  </w:sdt>
                  <w:r w:rsidRPr="00C672FD">
                    <w:rPr>
                      <w:rFonts w:eastAsia="Calibri"/>
                      <w:b/>
                      <w:szCs w:val="24"/>
                    </w:rPr>
                    <w:t>.</w:t>
                  </w:r>
                  <w:r w:rsidRPr="00C672FD">
                    <w:rPr>
                      <w:rFonts w:eastAsia="Calibri"/>
                      <w:b/>
                      <w:szCs w:val="24"/>
                    </w:rPr>
                    <w:tab/>
                  </w:r>
                  <w:r w:rsidRPr="00C672FD">
                    <w:rPr>
                      <w:b/>
                      <w:szCs w:val="24"/>
                    </w:rPr>
                    <w:t xml:space="preserve">Skirstomųjų tinklų operatoriaus _______ </w:t>
                  </w:r>
                  <w:r w:rsidRPr="00C672FD">
                    <w:rPr>
                      <w:bCs/>
                      <w:i/>
                      <w:iCs/>
                      <w:szCs w:val="24"/>
                    </w:rPr>
                    <w:t>(data)</w:t>
                  </w:r>
                  <w:r w:rsidRPr="00C672FD">
                    <w:rPr>
                      <w:b/>
                      <w:szCs w:val="24"/>
                    </w:rPr>
                    <w:t xml:space="preserve"> raštas Nr._____-, kuriame atsisakoma prijungti gamintojo leistinos generuoti ____ MW ir leistinos naudoti galios</w:t>
                  </w:r>
                  <w:r w:rsidRPr="00C672FD">
                    <w:rPr>
                      <w:b/>
                      <w:szCs w:val="24"/>
                      <w:vertAlign w:val="superscript"/>
                    </w:rPr>
                    <w:t xml:space="preserve">2) </w:t>
                  </w:r>
                  <w:r w:rsidRPr="00C672FD">
                    <w:rPr>
                      <w:b/>
                      <w:szCs w:val="24"/>
                    </w:rPr>
                    <w:t xml:space="preserve">____ MW įrenginius, esančius skirstomųjų tinklų operatoriaus licencijoje nurodytoje veiklos teritorijoje, prie skirstomųjų tinklų. </w:t>
                  </w:r>
                </w:p>
                <w:p w:rsidR="00453159" w:rsidRPr="00C672FD" w:rsidRDefault="00453159" w:rsidP="004E6DF7">
                  <w:pPr>
                    <w:jc w:val="both"/>
                    <w:rPr>
                      <w:szCs w:val="24"/>
                    </w:rPr>
                  </w:pPr>
                </w:p>
                <w:p w:rsidR="00453159" w:rsidRPr="00C672FD" w:rsidRDefault="00C672FD" w:rsidP="004E6DF7">
                  <w:pPr>
                    <w:tabs>
                      <w:tab w:val="left" w:pos="284"/>
                    </w:tabs>
                    <w:spacing w:line="276" w:lineRule="auto"/>
                    <w:jc w:val="both"/>
                    <w:rPr>
                      <w:i/>
                      <w:szCs w:val="24"/>
                    </w:rPr>
                  </w:pPr>
                  <w:r w:rsidRPr="00C672FD">
                    <w:rPr>
                      <w:i/>
                      <w:szCs w:val="24"/>
                      <w:vertAlign w:val="superscript"/>
                    </w:rPr>
                    <w:t>2)</w:t>
                  </w:r>
                  <w:r w:rsidRPr="00C672FD">
                    <w:rPr>
                      <w:i/>
                      <w:szCs w:val="24"/>
                    </w:rPr>
                    <w:t> – nurodoma tik plėtojant energijos kaupimo įrenginius</w:t>
                  </w:r>
                </w:p>
                <w:p w:rsidR="00453159" w:rsidRPr="00C672FD" w:rsidRDefault="00453159" w:rsidP="004E6DF7">
                  <w:pPr>
                    <w:jc w:val="both"/>
                    <w:rPr>
                      <w:szCs w:val="24"/>
                    </w:rPr>
                  </w:pPr>
                </w:p>
                <w:p w:rsidR="00453159" w:rsidRPr="00C672FD" w:rsidRDefault="00C672FD" w:rsidP="004E6DF7">
                  <w:pPr>
                    <w:tabs>
                      <w:tab w:val="left" w:pos="284"/>
                      <w:tab w:val="left" w:pos="851"/>
                    </w:tabs>
                    <w:spacing w:line="276" w:lineRule="auto"/>
                    <w:ind w:firstLine="567"/>
                    <w:jc w:val="both"/>
                    <w:rPr>
                      <w:rFonts w:eastAsia="Calibri"/>
                      <w:i/>
                      <w:iCs/>
                      <w:szCs w:val="24"/>
                    </w:rPr>
                  </w:pPr>
                  <w:r w:rsidRPr="00C672FD">
                    <w:rPr>
                      <w:rFonts w:eastAsia="Calibri"/>
                      <w:i/>
                      <w:iCs/>
                      <w:szCs w:val="24"/>
                    </w:rPr>
                    <w:t>Tinklų naudotojas yra atsakingas už šiame prašyme ar jo prieduose nurodytų duomenų ir informacijos teisingumą bei prisiimą visą riziką dėl būsimo sandorio nutraukimo ir jo naudai atliktos pralaidumų rezervacijos panaikinimo, jeigu paaiškėja, jog šiame prašyme ar jo prieduose nurodyti duomenys neatitinka tikrovės.</w:t>
                  </w:r>
                </w:p>
                <w:p w:rsidR="00453159" w:rsidRPr="00C672FD" w:rsidRDefault="00453159" w:rsidP="004E6DF7">
                  <w:pPr>
                    <w:spacing w:line="276" w:lineRule="auto"/>
                    <w:ind w:left="426" w:firstLine="567"/>
                    <w:jc w:val="both"/>
                    <w:rPr>
                      <w:szCs w:val="24"/>
                    </w:rPr>
                  </w:pPr>
                </w:p>
                <w:p w:rsidR="00453159" w:rsidRPr="00C672FD" w:rsidRDefault="00C672FD" w:rsidP="004E6DF7">
                  <w:pPr>
                    <w:spacing w:line="276" w:lineRule="auto"/>
                    <w:ind w:firstLine="567"/>
                    <w:jc w:val="both"/>
                    <w:rPr>
                      <w:i/>
                      <w:szCs w:val="24"/>
                    </w:rPr>
                  </w:pPr>
                  <w:r w:rsidRPr="00C672FD">
                    <w:rPr>
                      <w:szCs w:val="24"/>
                      <w:u w:val="single"/>
                    </w:rPr>
                    <w:t>PRIEDAI:</w:t>
                  </w:r>
                </w:p>
              </w:sdtContent>
            </w:sdt>
            <w:sdt>
              <w:sdtPr>
                <w:rPr>
                  <w:szCs w:val="24"/>
                </w:rPr>
                <w:alias w:val="1 pr. 1 p."/>
                <w:tag w:val="part_56ed8009d0b04fbbaa08a76ae23ee6c2"/>
                <w:id w:val="939562"/>
                <w:lock w:val="sdtLocked"/>
              </w:sdtPr>
              <w:sdtContent>
                <w:p w:rsidR="00453159" w:rsidRPr="00C672FD" w:rsidRDefault="00C672FD" w:rsidP="004E6DF7">
                  <w:pPr>
                    <w:tabs>
                      <w:tab w:val="left" w:pos="284"/>
                      <w:tab w:val="left" w:pos="851"/>
                    </w:tabs>
                    <w:spacing w:line="276" w:lineRule="auto"/>
                    <w:ind w:firstLine="567"/>
                    <w:jc w:val="both"/>
                    <w:rPr>
                      <w:szCs w:val="24"/>
                    </w:rPr>
                  </w:pPr>
                  <w:sdt>
                    <w:sdtPr>
                      <w:rPr>
                        <w:szCs w:val="24"/>
                      </w:rPr>
                      <w:alias w:val="Numeris"/>
                      <w:tag w:val="nr_56ed8009d0b04fbbaa08a76ae23ee6c2"/>
                      <w:id w:val="-1630534294"/>
                      <w:lock w:val="sdtLocked"/>
                    </w:sdtPr>
                    <w:sdtContent>
                      <w:r w:rsidRPr="00C672FD">
                        <w:rPr>
                          <w:rFonts w:eastAsia="Calibri"/>
                          <w:szCs w:val="24"/>
                        </w:rPr>
                        <w:t>1</w:t>
                      </w:r>
                    </w:sdtContent>
                  </w:sdt>
                  <w:r w:rsidRPr="00C672FD">
                    <w:rPr>
                      <w:rFonts w:eastAsia="Calibri"/>
                      <w:szCs w:val="24"/>
                    </w:rPr>
                    <w:t>.</w:t>
                  </w:r>
                  <w:r w:rsidRPr="00C672FD">
                    <w:rPr>
                      <w:rFonts w:eastAsia="Calibri"/>
                      <w:szCs w:val="24"/>
                    </w:rPr>
                    <w:tab/>
                  </w:r>
                  <w:r w:rsidRPr="00C672FD">
                    <w:rPr>
                      <w:szCs w:val="24"/>
                    </w:rPr>
                    <w:t>PRIVALOMAS: Elektrinių ir/ar kaupimo įrenginių išdėstymo preliminarus planas, transformatorių pastotės planuojama statybos vieta (koordinatės) prijungimui prie elektros tinklų.</w:t>
                  </w:r>
                </w:p>
                <w:p w:rsidR="00453159" w:rsidRPr="00C672FD" w:rsidRDefault="00C672FD" w:rsidP="004E6DF7">
                  <w:pPr>
                    <w:jc w:val="both"/>
                    <w:rPr>
                      <w:szCs w:val="24"/>
                    </w:rPr>
                  </w:pPr>
                </w:p>
              </w:sdtContent>
            </w:sdt>
            <w:sdt>
              <w:sdtPr>
                <w:rPr>
                  <w:szCs w:val="24"/>
                </w:rPr>
                <w:alias w:val="1 pr. 2 p."/>
                <w:tag w:val="part_de9aee65912c42869214b1876dd5c7ab"/>
                <w:id w:val="1192891399"/>
                <w:lock w:val="sdtLocked"/>
              </w:sdtPr>
              <w:sdtContent>
                <w:p w:rsidR="00453159" w:rsidRPr="00C672FD" w:rsidRDefault="00C672FD" w:rsidP="004E6DF7">
                  <w:pPr>
                    <w:tabs>
                      <w:tab w:val="left" w:pos="284"/>
                      <w:tab w:val="left" w:pos="851"/>
                    </w:tabs>
                    <w:spacing w:line="276" w:lineRule="auto"/>
                    <w:ind w:firstLine="567"/>
                    <w:jc w:val="both"/>
                    <w:rPr>
                      <w:szCs w:val="24"/>
                    </w:rPr>
                  </w:pPr>
                  <w:sdt>
                    <w:sdtPr>
                      <w:rPr>
                        <w:szCs w:val="24"/>
                      </w:rPr>
                      <w:alias w:val="Numeris"/>
                      <w:tag w:val="nr_de9aee65912c42869214b1876dd5c7ab"/>
                      <w:id w:val="-381322561"/>
                      <w:lock w:val="sdtLocked"/>
                    </w:sdtPr>
                    <w:sdtContent>
                      <w:r w:rsidRPr="00C672FD">
                        <w:rPr>
                          <w:rFonts w:eastAsia="Calibri"/>
                          <w:szCs w:val="24"/>
                        </w:rPr>
                        <w:t>2</w:t>
                      </w:r>
                    </w:sdtContent>
                  </w:sdt>
                  <w:r w:rsidRPr="00C672FD">
                    <w:rPr>
                      <w:rFonts w:eastAsia="Calibri"/>
                      <w:szCs w:val="24"/>
                    </w:rPr>
                    <w:t>.</w:t>
                  </w:r>
                  <w:r w:rsidRPr="00C672FD">
                    <w:rPr>
                      <w:rFonts w:eastAsia="Calibri"/>
                      <w:szCs w:val="24"/>
                    </w:rPr>
                    <w:tab/>
                  </w:r>
                  <w:r w:rsidRPr="00C672FD">
                    <w:rPr>
                      <w:szCs w:val="24"/>
                    </w:rPr>
                    <w:t>PRIVALOMAS: Ne senesnis nei 1 metų skirstomųjų tinklų operatoriaus atsisakymas prijungti prašymo 1 punkte nurodytos galios įrenginius, esančius skirstomųjų tinklų operatoriaus licencijoje nurodytoje veiklos teritorijoje, prie skirstomųjų tinklų.</w:t>
                  </w:r>
                </w:p>
                <w:p w:rsidR="00453159" w:rsidRPr="00C672FD" w:rsidRDefault="00C672FD" w:rsidP="004E6DF7">
                  <w:pPr>
                    <w:jc w:val="both"/>
                    <w:rPr>
                      <w:szCs w:val="24"/>
                    </w:rPr>
                  </w:pPr>
                </w:p>
              </w:sdtContent>
            </w:sdt>
            <w:sdt>
              <w:sdtPr>
                <w:rPr>
                  <w:szCs w:val="24"/>
                </w:rPr>
                <w:alias w:val="1 pr. 3 p."/>
                <w:tag w:val="part_9f5c8932dab04a758505ec0d001873ef"/>
                <w:id w:val="1649709007"/>
                <w:lock w:val="sdtLocked"/>
              </w:sdtPr>
              <w:sdtContent>
                <w:p w:rsidR="00453159" w:rsidRPr="00C672FD" w:rsidRDefault="00C672FD" w:rsidP="004E6DF7">
                  <w:pPr>
                    <w:tabs>
                      <w:tab w:val="left" w:pos="284"/>
                      <w:tab w:val="left" w:pos="851"/>
                    </w:tabs>
                    <w:spacing w:line="276" w:lineRule="auto"/>
                    <w:ind w:firstLine="567"/>
                    <w:jc w:val="both"/>
                    <w:rPr>
                      <w:szCs w:val="24"/>
                    </w:rPr>
                  </w:pPr>
                  <w:sdt>
                    <w:sdtPr>
                      <w:rPr>
                        <w:szCs w:val="24"/>
                      </w:rPr>
                      <w:alias w:val="Numeris"/>
                      <w:tag w:val="nr_9f5c8932dab04a758505ec0d001873ef"/>
                      <w:id w:val="-1585911697"/>
                      <w:lock w:val="sdtLocked"/>
                    </w:sdtPr>
                    <w:sdtContent>
                      <w:r w:rsidRPr="00C672FD">
                        <w:rPr>
                          <w:rFonts w:eastAsia="Calibri"/>
                          <w:szCs w:val="24"/>
                        </w:rPr>
                        <w:t>3</w:t>
                      </w:r>
                    </w:sdtContent>
                  </w:sdt>
                  <w:r w:rsidRPr="00C672FD">
                    <w:rPr>
                      <w:rFonts w:eastAsia="Calibri"/>
                      <w:szCs w:val="24"/>
                    </w:rPr>
                    <w:t>.</w:t>
                  </w:r>
                  <w:r w:rsidRPr="00C672FD">
                    <w:rPr>
                      <w:rFonts w:eastAsia="Calibri"/>
                      <w:szCs w:val="24"/>
                    </w:rPr>
                    <w:tab/>
                  </w:r>
                  <w:r w:rsidRPr="00C672FD">
                    <w:rPr>
                      <w:szCs w:val="24"/>
                    </w:rPr>
                    <w:t>PRIVALOMAS: Įsipareigojimą, jog iki kreipimosi gauti leidimą gaminti elektros energiją pateikimo dienos teisės aktuose nustatyta elektrinės dalis bus perleista gaminantiems vartotojams ar asmenims siekiantiems tapti gaminančias vartotojais, kai vykdoma veikla Įstatymo 20</w:t>
                  </w:r>
                  <w:r w:rsidRPr="00C672FD">
                    <w:rPr>
                      <w:szCs w:val="24"/>
                      <w:vertAlign w:val="superscript"/>
                    </w:rPr>
                    <w:t>1</w:t>
                  </w:r>
                  <w:r w:rsidRPr="00C672FD">
                    <w:rPr>
                      <w:szCs w:val="24"/>
                    </w:rPr>
                    <w:t xml:space="preserve"> straipsnio 8 dalyje nurodytomis sąlygomis.</w:t>
                  </w:r>
                </w:p>
                <w:p w:rsidR="00453159" w:rsidRPr="00C672FD" w:rsidRDefault="00C672FD" w:rsidP="004E6DF7">
                  <w:pPr>
                    <w:jc w:val="both"/>
                    <w:rPr>
                      <w:szCs w:val="24"/>
                    </w:rPr>
                  </w:pPr>
                </w:p>
              </w:sdtContent>
            </w:sdt>
            <w:sdt>
              <w:sdtPr>
                <w:rPr>
                  <w:szCs w:val="24"/>
                </w:rPr>
                <w:alias w:val="1 pr. 4 p."/>
                <w:tag w:val="part_ed27317849a243ae8ad6aaf3110b61cb"/>
                <w:id w:val="1994217246"/>
                <w:lock w:val="sdtLocked"/>
              </w:sdtPr>
              <w:sdtContent>
                <w:p w:rsidR="00453159" w:rsidRPr="00C672FD" w:rsidRDefault="00C672FD" w:rsidP="004E6DF7">
                  <w:pPr>
                    <w:tabs>
                      <w:tab w:val="left" w:pos="284"/>
                      <w:tab w:val="left" w:pos="851"/>
                    </w:tabs>
                    <w:spacing w:line="276" w:lineRule="auto"/>
                    <w:ind w:firstLine="567"/>
                    <w:jc w:val="both"/>
                    <w:rPr>
                      <w:szCs w:val="24"/>
                    </w:rPr>
                  </w:pPr>
                  <w:sdt>
                    <w:sdtPr>
                      <w:rPr>
                        <w:szCs w:val="24"/>
                      </w:rPr>
                      <w:alias w:val="Numeris"/>
                      <w:tag w:val="nr_ed27317849a243ae8ad6aaf3110b61cb"/>
                      <w:id w:val="1488595042"/>
                      <w:lock w:val="sdtLocked"/>
                    </w:sdtPr>
                    <w:sdtContent>
                      <w:r w:rsidRPr="00C672FD">
                        <w:rPr>
                          <w:rFonts w:eastAsia="Calibri"/>
                          <w:szCs w:val="24"/>
                        </w:rPr>
                        <w:t>4</w:t>
                      </w:r>
                    </w:sdtContent>
                  </w:sdt>
                  <w:r w:rsidRPr="00C672FD">
                    <w:rPr>
                      <w:rFonts w:eastAsia="Calibri"/>
                      <w:szCs w:val="24"/>
                    </w:rPr>
                    <w:t>.</w:t>
                  </w:r>
                  <w:r w:rsidRPr="00C672FD">
                    <w:rPr>
                      <w:rFonts w:eastAsia="Calibri"/>
                      <w:szCs w:val="24"/>
                    </w:rPr>
                    <w:tab/>
                  </w:r>
                  <w:r w:rsidRPr="00C672FD">
                    <w:rPr>
                      <w:szCs w:val="24"/>
                    </w:rPr>
                    <w:t>PRIVALOMAS: Mokėjimo apie sumokėtą Valstybinės energetikos reguliavimo tarybos suderintą mokestį už išankstines prijungimo sąlygas kopiją.</w:t>
                  </w:r>
                </w:p>
                <w:p w:rsidR="00453159" w:rsidRPr="00C672FD" w:rsidRDefault="00C672FD" w:rsidP="004E6DF7">
                  <w:pPr>
                    <w:jc w:val="both"/>
                    <w:rPr>
                      <w:szCs w:val="24"/>
                    </w:rPr>
                  </w:pPr>
                </w:p>
              </w:sdtContent>
            </w:sdt>
            <w:sdt>
              <w:sdtPr>
                <w:rPr>
                  <w:szCs w:val="24"/>
                </w:rPr>
                <w:alias w:val="1 pr. 5 p."/>
                <w:tag w:val="part_072a6ce9571446169a7f584082fbdfea"/>
                <w:id w:val="-1776467455"/>
                <w:lock w:val="sdtLocked"/>
              </w:sdtPr>
              <w:sdtContent>
                <w:p w:rsidR="00453159" w:rsidRPr="00C672FD" w:rsidRDefault="00C672FD" w:rsidP="004E6DF7">
                  <w:pPr>
                    <w:tabs>
                      <w:tab w:val="left" w:pos="284"/>
                      <w:tab w:val="left" w:pos="851"/>
                    </w:tabs>
                    <w:spacing w:line="276" w:lineRule="auto"/>
                    <w:ind w:firstLine="567"/>
                    <w:jc w:val="both"/>
                    <w:rPr>
                      <w:szCs w:val="24"/>
                    </w:rPr>
                  </w:pPr>
                  <w:sdt>
                    <w:sdtPr>
                      <w:rPr>
                        <w:szCs w:val="24"/>
                      </w:rPr>
                      <w:alias w:val="Numeris"/>
                      <w:tag w:val="nr_072a6ce9571446169a7f584082fbdfea"/>
                      <w:id w:val="1898314903"/>
                      <w:lock w:val="sdtLocked"/>
                    </w:sdtPr>
                    <w:sdtContent>
                      <w:r w:rsidRPr="00C672FD">
                        <w:rPr>
                          <w:rFonts w:eastAsia="Calibri"/>
                          <w:szCs w:val="24"/>
                        </w:rPr>
                        <w:t>5</w:t>
                      </w:r>
                    </w:sdtContent>
                  </w:sdt>
                  <w:r w:rsidRPr="00C672FD">
                    <w:rPr>
                      <w:rFonts w:eastAsia="Calibri"/>
                      <w:szCs w:val="24"/>
                    </w:rPr>
                    <w:t>.</w:t>
                  </w:r>
                  <w:r w:rsidRPr="00C672FD">
                    <w:rPr>
                      <w:rFonts w:eastAsia="Calibri"/>
                      <w:szCs w:val="24"/>
                    </w:rPr>
                    <w:tab/>
                  </w:r>
                  <w:r w:rsidRPr="00C672FD">
                    <w:rPr>
                      <w:szCs w:val="24"/>
                    </w:rPr>
                    <w:t>Įgaliojimas (jeigu prašymą pasirašo įgaliotas atstovas).</w:t>
                  </w:r>
                </w:p>
                <w:p w:rsidR="00453159" w:rsidRPr="00C672FD" w:rsidRDefault="00C672FD" w:rsidP="004E6DF7">
                  <w:pPr>
                    <w:jc w:val="both"/>
                    <w:rPr>
                      <w:szCs w:val="24"/>
                    </w:rPr>
                  </w:pPr>
                </w:p>
              </w:sdtContent>
            </w:sdt>
            <w:sdt>
              <w:sdtPr>
                <w:rPr>
                  <w:szCs w:val="24"/>
                </w:rPr>
                <w:alias w:val="1 pr. 6 p."/>
                <w:tag w:val="part_d6a4ca4ce7b94a068faabc372b9d0c7b"/>
                <w:id w:val="2078699932"/>
                <w:lock w:val="sdtLocked"/>
              </w:sdtPr>
              <w:sdtContent>
                <w:p w:rsidR="00453159" w:rsidRPr="00C672FD" w:rsidRDefault="00C672FD" w:rsidP="004E6DF7">
                  <w:pPr>
                    <w:tabs>
                      <w:tab w:val="left" w:pos="284"/>
                      <w:tab w:val="left" w:pos="851"/>
                    </w:tabs>
                    <w:spacing w:line="276" w:lineRule="auto"/>
                    <w:ind w:firstLine="567"/>
                    <w:jc w:val="both"/>
                    <w:rPr>
                      <w:szCs w:val="24"/>
                    </w:rPr>
                  </w:pPr>
                  <w:sdt>
                    <w:sdtPr>
                      <w:rPr>
                        <w:szCs w:val="24"/>
                      </w:rPr>
                      <w:alias w:val="Numeris"/>
                      <w:tag w:val="nr_d6a4ca4ce7b94a068faabc372b9d0c7b"/>
                      <w:id w:val="2055577320"/>
                      <w:lock w:val="sdtLocked"/>
                    </w:sdtPr>
                    <w:sdtContent>
                      <w:r w:rsidRPr="00C672FD">
                        <w:rPr>
                          <w:rFonts w:eastAsia="Calibri"/>
                          <w:szCs w:val="24"/>
                        </w:rPr>
                        <w:t>6</w:t>
                      </w:r>
                    </w:sdtContent>
                  </w:sdt>
                  <w:r w:rsidRPr="00C672FD">
                    <w:rPr>
                      <w:rFonts w:eastAsia="Calibri"/>
                      <w:szCs w:val="24"/>
                    </w:rPr>
                    <w:t>.</w:t>
                  </w:r>
                  <w:r w:rsidRPr="00C672FD">
                    <w:rPr>
                      <w:rFonts w:eastAsia="Calibri"/>
                      <w:szCs w:val="24"/>
                    </w:rPr>
                    <w:tab/>
                  </w:r>
                  <w:r w:rsidRPr="00C672FD">
                    <w:rPr>
                      <w:szCs w:val="24"/>
                    </w:rPr>
                    <w:t>Kiti dokumentai.</w:t>
                  </w:r>
                </w:p>
                <w:p w:rsidR="00453159" w:rsidRPr="00C672FD" w:rsidRDefault="00453159" w:rsidP="004E6DF7">
                  <w:pPr>
                    <w:jc w:val="both"/>
                    <w:rPr>
                      <w:szCs w:val="24"/>
                    </w:rPr>
                  </w:pPr>
                </w:p>
                <w:p w:rsidR="00453159" w:rsidRPr="00C672FD" w:rsidRDefault="00C672FD" w:rsidP="004E6DF7">
                  <w:pPr>
                    <w:spacing w:line="276" w:lineRule="auto"/>
                    <w:ind w:left="720"/>
                    <w:jc w:val="both"/>
                    <w:rPr>
                      <w:rFonts w:eastAsia="Calibri"/>
                      <w:szCs w:val="24"/>
                    </w:rPr>
                  </w:pPr>
                  <w:r w:rsidRPr="00C672FD">
                    <w:rPr>
                      <w:rFonts w:eastAsia="Calibri"/>
                      <w:szCs w:val="24"/>
                    </w:rPr>
                    <w:t>___________________________</w:t>
                  </w:r>
                  <w:r w:rsidRPr="00C672FD">
                    <w:rPr>
                      <w:rFonts w:eastAsia="Calibri"/>
                      <w:szCs w:val="24"/>
                    </w:rPr>
                    <w:tab/>
                  </w:r>
                </w:p>
                <w:p w:rsidR="00453159" w:rsidRPr="00C672FD" w:rsidRDefault="00C672FD" w:rsidP="004E6DF7">
                  <w:pPr>
                    <w:spacing w:line="276" w:lineRule="auto"/>
                    <w:ind w:left="720"/>
                    <w:jc w:val="both"/>
                    <w:rPr>
                      <w:rFonts w:eastAsia="Calibri"/>
                      <w:szCs w:val="24"/>
                    </w:rPr>
                  </w:pPr>
                  <w:r w:rsidRPr="00C672FD">
                    <w:rPr>
                      <w:rFonts w:eastAsia="Calibri"/>
                      <w:szCs w:val="24"/>
                    </w:rPr>
                    <w:t>(parašas, vardas,  pavardė)</w:t>
                  </w:r>
                </w:p>
                <w:p w:rsidR="00453159" w:rsidRPr="00C672FD" w:rsidRDefault="00453159" w:rsidP="004E6DF7">
                  <w:pPr>
                    <w:spacing w:line="276" w:lineRule="auto"/>
                    <w:ind w:firstLine="567"/>
                    <w:jc w:val="both"/>
                    <w:rPr>
                      <w:szCs w:val="24"/>
                    </w:rPr>
                  </w:pPr>
                </w:p>
                <w:p w:rsidR="00453159" w:rsidRPr="00C672FD" w:rsidRDefault="00C672FD">
                  <w:pPr>
                    <w:rPr>
                      <w:szCs w:val="24"/>
                    </w:rPr>
                  </w:pPr>
                </w:p>
              </w:sdtContent>
            </w:sdt>
          </w:sdtContent>
        </w:sdt>
      </w:sdtContent>
    </w:sdt>
    <w:sdt>
      <w:sdtPr>
        <w:rPr>
          <w:szCs w:val="24"/>
        </w:rPr>
        <w:alias w:val="2 pr."/>
        <w:tag w:val="part_631f0d0a31a34edc900ea7e5e4dfc4e8"/>
        <w:id w:val="-2112357617"/>
        <w:lock w:val="sdtLocked"/>
      </w:sdtPr>
      <w:sdtContent>
        <w:p w:rsidR="00C672FD" w:rsidRDefault="00C672FD">
          <w:pPr>
            <w:spacing w:line="259" w:lineRule="auto"/>
            <w:jc w:val="right"/>
            <w:rPr>
              <w:szCs w:val="24"/>
            </w:rPr>
            <w:sectPr w:rsidR="00C672FD" w:rsidSect="00C672FD">
              <w:pgSz w:w="11906" w:h="16838"/>
              <w:pgMar w:top="1440" w:right="424" w:bottom="1440" w:left="1440" w:header="567" w:footer="567" w:gutter="0"/>
              <w:pgNumType w:start="1"/>
              <w:cols w:space="1296"/>
              <w:titlePg/>
              <w:docGrid w:linePitch="360"/>
            </w:sectPr>
          </w:pPr>
        </w:p>
        <w:p w:rsidR="00453159" w:rsidRPr="00C672FD" w:rsidRDefault="00C672FD" w:rsidP="00BC6A0A">
          <w:pPr>
            <w:spacing w:line="259" w:lineRule="auto"/>
            <w:jc w:val="right"/>
            <w:rPr>
              <w:szCs w:val="24"/>
            </w:rPr>
          </w:pPr>
          <w:r w:rsidRPr="00C672FD">
            <w:rPr>
              <w:szCs w:val="24"/>
            </w:rPr>
            <w:t>Pasinaudojimo elektros perdavimo tinklais tvarkos aprašo</w:t>
          </w:r>
        </w:p>
        <w:p w:rsidR="00453159" w:rsidRPr="00C672FD" w:rsidRDefault="00C672FD" w:rsidP="00BC6A0A">
          <w:pPr>
            <w:spacing w:line="259" w:lineRule="auto"/>
            <w:ind w:left="720" w:hanging="360"/>
            <w:jc w:val="right"/>
            <w:rPr>
              <w:szCs w:val="24"/>
            </w:rPr>
          </w:pPr>
          <w:sdt>
            <w:sdtPr>
              <w:rPr>
                <w:szCs w:val="24"/>
              </w:rPr>
              <w:alias w:val="Numeris"/>
              <w:tag w:val="nr_631f0d0a31a34edc900ea7e5e4dfc4e8"/>
              <w:id w:val="1719003211"/>
              <w:lock w:val="sdtLocked"/>
            </w:sdtPr>
            <w:sdtContent>
              <w:r w:rsidRPr="00C672FD">
                <w:rPr>
                  <w:szCs w:val="24"/>
                </w:rPr>
                <w:t>2</w:t>
              </w:r>
            </w:sdtContent>
          </w:sdt>
          <w:r w:rsidR="00BC6A0A">
            <w:rPr>
              <w:szCs w:val="24"/>
            </w:rPr>
            <w:t xml:space="preserve"> </w:t>
          </w:r>
          <w:r w:rsidRPr="00C672FD">
            <w:rPr>
              <w:szCs w:val="24"/>
            </w:rPr>
            <w:t>priedas</w:t>
          </w:r>
        </w:p>
        <w:p w:rsidR="00453159" w:rsidRPr="00C672FD" w:rsidRDefault="00453159" w:rsidP="004E6DF7">
          <w:pPr>
            <w:jc w:val="both"/>
            <w:rPr>
              <w:szCs w:val="24"/>
            </w:rPr>
          </w:pPr>
        </w:p>
        <w:tbl>
          <w:tblPr>
            <w:tblW w:w="9781" w:type="dxa"/>
            <w:tblLook w:val="04A0" w:firstRow="1" w:lastRow="0" w:firstColumn="1" w:lastColumn="0" w:noHBand="0" w:noVBand="1"/>
          </w:tblPr>
          <w:tblGrid>
            <w:gridCol w:w="3402"/>
            <w:gridCol w:w="6379"/>
          </w:tblGrid>
          <w:tr w:rsidR="00453159" w:rsidRPr="00C672FD">
            <w:tc>
              <w:tcPr>
                <w:tcW w:w="3402" w:type="dxa"/>
              </w:tcPr>
              <w:p w:rsidR="00453159" w:rsidRPr="00C672FD" w:rsidRDefault="00453159" w:rsidP="004E6DF7">
                <w:pPr>
                  <w:spacing w:line="276" w:lineRule="auto"/>
                  <w:ind w:firstLine="567"/>
                  <w:jc w:val="both"/>
                  <w:rPr>
                    <w:szCs w:val="24"/>
                  </w:rPr>
                </w:pPr>
              </w:p>
              <w:p w:rsidR="00453159" w:rsidRPr="00C672FD" w:rsidRDefault="00C672FD" w:rsidP="004E6DF7">
                <w:pPr>
                  <w:spacing w:line="276" w:lineRule="auto"/>
                  <w:ind w:firstLine="171"/>
                  <w:jc w:val="both"/>
                  <w:rPr>
                    <w:szCs w:val="24"/>
                  </w:rPr>
                </w:pPr>
                <w:r w:rsidRPr="00C672FD">
                  <w:rPr>
                    <w:b/>
                    <w:szCs w:val="24"/>
                  </w:rPr>
                  <w:t xml:space="preserve">LITGRID AB          </w:t>
                </w:r>
                <w:r w:rsidRPr="00C672FD">
                  <w:rPr>
                    <w:szCs w:val="24"/>
                  </w:rPr>
                  <w:t xml:space="preserve">  </w:t>
                </w:r>
              </w:p>
              <w:p w:rsidR="00453159" w:rsidRPr="00C672FD" w:rsidRDefault="00C672FD" w:rsidP="004E6DF7">
                <w:pPr>
                  <w:spacing w:line="276" w:lineRule="auto"/>
                  <w:ind w:firstLine="171"/>
                  <w:jc w:val="both"/>
                  <w:rPr>
                    <w:szCs w:val="24"/>
                  </w:rPr>
                </w:pPr>
                <w:r w:rsidRPr="00C672FD">
                  <w:rPr>
                    <w:szCs w:val="24"/>
                  </w:rPr>
                  <w:t xml:space="preserve">K. G. E. Manerheimo g. 8, </w:t>
                </w:r>
              </w:p>
              <w:p w:rsidR="00453159" w:rsidRPr="00C672FD" w:rsidRDefault="00C672FD" w:rsidP="004E6DF7">
                <w:pPr>
                  <w:spacing w:line="276" w:lineRule="auto"/>
                  <w:ind w:firstLine="171"/>
                  <w:jc w:val="both"/>
                  <w:rPr>
                    <w:szCs w:val="24"/>
                  </w:rPr>
                </w:pPr>
                <w:r w:rsidRPr="00C672FD">
                  <w:rPr>
                    <w:szCs w:val="24"/>
                  </w:rPr>
                  <w:t>LT-05131 Vilnius</w:t>
                </w:r>
              </w:p>
              <w:p w:rsidR="00453159" w:rsidRPr="00C672FD" w:rsidRDefault="00C672FD" w:rsidP="004E6DF7">
                <w:pPr>
                  <w:spacing w:line="276" w:lineRule="auto"/>
                  <w:ind w:firstLine="171"/>
                  <w:jc w:val="both"/>
                  <w:rPr>
                    <w:b/>
                    <w:szCs w:val="24"/>
                  </w:rPr>
                </w:pPr>
                <w:r w:rsidRPr="00C672FD">
                  <w:rPr>
                    <w:szCs w:val="24"/>
                    <w:u w:val="single"/>
                  </w:rPr>
                  <w:t>info@litgrid.eu</w:t>
                </w:r>
                <w:r w:rsidRPr="00C672FD">
                  <w:rPr>
                    <w:b/>
                    <w:bCs/>
                    <w:szCs w:val="24"/>
                  </w:rPr>
                  <w:t xml:space="preserve">      </w:t>
                </w:r>
              </w:p>
              <w:p w:rsidR="00453159" w:rsidRPr="00C672FD" w:rsidRDefault="00C672FD" w:rsidP="004E6DF7">
                <w:pPr>
                  <w:spacing w:line="276" w:lineRule="auto"/>
                  <w:ind w:firstLine="171"/>
                  <w:jc w:val="both"/>
                  <w:rPr>
                    <w:szCs w:val="24"/>
                  </w:rPr>
                </w:pPr>
                <w:r w:rsidRPr="00C672FD">
                  <w:rPr>
                    <w:szCs w:val="24"/>
                  </w:rPr>
                  <w:t xml:space="preserve">Telefonas: (8 707) 02 171  </w:t>
                </w:r>
                <w:r w:rsidRPr="00C672FD">
                  <w:rPr>
                    <w:b/>
                    <w:szCs w:val="24"/>
                  </w:rPr>
                  <w:t xml:space="preserve">                                     </w:t>
                </w:r>
              </w:p>
            </w:tc>
            <w:tc>
              <w:tcPr>
                <w:tcW w:w="6379" w:type="dxa"/>
              </w:tcPr>
              <w:p w:rsidR="00453159" w:rsidRPr="00C672FD" w:rsidRDefault="00453159" w:rsidP="004E6DF7">
                <w:pPr>
                  <w:pBdr>
                    <w:bottom w:val="single" w:sz="12" w:space="1" w:color="auto"/>
                  </w:pBdr>
                  <w:spacing w:line="276" w:lineRule="auto"/>
                  <w:ind w:firstLine="567"/>
                  <w:jc w:val="both"/>
                  <w:rPr>
                    <w:szCs w:val="24"/>
                  </w:rPr>
                </w:pPr>
              </w:p>
              <w:p w:rsidR="00453159" w:rsidRPr="00C672FD" w:rsidRDefault="00C672FD" w:rsidP="004E6DF7">
                <w:pPr>
                  <w:spacing w:line="276" w:lineRule="auto"/>
                  <w:jc w:val="both"/>
                  <w:rPr>
                    <w:szCs w:val="24"/>
                  </w:rPr>
                </w:pPr>
                <w:r w:rsidRPr="00C672FD">
                  <w:rPr>
                    <w:szCs w:val="24"/>
                  </w:rPr>
                  <w:t>(Įmonės pavadinimas ar fizinio asmens vardas, pavardė)</w:t>
                </w:r>
              </w:p>
              <w:p w:rsidR="00453159" w:rsidRPr="00C672FD" w:rsidRDefault="00453159" w:rsidP="004E6DF7">
                <w:pPr>
                  <w:pBdr>
                    <w:bottom w:val="single" w:sz="12" w:space="1" w:color="auto"/>
                  </w:pBdr>
                  <w:spacing w:line="276" w:lineRule="auto"/>
                  <w:jc w:val="both"/>
                  <w:rPr>
                    <w:szCs w:val="24"/>
                  </w:rPr>
                </w:pPr>
              </w:p>
              <w:p w:rsidR="00453159" w:rsidRPr="00C672FD" w:rsidRDefault="00C672FD" w:rsidP="004E6DF7">
                <w:pPr>
                  <w:spacing w:line="276" w:lineRule="auto"/>
                  <w:jc w:val="both"/>
                  <w:rPr>
                    <w:szCs w:val="24"/>
                  </w:rPr>
                </w:pPr>
                <w:r w:rsidRPr="00C672FD">
                  <w:rPr>
                    <w:szCs w:val="24"/>
                  </w:rPr>
                  <w:t>(Įmonės ar fizinio asmens adresas ar el. pašto adresas)</w:t>
                </w:r>
              </w:p>
              <w:p w:rsidR="00453159" w:rsidRPr="00C672FD" w:rsidRDefault="00453159" w:rsidP="004E6DF7">
                <w:pPr>
                  <w:spacing w:line="276" w:lineRule="auto"/>
                  <w:ind w:firstLine="567"/>
                  <w:jc w:val="both"/>
                  <w:rPr>
                    <w:szCs w:val="24"/>
                  </w:rPr>
                </w:pPr>
              </w:p>
            </w:tc>
          </w:tr>
        </w:tbl>
        <w:p w:rsidR="00453159" w:rsidRPr="00C672FD" w:rsidRDefault="00453159" w:rsidP="004E6DF7">
          <w:pPr>
            <w:spacing w:line="276" w:lineRule="auto"/>
            <w:ind w:firstLine="567"/>
            <w:jc w:val="both"/>
            <w:rPr>
              <w:szCs w:val="24"/>
            </w:rPr>
          </w:pPr>
        </w:p>
        <w:sdt>
          <w:sdtPr>
            <w:rPr>
              <w:szCs w:val="24"/>
            </w:rPr>
            <w:alias w:val="skirsnis"/>
            <w:tag w:val="part_de0e16041763467880fec2337bc9633c"/>
            <w:id w:val="-73202803"/>
            <w:lock w:val="sdtLocked"/>
          </w:sdtPr>
          <w:sdtContent>
            <w:p w:rsidR="00453159" w:rsidRPr="00C672FD" w:rsidRDefault="00C672FD" w:rsidP="004E6DF7">
              <w:pPr>
                <w:keepNext/>
                <w:keepLines/>
                <w:ind w:firstLine="567"/>
                <w:jc w:val="both"/>
                <w:rPr>
                  <w:b/>
                  <w:szCs w:val="24"/>
                </w:rPr>
              </w:pPr>
              <w:sdt>
                <w:sdtPr>
                  <w:rPr>
                    <w:szCs w:val="24"/>
                  </w:rPr>
                  <w:alias w:val="Pavadinimas"/>
                  <w:tag w:val="title_de0e16041763467880fec2337bc9633c"/>
                  <w:id w:val="-342169025"/>
                  <w:lock w:val="sdtLocked"/>
                </w:sdtPr>
                <w:sdtContent>
                  <w:r w:rsidRPr="00C672FD">
                    <w:rPr>
                      <w:b/>
                      <w:szCs w:val="24"/>
                    </w:rPr>
                    <w:t>PRAŠYMAS IŠDUOTI IŠANKSTINES PRIJUNGIMO SĄLYGAS ĮRENGINIŲ PRIJUNGIMUI PRIE ELEKTROS PERDAVIMO TINKLO SIEKIANT DALYVAUTI KONKURSE NAUDOTI LIETUVOS RESPUBLIKOS TERITORINĘ JŪRĄ IR (AR) LIETUVOS RESPUBLIKOS IŠSKIRTINĘ EKONOMINĘ ZONĄ BALTIJOS JŪROJE</w:t>
                  </w:r>
                </w:sdtContent>
              </w:sdt>
            </w:p>
            <w:p w:rsidR="00453159" w:rsidRPr="00C672FD" w:rsidRDefault="00453159" w:rsidP="004E6DF7">
              <w:pPr>
                <w:jc w:val="both"/>
                <w:rPr>
                  <w:szCs w:val="24"/>
                </w:rPr>
              </w:pPr>
            </w:p>
            <w:p w:rsidR="00453159" w:rsidRPr="00C672FD" w:rsidRDefault="00C672FD" w:rsidP="004E6DF7">
              <w:pPr>
                <w:spacing w:after="160" w:line="276" w:lineRule="auto"/>
                <w:ind w:firstLine="567"/>
                <w:jc w:val="both"/>
                <w:rPr>
                  <w:szCs w:val="24"/>
                </w:rPr>
              </w:pPr>
              <w:r w:rsidRPr="00C672FD">
                <w:rPr>
                  <w:szCs w:val="24"/>
                </w:rPr>
                <w:t xml:space="preserve">202  -   -   </w:t>
              </w:r>
            </w:p>
            <w:p w:rsidR="00453159" w:rsidRPr="00C672FD" w:rsidRDefault="00453159" w:rsidP="004E6DF7">
              <w:pPr>
                <w:spacing w:line="276" w:lineRule="auto"/>
                <w:ind w:firstLine="567"/>
                <w:jc w:val="both"/>
                <w:rPr>
                  <w:szCs w:val="24"/>
                </w:rPr>
              </w:pPr>
            </w:p>
            <w:sdt>
              <w:sdtPr>
                <w:rPr>
                  <w:szCs w:val="24"/>
                </w:rPr>
                <w:alias w:val="2 pr. 1 p."/>
                <w:tag w:val="part_016e3ca1d21e4c43a576e80722b72732"/>
                <w:id w:val="-163321952"/>
                <w:lock w:val="sdtLocked"/>
              </w:sdtPr>
              <w:sdtContent>
                <w:p w:rsidR="00453159" w:rsidRPr="00C672FD" w:rsidRDefault="00C672FD" w:rsidP="004E6DF7">
                  <w:pPr>
                    <w:tabs>
                      <w:tab w:val="left" w:pos="284"/>
                      <w:tab w:val="left" w:pos="567"/>
                      <w:tab w:val="left" w:pos="851"/>
                    </w:tabs>
                    <w:spacing w:line="276" w:lineRule="auto"/>
                    <w:ind w:firstLine="567"/>
                    <w:jc w:val="both"/>
                    <w:rPr>
                      <w:b/>
                      <w:szCs w:val="24"/>
                    </w:rPr>
                  </w:pPr>
                  <w:sdt>
                    <w:sdtPr>
                      <w:rPr>
                        <w:szCs w:val="24"/>
                      </w:rPr>
                      <w:alias w:val="Numeris"/>
                      <w:tag w:val="nr_016e3ca1d21e4c43a576e80722b72732"/>
                      <w:id w:val="-287204059"/>
                      <w:lock w:val="sdtLocked"/>
                    </w:sdtPr>
                    <w:sdtContent>
                      <w:r w:rsidRPr="00C672FD">
                        <w:rPr>
                          <w:rFonts w:eastAsia="Calibri"/>
                          <w:b/>
                          <w:szCs w:val="24"/>
                        </w:rPr>
                        <w:t>1</w:t>
                      </w:r>
                    </w:sdtContent>
                  </w:sdt>
                  <w:r w:rsidRPr="00C672FD">
                    <w:rPr>
                      <w:rFonts w:eastAsia="Calibri"/>
                      <w:b/>
                      <w:szCs w:val="24"/>
                    </w:rPr>
                    <w:t>.</w:t>
                  </w:r>
                  <w:r w:rsidRPr="00C672FD">
                    <w:rPr>
                      <w:rFonts w:eastAsia="Calibri"/>
                      <w:b/>
                      <w:szCs w:val="24"/>
                    </w:rPr>
                    <w:tab/>
                  </w:r>
                  <w:r w:rsidRPr="00C672FD">
                    <w:rPr>
                      <w:b/>
                      <w:szCs w:val="24"/>
                    </w:rPr>
                    <w:t>Pageidaujamos prijungti atsinaujinančius išteklius naudojančią elektrinę:</w:t>
                  </w:r>
                </w:p>
                <w:p w:rsidR="00453159" w:rsidRPr="00C672FD" w:rsidRDefault="00453159" w:rsidP="004E6DF7">
                  <w:pPr>
                    <w:jc w:val="both"/>
                    <w:rPr>
                      <w:szCs w:val="24"/>
                    </w:rPr>
                  </w:pPr>
                </w:p>
                <w:tbl>
                  <w:tblPr>
                    <w:tblW w:w="0" w:type="auto"/>
                    <w:tblInd w:w="360" w:type="dxa"/>
                    <w:tblLook w:val="04A0" w:firstRow="1" w:lastRow="0" w:firstColumn="1" w:lastColumn="0" w:noHBand="0" w:noVBand="1"/>
                  </w:tblPr>
                  <w:tblGrid>
                    <w:gridCol w:w="3969"/>
                    <w:gridCol w:w="1022"/>
                    <w:gridCol w:w="1731"/>
                  </w:tblGrid>
                  <w:tr w:rsidR="00453159" w:rsidRPr="00C672FD">
                    <w:tc>
                      <w:tcPr>
                        <w:tcW w:w="3969" w:type="dxa"/>
                      </w:tcPr>
                      <w:p w:rsidR="00453159" w:rsidRPr="00C672FD" w:rsidRDefault="00C672FD" w:rsidP="004E6DF7">
                        <w:pPr>
                          <w:spacing w:line="276" w:lineRule="auto"/>
                          <w:ind w:firstLine="567"/>
                          <w:jc w:val="both"/>
                          <w:rPr>
                            <w:rFonts w:eastAsia="Calibri"/>
                            <w:b/>
                            <w:szCs w:val="24"/>
                          </w:rPr>
                        </w:pPr>
                        <w:r w:rsidRPr="00C672FD">
                          <w:rPr>
                            <w:rFonts w:eastAsia="Calibri"/>
                            <w:szCs w:val="24"/>
                          </w:rPr>
                          <w:t>energijos rūšis</w:t>
                        </w:r>
                      </w:p>
                    </w:tc>
                    <w:tc>
                      <w:tcPr>
                        <w:tcW w:w="1022"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Borders>
                          <w:bottom w:val="single" w:sz="4" w:space="0" w:color="auto"/>
                        </w:tcBorders>
                      </w:tcPr>
                      <w:p w:rsidR="00453159" w:rsidRPr="00C672FD" w:rsidRDefault="00453159" w:rsidP="004E6DF7">
                        <w:pPr>
                          <w:spacing w:line="276" w:lineRule="auto"/>
                          <w:ind w:firstLine="567"/>
                          <w:jc w:val="both"/>
                          <w:rPr>
                            <w:rFonts w:eastAsia="Calibri"/>
                            <w:szCs w:val="24"/>
                          </w:rPr>
                        </w:pPr>
                      </w:p>
                    </w:tc>
                  </w:tr>
                  <w:tr w:rsidR="00453159" w:rsidRPr="00C672FD">
                    <w:tc>
                      <w:tcPr>
                        <w:tcW w:w="3969" w:type="dxa"/>
                      </w:tcPr>
                      <w:p w:rsidR="00453159" w:rsidRPr="00C672FD" w:rsidRDefault="00C672FD" w:rsidP="004E6DF7">
                        <w:pPr>
                          <w:spacing w:line="276" w:lineRule="auto"/>
                          <w:ind w:firstLine="629"/>
                          <w:jc w:val="both"/>
                          <w:rPr>
                            <w:rFonts w:eastAsia="Calibri"/>
                            <w:szCs w:val="24"/>
                          </w:rPr>
                        </w:pPr>
                        <w:r w:rsidRPr="00C672FD">
                          <w:rPr>
                            <w:rFonts w:eastAsia="Calibri"/>
                            <w:szCs w:val="24"/>
                          </w:rPr>
                          <w:t>leistina generuoti galia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Borders>
                          <w:top w:val="single" w:sz="4" w:space="0" w:color="auto"/>
                        </w:tcBorders>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r>
                  <w:tr w:rsidR="00453159" w:rsidRPr="00C672FD">
                    <w:tc>
                      <w:tcPr>
                        <w:tcW w:w="3969"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rsidP="004E6DF7">
                        <w:pPr>
                          <w:spacing w:line="276" w:lineRule="auto"/>
                          <w:ind w:firstLine="567"/>
                          <w:jc w:val="both"/>
                          <w:rPr>
                            <w:rFonts w:eastAsia="Calibri"/>
                            <w:szCs w:val="24"/>
                          </w:rPr>
                        </w:pPr>
                      </w:p>
                    </w:tc>
                    <w:tc>
                      <w:tcPr>
                        <w:tcW w:w="1731" w:type="dxa"/>
                      </w:tcPr>
                      <w:p w:rsidR="00453159" w:rsidRPr="00C672FD" w:rsidRDefault="00C672FD" w:rsidP="004E6DF7">
                        <w:pPr>
                          <w:spacing w:line="276" w:lineRule="auto"/>
                          <w:ind w:firstLine="567"/>
                          <w:jc w:val="both"/>
                          <w:rPr>
                            <w:rFonts w:eastAsia="Calibri"/>
                            <w:szCs w:val="24"/>
                          </w:rPr>
                        </w:pPr>
                        <w:r w:rsidRPr="00C672FD">
                          <w:rPr>
                            <w:rFonts w:eastAsia="Calibri"/>
                            <w:szCs w:val="24"/>
                          </w:rPr>
                          <w:t>MW</w:t>
                        </w:r>
                      </w:p>
                    </w:tc>
                  </w:tr>
                </w:tbl>
                <w:p w:rsidR="00453159" w:rsidRPr="00C672FD" w:rsidRDefault="00C672FD" w:rsidP="004E6DF7">
                  <w:pPr>
                    <w:tabs>
                      <w:tab w:val="left" w:pos="284"/>
                      <w:tab w:val="left" w:pos="567"/>
                      <w:tab w:val="left" w:pos="851"/>
                    </w:tabs>
                    <w:spacing w:line="276" w:lineRule="auto"/>
                    <w:ind w:left="567"/>
                    <w:jc w:val="both"/>
                    <w:rPr>
                      <w:rFonts w:eastAsia="Calibri"/>
                      <w:b/>
                      <w:szCs w:val="24"/>
                    </w:rPr>
                  </w:pPr>
                </w:p>
              </w:sdtContent>
            </w:sdt>
            <w:sdt>
              <w:sdtPr>
                <w:rPr>
                  <w:szCs w:val="24"/>
                </w:rPr>
                <w:alias w:val="2 pr. 2 p."/>
                <w:tag w:val="part_7dc2608af184428b87f29c47449414df"/>
                <w:id w:val="-1389725028"/>
                <w:lock w:val="sdtLocked"/>
              </w:sdtPr>
              <w:sdtContent>
                <w:p w:rsidR="00453159" w:rsidRPr="00C672FD" w:rsidRDefault="00C672FD" w:rsidP="004E6DF7">
                  <w:pPr>
                    <w:tabs>
                      <w:tab w:val="left" w:pos="284"/>
                      <w:tab w:val="left" w:pos="567"/>
                      <w:tab w:val="left" w:pos="851"/>
                    </w:tabs>
                    <w:spacing w:line="276" w:lineRule="auto"/>
                    <w:ind w:firstLine="567"/>
                    <w:jc w:val="both"/>
                    <w:rPr>
                      <w:b/>
                      <w:szCs w:val="24"/>
                    </w:rPr>
                  </w:pPr>
                  <w:sdt>
                    <w:sdtPr>
                      <w:rPr>
                        <w:szCs w:val="24"/>
                      </w:rPr>
                      <w:alias w:val="Numeris"/>
                      <w:tag w:val="nr_7dc2608af184428b87f29c47449414df"/>
                      <w:id w:val="1482273444"/>
                      <w:lock w:val="sdtLocked"/>
                    </w:sdtPr>
                    <w:sdtContent>
                      <w:r w:rsidRPr="00C672FD">
                        <w:rPr>
                          <w:rFonts w:eastAsia="Calibri"/>
                          <w:b/>
                          <w:szCs w:val="24"/>
                        </w:rPr>
                        <w:t>2</w:t>
                      </w:r>
                    </w:sdtContent>
                  </w:sdt>
                  <w:r w:rsidRPr="00C672FD">
                    <w:rPr>
                      <w:rFonts w:eastAsia="Calibri"/>
                      <w:b/>
                      <w:szCs w:val="24"/>
                    </w:rPr>
                    <w:t>.</w:t>
                  </w:r>
                  <w:r w:rsidRPr="00C672FD">
                    <w:rPr>
                      <w:rFonts w:eastAsia="Calibri"/>
                      <w:b/>
                      <w:szCs w:val="24"/>
                    </w:rPr>
                    <w:tab/>
                  </w:r>
                  <w:r w:rsidRPr="00C672FD">
                    <w:rPr>
                      <w:b/>
                      <w:bCs/>
                      <w:szCs w:val="24"/>
                    </w:rPr>
                    <w:t xml:space="preserve">Planuojamos statyti elektrinės teritorija, nurodyta Lietuvos Respublikos Vyriausybės _______ </w:t>
                  </w:r>
                  <w:r w:rsidRPr="00C672FD">
                    <w:rPr>
                      <w:i/>
                      <w:iCs/>
                      <w:szCs w:val="24"/>
                    </w:rPr>
                    <w:t>(nurodyti datą)</w:t>
                  </w:r>
                  <w:r w:rsidRPr="00C672FD">
                    <w:rPr>
                      <w:b/>
                      <w:bCs/>
                      <w:szCs w:val="24"/>
                    </w:rPr>
                    <w:t xml:space="preserve"> nutarime Nr. ______ </w:t>
                  </w:r>
                  <w:r w:rsidRPr="00C672FD">
                    <w:rPr>
                      <w:i/>
                      <w:iCs/>
                      <w:szCs w:val="24"/>
                    </w:rPr>
                    <w:t>(nurodyti nutarimo Nr.)</w:t>
                  </w:r>
                </w:p>
                <w:p w:rsidR="00453159" w:rsidRPr="00C672FD" w:rsidRDefault="00453159" w:rsidP="004E6DF7">
                  <w:pPr>
                    <w:jc w:val="both"/>
                    <w:rPr>
                      <w:szCs w:val="24"/>
                    </w:rPr>
                  </w:pPr>
                </w:p>
                <w:p w:rsidR="00453159" w:rsidRPr="00C672FD" w:rsidRDefault="00453159" w:rsidP="004E6DF7">
                  <w:pPr>
                    <w:tabs>
                      <w:tab w:val="left" w:pos="284"/>
                      <w:tab w:val="left" w:pos="851"/>
                    </w:tabs>
                    <w:spacing w:line="276" w:lineRule="auto"/>
                    <w:ind w:firstLine="567"/>
                    <w:jc w:val="both"/>
                    <w:rPr>
                      <w:rFonts w:eastAsia="Calibri"/>
                      <w:b/>
                      <w:szCs w:val="24"/>
                    </w:rPr>
                  </w:pPr>
                </w:p>
                <w:p w:rsidR="00453159" w:rsidRPr="00C672FD" w:rsidRDefault="00C672FD" w:rsidP="004E6DF7">
                  <w:pPr>
                    <w:spacing w:line="276" w:lineRule="auto"/>
                    <w:ind w:firstLine="567"/>
                    <w:jc w:val="both"/>
                    <w:rPr>
                      <w:i/>
                      <w:szCs w:val="24"/>
                    </w:rPr>
                  </w:pPr>
                  <w:r w:rsidRPr="00C672FD">
                    <w:rPr>
                      <w:szCs w:val="24"/>
                      <w:u w:val="single"/>
                    </w:rPr>
                    <w:t>PRIEDAI:</w:t>
                  </w:r>
                </w:p>
              </w:sdtContent>
            </w:sdt>
            <w:sdt>
              <w:sdtPr>
                <w:rPr>
                  <w:szCs w:val="24"/>
                </w:rPr>
                <w:alias w:val="2 pr. 1 p."/>
                <w:tag w:val="part_01f31dbac1f848f4a02f2c6046feb372"/>
                <w:id w:val="-446232304"/>
                <w:lock w:val="sdtLocked"/>
              </w:sdtPr>
              <w:sdtContent>
                <w:p w:rsidR="00453159" w:rsidRPr="00C672FD" w:rsidRDefault="00C672FD" w:rsidP="004E6DF7">
                  <w:pPr>
                    <w:tabs>
                      <w:tab w:val="left" w:pos="284"/>
                    </w:tabs>
                    <w:spacing w:line="276" w:lineRule="auto"/>
                    <w:ind w:firstLine="567"/>
                    <w:jc w:val="both"/>
                    <w:rPr>
                      <w:szCs w:val="24"/>
                    </w:rPr>
                  </w:pPr>
                  <w:sdt>
                    <w:sdtPr>
                      <w:rPr>
                        <w:szCs w:val="24"/>
                      </w:rPr>
                      <w:alias w:val="Numeris"/>
                      <w:tag w:val="nr_01f31dbac1f848f4a02f2c6046feb372"/>
                      <w:id w:val="432561854"/>
                      <w:lock w:val="sdtLocked"/>
                    </w:sdtPr>
                    <w:sdtContent>
                      <w:r w:rsidRPr="00C672FD">
                        <w:rPr>
                          <w:rFonts w:eastAsia="Calibri"/>
                          <w:szCs w:val="24"/>
                        </w:rPr>
                        <w:t>1</w:t>
                      </w:r>
                    </w:sdtContent>
                  </w:sdt>
                  <w:r w:rsidRPr="00C672FD">
                    <w:rPr>
                      <w:rFonts w:eastAsia="Calibri"/>
                      <w:szCs w:val="24"/>
                    </w:rPr>
                    <w:t>.</w:t>
                  </w:r>
                  <w:r w:rsidRPr="00C672FD">
                    <w:rPr>
                      <w:rFonts w:eastAsia="Calibri"/>
                      <w:szCs w:val="24"/>
                    </w:rPr>
                    <w:tab/>
                  </w:r>
                  <w:r w:rsidRPr="00C672FD">
                    <w:rPr>
                      <w:szCs w:val="24"/>
                    </w:rPr>
                    <w:t>Įgaliojimas (jeigu prašymą pasirašo įgaliotas atstovas).</w:t>
                  </w:r>
                </w:p>
                <w:p w:rsidR="00453159" w:rsidRPr="00C672FD" w:rsidRDefault="00C672FD" w:rsidP="004E6DF7">
                  <w:pPr>
                    <w:jc w:val="both"/>
                    <w:rPr>
                      <w:szCs w:val="24"/>
                    </w:rPr>
                  </w:pPr>
                </w:p>
              </w:sdtContent>
            </w:sdt>
            <w:sdt>
              <w:sdtPr>
                <w:rPr>
                  <w:szCs w:val="24"/>
                </w:rPr>
                <w:alias w:val="2 pr. 2 p."/>
                <w:tag w:val="part_bbeb4e11833948b29c8dd3bb06a95939"/>
                <w:id w:val="2039536103"/>
                <w:lock w:val="sdtLocked"/>
              </w:sdtPr>
              <w:sdtContent>
                <w:p w:rsidR="00453159" w:rsidRPr="00C672FD" w:rsidRDefault="00C672FD" w:rsidP="004E6DF7">
                  <w:pPr>
                    <w:tabs>
                      <w:tab w:val="left" w:pos="284"/>
                    </w:tabs>
                    <w:spacing w:line="276" w:lineRule="auto"/>
                    <w:ind w:firstLine="567"/>
                    <w:jc w:val="both"/>
                    <w:rPr>
                      <w:szCs w:val="24"/>
                    </w:rPr>
                  </w:pPr>
                  <w:sdt>
                    <w:sdtPr>
                      <w:rPr>
                        <w:szCs w:val="24"/>
                      </w:rPr>
                      <w:alias w:val="Numeris"/>
                      <w:tag w:val="nr_bbeb4e11833948b29c8dd3bb06a95939"/>
                      <w:id w:val="108706588"/>
                      <w:lock w:val="sdtLocked"/>
                    </w:sdtPr>
                    <w:sdtContent>
                      <w:r w:rsidRPr="00C672FD">
                        <w:rPr>
                          <w:rFonts w:eastAsia="Calibri"/>
                          <w:szCs w:val="24"/>
                        </w:rPr>
                        <w:t>2</w:t>
                      </w:r>
                    </w:sdtContent>
                  </w:sdt>
                  <w:r w:rsidRPr="00C672FD">
                    <w:rPr>
                      <w:rFonts w:eastAsia="Calibri"/>
                      <w:szCs w:val="24"/>
                    </w:rPr>
                    <w:t>.</w:t>
                  </w:r>
                  <w:r w:rsidRPr="00C672FD">
                    <w:rPr>
                      <w:rFonts w:eastAsia="Calibri"/>
                      <w:szCs w:val="24"/>
                    </w:rPr>
                    <w:tab/>
                  </w:r>
                  <w:r w:rsidRPr="00C672FD">
                    <w:rPr>
                      <w:szCs w:val="24"/>
                    </w:rPr>
                    <w:t>Jungtinės veiklos sutartis (jeigu prašymas pateikiamas jungtinės veiklos pagrindu)</w:t>
                  </w:r>
                </w:p>
                <w:p w:rsidR="00453159" w:rsidRPr="00C672FD" w:rsidRDefault="00C672FD" w:rsidP="004E6DF7">
                  <w:pPr>
                    <w:jc w:val="both"/>
                    <w:rPr>
                      <w:szCs w:val="24"/>
                    </w:rPr>
                  </w:pPr>
                </w:p>
              </w:sdtContent>
            </w:sdt>
            <w:sdt>
              <w:sdtPr>
                <w:rPr>
                  <w:szCs w:val="24"/>
                </w:rPr>
                <w:alias w:val="2 pr. 3 p."/>
                <w:tag w:val="part_33457754e2ba41dfb1d74e56e9bbff0a"/>
                <w:id w:val="-1375843308"/>
                <w:lock w:val="sdtLocked"/>
              </w:sdtPr>
              <w:sdtContent>
                <w:p w:rsidR="00453159" w:rsidRPr="00C672FD" w:rsidRDefault="00C672FD" w:rsidP="004E6DF7">
                  <w:pPr>
                    <w:tabs>
                      <w:tab w:val="left" w:pos="284"/>
                    </w:tabs>
                    <w:spacing w:line="276" w:lineRule="auto"/>
                    <w:ind w:firstLine="567"/>
                    <w:jc w:val="both"/>
                    <w:rPr>
                      <w:szCs w:val="24"/>
                    </w:rPr>
                  </w:pPr>
                  <w:sdt>
                    <w:sdtPr>
                      <w:rPr>
                        <w:szCs w:val="24"/>
                      </w:rPr>
                      <w:alias w:val="Numeris"/>
                      <w:tag w:val="nr_33457754e2ba41dfb1d74e56e9bbff0a"/>
                      <w:id w:val="-541128207"/>
                      <w:lock w:val="sdtLocked"/>
                    </w:sdtPr>
                    <w:sdtContent>
                      <w:r w:rsidRPr="00C672FD">
                        <w:rPr>
                          <w:rFonts w:eastAsia="Calibri"/>
                          <w:szCs w:val="24"/>
                        </w:rPr>
                        <w:t>3</w:t>
                      </w:r>
                    </w:sdtContent>
                  </w:sdt>
                  <w:r w:rsidRPr="00C672FD">
                    <w:rPr>
                      <w:rFonts w:eastAsia="Calibri"/>
                      <w:szCs w:val="24"/>
                    </w:rPr>
                    <w:t>.</w:t>
                  </w:r>
                  <w:r w:rsidRPr="00C672FD">
                    <w:rPr>
                      <w:rFonts w:eastAsia="Calibri"/>
                      <w:szCs w:val="24"/>
                    </w:rPr>
                    <w:tab/>
                  </w:r>
                  <w:r w:rsidRPr="00C672FD">
                    <w:rPr>
                      <w:szCs w:val="24"/>
                    </w:rPr>
                    <w:t>Kiti dokumentai.</w:t>
                  </w:r>
                </w:p>
                <w:p w:rsidR="00453159" w:rsidRPr="00C672FD" w:rsidRDefault="00453159" w:rsidP="004E6DF7">
                  <w:pPr>
                    <w:jc w:val="both"/>
                    <w:rPr>
                      <w:szCs w:val="24"/>
                    </w:rPr>
                  </w:pPr>
                </w:p>
                <w:p w:rsidR="00453159" w:rsidRPr="00C672FD" w:rsidRDefault="00453159" w:rsidP="004E6DF7">
                  <w:pPr>
                    <w:tabs>
                      <w:tab w:val="left" w:pos="284"/>
                    </w:tabs>
                    <w:spacing w:line="276" w:lineRule="auto"/>
                    <w:ind w:firstLine="567"/>
                    <w:jc w:val="both"/>
                    <w:rPr>
                      <w:rFonts w:eastAsia="Calibri"/>
                      <w:szCs w:val="24"/>
                    </w:rPr>
                  </w:pPr>
                </w:p>
                <w:p w:rsidR="00453159" w:rsidRPr="00C672FD" w:rsidRDefault="00453159" w:rsidP="004E6DF7">
                  <w:pPr>
                    <w:spacing w:line="276" w:lineRule="auto"/>
                    <w:ind w:left="720"/>
                    <w:jc w:val="both"/>
                    <w:rPr>
                      <w:rFonts w:eastAsia="Calibri"/>
                      <w:szCs w:val="24"/>
                    </w:rPr>
                  </w:pPr>
                </w:p>
                <w:p w:rsidR="00453159" w:rsidRPr="00C672FD" w:rsidRDefault="00C672FD" w:rsidP="004E6DF7">
                  <w:pPr>
                    <w:spacing w:line="276" w:lineRule="auto"/>
                    <w:ind w:left="720"/>
                    <w:jc w:val="both"/>
                    <w:rPr>
                      <w:rFonts w:eastAsia="Calibri"/>
                      <w:szCs w:val="24"/>
                    </w:rPr>
                  </w:pPr>
                  <w:r w:rsidRPr="00C672FD">
                    <w:rPr>
                      <w:rFonts w:eastAsia="Calibri"/>
                      <w:szCs w:val="24"/>
                    </w:rPr>
                    <w:t>___________________________</w:t>
                  </w:r>
                  <w:r w:rsidRPr="00C672FD">
                    <w:rPr>
                      <w:rFonts w:eastAsia="Calibri"/>
                      <w:szCs w:val="24"/>
                    </w:rPr>
                    <w:tab/>
                  </w:r>
                </w:p>
                <w:p w:rsidR="00453159" w:rsidRPr="00C672FD" w:rsidRDefault="00C672FD" w:rsidP="004E6DF7">
                  <w:pPr>
                    <w:spacing w:line="276" w:lineRule="auto"/>
                    <w:ind w:left="720"/>
                    <w:jc w:val="both"/>
                    <w:rPr>
                      <w:rFonts w:eastAsia="Calibri"/>
                      <w:szCs w:val="24"/>
                    </w:rPr>
                  </w:pPr>
                  <w:r w:rsidRPr="00C672FD">
                    <w:rPr>
                      <w:rFonts w:eastAsia="Calibri"/>
                      <w:szCs w:val="24"/>
                    </w:rPr>
                    <w:t>(parašas, vardas,  pavardė)</w:t>
                  </w:r>
                </w:p>
                <w:p w:rsidR="00453159" w:rsidRPr="00C672FD" w:rsidRDefault="00C672FD" w:rsidP="004E6DF7">
                  <w:pPr>
                    <w:tabs>
                      <w:tab w:val="left" w:pos="4820"/>
                    </w:tabs>
                    <w:spacing w:line="276" w:lineRule="auto"/>
                    <w:ind w:firstLine="567"/>
                    <w:jc w:val="both"/>
                    <w:rPr>
                      <w:szCs w:val="24"/>
                      <w:shd w:val="clear" w:color="auto" w:fill="FFFFFF"/>
                    </w:rPr>
                  </w:pPr>
                </w:p>
              </w:sdtContent>
            </w:sdt>
          </w:sdtContent>
        </w:sdt>
      </w:sdtContent>
    </w:sdt>
    <w:sdt>
      <w:sdtPr>
        <w:rPr>
          <w:szCs w:val="24"/>
        </w:rPr>
        <w:alias w:val="3 pr."/>
        <w:tag w:val="part_90bf481136b34da8904eae05bfcb8d2c"/>
        <w:id w:val="30774147"/>
        <w:lock w:val="sdtLocked"/>
      </w:sdtPr>
      <w:sdtContent>
        <w:p w:rsidR="00C672FD" w:rsidRDefault="00C672FD" w:rsidP="004E6DF7">
          <w:pPr>
            <w:spacing w:line="259" w:lineRule="auto"/>
            <w:jc w:val="both"/>
            <w:rPr>
              <w:szCs w:val="24"/>
            </w:rPr>
            <w:sectPr w:rsidR="00C672FD" w:rsidSect="00C672FD">
              <w:pgSz w:w="11906" w:h="16838"/>
              <w:pgMar w:top="1440" w:right="424" w:bottom="1440" w:left="1440" w:header="567" w:footer="567" w:gutter="0"/>
              <w:pgNumType w:start="1"/>
              <w:cols w:space="1296"/>
              <w:titlePg/>
              <w:docGrid w:linePitch="360"/>
            </w:sectPr>
          </w:pPr>
        </w:p>
        <w:p w:rsidR="00453159" w:rsidRPr="00C672FD" w:rsidRDefault="00C672FD">
          <w:pPr>
            <w:spacing w:line="259" w:lineRule="auto"/>
            <w:jc w:val="right"/>
            <w:rPr>
              <w:szCs w:val="24"/>
            </w:rPr>
          </w:pPr>
          <w:r w:rsidRPr="00C672FD">
            <w:rPr>
              <w:szCs w:val="24"/>
            </w:rPr>
            <w:t>Pasinaudojimo elektros perdavimo tinklais tvarkos aprašo</w:t>
          </w:r>
        </w:p>
        <w:p w:rsidR="00453159" w:rsidRPr="00C672FD" w:rsidRDefault="00C672FD">
          <w:pPr>
            <w:spacing w:line="259" w:lineRule="auto"/>
            <w:ind w:left="720" w:hanging="360"/>
            <w:jc w:val="right"/>
            <w:rPr>
              <w:szCs w:val="24"/>
            </w:rPr>
          </w:pPr>
          <w:sdt>
            <w:sdtPr>
              <w:rPr>
                <w:szCs w:val="24"/>
              </w:rPr>
              <w:alias w:val="Numeris"/>
              <w:tag w:val="nr_90bf481136b34da8904eae05bfcb8d2c"/>
              <w:id w:val="-515848204"/>
              <w:lock w:val="sdtLocked"/>
            </w:sdtPr>
            <w:sdtContent>
              <w:r w:rsidRPr="00C672FD">
                <w:rPr>
                  <w:szCs w:val="24"/>
                </w:rPr>
                <w:t>3</w:t>
              </w:r>
            </w:sdtContent>
          </w:sdt>
          <w:r w:rsidR="00BC6A0A">
            <w:rPr>
              <w:szCs w:val="24"/>
            </w:rPr>
            <w:t xml:space="preserve"> </w:t>
          </w:r>
          <w:r w:rsidRPr="00C672FD">
            <w:rPr>
              <w:szCs w:val="24"/>
            </w:rPr>
            <w:t>priedas</w:t>
          </w:r>
        </w:p>
        <w:p w:rsidR="00453159" w:rsidRPr="00C672FD" w:rsidRDefault="00453159">
          <w:pPr>
            <w:rPr>
              <w:szCs w:val="24"/>
            </w:rPr>
          </w:pPr>
        </w:p>
        <w:tbl>
          <w:tblPr>
            <w:tblW w:w="9923" w:type="dxa"/>
            <w:tblLook w:val="04A0" w:firstRow="1" w:lastRow="0" w:firstColumn="1" w:lastColumn="0" w:noHBand="0" w:noVBand="1"/>
          </w:tblPr>
          <w:tblGrid>
            <w:gridCol w:w="3544"/>
            <w:gridCol w:w="6379"/>
          </w:tblGrid>
          <w:tr w:rsidR="00453159" w:rsidRPr="00C672FD">
            <w:tc>
              <w:tcPr>
                <w:tcW w:w="3544" w:type="dxa"/>
              </w:tcPr>
              <w:p w:rsidR="00453159" w:rsidRPr="00C672FD" w:rsidRDefault="00C672FD" w:rsidP="00BC6A0A">
                <w:pPr>
                  <w:spacing w:line="276" w:lineRule="auto"/>
                  <w:ind w:firstLine="567"/>
                  <w:jc w:val="both"/>
                  <w:rPr>
                    <w:szCs w:val="24"/>
                  </w:rPr>
                </w:pPr>
                <w:r w:rsidRPr="00C672FD">
                  <w:rPr>
                    <w:b/>
                    <w:szCs w:val="24"/>
                  </w:rPr>
                  <w:t xml:space="preserve">LITGRID AB          </w:t>
                </w:r>
                <w:r w:rsidRPr="00C672FD">
                  <w:rPr>
                    <w:szCs w:val="24"/>
                  </w:rPr>
                  <w:t xml:space="preserve">  </w:t>
                </w:r>
              </w:p>
              <w:p w:rsidR="00453159" w:rsidRPr="00C672FD" w:rsidRDefault="00C672FD" w:rsidP="00BC6A0A">
                <w:pPr>
                  <w:spacing w:line="276" w:lineRule="auto"/>
                  <w:ind w:firstLine="567"/>
                  <w:jc w:val="both"/>
                  <w:rPr>
                    <w:szCs w:val="24"/>
                  </w:rPr>
                </w:pPr>
                <w:r w:rsidRPr="00C672FD">
                  <w:rPr>
                    <w:szCs w:val="24"/>
                  </w:rPr>
                  <w:t>K. G. E. Manerheimo g. 8,</w:t>
                </w:r>
              </w:p>
              <w:p w:rsidR="00453159" w:rsidRPr="00C672FD" w:rsidRDefault="00C672FD" w:rsidP="00BC6A0A">
                <w:pPr>
                  <w:spacing w:line="276" w:lineRule="auto"/>
                  <w:ind w:firstLine="567"/>
                  <w:jc w:val="both"/>
                  <w:rPr>
                    <w:szCs w:val="24"/>
                  </w:rPr>
                </w:pPr>
                <w:r w:rsidRPr="00C672FD">
                  <w:rPr>
                    <w:szCs w:val="24"/>
                  </w:rPr>
                  <w:t>LT-05131 Vilnius</w:t>
                </w:r>
              </w:p>
              <w:p w:rsidR="00453159" w:rsidRPr="00C672FD" w:rsidRDefault="00C672FD" w:rsidP="00BC6A0A">
                <w:pPr>
                  <w:spacing w:line="276" w:lineRule="auto"/>
                  <w:ind w:firstLine="567"/>
                  <w:jc w:val="both"/>
                  <w:rPr>
                    <w:b/>
                    <w:szCs w:val="24"/>
                  </w:rPr>
                </w:pPr>
                <w:r w:rsidRPr="00C672FD">
                  <w:rPr>
                    <w:szCs w:val="24"/>
                    <w:u w:val="single"/>
                  </w:rPr>
                  <w:t>info@litgrid.eu</w:t>
                </w:r>
                <w:r w:rsidRPr="00C672FD">
                  <w:rPr>
                    <w:b/>
                    <w:bCs/>
                    <w:szCs w:val="24"/>
                  </w:rPr>
                  <w:t xml:space="preserve">      </w:t>
                </w:r>
              </w:p>
              <w:p w:rsidR="00453159" w:rsidRPr="00C672FD" w:rsidRDefault="00C672FD" w:rsidP="00BC6A0A">
                <w:pPr>
                  <w:spacing w:line="276" w:lineRule="auto"/>
                  <w:ind w:firstLine="567"/>
                  <w:jc w:val="both"/>
                  <w:rPr>
                    <w:szCs w:val="24"/>
                  </w:rPr>
                </w:pPr>
                <w:r w:rsidRPr="00C672FD">
                  <w:rPr>
                    <w:szCs w:val="24"/>
                  </w:rPr>
                  <w:t xml:space="preserve">Telefonas: (8 707) 02 171  </w:t>
                </w:r>
                <w:r w:rsidRPr="00C672FD">
                  <w:rPr>
                    <w:b/>
                    <w:szCs w:val="24"/>
                  </w:rPr>
                  <w:t xml:space="preserve">                                     </w:t>
                </w:r>
              </w:p>
            </w:tc>
            <w:tc>
              <w:tcPr>
                <w:tcW w:w="6379" w:type="dxa"/>
              </w:tcPr>
              <w:p w:rsidR="00453159" w:rsidRPr="00C672FD" w:rsidRDefault="00453159" w:rsidP="00BC6A0A">
                <w:pPr>
                  <w:pBdr>
                    <w:bottom w:val="single" w:sz="12" w:space="1" w:color="auto"/>
                  </w:pBdr>
                  <w:spacing w:line="276" w:lineRule="auto"/>
                  <w:ind w:firstLine="567"/>
                  <w:jc w:val="both"/>
                  <w:rPr>
                    <w:szCs w:val="24"/>
                  </w:rPr>
                </w:pPr>
              </w:p>
              <w:p w:rsidR="00453159" w:rsidRPr="00C672FD" w:rsidRDefault="00C672FD" w:rsidP="00BC6A0A">
                <w:pPr>
                  <w:spacing w:line="276" w:lineRule="auto"/>
                  <w:ind w:firstLine="567"/>
                  <w:jc w:val="both"/>
                  <w:rPr>
                    <w:szCs w:val="24"/>
                  </w:rPr>
                </w:pPr>
                <w:r w:rsidRPr="00C672FD">
                  <w:rPr>
                    <w:szCs w:val="24"/>
                  </w:rPr>
                  <w:t>(Įmonės pavadinimas ar fizinio asmens vardas, pavardė)</w:t>
                </w:r>
              </w:p>
              <w:p w:rsidR="00453159" w:rsidRPr="00C672FD" w:rsidRDefault="00453159" w:rsidP="00BC6A0A">
                <w:pPr>
                  <w:pBdr>
                    <w:bottom w:val="single" w:sz="12" w:space="1" w:color="auto"/>
                  </w:pBdr>
                  <w:spacing w:line="276" w:lineRule="auto"/>
                  <w:ind w:firstLine="567"/>
                  <w:jc w:val="both"/>
                  <w:rPr>
                    <w:szCs w:val="24"/>
                  </w:rPr>
                </w:pPr>
              </w:p>
              <w:p w:rsidR="00453159" w:rsidRPr="00C672FD" w:rsidRDefault="00C672FD" w:rsidP="00BC6A0A">
                <w:pPr>
                  <w:spacing w:line="276" w:lineRule="auto"/>
                  <w:ind w:firstLine="567"/>
                  <w:jc w:val="both"/>
                  <w:rPr>
                    <w:szCs w:val="24"/>
                  </w:rPr>
                </w:pPr>
                <w:r w:rsidRPr="00C672FD">
                  <w:rPr>
                    <w:szCs w:val="24"/>
                  </w:rPr>
                  <w:t>(Įmonės ar fizinio asmens adresas ar el. pašto adresas)</w:t>
                </w:r>
              </w:p>
              <w:p w:rsidR="00453159" w:rsidRPr="00C672FD" w:rsidRDefault="00453159" w:rsidP="00BC6A0A">
                <w:pPr>
                  <w:spacing w:line="276" w:lineRule="auto"/>
                  <w:ind w:firstLine="567"/>
                  <w:jc w:val="both"/>
                  <w:rPr>
                    <w:szCs w:val="24"/>
                  </w:rPr>
                </w:pPr>
              </w:p>
            </w:tc>
          </w:tr>
        </w:tbl>
        <w:p w:rsidR="00453159" w:rsidRPr="00C672FD" w:rsidRDefault="00453159" w:rsidP="00BC6A0A">
          <w:pPr>
            <w:jc w:val="both"/>
            <w:rPr>
              <w:szCs w:val="24"/>
            </w:rPr>
          </w:pPr>
        </w:p>
        <w:sdt>
          <w:sdtPr>
            <w:rPr>
              <w:szCs w:val="24"/>
            </w:rPr>
            <w:alias w:val="skirsnis"/>
            <w:tag w:val="part_6f588adfbc2c48e0b9d016ed8c33d1ef"/>
            <w:id w:val="-1762906804"/>
            <w:lock w:val="sdtLocked"/>
          </w:sdtPr>
          <w:sdtContent>
            <w:p w:rsidR="00453159" w:rsidRPr="00C672FD" w:rsidRDefault="00C672FD" w:rsidP="00BC6A0A">
              <w:pPr>
                <w:keepNext/>
                <w:keepLines/>
                <w:ind w:left="142"/>
                <w:jc w:val="both"/>
                <w:rPr>
                  <w:b/>
                  <w:szCs w:val="24"/>
                </w:rPr>
              </w:pPr>
              <w:sdt>
                <w:sdtPr>
                  <w:rPr>
                    <w:szCs w:val="24"/>
                  </w:rPr>
                  <w:alias w:val="Pavadinimas"/>
                  <w:tag w:val="title_6f588adfbc2c48e0b9d016ed8c33d1ef"/>
                  <w:id w:val="917438215"/>
                  <w:lock w:val="sdtLocked"/>
                </w:sdtPr>
                <w:sdtContent>
                  <w:r w:rsidRPr="00C672FD">
                    <w:rPr>
                      <w:b/>
                      <w:szCs w:val="24"/>
                    </w:rPr>
                    <w:t>PRAŠYMAS GAUTI PATVIRTINIMĄ APIE GALIMĄ ELEKTROS PERDAVIMO TINKLO PRALAIDUMŲ REZERVACIJĄ</w:t>
                  </w:r>
                </w:sdtContent>
              </w:sdt>
            </w:p>
            <w:p w:rsidR="00453159" w:rsidRPr="00C672FD" w:rsidRDefault="00453159" w:rsidP="00BC6A0A">
              <w:pPr>
                <w:jc w:val="both"/>
                <w:rPr>
                  <w:szCs w:val="24"/>
                </w:rPr>
              </w:pPr>
            </w:p>
            <w:p w:rsidR="00453159" w:rsidRPr="00C672FD" w:rsidRDefault="00C672FD" w:rsidP="00BC6A0A">
              <w:pPr>
                <w:spacing w:line="276" w:lineRule="auto"/>
                <w:ind w:firstLine="567"/>
                <w:jc w:val="both"/>
                <w:rPr>
                  <w:szCs w:val="24"/>
                </w:rPr>
              </w:pPr>
              <w:r w:rsidRPr="00C672FD">
                <w:rPr>
                  <w:szCs w:val="24"/>
                </w:rPr>
                <w:t xml:space="preserve">202  -   -   </w:t>
              </w:r>
            </w:p>
            <w:p w:rsidR="00453159" w:rsidRPr="00C672FD" w:rsidRDefault="00453159" w:rsidP="00BC6A0A">
              <w:pPr>
                <w:spacing w:line="276" w:lineRule="auto"/>
                <w:ind w:firstLine="567"/>
                <w:jc w:val="both"/>
                <w:rPr>
                  <w:szCs w:val="24"/>
                </w:rPr>
              </w:pPr>
            </w:p>
            <w:sdt>
              <w:sdtPr>
                <w:rPr>
                  <w:szCs w:val="24"/>
                </w:rPr>
                <w:alias w:val="3 pr. 1 p."/>
                <w:tag w:val="part_cb3b4a66be8f45589e72b491c6b1587f"/>
                <w:id w:val="-224218957"/>
                <w:lock w:val="sdtLocked"/>
              </w:sdtPr>
              <w:sdtContent>
                <w:p w:rsidR="00453159" w:rsidRPr="00C672FD" w:rsidRDefault="00C672FD" w:rsidP="00BC6A0A">
                  <w:pPr>
                    <w:spacing w:line="276" w:lineRule="auto"/>
                    <w:ind w:left="426"/>
                    <w:jc w:val="both"/>
                    <w:rPr>
                      <w:b/>
                      <w:szCs w:val="24"/>
                    </w:rPr>
                  </w:pPr>
                  <w:sdt>
                    <w:sdtPr>
                      <w:rPr>
                        <w:szCs w:val="24"/>
                      </w:rPr>
                      <w:alias w:val="Numeris"/>
                      <w:tag w:val="nr_cb3b4a66be8f45589e72b491c6b1587f"/>
                      <w:id w:val="295967801"/>
                      <w:lock w:val="sdtLocked"/>
                    </w:sdtPr>
                    <w:sdtContent>
                      <w:r w:rsidRPr="00C672FD">
                        <w:rPr>
                          <w:rFonts w:eastAsia="Calibri"/>
                          <w:b/>
                          <w:szCs w:val="24"/>
                        </w:rPr>
                        <w:t>1</w:t>
                      </w:r>
                    </w:sdtContent>
                  </w:sdt>
                  <w:r w:rsidRPr="00C672FD">
                    <w:rPr>
                      <w:rFonts w:eastAsia="Calibri"/>
                      <w:b/>
                      <w:szCs w:val="24"/>
                    </w:rPr>
                    <w:t>.</w:t>
                  </w:r>
                  <w:r w:rsidRPr="00C672FD">
                    <w:rPr>
                      <w:rFonts w:eastAsia="Calibri"/>
                      <w:b/>
                      <w:szCs w:val="24"/>
                    </w:rPr>
                    <w:tab/>
                  </w:r>
                  <w:r w:rsidRPr="00C672FD">
                    <w:rPr>
                      <w:b/>
                      <w:szCs w:val="24"/>
                    </w:rPr>
                    <w:t xml:space="preserve">Pageidaujami prijungti įrenginiai </w:t>
                  </w:r>
                  <w:r w:rsidRPr="00C672FD">
                    <w:rPr>
                      <w:i/>
                      <w:szCs w:val="24"/>
                    </w:rPr>
                    <w:t>(pasirinkti vieną):</w:t>
                  </w:r>
                </w:p>
                <w:p w:rsidR="00453159" w:rsidRPr="00C672FD" w:rsidRDefault="00453159" w:rsidP="00BC6A0A">
                  <w:pPr>
                    <w:jc w:val="both"/>
                    <w:rPr>
                      <w:szCs w:val="24"/>
                    </w:rPr>
                  </w:pPr>
                </w:p>
                <w:p w:rsidR="00453159" w:rsidRPr="00C672FD" w:rsidRDefault="00453159" w:rsidP="00BC6A0A">
                  <w:pPr>
                    <w:spacing w:line="276" w:lineRule="auto"/>
                    <w:ind w:left="360" w:firstLine="567"/>
                    <w:jc w:val="both"/>
                    <w:rPr>
                      <w:rFonts w:eastAsia="Calibri"/>
                      <w:szCs w:val="24"/>
                    </w:rPr>
                  </w:pPr>
                </w:p>
                <w:tbl>
                  <w:tblPr>
                    <w:tblW w:w="0" w:type="auto"/>
                    <w:tblInd w:w="360" w:type="dxa"/>
                    <w:tblLook w:val="04A0" w:firstRow="1" w:lastRow="0" w:firstColumn="1" w:lastColumn="0" w:noHBand="0" w:noVBand="1"/>
                  </w:tblPr>
                  <w:tblGrid>
                    <w:gridCol w:w="344"/>
                    <w:gridCol w:w="3969"/>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rsidP="00BC6A0A">
                        <w:pPr>
                          <w:spacing w:line="276" w:lineRule="auto"/>
                          <w:ind w:firstLine="567"/>
                          <w:jc w:val="both"/>
                          <w:rPr>
                            <w:rFonts w:eastAsia="Calibri"/>
                            <w:b/>
                            <w:szCs w:val="24"/>
                          </w:rPr>
                        </w:pPr>
                      </w:p>
                    </w:tc>
                    <w:tc>
                      <w:tcPr>
                        <w:tcW w:w="3969" w:type="dxa"/>
                        <w:tcBorders>
                          <w:left w:val="single" w:sz="4" w:space="0" w:color="auto"/>
                          <w:bottom w:val="single" w:sz="4" w:space="0" w:color="auto"/>
                        </w:tcBorders>
                        <w:shd w:val="clear" w:color="auto" w:fill="E7E6E6" w:themeFill="background2"/>
                      </w:tcPr>
                      <w:p w:rsidR="00453159" w:rsidRPr="00C672FD" w:rsidRDefault="00C672FD" w:rsidP="00BC6A0A">
                        <w:pPr>
                          <w:spacing w:line="276" w:lineRule="auto"/>
                          <w:ind w:firstLine="567"/>
                          <w:jc w:val="both"/>
                          <w:rPr>
                            <w:rFonts w:eastAsia="Calibri"/>
                            <w:b/>
                            <w:szCs w:val="24"/>
                          </w:rPr>
                        </w:pPr>
                        <w:r w:rsidRPr="00C672FD">
                          <w:rPr>
                            <w:rFonts w:eastAsia="Calibri"/>
                            <w:b/>
                            <w:szCs w:val="24"/>
                          </w:rPr>
                          <w:t>Vėjo energijos elektrinė:</w:t>
                        </w:r>
                      </w:p>
                    </w:tc>
                    <w:tc>
                      <w:tcPr>
                        <w:tcW w:w="1022" w:type="dxa"/>
                        <w:shd w:val="clear" w:color="auto" w:fill="E7E6E6" w:themeFill="background2"/>
                      </w:tcPr>
                      <w:p w:rsidR="00453159" w:rsidRPr="00C672FD" w:rsidRDefault="00453159" w:rsidP="00BC6A0A">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rsidP="00BC6A0A">
                        <w:pPr>
                          <w:spacing w:line="276" w:lineRule="auto"/>
                          <w:ind w:firstLine="567"/>
                          <w:jc w:val="both"/>
                          <w:rPr>
                            <w:rFonts w:eastAsia="Calibri"/>
                            <w:b/>
                            <w:szCs w:val="24"/>
                          </w:rPr>
                        </w:pPr>
                      </w:p>
                    </w:tc>
                    <w:tc>
                      <w:tcPr>
                        <w:tcW w:w="1732" w:type="dxa"/>
                      </w:tcPr>
                      <w:p w:rsidR="00453159" w:rsidRPr="00C672FD" w:rsidRDefault="00453159" w:rsidP="00BC6A0A">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rsidP="00BC6A0A">
                        <w:pPr>
                          <w:spacing w:line="276" w:lineRule="auto"/>
                          <w:ind w:firstLine="567"/>
                          <w:jc w:val="both"/>
                          <w:rPr>
                            <w:rFonts w:eastAsia="Calibri"/>
                            <w:szCs w:val="24"/>
                          </w:rPr>
                        </w:pPr>
                      </w:p>
                    </w:tc>
                    <w:tc>
                      <w:tcPr>
                        <w:tcW w:w="3969" w:type="dxa"/>
                        <w:tcBorders>
                          <w:top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2"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BC6A0A">
                        <w:pPr>
                          <w:spacing w:line="276" w:lineRule="auto"/>
                          <w:ind w:firstLine="567"/>
                          <w:jc w:val="both"/>
                          <w:rPr>
                            <w:rFonts w:eastAsia="Calibri"/>
                            <w:szCs w:val="24"/>
                          </w:rPr>
                        </w:pPr>
                      </w:p>
                    </w:tc>
                  </w:tr>
                  <w:tr w:rsidR="00453159" w:rsidRPr="00C672FD">
                    <w:tc>
                      <w:tcPr>
                        <w:tcW w:w="344" w:type="dxa"/>
                      </w:tcPr>
                      <w:p w:rsidR="00453159" w:rsidRPr="00C672FD" w:rsidRDefault="00453159" w:rsidP="00BC6A0A">
                        <w:pPr>
                          <w:spacing w:line="276" w:lineRule="auto"/>
                          <w:ind w:firstLine="567"/>
                          <w:jc w:val="both"/>
                          <w:rPr>
                            <w:rFonts w:eastAsia="Calibri"/>
                            <w:szCs w:val="24"/>
                          </w:rPr>
                        </w:pPr>
                      </w:p>
                    </w:tc>
                    <w:tc>
                      <w:tcPr>
                        <w:tcW w:w="3969"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BC6A0A">
                        <w:pPr>
                          <w:spacing w:line="276" w:lineRule="auto"/>
                          <w:ind w:firstLine="567"/>
                          <w:jc w:val="both"/>
                          <w:rPr>
                            <w:rFonts w:eastAsia="Calibri"/>
                            <w:szCs w:val="24"/>
                          </w:rPr>
                        </w:pPr>
                      </w:p>
                    </w:tc>
                  </w:tr>
                  <w:tr w:rsidR="00453159" w:rsidRPr="00C672FD">
                    <w:tc>
                      <w:tcPr>
                        <w:tcW w:w="344" w:type="dxa"/>
                      </w:tcPr>
                      <w:p w:rsidR="00453159" w:rsidRPr="00C672FD" w:rsidRDefault="00453159" w:rsidP="00BC6A0A">
                        <w:pPr>
                          <w:spacing w:line="276" w:lineRule="auto"/>
                          <w:ind w:firstLine="567"/>
                          <w:jc w:val="both"/>
                          <w:rPr>
                            <w:rFonts w:eastAsia="Calibri"/>
                            <w:szCs w:val="24"/>
                          </w:rPr>
                        </w:pPr>
                      </w:p>
                    </w:tc>
                    <w:tc>
                      <w:tcPr>
                        <w:tcW w:w="3969"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agregatų skaičius</w:t>
                        </w:r>
                      </w:p>
                    </w:tc>
                    <w:tc>
                      <w:tcPr>
                        <w:tcW w:w="102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Vnt.</w:t>
                        </w:r>
                      </w:p>
                    </w:tc>
                    <w:tc>
                      <w:tcPr>
                        <w:tcW w:w="1732" w:type="dxa"/>
                      </w:tcPr>
                      <w:p w:rsidR="00453159" w:rsidRPr="00C672FD" w:rsidRDefault="00453159" w:rsidP="00BC6A0A">
                        <w:pPr>
                          <w:spacing w:line="276" w:lineRule="auto"/>
                          <w:ind w:firstLine="567"/>
                          <w:jc w:val="both"/>
                          <w:rPr>
                            <w:rFonts w:eastAsia="Calibri"/>
                            <w:szCs w:val="24"/>
                          </w:rPr>
                        </w:pPr>
                      </w:p>
                    </w:tc>
                  </w:tr>
                </w:tbl>
                <w:p w:rsidR="00453159" w:rsidRPr="00C672FD" w:rsidRDefault="00453159" w:rsidP="00BC6A0A">
                  <w:pPr>
                    <w:spacing w:line="276" w:lineRule="auto"/>
                    <w:ind w:left="360" w:firstLine="567"/>
                    <w:jc w:val="both"/>
                    <w:rPr>
                      <w:rFonts w:eastAsia="Calibri"/>
                      <w:szCs w:val="24"/>
                    </w:rPr>
                  </w:pPr>
                </w:p>
                <w:tbl>
                  <w:tblPr>
                    <w:tblW w:w="0" w:type="auto"/>
                    <w:tblInd w:w="360" w:type="dxa"/>
                    <w:tblLook w:val="04A0" w:firstRow="1" w:lastRow="0" w:firstColumn="1" w:lastColumn="0" w:noHBand="0" w:noVBand="1"/>
                  </w:tblPr>
                  <w:tblGrid>
                    <w:gridCol w:w="344"/>
                    <w:gridCol w:w="4111"/>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rsidP="00BC6A0A">
                        <w:pPr>
                          <w:spacing w:line="276" w:lineRule="auto"/>
                          <w:ind w:firstLine="567"/>
                          <w:jc w:val="both"/>
                          <w:rPr>
                            <w:rFonts w:eastAsia="Calibri"/>
                            <w:b/>
                            <w:szCs w:val="24"/>
                          </w:rPr>
                        </w:pPr>
                      </w:p>
                    </w:tc>
                    <w:tc>
                      <w:tcPr>
                        <w:tcW w:w="4111" w:type="dxa"/>
                        <w:tcBorders>
                          <w:left w:val="single" w:sz="4" w:space="0" w:color="auto"/>
                          <w:bottom w:val="single" w:sz="4" w:space="0" w:color="auto"/>
                        </w:tcBorders>
                        <w:shd w:val="clear" w:color="auto" w:fill="E7E6E6" w:themeFill="background2"/>
                      </w:tcPr>
                      <w:p w:rsidR="00453159" w:rsidRPr="00C672FD" w:rsidRDefault="00C672FD" w:rsidP="00BC6A0A">
                        <w:pPr>
                          <w:spacing w:line="276" w:lineRule="auto"/>
                          <w:ind w:firstLine="180"/>
                          <w:jc w:val="both"/>
                          <w:rPr>
                            <w:rFonts w:eastAsia="Calibri"/>
                            <w:b/>
                            <w:szCs w:val="24"/>
                          </w:rPr>
                        </w:pPr>
                        <w:r w:rsidRPr="00C672FD">
                          <w:rPr>
                            <w:rFonts w:eastAsia="Calibri"/>
                            <w:b/>
                            <w:szCs w:val="24"/>
                          </w:rPr>
                          <w:t>Saulės šviesos energijos elektrinė:</w:t>
                        </w:r>
                      </w:p>
                    </w:tc>
                    <w:tc>
                      <w:tcPr>
                        <w:tcW w:w="1022" w:type="dxa"/>
                        <w:shd w:val="clear" w:color="auto" w:fill="E7E6E6" w:themeFill="background2"/>
                      </w:tcPr>
                      <w:p w:rsidR="00453159" w:rsidRPr="00C672FD" w:rsidRDefault="00453159" w:rsidP="00BC6A0A">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rsidP="00BC6A0A">
                        <w:pPr>
                          <w:spacing w:line="276" w:lineRule="auto"/>
                          <w:ind w:firstLine="567"/>
                          <w:jc w:val="both"/>
                          <w:rPr>
                            <w:rFonts w:eastAsia="Calibri"/>
                            <w:b/>
                            <w:szCs w:val="24"/>
                          </w:rPr>
                        </w:pPr>
                      </w:p>
                    </w:tc>
                    <w:tc>
                      <w:tcPr>
                        <w:tcW w:w="1732" w:type="dxa"/>
                      </w:tcPr>
                      <w:p w:rsidR="00453159" w:rsidRPr="00C672FD" w:rsidRDefault="00453159" w:rsidP="00BC6A0A">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rsidP="00BC6A0A">
                        <w:pPr>
                          <w:spacing w:line="276" w:lineRule="auto"/>
                          <w:ind w:firstLine="567"/>
                          <w:jc w:val="both"/>
                          <w:rPr>
                            <w:rFonts w:eastAsia="Calibri"/>
                            <w:szCs w:val="24"/>
                          </w:rPr>
                        </w:pPr>
                      </w:p>
                    </w:tc>
                    <w:tc>
                      <w:tcPr>
                        <w:tcW w:w="4111" w:type="dxa"/>
                        <w:tcBorders>
                          <w:top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2"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BC6A0A">
                        <w:pPr>
                          <w:spacing w:line="276" w:lineRule="auto"/>
                          <w:ind w:firstLine="567"/>
                          <w:jc w:val="both"/>
                          <w:rPr>
                            <w:rFonts w:eastAsia="Calibri"/>
                            <w:szCs w:val="24"/>
                          </w:rPr>
                        </w:pPr>
                      </w:p>
                    </w:tc>
                  </w:tr>
                  <w:tr w:rsidR="00453159" w:rsidRPr="00C672FD">
                    <w:tc>
                      <w:tcPr>
                        <w:tcW w:w="344" w:type="dxa"/>
                      </w:tcPr>
                      <w:p w:rsidR="00453159" w:rsidRPr="00C672FD" w:rsidRDefault="00453159" w:rsidP="00BC6A0A">
                        <w:pPr>
                          <w:spacing w:line="276" w:lineRule="auto"/>
                          <w:ind w:firstLine="567"/>
                          <w:jc w:val="both"/>
                          <w:rPr>
                            <w:rFonts w:eastAsia="Calibri"/>
                            <w:szCs w:val="24"/>
                          </w:rPr>
                        </w:pPr>
                      </w:p>
                    </w:tc>
                    <w:tc>
                      <w:tcPr>
                        <w:tcW w:w="411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BC6A0A">
                        <w:pPr>
                          <w:spacing w:line="276" w:lineRule="auto"/>
                          <w:ind w:firstLine="567"/>
                          <w:jc w:val="both"/>
                          <w:rPr>
                            <w:rFonts w:eastAsia="Calibri"/>
                            <w:szCs w:val="24"/>
                          </w:rPr>
                        </w:pPr>
                      </w:p>
                    </w:tc>
                  </w:tr>
                </w:tbl>
                <w:p w:rsidR="00453159" w:rsidRPr="00C672FD" w:rsidRDefault="00453159" w:rsidP="00BC6A0A">
                  <w:pPr>
                    <w:spacing w:line="276" w:lineRule="auto"/>
                    <w:ind w:left="360" w:firstLine="567"/>
                    <w:jc w:val="both"/>
                    <w:rPr>
                      <w:rFonts w:eastAsia="Calibri"/>
                      <w:szCs w:val="24"/>
                    </w:rPr>
                  </w:pPr>
                </w:p>
                <w:tbl>
                  <w:tblPr>
                    <w:tblW w:w="0" w:type="auto"/>
                    <w:tblInd w:w="360" w:type="dxa"/>
                    <w:tblLook w:val="04A0" w:firstRow="1" w:lastRow="0" w:firstColumn="1" w:lastColumn="0" w:noHBand="0" w:noVBand="1"/>
                  </w:tblPr>
                  <w:tblGrid>
                    <w:gridCol w:w="344"/>
                    <w:gridCol w:w="4111"/>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rsidP="00BC6A0A">
                        <w:pPr>
                          <w:spacing w:line="276" w:lineRule="auto"/>
                          <w:ind w:firstLine="567"/>
                          <w:jc w:val="both"/>
                          <w:rPr>
                            <w:rFonts w:eastAsia="Calibri"/>
                            <w:b/>
                            <w:szCs w:val="24"/>
                          </w:rPr>
                        </w:pPr>
                      </w:p>
                    </w:tc>
                    <w:tc>
                      <w:tcPr>
                        <w:tcW w:w="4111" w:type="dxa"/>
                        <w:tcBorders>
                          <w:left w:val="single" w:sz="4" w:space="0" w:color="auto"/>
                          <w:bottom w:val="single" w:sz="4" w:space="0" w:color="auto"/>
                        </w:tcBorders>
                        <w:shd w:val="clear" w:color="auto" w:fill="E7E6E6" w:themeFill="background2"/>
                      </w:tcPr>
                      <w:p w:rsidR="00453159" w:rsidRPr="00C672FD" w:rsidRDefault="00C672FD" w:rsidP="00BC6A0A">
                        <w:pPr>
                          <w:spacing w:line="276" w:lineRule="auto"/>
                          <w:ind w:firstLine="567"/>
                          <w:jc w:val="both"/>
                          <w:rPr>
                            <w:rFonts w:eastAsia="Calibri"/>
                            <w:b/>
                            <w:szCs w:val="24"/>
                          </w:rPr>
                        </w:pPr>
                        <w:r w:rsidRPr="00C672FD">
                          <w:rPr>
                            <w:rFonts w:eastAsia="Calibri"/>
                            <w:b/>
                            <w:szCs w:val="24"/>
                          </w:rPr>
                          <w:t>Kitos energijos rūšies elektrinė:</w:t>
                        </w:r>
                      </w:p>
                    </w:tc>
                    <w:tc>
                      <w:tcPr>
                        <w:tcW w:w="1022" w:type="dxa"/>
                        <w:shd w:val="clear" w:color="auto" w:fill="E7E6E6" w:themeFill="background2"/>
                      </w:tcPr>
                      <w:p w:rsidR="00453159" w:rsidRPr="00C672FD" w:rsidRDefault="00453159" w:rsidP="00BC6A0A">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rsidP="00BC6A0A">
                        <w:pPr>
                          <w:spacing w:line="276" w:lineRule="auto"/>
                          <w:ind w:firstLine="567"/>
                          <w:jc w:val="both"/>
                          <w:rPr>
                            <w:rFonts w:eastAsia="Calibri"/>
                            <w:b/>
                            <w:szCs w:val="24"/>
                          </w:rPr>
                        </w:pPr>
                      </w:p>
                    </w:tc>
                    <w:tc>
                      <w:tcPr>
                        <w:tcW w:w="1732" w:type="dxa"/>
                      </w:tcPr>
                      <w:p w:rsidR="00453159" w:rsidRPr="00C672FD" w:rsidRDefault="00453159" w:rsidP="00BC6A0A">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rsidP="00BC6A0A">
                        <w:pPr>
                          <w:spacing w:line="276" w:lineRule="auto"/>
                          <w:ind w:firstLine="567"/>
                          <w:jc w:val="both"/>
                          <w:rPr>
                            <w:rFonts w:eastAsia="Calibri"/>
                            <w:szCs w:val="24"/>
                          </w:rPr>
                        </w:pPr>
                      </w:p>
                    </w:tc>
                    <w:tc>
                      <w:tcPr>
                        <w:tcW w:w="4111" w:type="dxa"/>
                        <w:tcBorders>
                          <w:top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energijos rūšis</w:t>
                        </w:r>
                      </w:p>
                    </w:tc>
                    <w:tc>
                      <w:tcPr>
                        <w:tcW w:w="1022"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453159" w:rsidP="00BC6A0A">
                        <w:pPr>
                          <w:spacing w:line="276" w:lineRule="auto"/>
                          <w:ind w:firstLine="567"/>
                          <w:jc w:val="both"/>
                          <w:rPr>
                            <w:rFonts w:eastAsia="Calibri"/>
                            <w:szCs w:val="24"/>
                          </w:rPr>
                        </w:pPr>
                      </w:p>
                    </w:tc>
                    <w:tc>
                      <w:tcPr>
                        <w:tcW w:w="1732" w:type="dxa"/>
                      </w:tcPr>
                      <w:p w:rsidR="00453159" w:rsidRPr="00C672FD" w:rsidRDefault="00453159" w:rsidP="00BC6A0A">
                        <w:pPr>
                          <w:spacing w:line="276" w:lineRule="auto"/>
                          <w:ind w:firstLine="567"/>
                          <w:jc w:val="both"/>
                          <w:rPr>
                            <w:rFonts w:eastAsia="Calibri"/>
                            <w:szCs w:val="24"/>
                          </w:rPr>
                        </w:pPr>
                      </w:p>
                    </w:tc>
                  </w:tr>
                  <w:tr w:rsidR="00453159" w:rsidRPr="00C672FD">
                    <w:tc>
                      <w:tcPr>
                        <w:tcW w:w="344" w:type="dxa"/>
                      </w:tcPr>
                      <w:p w:rsidR="00453159" w:rsidRPr="00C672FD" w:rsidRDefault="00453159" w:rsidP="00BC6A0A">
                        <w:pPr>
                          <w:spacing w:line="276" w:lineRule="auto"/>
                          <w:ind w:firstLine="567"/>
                          <w:jc w:val="both"/>
                          <w:rPr>
                            <w:rFonts w:eastAsia="Calibri"/>
                            <w:szCs w:val="24"/>
                          </w:rPr>
                        </w:pPr>
                      </w:p>
                    </w:tc>
                    <w:tc>
                      <w:tcPr>
                        <w:tcW w:w="411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BC6A0A">
                        <w:pPr>
                          <w:spacing w:line="276" w:lineRule="auto"/>
                          <w:ind w:firstLine="567"/>
                          <w:jc w:val="both"/>
                          <w:rPr>
                            <w:rFonts w:eastAsia="Calibri"/>
                            <w:szCs w:val="24"/>
                          </w:rPr>
                        </w:pPr>
                      </w:p>
                    </w:tc>
                  </w:tr>
                  <w:tr w:rsidR="00453159" w:rsidRPr="00C672FD">
                    <w:tc>
                      <w:tcPr>
                        <w:tcW w:w="344" w:type="dxa"/>
                      </w:tcPr>
                      <w:p w:rsidR="00453159" w:rsidRPr="00C672FD" w:rsidRDefault="00453159" w:rsidP="00BC6A0A">
                        <w:pPr>
                          <w:spacing w:line="276" w:lineRule="auto"/>
                          <w:ind w:firstLine="567"/>
                          <w:jc w:val="both"/>
                          <w:rPr>
                            <w:rFonts w:eastAsia="Calibri"/>
                            <w:szCs w:val="24"/>
                          </w:rPr>
                        </w:pPr>
                      </w:p>
                    </w:tc>
                    <w:tc>
                      <w:tcPr>
                        <w:tcW w:w="411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BC6A0A">
                        <w:pPr>
                          <w:spacing w:line="276" w:lineRule="auto"/>
                          <w:ind w:firstLine="567"/>
                          <w:jc w:val="both"/>
                          <w:rPr>
                            <w:rFonts w:eastAsia="Calibri"/>
                            <w:szCs w:val="24"/>
                          </w:rPr>
                        </w:pPr>
                      </w:p>
                    </w:tc>
                  </w:tr>
                  <w:tr w:rsidR="00453159" w:rsidRPr="00C672FD">
                    <w:tc>
                      <w:tcPr>
                        <w:tcW w:w="344" w:type="dxa"/>
                      </w:tcPr>
                      <w:p w:rsidR="00453159" w:rsidRPr="00C672FD" w:rsidRDefault="00453159" w:rsidP="00BC6A0A">
                        <w:pPr>
                          <w:spacing w:line="276" w:lineRule="auto"/>
                          <w:ind w:firstLine="567"/>
                          <w:jc w:val="both"/>
                          <w:rPr>
                            <w:rFonts w:eastAsia="Calibri"/>
                            <w:szCs w:val="24"/>
                          </w:rPr>
                        </w:pPr>
                      </w:p>
                    </w:tc>
                    <w:tc>
                      <w:tcPr>
                        <w:tcW w:w="411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agregatų skaičius</w:t>
                        </w:r>
                      </w:p>
                    </w:tc>
                    <w:tc>
                      <w:tcPr>
                        <w:tcW w:w="102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Vnt.</w:t>
                        </w:r>
                      </w:p>
                    </w:tc>
                    <w:tc>
                      <w:tcPr>
                        <w:tcW w:w="1732" w:type="dxa"/>
                      </w:tcPr>
                      <w:p w:rsidR="00453159" w:rsidRPr="00C672FD" w:rsidRDefault="00453159" w:rsidP="00BC6A0A">
                        <w:pPr>
                          <w:spacing w:line="276" w:lineRule="auto"/>
                          <w:ind w:firstLine="567"/>
                          <w:jc w:val="both"/>
                          <w:rPr>
                            <w:rFonts w:eastAsia="Calibri"/>
                            <w:szCs w:val="24"/>
                          </w:rPr>
                        </w:pPr>
                      </w:p>
                    </w:tc>
                  </w:tr>
                </w:tbl>
                <w:p w:rsidR="00453159" w:rsidRPr="00C672FD" w:rsidRDefault="00453159" w:rsidP="00BC6A0A">
                  <w:pPr>
                    <w:spacing w:line="276" w:lineRule="auto"/>
                    <w:ind w:left="360" w:firstLine="567"/>
                    <w:jc w:val="both"/>
                    <w:rPr>
                      <w:rFonts w:eastAsia="Calibri"/>
                      <w:szCs w:val="24"/>
                    </w:rPr>
                  </w:pPr>
                </w:p>
                <w:tbl>
                  <w:tblPr>
                    <w:tblW w:w="0" w:type="auto"/>
                    <w:tblInd w:w="360" w:type="dxa"/>
                    <w:tblLook w:val="04A0" w:firstRow="1" w:lastRow="0" w:firstColumn="1" w:lastColumn="0" w:noHBand="0" w:noVBand="1"/>
                  </w:tblPr>
                  <w:tblGrid>
                    <w:gridCol w:w="344"/>
                    <w:gridCol w:w="4111"/>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rsidP="00BC6A0A">
                        <w:pPr>
                          <w:spacing w:line="276" w:lineRule="auto"/>
                          <w:ind w:firstLine="567"/>
                          <w:jc w:val="both"/>
                          <w:rPr>
                            <w:rFonts w:eastAsia="Calibri"/>
                            <w:b/>
                            <w:szCs w:val="24"/>
                          </w:rPr>
                        </w:pPr>
                      </w:p>
                    </w:tc>
                    <w:tc>
                      <w:tcPr>
                        <w:tcW w:w="4111" w:type="dxa"/>
                        <w:tcBorders>
                          <w:left w:val="single" w:sz="4" w:space="0" w:color="auto"/>
                          <w:bottom w:val="single" w:sz="4" w:space="0" w:color="auto"/>
                        </w:tcBorders>
                        <w:shd w:val="clear" w:color="auto" w:fill="E7E6E6" w:themeFill="background2"/>
                      </w:tcPr>
                      <w:p w:rsidR="00453159" w:rsidRPr="00C672FD" w:rsidRDefault="00C672FD" w:rsidP="00BC6A0A">
                        <w:pPr>
                          <w:spacing w:line="276" w:lineRule="auto"/>
                          <w:ind w:firstLine="567"/>
                          <w:jc w:val="both"/>
                          <w:rPr>
                            <w:rFonts w:eastAsia="Calibri"/>
                            <w:b/>
                            <w:szCs w:val="24"/>
                          </w:rPr>
                        </w:pPr>
                        <w:r w:rsidRPr="00C672FD">
                          <w:rPr>
                            <w:rFonts w:eastAsia="Calibri"/>
                            <w:b/>
                            <w:szCs w:val="24"/>
                          </w:rPr>
                          <w:t>Energijos kaupimo įrenginys:</w:t>
                        </w:r>
                      </w:p>
                    </w:tc>
                    <w:tc>
                      <w:tcPr>
                        <w:tcW w:w="1022" w:type="dxa"/>
                        <w:shd w:val="clear" w:color="auto" w:fill="E7E6E6" w:themeFill="background2"/>
                      </w:tcPr>
                      <w:p w:rsidR="00453159" w:rsidRPr="00C672FD" w:rsidRDefault="00453159" w:rsidP="00BC6A0A">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rsidP="00BC6A0A">
                        <w:pPr>
                          <w:spacing w:line="276" w:lineRule="auto"/>
                          <w:ind w:firstLine="567"/>
                          <w:jc w:val="both"/>
                          <w:rPr>
                            <w:rFonts w:eastAsia="Calibri"/>
                            <w:b/>
                            <w:szCs w:val="24"/>
                          </w:rPr>
                        </w:pPr>
                      </w:p>
                    </w:tc>
                    <w:tc>
                      <w:tcPr>
                        <w:tcW w:w="1732" w:type="dxa"/>
                      </w:tcPr>
                      <w:p w:rsidR="00453159" w:rsidRPr="00C672FD" w:rsidRDefault="00453159" w:rsidP="00BC6A0A">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rsidP="00BC6A0A">
                        <w:pPr>
                          <w:spacing w:line="276" w:lineRule="auto"/>
                          <w:ind w:firstLine="567"/>
                          <w:jc w:val="both"/>
                          <w:rPr>
                            <w:rFonts w:eastAsia="Calibri"/>
                            <w:szCs w:val="24"/>
                          </w:rPr>
                        </w:pPr>
                      </w:p>
                    </w:tc>
                    <w:tc>
                      <w:tcPr>
                        <w:tcW w:w="4111" w:type="dxa"/>
                        <w:tcBorders>
                          <w:top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2"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BC6A0A">
                        <w:pPr>
                          <w:spacing w:line="276" w:lineRule="auto"/>
                          <w:ind w:firstLine="567"/>
                          <w:jc w:val="both"/>
                          <w:rPr>
                            <w:rFonts w:eastAsia="Calibri"/>
                            <w:szCs w:val="24"/>
                          </w:rPr>
                        </w:pPr>
                      </w:p>
                    </w:tc>
                  </w:tr>
                  <w:tr w:rsidR="00453159" w:rsidRPr="00C672FD">
                    <w:tc>
                      <w:tcPr>
                        <w:tcW w:w="344" w:type="dxa"/>
                      </w:tcPr>
                      <w:p w:rsidR="00453159" w:rsidRPr="00C672FD" w:rsidRDefault="00453159" w:rsidP="00BC6A0A">
                        <w:pPr>
                          <w:spacing w:line="276" w:lineRule="auto"/>
                          <w:ind w:firstLine="567"/>
                          <w:jc w:val="both"/>
                          <w:rPr>
                            <w:rFonts w:eastAsia="Calibri"/>
                            <w:szCs w:val="24"/>
                          </w:rPr>
                        </w:pPr>
                      </w:p>
                    </w:tc>
                    <w:tc>
                      <w:tcPr>
                        <w:tcW w:w="411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naudoti galia</w:t>
                        </w:r>
                      </w:p>
                    </w:tc>
                    <w:tc>
                      <w:tcPr>
                        <w:tcW w:w="102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BC6A0A">
                        <w:pPr>
                          <w:spacing w:line="276" w:lineRule="auto"/>
                          <w:ind w:firstLine="567"/>
                          <w:jc w:val="both"/>
                          <w:rPr>
                            <w:rFonts w:eastAsia="Calibri"/>
                            <w:szCs w:val="24"/>
                          </w:rPr>
                        </w:pPr>
                      </w:p>
                    </w:tc>
                  </w:tr>
                  <w:tr w:rsidR="00453159" w:rsidRPr="00C672FD">
                    <w:tc>
                      <w:tcPr>
                        <w:tcW w:w="344" w:type="dxa"/>
                      </w:tcPr>
                      <w:p w:rsidR="00453159" w:rsidRPr="00C672FD" w:rsidRDefault="00453159" w:rsidP="00BC6A0A">
                        <w:pPr>
                          <w:spacing w:line="276" w:lineRule="auto"/>
                          <w:ind w:firstLine="567"/>
                          <w:jc w:val="both"/>
                          <w:rPr>
                            <w:rFonts w:eastAsia="Calibri"/>
                            <w:szCs w:val="24"/>
                          </w:rPr>
                        </w:pPr>
                      </w:p>
                    </w:tc>
                    <w:tc>
                      <w:tcPr>
                        <w:tcW w:w="411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rsidP="00BC6A0A">
                        <w:pPr>
                          <w:spacing w:line="276" w:lineRule="auto"/>
                          <w:ind w:firstLine="567"/>
                          <w:jc w:val="both"/>
                          <w:rPr>
                            <w:rFonts w:eastAsia="Calibri"/>
                            <w:szCs w:val="24"/>
                          </w:rPr>
                        </w:pPr>
                      </w:p>
                    </w:tc>
                  </w:tr>
                  <w:tr w:rsidR="00453159" w:rsidRPr="00C672FD">
                    <w:tc>
                      <w:tcPr>
                        <w:tcW w:w="344" w:type="dxa"/>
                      </w:tcPr>
                      <w:p w:rsidR="00453159" w:rsidRPr="00C672FD" w:rsidRDefault="00453159" w:rsidP="00BC6A0A">
                        <w:pPr>
                          <w:spacing w:line="276" w:lineRule="auto"/>
                          <w:ind w:firstLine="567"/>
                          <w:jc w:val="both"/>
                          <w:rPr>
                            <w:rFonts w:eastAsia="Calibri"/>
                            <w:szCs w:val="24"/>
                          </w:rPr>
                        </w:pPr>
                      </w:p>
                    </w:tc>
                    <w:tc>
                      <w:tcPr>
                        <w:tcW w:w="411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 xml:space="preserve">nominali talpa </w:t>
                        </w:r>
                      </w:p>
                    </w:tc>
                    <w:tc>
                      <w:tcPr>
                        <w:tcW w:w="102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MWh</w:t>
                        </w:r>
                      </w:p>
                    </w:tc>
                    <w:tc>
                      <w:tcPr>
                        <w:tcW w:w="1732" w:type="dxa"/>
                      </w:tcPr>
                      <w:p w:rsidR="00453159" w:rsidRPr="00C672FD" w:rsidRDefault="00453159" w:rsidP="00BC6A0A">
                        <w:pPr>
                          <w:spacing w:line="276" w:lineRule="auto"/>
                          <w:ind w:firstLine="567"/>
                          <w:jc w:val="both"/>
                          <w:rPr>
                            <w:rFonts w:eastAsia="Calibri"/>
                            <w:szCs w:val="24"/>
                          </w:rPr>
                        </w:pPr>
                      </w:p>
                    </w:tc>
                  </w:tr>
                </w:tbl>
                <w:p w:rsidR="00453159" w:rsidRPr="00C672FD" w:rsidRDefault="00453159" w:rsidP="00BC6A0A">
                  <w:pPr>
                    <w:spacing w:line="276" w:lineRule="auto"/>
                    <w:ind w:left="360" w:firstLine="567"/>
                    <w:jc w:val="both"/>
                    <w:rPr>
                      <w:rFonts w:eastAsia="Calibri"/>
                      <w:szCs w:val="24"/>
                    </w:rPr>
                  </w:pPr>
                </w:p>
                <w:tbl>
                  <w:tblPr>
                    <w:tblW w:w="9009" w:type="dxa"/>
                    <w:tblInd w:w="355" w:type="dxa"/>
                    <w:tblLook w:val="04A0" w:firstRow="1" w:lastRow="0" w:firstColumn="1" w:lastColumn="0" w:noHBand="0" w:noVBand="1"/>
                  </w:tblPr>
                  <w:tblGrid>
                    <w:gridCol w:w="349"/>
                    <w:gridCol w:w="4394"/>
                    <w:gridCol w:w="1027"/>
                    <w:gridCol w:w="1846"/>
                    <w:gridCol w:w="1096"/>
                    <w:gridCol w:w="58"/>
                    <w:gridCol w:w="239"/>
                  </w:tblGrid>
                  <w:tr w:rsidR="00453159" w:rsidRPr="00C672FD">
                    <w:trPr>
                      <w:gridAfter w:val="2"/>
                      <w:wAfter w:w="297" w:type="dxa"/>
                    </w:trPr>
                    <w:tc>
                      <w:tcPr>
                        <w:tcW w:w="349" w:type="dxa"/>
                        <w:tcBorders>
                          <w:top w:val="single" w:sz="4" w:space="0" w:color="auto"/>
                          <w:left w:val="single" w:sz="4" w:space="0" w:color="auto"/>
                          <w:bottom w:val="single" w:sz="4" w:space="0" w:color="auto"/>
                          <w:right w:val="single" w:sz="4" w:space="0" w:color="auto"/>
                        </w:tcBorders>
                      </w:tcPr>
                      <w:p w:rsidR="00453159" w:rsidRPr="00C672FD" w:rsidRDefault="00453159" w:rsidP="00BC6A0A">
                        <w:pPr>
                          <w:spacing w:line="276" w:lineRule="auto"/>
                          <w:ind w:firstLine="567"/>
                          <w:jc w:val="both"/>
                          <w:rPr>
                            <w:rFonts w:eastAsia="Calibri"/>
                            <w:b/>
                            <w:szCs w:val="24"/>
                          </w:rPr>
                        </w:pPr>
                      </w:p>
                    </w:tc>
                    <w:tc>
                      <w:tcPr>
                        <w:tcW w:w="4394" w:type="dxa"/>
                        <w:tcBorders>
                          <w:left w:val="single" w:sz="4" w:space="0" w:color="auto"/>
                          <w:bottom w:val="single" w:sz="4" w:space="0" w:color="auto"/>
                        </w:tcBorders>
                        <w:shd w:val="clear" w:color="auto" w:fill="E7E6E6" w:themeFill="background2"/>
                      </w:tcPr>
                      <w:p w:rsidR="00453159" w:rsidRPr="00C672FD" w:rsidRDefault="00C672FD" w:rsidP="00BC6A0A">
                        <w:pPr>
                          <w:spacing w:line="276" w:lineRule="auto"/>
                          <w:ind w:firstLine="567"/>
                          <w:jc w:val="both"/>
                          <w:rPr>
                            <w:rFonts w:eastAsia="Calibri"/>
                            <w:b/>
                            <w:szCs w:val="24"/>
                          </w:rPr>
                        </w:pPr>
                        <w:r w:rsidRPr="00C672FD">
                          <w:rPr>
                            <w:rFonts w:eastAsia="Calibri"/>
                            <w:b/>
                            <w:szCs w:val="24"/>
                          </w:rPr>
                          <w:t>Hibridinė elektrinė:</w:t>
                        </w:r>
                      </w:p>
                    </w:tc>
                    <w:tc>
                      <w:tcPr>
                        <w:tcW w:w="1027" w:type="dxa"/>
                        <w:shd w:val="clear" w:color="auto" w:fill="E7E6E6" w:themeFill="background2"/>
                      </w:tcPr>
                      <w:p w:rsidR="00453159" w:rsidRPr="00C672FD" w:rsidRDefault="00453159" w:rsidP="00BC6A0A">
                        <w:pPr>
                          <w:spacing w:line="276" w:lineRule="auto"/>
                          <w:ind w:firstLine="567"/>
                          <w:jc w:val="both"/>
                          <w:rPr>
                            <w:rFonts w:eastAsia="Calibri"/>
                            <w:b/>
                            <w:szCs w:val="24"/>
                          </w:rPr>
                        </w:pPr>
                      </w:p>
                    </w:tc>
                    <w:tc>
                      <w:tcPr>
                        <w:tcW w:w="1846" w:type="dxa"/>
                        <w:shd w:val="clear" w:color="auto" w:fill="E7E6E6" w:themeFill="background2"/>
                      </w:tcPr>
                      <w:p w:rsidR="00453159" w:rsidRPr="00C672FD" w:rsidRDefault="00453159" w:rsidP="00BC6A0A">
                        <w:pPr>
                          <w:spacing w:line="276" w:lineRule="auto"/>
                          <w:ind w:firstLine="567"/>
                          <w:jc w:val="both"/>
                          <w:rPr>
                            <w:rFonts w:eastAsia="Calibri"/>
                            <w:b/>
                            <w:szCs w:val="24"/>
                          </w:rPr>
                        </w:pPr>
                      </w:p>
                    </w:tc>
                    <w:tc>
                      <w:tcPr>
                        <w:tcW w:w="1096" w:type="dxa"/>
                      </w:tcPr>
                      <w:p w:rsidR="00453159" w:rsidRPr="00C672FD" w:rsidRDefault="00453159" w:rsidP="00BC6A0A">
                        <w:pPr>
                          <w:spacing w:line="276" w:lineRule="auto"/>
                          <w:ind w:firstLine="567"/>
                          <w:jc w:val="both"/>
                          <w:rPr>
                            <w:rFonts w:eastAsia="Calibri"/>
                            <w:b/>
                            <w:szCs w:val="24"/>
                          </w:rPr>
                        </w:pPr>
                      </w:p>
                    </w:tc>
                  </w:tr>
                  <w:tr w:rsidR="00453159" w:rsidRPr="00C672FD">
                    <w:trPr>
                      <w:gridAfter w:val="2"/>
                      <w:wAfter w:w="297" w:type="dxa"/>
                    </w:trPr>
                    <w:tc>
                      <w:tcPr>
                        <w:tcW w:w="349" w:type="dxa"/>
                        <w:tcBorders>
                          <w:top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top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7"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846"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Height w:val="740"/>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7267" w:type="dxa"/>
                        <w:gridSpan w:val="3"/>
                        <w:tcBorders>
                          <w:left w:val="single" w:sz="4" w:space="0" w:color="auto"/>
                        </w:tcBorders>
                      </w:tcPr>
                      <w:p w:rsidR="00453159" w:rsidRPr="00C672FD" w:rsidRDefault="00453159" w:rsidP="00BC6A0A">
                        <w:pPr>
                          <w:spacing w:line="276" w:lineRule="auto"/>
                          <w:ind w:firstLine="567"/>
                          <w:jc w:val="both"/>
                          <w:rPr>
                            <w:rFonts w:eastAsia="Calibri"/>
                            <w:i/>
                            <w:szCs w:val="24"/>
                            <w:u w:val="single"/>
                          </w:rPr>
                        </w:pPr>
                      </w:p>
                      <w:p w:rsidR="00453159" w:rsidRPr="00C672FD" w:rsidRDefault="00C672FD" w:rsidP="00BC6A0A">
                        <w:pPr>
                          <w:spacing w:line="276" w:lineRule="auto"/>
                          <w:ind w:firstLine="567"/>
                          <w:jc w:val="both"/>
                          <w:rPr>
                            <w:rFonts w:eastAsia="Calibri"/>
                            <w:szCs w:val="24"/>
                          </w:rPr>
                        </w:pPr>
                        <w:r w:rsidRPr="00C672FD">
                          <w:rPr>
                            <w:rFonts w:eastAsia="Calibri"/>
                            <w:i/>
                            <w:szCs w:val="24"/>
                            <w:u w:val="single"/>
                          </w:rPr>
                          <w:t>Vėjo energijos elektrinių dalis:</w:t>
                        </w: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Height w:val="77"/>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7"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846"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1027"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846"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agregatų skaičius</w:t>
                        </w:r>
                      </w:p>
                    </w:tc>
                    <w:tc>
                      <w:tcPr>
                        <w:tcW w:w="1027"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846"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Vnt.</w:t>
                        </w: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4027" w:type="dxa"/>
                        <w:gridSpan w:val="4"/>
                        <w:tcBorders>
                          <w:bottom w:val="single" w:sz="4" w:space="0" w:color="auto"/>
                        </w:tcBorders>
                      </w:tcPr>
                      <w:p w:rsidR="00453159" w:rsidRPr="00C672FD" w:rsidRDefault="00453159" w:rsidP="00BC6A0A">
                        <w:pPr>
                          <w:spacing w:line="276" w:lineRule="auto"/>
                          <w:ind w:firstLine="629"/>
                          <w:jc w:val="both"/>
                          <w:rPr>
                            <w:rFonts w:eastAsia="Calibri"/>
                            <w:szCs w:val="24"/>
                          </w:rPr>
                        </w:pPr>
                      </w:p>
                    </w:tc>
                    <w:tc>
                      <w:tcPr>
                        <w:tcW w:w="239" w:type="dxa"/>
                      </w:tcPr>
                      <w:p w:rsidR="00453159" w:rsidRPr="00C672FD" w:rsidRDefault="00453159" w:rsidP="00BC6A0A">
                        <w:pPr>
                          <w:spacing w:line="276" w:lineRule="auto"/>
                          <w:ind w:firstLine="567"/>
                          <w:jc w:val="both"/>
                          <w:rPr>
                            <w:rFonts w:eastAsia="Calibri"/>
                            <w:szCs w:val="24"/>
                          </w:rPr>
                        </w:pPr>
                      </w:p>
                    </w:tc>
                  </w:tr>
                  <w:tr w:rsidR="00453159" w:rsidRPr="00C672FD">
                    <w:tc>
                      <w:tcPr>
                        <w:tcW w:w="349" w:type="dxa"/>
                      </w:tcPr>
                      <w:p w:rsidR="00453159" w:rsidRPr="00C672FD" w:rsidRDefault="00453159" w:rsidP="00BC6A0A">
                        <w:pPr>
                          <w:spacing w:line="276" w:lineRule="auto"/>
                          <w:ind w:firstLine="567"/>
                          <w:jc w:val="both"/>
                          <w:rPr>
                            <w:rFonts w:eastAsia="Calibri"/>
                            <w:szCs w:val="24"/>
                          </w:rPr>
                        </w:pPr>
                      </w:p>
                    </w:tc>
                    <w:tc>
                      <w:tcPr>
                        <w:tcW w:w="4394" w:type="dxa"/>
                      </w:tcPr>
                      <w:p w:rsidR="00453159" w:rsidRPr="00C672FD" w:rsidRDefault="00453159" w:rsidP="00BC6A0A">
                        <w:pPr>
                          <w:spacing w:line="276" w:lineRule="auto"/>
                          <w:ind w:firstLine="567"/>
                          <w:jc w:val="both"/>
                          <w:rPr>
                            <w:rFonts w:eastAsia="Calibri"/>
                            <w:szCs w:val="24"/>
                          </w:rPr>
                        </w:pPr>
                      </w:p>
                    </w:tc>
                    <w:tc>
                      <w:tcPr>
                        <w:tcW w:w="4027" w:type="dxa"/>
                        <w:gridSpan w:val="4"/>
                        <w:tcBorders>
                          <w:top w:val="single" w:sz="4" w:space="0" w:color="auto"/>
                        </w:tcBorders>
                      </w:tcPr>
                      <w:p w:rsidR="00453159" w:rsidRPr="00C672FD" w:rsidRDefault="00C672FD" w:rsidP="00BC6A0A">
                        <w:pPr>
                          <w:spacing w:line="276" w:lineRule="auto"/>
                          <w:ind w:right="-163"/>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BC6A0A">
                        <w:pPr>
                          <w:spacing w:line="276" w:lineRule="auto"/>
                          <w:jc w:val="both"/>
                          <w:rPr>
                            <w:rFonts w:eastAsia="Calibri"/>
                            <w:szCs w:val="24"/>
                          </w:rPr>
                        </w:pPr>
                        <w:r w:rsidRPr="00C672FD">
                          <w:rPr>
                            <w:rFonts w:eastAsia="Calibri"/>
                            <w:szCs w:val="24"/>
                          </w:rPr>
                          <w:t xml:space="preserve">statoma (nurodyti ketinimų protokolo Nr.) / </w:t>
                        </w:r>
                      </w:p>
                      <w:p w:rsidR="00453159" w:rsidRPr="00C672FD" w:rsidRDefault="00C672FD" w:rsidP="00BC6A0A">
                        <w:pPr>
                          <w:spacing w:line="276" w:lineRule="auto"/>
                          <w:jc w:val="both"/>
                          <w:rPr>
                            <w:rFonts w:eastAsia="Calibri"/>
                            <w:szCs w:val="24"/>
                          </w:rPr>
                        </w:pPr>
                        <w:r w:rsidRPr="00C672FD">
                          <w:rPr>
                            <w:rFonts w:eastAsia="Calibri"/>
                            <w:szCs w:val="24"/>
                          </w:rPr>
                          <w:t>nauja</w:t>
                        </w:r>
                      </w:p>
                    </w:tc>
                    <w:tc>
                      <w:tcPr>
                        <w:tcW w:w="239"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174"/>
                          <w:jc w:val="both"/>
                          <w:rPr>
                            <w:rFonts w:eastAsia="Calibri"/>
                            <w:i/>
                            <w:szCs w:val="24"/>
                            <w:u w:val="single"/>
                          </w:rPr>
                        </w:pPr>
                        <w:r w:rsidRPr="00C672FD">
                          <w:rPr>
                            <w:rFonts w:eastAsia="Calibri"/>
                            <w:i/>
                            <w:szCs w:val="24"/>
                            <w:u w:val="single"/>
                          </w:rPr>
                          <w:t>Saulės šviesos energijos elektrinių dalis:</w:t>
                        </w:r>
                      </w:p>
                    </w:tc>
                    <w:tc>
                      <w:tcPr>
                        <w:tcW w:w="1027" w:type="dxa"/>
                      </w:tcPr>
                      <w:p w:rsidR="00453159" w:rsidRPr="00C672FD" w:rsidRDefault="00453159" w:rsidP="00BC6A0A">
                        <w:pPr>
                          <w:spacing w:line="276" w:lineRule="auto"/>
                          <w:ind w:firstLine="567"/>
                          <w:jc w:val="both"/>
                          <w:rPr>
                            <w:rFonts w:eastAsia="Calibri"/>
                            <w:szCs w:val="24"/>
                          </w:rPr>
                        </w:pPr>
                      </w:p>
                    </w:tc>
                    <w:tc>
                      <w:tcPr>
                        <w:tcW w:w="1846" w:type="dxa"/>
                      </w:tcPr>
                      <w:p w:rsidR="00453159" w:rsidRPr="00C672FD" w:rsidRDefault="00453159" w:rsidP="00BC6A0A">
                        <w:pPr>
                          <w:spacing w:line="276" w:lineRule="auto"/>
                          <w:ind w:firstLine="567"/>
                          <w:jc w:val="both"/>
                          <w:rPr>
                            <w:rFonts w:eastAsia="Calibri"/>
                            <w:szCs w:val="24"/>
                          </w:rPr>
                        </w:pP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7"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846"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1027"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846"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3969" w:type="dxa"/>
                        <w:gridSpan w:val="3"/>
                        <w:tcBorders>
                          <w:bottom w:val="single" w:sz="4" w:space="0" w:color="auto"/>
                        </w:tcBorders>
                      </w:tcPr>
                      <w:p w:rsidR="00453159" w:rsidRPr="00C672FD" w:rsidRDefault="00453159" w:rsidP="00BC6A0A">
                        <w:pPr>
                          <w:spacing w:line="276" w:lineRule="auto"/>
                          <w:ind w:firstLine="629"/>
                          <w:jc w:val="both"/>
                          <w:rPr>
                            <w:rFonts w:eastAsia="Calibri"/>
                            <w:szCs w:val="24"/>
                          </w:rPr>
                        </w:pPr>
                      </w:p>
                    </w:tc>
                  </w:tr>
                  <w:tr w:rsidR="00453159" w:rsidRPr="00C672FD">
                    <w:trPr>
                      <w:gridAfter w:val="2"/>
                      <w:wAfter w:w="297" w:type="dxa"/>
                    </w:trPr>
                    <w:tc>
                      <w:tcPr>
                        <w:tcW w:w="349" w:type="dxa"/>
                      </w:tcPr>
                      <w:p w:rsidR="00453159" w:rsidRPr="00C672FD" w:rsidRDefault="00453159" w:rsidP="00BC6A0A">
                        <w:pPr>
                          <w:spacing w:line="276" w:lineRule="auto"/>
                          <w:ind w:firstLine="567"/>
                          <w:jc w:val="both"/>
                          <w:rPr>
                            <w:rFonts w:eastAsia="Calibri"/>
                            <w:szCs w:val="24"/>
                          </w:rPr>
                        </w:pPr>
                      </w:p>
                    </w:tc>
                    <w:tc>
                      <w:tcPr>
                        <w:tcW w:w="4394" w:type="dxa"/>
                      </w:tcPr>
                      <w:p w:rsidR="00453159" w:rsidRPr="00C672FD" w:rsidRDefault="00453159" w:rsidP="00BC6A0A">
                        <w:pPr>
                          <w:spacing w:line="276" w:lineRule="auto"/>
                          <w:ind w:firstLine="567"/>
                          <w:jc w:val="both"/>
                          <w:rPr>
                            <w:rFonts w:eastAsia="Calibri"/>
                            <w:i/>
                            <w:szCs w:val="24"/>
                          </w:rPr>
                        </w:pPr>
                      </w:p>
                    </w:tc>
                    <w:tc>
                      <w:tcPr>
                        <w:tcW w:w="3969" w:type="dxa"/>
                        <w:gridSpan w:val="3"/>
                        <w:tcBorders>
                          <w:top w:val="single" w:sz="4" w:space="0" w:color="auto"/>
                        </w:tcBorders>
                      </w:tcPr>
                      <w:p w:rsidR="00453159" w:rsidRPr="00C672FD" w:rsidRDefault="00C672FD" w:rsidP="00BC6A0A">
                        <w:pPr>
                          <w:spacing w:line="276" w:lineRule="auto"/>
                          <w:ind w:right="-163"/>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BC6A0A">
                        <w:pPr>
                          <w:spacing w:line="276" w:lineRule="auto"/>
                          <w:jc w:val="both"/>
                          <w:rPr>
                            <w:rFonts w:eastAsia="Calibri"/>
                            <w:szCs w:val="24"/>
                          </w:rPr>
                        </w:pPr>
                        <w:r w:rsidRPr="00C672FD">
                          <w:rPr>
                            <w:rFonts w:eastAsia="Calibri"/>
                            <w:szCs w:val="24"/>
                          </w:rPr>
                          <w:t xml:space="preserve">statoma (nurodyti ketinimų protokolo Nr.) / </w:t>
                        </w:r>
                      </w:p>
                      <w:p w:rsidR="00453159" w:rsidRPr="00C672FD" w:rsidRDefault="00C672FD" w:rsidP="00BC6A0A">
                        <w:pPr>
                          <w:spacing w:line="276" w:lineRule="auto"/>
                          <w:jc w:val="both"/>
                          <w:rPr>
                            <w:rFonts w:eastAsia="Calibri"/>
                            <w:szCs w:val="24"/>
                          </w:rPr>
                        </w:pPr>
                        <w:r w:rsidRPr="00C672FD">
                          <w:rPr>
                            <w:rFonts w:eastAsia="Calibri"/>
                            <w:szCs w:val="24"/>
                          </w:rPr>
                          <w:t>nauja</w:t>
                        </w: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i/>
                            <w:szCs w:val="24"/>
                            <w:u w:val="single"/>
                          </w:rPr>
                        </w:pPr>
                        <w:r w:rsidRPr="00C672FD">
                          <w:rPr>
                            <w:rFonts w:eastAsia="Calibri"/>
                            <w:i/>
                            <w:szCs w:val="24"/>
                            <w:u w:val="single"/>
                          </w:rPr>
                          <w:t>Kitos AEI rūšies elektrinės dalis:</w:t>
                        </w:r>
                      </w:p>
                    </w:tc>
                    <w:tc>
                      <w:tcPr>
                        <w:tcW w:w="3969" w:type="dxa"/>
                        <w:gridSpan w:val="3"/>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energijos rūšis</w:t>
                        </w:r>
                      </w:p>
                    </w:tc>
                    <w:tc>
                      <w:tcPr>
                        <w:tcW w:w="1027"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846" w:type="dxa"/>
                      </w:tcPr>
                      <w:p w:rsidR="00453159" w:rsidRPr="00C672FD" w:rsidRDefault="00453159" w:rsidP="00BC6A0A">
                        <w:pPr>
                          <w:spacing w:line="276" w:lineRule="auto"/>
                          <w:ind w:firstLine="567"/>
                          <w:jc w:val="both"/>
                          <w:rPr>
                            <w:rFonts w:eastAsia="Calibri"/>
                            <w:szCs w:val="24"/>
                          </w:rPr>
                        </w:pP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7"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846"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1027"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846"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agregatų skaičius</w:t>
                        </w:r>
                      </w:p>
                    </w:tc>
                    <w:tc>
                      <w:tcPr>
                        <w:tcW w:w="1027"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846"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Vnt.</w:t>
                        </w:r>
                      </w:p>
                    </w:tc>
                    <w:tc>
                      <w:tcPr>
                        <w:tcW w:w="1096"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9" w:type="dxa"/>
                        <w:tcBorders>
                          <w:right w:val="single" w:sz="4" w:space="0" w:color="auto"/>
                        </w:tcBorders>
                      </w:tcPr>
                      <w:p w:rsidR="00453159" w:rsidRPr="00C672FD" w:rsidRDefault="00453159" w:rsidP="00BC6A0A">
                        <w:pPr>
                          <w:spacing w:line="276" w:lineRule="auto"/>
                          <w:ind w:firstLine="567"/>
                          <w:jc w:val="both"/>
                          <w:rPr>
                            <w:rFonts w:eastAsia="Calibri"/>
                            <w:b/>
                            <w:szCs w:val="24"/>
                          </w:rPr>
                        </w:pPr>
                      </w:p>
                    </w:tc>
                    <w:tc>
                      <w:tcPr>
                        <w:tcW w:w="4394" w:type="dxa"/>
                        <w:tcBorders>
                          <w:left w:val="single" w:sz="4" w:space="0" w:color="auto"/>
                        </w:tcBorders>
                      </w:tcPr>
                      <w:p w:rsidR="00453159" w:rsidRPr="00C672FD" w:rsidRDefault="00C672FD" w:rsidP="00BC6A0A">
                        <w:pPr>
                          <w:spacing w:line="276" w:lineRule="auto"/>
                          <w:ind w:firstLine="567"/>
                          <w:jc w:val="both"/>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3969" w:type="dxa"/>
                        <w:gridSpan w:val="3"/>
                        <w:tcBorders>
                          <w:bottom w:val="single" w:sz="4" w:space="0" w:color="auto"/>
                        </w:tcBorders>
                      </w:tcPr>
                      <w:p w:rsidR="00453159" w:rsidRPr="00C672FD" w:rsidRDefault="00453159" w:rsidP="00BC6A0A">
                        <w:pPr>
                          <w:spacing w:line="276" w:lineRule="auto"/>
                          <w:ind w:firstLine="629"/>
                          <w:jc w:val="both"/>
                          <w:rPr>
                            <w:rFonts w:eastAsia="Calibri"/>
                            <w:b/>
                            <w:szCs w:val="24"/>
                          </w:rPr>
                        </w:pPr>
                      </w:p>
                    </w:tc>
                  </w:tr>
                  <w:tr w:rsidR="00453159" w:rsidRPr="00C672FD">
                    <w:trPr>
                      <w:gridAfter w:val="2"/>
                      <w:wAfter w:w="297" w:type="dxa"/>
                    </w:trPr>
                    <w:tc>
                      <w:tcPr>
                        <w:tcW w:w="4743" w:type="dxa"/>
                        <w:gridSpan w:val="2"/>
                      </w:tcPr>
                      <w:p w:rsidR="00453159" w:rsidRPr="00C672FD" w:rsidRDefault="00453159" w:rsidP="00BC6A0A">
                        <w:pPr>
                          <w:spacing w:line="276" w:lineRule="auto"/>
                          <w:ind w:firstLine="567"/>
                          <w:jc w:val="both"/>
                          <w:rPr>
                            <w:rFonts w:eastAsia="Calibri"/>
                            <w:szCs w:val="24"/>
                          </w:rPr>
                        </w:pPr>
                      </w:p>
                    </w:tc>
                    <w:tc>
                      <w:tcPr>
                        <w:tcW w:w="3969" w:type="dxa"/>
                        <w:gridSpan w:val="3"/>
                        <w:tcBorders>
                          <w:top w:val="single" w:sz="4" w:space="0" w:color="auto"/>
                        </w:tcBorders>
                      </w:tcPr>
                      <w:p w:rsidR="00453159" w:rsidRPr="00C672FD" w:rsidRDefault="00C672FD" w:rsidP="00BC6A0A">
                        <w:pPr>
                          <w:spacing w:line="276" w:lineRule="auto"/>
                          <w:ind w:right="-109"/>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BC6A0A">
                        <w:pPr>
                          <w:spacing w:line="276" w:lineRule="auto"/>
                          <w:ind w:right="-109"/>
                          <w:jc w:val="both"/>
                          <w:rPr>
                            <w:rFonts w:eastAsia="Calibri"/>
                            <w:szCs w:val="24"/>
                          </w:rPr>
                        </w:pPr>
                        <w:r w:rsidRPr="00C672FD">
                          <w:rPr>
                            <w:rFonts w:eastAsia="Calibri"/>
                            <w:szCs w:val="24"/>
                          </w:rPr>
                          <w:t xml:space="preserve">statoma (nurodyti ketinimų protokolo Nr.) / </w:t>
                        </w:r>
                      </w:p>
                      <w:p w:rsidR="00453159" w:rsidRPr="00C672FD" w:rsidRDefault="00C672FD" w:rsidP="00BC6A0A">
                        <w:pPr>
                          <w:spacing w:line="276" w:lineRule="auto"/>
                          <w:ind w:right="-109"/>
                          <w:jc w:val="both"/>
                          <w:rPr>
                            <w:rFonts w:eastAsia="Calibri"/>
                            <w:szCs w:val="24"/>
                          </w:rPr>
                        </w:pPr>
                        <w:r w:rsidRPr="00C672FD">
                          <w:rPr>
                            <w:rFonts w:eastAsia="Calibri"/>
                            <w:szCs w:val="24"/>
                          </w:rPr>
                          <w:t>nauja</w:t>
                        </w:r>
                      </w:p>
                    </w:tc>
                  </w:tr>
                </w:tbl>
                <w:p w:rsidR="00453159" w:rsidRPr="00C672FD" w:rsidRDefault="00453159" w:rsidP="00BC6A0A">
                  <w:pPr>
                    <w:spacing w:line="276" w:lineRule="auto"/>
                    <w:ind w:left="720" w:firstLine="567"/>
                    <w:jc w:val="both"/>
                    <w:rPr>
                      <w:rFonts w:eastAsia="Calibri"/>
                      <w:szCs w:val="24"/>
                    </w:rPr>
                  </w:pPr>
                </w:p>
                <w:tbl>
                  <w:tblPr>
                    <w:tblW w:w="9289" w:type="dxa"/>
                    <w:tblInd w:w="355" w:type="dxa"/>
                    <w:tblLook w:val="04A0" w:firstRow="1" w:lastRow="0" w:firstColumn="1" w:lastColumn="0" w:noHBand="0" w:noVBand="1"/>
                  </w:tblPr>
                  <w:tblGrid>
                    <w:gridCol w:w="347"/>
                    <w:gridCol w:w="4391"/>
                    <w:gridCol w:w="992"/>
                    <w:gridCol w:w="35"/>
                    <w:gridCol w:w="2237"/>
                    <w:gridCol w:w="952"/>
                    <w:gridCol w:w="38"/>
                    <w:gridCol w:w="53"/>
                    <w:gridCol w:w="244"/>
                  </w:tblGrid>
                  <w:tr w:rsidR="00453159" w:rsidRPr="00C672FD">
                    <w:trPr>
                      <w:gridAfter w:val="2"/>
                      <w:wAfter w:w="297" w:type="dxa"/>
                    </w:trPr>
                    <w:tc>
                      <w:tcPr>
                        <w:tcW w:w="348" w:type="dxa"/>
                        <w:tcBorders>
                          <w:top w:val="single" w:sz="4" w:space="0" w:color="auto"/>
                          <w:left w:val="single" w:sz="4" w:space="0" w:color="auto"/>
                          <w:bottom w:val="single" w:sz="4" w:space="0" w:color="auto"/>
                          <w:right w:val="single" w:sz="4" w:space="0" w:color="auto"/>
                        </w:tcBorders>
                      </w:tcPr>
                      <w:p w:rsidR="00453159" w:rsidRPr="00C672FD" w:rsidRDefault="00453159" w:rsidP="00BC6A0A">
                        <w:pPr>
                          <w:spacing w:line="276" w:lineRule="auto"/>
                          <w:ind w:firstLine="567"/>
                          <w:jc w:val="both"/>
                          <w:rPr>
                            <w:rFonts w:eastAsia="Calibri"/>
                            <w:b/>
                            <w:szCs w:val="24"/>
                          </w:rPr>
                        </w:pPr>
                      </w:p>
                    </w:tc>
                    <w:tc>
                      <w:tcPr>
                        <w:tcW w:w="7656" w:type="dxa"/>
                        <w:gridSpan w:val="4"/>
                        <w:tcBorders>
                          <w:left w:val="single" w:sz="4" w:space="0" w:color="auto"/>
                          <w:bottom w:val="single" w:sz="4" w:space="0" w:color="auto"/>
                        </w:tcBorders>
                        <w:shd w:val="clear" w:color="auto" w:fill="E7E6E6" w:themeFill="background2"/>
                      </w:tcPr>
                      <w:p w:rsidR="00453159" w:rsidRPr="00C672FD" w:rsidRDefault="00C672FD" w:rsidP="00BC6A0A">
                        <w:pPr>
                          <w:spacing w:line="276" w:lineRule="auto"/>
                          <w:ind w:firstLine="567"/>
                          <w:jc w:val="both"/>
                          <w:rPr>
                            <w:rFonts w:eastAsia="Calibri"/>
                            <w:b/>
                            <w:szCs w:val="24"/>
                          </w:rPr>
                        </w:pPr>
                        <w:r w:rsidRPr="00C672FD">
                          <w:rPr>
                            <w:rFonts w:eastAsia="Calibri"/>
                            <w:b/>
                            <w:szCs w:val="24"/>
                          </w:rPr>
                          <w:t>Elektrinė ar hibridinė elektrinė su energijos kaupimo įrenginiu:</w:t>
                        </w:r>
                      </w:p>
                    </w:tc>
                    <w:tc>
                      <w:tcPr>
                        <w:tcW w:w="988" w:type="dxa"/>
                        <w:gridSpan w:val="2"/>
                      </w:tcPr>
                      <w:p w:rsidR="00453159" w:rsidRPr="00C672FD" w:rsidRDefault="00453159" w:rsidP="00BC6A0A">
                        <w:pPr>
                          <w:spacing w:line="276" w:lineRule="auto"/>
                          <w:ind w:firstLine="567"/>
                          <w:jc w:val="both"/>
                          <w:rPr>
                            <w:rFonts w:eastAsia="Calibri"/>
                            <w:b/>
                            <w:szCs w:val="24"/>
                          </w:rPr>
                        </w:pPr>
                      </w:p>
                    </w:tc>
                  </w:tr>
                  <w:tr w:rsidR="00453159" w:rsidRPr="00C672FD">
                    <w:trPr>
                      <w:gridAfter w:val="2"/>
                      <w:wAfter w:w="297" w:type="dxa"/>
                    </w:trPr>
                    <w:tc>
                      <w:tcPr>
                        <w:tcW w:w="348" w:type="dxa"/>
                        <w:tcBorders>
                          <w:top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top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7" w:type="dxa"/>
                        <w:gridSpan w:val="2"/>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2237"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7656" w:type="dxa"/>
                        <w:gridSpan w:val="4"/>
                        <w:tcBorders>
                          <w:left w:val="single" w:sz="4" w:space="0" w:color="auto"/>
                        </w:tcBorders>
                      </w:tcPr>
                      <w:p w:rsidR="00453159" w:rsidRPr="00C672FD" w:rsidRDefault="00453159" w:rsidP="00BC6A0A">
                        <w:pPr>
                          <w:spacing w:line="276" w:lineRule="auto"/>
                          <w:ind w:firstLine="567"/>
                          <w:jc w:val="both"/>
                          <w:rPr>
                            <w:rFonts w:eastAsia="Calibri"/>
                            <w:i/>
                            <w:szCs w:val="24"/>
                            <w:u w:val="single"/>
                          </w:rPr>
                        </w:pPr>
                      </w:p>
                      <w:p w:rsidR="00453159" w:rsidRPr="00C672FD" w:rsidRDefault="00C672FD" w:rsidP="00BC6A0A">
                        <w:pPr>
                          <w:spacing w:line="276" w:lineRule="auto"/>
                          <w:ind w:firstLine="567"/>
                          <w:jc w:val="both"/>
                          <w:rPr>
                            <w:rFonts w:eastAsia="Calibri"/>
                            <w:szCs w:val="24"/>
                          </w:rPr>
                        </w:pPr>
                        <w:r w:rsidRPr="00C672FD">
                          <w:rPr>
                            <w:rFonts w:eastAsia="Calibri"/>
                            <w:i/>
                            <w:szCs w:val="24"/>
                            <w:u w:val="single"/>
                          </w:rPr>
                          <w:t>Vėjo energijos elektrinių dalis:</w:t>
                        </w: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7" w:type="dxa"/>
                        <w:gridSpan w:val="2"/>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2237"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1027" w:type="dxa"/>
                        <w:gridSpan w:val="2"/>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2237"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agregatų skaičius</w:t>
                        </w:r>
                      </w:p>
                    </w:tc>
                    <w:tc>
                      <w:tcPr>
                        <w:tcW w:w="1027" w:type="dxa"/>
                        <w:gridSpan w:val="2"/>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2237"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Vnt.</w:t>
                        </w: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4307" w:type="dxa"/>
                        <w:gridSpan w:val="6"/>
                        <w:tcBorders>
                          <w:bottom w:val="single" w:sz="4" w:space="0" w:color="auto"/>
                        </w:tcBorders>
                      </w:tcPr>
                      <w:p w:rsidR="00453159" w:rsidRPr="00C672FD" w:rsidRDefault="00453159" w:rsidP="00BC6A0A">
                        <w:pPr>
                          <w:spacing w:line="276" w:lineRule="auto"/>
                          <w:ind w:firstLine="629"/>
                          <w:jc w:val="both"/>
                          <w:rPr>
                            <w:rFonts w:eastAsia="Calibri"/>
                            <w:szCs w:val="24"/>
                          </w:rPr>
                        </w:pPr>
                      </w:p>
                    </w:tc>
                    <w:tc>
                      <w:tcPr>
                        <w:tcW w:w="242" w:type="dxa"/>
                      </w:tcPr>
                      <w:p w:rsidR="00453159" w:rsidRPr="00C672FD" w:rsidRDefault="00453159" w:rsidP="00BC6A0A">
                        <w:pPr>
                          <w:spacing w:line="276" w:lineRule="auto"/>
                          <w:ind w:firstLine="567"/>
                          <w:jc w:val="both"/>
                          <w:rPr>
                            <w:rFonts w:eastAsia="Calibri"/>
                            <w:szCs w:val="24"/>
                          </w:rPr>
                        </w:pPr>
                      </w:p>
                    </w:tc>
                  </w:tr>
                  <w:tr w:rsidR="00453159" w:rsidRPr="00C672FD">
                    <w:tc>
                      <w:tcPr>
                        <w:tcW w:w="348" w:type="dxa"/>
                      </w:tcPr>
                      <w:p w:rsidR="00453159" w:rsidRPr="00C672FD" w:rsidRDefault="00453159" w:rsidP="00BC6A0A">
                        <w:pPr>
                          <w:spacing w:line="276" w:lineRule="auto"/>
                          <w:ind w:firstLine="567"/>
                          <w:jc w:val="both"/>
                          <w:rPr>
                            <w:rFonts w:eastAsia="Calibri"/>
                            <w:szCs w:val="24"/>
                          </w:rPr>
                        </w:pPr>
                      </w:p>
                    </w:tc>
                    <w:tc>
                      <w:tcPr>
                        <w:tcW w:w="4392" w:type="dxa"/>
                      </w:tcPr>
                      <w:p w:rsidR="00453159" w:rsidRPr="00C672FD" w:rsidRDefault="00453159" w:rsidP="00BC6A0A">
                        <w:pPr>
                          <w:spacing w:line="276" w:lineRule="auto"/>
                          <w:ind w:firstLine="567"/>
                          <w:jc w:val="both"/>
                          <w:rPr>
                            <w:rFonts w:eastAsia="Calibri"/>
                            <w:szCs w:val="24"/>
                          </w:rPr>
                        </w:pPr>
                      </w:p>
                    </w:tc>
                    <w:tc>
                      <w:tcPr>
                        <w:tcW w:w="4307" w:type="dxa"/>
                        <w:gridSpan w:val="6"/>
                        <w:tcBorders>
                          <w:top w:val="single" w:sz="4" w:space="0" w:color="auto"/>
                        </w:tcBorders>
                      </w:tcPr>
                      <w:p w:rsidR="00453159" w:rsidRPr="00C672FD" w:rsidRDefault="00C672FD" w:rsidP="00BC6A0A">
                        <w:pPr>
                          <w:spacing w:line="276" w:lineRule="auto"/>
                          <w:ind w:right="-163"/>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BC6A0A">
                        <w:pPr>
                          <w:spacing w:line="276" w:lineRule="auto"/>
                          <w:ind w:right="-163"/>
                          <w:jc w:val="both"/>
                          <w:rPr>
                            <w:rFonts w:eastAsia="Calibri"/>
                            <w:szCs w:val="24"/>
                          </w:rPr>
                        </w:pPr>
                        <w:r w:rsidRPr="00C672FD">
                          <w:rPr>
                            <w:rFonts w:eastAsia="Calibri"/>
                            <w:szCs w:val="24"/>
                          </w:rPr>
                          <w:t xml:space="preserve">statoma (nurodyti ketinimų protokolo Nr.) / </w:t>
                        </w:r>
                      </w:p>
                      <w:p w:rsidR="00453159" w:rsidRPr="00C672FD" w:rsidRDefault="00C672FD" w:rsidP="00BC6A0A">
                        <w:pPr>
                          <w:spacing w:line="276" w:lineRule="auto"/>
                          <w:ind w:right="-163"/>
                          <w:jc w:val="both"/>
                          <w:rPr>
                            <w:rFonts w:eastAsia="Calibri"/>
                            <w:szCs w:val="24"/>
                          </w:rPr>
                        </w:pPr>
                        <w:r w:rsidRPr="00C672FD">
                          <w:rPr>
                            <w:rFonts w:eastAsia="Calibri"/>
                            <w:szCs w:val="24"/>
                          </w:rPr>
                          <w:t xml:space="preserve">nauja </w:t>
                        </w:r>
                      </w:p>
                    </w:tc>
                    <w:tc>
                      <w:tcPr>
                        <w:tcW w:w="242" w:type="dxa"/>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180"/>
                          <w:jc w:val="both"/>
                          <w:rPr>
                            <w:rFonts w:eastAsia="Calibri"/>
                            <w:i/>
                            <w:szCs w:val="24"/>
                            <w:u w:val="single"/>
                          </w:rPr>
                        </w:pPr>
                        <w:r w:rsidRPr="00C672FD">
                          <w:rPr>
                            <w:rFonts w:eastAsia="Calibri"/>
                            <w:i/>
                            <w:szCs w:val="24"/>
                            <w:u w:val="single"/>
                          </w:rPr>
                          <w:t>Saulės šviesos energijos elektrinių dalis:</w:t>
                        </w:r>
                      </w:p>
                    </w:tc>
                    <w:tc>
                      <w:tcPr>
                        <w:tcW w:w="1027" w:type="dxa"/>
                        <w:gridSpan w:val="2"/>
                      </w:tcPr>
                      <w:p w:rsidR="00453159" w:rsidRPr="00C672FD" w:rsidRDefault="00453159" w:rsidP="00BC6A0A">
                        <w:pPr>
                          <w:spacing w:line="276" w:lineRule="auto"/>
                          <w:ind w:firstLine="567"/>
                          <w:jc w:val="both"/>
                          <w:rPr>
                            <w:rFonts w:eastAsia="Calibri"/>
                            <w:szCs w:val="24"/>
                          </w:rPr>
                        </w:pPr>
                      </w:p>
                    </w:tc>
                    <w:tc>
                      <w:tcPr>
                        <w:tcW w:w="2237" w:type="dxa"/>
                      </w:tcPr>
                      <w:p w:rsidR="00453159" w:rsidRPr="00C672FD" w:rsidRDefault="00453159" w:rsidP="00BC6A0A">
                        <w:pPr>
                          <w:spacing w:line="276" w:lineRule="auto"/>
                          <w:ind w:firstLine="567"/>
                          <w:jc w:val="both"/>
                          <w:rPr>
                            <w:rFonts w:eastAsia="Calibri"/>
                            <w:szCs w:val="24"/>
                          </w:rPr>
                        </w:pP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7" w:type="dxa"/>
                        <w:gridSpan w:val="2"/>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2237"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1027" w:type="dxa"/>
                        <w:gridSpan w:val="2"/>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2237"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5"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4254" w:type="dxa"/>
                        <w:gridSpan w:val="5"/>
                        <w:tcBorders>
                          <w:bottom w:val="single" w:sz="4" w:space="0" w:color="auto"/>
                        </w:tcBorders>
                      </w:tcPr>
                      <w:p w:rsidR="00453159" w:rsidRPr="00C672FD" w:rsidRDefault="00453159" w:rsidP="00BC6A0A">
                        <w:pPr>
                          <w:spacing w:line="276" w:lineRule="auto"/>
                          <w:ind w:firstLine="629"/>
                          <w:jc w:val="both"/>
                          <w:rPr>
                            <w:rFonts w:eastAsia="Calibri"/>
                            <w:szCs w:val="24"/>
                          </w:rPr>
                        </w:pPr>
                      </w:p>
                    </w:tc>
                  </w:tr>
                  <w:tr w:rsidR="00453159" w:rsidRPr="00C672FD">
                    <w:trPr>
                      <w:gridAfter w:val="2"/>
                      <w:wAfter w:w="295" w:type="dxa"/>
                    </w:trPr>
                    <w:tc>
                      <w:tcPr>
                        <w:tcW w:w="348" w:type="dxa"/>
                      </w:tcPr>
                      <w:p w:rsidR="00453159" w:rsidRPr="00C672FD" w:rsidRDefault="00453159" w:rsidP="00BC6A0A">
                        <w:pPr>
                          <w:spacing w:line="276" w:lineRule="auto"/>
                          <w:ind w:firstLine="567"/>
                          <w:jc w:val="both"/>
                          <w:rPr>
                            <w:rFonts w:eastAsia="Calibri"/>
                            <w:szCs w:val="24"/>
                          </w:rPr>
                        </w:pPr>
                      </w:p>
                    </w:tc>
                    <w:tc>
                      <w:tcPr>
                        <w:tcW w:w="4392" w:type="dxa"/>
                      </w:tcPr>
                      <w:p w:rsidR="00453159" w:rsidRPr="00C672FD" w:rsidRDefault="00453159" w:rsidP="00BC6A0A">
                        <w:pPr>
                          <w:spacing w:line="276" w:lineRule="auto"/>
                          <w:ind w:firstLine="567"/>
                          <w:jc w:val="both"/>
                          <w:rPr>
                            <w:rFonts w:eastAsia="Calibri"/>
                            <w:i/>
                            <w:szCs w:val="24"/>
                          </w:rPr>
                        </w:pPr>
                      </w:p>
                    </w:tc>
                    <w:tc>
                      <w:tcPr>
                        <w:tcW w:w="4254" w:type="dxa"/>
                        <w:gridSpan w:val="5"/>
                        <w:tcBorders>
                          <w:top w:val="single" w:sz="4" w:space="0" w:color="auto"/>
                        </w:tcBorders>
                      </w:tcPr>
                      <w:p w:rsidR="00453159" w:rsidRPr="00C672FD" w:rsidRDefault="00C672FD" w:rsidP="00BC6A0A">
                        <w:pPr>
                          <w:spacing w:line="276" w:lineRule="auto"/>
                          <w:ind w:right="-217"/>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BC6A0A">
                        <w:pPr>
                          <w:spacing w:line="276" w:lineRule="auto"/>
                          <w:ind w:right="-217"/>
                          <w:jc w:val="both"/>
                          <w:rPr>
                            <w:rFonts w:eastAsia="Calibri"/>
                            <w:szCs w:val="24"/>
                          </w:rPr>
                        </w:pPr>
                        <w:r w:rsidRPr="00C672FD">
                          <w:rPr>
                            <w:rFonts w:eastAsia="Calibri"/>
                            <w:szCs w:val="24"/>
                          </w:rPr>
                          <w:t xml:space="preserve">statoma (nurodyti ketinimų protokolo Nr.) / </w:t>
                        </w:r>
                      </w:p>
                      <w:p w:rsidR="00453159" w:rsidRPr="00C672FD" w:rsidRDefault="00C672FD" w:rsidP="00BC6A0A">
                        <w:pPr>
                          <w:spacing w:line="276" w:lineRule="auto"/>
                          <w:ind w:right="-217"/>
                          <w:jc w:val="both"/>
                          <w:rPr>
                            <w:rFonts w:eastAsia="Calibri"/>
                            <w:szCs w:val="24"/>
                          </w:rPr>
                        </w:pPr>
                        <w:r w:rsidRPr="00C672FD">
                          <w:rPr>
                            <w:rFonts w:eastAsia="Calibri"/>
                            <w:szCs w:val="24"/>
                          </w:rPr>
                          <w:t xml:space="preserve">nauja </w:t>
                        </w:r>
                      </w:p>
                    </w:tc>
                  </w:tr>
                  <w:tr w:rsidR="00453159" w:rsidRPr="00C672FD">
                    <w:trPr>
                      <w:gridAfter w:val="2"/>
                      <w:wAfter w:w="295"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i/>
                            <w:szCs w:val="24"/>
                            <w:u w:val="single"/>
                          </w:rPr>
                        </w:pPr>
                        <w:r w:rsidRPr="00C672FD">
                          <w:rPr>
                            <w:rFonts w:eastAsia="Calibri"/>
                            <w:i/>
                            <w:szCs w:val="24"/>
                            <w:u w:val="single"/>
                          </w:rPr>
                          <w:t>Kitos AEI rūšies elektrinės dalis:</w:t>
                        </w:r>
                      </w:p>
                    </w:tc>
                    <w:tc>
                      <w:tcPr>
                        <w:tcW w:w="4254" w:type="dxa"/>
                        <w:gridSpan w:val="5"/>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energijos rūšis</w:t>
                        </w:r>
                      </w:p>
                    </w:tc>
                    <w:tc>
                      <w:tcPr>
                        <w:tcW w:w="1027" w:type="dxa"/>
                        <w:gridSpan w:val="2"/>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2237" w:type="dxa"/>
                      </w:tcPr>
                      <w:p w:rsidR="00453159" w:rsidRPr="00C672FD" w:rsidRDefault="00453159" w:rsidP="00BC6A0A">
                        <w:pPr>
                          <w:spacing w:line="276" w:lineRule="auto"/>
                          <w:ind w:firstLine="567"/>
                          <w:jc w:val="both"/>
                          <w:rPr>
                            <w:rFonts w:eastAsia="Calibri"/>
                            <w:szCs w:val="24"/>
                          </w:rPr>
                        </w:pP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1027" w:type="dxa"/>
                        <w:gridSpan w:val="2"/>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2237"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1027" w:type="dxa"/>
                        <w:gridSpan w:val="2"/>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2237"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7"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agregatų skaičius</w:t>
                        </w:r>
                      </w:p>
                    </w:tc>
                    <w:tc>
                      <w:tcPr>
                        <w:tcW w:w="1027" w:type="dxa"/>
                        <w:gridSpan w:val="2"/>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2237"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Vnt.</w:t>
                        </w:r>
                      </w:p>
                    </w:tc>
                    <w:tc>
                      <w:tcPr>
                        <w:tcW w:w="988" w:type="dxa"/>
                        <w:gridSpan w:val="2"/>
                      </w:tcPr>
                      <w:p w:rsidR="00453159" w:rsidRPr="00C672FD" w:rsidRDefault="00453159" w:rsidP="00BC6A0A">
                        <w:pPr>
                          <w:spacing w:line="276" w:lineRule="auto"/>
                          <w:ind w:firstLine="567"/>
                          <w:jc w:val="both"/>
                          <w:rPr>
                            <w:rFonts w:eastAsia="Calibri"/>
                            <w:szCs w:val="24"/>
                          </w:rPr>
                        </w:pPr>
                      </w:p>
                    </w:tc>
                  </w:tr>
                  <w:tr w:rsidR="00453159" w:rsidRPr="00C672FD">
                    <w:trPr>
                      <w:gridAfter w:val="2"/>
                      <w:wAfter w:w="295"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b/>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4254" w:type="dxa"/>
                        <w:gridSpan w:val="5"/>
                        <w:tcBorders>
                          <w:bottom w:val="single" w:sz="4" w:space="0" w:color="auto"/>
                        </w:tcBorders>
                      </w:tcPr>
                      <w:p w:rsidR="00453159" w:rsidRPr="00C672FD" w:rsidRDefault="00453159" w:rsidP="00BC6A0A">
                        <w:pPr>
                          <w:spacing w:line="276" w:lineRule="auto"/>
                          <w:ind w:firstLine="629"/>
                          <w:jc w:val="both"/>
                          <w:rPr>
                            <w:rFonts w:eastAsia="Calibri"/>
                            <w:b/>
                            <w:szCs w:val="24"/>
                          </w:rPr>
                        </w:pPr>
                      </w:p>
                    </w:tc>
                  </w:tr>
                  <w:tr w:rsidR="00453159" w:rsidRPr="00C672FD">
                    <w:trPr>
                      <w:gridAfter w:val="2"/>
                      <w:wAfter w:w="295" w:type="dxa"/>
                    </w:trPr>
                    <w:tc>
                      <w:tcPr>
                        <w:tcW w:w="4740" w:type="dxa"/>
                        <w:gridSpan w:val="2"/>
                      </w:tcPr>
                      <w:p w:rsidR="00453159" w:rsidRPr="00C672FD" w:rsidRDefault="00453159" w:rsidP="00BC6A0A">
                        <w:pPr>
                          <w:spacing w:line="276" w:lineRule="auto"/>
                          <w:ind w:firstLine="567"/>
                          <w:jc w:val="both"/>
                          <w:rPr>
                            <w:rFonts w:eastAsia="Calibri"/>
                            <w:szCs w:val="24"/>
                          </w:rPr>
                        </w:pPr>
                      </w:p>
                    </w:tc>
                    <w:tc>
                      <w:tcPr>
                        <w:tcW w:w="4254" w:type="dxa"/>
                        <w:gridSpan w:val="5"/>
                        <w:tcBorders>
                          <w:top w:val="single" w:sz="4" w:space="0" w:color="auto"/>
                        </w:tcBorders>
                      </w:tcPr>
                      <w:p w:rsidR="00453159" w:rsidRPr="00C672FD" w:rsidRDefault="00C672FD" w:rsidP="00BC6A0A">
                        <w:pPr>
                          <w:spacing w:line="276" w:lineRule="auto"/>
                          <w:ind w:right="-217"/>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BC6A0A">
                        <w:pPr>
                          <w:spacing w:line="276" w:lineRule="auto"/>
                          <w:ind w:right="-217"/>
                          <w:jc w:val="both"/>
                          <w:rPr>
                            <w:rFonts w:eastAsia="Calibri"/>
                            <w:szCs w:val="24"/>
                          </w:rPr>
                        </w:pPr>
                        <w:r w:rsidRPr="00C672FD">
                          <w:rPr>
                            <w:rFonts w:eastAsia="Calibri"/>
                            <w:szCs w:val="24"/>
                          </w:rPr>
                          <w:t xml:space="preserve">statoma (nurodyti ketinimų protokolo Nr.) / </w:t>
                        </w:r>
                      </w:p>
                      <w:p w:rsidR="00453159" w:rsidRPr="00C672FD" w:rsidRDefault="00C672FD" w:rsidP="00BC6A0A">
                        <w:pPr>
                          <w:spacing w:line="276" w:lineRule="auto"/>
                          <w:ind w:right="-217"/>
                          <w:jc w:val="both"/>
                          <w:rPr>
                            <w:rFonts w:eastAsia="Calibri"/>
                            <w:szCs w:val="24"/>
                          </w:rPr>
                        </w:pPr>
                        <w:r w:rsidRPr="00C672FD">
                          <w:rPr>
                            <w:rFonts w:eastAsia="Calibri"/>
                            <w:szCs w:val="24"/>
                          </w:rPr>
                          <w:t xml:space="preserve">nauja </w:t>
                        </w:r>
                      </w:p>
                    </w:tc>
                  </w:tr>
                  <w:tr w:rsidR="00453159" w:rsidRPr="00C672FD">
                    <w:trPr>
                      <w:gridAfter w:val="3"/>
                      <w:wAfter w:w="333"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i/>
                            <w:szCs w:val="24"/>
                            <w:u w:val="single"/>
                          </w:rPr>
                        </w:pPr>
                        <w:r w:rsidRPr="00C672FD">
                          <w:rPr>
                            <w:rFonts w:eastAsia="Calibri"/>
                            <w:i/>
                            <w:szCs w:val="24"/>
                            <w:u w:val="single"/>
                          </w:rPr>
                          <w:t>Energijos kaupimo įrenginio dalis:</w:t>
                        </w:r>
                      </w:p>
                    </w:tc>
                    <w:tc>
                      <w:tcPr>
                        <w:tcW w:w="4216" w:type="dxa"/>
                        <w:gridSpan w:val="4"/>
                      </w:tcPr>
                      <w:p w:rsidR="00453159" w:rsidRPr="00C672FD" w:rsidRDefault="00453159" w:rsidP="00BC6A0A">
                        <w:pPr>
                          <w:spacing w:line="276" w:lineRule="auto"/>
                          <w:ind w:firstLine="567"/>
                          <w:jc w:val="both"/>
                          <w:rPr>
                            <w:rFonts w:eastAsia="Calibri"/>
                            <w:szCs w:val="24"/>
                          </w:rPr>
                        </w:pPr>
                      </w:p>
                    </w:tc>
                  </w:tr>
                  <w:tr w:rsidR="00453159" w:rsidRPr="00C672FD">
                    <w:trPr>
                      <w:gridAfter w:val="3"/>
                      <w:wAfter w:w="333"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naudoti galia</w:t>
                        </w:r>
                      </w:p>
                    </w:tc>
                    <w:tc>
                      <w:tcPr>
                        <w:tcW w:w="992"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3224" w:type="dxa"/>
                        <w:gridSpan w:val="3"/>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r>
                  <w:tr w:rsidR="00453159" w:rsidRPr="00C672FD">
                    <w:trPr>
                      <w:gridAfter w:val="3"/>
                      <w:wAfter w:w="333"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leistina generuoti galia</w:t>
                        </w:r>
                      </w:p>
                    </w:tc>
                    <w:tc>
                      <w:tcPr>
                        <w:tcW w:w="99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3224" w:type="dxa"/>
                        <w:gridSpan w:val="3"/>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r>
                  <w:tr w:rsidR="00453159" w:rsidRPr="00C672FD">
                    <w:trPr>
                      <w:gridAfter w:val="3"/>
                      <w:wAfter w:w="333"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99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3224" w:type="dxa"/>
                        <w:gridSpan w:val="3"/>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r>
                  <w:tr w:rsidR="00453159" w:rsidRPr="00C672FD">
                    <w:trPr>
                      <w:gridAfter w:val="3"/>
                      <w:wAfter w:w="333"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 xml:space="preserve">nominali talpa </w:t>
                        </w:r>
                      </w:p>
                    </w:tc>
                    <w:tc>
                      <w:tcPr>
                        <w:tcW w:w="99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3224" w:type="dxa"/>
                        <w:gridSpan w:val="3"/>
                      </w:tcPr>
                      <w:p w:rsidR="00453159" w:rsidRPr="00C672FD" w:rsidRDefault="00C672FD" w:rsidP="00BC6A0A">
                        <w:pPr>
                          <w:spacing w:line="276" w:lineRule="auto"/>
                          <w:ind w:firstLine="567"/>
                          <w:jc w:val="both"/>
                          <w:rPr>
                            <w:rFonts w:eastAsia="Calibri"/>
                            <w:szCs w:val="24"/>
                          </w:rPr>
                        </w:pPr>
                        <w:r w:rsidRPr="00C672FD">
                          <w:rPr>
                            <w:rFonts w:eastAsia="Calibri"/>
                            <w:szCs w:val="24"/>
                          </w:rPr>
                          <w:t>MWh</w:t>
                        </w:r>
                      </w:p>
                    </w:tc>
                  </w:tr>
                  <w:tr w:rsidR="00453159" w:rsidRPr="00C672FD">
                    <w:trPr>
                      <w:gridAfter w:val="2"/>
                      <w:wAfter w:w="295" w:type="dxa"/>
                    </w:trPr>
                    <w:tc>
                      <w:tcPr>
                        <w:tcW w:w="348" w:type="dxa"/>
                        <w:tcBorders>
                          <w:right w:val="single" w:sz="4" w:space="0" w:color="auto"/>
                        </w:tcBorders>
                      </w:tcPr>
                      <w:p w:rsidR="00453159" w:rsidRPr="00C672FD" w:rsidRDefault="00453159" w:rsidP="00BC6A0A">
                        <w:pPr>
                          <w:spacing w:line="276" w:lineRule="auto"/>
                          <w:ind w:firstLine="567"/>
                          <w:jc w:val="both"/>
                          <w:rPr>
                            <w:rFonts w:eastAsia="Calibri"/>
                            <w:b/>
                            <w:szCs w:val="24"/>
                          </w:rPr>
                        </w:pPr>
                      </w:p>
                    </w:tc>
                    <w:tc>
                      <w:tcPr>
                        <w:tcW w:w="4392" w:type="dxa"/>
                        <w:tcBorders>
                          <w:left w:val="single" w:sz="4" w:space="0" w:color="auto"/>
                        </w:tcBorders>
                      </w:tcPr>
                      <w:p w:rsidR="00453159" w:rsidRPr="00C672FD" w:rsidRDefault="00C672FD" w:rsidP="00BC6A0A">
                        <w:pPr>
                          <w:spacing w:line="276" w:lineRule="auto"/>
                          <w:ind w:firstLine="567"/>
                          <w:jc w:val="both"/>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4254" w:type="dxa"/>
                        <w:gridSpan w:val="5"/>
                        <w:tcBorders>
                          <w:bottom w:val="single" w:sz="4" w:space="0" w:color="auto"/>
                        </w:tcBorders>
                      </w:tcPr>
                      <w:p w:rsidR="00453159" w:rsidRPr="00C672FD" w:rsidRDefault="00453159" w:rsidP="00BC6A0A">
                        <w:pPr>
                          <w:spacing w:line="276" w:lineRule="auto"/>
                          <w:ind w:firstLine="629"/>
                          <w:jc w:val="both"/>
                          <w:rPr>
                            <w:rFonts w:eastAsia="Calibri"/>
                            <w:b/>
                            <w:szCs w:val="24"/>
                          </w:rPr>
                        </w:pPr>
                      </w:p>
                    </w:tc>
                  </w:tr>
                  <w:tr w:rsidR="00453159" w:rsidRPr="00C672FD">
                    <w:trPr>
                      <w:gridAfter w:val="2"/>
                      <w:wAfter w:w="295" w:type="dxa"/>
                      <w:trHeight w:val="53"/>
                    </w:trPr>
                    <w:tc>
                      <w:tcPr>
                        <w:tcW w:w="4740" w:type="dxa"/>
                        <w:gridSpan w:val="2"/>
                      </w:tcPr>
                      <w:p w:rsidR="00453159" w:rsidRPr="00C672FD" w:rsidRDefault="00453159" w:rsidP="00BC6A0A">
                        <w:pPr>
                          <w:spacing w:line="276" w:lineRule="auto"/>
                          <w:ind w:firstLine="567"/>
                          <w:jc w:val="both"/>
                          <w:rPr>
                            <w:rFonts w:eastAsia="Calibri"/>
                            <w:szCs w:val="24"/>
                          </w:rPr>
                        </w:pPr>
                      </w:p>
                    </w:tc>
                    <w:tc>
                      <w:tcPr>
                        <w:tcW w:w="4254" w:type="dxa"/>
                        <w:gridSpan w:val="5"/>
                        <w:tcBorders>
                          <w:top w:val="single" w:sz="4" w:space="0" w:color="auto"/>
                        </w:tcBorders>
                      </w:tcPr>
                      <w:p w:rsidR="00453159" w:rsidRPr="00C672FD" w:rsidRDefault="00C672FD" w:rsidP="00BC6A0A">
                        <w:pPr>
                          <w:spacing w:line="276" w:lineRule="auto"/>
                          <w:ind w:right="-217"/>
                          <w:jc w:val="both"/>
                          <w:rPr>
                            <w:rFonts w:eastAsia="Calibri"/>
                            <w:szCs w:val="24"/>
                          </w:rPr>
                        </w:pPr>
                        <w:r w:rsidRPr="00C672FD">
                          <w:rPr>
                            <w:rFonts w:eastAsia="Calibri"/>
                            <w:szCs w:val="24"/>
                          </w:rPr>
                          <w:t xml:space="preserve">veikianti (nurodyti leidimo gaminti energiją Nr. ir datą)/ </w:t>
                        </w:r>
                      </w:p>
                      <w:p w:rsidR="00453159" w:rsidRPr="00C672FD" w:rsidRDefault="00C672FD" w:rsidP="00BC6A0A">
                        <w:pPr>
                          <w:spacing w:line="276" w:lineRule="auto"/>
                          <w:ind w:right="-217"/>
                          <w:jc w:val="both"/>
                          <w:rPr>
                            <w:rFonts w:eastAsia="Calibri"/>
                            <w:szCs w:val="24"/>
                          </w:rPr>
                        </w:pPr>
                        <w:r w:rsidRPr="00C672FD">
                          <w:rPr>
                            <w:rFonts w:eastAsia="Calibri"/>
                            <w:szCs w:val="24"/>
                          </w:rPr>
                          <w:t xml:space="preserve">statoma (nurodyti ketinimų protokolo Nr.) / </w:t>
                        </w:r>
                      </w:p>
                      <w:p w:rsidR="00453159" w:rsidRPr="00C672FD" w:rsidRDefault="00C672FD" w:rsidP="00BC6A0A">
                        <w:pPr>
                          <w:spacing w:line="276" w:lineRule="auto"/>
                          <w:ind w:right="-217"/>
                          <w:jc w:val="both"/>
                          <w:rPr>
                            <w:rFonts w:eastAsia="Calibri"/>
                            <w:szCs w:val="24"/>
                          </w:rPr>
                        </w:pPr>
                        <w:r w:rsidRPr="00C672FD">
                          <w:rPr>
                            <w:rFonts w:eastAsia="Calibri"/>
                            <w:szCs w:val="24"/>
                          </w:rPr>
                          <w:t xml:space="preserve">nauja </w:t>
                        </w:r>
                      </w:p>
                    </w:tc>
                  </w:tr>
                </w:tbl>
                <w:p w:rsidR="00453159" w:rsidRPr="00C672FD" w:rsidRDefault="00C672FD" w:rsidP="00BC6A0A">
                  <w:pPr>
                    <w:spacing w:line="276" w:lineRule="auto"/>
                    <w:ind w:left="426" w:firstLine="567"/>
                    <w:jc w:val="both"/>
                    <w:rPr>
                      <w:rFonts w:eastAsia="Calibri"/>
                      <w:szCs w:val="24"/>
                    </w:rPr>
                  </w:pPr>
                </w:p>
              </w:sdtContent>
            </w:sdt>
            <w:sdt>
              <w:sdtPr>
                <w:rPr>
                  <w:szCs w:val="24"/>
                </w:rPr>
                <w:alias w:val="3 pr. 2 p."/>
                <w:tag w:val="part_563b90a02d4c47e9af4a07527370f84d"/>
                <w:id w:val="485593868"/>
                <w:lock w:val="sdtLocked"/>
              </w:sdtPr>
              <w:sdtContent>
                <w:p w:rsidR="00453159" w:rsidRPr="00C672FD" w:rsidRDefault="00C672FD" w:rsidP="00BC6A0A">
                  <w:pPr>
                    <w:tabs>
                      <w:tab w:val="left" w:pos="284"/>
                      <w:tab w:val="left" w:pos="851"/>
                    </w:tabs>
                    <w:spacing w:line="276" w:lineRule="auto"/>
                    <w:ind w:firstLine="567"/>
                    <w:jc w:val="both"/>
                    <w:rPr>
                      <w:szCs w:val="24"/>
                    </w:rPr>
                  </w:pPr>
                  <w:sdt>
                    <w:sdtPr>
                      <w:rPr>
                        <w:szCs w:val="24"/>
                      </w:rPr>
                      <w:alias w:val="Numeris"/>
                      <w:tag w:val="nr_563b90a02d4c47e9af4a07527370f84d"/>
                      <w:id w:val="656194856"/>
                      <w:lock w:val="sdtLocked"/>
                    </w:sdtPr>
                    <w:sdtContent>
                      <w:r w:rsidRPr="00C672FD">
                        <w:rPr>
                          <w:rFonts w:eastAsia="Calibri"/>
                          <w:b/>
                          <w:szCs w:val="24"/>
                        </w:rPr>
                        <w:t>2</w:t>
                      </w:r>
                    </w:sdtContent>
                  </w:sdt>
                  <w:r w:rsidRPr="00C672FD">
                    <w:rPr>
                      <w:rFonts w:eastAsia="Calibri"/>
                      <w:b/>
                      <w:szCs w:val="24"/>
                    </w:rPr>
                    <w:t>.</w:t>
                  </w:r>
                  <w:r w:rsidRPr="00C672FD">
                    <w:rPr>
                      <w:rFonts w:eastAsia="Calibri"/>
                      <w:b/>
                      <w:szCs w:val="24"/>
                    </w:rPr>
                    <w:tab/>
                  </w:r>
                  <w:r w:rsidRPr="00C672FD">
                    <w:rPr>
                      <w:b/>
                      <w:szCs w:val="24"/>
                    </w:rPr>
                    <w:t>Žemės sklypai, kuriuose planuojama statyti elektrinę ir/ar energijos kaupimo įrenginį, transformatorių pastotę:</w:t>
                  </w:r>
                </w:p>
                <w:p w:rsidR="00453159" w:rsidRPr="00C672FD" w:rsidRDefault="00453159" w:rsidP="00BC6A0A">
                  <w:pPr>
                    <w:jc w:val="both"/>
                    <w:rPr>
                      <w:szCs w:val="24"/>
                    </w:rPr>
                  </w:pPr>
                </w:p>
                <w:p w:rsidR="00453159" w:rsidRPr="00C672FD" w:rsidRDefault="00C672FD" w:rsidP="00BC6A0A">
                  <w:pPr>
                    <w:tabs>
                      <w:tab w:val="left" w:pos="284"/>
                      <w:tab w:val="left" w:pos="851"/>
                    </w:tabs>
                    <w:spacing w:line="276" w:lineRule="auto"/>
                    <w:ind w:firstLine="567"/>
                    <w:jc w:val="both"/>
                    <w:rPr>
                      <w:rFonts w:eastAsia="Calibri"/>
                      <w:szCs w:val="24"/>
                    </w:rPr>
                  </w:pPr>
                  <w:r w:rsidRPr="00C672FD">
                    <w:rPr>
                      <w:rFonts w:eastAsia="Calibri"/>
                      <w:szCs w:val="24"/>
                    </w:rPr>
                    <w:t>_____________________________________________________________________________</w:t>
                  </w:r>
                </w:p>
                <w:p w:rsidR="00453159" w:rsidRPr="00C672FD" w:rsidRDefault="00C672FD" w:rsidP="00BC6A0A">
                  <w:pPr>
                    <w:spacing w:line="276" w:lineRule="auto"/>
                    <w:ind w:left="426" w:firstLine="567"/>
                    <w:jc w:val="both"/>
                    <w:rPr>
                      <w:i/>
                      <w:szCs w:val="24"/>
                    </w:rPr>
                  </w:pPr>
                  <w:r w:rsidRPr="00C672FD">
                    <w:rPr>
                      <w:i/>
                      <w:szCs w:val="24"/>
                    </w:rPr>
                    <w:t>(nurodomi žemės sklypų kadastriniai numeriai)</w:t>
                  </w:r>
                </w:p>
                <w:p w:rsidR="00453159" w:rsidRPr="00C672FD" w:rsidRDefault="00C672FD" w:rsidP="00BC6A0A">
                  <w:pPr>
                    <w:tabs>
                      <w:tab w:val="left" w:pos="284"/>
                    </w:tabs>
                    <w:spacing w:line="276" w:lineRule="auto"/>
                    <w:ind w:left="284" w:firstLine="567"/>
                    <w:jc w:val="both"/>
                    <w:rPr>
                      <w:rFonts w:eastAsia="Calibri"/>
                      <w:szCs w:val="24"/>
                    </w:rPr>
                  </w:pPr>
                </w:p>
              </w:sdtContent>
            </w:sdt>
            <w:sdt>
              <w:sdtPr>
                <w:rPr>
                  <w:szCs w:val="24"/>
                </w:rPr>
                <w:alias w:val="3 pr. 3 p."/>
                <w:tag w:val="part_6a7db842916b4ef0860e894c3e4a914a"/>
                <w:id w:val="1599753226"/>
                <w:lock w:val="sdtLocked"/>
              </w:sdtPr>
              <w:sdtContent>
                <w:p w:rsidR="00453159" w:rsidRPr="00C672FD" w:rsidRDefault="00C672FD" w:rsidP="00BC6A0A">
                  <w:pPr>
                    <w:tabs>
                      <w:tab w:val="left" w:pos="284"/>
                      <w:tab w:val="left" w:pos="851"/>
                    </w:tabs>
                    <w:spacing w:line="276" w:lineRule="auto"/>
                    <w:ind w:firstLine="567"/>
                    <w:jc w:val="both"/>
                    <w:rPr>
                      <w:b/>
                      <w:szCs w:val="24"/>
                    </w:rPr>
                  </w:pPr>
                  <w:sdt>
                    <w:sdtPr>
                      <w:rPr>
                        <w:szCs w:val="24"/>
                      </w:rPr>
                      <w:alias w:val="Numeris"/>
                      <w:tag w:val="nr_6a7db842916b4ef0860e894c3e4a914a"/>
                      <w:id w:val="-2109258376"/>
                      <w:lock w:val="sdtLocked"/>
                    </w:sdtPr>
                    <w:sdtContent>
                      <w:r w:rsidRPr="00C672FD">
                        <w:rPr>
                          <w:rFonts w:eastAsia="Calibri"/>
                          <w:b/>
                          <w:szCs w:val="24"/>
                        </w:rPr>
                        <w:t>3</w:t>
                      </w:r>
                    </w:sdtContent>
                  </w:sdt>
                  <w:r w:rsidRPr="00C672FD">
                    <w:rPr>
                      <w:rFonts w:eastAsia="Calibri"/>
                      <w:b/>
                      <w:szCs w:val="24"/>
                    </w:rPr>
                    <w:t>.</w:t>
                  </w:r>
                  <w:r w:rsidRPr="00C672FD">
                    <w:rPr>
                      <w:rFonts w:eastAsia="Calibri"/>
                      <w:b/>
                      <w:szCs w:val="24"/>
                    </w:rPr>
                    <w:tab/>
                  </w:r>
                  <w:r w:rsidRPr="00C672FD">
                    <w:rPr>
                      <w:b/>
                      <w:szCs w:val="24"/>
                    </w:rPr>
                    <w:t xml:space="preserve">Planuojamų pajėgumų plėtrai gautos operatoriaus išankstinės prijungimo sąlygos 20__-__-__ ir Nr.SD-_______ </w:t>
                  </w:r>
                  <w:r w:rsidRPr="00C672FD">
                    <w:rPr>
                      <w:bCs/>
                      <w:i/>
                      <w:iCs/>
                      <w:szCs w:val="24"/>
                    </w:rPr>
                    <w:t>(nurodoma, jei yra gautos)</w:t>
                  </w:r>
                </w:p>
                <w:p w:rsidR="00453159" w:rsidRPr="00C672FD" w:rsidRDefault="00453159" w:rsidP="00BC6A0A">
                  <w:pPr>
                    <w:jc w:val="both"/>
                    <w:rPr>
                      <w:szCs w:val="24"/>
                    </w:rPr>
                  </w:pPr>
                </w:p>
                <w:p w:rsidR="00453159" w:rsidRPr="00C672FD" w:rsidRDefault="00C672FD" w:rsidP="00BC6A0A">
                  <w:pPr>
                    <w:tabs>
                      <w:tab w:val="left" w:pos="284"/>
                      <w:tab w:val="left" w:pos="851"/>
                    </w:tabs>
                    <w:spacing w:line="276" w:lineRule="auto"/>
                    <w:ind w:firstLine="567"/>
                    <w:jc w:val="both"/>
                    <w:rPr>
                      <w:rFonts w:eastAsia="Calibri"/>
                      <w:szCs w:val="24"/>
                    </w:rPr>
                  </w:pPr>
                </w:p>
              </w:sdtContent>
            </w:sdt>
            <w:sdt>
              <w:sdtPr>
                <w:rPr>
                  <w:szCs w:val="24"/>
                </w:rPr>
                <w:alias w:val="3 pr. 4 p."/>
                <w:tag w:val="part_5418c0b903f047c2a8f8ea86909785e1"/>
                <w:id w:val="-859039912"/>
                <w:lock w:val="sdtLocked"/>
              </w:sdtPr>
              <w:sdtContent>
                <w:p w:rsidR="00453159" w:rsidRPr="00C672FD" w:rsidRDefault="00C672FD" w:rsidP="00BC6A0A">
                  <w:pPr>
                    <w:tabs>
                      <w:tab w:val="left" w:pos="284"/>
                      <w:tab w:val="left" w:pos="851"/>
                    </w:tabs>
                    <w:spacing w:line="276" w:lineRule="auto"/>
                    <w:ind w:firstLine="567"/>
                    <w:jc w:val="both"/>
                    <w:rPr>
                      <w:b/>
                      <w:szCs w:val="24"/>
                    </w:rPr>
                  </w:pPr>
                  <w:sdt>
                    <w:sdtPr>
                      <w:rPr>
                        <w:szCs w:val="24"/>
                      </w:rPr>
                      <w:alias w:val="Numeris"/>
                      <w:tag w:val="nr_5418c0b903f047c2a8f8ea86909785e1"/>
                      <w:id w:val="1901167312"/>
                      <w:lock w:val="sdtLocked"/>
                    </w:sdtPr>
                    <w:sdtContent>
                      <w:r w:rsidRPr="00C672FD">
                        <w:rPr>
                          <w:rFonts w:eastAsia="Calibri"/>
                          <w:b/>
                          <w:szCs w:val="24"/>
                        </w:rPr>
                        <w:t>4</w:t>
                      </w:r>
                    </w:sdtContent>
                  </w:sdt>
                  <w:r w:rsidRPr="00C672FD">
                    <w:rPr>
                      <w:rFonts w:eastAsia="Calibri"/>
                      <w:b/>
                      <w:szCs w:val="24"/>
                    </w:rPr>
                    <w:t>.</w:t>
                  </w:r>
                  <w:r w:rsidRPr="00C672FD">
                    <w:rPr>
                      <w:rFonts w:eastAsia="Calibri"/>
                      <w:b/>
                      <w:szCs w:val="24"/>
                    </w:rPr>
                    <w:tab/>
                  </w:r>
                  <w:r w:rsidRPr="00C672FD">
                    <w:rPr>
                      <w:szCs w:val="24"/>
                    </w:rPr>
                    <w:t xml:space="preserve"> </w:t>
                  </w:r>
                  <w:r w:rsidRPr="00C672FD">
                    <w:rPr>
                      <w:b/>
                      <w:szCs w:val="24"/>
                    </w:rPr>
                    <w:t xml:space="preserve">Savivaldybės administracijos patvirtinimas </w:t>
                  </w:r>
                  <w:r w:rsidRPr="00C672FD">
                    <w:rPr>
                      <w:bCs/>
                      <w:szCs w:val="24"/>
                    </w:rPr>
                    <w:t>(teikiamas tik elektrinės arba hibridinės elektrinės statybos atveju)</w:t>
                  </w:r>
                  <w:r w:rsidRPr="00C672FD">
                    <w:rPr>
                      <w:b/>
                      <w:szCs w:val="24"/>
                    </w:rPr>
                    <w:t xml:space="preserve">, kad planuojamos plėtoti elektrinės įrengimas ar statyba yra galimi </w:t>
                  </w:r>
                  <w:r w:rsidRPr="00C672FD">
                    <w:rPr>
                      <w:i/>
                      <w:szCs w:val="24"/>
                    </w:rPr>
                    <w:t>(pažymėti tik vieną):</w:t>
                  </w:r>
                </w:p>
                <w:p w:rsidR="00453159" w:rsidRPr="00C672FD" w:rsidRDefault="00453159" w:rsidP="00BC6A0A">
                  <w:pPr>
                    <w:jc w:val="both"/>
                    <w:rPr>
                      <w:szCs w:val="24"/>
                    </w:rPr>
                  </w:pPr>
                </w:p>
                <w:p w:rsidR="00453159" w:rsidRPr="00C672FD" w:rsidRDefault="00C672FD" w:rsidP="00BC6A0A">
                  <w:pPr>
                    <w:tabs>
                      <w:tab w:val="left" w:pos="284"/>
                    </w:tabs>
                    <w:spacing w:line="276" w:lineRule="auto"/>
                    <w:ind w:left="284" w:firstLine="567"/>
                    <w:jc w:val="both"/>
                    <w:rPr>
                      <w:b/>
                      <w:szCs w:val="24"/>
                    </w:rPr>
                  </w:pPr>
                  <w:r w:rsidRPr="00C672FD">
                    <w:rPr>
                      <w:rFonts w:eastAsia="Calibri"/>
                      <w:szCs w:val="24"/>
                    </w:rPr>
                    <w:t></w:t>
                  </w:r>
                  <w:r w:rsidRPr="00C672FD">
                    <w:rPr>
                      <w:rFonts w:eastAsia="Calibri"/>
                      <w:szCs w:val="24"/>
                    </w:rPr>
                    <w:tab/>
                  </w:r>
                  <w:r w:rsidRPr="00C672FD">
                    <w:rPr>
                      <w:szCs w:val="24"/>
                    </w:rPr>
                    <w:t xml:space="preserve"> patvirtinimas gautas _________ </w:t>
                  </w:r>
                  <w:r w:rsidRPr="00C672FD">
                    <w:rPr>
                      <w:i/>
                      <w:iCs/>
                      <w:szCs w:val="24"/>
                    </w:rPr>
                    <w:t>(data)</w:t>
                  </w:r>
                  <w:r w:rsidRPr="00C672FD">
                    <w:rPr>
                      <w:szCs w:val="24"/>
                    </w:rPr>
                    <w:t xml:space="preserve"> Nr. ___________;</w:t>
                  </w:r>
                  <w:r w:rsidRPr="00C672FD">
                    <w:rPr>
                      <w:b/>
                      <w:bCs/>
                      <w:szCs w:val="24"/>
                    </w:rPr>
                    <w:t xml:space="preserve"> </w:t>
                  </w:r>
                </w:p>
                <w:p w:rsidR="00453159" w:rsidRPr="00C672FD" w:rsidRDefault="00453159" w:rsidP="00BC6A0A">
                  <w:pPr>
                    <w:jc w:val="both"/>
                    <w:rPr>
                      <w:szCs w:val="24"/>
                    </w:rPr>
                  </w:pPr>
                </w:p>
                <w:p w:rsidR="00453159" w:rsidRPr="00C672FD" w:rsidRDefault="00C672FD" w:rsidP="00BC6A0A">
                  <w:pPr>
                    <w:tabs>
                      <w:tab w:val="left" w:pos="284"/>
                    </w:tabs>
                    <w:spacing w:line="276" w:lineRule="auto"/>
                    <w:ind w:left="284" w:firstLine="567"/>
                    <w:jc w:val="both"/>
                    <w:rPr>
                      <w:szCs w:val="24"/>
                    </w:rPr>
                  </w:pPr>
                  <w:r w:rsidRPr="00C672FD">
                    <w:rPr>
                      <w:rFonts w:eastAsia="Calibri"/>
                      <w:szCs w:val="24"/>
                    </w:rPr>
                    <w:t></w:t>
                  </w:r>
                  <w:r w:rsidRPr="00C672FD">
                    <w:rPr>
                      <w:rFonts w:eastAsia="Calibri"/>
                      <w:szCs w:val="24"/>
                    </w:rPr>
                    <w:tab/>
                  </w:r>
                  <w:r w:rsidRPr="00C672FD">
                    <w:rPr>
                      <w:szCs w:val="24"/>
                    </w:rPr>
                    <w:t xml:space="preserve">patvirtinu, kad savivaldybės administracija per 10 darbo dienų nuo prašymo pateikimo dienos _________ </w:t>
                  </w:r>
                  <w:r w:rsidRPr="00C672FD">
                    <w:rPr>
                      <w:i/>
                      <w:iCs/>
                      <w:szCs w:val="24"/>
                    </w:rPr>
                    <w:t>(data)</w:t>
                  </w:r>
                  <w:r w:rsidRPr="00C672FD">
                    <w:rPr>
                      <w:szCs w:val="24"/>
                    </w:rPr>
                    <w:t xml:space="preserve"> nepateikė patvirtinimo ar argumentuoto prieštaravimo. </w:t>
                  </w:r>
                </w:p>
                <w:p w:rsidR="00453159" w:rsidRPr="00C672FD" w:rsidRDefault="00453159" w:rsidP="00BC6A0A">
                  <w:pPr>
                    <w:jc w:val="both"/>
                    <w:rPr>
                      <w:szCs w:val="24"/>
                    </w:rPr>
                  </w:pPr>
                </w:p>
                <w:p w:rsidR="00453159" w:rsidRPr="00C672FD" w:rsidRDefault="00C672FD" w:rsidP="00BC6A0A">
                  <w:pPr>
                    <w:tabs>
                      <w:tab w:val="left" w:pos="284"/>
                      <w:tab w:val="left" w:pos="851"/>
                    </w:tabs>
                    <w:spacing w:line="276" w:lineRule="auto"/>
                    <w:ind w:firstLine="567"/>
                    <w:jc w:val="both"/>
                    <w:rPr>
                      <w:rFonts w:eastAsia="Calibri"/>
                      <w:b/>
                      <w:szCs w:val="24"/>
                    </w:rPr>
                  </w:pPr>
                </w:p>
              </w:sdtContent>
            </w:sdt>
            <w:sdt>
              <w:sdtPr>
                <w:rPr>
                  <w:szCs w:val="24"/>
                </w:rPr>
                <w:alias w:val="3 pr. 5 p."/>
                <w:tag w:val="part_62aac5d8488248c3abb7c66dd9d98b97"/>
                <w:id w:val="1161432226"/>
                <w:lock w:val="sdtLocked"/>
              </w:sdtPr>
              <w:sdtContent>
                <w:p w:rsidR="00453159" w:rsidRPr="00C672FD" w:rsidRDefault="00C672FD" w:rsidP="00BC6A0A">
                  <w:pPr>
                    <w:tabs>
                      <w:tab w:val="left" w:pos="284"/>
                      <w:tab w:val="left" w:pos="851"/>
                    </w:tabs>
                    <w:spacing w:line="276" w:lineRule="auto"/>
                    <w:ind w:firstLine="567"/>
                    <w:jc w:val="both"/>
                    <w:rPr>
                      <w:b/>
                      <w:szCs w:val="24"/>
                    </w:rPr>
                  </w:pPr>
                  <w:sdt>
                    <w:sdtPr>
                      <w:rPr>
                        <w:szCs w:val="24"/>
                      </w:rPr>
                      <w:alias w:val="Numeris"/>
                      <w:tag w:val="nr_62aac5d8488248c3abb7c66dd9d98b97"/>
                      <w:id w:val="-504830422"/>
                      <w:lock w:val="sdtLocked"/>
                    </w:sdtPr>
                    <w:sdtContent>
                      <w:r w:rsidRPr="00C672FD">
                        <w:rPr>
                          <w:rFonts w:eastAsia="Calibri"/>
                          <w:b/>
                          <w:szCs w:val="24"/>
                        </w:rPr>
                        <w:t>5</w:t>
                      </w:r>
                    </w:sdtContent>
                  </w:sdt>
                  <w:r w:rsidRPr="00C672FD">
                    <w:rPr>
                      <w:rFonts w:eastAsia="Calibri"/>
                      <w:b/>
                      <w:szCs w:val="24"/>
                    </w:rPr>
                    <w:t>.</w:t>
                  </w:r>
                  <w:r w:rsidRPr="00C672FD">
                    <w:rPr>
                      <w:rFonts w:eastAsia="Calibri"/>
                      <w:b/>
                      <w:szCs w:val="24"/>
                    </w:rPr>
                    <w:tab/>
                  </w:r>
                  <w:r w:rsidRPr="00C672FD">
                    <w:rPr>
                      <w:b/>
                      <w:szCs w:val="24"/>
                    </w:rPr>
                    <w:t>Patvirtinu, kad saulės šviesos energijos elektrinės įrenginiai (fotomoduliai) sklype</w:t>
                  </w:r>
                  <w:r w:rsidRPr="00C672FD">
                    <w:rPr>
                      <w:szCs w:val="24"/>
                    </w:rPr>
                    <w:t xml:space="preserve">_________ bus/nebus (įrašyti vieną) </w:t>
                  </w:r>
                  <w:r w:rsidRPr="00C672FD">
                    <w:rPr>
                      <w:b/>
                      <w:bCs/>
                      <w:szCs w:val="24"/>
                    </w:rPr>
                    <w:t>išdėstyti juos nukreipiant rytų ir vakarų kryptimis</w:t>
                  </w:r>
                  <w:r w:rsidRPr="00C672FD">
                    <w:rPr>
                      <w:szCs w:val="24"/>
                    </w:rPr>
                    <w:t>.</w:t>
                  </w:r>
                </w:p>
                <w:p w:rsidR="00453159" w:rsidRPr="00C672FD" w:rsidRDefault="00453159" w:rsidP="00BC6A0A">
                  <w:pPr>
                    <w:jc w:val="both"/>
                    <w:rPr>
                      <w:szCs w:val="24"/>
                    </w:rPr>
                  </w:pPr>
                </w:p>
                <w:p w:rsidR="00453159" w:rsidRPr="00C672FD" w:rsidRDefault="00453159" w:rsidP="00BC6A0A">
                  <w:pPr>
                    <w:tabs>
                      <w:tab w:val="left" w:pos="284"/>
                      <w:tab w:val="left" w:pos="851"/>
                    </w:tabs>
                    <w:spacing w:line="276" w:lineRule="auto"/>
                    <w:ind w:firstLine="567"/>
                    <w:jc w:val="both"/>
                    <w:rPr>
                      <w:rFonts w:eastAsia="Calibri"/>
                      <w:b/>
                      <w:szCs w:val="24"/>
                    </w:rPr>
                  </w:pPr>
                </w:p>
                <w:p w:rsidR="00453159" w:rsidRPr="00C672FD" w:rsidRDefault="00C672FD" w:rsidP="00BC6A0A">
                  <w:pPr>
                    <w:tabs>
                      <w:tab w:val="left" w:pos="284"/>
                      <w:tab w:val="left" w:pos="851"/>
                    </w:tabs>
                    <w:spacing w:line="276" w:lineRule="auto"/>
                    <w:ind w:firstLine="567"/>
                    <w:jc w:val="both"/>
                    <w:rPr>
                      <w:rFonts w:eastAsia="Calibri"/>
                      <w:i/>
                      <w:iCs/>
                      <w:szCs w:val="24"/>
                    </w:rPr>
                  </w:pPr>
                  <w:r w:rsidRPr="00C672FD">
                    <w:rPr>
                      <w:rFonts w:eastAsia="Calibri"/>
                      <w:i/>
                      <w:iCs/>
                      <w:szCs w:val="24"/>
                    </w:rPr>
                    <w:t>Tinklų naudotojas yra atsakingas už šiame prašyme ar jo prieduose nurodytų duomenų ir informacijos teisingumą bei prisiimą visą riziką dėl būsimo sandorio nutraukimo ir jo naudai atliktos pralaidumų rezervacijos panaikinimo, jeigu paaiškėja, jog šiame prašyme ar jo prieduose nurodyti duomenys neatitinka tikrovės.</w:t>
                  </w:r>
                </w:p>
                <w:p w:rsidR="00453159" w:rsidRPr="00C672FD" w:rsidRDefault="00453159" w:rsidP="00BC6A0A">
                  <w:pPr>
                    <w:tabs>
                      <w:tab w:val="left" w:pos="284"/>
                      <w:tab w:val="left" w:pos="851"/>
                    </w:tabs>
                    <w:spacing w:line="276" w:lineRule="auto"/>
                    <w:ind w:firstLine="567"/>
                    <w:jc w:val="both"/>
                    <w:rPr>
                      <w:rFonts w:eastAsia="Calibri"/>
                      <w:b/>
                      <w:szCs w:val="24"/>
                    </w:rPr>
                  </w:pPr>
                </w:p>
                <w:p w:rsidR="00453159" w:rsidRPr="00C672FD" w:rsidRDefault="00C672FD" w:rsidP="00BC6A0A">
                  <w:pPr>
                    <w:spacing w:line="276" w:lineRule="auto"/>
                    <w:ind w:firstLine="567"/>
                    <w:jc w:val="both"/>
                    <w:rPr>
                      <w:i/>
                      <w:szCs w:val="24"/>
                    </w:rPr>
                  </w:pPr>
                  <w:r w:rsidRPr="00C672FD">
                    <w:rPr>
                      <w:szCs w:val="24"/>
                      <w:u w:val="single"/>
                    </w:rPr>
                    <w:t>PRIEDAI:</w:t>
                  </w:r>
                </w:p>
              </w:sdtContent>
            </w:sdt>
            <w:sdt>
              <w:sdtPr>
                <w:rPr>
                  <w:szCs w:val="24"/>
                </w:rPr>
                <w:alias w:val="3 pr. 1 p."/>
                <w:tag w:val="part_c314af60995444d59378c3014fc996e4"/>
                <w:id w:val="1155037097"/>
                <w:lock w:val="sdtLocked"/>
              </w:sdtPr>
              <w:sdtContent>
                <w:p w:rsidR="00453159" w:rsidRPr="00C672FD" w:rsidRDefault="00C672FD" w:rsidP="00BC6A0A">
                  <w:pPr>
                    <w:tabs>
                      <w:tab w:val="left" w:pos="284"/>
                      <w:tab w:val="left" w:pos="851"/>
                    </w:tabs>
                    <w:spacing w:line="276" w:lineRule="auto"/>
                    <w:ind w:firstLine="567"/>
                    <w:jc w:val="both"/>
                    <w:rPr>
                      <w:szCs w:val="24"/>
                    </w:rPr>
                  </w:pPr>
                  <w:sdt>
                    <w:sdtPr>
                      <w:rPr>
                        <w:szCs w:val="24"/>
                      </w:rPr>
                      <w:alias w:val="Numeris"/>
                      <w:tag w:val="nr_c314af60995444d59378c3014fc996e4"/>
                      <w:id w:val="-120771057"/>
                      <w:lock w:val="sdtLocked"/>
                    </w:sdtPr>
                    <w:sdtContent>
                      <w:r w:rsidRPr="00C672FD">
                        <w:rPr>
                          <w:rFonts w:eastAsia="Calibri"/>
                          <w:szCs w:val="24"/>
                        </w:rPr>
                        <w:t>1</w:t>
                      </w:r>
                    </w:sdtContent>
                  </w:sdt>
                  <w:r w:rsidRPr="00C672FD">
                    <w:rPr>
                      <w:rFonts w:eastAsia="Calibri"/>
                      <w:szCs w:val="24"/>
                    </w:rPr>
                    <w:t>.</w:t>
                  </w:r>
                  <w:r w:rsidRPr="00C672FD">
                    <w:rPr>
                      <w:rFonts w:eastAsia="Calibri"/>
                      <w:szCs w:val="24"/>
                    </w:rPr>
                    <w:tab/>
                  </w:r>
                  <w:r w:rsidRPr="00C672FD">
                    <w:rPr>
                      <w:szCs w:val="24"/>
                      <w:shd w:val="clear" w:color="auto" w:fill="FFFFFF"/>
                    </w:rPr>
                    <w:t>Dokumentai, pagrindžiantys, kad žemės sklypo plotas pakankamas siekiamos įrengtosios galios ir (ar) kitų techninių parametrų ir technologijos elektrinei plėtoti</w:t>
                  </w:r>
                  <w:r w:rsidRPr="00C672FD">
                    <w:rPr>
                      <w:szCs w:val="24"/>
                    </w:rPr>
                    <w:t>.</w:t>
                  </w:r>
                </w:p>
                <w:p w:rsidR="00453159" w:rsidRPr="00C672FD" w:rsidRDefault="00C672FD" w:rsidP="00BC6A0A">
                  <w:pPr>
                    <w:jc w:val="both"/>
                    <w:rPr>
                      <w:szCs w:val="24"/>
                    </w:rPr>
                  </w:pPr>
                </w:p>
              </w:sdtContent>
            </w:sdt>
            <w:sdt>
              <w:sdtPr>
                <w:rPr>
                  <w:szCs w:val="24"/>
                </w:rPr>
                <w:alias w:val="3 pr. 2 p."/>
                <w:tag w:val="part_5184f0897d294774960d36c22f59fcec"/>
                <w:id w:val="-1045821920"/>
                <w:lock w:val="sdtLocked"/>
              </w:sdtPr>
              <w:sdtContent>
                <w:p w:rsidR="00453159" w:rsidRPr="00C672FD" w:rsidRDefault="00C672FD" w:rsidP="00BC6A0A">
                  <w:pPr>
                    <w:tabs>
                      <w:tab w:val="left" w:pos="284"/>
                      <w:tab w:val="left" w:pos="851"/>
                    </w:tabs>
                    <w:spacing w:line="276" w:lineRule="auto"/>
                    <w:ind w:firstLine="567"/>
                    <w:jc w:val="both"/>
                    <w:rPr>
                      <w:szCs w:val="24"/>
                    </w:rPr>
                  </w:pPr>
                  <w:sdt>
                    <w:sdtPr>
                      <w:rPr>
                        <w:szCs w:val="24"/>
                      </w:rPr>
                      <w:alias w:val="Numeris"/>
                      <w:tag w:val="nr_5184f0897d294774960d36c22f59fcec"/>
                      <w:id w:val="-491634780"/>
                      <w:lock w:val="sdtLocked"/>
                    </w:sdtPr>
                    <w:sdtContent>
                      <w:r w:rsidRPr="00C672FD">
                        <w:rPr>
                          <w:rFonts w:eastAsia="Calibri"/>
                          <w:szCs w:val="24"/>
                        </w:rPr>
                        <w:t>2</w:t>
                      </w:r>
                    </w:sdtContent>
                  </w:sdt>
                  <w:r w:rsidRPr="00C672FD">
                    <w:rPr>
                      <w:rFonts w:eastAsia="Calibri"/>
                      <w:szCs w:val="24"/>
                    </w:rPr>
                    <w:t>.</w:t>
                  </w:r>
                  <w:r w:rsidRPr="00C672FD">
                    <w:rPr>
                      <w:rFonts w:eastAsia="Calibri"/>
                      <w:szCs w:val="24"/>
                    </w:rPr>
                    <w:tab/>
                  </w:r>
                  <w:r w:rsidRPr="00C672FD">
                    <w:rPr>
                      <w:szCs w:val="24"/>
                    </w:rPr>
                    <w:t xml:space="preserve">Žemės sklypų planai ir Nekilnojamojo turto registro centro išrašai. </w:t>
                  </w:r>
                </w:p>
                <w:p w:rsidR="00453159" w:rsidRPr="00C672FD" w:rsidRDefault="00C672FD" w:rsidP="00BC6A0A">
                  <w:pPr>
                    <w:jc w:val="both"/>
                    <w:rPr>
                      <w:szCs w:val="24"/>
                    </w:rPr>
                  </w:pPr>
                </w:p>
              </w:sdtContent>
            </w:sdt>
            <w:sdt>
              <w:sdtPr>
                <w:rPr>
                  <w:szCs w:val="24"/>
                </w:rPr>
                <w:alias w:val="3 pr. 3 p."/>
                <w:tag w:val="part_be462cdfa0e74001aecf66d01bccbb61"/>
                <w:id w:val="-1631696021"/>
                <w:lock w:val="sdtLocked"/>
              </w:sdtPr>
              <w:sdtContent>
                <w:p w:rsidR="00453159" w:rsidRPr="00C672FD" w:rsidRDefault="00C672FD" w:rsidP="00BC6A0A">
                  <w:pPr>
                    <w:tabs>
                      <w:tab w:val="left" w:pos="284"/>
                      <w:tab w:val="left" w:pos="851"/>
                    </w:tabs>
                    <w:spacing w:line="276" w:lineRule="auto"/>
                    <w:ind w:firstLine="567"/>
                    <w:jc w:val="both"/>
                    <w:rPr>
                      <w:szCs w:val="24"/>
                      <w:shd w:val="clear" w:color="auto" w:fill="FFFFFF"/>
                    </w:rPr>
                  </w:pPr>
                  <w:sdt>
                    <w:sdtPr>
                      <w:rPr>
                        <w:szCs w:val="24"/>
                      </w:rPr>
                      <w:alias w:val="Numeris"/>
                      <w:tag w:val="nr_be462cdfa0e74001aecf66d01bccbb61"/>
                      <w:id w:val="1188479760"/>
                      <w:lock w:val="sdtLocked"/>
                    </w:sdtPr>
                    <w:sdtContent>
                      <w:r w:rsidRPr="00C672FD">
                        <w:rPr>
                          <w:rFonts w:eastAsia="Calibri"/>
                          <w:szCs w:val="24"/>
                        </w:rPr>
                        <w:t>3</w:t>
                      </w:r>
                    </w:sdtContent>
                  </w:sdt>
                  <w:r w:rsidRPr="00C672FD">
                    <w:rPr>
                      <w:rFonts w:eastAsia="Calibri"/>
                      <w:szCs w:val="24"/>
                    </w:rPr>
                    <w:t>.</w:t>
                  </w:r>
                  <w:r w:rsidRPr="00C672FD">
                    <w:rPr>
                      <w:rFonts w:eastAsia="Calibri"/>
                      <w:szCs w:val="24"/>
                    </w:rPr>
                    <w:tab/>
                  </w:r>
                  <w:r w:rsidRPr="00C672FD">
                    <w:rPr>
                      <w:szCs w:val="24"/>
                    </w:rPr>
                    <w:t xml:space="preserve">Žemės </w:t>
                  </w:r>
                  <w:r w:rsidRPr="00C672FD">
                    <w:rPr>
                      <w:szCs w:val="24"/>
                      <w:shd w:val="clear" w:color="auto" w:fill="FFFFFF"/>
                    </w:rPr>
                    <w:t xml:space="preserve">sklypų nuomos ar preliminariosios žemės sklypo nuomos sutartys (jei žemės sklypai valdomi ne nuosavybės teise), </w:t>
                  </w:r>
                </w:p>
                <w:p w:rsidR="00453159" w:rsidRPr="00C672FD" w:rsidRDefault="00C672FD" w:rsidP="00BC6A0A">
                  <w:pPr>
                    <w:jc w:val="both"/>
                    <w:rPr>
                      <w:szCs w:val="24"/>
                    </w:rPr>
                  </w:pPr>
                </w:p>
              </w:sdtContent>
            </w:sdt>
            <w:sdt>
              <w:sdtPr>
                <w:rPr>
                  <w:szCs w:val="24"/>
                </w:rPr>
                <w:alias w:val="3 pr. 4 p."/>
                <w:tag w:val="part_419eb321a6e6497b970d6c2ec3dc7c91"/>
                <w:id w:val="-30192968"/>
                <w:lock w:val="sdtLocked"/>
              </w:sdtPr>
              <w:sdtContent>
                <w:p w:rsidR="00453159" w:rsidRPr="00C672FD" w:rsidRDefault="00C672FD" w:rsidP="00BC6A0A">
                  <w:pPr>
                    <w:tabs>
                      <w:tab w:val="left" w:pos="284"/>
                      <w:tab w:val="left" w:pos="851"/>
                    </w:tabs>
                    <w:spacing w:line="276" w:lineRule="auto"/>
                    <w:ind w:firstLine="567"/>
                    <w:jc w:val="both"/>
                    <w:rPr>
                      <w:szCs w:val="24"/>
                      <w:shd w:val="clear" w:color="auto" w:fill="FFFFFF"/>
                    </w:rPr>
                  </w:pPr>
                  <w:sdt>
                    <w:sdtPr>
                      <w:rPr>
                        <w:szCs w:val="24"/>
                      </w:rPr>
                      <w:alias w:val="Numeris"/>
                      <w:tag w:val="nr_419eb321a6e6497b970d6c2ec3dc7c91"/>
                      <w:id w:val="-1946223009"/>
                      <w:lock w:val="sdtLocked"/>
                    </w:sdtPr>
                    <w:sdtContent>
                      <w:r w:rsidRPr="00C672FD">
                        <w:rPr>
                          <w:rFonts w:eastAsia="Calibri"/>
                          <w:szCs w:val="24"/>
                        </w:rPr>
                        <w:t>4</w:t>
                      </w:r>
                    </w:sdtContent>
                  </w:sdt>
                  <w:r w:rsidRPr="00C672FD">
                    <w:rPr>
                      <w:rFonts w:eastAsia="Calibri"/>
                      <w:szCs w:val="24"/>
                    </w:rPr>
                    <w:t>.</w:t>
                  </w:r>
                  <w:r w:rsidRPr="00C672FD">
                    <w:rPr>
                      <w:rFonts w:eastAsia="Calibri"/>
                      <w:szCs w:val="24"/>
                    </w:rPr>
                    <w:tab/>
                  </w:r>
                  <w:r w:rsidRPr="00C672FD">
                    <w:rPr>
                      <w:szCs w:val="24"/>
                      <w:shd w:val="clear" w:color="auto" w:fill="FFFFFF"/>
                    </w:rPr>
                    <w:t xml:space="preserve">Savivaldybės, kurioje numatoma statyti ar įrengti elektrinę arba hibridinę elektrinę, administracijos patvirtinimas, kad planuojamos plėtoti elektrinės arba hibridinės elektrinės įrengimas ar statyba yra galimi arba prašymo savivaldybės administracijai išduoti patvirtinimo kopija, jei savivaldybės administracija per 10 darbo dienų nepateikė patvirtinimo ar argumentuoto prieštaravimo. </w:t>
                  </w:r>
                </w:p>
                <w:p w:rsidR="00453159" w:rsidRPr="00C672FD" w:rsidRDefault="00C672FD" w:rsidP="00BC6A0A">
                  <w:pPr>
                    <w:jc w:val="both"/>
                    <w:rPr>
                      <w:szCs w:val="24"/>
                    </w:rPr>
                  </w:pPr>
                </w:p>
              </w:sdtContent>
            </w:sdt>
            <w:sdt>
              <w:sdtPr>
                <w:rPr>
                  <w:szCs w:val="24"/>
                </w:rPr>
                <w:alias w:val="3 pr. 5 p."/>
                <w:tag w:val="part_d3cdf7fc3d67400aadb97c3e924d4f7c"/>
                <w:id w:val="1712911371"/>
                <w:lock w:val="sdtLocked"/>
              </w:sdtPr>
              <w:sdtContent>
                <w:p w:rsidR="00453159" w:rsidRPr="00C672FD" w:rsidRDefault="00C672FD" w:rsidP="00BC6A0A">
                  <w:pPr>
                    <w:tabs>
                      <w:tab w:val="left" w:pos="284"/>
                      <w:tab w:val="left" w:pos="851"/>
                    </w:tabs>
                    <w:spacing w:line="276" w:lineRule="auto"/>
                    <w:ind w:firstLine="567"/>
                    <w:jc w:val="both"/>
                    <w:rPr>
                      <w:szCs w:val="24"/>
                      <w:shd w:val="clear" w:color="auto" w:fill="FFFFFF"/>
                    </w:rPr>
                  </w:pPr>
                  <w:sdt>
                    <w:sdtPr>
                      <w:rPr>
                        <w:szCs w:val="24"/>
                      </w:rPr>
                      <w:alias w:val="Numeris"/>
                      <w:tag w:val="nr_d3cdf7fc3d67400aadb97c3e924d4f7c"/>
                      <w:id w:val="-974827894"/>
                      <w:lock w:val="sdtLocked"/>
                    </w:sdtPr>
                    <w:sdtContent>
                      <w:r w:rsidRPr="00C672FD">
                        <w:rPr>
                          <w:rFonts w:eastAsia="Calibri"/>
                          <w:szCs w:val="24"/>
                        </w:rPr>
                        <w:t>5</w:t>
                      </w:r>
                    </w:sdtContent>
                  </w:sdt>
                  <w:r w:rsidRPr="00C672FD">
                    <w:rPr>
                      <w:rFonts w:eastAsia="Calibri"/>
                      <w:szCs w:val="24"/>
                    </w:rPr>
                    <w:t>.</w:t>
                  </w:r>
                  <w:r w:rsidRPr="00C672FD">
                    <w:rPr>
                      <w:rFonts w:eastAsia="Calibri"/>
                      <w:szCs w:val="24"/>
                    </w:rPr>
                    <w:tab/>
                  </w:r>
                  <w:r w:rsidRPr="00C672FD">
                    <w:rPr>
                      <w:szCs w:val="24"/>
                      <w:shd w:val="clear" w:color="auto" w:fill="FFFFFF"/>
                    </w:rPr>
                    <w:t>Lietuvos kariuomenės patvirtinimas, kad teritorijose, kuriose, atsižvelgiant į nacionalinio saugumo reikalavimus, netaikomi apribojimai projektuoti ir statyti vėjo elektrines arba yra apribojimai projektuoti ir statyti vėjo elektrines, tačiau planuojamų statyti vėjo elektrinių keliamų trukdžių nacionaliniam saugumui užtikrinti galima išvengti panaudojant papildomas priemones, kaip tai numatyta Atsinaujinančių išteklių energetikos įstatyme (teikiama planuojant vėjo elektrines ar hibridines elektrines, kurioje vieną dalį sudaro vėjo elektrinė).</w:t>
                  </w:r>
                </w:p>
                <w:p w:rsidR="00453159" w:rsidRPr="00C672FD" w:rsidRDefault="00C672FD" w:rsidP="00BC6A0A">
                  <w:pPr>
                    <w:jc w:val="both"/>
                    <w:rPr>
                      <w:szCs w:val="24"/>
                    </w:rPr>
                  </w:pPr>
                </w:p>
              </w:sdtContent>
            </w:sdt>
            <w:sdt>
              <w:sdtPr>
                <w:rPr>
                  <w:szCs w:val="24"/>
                </w:rPr>
                <w:alias w:val="3 pr. 6 p."/>
                <w:tag w:val="part_de154c59a9284de0acab0cd32fb33b7c"/>
                <w:id w:val="-995726521"/>
                <w:lock w:val="sdtLocked"/>
              </w:sdtPr>
              <w:sdtContent>
                <w:p w:rsidR="00453159" w:rsidRPr="00C672FD" w:rsidRDefault="00C672FD" w:rsidP="00BC6A0A">
                  <w:pPr>
                    <w:tabs>
                      <w:tab w:val="left" w:pos="284"/>
                      <w:tab w:val="left" w:pos="851"/>
                    </w:tabs>
                    <w:spacing w:line="276" w:lineRule="auto"/>
                    <w:ind w:firstLine="567"/>
                    <w:jc w:val="both"/>
                    <w:rPr>
                      <w:szCs w:val="24"/>
                    </w:rPr>
                  </w:pPr>
                  <w:sdt>
                    <w:sdtPr>
                      <w:rPr>
                        <w:szCs w:val="24"/>
                      </w:rPr>
                      <w:alias w:val="Numeris"/>
                      <w:tag w:val="nr_de154c59a9284de0acab0cd32fb33b7c"/>
                      <w:id w:val="-1370066926"/>
                      <w:lock w:val="sdtLocked"/>
                    </w:sdtPr>
                    <w:sdtContent>
                      <w:r w:rsidRPr="00C672FD">
                        <w:rPr>
                          <w:rFonts w:eastAsia="Calibri"/>
                          <w:szCs w:val="24"/>
                        </w:rPr>
                        <w:t>6</w:t>
                      </w:r>
                    </w:sdtContent>
                  </w:sdt>
                  <w:r w:rsidRPr="00C672FD">
                    <w:rPr>
                      <w:rFonts w:eastAsia="Calibri"/>
                      <w:szCs w:val="24"/>
                    </w:rPr>
                    <w:t>.</w:t>
                  </w:r>
                  <w:r w:rsidRPr="00C672FD">
                    <w:rPr>
                      <w:rFonts w:eastAsia="Calibri"/>
                      <w:szCs w:val="24"/>
                    </w:rPr>
                    <w:tab/>
                  </w:r>
                  <w:r w:rsidRPr="00C672FD">
                    <w:rPr>
                      <w:szCs w:val="24"/>
                      <w:shd w:val="clear" w:color="auto" w:fill="FFFFFF"/>
                    </w:rPr>
                    <w:t>Įsipareigojimas, jog iki kreipimosi gauti leidimą gaminti elektros energiją pateikimo dienos teisės aktuose nustatyta elektrinės</w:t>
                  </w:r>
                  <w:r w:rsidRPr="00C672FD">
                    <w:rPr>
                      <w:szCs w:val="24"/>
                    </w:rPr>
                    <w:t xml:space="preserve"> dalis bus perleista gaminantiems vartotojams ar asmenims siekiantiems tapti gaminančias vartotojais, kai vykdoma veikla Įstatymo 20</w:t>
                  </w:r>
                  <w:r w:rsidRPr="00C672FD">
                    <w:rPr>
                      <w:szCs w:val="24"/>
                      <w:vertAlign w:val="superscript"/>
                    </w:rPr>
                    <w:t>1</w:t>
                  </w:r>
                  <w:r w:rsidRPr="00C672FD">
                    <w:rPr>
                      <w:szCs w:val="24"/>
                    </w:rPr>
                    <w:t xml:space="preserve"> straipsnio 8 dalyje nurodytomis sąlygomis. Dokumentas teikiamas, jei elektrinė ar hibridinė elektrinė vystoma vadovaujantis Įstatymo 20</w:t>
                  </w:r>
                  <w:r w:rsidRPr="00C672FD">
                    <w:rPr>
                      <w:szCs w:val="24"/>
                      <w:vertAlign w:val="superscript"/>
                    </w:rPr>
                    <w:t xml:space="preserve">1 </w:t>
                  </w:r>
                  <w:r w:rsidRPr="00C672FD">
                    <w:rPr>
                      <w:szCs w:val="24"/>
                    </w:rPr>
                    <w:t>straipsnio 8 dalyje nuostatomis.</w:t>
                  </w:r>
                </w:p>
                <w:p w:rsidR="00453159" w:rsidRPr="00C672FD" w:rsidRDefault="00C672FD" w:rsidP="00BC6A0A">
                  <w:pPr>
                    <w:jc w:val="both"/>
                    <w:rPr>
                      <w:szCs w:val="24"/>
                    </w:rPr>
                  </w:pPr>
                </w:p>
              </w:sdtContent>
            </w:sdt>
            <w:sdt>
              <w:sdtPr>
                <w:rPr>
                  <w:szCs w:val="24"/>
                </w:rPr>
                <w:alias w:val="3 pr. 7 p."/>
                <w:tag w:val="part_10cbe0c9360046e69fbe016d549dc40a"/>
                <w:id w:val="2051330624"/>
                <w:lock w:val="sdtLocked"/>
              </w:sdtPr>
              <w:sdtContent>
                <w:p w:rsidR="00453159" w:rsidRPr="00C672FD" w:rsidRDefault="00C672FD" w:rsidP="00BC6A0A">
                  <w:pPr>
                    <w:tabs>
                      <w:tab w:val="left" w:pos="284"/>
                      <w:tab w:val="left" w:pos="851"/>
                    </w:tabs>
                    <w:spacing w:line="276" w:lineRule="auto"/>
                    <w:ind w:firstLine="567"/>
                    <w:jc w:val="both"/>
                    <w:rPr>
                      <w:szCs w:val="24"/>
                    </w:rPr>
                  </w:pPr>
                  <w:sdt>
                    <w:sdtPr>
                      <w:rPr>
                        <w:szCs w:val="24"/>
                      </w:rPr>
                      <w:alias w:val="Numeris"/>
                      <w:tag w:val="nr_10cbe0c9360046e69fbe016d549dc40a"/>
                      <w:id w:val="-592167773"/>
                      <w:lock w:val="sdtLocked"/>
                    </w:sdtPr>
                    <w:sdtContent>
                      <w:r w:rsidRPr="00C672FD">
                        <w:rPr>
                          <w:rFonts w:eastAsia="Calibri"/>
                          <w:szCs w:val="24"/>
                        </w:rPr>
                        <w:t>7</w:t>
                      </w:r>
                    </w:sdtContent>
                  </w:sdt>
                  <w:r w:rsidRPr="00C672FD">
                    <w:rPr>
                      <w:rFonts w:eastAsia="Calibri"/>
                      <w:szCs w:val="24"/>
                    </w:rPr>
                    <w:t>.</w:t>
                  </w:r>
                  <w:r w:rsidRPr="00C672FD">
                    <w:rPr>
                      <w:rFonts w:eastAsia="Calibri"/>
                      <w:szCs w:val="24"/>
                    </w:rPr>
                    <w:tab/>
                  </w:r>
                  <w:r w:rsidRPr="00C672FD">
                    <w:rPr>
                      <w:szCs w:val="24"/>
                    </w:rPr>
                    <w:t>Leidimą gaminti elektros energiją ar  leidimą generuoti elektros energiją iš energijos kaupimo įrenginių ar galiojantį ketinimų protokolą,  jei prašymą rezervacijai teikia tinklų naudotojas prie veikiančių ar vadovaujantis Atsinaujinančių išteklių energetikos įstatymo nustatytais reikalavimais statomos atsinaujinančių išteklių elektrinės, papildomai numatoma įrengti kitą atsinaujinančius išteklius naudojančią elektrinę ir (ar) kaupimo įrenginį, kuomet nėra didinama leistina generuoti galia arba asmuo, prie veikiančio ar vadovaujantis Elektros energetikos įstatymo nustatytais reikalavimais statomo kaupimo įrenginio papildomai numato įrengti atsinaujinančius išteklius naudojančią elektrinę ar hibridinę elektrinę, kuomet nėra didinama leistina generuoti galia.</w:t>
                  </w:r>
                </w:p>
                <w:p w:rsidR="00453159" w:rsidRPr="00C672FD" w:rsidRDefault="00C672FD" w:rsidP="00BC6A0A">
                  <w:pPr>
                    <w:jc w:val="both"/>
                    <w:rPr>
                      <w:szCs w:val="24"/>
                    </w:rPr>
                  </w:pPr>
                </w:p>
              </w:sdtContent>
            </w:sdt>
            <w:sdt>
              <w:sdtPr>
                <w:rPr>
                  <w:szCs w:val="24"/>
                </w:rPr>
                <w:alias w:val="3 pr. 8 p."/>
                <w:tag w:val="part_504868304d964837becb1ac63d143482"/>
                <w:id w:val="-2028315490"/>
                <w:lock w:val="sdtLocked"/>
              </w:sdtPr>
              <w:sdtContent>
                <w:p w:rsidR="00453159" w:rsidRPr="00C672FD" w:rsidRDefault="00C672FD" w:rsidP="00BC6A0A">
                  <w:pPr>
                    <w:tabs>
                      <w:tab w:val="left" w:pos="284"/>
                      <w:tab w:val="left" w:pos="851"/>
                    </w:tabs>
                    <w:spacing w:line="276" w:lineRule="auto"/>
                    <w:ind w:firstLine="567"/>
                    <w:jc w:val="both"/>
                    <w:rPr>
                      <w:szCs w:val="24"/>
                    </w:rPr>
                  </w:pPr>
                  <w:sdt>
                    <w:sdtPr>
                      <w:rPr>
                        <w:szCs w:val="24"/>
                      </w:rPr>
                      <w:alias w:val="Numeris"/>
                      <w:tag w:val="nr_504868304d964837becb1ac63d143482"/>
                      <w:id w:val="1110009078"/>
                      <w:lock w:val="sdtLocked"/>
                    </w:sdtPr>
                    <w:sdtContent>
                      <w:r w:rsidRPr="00C672FD">
                        <w:rPr>
                          <w:rFonts w:eastAsia="Calibri"/>
                          <w:szCs w:val="24"/>
                        </w:rPr>
                        <w:t>8</w:t>
                      </w:r>
                    </w:sdtContent>
                  </w:sdt>
                  <w:r w:rsidRPr="00C672FD">
                    <w:rPr>
                      <w:rFonts w:eastAsia="Calibri"/>
                      <w:szCs w:val="24"/>
                    </w:rPr>
                    <w:t>.</w:t>
                  </w:r>
                  <w:r w:rsidRPr="00C672FD">
                    <w:rPr>
                      <w:rFonts w:eastAsia="Calibri"/>
                      <w:szCs w:val="24"/>
                    </w:rPr>
                    <w:tab/>
                  </w:r>
                  <w:r w:rsidRPr="00C672FD">
                    <w:rPr>
                      <w:szCs w:val="24"/>
                    </w:rPr>
                    <w:t>Įgaliojimas (jeigu prašymą pasirašo įgaliotas atstovas).</w:t>
                  </w:r>
                </w:p>
                <w:p w:rsidR="00453159" w:rsidRPr="00C672FD" w:rsidRDefault="00C672FD" w:rsidP="00BC6A0A">
                  <w:pPr>
                    <w:jc w:val="both"/>
                    <w:rPr>
                      <w:szCs w:val="24"/>
                    </w:rPr>
                  </w:pPr>
                </w:p>
              </w:sdtContent>
            </w:sdt>
            <w:sdt>
              <w:sdtPr>
                <w:rPr>
                  <w:szCs w:val="24"/>
                </w:rPr>
                <w:alias w:val="3 pr. 9 p."/>
                <w:tag w:val="part_3d1f9628ce6642f0a4d41cba29460df6"/>
                <w:id w:val="-1192838985"/>
                <w:lock w:val="sdtLocked"/>
              </w:sdtPr>
              <w:sdtContent>
                <w:p w:rsidR="00453159" w:rsidRPr="00C672FD" w:rsidRDefault="00C672FD" w:rsidP="00BC6A0A">
                  <w:pPr>
                    <w:tabs>
                      <w:tab w:val="left" w:pos="284"/>
                      <w:tab w:val="left" w:pos="851"/>
                    </w:tabs>
                    <w:spacing w:line="276" w:lineRule="auto"/>
                    <w:ind w:firstLine="567"/>
                    <w:jc w:val="both"/>
                    <w:rPr>
                      <w:szCs w:val="24"/>
                    </w:rPr>
                  </w:pPr>
                  <w:sdt>
                    <w:sdtPr>
                      <w:rPr>
                        <w:szCs w:val="24"/>
                      </w:rPr>
                      <w:alias w:val="Numeris"/>
                      <w:tag w:val="nr_3d1f9628ce6642f0a4d41cba29460df6"/>
                      <w:id w:val="1773285583"/>
                      <w:lock w:val="sdtLocked"/>
                    </w:sdtPr>
                    <w:sdtContent>
                      <w:r w:rsidRPr="00C672FD">
                        <w:rPr>
                          <w:rFonts w:eastAsia="Calibri"/>
                          <w:szCs w:val="24"/>
                        </w:rPr>
                        <w:t>9</w:t>
                      </w:r>
                    </w:sdtContent>
                  </w:sdt>
                  <w:r w:rsidRPr="00C672FD">
                    <w:rPr>
                      <w:rFonts w:eastAsia="Calibri"/>
                      <w:szCs w:val="24"/>
                    </w:rPr>
                    <w:t>.</w:t>
                  </w:r>
                  <w:r w:rsidRPr="00C672FD">
                    <w:rPr>
                      <w:rFonts w:eastAsia="Calibri"/>
                      <w:szCs w:val="24"/>
                    </w:rPr>
                    <w:tab/>
                  </w:r>
                  <w:r w:rsidRPr="00C672FD">
                    <w:rPr>
                      <w:szCs w:val="24"/>
                    </w:rPr>
                    <w:t>Kiti dokumentai.</w:t>
                  </w:r>
                </w:p>
                <w:p w:rsidR="00453159" w:rsidRPr="00C672FD" w:rsidRDefault="00453159" w:rsidP="00BC6A0A">
                  <w:pPr>
                    <w:jc w:val="both"/>
                    <w:rPr>
                      <w:szCs w:val="24"/>
                    </w:rPr>
                  </w:pPr>
                </w:p>
                <w:p w:rsidR="00453159" w:rsidRPr="00C672FD" w:rsidRDefault="00453159" w:rsidP="00BC6A0A">
                  <w:pPr>
                    <w:tabs>
                      <w:tab w:val="left" w:pos="284"/>
                    </w:tabs>
                    <w:spacing w:line="276" w:lineRule="auto"/>
                    <w:ind w:firstLine="567"/>
                    <w:jc w:val="both"/>
                    <w:rPr>
                      <w:rFonts w:eastAsia="Calibri"/>
                      <w:szCs w:val="24"/>
                    </w:rPr>
                  </w:pPr>
                </w:p>
                <w:p w:rsidR="00453159" w:rsidRPr="00C672FD" w:rsidRDefault="00453159" w:rsidP="00BC6A0A">
                  <w:pPr>
                    <w:spacing w:line="276" w:lineRule="auto"/>
                    <w:ind w:left="720"/>
                    <w:jc w:val="both"/>
                    <w:rPr>
                      <w:rFonts w:eastAsia="Calibri"/>
                      <w:szCs w:val="24"/>
                    </w:rPr>
                  </w:pPr>
                </w:p>
                <w:p w:rsidR="00453159" w:rsidRPr="00C672FD" w:rsidRDefault="00C672FD" w:rsidP="00BC6A0A">
                  <w:pPr>
                    <w:spacing w:line="276" w:lineRule="auto"/>
                    <w:ind w:left="720"/>
                    <w:jc w:val="both"/>
                    <w:rPr>
                      <w:rFonts w:eastAsia="Calibri"/>
                      <w:szCs w:val="24"/>
                    </w:rPr>
                  </w:pPr>
                  <w:r w:rsidRPr="00C672FD">
                    <w:rPr>
                      <w:rFonts w:eastAsia="Calibri"/>
                      <w:szCs w:val="24"/>
                    </w:rPr>
                    <w:t>___________________________</w:t>
                  </w:r>
                  <w:r w:rsidRPr="00C672FD">
                    <w:rPr>
                      <w:rFonts w:eastAsia="Calibri"/>
                      <w:szCs w:val="24"/>
                    </w:rPr>
                    <w:tab/>
                  </w:r>
                </w:p>
                <w:p w:rsidR="00453159" w:rsidRPr="00C672FD" w:rsidRDefault="00C672FD" w:rsidP="00BC6A0A">
                  <w:pPr>
                    <w:spacing w:line="276" w:lineRule="auto"/>
                    <w:ind w:left="720"/>
                    <w:jc w:val="both"/>
                    <w:rPr>
                      <w:rFonts w:eastAsia="Calibri"/>
                      <w:szCs w:val="24"/>
                    </w:rPr>
                  </w:pPr>
                  <w:r w:rsidRPr="00C672FD">
                    <w:rPr>
                      <w:rFonts w:eastAsia="Calibri"/>
                      <w:szCs w:val="24"/>
                    </w:rPr>
                    <w:t>(parašas, vardas,  pavardė)</w:t>
                  </w:r>
                </w:p>
                <w:p w:rsidR="00453159" w:rsidRPr="00C672FD" w:rsidRDefault="00453159" w:rsidP="00BC6A0A">
                  <w:pPr>
                    <w:spacing w:line="276" w:lineRule="auto"/>
                    <w:ind w:firstLine="567"/>
                    <w:jc w:val="both"/>
                    <w:rPr>
                      <w:szCs w:val="24"/>
                    </w:rPr>
                  </w:pPr>
                </w:p>
                <w:p w:rsidR="00453159" w:rsidRPr="00C672FD" w:rsidRDefault="00C672FD">
                  <w:pPr>
                    <w:rPr>
                      <w:szCs w:val="24"/>
                    </w:rPr>
                  </w:pPr>
                </w:p>
              </w:sdtContent>
            </w:sdt>
          </w:sdtContent>
        </w:sdt>
      </w:sdtContent>
    </w:sdt>
    <w:sdt>
      <w:sdtPr>
        <w:rPr>
          <w:szCs w:val="24"/>
        </w:rPr>
        <w:alias w:val="4 pr."/>
        <w:tag w:val="part_c9331f63d1cf462e9db6a9c035d3fad7"/>
        <w:id w:val="334033769"/>
        <w:lock w:val="sdtLocked"/>
      </w:sdtPr>
      <w:sdtContent>
        <w:p w:rsidR="00BC6A0A" w:rsidRDefault="00BC6A0A">
          <w:pPr>
            <w:spacing w:line="259" w:lineRule="auto"/>
            <w:jc w:val="right"/>
            <w:rPr>
              <w:szCs w:val="24"/>
            </w:rPr>
            <w:sectPr w:rsidR="00BC6A0A" w:rsidSect="00C672FD">
              <w:pgSz w:w="11906" w:h="16838"/>
              <w:pgMar w:top="1440" w:right="424" w:bottom="1440" w:left="1440" w:header="567" w:footer="567" w:gutter="0"/>
              <w:pgNumType w:start="1"/>
              <w:cols w:space="1296"/>
              <w:titlePg/>
              <w:docGrid w:linePitch="360"/>
            </w:sectPr>
          </w:pPr>
        </w:p>
        <w:p w:rsidR="00453159" w:rsidRPr="00C672FD" w:rsidRDefault="00C672FD">
          <w:pPr>
            <w:spacing w:line="259" w:lineRule="auto"/>
            <w:jc w:val="right"/>
            <w:rPr>
              <w:szCs w:val="24"/>
            </w:rPr>
          </w:pPr>
          <w:r w:rsidRPr="00C672FD">
            <w:rPr>
              <w:szCs w:val="24"/>
            </w:rPr>
            <w:t>Pasinaudojimo elektros perdavimo tinklais tvarkos aprašo</w:t>
          </w:r>
        </w:p>
        <w:p w:rsidR="00453159" w:rsidRPr="00C672FD" w:rsidRDefault="00C672FD">
          <w:pPr>
            <w:spacing w:line="259" w:lineRule="auto"/>
            <w:ind w:left="720" w:hanging="360"/>
            <w:jc w:val="right"/>
            <w:rPr>
              <w:szCs w:val="24"/>
            </w:rPr>
          </w:pPr>
          <w:sdt>
            <w:sdtPr>
              <w:rPr>
                <w:szCs w:val="24"/>
              </w:rPr>
              <w:alias w:val="Numeris"/>
              <w:tag w:val="nr_c9331f63d1cf462e9db6a9c035d3fad7"/>
              <w:id w:val="1664200224"/>
              <w:lock w:val="sdtLocked"/>
            </w:sdtPr>
            <w:sdtContent>
              <w:r w:rsidRPr="00C672FD">
                <w:rPr>
                  <w:szCs w:val="24"/>
                </w:rPr>
                <w:t>4</w:t>
              </w:r>
            </w:sdtContent>
          </w:sdt>
          <w:r w:rsidRPr="00C672FD">
            <w:rPr>
              <w:szCs w:val="24"/>
            </w:rPr>
            <w:tab/>
            <w:t>priedas</w:t>
          </w:r>
        </w:p>
        <w:p w:rsidR="00453159" w:rsidRPr="00C672FD" w:rsidRDefault="00453159">
          <w:pPr>
            <w:rPr>
              <w:szCs w:val="24"/>
            </w:rPr>
          </w:pPr>
        </w:p>
        <w:p w:rsidR="00453159" w:rsidRPr="00C672FD" w:rsidRDefault="00453159">
          <w:pPr>
            <w:spacing w:line="276" w:lineRule="auto"/>
            <w:ind w:firstLine="567"/>
            <w:jc w:val="both"/>
            <w:rPr>
              <w:szCs w:val="24"/>
            </w:rPr>
          </w:pPr>
        </w:p>
        <w:tbl>
          <w:tblPr>
            <w:tblW w:w="0" w:type="auto"/>
            <w:tblBorders>
              <w:top w:val="single" w:sz="4" w:space="0" w:color="auto"/>
            </w:tblBorders>
            <w:tblLook w:val="04A0" w:firstRow="1" w:lastRow="0" w:firstColumn="1" w:lastColumn="0" w:noHBand="0" w:noVBand="1"/>
          </w:tblPr>
          <w:tblGrid>
            <w:gridCol w:w="10032"/>
          </w:tblGrid>
          <w:tr w:rsidR="00453159" w:rsidRPr="00C672FD">
            <w:tc>
              <w:tcPr>
                <w:tcW w:w="10032" w:type="dxa"/>
              </w:tcPr>
              <w:p w:rsidR="00453159" w:rsidRPr="00C672FD" w:rsidRDefault="00C672FD" w:rsidP="00BC6A0A">
                <w:pPr>
                  <w:spacing w:line="276" w:lineRule="auto"/>
                  <w:jc w:val="both"/>
                  <w:rPr>
                    <w:szCs w:val="24"/>
                  </w:rPr>
                </w:pPr>
                <w:r w:rsidRPr="00C672FD">
                  <w:rPr>
                    <w:szCs w:val="24"/>
                  </w:rPr>
                  <w:t>(Savivaldybės administracijos rašto blanko rekvizitai)</w:t>
                </w:r>
              </w:p>
            </w:tc>
          </w:tr>
        </w:tbl>
        <w:p w:rsidR="00453159" w:rsidRPr="00C672FD" w:rsidRDefault="00453159" w:rsidP="00BC6A0A">
          <w:pPr>
            <w:spacing w:line="276" w:lineRule="auto"/>
            <w:ind w:firstLine="567"/>
            <w:jc w:val="both"/>
            <w:rPr>
              <w:szCs w:val="24"/>
            </w:rPr>
          </w:pPr>
        </w:p>
        <w:tbl>
          <w:tblPr>
            <w:tblW w:w="10686" w:type="dxa"/>
            <w:tblLook w:val="04A0" w:firstRow="1" w:lastRow="0" w:firstColumn="1" w:lastColumn="0" w:noHBand="0" w:noVBand="1"/>
          </w:tblPr>
          <w:tblGrid>
            <w:gridCol w:w="5016"/>
            <w:gridCol w:w="654"/>
            <w:gridCol w:w="3232"/>
            <w:gridCol w:w="1784"/>
          </w:tblGrid>
          <w:tr w:rsidR="00453159" w:rsidRPr="00C672FD">
            <w:tc>
              <w:tcPr>
                <w:tcW w:w="5670" w:type="dxa"/>
                <w:gridSpan w:val="2"/>
              </w:tcPr>
              <w:p w:rsidR="00453159" w:rsidRPr="00C672FD" w:rsidRDefault="00C672FD" w:rsidP="00BC6A0A">
                <w:pPr>
                  <w:spacing w:line="276" w:lineRule="auto"/>
                  <w:ind w:firstLine="567"/>
                  <w:jc w:val="both"/>
                  <w:rPr>
                    <w:szCs w:val="24"/>
                  </w:rPr>
                </w:pPr>
                <w:r w:rsidRPr="00C672FD">
                  <w:rPr>
                    <w:szCs w:val="24"/>
                  </w:rPr>
                  <w:t xml:space="preserve">(juridinio asmens pavadinimas ar </w:t>
                </w:r>
              </w:p>
              <w:p w:rsidR="00453159" w:rsidRPr="00C672FD" w:rsidRDefault="00C672FD" w:rsidP="00BC6A0A">
                <w:pPr>
                  <w:spacing w:line="276" w:lineRule="auto"/>
                  <w:ind w:firstLine="567"/>
                  <w:jc w:val="both"/>
                  <w:rPr>
                    <w:szCs w:val="24"/>
                  </w:rPr>
                </w:pPr>
                <w:r w:rsidRPr="00C672FD">
                  <w:rPr>
                    <w:szCs w:val="24"/>
                  </w:rPr>
                  <w:t>fizinio asmens vardas, pavardė)</w:t>
                </w:r>
              </w:p>
              <w:p w:rsidR="00453159" w:rsidRPr="00C672FD" w:rsidRDefault="00453159" w:rsidP="00BC6A0A">
                <w:pPr>
                  <w:spacing w:line="276" w:lineRule="auto"/>
                  <w:ind w:firstLine="567"/>
                  <w:jc w:val="both"/>
                  <w:rPr>
                    <w:szCs w:val="24"/>
                  </w:rPr>
                </w:pPr>
              </w:p>
            </w:tc>
            <w:tc>
              <w:tcPr>
                <w:tcW w:w="5016" w:type="dxa"/>
                <w:gridSpan w:val="2"/>
              </w:tcPr>
              <w:p w:rsidR="00453159" w:rsidRPr="00C672FD" w:rsidRDefault="00C672FD" w:rsidP="00BC6A0A">
                <w:pPr>
                  <w:spacing w:line="276" w:lineRule="auto"/>
                  <w:ind w:firstLine="567"/>
                  <w:jc w:val="both"/>
                  <w:rPr>
                    <w:szCs w:val="24"/>
                  </w:rPr>
                </w:pPr>
                <w:r w:rsidRPr="00C672FD">
                  <w:rPr>
                    <w:szCs w:val="24"/>
                  </w:rPr>
                  <w:t>Į __________(data) Nr. ______</w:t>
                </w:r>
              </w:p>
              <w:p w:rsidR="00453159" w:rsidRPr="00C672FD" w:rsidRDefault="00453159" w:rsidP="00BC6A0A">
                <w:pPr>
                  <w:spacing w:line="276" w:lineRule="auto"/>
                  <w:ind w:firstLine="567"/>
                  <w:jc w:val="both"/>
                  <w:rPr>
                    <w:szCs w:val="24"/>
                  </w:rPr>
                </w:pPr>
              </w:p>
            </w:tc>
          </w:tr>
          <w:tr w:rsidR="00453159" w:rsidRPr="00C672F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784" w:type="dxa"/>
            </w:trPr>
            <w:tc>
              <w:tcPr>
                <w:tcW w:w="5016" w:type="dxa"/>
                <w:tcBorders>
                  <w:top w:val="nil"/>
                  <w:left w:val="nil"/>
                  <w:bottom w:val="nil"/>
                  <w:right w:val="nil"/>
                </w:tcBorders>
              </w:tcPr>
              <w:p w:rsidR="00453159" w:rsidRPr="00C672FD" w:rsidRDefault="00453159" w:rsidP="00BC6A0A">
                <w:pPr>
                  <w:spacing w:line="276" w:lineRule="auto"/>
                  <w:ind w:firstLine="567"/>
                  <w:jc w:val="both"/>
                  <w:rPr>
                    <w:szCs w:val="24"/>
                  </w:rPr>
                </w:pPr>
              </w:p>
            </w:tc>
            <w:tc>
              <w:tcPr>
                <w:tcW w:w="3886" w:type="dxa"/>
                <w:gridSpan w:val="2"/>
                <w:tcBorders>
                  <w:top w:val="nil"/>
                  <w:left w:val="nil"/>
                  <w:bottom w:val="nil"/>
                  <w:right w:val="nil"/>
                </w:tcBorders>
              </w:tcPr>
              <w:p w:rsidR="00453159" w:rsidRPr="00C672FD" w:rsidRDefault="00453159" w:rsidP="00BC6A0A">
                <w:pPr>
                  <w:spacing w:line="276" w:lineRule="auto"/>
                  <w:ind w:firstLine="567"/>
                  <w:jc w:val="both"/>
                  <w:rPr>
                    <w:szCs w:val="24"/>
                  </w:rPr>
                </w:pPr>
              </w:p>
            </w:tc>
          </w:tr>
        </w:tbl>
        <w:p w:rsidR="00453159" w:rsidRPr="00C672FD" w:rsidRDefault="00453159" w:rsidP="00BC6A0A">
          <w:pPr>
            <w:spacing w:line="276" w:lineRule="auto"/>
            <w:ind w:firstLine="567"/>
            <w:jc w:val="both"/>
            <w:rPr>
              <w:szCs w:val="24"/>
            </w:rPr>
          </w:pPr>
        </w:p>
        <w:p w:rsidR="00453159" w:rsidRPr="00C672FD" w:rsidRDefault="00453159" w:rsidP="00BC6A0A">
          <w:pPr>
            <w:jc w:val="both"/>
            <w:rPr>
              <w:szCs w:val="24"/>
            </w:rPr>
          </w:pPr>
        </w:p>
        <w:sdt>
          <w:sdtPr>
            <w:rPr>
              <w:szCs w:val="24"/>
            </w:rPr>
            <w:alias w:val="skirsnis"/>
            <w:tag w:val="part_e1734c97742b475c811d85ac3b82d711"/>
            <w:id w:val="-1386490248"/>
            <w:lock w:val="sdtLocked"/>
          </w:sdtPr>
          <w:sdtContent>
            <w:p w:rsidR="00453159" w:rsidRPr="00C672FD" w:rsidRDefault="00C672FD" w:rsidP="00BC6A0A">
              <w:pPr>
                <w:keepNext/>
                <w:keepLines/>
                <w:jc w:val="both"/>
                <w:rPr>
                  <w:b/>
                  <w:szCs w:val="24"/>
                </w:rPr>
              </w:pPr>
              <w:sdt>
                <w:sdtPr>
                  <w:rPr>
                    <w:szCs w:val="24"/>
                  </w:rPr>
                  <w:alias w:val="Pavadinimas"/>
                  <w:tag w:val="title_e1734c97742b475c811d85ac3b82d711"/>
                  <w:id w:val="-368843193"/>
                  <w:lock w:val="sdtLocked"/>
                </w:sdtPr>
                <w:sdtContent>
                  <w:r w:rsidRPr="00C672FD">
                    <w:rPr>
                      <w:b/>
                      <w:szCs w:val="24"/>
                    </w:rPr>
                    <w:t>PAVADINIMAS</w:t>
                  </w:r>
                </w:sdtContent>
              </w:sdt>
            </w:p>
            <w:p w:rsidR="00453159" w:rsidRPr="00C672FD" w:rsidRDefault="00453159" w:rsidP="00BC6A0A">
              <w:pPr>
                <w:jc w:val="both"/>
                <w:rPr>
                  <w:szCs w:val="24"/>
                </w:rPr>
              </w:pPr>
            </w:p>
            <w:p w:rsidR="00453159" w:rsidRPr="00C672FD" w:rsidRDefault="00453159" w:rsidP="00BC6A0A">
              <w:pPr>
                <w:spacing w:line="276" w:lineRule="auto"/>
                <w:ind w:firstLine="567"/>
                <w:jc w:val="both"/>
                <w:rPr>
                  <w:b/>
                  <w:szCs w:val="24"/>
                  <w:shd w:val="clear" w:color="auto" w:fill="FFFFFF"/>
                </w:rPr>
              </w:pPr>
            </w:p>
            <w:p w:rsidR="00453159" w:rsidRPr="00C672FD" w:rsidRDefault="00C672FD" w:rsidP="00BC6A0A">
              <w:pPr>
                <w:spacing w:line="276" w:lineRule="auto"/>
                <w:ind w:firstLine="567"/>
                <w:jc w:val="both"/>
                <w:rPr>
                  <w:szCs w:val="24"/>
                </w:rPr>
              </w:pPr>
              <w:r w:rsidRPr="00C672FD">
                <w:rPr>
                  <w:i/>
                  <w:szCs w:val="24"/>
                </w:rPr>
                <w:t>(data)</w:t>
              </w:r>
              <w:r w:rsidRPr="00C672FD">
                <w:rPr>
                  <w:szCs w:val="24"/>
                </w:rPr>
                <w:t xml:space="preserve"> buvo gautas</w:t>
              </w:r>
              <w:r w:rsidRPr="00C672FD">
                <w:rPr>
                  <w:i/>
                  <w:szCs w:val="24"/>
                </w:rPr>
                <w:t xml:space="preserve"> (fizinio asmens vardas, pavardė ar juridinio asmens pavadinimas)</w:t>
              </w:r>
              <w:r w:rsidRPr="00C672FD">
                <w:rPr>
                  <w:szCs w:val="24"/>
                </w:rPr>
                <w:t xml:space="preserve"> prašymas (pridedama) dėl patvirtinimo, jog saulės šviesos energijos elektrinės / vėjo elektrinės / hibridinės elektrinės, kurią sudaro saulės ir vėjo elektrinės (nereikalingą išbraukti)</w:t>
              </w:r>
              <w:r w:rsidRPr="00C672FD">
                <w:rPr>
                  <w:b/>
                  <w:bCs/>
                  <w:iCs/>
                  <w:szCs w:val="24"/>
                  <w:lang w:eastAsia="lt-LT"/>
                </w:rPr>
                <w:t xml:space="preserve"> </w:t>
              </w:r>
              <w:r w:rsidRPr="00C672FD">
                <w:rPr>
                  <w:szCs w:val="24"/>
                </w:rPr>
                <w:t xml:space="preserve">įrengimas ar statyba </w:t>
              </w:r>
              <w:r w:rsidRPr="00C672FD">
                <w:rPr>
                  <w:i/>
                  <w:szCs w:val="24"/>
                </w:rPr>
                <w:t xml:space="preserve">(žemės sklypo, kur planuojama įrengti ar statyti elektrinę, kadastrinis numeris ir adresas)* </w:t>
              </w:r>
              <w:r w:rsidRPr="00C672FD">
                <w:rPr>
                  <w:szCs w:val="24"/>
                </w:rPr>
                <w:t>galima.</w:t>
              </w:r>
            </w:p>
            <w:p w:rsidR="00453159" w:rsidRPr="00C672FD" w:rsidRDefault="00C672FD" w:rsidP="00BC6A0A">
              <w:pPr>
                <w:spacing w:line="276" w:lineRule="auto"/>
                <w:ind w:firstLine="567"/>
                <w:jc w:val="both"/>
                <w:rPr>
                  <w:szCs w:val="24"/>
                </w:rPr>
              </w:pPr>
              <w:r w:rsidRPr="00C672FD">
                <w:rPr>
                  <w:szCs w:val="24"/>
                </w:rPr>
                <w:t xml:space="preserve">Vadovaujantis Lietuvos Respublikos elektros energetikos įstatymo 22 straipsnio 9 dalies 13 punktu, Lietuvos Respublikos atsinaujinančiųjų išteklių energetikos įstatymo 49 straipsnio 3, 5 ir 6 dalimis </w:t>
              </w:r>
              <w:r w:rsidRPr="00C672FD">
                <w:rPr>
                  <w:i/>
                  <w:szCs w:val="24"/>
                </w:rPr>
                <w:t>(papildyti kitais pagrindais, jei yra)(pažymėti vieną iš variantų žemiau, jei elektrinei įrengti ar statyti būtina pakeisti žemės paskirtį ir ji nėra pakeista, turi būti nurodoma, jog elektrinės įrengimas ar statyba negalima)</w:t>
              </w:r>
              <w:r w:rsidRPr="00C672FD">
                <w:rPr>
                  <w:szCs w:val="24"/>
                </w:rPr>
                <w:t>:</w:t>
              </w:r>
            </w:p>
            <w:p w:rsidR="00453159" w:rsidRPr="00C672FD" w:rsidRDefault="00C672FD" w:rsidP="00BC6A0A">
              <w:pPr>
                <w:spacing w:line="276" w:lineRule="auto"/>
                <w:ind w:firstLine="567"/>
                <w:jc w:val="both"/>
                <w:rPr>
                  <w:szCs w:val="24"/>
                </w:rPr>
              </w:pPr>
              <w:r w:rsidRPr="00C672FD">
                <w:rPr>
                  <w:rFonts w:ascii="Segoe UI Symbol" w:hAnsi="Segoe UI Symbol" w:cs="Segoe UI Symbol"/>
                  <w:szCs w:val="24"/>
                </w:rPr>
                <w:t>☐</w:t>
              </w:r>
              <w:r w:rsidRPr="00C672FD">
                <w:rPr>
                  <w:szCs w:val="24"/>
                </w:rPr>
                <w:t xml:space="preserve"> patvirtiname, jog aukščiau nurodytos elektrinės įrengimas ar statyba </w:t>
              </w:r>
              <w:r w:rsidRPr="00C672FD">
                <w:rPr>
                  <w:b/>
                  <w:szCs w:val="24"/>
                </w:rPr>
                <w:t>galima</w:t>
              </w:r>
              <w:r w:rsidRPr="00C672FD">
                <w:rPr>
                  <w:szCs w:val="24"/>
                </w:rPr>
                <w:t>.</w:t>
              </w:r>
            </w:p>
            <w:p w:rsidR="00453159" w:rsidRPr="00C672FD" w:rsidRDefault="00C672FD" w:rsidP="00BC6A0A">
              <w:pPr>
                <w:spacing w:line="276" w:lineRule="auto"/>
                <w:ind w:firstLine="567"/>
                <w:jc w:val="both"/>
                <w:rPr>
                  <w:szCs w:val="24"/>
                </w:rPr>
              </w:pPr>
              <w:r w:rsidRPr="00C672FD">
                <w:rPr>
                  <w:rFonts w:ascii="Segoe UI Symbol" w:hAnsi="Segoe UI Symbol" w:cs="Segoe UI Symbol"/>
                  <w:szCs w:val="24"/>
                </w:rPr>
                <w:t>☐</w:t>
              </w:r>
              <w:r w:rsidRPr="00C672FD">
                <w:rPr>
                  <w:szCs w:val="24"/>
                </w:rPr>
                <w:t xml:space="preserve"> aukščiau nurodytos elektrinės įrengimas ar statyba </w:t>
              </w:r>
              <w:r w:rsidRPr="00C672FD">
                <w:rPr>
                  <w:b/>
                  <w:szCs w:val="24"/>
                </w:rPr>
                <w:t>negalima</w:t>
              </w:r>
              <w:r w:rsidRPr="00C672FD">
                <w:rPr>
                  <w:szCs w:val="24"/>
                </w:rPr>
                <w:t xml:space="preserve"> dėl šių priežasčių: </w:t>
              </w:r>
              <w:r w:rsidRPr="00C672FD">
                <w:rPr>
                  <w:i/>
                  <w:szCs w:val="24"/>
                </w:rPr>
                <w:t>(nurodomas argumentuotas prieštaravimas (sprendimo teisinis ir faktinis pagrindas ar kitos sprendimui turėjusios įtakos aplinkybės, motyvai)</w:t>
              </w:r>
            </w:p>
            <w:p w:rsidR="00453159" w:rsidRPr="00C672FD" w:rsidRDefault="00C672FD" w:rsidP="00BC6A0A">
              <w:pPr>
                <w:tabs>
                  <w:tab w:val="left" w:pos="1701"/>
                  <w:tab w:val="left" w:pos="4080"/>
                </w:tabs>
                <w:suppressAutoHyphens/>
                <w:spacing w:line="276" w:lineRule="auto"/>
                <w:ind w:firstLine="567"/>
                <w:jc w:val="both"/>
                <w:textAlignment w:val="center"/>
                <w:rPr>
                  <w:szCs w:val="24"/>
                </w:rPr>
              </w:pPr>
              <w:r w:rsidRPr="00C672FD">
                <w:rPr>
                  <w:szCs w:val="24"/>
                </w:rPr>
                <w:t>Šis sprendimas gali būti skundžiamas per vieną mėnesį nuo jo įteikimo suinteresuotai šaliai dienos Lietuvos Respublikos administracinių bylų teisenos įstatymo nustatyta tvarka ____________________________________________________________________________.</w:t>
              </w:r>
            </w:p>
            <w:p w:rsidR="00453159" w:rsidRPr="00C672FD" w:rsidRDefault="00C672FD" w:rsidP="00BC6A0A">
              <w:pPr>
                <w:suppressAutoHyphens/>
                <w:spacing w:line="276" w:lineRule="auto"/>
                <w:ind w:firstLine="567"/>
                <w:jc w:val="both"/>
                <w:textAlignment w:val="center"/>
                <w:rPr>
                  <w:i/>
                  <w:szCs w:val="24"/>
                </w:rPr>
              </w:pPr>
              <w:r w:rsidRPr="00C672FD">
                <w:rPr>
                  <w:i/>
                  <w:szCs w:val="24"/>
                </w:rPr>
                <w:t>(nurodoma konkreti skundą nagrinėsianti institucija ar įstaiga)</w:t>
              </w:r>
            </w:p>
            <w:p w:rsidR="00453159" w:rsidRPr="00C672FD" w:rsidRDefault="00453159" w:rsidP="00BC6A0A">
              <w:pPr>
                <w:tabs>
                  <w:tab w:val="center" w:pos="3000"/>
                  <w:tab w:val="center" w:pos="4400"/>
                  <w:tab w:val="center" w:pos="8100"/>
                </w:tabs>
                <w:suppressAutoHyphens/>
                <w:spacing w:line="276" w:lineRule="auto"/>
                <w:jc w:val="both"/>
                <w:textAlignment w:val="center"/>
                <w:rPr>
                  <w:i/>
                  <w:szCs w:val="24"/>
                </w:rPr>
              </w:pPr>
            </w:p>
            <w:p w:rsidR="00453159" w:rsidRPr="00C672FD" w:rsidRDefault="00C672FD" w:rsidP="00BC6A0A">
              <w:pPr>
                <w:tabs>
                  <w:tab w:val="center" w:pos="3000"/>
                  <w:tab w:val="center" w:pos="4400"/>
                  <w:tab w:val="center" w:pos="8100"/>
                </w:tabs>
                <w:suppressAutoHyphens/>
                <w:spacing w:line="276" w:lineRule="auto"/>
                <w:jc w:val="both"/>
                <w:textAlignment w:val="center"/>
                <w:rPr>
                  <w:i/>
                  <w:szCs w:val="24"/>
                </w:rPr>
              </w:pPr>
              <w:r w:rsidRPr="00C672FD">
                <w:rPr>
                  <w:i/>
                  <w:szCs w:val="24"/>
                </w:rPr>
                <w:t>(vadovo ar jo įgalioto asmens</w:t>
              </w:r>
              <w:r w:rsidRPr="00C672FD">
                <w:rPr>
                  <w:i/>
                  <w:szCs w:val="24"/>
                </w:rPr>
                <w:tab/>
              </w:r>
            </w:p>
            <w:p w:rsidR="00453159" w:rsidRPr="00C672FD" w:rsidRDefault="00C672FD" w:rsidP="00BC6A0A">
              <w:pPr>
                <w:tabs>
                  <w:tab w:val="center" w:pos="3000"/>
                  <w:tab w:val="center" w:pos="4400"/>
                  <w:tab w:val="center" w:pos="8100"/>
                </w:tabs>
                <w:suppressAutoHyphens/>
                <w:spacing w:line="276" w:lineRule="auto"/>
                <w:jc w:val="both"/>
                <w:textAlignment w:val="center"/>
                <w:rPr>
                  <w:i/>
                  <w:szCs w:val="24"/>
                </w:rPr>
              </w:pPr>
              <w:r w:rsidRPr="00C672FD">
                <w:rPr>
                  <w:i/>
                  <w:szCs w:val="24"/>
                </w:rPr>
                <w:t xml:space="preserve">pareigų pavadinimas) </w:t>
              </w:r>
              <w:r w:rsidRPr="00C672FD">
                <w:rPr>
                  <w:szCs w:val="24"/>
                </w:rPr>
                <w:t xml:space="preserve">                 </w:t>
              </w:r>
              <w:r w:rsidRPr="00C672FD">
                <w:rPr>
                  <w:szCs w:val="24"/>
                </w:rPr>
                <w:tab/>
              </w:r>
              <w:r w:rsidRPr="00C672FD">
                <w:rPr>
                  <w:szCs w:val="24"/>
                </w:rPr>
                <w:tab/>
              </w:r>
              <w:r w:rsidRPr="00C672FD">
                <w:rPr>
                  <w:szCs w:val="24"/>
                </w:rPr>
                <w:tab/>
                <w:t xml:space="preserve">     </w:t>
              </w:r>
              <w:r w:rsidRPr="00C672FD">
                <w:rPr>
                  <w:i/>
                  <w:szCs w:val="24"/>
                </w:rPr>
                <w:t>(parašas)                  (vardas ir pavardė)</w:t>
              </w:r>
            </w:p>
            <w:p w:rsidR="00453159" w:rsidRPr="00C672FD" w:rsidRDefault="00453159" w:rsidP="00BC6A0A">
              <w:pPr>
                <w:tabs>
                  <w:tab w:val="center" w:pos="3000"/>
                  <w:tab w:val="center" w:pos="4400"/>
                  <w:tab w:val="center" w:pos="8100"/>
                </w:tabs>
                <w:suppressAutoHyphens/>
                <w:spacing w:line="276" w:lineRule="auto"/>
                <w:jc w:val="both"/>
                <w:textAlignment w:val="center"/>
                <w:rPr>
                  <w:i/>
                  <w:szCs w:val="24"/>
                </w:rPr>
              </w:pPr>
            </w:p>
            <w:p w:rsidR="00453159" w:rsidRPr="00C672FD" w:rsidRDefault="00C672FD" w:rsidP="00BC6A0A">
              <w:pPr>
                <w:tabs>
                  <w:tab w:val="center" w:pos="3000"/>
                  <w:tab w:val="center" w:pos="4400"/>
                  <w:tab w:val="center" w:pos="8100"/>
                </w:tabs>
                <w:suppressAutoHyphens/>
                <w:spacing w:line="276" w:lineRule="auto"/>
                <w:jc w:val="both"/>
                <w:textAlignment w:val="center"/>
                <w:rPr>
                  <w:i/>
                  <w:szCs w:val="24"/>
                </w:rPr>
              </w:pPr>
              <w:r w:rsidRPr="00C672FD">
                <w:rPr>
                  <w:i/>
                  <w:szCs w:val="24"/>
                </w:rPr>
                <w:t>(Rengėjo nuoroda)</w:t>
              </w:r>
            </w:p>
            <w:p w:rsidR="00453159" w:rsidRPr="00C672FD" w:rsidRDefault="00453159" w:rsidP="00BC6A0A">
              <w:pPr>
                <w:tabs>
                  <w:tab w:val="center" w:pos="3000"/>
                  <w:tab w:val="center" w:pos="4400"/>
                  <w:tab w:val="center" w:pos="8100"/>
                </w:tabs>
                <w:suppressAutoHyphens/>
                <w:spacing w:line="276" w:lineRule="auto"/>
                <w:jc w:val="both"/>
                <w:textAlignment w:val="center"/>
                <w:rPr>
                  <w:i/>
                  <w:szCs w:val="24"/>
                </w:rPr>
              </w:pPr>
            </w:p>
            <w:p w:rsidR="00453159" w:rsidRPr="00C672FD" w:rsidRDefault="00453159" w:rsidP="00BC6A0A">
              <w:pPr>
                <w:tabs>
                  <w:tab w:val="center" w:pos="3000"/>
                  <w:tab w:val="center" w:pos="4400"/>
                  <w:tab w:val="center" w:pos="8100"/>
                </w:tabs>
                <w:suppressAutoHyphens/>
                <w:spacing w:line="276" w:lineRule="auto"/>
                <w:jc w:val="both"/>
                <w:textAlignment w:val="center"/>
                <w:rPr>
                  <w:i/>
                  <w:szCs w:val="24"/>
                </w:rPr>
              </w:pPr>
            </w:p>
            <w:p w:rsidR="00453159" w:rsidRPr="00C672FD" w:rsidRDefault="00C672FD" w:rsidP="00BC6A0A">
              <w:pPr>
                <w:spacing w:line="276" w:lineRule="auto"/>
                <w:jc w:val="both"/>
                <w:rPr>
                  <w:szCs w:val="24"/>
                  <w:shd w:val="clear" w:color="auto" w:fill="FFFFFF"/>
                </w:rPr>
              </w:pPr>
              <w:r w:rsidRPr="00C672FD">
                <w:rPr>
                  <w:szCs w:val="24"/>
                  <w:shd w:val="clear" w:color="auto" w:fill="FFFFFF"/>
                </w:rPr>
                <w:t>* Jeigu elektrinės statyba galima ne visoje žemės sklypo teritorijoje, tai nurodoma šiame rašte, pridedant planą su nurodyta dalimi.</w:t>
              </w:r>
            </w:p>
            <w:p w:rsidR="00453159" w:rsidRPr="00C672FD" w:rsidRDefault="00453159" w:rsidP="00BC6A0A">
              <w:pPr>
                <w:jc w:val="both"/>
                <w:rPr>
                  <w:szCs w:val="24"/>
                </w:rPr>
              </w:pPr>
            </w:p>
            <w:p w:rsidR="00453159" w:rsidRPr="00C672FD" w:rsidRDefault="00C672FD" w:rsidP="00BC6A0A">
              <w:pPr>
                <w:spacing w:line="276" w:lineRule="auto"/>
                <w:ind w:firstLine="567"/>
                <w:jc w:val="both"/>
                <w:rPr>
                  <w:szCs w:val="24"/>
                </w:rPr>
              </w:pPr>
            </w:p>
          </w:sdtContent>
        </w:sdt>
      </w:sdtContent>
    </w:sdt>
    <w:sdt>
      <w:sdtPr>
        <w:rPr>
          <w:szCs w:val="24"/>
        </w:rPr>
        <w:alias w:val="5 pr."/>
        <w:tag w:val="part_0d8520e2d3324b22adab8325298156f4"/>
        <w:id w:val="630826022"/>
        <w:lock w:val="sdtLocked"/>
      </w:sdtPr>
      <w:sdtContent>
        <w:p w:rsidR="00BC6A0A" w:rsidRDefault="00BC6A0A" w:rsidP="00BC6A0A">
          <w:pPr>
            <w:spacing w:line="259" w:lineRule="auto"/>
            <w:jc w:val="both"/>
            <w:rPr>
              <w:szCs w:val="24"/>
            </w:rPr>
            <w:sectPr w:rsidR="00BC6A0A" w:rsidSect="00C672FD">
              <w:pgSz w:w="11906" w:h="16838"/>
              <w:pgMar w:top="1440" w:right="424" w:bottom="1440" w:left="1440" w:header="567" w:footer="567" w:gutter="0"/>
              <w:pgNumType w:start="1"/>
              <w:cols w:space="1296"/>
              <w:titlePg/>
              <w:docGrid w:linePitch="360"/>
            </w:sectPr>
          </w:pPr>
        </w:p>
        <w:p w:rsidR="00453159" w:rsidRPr="00C672FD" w:rsidRDefault="00C672FD" w:rsidP="00BC6A0A">
          <w:pPr>
            <w:spacing w:line="259" w:lineRule="auto"/>
            <w:jc w:val="right"/>
            <w:rPr>
              <w:szCs w:val="24"/>
            </w:rPr>
          </w:pPr>
          <w:r w:rsidRPr="00C672FD">
            <w:rPr>
              <w:szCs w:val="24"/>
            </w:rPr>
            <w:t>Pasinaudojimo elektros perdavimo tinklais tvarkos aprašo</w:t>
          </w:r>
        </w:p>
        <w:p w:rsidR="00453159" w:rsidRPr="00C672FD" w:rsidRDefault="00C672FD">
          <w:pPr>
            <w:spacing w:line="259" w:lineRule="auto"/>
            <w:ind w:left="720" w:hanging="360"/>
            <w:jc w:val="right"/>
            <w:rPr>
              <w:szCs w:val="24"/>
            </w:rPr>
          </w:pPr>
          <w:sdt>
            <w:sdtPr>
              <w:rPr>
                <w:szCs w:val="24"/>
              </w:rPr>
              <w:alias w:val="Numeris"/>
              <w:tag w:val="nr_0d8520e2d3324b22adab8325298156f4"/>
              <w:id w:val="2047485962"/>
              <w:lock w:val="sdtLocked"/>
            </w:sdtPr>
            <w:sdtContent>
              <w:r w:rsidRPr="00C672FD">
                <w:rPr>
                  <w:szCs w:val="24"/>
                </w:rPr>
                <w:t>5</w:t>
              </w:r>
            </w:sdtContent>
          </w:sdt>
          <w:r w:rsidRPr="00C672FD">
            <w:rPr>
              <w:szCs w:val="24"/>
            </w:rPr>
            <w:tab/>
            <w:t>priedas</w:t>
          </w:r>
        </w:p>
        <w:p w:rsidR="00453159" w:rsidRPr="00C672FD" w:rsidRDefault="00453159">
          <w:pPr>
            <w:rPr>
              <w:szCs w:val="24"/>
            </w:rPr>
          </w:pPr>
        </w:p>
        <w:tbl>
          <w:tblPr>
            <w:tblW w:w="9923" w:type="dxa"/>
            <w:tblLook w:val="04A0" w:firstRow="1" w:lastRow="0" w:firstColumn="1" w:lastColumn="0" w:noHBand="0" w:noVBand="1"/>
          </w:tblPr>
          <w:tblGrid>
            <w:gridCol w:w="3544"/>
            <w:gridCol w:w="6379"/>
          </w:tblGrid>
          <w:tr w:rsidR="00453159" w:rsidRPr="00C672FD">
            <w:tc>
              <w:tcPr>
                <w:tcW w:w="3544" w:type="dxa"/>
              </w:tcPr>
              <w:p w:rsidR="00453159" w:rsidRPr="00C672FD" w:rsidRDefault="00C672FD" w:rsidP="00BC6A0A">
                <w:pPr>
                  <w:spacing w:line="276" w:lineRule="auto"/>
                  <w:ind w:firstLine="567"/>
                  <w:jc w:val="both"/>
                  <w:rPr>
                    <w:szCs w:val="24"/>
                  </w:rPr>
                </w:pPr>
                <w:r w:rsidRPr="00C672FD">
                  <w:rPr>
                    <w:b/>
                    <w:szCs w:val="24"/>
                  </w:rPr>
                  <w:t xml:space="preserve">LITGRID AB          </w:t>
                </w:r>
                <w:r w:rsidRPr="00C672FD">
                  <w:rPr>
                    <w:szCs w:val="24"/>
                  </w:rPr>
                  <w:t xml:space="preserve">  </w:t>
                </w:r>
              </w:p>
              <w:p w:rsidR="00453159" w:rsidRPr="00C672FD" w:rsidRDefault="00C672FD" w:rsidP="00BC6A0A">
                <w:pPr>
                  <w:spacing w:line="276" w:lineRule="auto"/>
                  <w:ind w:firstLine="567"/>
                  <w:jc w:val="both"/>
                  <w:rPr>
                    <w:szCs w:val="24"/>
                  </w:rPr>
                </w:pPr>
                <w:r w:rsidRPr="00C672FD">
                  <w:rPr>
                    <w:szCs w:val="24"/>
                  </w:rPr>
                  <w:t>K. G. E. Manerheimo g. 8,</w:t>
                </w:r>
              </w:p>
              <w:p w:rsidR="00453159" w:rsidRPr="00C672FD" w:rsidRDefault="00C672FD" w:rsidP="00BC6A0A">
                <w:pPr>
                  <w:spacing w:line="276" w:lineRule="auto"/>
                  <w:ind w:firstLine="567"/>
                  <w:jc w:val="both"/>
                  <w:rPr>
                    <w:szCs w:val="24"/>
                  </w:rPr>
                </w:pPr>
                <w:r w:rsidRPr="00C672FD">
                  <w:rPr>
                    <w:szCs w:val="24"/>
                  </w:rPr>
                  <w:t>LT-05131 Vilnius</w:t>
                </w:r>
              </w:p>
              <w:p w:rsidR="00453159" w:rsidRPr="00C672FD" w:rsidRDefault="00C672FD" w:rsidP="00BC6A0A">
                <w:pPr>
                  <w:spacing w:line="276" w:lineRule="auto"/>
                  <w:ind w:firstLine="567"/>
                  <w:jc w:val="both"/>
                  <w:rPr>
                    <w:b/>
                    <w:szCs w:val="24"/>
                  </w:rPr>
                </w:pPr>
                <w:r w:rsidRPr="00C672FD">
                  <w:rPr>
                    <w:szCs w:val="24"/>
                    <w:u w:val="single"/>
                  </w:rPr>
                  <w:t>info@litgrid.eu</w:t>
                </w:r>
                <w:r w:rsidRPr="00C672FD">
                  <w:rPr>
                    <w:b/>
                    <w:bCs/>
                    <w:szCs w:val="24"/>
                  </w:rPr>
                  <w:t xml:space="preserve">      </w:t>
                </w:r>
              </w:p>
              <w:p w:rsidR="00453159" w:rsidRPr="00C672FD" w:rsidRDefault="00C672FD" w:rsidP="00BC6A0A">
                <w:pPr>
                  <w:spacing w:line="276" w:lineRule="auto"/>
                  <w:ind w:firstLine="567"/>
                  <w:jc w:val="both"/>
                  <w:rPr>
                    <w:szCs w:val="24"/>
                  </w:rPr>
                </w:pPr>
                <w:r w:rsidRPr="00C672FD">
                  <w:rPr>
                    <w:szCs w:val="24"/>
                  </w:rPr>
                  <w:t xml:space="preserve">Telefonas: (8 707) 02 171  </w:t>
                </w:r>
                <w:r w:rsidRPr="00C672FD">
                  <w:rPr>
                    <w:b/>
                    <w:szCs w:val="24"/>
                  </w:rPr>
                  <w:t xml:space="preserve">                                     </w:t>
                </w:r>
              </w:p>
            </w:tc>
            <w:tc>
              <w:tcPr>
                <w:tcW w:w="6379" w:type="dxa"/>
              </w:tcPr>
              <w:p w:rsidR="00453159" w:rsidRPr="00C672FD" w:rsidRDefault="00453159" w:rsidP="00BC6A0A">
                <w:pPr>
                  <w:pBdr>
                    <w:bottom w:val="single" w:sz="12" w:space="1" w:color="auto"/>
                  </w:pBdr>
                  <w:spacing w:line="276" w:lineRule="auto"/>
                  <w:ind w:hanging="37"/>
                  <w:jc w:val="both"/>
                  <w:rPr>
                    <w:szCs w:val="24"/>
                  </w:rPr>
                </w:pPr>
              </w:p>
              <w:p w:rsidR="00453159" w:rsidRPr="00C672FD" w:rsidRDefault="00C672FD" w:rsidP="00BC6A0A">
                <w:pPr>
                  <w:spacing w:line="276" w:lineRule="auto"/>
                  <w:ind w:hanging="37"/>
                  <w:jc w:val="both"/>
                  <w:rPr>
                    <w:szCs w:val="24"/>
                  </w:rPr>
                </w:pPr>
                <w:r w:rsidRPr="00C672FD">
                  <w:rPr>
                    <w:szCs w:val="24"/>
                  </w:rPr>
                  <w:t>(Įmonės pavadinimas ar fizinio asmens vardas, pavardė)</w:t>
                </w:r>
              </w:p>
              <w:p w:rsidR="00453159" w:rsidRPr="00C672FD" w:rsidRDefault="00453159" w:rsidP="00BC6A0A">
                <w:pPr>
                  <w:pBdr>
                    <w:bottom w:val="single" w:sz="12" w:space="1" w:color="auto"/>
                  </w:pBdr>
                  <w:spacing w:line="276" w:lineRule="auto"/>
                  <w:ind w:hanging="37"/>
                  <w:jc w:val="both"/>
                  <w:rPr>
                    <w:szCs w:val="24"/>
                  </w:rPr>
                </w:pPr>
              </w:p>
              <w:p w:rsidR="00453159" w:rsidRPr="00C672FD" w:rsidRDefault="00C672FD" w:rsidP="00BC6A0A">
                <w:pPr>
                  <w:spacing w:line="276" w:lineRule="auto"/>
                  <w:ind w:hanging="37"/>
                  <w:jc w:val="both"/>
                  <w:rPr>
                    <w:szCs w:val="24"/>
                  </w:rPr>
                </w:pPr>
                <w:r w:rsidRPr="00C672FD">
                  <w:rPr>
                    <w:szCs w:val="24"/>
                  </w:rPr>
                  <w:t>(Įmonės ar fizinio asmens adresas ar el. pašto adresas)</w:t>
                </w:r>
              </w:p>
              <w:p w:rsidR="00453159" w:rsidRPr="00C672FD" w:rsidRDefault="00453159" w:rsidP="00BC6A0A">
                <w:pPr>
                  <w:spacing w:line="276" w:lineRule="auto"/>
                  <w:ind w:firstLine="567"/>
                  <w:jc w:val="both"/>
                  <w:rPr>
                    <w:szCs w:val="24"/>
                  </w:rPr>
                </w:pPr>
              </w:p>
            </w:tc>
          </w:tr>
        </w:tbl>
        <w:p w:rsidR="00453159" w:rsidRPr="00C672FD" w:rsidRDefault="00453159" w:rsidP="00BC6A0A">
          <w:pPr>
            <w:jc w:val="both"/>
            <w:rPr>
              <w:szCs w:val="24"/>
            </w:rPr>
          </w:pPr>
        </w:p>
        <w:sdt>
          <w:sdtPr>
            <w:rPr>
              <w:szCs w:val="24"/>
            </w:rPr>
            <w:alias w:val="skirsnis"/>
            <w:tag w:val="part_cc0f3c123cb04f4d9ce0257c8f20ca11"/>
            <w:id w:val="505865255"/>
            <w:lock w:val="sdtLocked"/>
          </w:sdtPr>
          <w:sdtContent>
            <w:p w:rsidR="00453159" w:rsidRPr="00C672FD" w:rsidRDefault="00C672FD" w:rsidP="00BC6A0A">
              <w:pPr>
                <w:keepNext/>
                <w:keepLines/>
                <w:jc w:val="both"/>
                <w:rPr>
                  <w:b/>
                  <w:szCs w:val="24"/>
                </w:rPr>
              </w:pPr>
              <w:sdt>
                <w:sdtPr>
                  <w:rPr>
                    <w:szCs w:val="24"/>
                  </w:rPr>
                  <w:alias w:val="Pavadinimas"/>
                  <w:tag w:val="title_cc0f3c123cb04f4d9ce0257c8f20ca11"/>
                  <w:id w:val="1640144256"/>
                  <w:lock w:val="sdtLocked"/>
                </w:sdtPr>
                <w:sdtContent>
                  <w:r w:rsidRPr="00C672FD">
                    <w:rPr>
                      <w:b/>
                      <w:szCs w:val="24"/>
                    </w:rPr>
                    <w:t>PRAŠYMAS PASIRAŠYTI KETINIMŲ PROTOKOLĄ</w:t>
                  </w:r>
                </w:sdtContent>
              </w:sdt>
            </w:p>
            <w:p w:rsidR="00453159" w:rsidRPr="00C672FD" w:rsidRDefault="00453159" w:rsidP="00BC6A0A">
              <w:pPr>
                <w:jc w:val="both"/>
                <w:rPr>
                  <w:szCs w:val="24"/>
                </w:rPr>
              </w:pPr>
            </w:p>
            <w:p w:rsidR="00453159" w:rsidRPr="00C672FD" w:rsidRDefault="00C672FD" w:rsidP="00BC6A0A">
              <w:pPr>
                <w:spacing w:line="276" w:lineRule="auto"/>
                <w:ind w:firstLine="567"/>
                <w:jc w:val="both"/>
                <w:rPr>
                  <w:szCs w:val="24"/>
                </w:rPr>
              </w:pPr>
              <w:r w:rsidRPr="00C672FD">
                <w:rPr>
                  <w:szCs w:val="24"/>
                </w:rPr>
                <w:t xml:space="preserve">202  -   -   </w:t>
              </w:r>
            </w:p>
            <w:p w:rsidR="00453159" w:rsidRPr="00C672FD" w:rsidRDefault="00453159" w:rsidP="00BC6A0A">
              <w:pPr>
                <w:spacing w:line="276" w:lineRule="auto"/>
                <w:ind w:firstLine="567"/>
                <w:jc w:val="both"/>
                <w:rPr>
                  <w:szCs w:val="24"/>
                </w:rPr>
              </w:pPr>
            </w:p>
            <w:sdt>
              <w:sdtPr>
                <w:rPr>
                  <w:szCs w:val="24"/>
                </w:rPr>
                <w:alias w:val="5 pr. 1 p."/>
                <w:tag w:val="part_605020bde4884e3d8234925cce8c6051"/>
                <w:id w:val="2105068769"/>
                <w:lock w:val="sdtLocked"/>
              </w:sdtPr>
              <w:sdtContent>
                <w:p w:rsidR="00453159" w:rsidRPr="00C672FD" w:rsidRDefault="00C672FD" w:rsidP="00BC6A0A">
                  <w:pPr>
                    <w:tabs>
                      <w:tab w:val="left" w:pos="284"/>
                      <w:tab w:val="left" w:pos="567"/>
                      <w:tab w:val="left" w:pos="851"/>
                      <w:tab w:val="left" w:pos="993"/>
                      <w:tab w:val="left" w:pos="1276"/>
                    </w:tabs>
                    <w:spacing w:line="276" w:lineRule="auto"/>
                    <w:ind w:firstLine="567"/>
                    <w:jc w:val="both"/>
                    <w:rPr>
                      <w:b/>
                      <w:bCs/>
                      <w:szCs w:val="24"/>
                    </w:rPr>
                  </w:pPr>
                  <w:sdt>
                    <w:sdtPr>
                      <w:rPr>
                        <w:szCs w:val="24"/>
                      </w:rPr>
                      <w:alias w:val="Numeris"/>
                      <w:tag w:val="nr_605020bde4884e3d8234925cce8c6051"/>
                      <w:id w:val="-1638483372"/>
                      <w:lock w:val="sdtLocked"/>
                    </w:sdtPr>
                    <w:sdtContent>
                      <w:r w:rsidRPr="00C672FD">
                        <w:rPr>
                          <w:rFonts w:eastAsia="Calibri"/>
                          <w:b/>
                          <w:szCs w:val="24"/>
                        </w:rPr>
                        <w:t>1</w:t>
                      </w:r>
                    </w:sdtContent>
                  </w:sdt>
                  <w:r w:rsidRPr="00C672FD">
                    <w:rPr>
                      <w:rFonts w:eastAsia="Calibri"/>
                      <w:b/>
                      <w:szCs w:val="24"/>
                    </w:rPr>
                    <w:t>.</w:t>
                  </w:r>
                  <w:r w:rsidRPr="00C672FD">
                    <w:rPr>
                      <w:rFonts w:eastAsia="Calibri"/>
                      <w:b/>
                      <w:szCs w:val="24"/>
                    </w:rPr>
                    <w:tab/>
                  </w:r>
                  <w:r w:rsidRPr="00C672FD">
                    <w:rPr>
                      <w:b/>
                      <w:bCs/>
                      <w:szCs w:val="24"/>
                    </w:rPr>
                    <w:t xml:space="preserve">Pageidaujamiems įrenginiams prijungti yra gautas operatoriaus patvirtinimas apie galimą elektros perdavimo tinklo pralaidumų rezervaciją ____________________  </w:t>
                  </w:r>
                  <w:r w:rsidRPr="00C672FD">
                    <w:rPr>
                      <w:i/>
                      <w:iCs/>
                      <w:szCs w:val="24"/>
                    </w:rPr>
                    <w:t>(nurodomas tinklų naudotojo Nr. perdavimo tinklo pralaidumų suteikimo sąraše)</w:t>
                  </w:r>
                  <w:r w:rsidRPr="00C672FD">
                    <w:rPr>
                      <w:b/>
                      <w:bCs/>
                      <w:szCs w:val="24"/>
                    </w:rPr>
                    <w:t>.</w:t>
                  </w:r>
                </w:p>
                <w:p w:rsidR="00453159" w:rsidRPr="00C672FD" w:rsidRDefault="00453159" w:rsidP="00BC6A0A">
                  <w:pPr>
                    <w:jc w:val="both"/>
                    <w:rPr>
                      <w:szCs w:val="24"/>
                    </w:rPr>
                  </w:pPr>
                </w:p>
                <w:p w:rsidR="00453159" w:rsidRPr="00C672FD" w:rsidRDefault="00C672FD" w:rsidP="00BC6A0A">
                  <w:pPr>
                    <w:tabs>
                      <w:tab w:val="left" w:pos="284"/>
                      <w:tab w:val="left" w:pos="567"/>
                      <w:tab w:val="left" w:pos="851"/>
                      <w:tab w:val="left" w:pos="993"/>
                      <w:tab w:val="left" w:pos="1276"/>
                    </w:tabs>
                    <w:spacing w:line="276" w:lineRule="auto"/>
                    <w:ind w:left="567"/>
                    <w:jc w:val="both"/>
                    <w:rPr>
                      <w:rFonts w:eastAsia="Calibri"/>
                      <w:b/>
                      <w:bCs/>
                      <w:szCs w:val="24"/>
                    </w:rPr>
                  </w:pPr>
                </w:p>
              </w:sdtContent>
            </w:sdt>
            <w:sdt>
              <w:sdtPr>
                <w:rPr>
                  <w:szCs w:val="24"/>
                </w:rPr>
                <w:alias w:val="5 pr. 2 p."/>
                <w:tag w:val="part_8be22183066445aaabcb5de02afc16cd"/>
                <w:id w:val="2062980802"/>
                <w:lock w:val="sdtLocked"/>
              </w:sdtPr>
              <w:sdtContent>
                <w:p w:rsidR="00453159" w:rsidRPr="00C672FD" w:rsidRDefault="00C672FD" w:rsidP="00BC6A0A">
                  <w:pPr>
                    <w:tabs>
                      <w:tab w:val="left" w:pos="284"/>
                      <w:tab w:val="left" w:pos="567"/>
                      <w:tab w:val="left" w:pos="851"/>
                      <w:tab w:val="left" w:pos="993"/>
                      <w:tab w:val="left" w:pos="1276"/>
                    </w:tabs>
                    <w:spacing w:line="276" w:lineRule="auto"/>
                    <w:ind w:firstLine="567"/>
                    <w:jc w:val="both"/>
                    <w:rPr>
                      <w:b/>
                      <w:szCs w:val="24"/>
                    </w:rPr>
                  </w:pPr>
                  <w:sdt>
                    <w:sdtPr>
                      <w:rPr>
                        <w:szCs w:val="24"/>
                      </w:rPr>
                      <w:alias w:val="Numeris"/>
                      <w:tag w:val="nr_8be22183066445aaabcb5de02afc16cd"/>
                      <w:id w:val="1006167689"/>
                      <w:lock w:val="sdtLocked"/>
                    </w:sdtPr>
                    <w:sdtContent>
                      <w:r w:rsidRPr="00C672FD">
                        <w:rPr>
                          <w:rFonts w:eastAsia="Calibri"/>
                          <w:b/>
                          <w:szCs w:val="24"/>
                        </w:rPr>
                        <w:t>2</w:t>
                      </w:r>
                    </w:sdtContent>
                  </w:sdt>
                  <w:r w:rsidRPr="00C672FD">
                    <w:rPr>
                      <w:rFonts w:eastAsia="Calibri"/>
                      <w:b/>
                      <w:szCs w:val="24"/>
                    </w:rPr>
                    <w:t>.</w:t>
                  </w:r>
                  <w:r w:rsidRPr="00C672FD">
                    <w:rPr>
                      <w:rFonts w:eastAsia="Calibri"/>
                      <w:b/>
                      <w:szCs w:val="24"/>
                    </w:rPr>
                    <w:tab/>
                  </w:r>
                  <w:r w:rsidRPr="00C672FD">
                    <w:rPr>
                      <w:b/>
                      <w:bCs/>
                      <w:szCs w:val="24"/>
                    </w:rPr>
                    <w:t>Planuojamų</w:t>
                  </w:r>
                  <w:r w:rsidRPr="00C672FD">
                    <w:rPr>
                      <w:b/>
                      <w:szCs w:val="24"/>
                    </w:rPr>
                    <w:t xml:space="preserve"> pajėgumų plėtrai gautos operatoriaus išankstinės prijungimo sąlygos 202__-__-__ ir Nr. SD-_______ </w:t>
                  </w:r>
                </w:p>
                <w:p w:rsidR="00453159" w:rsidRPr="00C672FD" w:rsidRDefault="00453159" w:rsidP="00BC6A0A">
                  <w:pPr>
                    <w:jc w:val="both"/>
                    <w:rPr>
                      <w:szCs w:val="24"/>
                    </w:rPr>
                  </w:pPr>
                </w:p>
                <w:p w:rsidR="00453159" w:rsidRPr="00C672FD" w:rsidRDefault="00C672FD" w:rsidP="00BC6A0A">
                  <w:pPr>
                    <w:tabs>
                      <w:tab w:val="left" w:pos="284"/>
                      <w:tab w:val="left" w:pos="567"/>
                      <w:tab w:val="left" w:pos="851"/>
                      <w:tab w:val="left" w:pos="993"/>
                      <w:tab w:val="left" w:pos="1276"/>
                    </w:tabs>
                    <w:spacing w:line="276" w:lineRule="auto"/>
                    <w:ind w:left="567"/>
                    <w:jc w:val="both"/>
                    <w:rPr>
                      <w:rFonts w:eastAsia="Calibri"/>
                      <w:b/>
                      <w:szCs w:val="24"/>
                    </w:rPr>
                  </w:pPr>
                </w:p>
              </w:sdtContent>
            </w:sdt>
            <w:sdt>
              <w:sdtPr>
                <w:rPr>
                  <w:szCs w:val="24"/>
                </w:rPr>
                <w:alias w:val="5 pr. 3 p."/>
                <w:tag w:val="part_f3a4035c22684877b084a20e82ffca56"/>
                <w:id w:val="-1002960477"/>
                <w:lock w:val="sdtLocked"/>
              </w:sdtPr>
              <w:sdtContent>
                <w:p w:rsidR="00453159" w:rsidRPr="00C672FD" w:rsidRDefault="00C672FD" w:rsidP="00BC6A0A">
                  <w:pPr>
                    <w:tabs>
                      <w:tab w:val="left" w:pos="284"/>
                      <w:tab w:val="left" w:pos="567"/>
                      <w:tab w:val="left" w:pos="851"/>
                      <w:tab w:val="left" w:pos="993"/>
                      <w:tab w:val="left" w:pos="1276"/>
                    </w:tabs>
                    <w:spacing w:line="276" w:lineRule="auto"/>
                    <w:ind w:firstLine="567"/>
                    <w:jc w:val="both"/>
                    <w:rPr>
                      <w:b/>
                      <w:szCs w:val="24"/>
                    </w:rPr>
                  </w:pPr>
                  <w:sdt>
                    <w:sdtPr>
                      <w:rPr>
                        <w:szCs w:val="24"/>
                      </w:rPr>
                      <w:alias w:val="Numeris"/>
                      <w:tag w:val="nr_f3a4035c22684877b084a20e82ffca56"/>
                      <w:id w:val="-71591414"/>
                      <w:lock w:val="sdtLocked"/>
                    </w:sdtPr>
                    <w:sdtContent>
                      <w:r w:rsidRPr="00C672FD">
                        <w:rPr>
                          <w:rFonts w:eastAsia="Calibri"/>
                          <w:b/>
                          <w:szCs w:val="24"/>
                        </w:rPr>
                        <w:t>3</w:t>
                      </w:r>
                    </w:sdtContent>
                  </w:sdt>
                  <w:r w:rsidRPr="00C672FD">
                    <w:rPr>
                      <w:rFonts w:eastAsia="Calibri"/>
                      <w:b/>
                      <w:szCs w:val="24"/>
                    </w:rPr>
                    <w:t>.</w:t>
                  </w:r>
                  <w:r w:rsidRPr="00C672FD">
                    <w:rPr>
                      <w:rFonts w:eastAsia="Calibri"/>
                      <w:b/>
                      <w:szCs w:val="24"/>
                    </w:rPr>
                    <w:tab/>
                  </w:r>
                  <w:r w:rsidRPr="00C672FD">
                    <w:rPr>
                      <w:b/>
                      <w:szCs w:val="24"/>
                    </w:rPr>
                    <w:t xml:space="preserve">Terminas, per kurį tinklų naudotojas įsipareigoja pastatyti elektrinę ir/ar energijos kaupimo įrenginį </w:t>
                  </w:r>
                  <w:r w:rsidRPr="00C672FD">
                    <w:rPr>
                      <w:i/>
                      <w:szCs w:val="24"/>
                    </w:rPr>
                    <w:t xml:space="preserve">(terminas negali būti trumpesnis nei planuojamo gauti leidimo plėtoti pajėgumus bei termino pateikti prašymą leidimui plėtoti pajėgumus ir jį gauti ir ilgesnis nei leidimo plėtoti pajėgumus galiojimo terminas su galimu pratęsimu, nurodytu Elektros energetikos įstatymo 16 straipsnio 6 dalies 2 papunktyje): __________ </w:t>
                  </w:r>
                  <w:r w:rsidRPr="00C672FD">
                    <w:rPr>
                      <w:b/>
                      <w:bCs/>
                      <w:i/>
                      <w:szCs w:val="24"/>
                    </w:rPr>
                    <w:t>mėn.</w:t>
                  </w:r>
                </w:p>
                <w:p w:rsidR="00453159" w:rsidRPr="00C672FD" w:rsidRDefault="00453159" w:rsidP="00BC6A0A">
                  <w:pPr>
                    <w:jc w:val="both"/>
                    <w:rPr>
                      <w:szCs w:val="24"/>
                    </w:rPr>
                  </w:pPr>
                </w:p>
                <w:p w:rsidR="00453159" w:rsidRPr="00C672FD" w:rsidRDefault="00C672FD" w:rsidP="00BC6A0A">
                  <w:pPr>
                    <w:spacing w:line="276" w:lineRule="auto"/>
                    <w:ind w:left="720"/>
                    <w:jc w:val="both"/>
                    <w:rPr>
                      <w:rFonts w:eastAsia="Calibri"/>
                      <w:b/>
                      <w:szCs w:val="24"/>
                    </w:rPr>
                  </w:pPr>
                </w:p>
              </w:sdtContent>
            </w:sdt>
            <w:sdt>
              <w:sdtPr>
                <w:rPr>
                  <w:szCs w:val="24"/>
                </w:rPr>
                <w:alias w:val="5 pr. 4 p."/>
                <w:tag w:val="part_89ac9d53e95e462aa86962328aa056b5"/>
                <w:id w:val="817924424"/>
                <w:lock w:val="sdtLocked"/>
              </w:sdtPr>
              <w:sdtContent>
                <w:p w:rsidR="00453159" w:rsidRPr="00C672FD" w:rsidRDefault="00C672FD" w:rsidP="00BC6A0A">
                  <w:pPr>
                    <w:tabs>
                      <w:tab w:val="left" w:pos="284"/>
                      <w:tab w:val="left" w:pos="851"/>
                    </w:tabs>
                    <w:spacing w:line="276" w:lineRule="auto"/>
                    <w:ind w:firstLine="567"/>
                    <w:jc w:val="both"/>
                    <w:rPr>
                      <w:b/>
                      <w:szCs w:val="24"/>
                    </w:rPr>
                  </w:pPr>
                  <w:sdt>
                    <w:sdtPr>
                      <w:rPr>
                        <w:szCs w:val="24"/>
                      </w:rPr>
                      <w:alias w:val="Numeris"/>
                      <w:tag w:val="nr_89ac9d53e95e462aa86962328aa056b5"/>
                      <w:id w:val="-329911409"/>
                      <w:lock w:val="sdtLocked"/>
                    </w:sdtPr>
                    <w:sdtContent>
                      <w:r w:rsidRPr="00C672FD">
                        <w:rPr>
                          <w:rFonts w:eastAsia="Calibri"/>
                          <w:b/>
                          <w:szCs w:val="24"/>
                        </w:rPr>
                        <w:t>4</w:t>
                      </w:r>
                    </w:sdtContent>
                  </w:sdt>
                  <w:r w:rsidRPr="00C672FD">
                    <w:rPr>
                      <w:rFonts w:eastAsia="Calibri"/>
                      <w:b/>
                      <w:szCs w:val="24"/>
                    </w:rPr>
                    <w:t>.</w:t>
                  </w:r>
                  <w:r w:rsidRPr="00C672FD">
                    <w:rPr>
                      <w:rFonts w:eastAsia="Calibri"/>
                      <w:b/>
                      <w:szCs w:val="24"/>
                    </w:rPr>
                    <w:tab/>
                  </w:r>
                  <w:r w:rsidRPr="00C672FD">
                    <w:rPr>
                      <w:b/>
                      <w:szCs w:val="24"/>
                    </w:rPr>
                    <w:t xml:space="preserve">Pasirašyti ketinimų protokolo prašoma </w:t>
                  </w:r>
                  <w:r w:rsidRPr="00C672FD">
                    <w:rPr>
                      <w:i/>
                      <w:szCs w:val="24"/>
                    </w:rPr>
                    <w:t xml:space="preserve">(pažymėti tik vieną): </w:t>
                  </w:r>
                </w:p>
                <w:p w:rsidR="00453159" w:rsidRPr="00C672FD" w:rsidRDefault="00453159" w:rsidP="00BC6A0A">
                  <w:pPr>
                    <w:jc w:val="both"/>
                    <w:rPr>
                      <w:szCs w:val="24"/>
                    </w:rPr>
                  </w:pPr>
                </w:p>
                <w:p w:rsidR="00453159" w:rsidRPr="00C672FD" w:rsidRDefault="00C672FD" w:rsidP="00BC6A0A">
                  <w:pPr>
                    <w:tabs>
                      <w:tab w:val="left" w:pos="284"/>
                    </w:tabs>
                    <w:spacing w:line="276" w:lineRule="auto"/>
                    <w:ind w:left="284" w:firstLine="567"/>
                    <w:jc w:val="both"/>
                    <w:rPr>
                      <w:szCs w:val="24"/>
                    </w:rPr>
                  </w:pPr>
                  <w:r w:rsidRPr="00C672FD">
                    <w:rPr>
                      <w:rFonts w:eastAsia="Calibri"/>
                      <w:szCs w:val="24"/>
                    </w:rPr>
                    <w:t></w:t>
                  </w:r>
                  <w:r w:rsidRPr="00C672FD">
                    <w:rPr>
                      <w:rFonts w:eastAsia="Calibri"/>
                      <w:szCs w:val="24"/>
                    </w:rPr>
                    <w:tab/>
                  </w:r>
                  <w:r w:rsidRPr="00C672FD">
                    <w:rPr>
                      <w:szCs w:val="24"/>
                    </w:rPr>
                    <w:t>nesiekiant dalyvauti Valstybinės energetikos reguliavimo tarybos paskelbtame skatinimo kvotų paskirstymo aukcione;</w:t>
                  </w:r>
                </w:p>
                <w:p w:rsidR="00453159" w:rsidRPr="00C672FD" w:rsidRDefault="00453159" w:rsidP="00BC6A0A">
                  <w:pPr>
                    <w:jc w:val="both"/>
                    <w:rPr>
                      <w:szCs w:val="24"/>
                    </w:rPr>
                  </w:pPr>
                </w:p>
                <w:p w:rsidR="00453159" w:rsidRPr="00C672FD" w:rsidRDefault="00C672FD" w:rsidP="00BC6A0A">
                  <w:pPr>
                    <w:tabs>
                      <w:tab w:val="left" w:pos="284"/>
                    </w:tabs>
                    <w:spacing w:line="276" w:lineRule="auto"/>
                    <w:ind w:left="284" w:firstLine="567"/>
                    <w:jc w:val="both"/>
                    <w:rPr>
                      <w:szCs w:val="24"/>
                    </w:rPr>
                  </w:pPr>
                  <w:r w:rsidRPr="00C672FD">
                    <w:rPr>
                      <w:rFonts w:eastAsia="Calibri"/>
                      <w:szCs w:val="24"/>
                    </w:rPr>
                    <w:t></w:t>
                  </w:r>
                  <w:r w:rsidRPr="00C672FD">
                    <w:rPr>
                      <w:rFonts w:eastAsia="Calibri"/>
                      <w:szCs w:val="24"/>
                    </w:rPr>
                    <w:tab/>
                  </w:r>
                  <w:r w:rsidRPr="00C672FD">
                    <w:rPr>
                      <w:szCs w:val="24"/>
                    </w:rPr>
                    <w:t>siekiant dalyvauti Valstybinės energetikos reguliavimo tarybos paskelbtame skatinimo kvotų paskirstymo aukcione.</w:t>
                  </w:r>
                </w:p>
                <w:p w:rsidR="00453159" w:rsidRPr="00C672FD" w:rsidRDefault="00453159" w:rsidP="00BC6A0A">
                  <w:pPr>
                    <w:jc w:val="both"/>
                    <w:rPr>
                      <w:szCs w:val="24"/>
                    </w:rPr>
                  </w:pPr>
                </w:p>
                <w:p w:rsidR="00453159" w:rsidRPr="00C672FD" w:rsidRDefault="00C672FD" w:rsidP="00BC6A0A">
                  <w:pPr>
                    <w:tabs>
                      <w:tab w:val="left" w:pos="284"/>
                      <w:tab w:val="left" w:pos="851"/>
                    </w:tabs>
                    <w:spacing w:line="276" w:lineRule="auto"/>
                    <w:ind w:firstLine="567"/>
                    <w:jc w:val="both"/>
                    <w:rPr>
                      <w:rFonts w:eastAsia="Calibri"/>
                      <w:szCs w:val="24"/>
                    </w:rPr>
                  </w:pPr>
                </w:p>
              </w:sdtContent>
            </w:sdt>
            <w:sdt>
              <w:sdtPr>
                <w:rPr>
                  <w:szCs w:val="24"/>
                </w:rPr>
                <w:alias w:val="5 pr. 5 p."/>
                <w:tag w:val="part_16dab762df08434290fabb3b3189f0e6"/>
                <w:id w:val="-209110412"/>
                <w:lock w:val="sdtLocked"/>
              </w:sdtPr>
              <w:sdtContent>
                <w:p w:rsidR="00453159" w:rsidRPr="00C672FD" w:rsidRDefault="00C672FD" w:rsidP="00BC6A0A">
                  <w:pPr>
                    <w:tabs>
                      <w:tab w:val="left" w:pos="284"/>
                      <w:tab w:val="left" w:pos="851"/>
                    </w:tabs>
                    <w:spacing w:line="276" w:lineRule="auto"/>
                    <w:ind w:firstLine="567"/>
                    <w:jc w:val="both"/>
                    <w:rPr>
                      <w:b/>
                      <w:szCs w:val="24"/>
                    </w:rPr>
                  </w:pPr>
                  <w:sdt>
                    <w:sdtPr>
                      <w:rPr>
                        <w:szCs w:val="24"/>
                      </w:rPr>
                      <w:alias w:val="Numeris"/>
                      <w:tag w:val="nr_16dab762df08434290fabb3b3189f0e6"/>
                      <w:id w:val="-362748897"/>
                      <w:lock w:val="sdtLocked"/>
                    </w:sdtPr>
                    <w:sdtContent>
                      <w:r w:rsidRPr="00C672FD">
                        <w:rPr>
                          <w:rFonts w:eastAsia="Calibri"/>
                          <w:b/>
                          <w:szCs w:val="24"/>
                        </w:rPr>
                        <w:t>5</w:t>
                      </w:r>
                    </w:sdtContent>
                  </w:sdt>
                  <w:r w:rsidRPr="00C672FD">
                    <w:rPr>
                      <w:rFonts w:eastAsia="Calibri"/>
                      <w:b/>
                      <w:szCs w:val="24"/>
                    </w:rPr>
                    <w:t>.</w:t>
                  </w:r>
                  <w:r w:rsidRPr="00C672FD">
                    <w:rPr>
                      <w:rFonts w:eastAsia="Calibri"/>
                      <w:b/>
                      <w:szCs w:val="24"/>
                    </w:rPr>
                    <w:tab/>
                  </w:r>
                  <w:r w:rsidRPr="00C672FD">
                    <w:rPr>
                      <w:szCs w:val="24"/>
                    </w:rPr>
                    <w:t xml:space="preserve"> </w:t>
                  </w:r>
                  <w:r w:rsidRPr="00C672FD">
                    <w:rPr>
                      <w:b/>
                      <w:szCs w:val="24"/>
                    </w:rPr>
                    <w:t xml:space="preserve">Tinklų naudotojo rekvizitai: </w:t>
                  </w:r>
                </w:p>
                <w:p w:rsidR="00453159" w:rsidRPr="00C672FD" w:rsidRDefault="00453159" w:rsidP="00BC6A0A">
                  <w:pPr>
                    <w:jc w:val="both"/>
                    <w:rPr>
                      <w:szCs w:val="24"/>
                    </w:rPr>
                  </w:pPr>
                </w:p>
                <w:p w:rsidR="00453159" w:rsidRPr="00C672FD" w:rsidRDefault="00C672FD" w:rsidP="00BC6A0A">
                  <w:pPr>
                    <w:tabs>
                      <w:tab w:val="left" w:pos="284"/>
                      <w:tab w:val="left" w:pos="851"/>
                    </w:tabs>
                    <w:spacing w:line="276" w:lineRule="auto"/>
                    <w:ind w:left="567"/>
                    <w:jc w:val="both"/>
                    <w:rPr>
                      <w:rFonts w:eastAsia="Calibri"/>
                      <w:bCs/>
                      <w:szCs w:val="24"/>
                    </w:rPr>
                  </w:pPr>
                  <w:r w:rsidRPr="00C672FD">
                    <w:rPr>
                      <w:rFonts w:eastAsia="Calibri"/>
                      <w:bCs/>
                      <w:szCs w:val="24"/>
                    </w:rPr>
                    <w:t xml:space="preserve">pavadinimas </w:t>
                  </w:r>
                </w:p>
                <w:p w:rsidR="00453159" w:rsidRPr="00C672FD" w:rsidRDefault="00C672FD" w:rsidP="00BC6A0A">
                  <w:pPr>
                    <w:tabs>
                      <w:tab w:val="left" w:pos="284"/>
                      <w:tab w:val="left" w:pos="851"/>
                    </w:tabs>
                    <w:spacing w:line="276" w:lineRule="auto"/>
                    <w:ind w:left="567"/>
                    <w:jc w:val="both"/>
                    <w:rPr>
                      <w:rFonts w:eastAsia="Calibri"/>
                      <w:bCs/>
                      <w:szCs w:val="24"/>
                    </w:rPr>
                  </w:pPr>
                  <w:r w:rsidRPr="00C672FD">
                    <w:rPr>
                      <w:rFonts w:eastAsia="Calibri"/>
                      <w:bCs/>
                      <w:szCs w:val="24"/>
                    </w:rPr>
                    <w:t xml:space="preserve">įmonės kodas </w:t>
                  </w:r>
                </w:p>
                <w:p w:rsidR="00453159" w:rsidRPr="00C672FD" w:rsidRDefault="00C672FD" w:rsidP="00BC6A0A">
                  <w:pPr>
                    <w:tabs>
                      <w:tab w:val="left" w:pos="284"/>
                      <w:tab w:val="left" w:pos="851"/>
                    </w:tabs>
                    <w:spacing w:line="276" w:lineRule="auto"/>
                    <w:ind w:left="567"/>
                    <w:jc w:val="both"/>
                    <w:rPr>
                      <w:rFonts w:eastAsia="Calibri"/>
                      <w:bCs/>
                      <w:szCs w:val="24"/>
                    </w:rPr>
                  </w:pPr>
                  <w:r w:rsidRPr="00C672FD">
                    <w:rPr>
                      <w:rFonts w:eastAsia="Calibri"/>
                      <w:bCs/>
                      <w:szCs w:val="24"/>
                    </w:rPr>
                    <w:t xml:space="preserve">buveinės adresas </w:t>
                  </w:r>
                </w:p>
                <w:p w:rsidR="00453159" w:rsidRPr="00C672FD" w:rsidRDefault="00C672FD" w:rsidP="00BC6A0A">
                  <w:pPr>
                    <w:tabs>
                      <w:tab w:val="left" w:pos="284"/>
                      <w:tab w:val="left" w:pos="851"/>
                    </w:tabs>
                    <w:spacing w:line="276" w:lineRule="auto"/>
                    <w:ind w:left="567"/>
                    <w:jc w:val="both"/>
                    <w:rPr>
                      <w:rFonts w:eastAsia="Calibri"/>
                      <w:bCs/>
                      <w:szCs w:val="24"/>
                    </w:rPr>
                  </w:pPr>
                  <w:r w:rsidRPr="00C672FD">
                    <w:rPr>
                      <w:rFonts w:eastAsia="Calibri"/>
                      <w:bCs/>
                      <w:szCs w:val="24"/>
                    </w:rPr>
                    <w:t xml:space="preserve">tel. Nr.  </w:t>
                  </w:r>
                </w:p>
                <w:p w:rsidR="00453159" w:rsidRPr="00C672FD" w:rsidRDefault="00C672FD" w:rsidP="00BC6A0A">
                  <w:pPr>
                    <w:tabs>
                      <w:tab w:val="left" w:pos="284"/>
                      <w:tab w:val="left" w:pos="851"/>
                    </w:tabs>
                    <w:spacing w:line="276" w:lineRule="auto"/>
                    <w:ind w:left="567"/>
                    <w:jc w:val="both"/>
                    <w:rPr>
                      <w:rFonts w:eastAsia="Calibri"/>
                      <w:bCs/>
                      <w:szCs w:val="24"/>
                    </w:rPr>
                  </w:pPr>
                  <w:r w:rsidRPr="00C672FD">
                    <w:rPr>
                      <w:rFonts w:eastAsia="Calibri"/>
                      <w:bCs/>
                      <w:szCs w:val="24"/>
                    </w:rPr>
                    <w:t xml:space="preserve">atsiskaitomosios sąskaitos Nr. </w:t>
                  </w:r>
                </w:p>
                <w:p w:rsidR="00453159" w:rsidRPr="00C672FD" w:rsidRDefault="00C672FD" w:rsidP="00BC6A0A">
                  <w:pPr>
                    <w:tabs>
                      <w:tab w:val="left" w:pos="284"/>
                      <w:tab w:val="left" w:pos="851"/>
                    </w:tabs>
                    <w:spacing w:line="276" w:lineRule="auto"/>
                    <w:ind w:left="567"/>
                    <w:jc w:val="both"/>
                    <w:rPr>
                      <w:rFonts w:eastAsia="Calibri"/>
                      <w:bCs/>
                      <w:szCs w:val="24"/>
                    </w:rPr>
                  </w:pPr>
                  <w:r w:rsidRPr="00C672FD">
                    <w:rPr>
                      <w:rFonts w:eastAsia="Calibri"/>
                      <w:bCs/>
                      <w:szCs w:val="24"/>
                    </w:rPr>
                    <w:t xml:space="preserve">banko pavadinimas </w:t>
                  </w:r>
                </w:p>
                <w:p w:rsidR="00453159" w:rsidRPr="00C672FD" w:rsidRDefault="00C672FD" w:rsidP="00BC6A0A">
                  <w:pPr>
                    <w:tabs>
                      <w:tab w:val="left" w:pos="284"/>
                      <w:tab w:val="left" w:pos="851"/>
                    </w:tabs>
                    <w:spacing w:line="276" w:lineRule="auto"/>
                    <w:ind w:left="567"/>
                    <w:jc w:val="both"/>
                    <w:rPr>
                      <w:rFonts w:eastAsia="Calibri"/>
                      <w:bCs/>
                      <w:szCs w:val="24"/>
                    </w:rPr>
                  </w:pPr>
                  <w:r w:rsidRPr="00C672FD">
                    <w:rPr>
                      <w:rFonts w:eastAsia="Calibri"/>
                      <w:bCs/>
                      <w:szCs w:val="24"/>
                    </w:rPr>
                    <w:t xml:space="preserve">banko kodas </w:t>
                  </w:r>
                </w:p>
                <w:p w:rsidR="00453159" w:rsidRPr="00C672FD" w:rsidRDefault="00C672FD" w:rsidP="00BC6A0A">
                  <w:pPr>
                    <w:tabs>
                      <w:tab w:val="left" w:pos="284"/>
                      <w:tab w:val="left" w:pos="851"/>
                    </w:tabs>
                    <w:spacing w:line="276" w:lineRule="auto"/>
                    <w:ind w:left="567"/>
                    <w:jc w:val="both"/>
                    <w:rPr>
                      <w:rFonts w:eastAsia="Calibri"/>
                      <w:bCs/>
                      <w:szCs w:val="24"/>
                    </w:rPr>
                  </w:pPr>
                  <w:r w:rsidRPr="00C672FD">
                    <w:rPr>
                      <w:rFonts w:eastAsia="Calibri"/>
                      <w:bCs/>
                      <w:szCs w:val="24"/>
                    </w:rPr>
                    <w:t xml:space="preserve">PVM mokėtojo kodas </w:t>
                  </w:r>
                </w:p>
                <w:p w:rsidR="00453159" w:rsidRPr="00C672FD" w:rsidRDefault="00C672FD" w:rsidP="00BC6A0A">
                  <w:pPr>
                    <w:tabs>
                      <w:tab w:val="left" w:pos="284"/>
                      <w:tab w:val="left" w:pos="851"/>
                    </w:tabs>
                    <w:spacing w:line="276" w:lineRule="auto"/>
                    <w:ind w:left="567"/>
                    <w:jc w:val="both"/>
                    <w:rPr>
                      <w:rFonts w:eastAsia="Calibri"/>
                      <w:bCs/>
                      <w:szCs w:val="24"/>
                    </w:rPr>
                  </w:pPr>
                  <w:r w:rsidRPr="00C672FD">
                    <w:rPr>
                      <w:rFonts w:eastAsia="Calibri"/>
                      <w:bCs/>
                      <w:szCs w:val="24"/>
                    </w:rPr>
                    <w:t>Tinklų naudotojo atstovo, pasirašysiančio ketinimų protokolą, vardas, pavardė, pareigos.</w:t>
                  </w:r>
                </w:p>
                <w:p w:rsidR="00453159" w:rsidRPr="00C672FD" w:rsidRDefault="00453159" w:rsidP="00BC6A0A">
                  <w:pPr>
                    <w:tabs>
                      <w:tab w:val="left" w:pos="284"/>
                      <w:tab w:val="left" w:pos="851"/>
                    </w:tabs>
                    <w:spacing w:line="276" w:lineRule="auto"/>
                    <w:ind w:firstLine="567"/>
                    <w:jc w:val="both"/>
                    <w:rPr>
                      <w:rFonts w:eastAsia="Calibri"/>
                      <w:b/>
                      <w:szCs w:val="24"/>
                    </w:rPr>
                  </w:pPr>
                </w:p>
                <w:p w:rsidR="00453159" w:rsidRPr="00C672FD" w:rsidRDefault="00C672FD" w:rsidP="00BC6A0A">
                  <w:pPr>
                    <w:tabs>
                      <w:tab w:val="left" w:pos="284"/>
                      <w:tab w:val="left" w:pos="851"/>
                    </w:tabs>
                    <w:spacing w:line="276" w:lineRule="auto"/>
                    <w:ind w:firstLine="567"/>
                    <w:jc w:val="both"/>
                    <w:rPr>
                      <w:rFonts w:eastAsia="Calibri"/>
                      <w:i/>
                      <w:iCs/>
                      <w:szCs w:val="24"/>
                    </w:rPr>
                  </w:pPr>
                  <w:r w:rsidRPr="00C672FD">
                    <w:rPr>
                      <w:rFonts w:eastAsia="Calibri"/>
                      <w:i/>
                      <w:iCs/>
                      <w:szCs w:val="24"/>
                    </w:rPr>
                    <w:t>Tinklų naudotojas yra atsakingas už šiame prašyme ar jo prieduose nurodytų duomenų ir informacijos teisingumą bei prisiimą visą riziką dėl būsimo sandorio nutraukimo ir jo naudai atliktos pralaidumų rezervacijos panaikinimo, jeigu paaiškėja, jog šiame prašyme ar jo prieduose nurodyti duomenys neatitinka tikrovės.</w:t>
                  </w:r>
                </w:p>
                <w:p w:rsidR="00453159" w:rsidRPr="00C672FD" w:rsidRDefault="00453159" w:rsidP="00BC6A0A">
                  <w:pPr>
                    <w:tabs>
                      <w:tab w:val="left" w:pos="284"/>
                      <w:tab w:val="left" w:pos="851"/>
                    </w:tabs>
                    <w:spacing w:line="276" w:lineRule="auto"/>
                    <w:ind w:firstLine="567"/>
                    <w:jc w:val="both"/>
                    <w:rPr>
                      <w:rFonts w:eastAsia="Calibri"/>
                      <w:b/>
                      <w:szCs w:val="24"/>
                    </w:rPr>
                  </w:pPr>
                </w:p>
                <w:p w:rsidR="00453159" w:rsidRPr="00C672FD" w:rsidRDefault="00453159" w:rsidP="00BC6A0A">
                  <w:pPr>
                    <w:tabs>
                      <w:tab w:val="left" w:pos="284"/>
                      <w:tab w:val="left" w:pos="851"/>
                    </w:tabs>
                    <w:spacing w:line="276" w:lineRule="auto"/>
                    <w:ind w:firstLine="567"/>
                    <w:jc w:val="both"/>
                    <w:rPr>
                      <w:rFonts w:eastAsia="Calibri"/>
                      <w:b/>
                      <w:szCs w:val="24"/>
                    </w:rPr>
                  </w:pPr>
                </w:p>
                <w:p w:rsidR="00453159" w:rsidRPr="00C672FD" w:rsidRDefault="00C672FD" w:rsidP="00BC6A0A">
                  <w:pPr>
                    <w:spacing w:line="276" w:lineRule="auto"/>
                    <w:ind w:firstLine="567"/>
                    <w:jc w:val="both"/>
                    <w:rPr>
                      <w:i/>
                      <w:szCs w:val="24"/>
                    </w:rPr>
                  </w:pPr>
                  <w:r w:rsidRPr="00C672FD">
                    <w:rPr>
                      <w:szCs w:val="24"/>
                      <w:u w:val="single"/>
                    </w:rPr>
                    <w:t>PRIEDAI:</w:t>
                  </w:r>
                </w:p>
              </w:sdtContent>
            </w:sdt>
            <w:sdt>
              <w:sdtPr>
                <w:rPr>
                  <w:szCs w:val="24"/>
                </w:rPr>
                <w:alias w:val="5 pr. 1 p."/>
                <w:tag w:val="part_fc9e89d9bf1b4119a8dd24db860a2ca6"/>
                <w:id w:val="1793014125"/>
                <w:lock w:val="sdtLocked"/>
              </w:sdtPr>
              <w:sdtContent>
                <w:p w:rsidR="00453159" w:rsidRPr="00C672FD" w:rsidRDefault="00C672FD" w:rsidP="00BC6A0A">
                  <w:pPr>
                    <w:tabs>
                      <w:tab w:val="left" w:pos="284"/>
                      <w:tab w:val="left" w:pos="993"/>
                    </w:tabs>
                    <w:ind w:firstLine="567"/>
                    <w:jc w:val="both"/>
                    <w:rPr>
                      <w:rFonts w:eastAsia="Arial"/>
                      <w:szCs w:val="24"/>
                    </w:rPr>
                  </w:pPr>
                  <w:sdt>
                    <w:sdtPr>
                      <w:rPr>
                        <w:szCs w:val="24"/>
                      </w:rPr>
                      <w:alias w:val="Numeris"/>
                      <w:tag w:val="nr_fc9e89d9bf1b4119a8dd24db860a2ca6"/>
                      <w:id w:val="-1280875669"/>
                      <w:lock w:val="sdtLocked"/>
                    </w:sdtPr>
                    <w:sdtContent>
                      <w:r w:rsidRPr="00C672FD">
                        <w:rPr>
                          <w:rFonts w:eastAsia="Arial"/>
                          <w:szCs w:val="24"/>
                        </w:rPr>
                        <w:t>1</w:t>
                      </w:r>
                    </w:sdtContent>
                  </w:sdt>
                  <w:r w:rsidRPr="00C672FD">
                    <w:rPr>
                      <w:rFonts w:eastAsia="Arial"/>
                      <w:szCs w:val="24"/>
                    </w:rPr>
                    <w:t>.</w:t>
                  </w:r>
                  <w:r w:rsidRPr="00C672FD">
                    <w:rPr>
                      <w:rFonts w:eastAsia="Arial"/>
                      <w:szCs w:val="24"/>
                    </w:rPr>
                    <w:tab/>
                  </w:r>
                  <w:r w:rsidRPr="00C672FD">
                    <w:rPr>
                      <w:szCs w:val="24"/>
                      <w:shd w:val="clear" w:color="auto" w:fill="FFFFFF"/>
                    </w:rPr>
                    <w:t xml:space="preserve">Informaciją apie su juridiniu asmeniu, kai elektrinę ir/ar energijos kaupimo įrenginį planuojantis statyti ar įrengti asmuo yra juridinis asmuo, susijusius asmenis, tai yra fizinius ir juridinius asmenis, kurie tiesiogiai ar netiesiogiai (per juridinį asmenį, kuriame valdo ne mažiau kaip 25 procentų akcijų (teisių, pajų), suteikiančių teisę balsuoti juridinio asmens dalyvių susirinkime) valdo daugiau kaip 25 procentus juridinio asmens akcijų (teisių, pajų), suteikiančių teisę balsuoti šio juridinio asmens dalyvių susirinkime. </w:t>
                  </w:r>
                </w:p>
                <w:p w:rsidR="00453159" w:rsidRPr="00C672FD" w:rsidRDefault="00C672FD" w:rsidP="00BC6A0A">
                  <w:pPr>
                    <w:jc w:val="both"/>
                    <w:rPr>
                      <w:szCs w:val="24"/>
                    </w:rPr>
                  </w:pPr>
                </w:p>
              </w:sdtContent>
            </w:sdt>
            <w:sdt>
              <w:sdtPr>
                <w:rPr>
                  <w:szCs w:val="24"/>
                </w:rPr>
                <w:alias w:val="5 pr. 2 p."/>
                <w:tag w:val="part_750054b268324c39b53c95b5e3ac02a1"/>
                <w:id w:val="-1317792835"/>
                <w:lock w:val="sdtLocked"/>
              </w:sdtPr>
              <w:sdtContent>
                <w:p w:rsidR="00453159" w:rsidRPr="00C672FD" w:rsidRDefault="00C672FD" w:rsidP="00BC6A0A">
                  <w:pPr>
                    <w:tabs>
                      <w:tab w:val="left" w:pos="284"/>
                    </w:tabs>
                    <w:spacing w:line="276" w:lineRule="auto"/>
                    <w:ind w:firstLine="567"/>
                    <w:jc w:val="both"/>
                    <w:rPr>
                      <w:szCs w:val="24"/>
                    </w:rPr>
                  </w:pPr>
                  <w:sdt>
                    <w:sdtPr>
                      <w:rPr>
                        <w:szCs w:val="24"/>
                      </w:rPr>
                      <w:alias w:val="Numeris"/>
                      <w:tag w:val="nr_750054b268324c39b53c95b5e3ac02a1"/>
                      <w:id w:val="1595978645"/>
                      <w:lock w:val="sdtLocked"/>
                    </w:sdtPr>
                    <w:sdtContent>
                      <w:r w:rsidRPr="00C672FD">
                        <w:rPr>
                          <w:rFonts w:eastAsia="Calibri"/>
                          <w:szCs w:val="24"/>
                        </w:rPr>
                        <w:t>2</w:t>
                      </w:r>
                    </w:sdtContent>
                  </w:sdt>
                  <w:r w:rsidRPr="00C672FD">
                    <w:rPr>
                      <w:rFonts w:eastAsia="Calibri"/>
                      <w:szCs w:val="24"/>
                    </w:rPr>
                    <w:t>.</w:t>
                  </w:r>
                  <w:r w:rsidRPr="00C672FD">
                    <w:rPr>
                      <w:rFonts w:eastAsia="Calibri"/>
                      <w:szCs w:val="24"/>
                    </w:rPr>
                    <w:tab/>
                  </w:r>
                  <w:r w:rsidRPr="00C672FD">
                    <w:rPr>
                      <w:szCs w:val="24"/>
                    </w:rPr>
                    <w:t>Įgaliojimas (jeigu prašymą pasirašo įgaliotas atstovas).</w:t>
                  </w:r>
                </w:p>
                <w:p w:rsidR="00453159" w:rsidRPr="00C672FD" w:rsidRDefault="00C672FD" w:rsidP="00BC6A0A">
                  <w:pPr>
                    <w:jc w:val="both"/>
                    <w:rPr>
                      <w:szCs w:val="24"/>
                    </w:rPr>
                  </w:pPr>
                </w:p>
              </w:sdtContent>
            </w:sdt>
            <w:sdt>
              <w:sdtPr>
                <w:rPr>
                  <w:szCs w:val="24"/>
                </w:rPr>
                <w:alias w:val="5 pr. 3 p."/>
                <w:tag w:val="part_ab732dbe728c4f9f869084f59381c8af"/>
                <w:id w:val="-2025157633"/>
                <w:lock w:val="sdtLocked"/>
              </w:sdtPr>
              <w:sdtContent>
                <w:p w:rsidR="00453159" w:rsidRPr="00C672FD" w:rsidRDefault="00C672FD" w:rsidP="00BC6A0A">
                  <w:pPr>
                    <w:tabs>
                      <w:tab w:val="left" w:pos="284"/>
                    </w:tabs>
                    <w:spacing w:line="276" w:lineRule="auto"/>
                    <w:ind w:firstLine="567"/>
                    <w:jc w:val="both"/>
                    <w:rPr>
                      <w:szCs w:val="24"/>
                    </w:rPr>
                  </w:pPr>
                  <w:sdt>
                    <w:sdtPr>
                      <w:rPr>
                        <w:szCs w:val="24"/>
                      </w:rPr>
                      <w:alias w:val="Numeris"/>
                      <w:tag w:val="nr_ab732dbe728c4f9f869084f59381c8af"/>
                      <w:id w:val="2131439528"/>
                      <w:lock w:val="sdtLocked"/>
                    </w:sdtPr>
                    <w:sdtContent>
                      <w:r w:rsidRPr="00C672FD">
                        <w:rPr>
                          <w:rFonts w:eastAsia="Calibri"/>
                          <w:szCs w:val="24"/>
                        </w:rPr>
                        <w:t>3</w:t>
                      </w:r>
                    </w:sdtContent>
                  </w:sdt>
                  <w:r w:rsidRPr="00C672FD">
                    <w:rPr>
                      <w:rFonts w:eastAsia="Calibri"/>
                      <w:szCs w:val="24"/>
                    </w:rPr>
                    <w:t>.</w:t>
                  </w:r>
                  <w:r w:rsidRPr="00C672FD">
                    <w:rPr>
                      <w:rFonts w:eastAsia="Calibri"/>
                      <w:szCs w:val="24"/>
                    </w:rPr>
                    <w:tab/>
                  </w:r>
                  <w:r w:rsidRPr="00C672FD">
                    <w:rPr>
                      <w:szCs w:val="24"/>
                    </w:rPr>
                    <w:t>Kiti dokumentai.</w:t>
                  </w:r>
                </w:p>
                <w:p w:rsidR="00453159" w:rsidRPr="00C672FD" w:rsidRDefault="00453159" w:rsidP="00BC6A0A">
                  <w:pPr>
                    <w:jc w:val="both"/>
                    <w:rPr>
                      <w:szCs w:val="24"/>
                    </w:rPr>
                  </w:pPr>
                </w:p>
                <w:p w:rsidR="00453159" w:rsidRPr="00C672FD" w:rsidRDefault="00453159" w:rsidP="00BC6A0A">
                  <w:pPr>
                    <w:tabs>
                      <w:tab w:val="left" w:pos="284"/>
                    </w:tabs>
                    <w:spacing w:line="276" w:lineRule="auto"/>
                    <w:ind w:firstLine="567"/>
                    <w:jc w:val="both"/>
                    <w:rPr>
                      <w:rFonts w:eastAsia="Calibri"/>
                      <w:szCs w:val="24"/>
                    </w:rPr>
                  </w:pPr>
                </w:p>
                <w:p w:rsidR="00453159" w:rsidRPr="00C672FD" w:rsidRDefault="00C672FD" w:rsidP="00BC6A0A">
                  <w:pPr>
                    <w:spacing w:line="276" w:lineRule="auto"/>
                    <w:ind w:left="720"/>
                    <w:jc w:val="both"/>
                    <w:rPr>
                      <w:rFonts w:eastAsia="Calibri"/>
                      <w:szCs w:val="24"/>
                    </w:rPr>
                  </w:pPr>
                  <w:r w:rsidRPr="00C672FD">
                    <w:rPr>
                      <w:rFonts w:eastAsia="Calibri"/>
                      <w:szCs w:val="24"/>
                    </w:rPr>
                    <w:t>___________________________</w:t>
                  </w:r>
                  <w:r w:rsidRPr="00C672FD">
                    <w:rPr>
                      <w:rFonts w:eastAsia="Calibri"/>
                      <w:szCs w:val="24"/>
                    </w:rPr>
                    <w:tab/>
                  </w:r>
                </w:p>
                <w:p w:rsidR="00453159" w:rsidRPr="00C672FD" w:rsidRDefault="00C672FD" w:rsidP="00BC6A0A">
                  <w:pPr>
                    <w:spacing w:line="276" w:lineRule="auto"/>
                    <w:ind w:left="720"/>
                    <w:jc w:val="both"/>
                    <w:rPr>
                      <w:rFonts w:eastAsia="Calibri"/>
                      <w:szCs w:val="24"/>
                      <w:shd w:val="clear" w:color="auto" w:fill="FFFFFF"/>
                    </w:rPr>
                  </w:pPr>
                  <w:r w:rsidRPr="00C672FD">
                    <w:rPr>
                      <w:rFonts w:eastAsia="Calibri"/>
                      <w:szCs w:val="24"/>
                    </w:rPr>
                    <w:t>(parašas, vardas,  pavardė)</w:t>
                  </w:r>
                </w:p>
              </w:sdtContent>
            </w:sdt>
          </w:sdtContent>
        </w:sdt>
      </w:sdtContent>
    </w:sdt>
    <w:sdt>
      <w:sdtPr>
        <w:rPr>
          <w:szCs w:val="24"/>
        </w:rPr>
        <w:alias w:val="6 pr."/>
        <w:tag w:val="part_75736e6709d243c6827cabf38801dcc6"/>
        <w:id w:val="2090334109"/>
        <w:lock w:val="sdtLocked"/>
      </w:sdtPr>
      <w:sdtContent>
        <w:p w:rsidR="00BC6A0A" w:rsidRDefault="00BC6A0A">
          <w:pPr>
            <w:spacing w:line="259" w:lineRule="auto"/>
            <w:jc w:val="right"/>
            <w:rPr>
              <w:szCs w:val="24"/>
            </w:rPr>
            <w:sectPr w:rsidR="00BC6A0A" w:rsidSect="00C672FD">
              <w:pgSz w:w="11906" w:h="16838"/>
              <w:pgMar w:top="1440" w:right="424" w:bottom="1440" w:left="1440" w:header="567" w:footer="567" w:gutter="0"/>
              <w:pgNumType w:start="1"/>
              <w:cols w:space="1296"/>
              <w:titlePg/>
              <w:docGrid w:linePitch="360"/>
            </w:sectPr>
          </w:pPr>
        </w:p>
        <w:p w:rsidR="00453159" w:rsidRPr="00C672FD" w:rsidRDefault="00C672FD">
          <w:pPr>
            <w:spacing w:line="259" w:lineRule="auto"/>
            <w:jc w:val="right"/>
            <w:rPr>
              <w:szCs w:val="24"/>
            </w:rPr>
          </w:pPr>
          <w:r w:rsidRPr="00C672FD">
            <w:rPr>
              <w:szCs w:val="24"/>
            </w:rPr>
            <w:t>Pasinaudojimo elektros perdavimo tinklais tvarkos aprašo</w:t>
          </w:r>
        </w:p>
        <w:p w:rsidR="00453159" w:rsidRPr="00C672FD" w:rsidRDefault="00C672FD">
          <w:pPr>
            <w:spacing w:line="259" w:lineRule="auto"/>
            <w:ind w:left="720" w:hanging="360"/>
            <w:jc w:val="right"/>
            <w:rPr>
              <w:szCs w:val="24"/>
            </w:rPr>
          </w:pPr>
          <w:sdt>
            <w:sdtPr>
              <w:rPr>
                <w:szCs w:val="24"/>
              </w:rPr>
              <w:alias w:val="Numeris"/>
              <w:tag w:val="nr_75736e6709d243c6827cabf38801dcc6"/>
              <w:id w:val="-1395504783"/>
              <w:lock w:val="sdtLocked"/>
            </w:sdtPr>
            <w:sdtContent>
              <w:r w:rsidRPr="00C672FD">
                <w:rPr>
                  <w:szCs w:val="24"/>
                </w:rPr>
                <w:t>6</w:t>
              </w:r>
            </w:sdtContent>
          </w:sdt>
          <w:r w:rsidRPr="00C672FD">
            <w:rPr>
              <w:szCs w:val="24"/>
            </w:rPr>
            <w:tab/>
            <w:t>priedas</w:t>
          </w:r>
        </w:p>
        <w:p w:rsidR="00453159" w:rsidRPr="00C672FD" w:rsidRDefault="00453159">
          <w:pPr>
            <w:rPr>
              <w:szCs w:val="24"/>
            </w:rPr>
          </w:pPr>
        </w:p>
        <w:tbl>
          <w:tblPr>
            <w:tblW w:w="10065" w:type="dxa"/>
            <w:tblLook w:val="04A0" w:firstRow="1" w:lastRow="0" w:firstColumn="1" w:lastColumn="0" w:noHBand="0" w:noVBand="1"/>
          </w:tblPr>
          <w:tblGrid>
            <w:gridCol w:w="3544"/>
            <w:gridCol w:w="6521"/>
          </w:tblGrid>
          <w:tr w:rsidR="00453159" w:rsidRPr="00C672FD">
            <w:tc>
              <w:tcPr>
                <w:tcW w:w="3544" w:type="dxa"/>
              </w:tcPr>
              <w:p w:rsidR="00453159" w:rsidRPr="00C672FD" w:rsidRDefault="00C672FD" w:rsidP="00BC6A0A">
                <w:pPr>
                  <w:spacing w:line="276" w:lineRule="auto"/>
                  <w:ind w:right="-105" w:firstLine="35"/>
                  <w:jc w:val="both"/>
                  <w:rPr>
                    <w:szCs w:val="24"/>
                  </w:rPr>
                </w:pPr>
                <w:r w:rsidRPr="00C672FD">
                  <w:rPr>
                    <w:b/>
                    <w:szCs w:val="24"/>
                  </w:rPr>
                  <w:t xml:space="preserve">LITGRID AB          </w:t>
                </w:r>
                <w:r w:rsidRPr="00C672FD">
                  <w:rPr>
                    <w:szCs w:val="24"/>
                  </w:rPr>
                  <w:t xml:space="preserve">  </w:t>
                </w:r>
              </w:p>
              <w:p w:rsidR="00453159" w:rsidRPr="00C672FD" w:rsidRDefault="00C672FD" w:rsidP="00BC6A0A">
                <w:pPr>
                  <w:spacing w:line="276" w:lineRule="auto"/>
                  <w:ind w:right="-105" w:firstLine="35"/>
                  <w:jc w:val="both"/>
                  <w:rPr>
                    <w:szCs w:val="24"/>
                  </w:rPr>
                </w:pPr>
                <w:r w:rsidRPr="00C672FD">
                  <w:rPr>
                    <w:szCs w:val="24"/>
                  </w:rPr>
                  <w:t>K. G. E. Manerheimo g. 8,</w:t>
                </w:r>
              </w:p>
              <w:p w:rsidR="00453159" w:rsidRPr="00C672FD" w:rsidRDefault="00C672FD" w:rsidP="00BC6A0A">
                <w:pPr>
                  <w:spacing w:line="276" w:lineRule="auto"/>
                  <w:ind w:right="-105" w:firstLine="35"/>
                  <w:jc w:val="both"/>
                  <w:rPr>
                    <w:szCs w:val="24"/>
                  </w:rPr>
                </w:pPr>
                <w:r w:rsidRPr="00C672FD">
                  <w:rPr>
                    <w:szCs w:val="24"/>
                  </w:rPr>
                  <w:t>LT-05131 Vilnius</w:t>
                </w:r>
              </w:p>
              <w:p w:rsidR="00453159" w:rsidRPr="00C672FD" w:rsidRDefault="00C672FD" w:rsidP="00BC6A0A">
                <w:pPr>
                  <w:spacing w:line="276" w:lineRule="auto"/>
                  <w:ind w:right="-105" w:firstLine="35"/>
                  <w:jc w:val="both"/>
                  <w:rPr>
                    <w:b/>
                    <w:szCs w:val="24"/>
                  </w:rPr>
                </w:pPr>
                <w:r w:rsidRPr="00C672FD">
                  <w:rPr>
                    <w:szCs w:val="24"/>
                    <w:u w:val="single"/>
                  </w:rPr>
                  <w:t>info@litgrid.eu</w:t>
                </w:r>
                <w:r w:rsidRPr="00C672FD">
                  <w:rPr>
                    <w:b/>
                    <w:bCs/>
                    <w:szCs w:val="24"/>
                  </w:rPr>
                  <w:t xml:space="preserve">      </w:t>
                </w:r>
              </w:p>
              <w:p w:rsidR="00453159" w:rsidRPr="00C672FD" w:rsidRDefault="00C672FD" w:rsidP="00BC6A0A">
                <w:pPr>
                  <w:spacing w:line="276" w:lineRule="auto"/>
                  <w:ind w:right="-105" w:firstLine="35"/>
                  <w:jc w:val="both"/>
                  <w:rPr>
                    <w:szCs w:val="24"/>
                  </w:rPr>
                </w:pPr>
                <w:r w:rsidRPr="00C672FD">
                  <w:rPr>
                    <w:szCs w:val="24"/>
                  </w:rPr>
                  <w:t xml:space="preserve">Telefonas: (8 707) 02 171  </w:t>
                </w:r>
                <w:r w:rsidRPr="00C672FD">
                  <w:rPr>
                    <w:b/>
                    <w:szCs w:val="24"/>
                  </w:rPr>
                  <w:t xml:space="preserve">                                     </w:t>
                </w:r>
              </w:p>
            </w:tc>
            <w:tc>
              <w:tcPr>
                <w:tcW w:w="6521" w:type="dxa"/>
              </w:tcPr>
              <w:p w:rsidR="00453159" w:rsidRPr="00C672FD" w:rsidRDefault="00453159" w:rsidP="00BC6A0A">
                <w:pPr>
                  <w:pBdr>
                    <w:bottom w:val="single" w:sz="12" w:space="1" w:color="auto"/>
                  </w:pBdr>
                  <w:spacing w:line="276" w:lineRule="auto"/>
                  <w:ind w:firstLine="567"/>
                  <w:jc w:val="both"/>
                  <w:rPr>
                    <w:szCs w:val="24"/>
                  </w:rPr>
                </w:pPr>
              </w:p>
              <w:p w:rsidR="00453159" w:rsidRPr="00C672FD" w:rsidRDefault="00C672FD" w:rsidP="00BC6A0A">
                <w:pPr>
                  <w:spacing w:line="276" w:lineRule="auto"/>
                  <w:ind w:firstLine="567"/>
                  <w:jc w:val="both"/>
                  <w:rPr>
                    <w:szCs w:val="24"/>
                  </w:rPr>
                </w:pPr>
                <w:r w:rsidRPr="00C672FD">
                  <w:rPr>
                    <w:szCs w:val="24"/>
                  </w:rPr>
                  <w:t>(Įmonės pavadinimas ar fizinio asmens vardas, pavardė)</w:t>
                </w:r>
              </w:p>
              <w:p w:rsidR="00453159" w:rsidRPr="00C672FD" w:rsidRDefault="00453159" w:rsidP="00BC6A0A">
                <w:pPr>
                  <w:pBdr>
                    <w:bottom w:val="single" w:sz="12" w:space="1" w:color="auto"/>
                  </w:pBdr>
                  <w:spacing w:line="276" w:lineRule="auto"/>
                  <w:ind w:firstLine="567"/>
                  <w:jc w:val="both"/>
                  <w:rPr>
                    <w:szCs w:val="24"/>
                  </w:rPr>
                </w:pPr>
              </w:p>
              <w:p w:rsidR="00453159" w:rsidRPr="00C672FD" w:rsidRDefault="00C672FD" w:rsidP="00BC6A0A">
                <w:pPr>
                  <w:spacing w:line="276" w:lineRule="auto"/>
                  <w:ind w:firstLine="567"/>
                  <w:jc w:val="both"/>
                  <w:rPr>
                    <w:szCs w:val="24"/>
                  </w:rPr>
                </w:pPr>
                <w:r w:rsidRPr="00C672FD">
                  <w:rPr>
                    <w:szCs w:val="24"/>
                  </w:rPr>
                  <w:t>(Įmonės ar fizinio asmens adresas ar el. pašto adresas)</w:t>
                </w:r>
              </w:p>
              <w:p w:rsidR="00453159" w:rsidRPr="00C672FD" w:rsidRDefault="00453159" w:rsidP="00BC6A0A">
                <w:pPr>
                  <w:spacing w:line="276" w:lineRule="auto"/>
                  <w:ind w:firstLine="567"/>
                  <w:jc w:val="both"/>
                  <w:rPr>
                    <w:szCs w:val="24"/>
                  </w:rPr>
                </w:pPr>
              </w:p>
            </w:tc>
          </w:tr>
        </w:tbl>
        <w:p w:rsidR="00453159" w:rsidRPr="00C672FD" w:rsidRDefault="00453159" w:rsidP="00BC6A0A">
          <w:pPr>
            <w:jc w:val="both"/>
            <w:rPr>
              <w:szCs w:val="24"/>
            </w:rPr>
          </w:pPr>
        </w:p>
        <w:sdt>
          <w:sdtPr>
            <w:rPr>
              <w:szCs w:val="24"/>
            </w:rPr>
            <w:alias w:val="skirsnis"/>
            <w:tag w:val="part_2ac8a37cd8834ccb9e351c1bb8bba20d"/>
            <w:id w:val="1333723224"/>
            <w:lock w:val="sdtLocked"/>
          </w:sdtPr>
          <w:sdtContent>
            <w:sdt>
              <w:sdtPr>
                <w:rPr>
                  <w:szCs w:val="24"/>
                </w:rPr>
                <w:alias w:val="Pavadinimas"/>
                <w:tag w:val="title_2ac8a37cd8834ccb9e351c1bb8bba20d"/>
                <w:id w:val="-690373342"/>
                <w:lock w:val="sdtLocked"/>
              </w:sdtPr>
              <w:sdtContent>
                <w:p w:rsidR="00453159" w:rsidRPr="00C672FD" w:rsidRDefault="00C672FD" w:rsidP="00BC6A0A">
                  <w:pPr>
                    <w:keepNext/>
                    <w:keepLines/>
                    <w:spacing w:after="160"/>
                    <w:ind w:left="567"/>
                    <w:jc w:val="both"/>
                    <w:rPr>
                      <w:b/>
                      <w:szCs w:val="24"/>
                    </w:rPr>
                  </w:pPr>
                  <w:r w:rsidRPr="00C672FD">
                    <w:rPr>
                      <w:b/>
                      <w:szCs w:val="24"/>
                    </w:rPr>
                    <w:t>PRAŠYMAS PASIRAŠYTI KETINIMŲ PROTOKOLĄ</w:t>
                  </w:r>
                </w:p>
                <w:p w:rsidR="00453159" w:rsidRPr="00C672FD" w:rsidRDefault="00C672FD" w:rsidP="00BC6A0A">
                  <w:pPr>
                    <w:keepNext/>
                    <w:keepLines/>
                    <w:ind w:left="567"/>
                    <w:jc w:val="both"/>
                    <w:rPr>
                      <w:b/>
                      <w:szCs w:val="24"/>
                    </w:rPr>
                  </w:pPr>
                  <w:r w:rsidRPr="00C672FD">
                    <w:rPr>
                      <w:b/>
                      <w:szCs w:val="24"/>
                    </w:rPr>
                    <w:t>SIEKIANT DALYVAUTI KONKURSE NAUDOTI LIETUVOS RESPUBLIKOS TERITORINĘ JŪRĄ IR (AR) LIETUVOS RESPUBLIKOS IŠSKIRTINĘ EKONOMINĘ ZONĄ BALTIJOS JŪROJE</w:t>
                  </w:r>
                </w:p>
              </w:sdtContent>
            </w:sdt>
            <w:p w:rsidR="00453159" w:rsidRPr="00C672FD" w:rsidRDefault="00453159" w:rsidP="00BC6A0A">
              <w:pPr>
                <w:jc w:val="both"/>
                <w:rPr>
                  <w:szCs w:val="24"/>
                </w:rPr>
              </w:pPr>
            </w:p>
            <w:p w:rsidR="00453159" w:rsidRPr="00C672FD" w:rsidRDefault="00C672FD" w:rsidP="00BC6A0A">
              <w:pPr>
                <w:spacing w:after="160" w:line="276" w:lineRule="auto"/>
                <w:ind w:firstLine="567"/>
                <w:jc w:val="both"/>
                <w:rPr>
                  <w:szCs w:val="24"/>
                </w:rPr>
              </w:pPr>
              <w:r w:rsidRPr="00C672FD">
                <w:rPr>
                  <w:szCs w:val="24"/>
                </w:rPr>
                <w:t xml:space="preserve">202  -   -   </w:t>
              </w:r>
            </w:p>
            <w:p w:rsidR="00453159" w:rsidRPr="00C672FD" w:rsidRDefault="00453159" w:rsidP="00BC6A0A">
              <w:pPr>
                <w:spacing w:line="276" w:lineRule="auto"/>
                <w:ind w:firstLine="567"/>
                <w:jc w:val="both"/>
                <w:rPr>
                  <w:szCs w:val="24"/>
                </w:rPr>
              </w:pPr>
            </w:p>
            <w:sdt>
              <w:sdtPr>
                <w:rPr>
                  <w:szCs w:val="24"/>
                </w:rPr>
                <w:alias w:val="6 pr. 1 p."/>
                <w:tag w:val="part_5fff8bacbe584bf9bad2eefdac5a55ce"/>
                <w:id w:val="313923310"/>
                <w:lock w:val="sdtLocked"/>
              </w:sdtPr>
              <w:sdtContent>
                <w:p w:rsidR="00453159" w:rsidRPr="00C672FD" w:rsidRDefault="00C672FD" w:rsidP="00BC6A0A">
                  <w:pPr>
                    <w:tabs>
                      <w:tab w:val="left" w:pos="284"/>
                      <w:tab w:val="left" w:pos="567"/>
                      <w:tab w:val="left" w:pos="851"/>
                    </w:tabs>
                    <w:spacing w:line="276" w:lineRule="auto"/>
                    <w:ind w:left="1134" w:hanging="567"/>
                    <w:jc w:val="both"/>
                    <w:rPr>
                      <w:b/>
                      <w:szCs w:val="24"/>
                    </w:rPr>
                  </w:pPr>
                  <w:sdt>
                    <w:sdtPr>
                      <w:rPr>
                        <w:szCs w:val="24"/>
                      </w:rPr>
                      <w:alias w:val="Numeris"/>
                      <w:tag w:val="nr_5fff8bacbe584bf9bad2eefdac5a55ce"/>
                      <w:id w:val="544565094"/>
                      <w:lock w:val="sdtLocked"/>
                    </w:sdtPr>
                    <w:sdtContent>
                      <w:r w:rsidRPr="00C672FD">
                        <w:rPr>
                          <w:rFonts w:eastAsia="Calibri"/>
                          <w:b/>
                          <w:szCs w:val="24"/>
                        </w:rPr>
                        <w:t>1</w:t>
                      </w:r>
                    </w:sdtContent>
                  </w:sdt>
                  <w:r w:rsidRPr="00C672FD">
                    <w:rPr>
                      <w:rFonts w:eastAsia="Calibri"/>
                      <w:b/>
                      <w:szCs w:val="24"/>
                    </w:rPr>
                    <w:t>.</w:t>
                  </w:r>
                  <w:r w:rsidRPr="00C672FD">
                    <w:rPr>
                      <w:rFonts w:eastAsia="Calibri"/>
                      <w:b/>
                      <w:szCs w:val="24"/>
                    </w:rPr>
                    <w:tab/>
                  </w:r>
                  <w:r w:rsidRPr="00C672FD">
                    <w:rPr>
                      <w:b/>
                      <w:szCs w:val="24"/>
                    </w:rPr>
                    <w:t>Pageidaujamos prijungti atsinaujinančius išteklius naudojančią elektrinę:</w:t>
                  </w:r>
                </w:p>
                <w:p w:rsidR="00453159" w:rsidRPr="00C672FD" w:rsidRDefault="00453159" w:rsidP="00BC6A0A">
                  <w:pPr>
                    <w:jc w:val="both"/>
                    <w:rPr>
                      <w:szCs w:val="24"/>
                    </w:rPr>
                  </w:pPr>
                </w:p>
                <w:tbl>
                  <w:tblPr>
                    <w:tblW w:w="0" w:type="auto"/>
                    <w:tblInd w:w="360" w:type="dxa"/>
                    <w:tblLook w:val="04A0" w:firstRow="1" w:lastRow="0" w:firstColumn="1" w:lastColumn="0" w:noHBand="0" w:noVBand="1"/>
                  </w:tblPr>
                  <w:tblGrid>
                    <w:gridCol w:w="3969"/>
                    <w:gridCol w:w="1022"/>
                    <w:gridCol w:w="1731"/>
                  </w:tblGrid>
                  <w:tr w:rsidR="00453159" w:rsidRPr="00C672FD">
                    <w:tc>
                      <w:tcPr>
                        <w:tcW w:w="3969" w:type="dxa"/>
                      </w:tcPr>
                      <w:p w:rsidR="00453159" w:rsidRPr="00C672FD" w:rsidRDefault="00C672FD" w:rsidP="00BC6A0A">
                        <w:pPr>
                          <w:spacing w:line="276" w:lineRule="auto"/>
                          <w:ind w:firstLine="567"/>
                          <w:jc w:val="both"/>
                          <w:rPr>
                            <w:rFonts w:eastAsia="Calibri"/>
                            <w:b/>
                            <w:szCs w:val="24"/>
                          </w:rPr>
                        </w:pPr>
                        <w:r w:rsidRPr="00C672FD">
                          <w:rPr>
                            <w:rFonts w:eastAsia="Calibri"/>
                            <w:szCs w:val="24"/>
                          </w:rPr>
                          <w:t>energijos rūšis</w:t>
                        </w:r>
                      </w:p>
                    </w:tc>
                    <w:tc>
                      <w:tcPr>
                        <w:tcW w:w="1022"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Borders>
                          <w:bottom w:val="single" w:sz="4" w:space="0" w:color="auto"/>
                        </w:tcBorders>
                      </w:tcPr>
                      <w:p w:rsidR="00453159" w:rsidRPr="00C672FD" w:rsidRDefault="00453159" w:rsidP="00BC6A0A">
                        <w:pPr>
                          <w:spacing w:line="276" w:lineRule="auto"/>
                          <w:ind w:firstLine="567"/>
                          <w:jc w:val="both"/>
                          <w:rPr>
                            <w:rFonts w:eastAsia="Calibri"/>
                            <w:szCs w:val="24"/>
                          </w:rPr>
                        </w:pPr>
                      </w:p>
                    </w:tc>
                  </w:tr>
                  <w:tr w:rsidR="00453159" w:rsidRPr="00C672FD">
                    <w:tc>
                      <w:tcPr>
                        <w:tcW w:w="3969" w:type="dxa"/>
                      </w:tcPr>
                      <w:p w:rsidR="00453159" w:rsidRPr="00C672FD" w:rsidRDefault="00C672FD" w:rsidP="00BC6A0A">
                        <w:pPr>
                          <w:spacing w:line="276" w:lineRule="auto"/>
                          <w:ind w:firstLine="629"/>
                          <w:jc w:val="both"/>
                          <w:rPr>
                            <w:rFonts w:eastAsia="Calibri"/>
                            <w:szCs w:val="24"/>
                          </w:rPr>
                        </w:pPr>
                        <w:r w:rsidRPr="00C672FD">
                          <w:rPr>
                            <w:rFonts w:eastAsia="Calibri"/>
                            <w:szCs w:val="24"/>
                          </w:rPr>
                          <w:t>leistina generuoti galia</w:t>
                        </w:r>
                      </w:p>
                    </w:tc>
                    <w:tc>
                      <w:tcPr>
                        <w:tcW w:w="102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Borders>
                          <w:top w:val="single" w:sz="4" w:space="0" w:color="auto"/>
                        </w:tcBorders>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r>
                  <w:tr w:rsidR="00453159" w:rsidRPr="00C672FD">
                    <w:tc>
                      <w:tcPr>
                        <w:tcW w:w="3969"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rsidP="00BC6A0A">
                        <w:pPr>
                          <w:spacing w:line="276" w:lineRule="auto"/>
                          <w:ind w:firstLine="567"/>
                          <w:jc w:val="both"/>
                          <w:rPr>
                            <w:rFonts w:eastAsia="Calibri"/>
                            <w:szCs w:val="24"/>
                          </w:rPr>
                        </w:pPr>
                      </w:p>
                    </w:tc>
                    <w:tc>
                      <w:tcPr>
                        <w:tcW w:w="1731" w:type="dxa"/>
                      </w:tcPr>
                      <w:p w:rsidR="00453159" w:rsidRPr="00C672FD" w:rsidRDefault="00C672FD" w:rsidP="00BC6A0A">
                        <w:pPr>
                          <w:spacing w:line="276" w:lineRule="auto"/>
                          <w:ind w:firstLine="567"/>
                          <w:jc w:val="both"/>
                          <w:rPr>
                            <w:rFonts w:eastAsia="Calibri"/>
                            <w:szCs w:val="24"/>
                          </w:rPr>
                        </w:pPr>
                        <w:r w:rsidRPr="00C672FD">
                          <w:rPr>
                            <w:rFonts w:eastAsia="Calibri"/>
                            <w:szCs w:val="24"/>
                          </w:rPr>
                          <w:t>MW</w:t>
                        </w:r>
                      </w:p>
                    </w:tc>
                  </w:tr>
                </w:tbl>
                <w:p w:rsidR="00453159" w:rsidRPr="00C672FD" w:rsidRDefault="00C672FD" w:rsidP="00BC6A0A">
                  <w:pPr>
                    <w:tabs>
                      <w:tab w:val="left" w:pos="284"/>
                      <w:tab w:val="left" w:pos="567"/>
                      <w:tab w:val="left" w:pos="851"/>
                    </w:tabs>
                    <w:spacing w:line="276" w:lineRule="auto"/>
                    <w:ind w:left="567"/>
                    <w:jc w:val="both"/>
                    <w:rPr>
                      <w:rFonts w:eastAsia="Calibri"/>
                      <w:b/>
                      <w:szCs w:val="24"/>
                    </w:rPr>
                  </w:pPr>
                </w:p>
              </w:sdtContent>
            </w:sdt>
            <w:sdt>
              <w:sdtPr>
                <w:rPr>
                  <w:szCs w:val="24"/>
                </w:rPr>
                <w:alias w:val="6 pr. 2 p."/>
                <w:tag w:val="part_14988900971940169122fb7e4c02c26a"/>
                <w:id w:val="-1315168153"/>
                <w:lock w:val="sdtLocked"/>
              </w:sdtPr>
              <w:sdtContent>
                <w:p w:rsidR="00453159" w:rsidRPr="00C672FD" w:rsidRDefault="00C672FD" w:rsidP="00BC6A0A">
                  <w:pPr>
                    <w:tabs>
                      <w:tab w:val="left" w:pos="284"/>
                      <w:tab w:val="left" w:pos="567"/>
                      <w:tab w:val="left" w:pos="851"/>
                    </w:tabs>
                    <w:spacing w:line="276" w:lineRule="auto"/>
                    <w:ind w:firstLine="567"/>
                    <w:jc w:val="both"/>
                    <w:rPr>
                      <w:b/>
                      <w:szCs w:val="24"/>
                    </w:rPr>
                  </w:pPr>
                  <w:sdt>
                    <w:sdtPr>
                      <w:rPr>
                        <w:szCs w:val="24"/>
                      </w:rPr>
                      <w:alias w:val="Numeris"/>
                      <w:tag w:val="nr_14988900971940169122fb7e4c02c26a"/>
                      <w:id w:val="-116613913"/>
                      <w:lock w:val="sdtLocked"/>
                    </w:sdtPr>
                    <w:sdtContent>
                      <w:r w:rsidRPr="00C672FD">
                        <w:rPr>
                          <w:rFonts w:eastAsia="Calibri"/>
                          <w:b/>
                          <w:szCs w:val="24"/>
                        </w:rPr>
                        <w:t>2</w:t>
                      </w:r>
                    </w:sdtContent>
                  </w:sdt>
                  <w:r w:rsidRPr="00C672FD">
                    <w:rPr>
                      <w:rFonts w:eastAsia="Calibri"/>
                      <w:b/>
                      <w:szCs w:val="24"/>
                    </w:rPr>
                    <w:t>.</w:t>
                  </w:r>
                  <w:r w:rsidRPr="00C672FD">
                    <w:rPr>
                      <w:rFonts w:eastAsia="Calibri"/>
                      <w:b/>
                      <w:szCs w:val="24"/>
                    </w:rPr>
                    <w:tab/>
                  </w:r>
                  <w:r w:rsidRPr="00C672FD">
                    <w:rPr>
                      <w:b/>
                      <w:bCs/>
                      <w:szCs w:val="24"/>
                    </w:rPr>
                    <w:t>Planuojamai elektrinei prijungti</w:t>
                  </w:r>
                  <w:r w:rsidRPr="00C672FD">
                    <w:rPr>
                      <w:b/>
                      <w:szCs w:val="24"/>
                    </w:rPr>
                    <w:t xml:space="preserve"> operatoriaus išduotos išankstinės prijungimo sąlygos 202__-__-__ ir Nr. SD-_______ </w:t>
                  </w:r>
                </w:p>
                <w:p w:rsidR="00453159" w:rsidRPr="00C672FD" w:rsidRDefault="00453159" w:rsidP="00BC6A0A">
                  <w:pPr>
                    <w:jc w:val="both"/>
                    <w:rPr>
                      <w:szCs w:val="24"/>
                    </w:rPr>
                  </w:pPr>
                </w:p>
                <w:p w:rsidR="00453159" w:rsidRPr="00C672FD" w:rsidRDefault="00C672FD" w:rsidP="00BC6A0A">
                  <w:pPr>
                    <w:tabs>
                      <w:tab w:val="left" w:pos="284"/>
                      <w:tab w:val="left" w:pos="567"/>
                      <w:tab w:val="left" w:pos="851"/>
                    </w:tabs>
                    <w:spacing w:line="276" w:lineRule="auto"/>
                    <w:ind w:left="567"/>
                    <w:jc w:val="both"/>
                    <w:rPr>
                      <w:rFonts w:eastAsia="Calibri"/>
                      <w:b/>
                      <w:szCs w:val="24"/>
                    </w:rPr>
                  </w:pPr>
                </w:p>
              </w:sdtContent>
            </w:sdt>
            <w:sdt>
              <w:sdtPr>
                <w:rPr>
                  <w:szCs w:val="24"/>
                </w:rPr>
                <w:alias w:val="6 pr. 3 p."/>
                <w:tag w:val="part_3e8f31be897c47dd8a499f25ecd81df2"/>
                <w:id w:val="1014414100"/>
                <w:lock w:val="sdtLocked"/>
              </w:sdtPr>
              <w:sdtContent>
                <w:p w:rsidR="00453159" w:rsidRPr="00C672FD" w:rsidRDefault="00C672FD" w:rsidP="00BC6A0A">
                  <w:pPr>
                    <w:tabs>
                      <w:tab w:val="left" w:pos="284"/>
                      <w:tab w:val="left" w:pos="567"/>
                      <w:tab w:val="left" w:pos="851"/>
                    </w:tabs>
                    <w:spacing w:line="276" w:lineRule="auto"/>
                    <w:ind w:firstLine="567"/>
                    <w:jc w:val="both"/>
                    <w:rPr>
                      <w:b/>
                      <w:szCs w:val="24"/>
                    </w:rPr>
                  </w:pPr>
                  <w:sdt>
                    <w:sdtPr>
                      <w:rPr>
                        <w:szCs w:val="24"/>
                      </w:rPr>
                      <w:alias w:val="Numeris"/>
                      <w:tag w:val="nr_3e8f31be897c47dd8a499f25ecd81df2"/>
                      <w:id w:val="1801801407"/>
                      <w:lock w:val="sdtLocked"/>
                    </w:sdtPr>
                    <w:sdtContent>
                      <w:r w:rsidRPr="00C672FD">
                        <w:rPr>
                          <w:rFonts w:eastAsia="Calibri"/>
                          <w:b/>
                          <w:szCs w:val="24"/>
                        </w:rPr>
                        <w:t>3</w:t>
                      </w:r>
                    </w:sdtContent>
                  </w:sdt>
                  <w:r w:rsidRPr="00C672FD">
                    <w:rPr>
                      <w:rFonts w:eastAsia="Calibri"/>
                      <w:b/>
                      <w:szCs w:val="24"/>
                    </w:rPr>
                    <w:t>.</w:t>
                  </w:r>
                  <w:r w:rsidRPr="00C672FD">
                    <w:rPr>
                      <w:rFonts w:eastAsia="Calibri"/>
                      <w:b/>
                      <w:szCs w:val="24"/>
                    </w:rPr>
                    <w:tab/>
                  </w:r>
                  <w:r w:rsidRPr="00C672FD">
                    <w:rPr>
                      <w:b/>
                      <w:bCs/>
                      <w:szCs w:val="24"/>
                    </w:rPr>
                    <w:t xml:space="preserve">Planuojamos statyti elektrinės teritorija, nurodyta Lietuvos Respublikos Vyriausybės _______ </w:t>
                  </w:r>
                  <w:r w:rsidRPr="00C672FD">
                    <w:rPr>
                      <w:i/>
                      <w:iCs/>
                      <w:szCs w:val="24"/>
                    </w:rPr>
                    <w:t>(nurodyti datą)</w:t>
                  </w:r>
                  <w:r w:rsidRPr="00C672FD">
                    <w:rPr>
                      <w:b/>
                      <w:bCs/>
                      <w:szCs w:val="24"/>
                    </w:rPr>
                    <w:t xml:space="preserve"> nutarime Nr. ______ </w:t>
                  </w:r>
                  <w:r w:rsidRPr="00C672FD">
                    <w:rPr>
                      <w:i/>
                      <w:iCs/>
                      <w:szCs w:val="24"/>
                    </w:rPr>
                    <w:t>(nurodyti nutarimo Nr.)</w:t>
                  </w:r>
                </w:p>
                <w:p w:rsidR="00453159" w:rsidRPr="00C672FD" w:rsidRDefault="00453159" w:rsidP="00BC6A0A">
                  <w:pPr>
                    <w:jc w:val="both"/>
                    <w:rPr>
                      <w:szCs w:val="24"/>
                    </w:rPr>
                  </w:pPr>
                </w:p>
                <w:p w:rsidR="00453159" w:rsidRPr="00C672FD" w:rsidRDefault="00C672FD" w:rsidP="00BC6A0A">
                  <w:pPr>
                    <w:spacing w:line="360" w:lineRule="auto"/>
                    <w:ind w:left="720"/>
                    <w:jc w:val="both"/>
                    <w:rPr>
                      <w:rFonts w:eastAsia="Calibri"/>
                      <w:b/>
                      <w:szCs w:val="24"/>
                    </w:rPr>
                  </w:pPr>
                </w:p>
              </w:sdtContent>
            </w:sdt>
            <w:sdt>
              <w:sdtPr>
                <w:rPr>
                  <w:szCs w:val="24"/>
                </w:rPr>
                <w:alias w:val="6 pr. 4 p."/>
                <w:tag w:val="part_f256442ec38c48a9a8e33eea2e3a5ad9"/>
                <w:id w:val="2129279382"/>
                <w:lock w:val="sdtLocked"/>
              </w:sdtPr>
              <w:sdtContent>
                <w:p w:rsidR="00453159" w:rsidRPr="00C672FD" w:rsidRDefault="00C672FD" w:rsidP="00BC6A0A">
                  <w:pPr>
                    <w:tabs>
                      <w:tab w:val="left" w:pos="284"/>
                      <w:tab w:val="left" w:pos="567"/>
                      <w:tab w:val="left" w:pos="851"/>
                    </w:tabs>
                    <w:spacing w:line="276" w:lineRule="auto"/>
                    <w:ind w:firstLine="567"/>
                    <w:jc w:val="both"/>
                    <w:rPr>
                      <w:b/>
                      <w:szCs w:val="24"/>
                    </w:rPr>
                  </w:pPr>
                  <w:sdt>
                    <w:sdtPr>
                      <w:rPr>
                        <w:szCs w:val="24"/>
                      </w:rPr>
                      <w:alias w:val="Numeris"/>
                      <w:tag w:val="nr_f256442ec38c48a9a8e33eea2e3a5ad9"/>
                      <w:id w:val="1460382137"/>
                      <w:lock w:val="sdtLocked"/>
                    </w:sdtPr>
                    <w:sdtContent>
                      <w:r w:rsidRPr="00C672FD">
                        <w:rPr>
                          <w:rFonts w:eastAsia="Calibri"/>
                          <w:b/>
                          <w:szCs w:val="24"/>
                        </w:rPr>
                        <w:t>4</w:t>
                      </w:r>
                    </w:sdtContent>
                  </w:sdt>
                  <w:r w:rsidRPr="00C672FD">
                    <w:rPr>
                      <w:rFonts w:eastAsia="Calibri"/>
                      <w:b/>
                      <w:szCs w:val="24"/>
                    </w:rPr>
                    <w:t>.</w:t>
                  </w:r>
                  <w:r w:rsidRPr="00C672FD">
                    <w:rPr>
                      <w:rFonts w:eastAsia="Calibri"/>
                      <w:b/>
                      <w:szCs w:val="24"/>
                    </w:rPr>
                    <w:tab/>
                  </w:r>
                  <w:r w:rsidRPr="00C672FD">
                    <w:rPr>
                      <w:b/>
                      <w:szCs w:val="24"/>
                    </w:rPr>
                    <w:t>Tinklų naudotojo rekvizitai: pavadinimas, įmonės kodas, buveinės adresas, tel. Nr., faksas Nr., atsiskaitomosios sąskaitos Nr., bankas, banko kodas, PVM mokėtojo kodas. Tinklų naudotojo atstovo, pasirašysiančio ketinimų protokolą, vardas, pavardė, pareigos.</w:t>
                  </w:r>
                </w:p>
                <w:p w:rsidR="00453159" w:rsidRPr="00C672FD" w:rsidRDefault="00453159" w:rsidP="00BC6A0A">
                  <w:pPr>
                    <w:jc w:val="both"/>
                    <w:rPr>
                      <w:szCs w:val="24"/>
                    </w:rPr>
                  </w:pPr>
                </w:p>
                <w:p w:rsidR="00453159" w:rsidRPr="00C672FD" w:rsidRDefault="00453159" w:rsidP="00BC6A0A">
                  <w:pPr>
                    <w:tabs>
                      <w:tab w:val="left" w:pos="284"/>
                      <w:tab w:val="left" w:pos="851"/>
                    </w:tabs>
                    <w:spacing w:line="276" w:lineRule="auto"/>
                    <w:ind w:firstLine="567"/>
                    <w:jc w:val="both"/>
                    <w:rPr>
                      <w:rFonts w:eastAsia="Calibri"/>
                      <w:b/>
                      <w:szCs w:val="24"/>
                    </w:rPr>
                  </w:pPr>
                </w:p>
                <w:p w:rsidR="00453159" w:rsidRPr="00C672FD" w:rsidRDefault="00C672FD" w:rsidP="00BC6A0A">
                  <w:pPr>
                    <w:tabs>
                      <w:tab w:val="left" w:pos="284"/>
                      <w:tab w:val="left" w:pos="851"/>
                    </w:tabs>
                    <w:spacing w:line="276" w:lineRule="auto"/>
                    <w:ind w:firstLine="567"/>
                    <w:jc w:val="both"/>
                    <w:rPr>
                      <w:rFonts w:eastAsia="Calibri"/>
                      <w:i/>
                      <w:iCs/>
                      <w:szCs w:val="24"/>
                    </w:rPr>
                  </w:pPr>
                  <w:r w:rsidRPr="00C672FD">
                    <w:rPr>
                      <w:rFonts w:eastAsia="Calibri"/>
                      <w:i/>
                      <w:iCs/>
                      <w:szCs w:val="24"/>
                    </w:rPr>
                    <w:t>Tinklų naudotojas yra atsakingas už šiame prašyme ar jo prieduose nurodytų duomenų ir informacijos teisingumą bei prisiimą visą riziką dėl būsimo sandorio nutraukimo ir jo naudai atliktos pralaidumų rezervacijos panaikinimo, jeigu paaiškėja, jog šiame prašyme ar jo prieduose nurodyti duomenys neatitinka tikrovės.</w:t>
                  </w:r>
                </w:p>
                <w:p w:rsidR="00453159" w:rsidRPr="00C672FD" w:rsidRDefault="00453159" w:rsidP="00BC6A0A">
                  <w:pPr>
                    <w:tabs>
                      <w:tab w:val="left" w:pos="284"/>
                      <w:tab w:val="left" w:pos="851"/>
                    </w:tabs>
                    <w:spacing w:line="276" w:lineRule="auto"/>
                    <w:ind w:firstLine="567"/>
                    <w:jc w:val="both"/>
                    <w:rPr>
                      <w:rFonts w:eastAsia="Calibri"/>
                      <w:b/>
                      <w:szCs w:val="24"/>
                    </w:rPr>
                  </w:pPr>
                </w:p>
                <w:p w:rsidR="00453159" w:rsidRPr="00C672FD" w:rsidRDefault="00C672FD" w:rsidP="00BC6A0A">
                  <w:pPr>
                    <w:spacing w:line="276" w:lineRule="auto"/>
                    <w:ind w:firstLine="567"/>
                    <w:jc w:val="both"/>
                    <w:rPr>
                      <w:i/>
                      <w:szCs w:val="24"/>
                    </w:rPr>
                  </w:pPr>
                  <w:r w:rsidRPr="00C672FD">
                    <w:rPr>
                      <w:szCs w:val="24"/>
                      <w:u w:val="single"/>
                    </w:rPr>
                    <w:t>PRIEDAI:</w:t>
                  </w:r>
                </w:p>
              </w:sdtContent>
            </w:sdt>
            <w:sdt>
              <w:sdtPr>
                <w:rPr>
                  <w:szCs w:val="24"/>
                </w:rPr>
                <w:alias w:val="6 pr. 1 p."/>
                <w:tag w:val="part_d2cf2028c1404d7a8e86854becfece15"/>
                <w:id w:val="2092345566"/>
                <w:lock w:val="sdtLocked"/>
              </w:sdtPr>
              <w:sdtContent>
                <w:p w:rsidR="00453159" w:rsidRPr="00C672FD" w:rsidRDefault="00C672FD" w:rsidP="00BC6A0A">
                  <w:pPr>
                    <w:tabs>
                      <w:tab w:val="left" w:pos="284"/>
                    </w:tabs>
                    <w:spacing w:line="276" w:lineRule="auto"/>
                    <w:ind w:left="720" w:hanging="153"/>
                    <w:jc w:val="both"/>
                    <w:rPr>
                      <w:szCs w:val="24"/>
                    </w:rPr>
                  </w:pPr>
                  <w:sdt>
                    <w:sdtPr>
                      <w:rPr>
                        <w:szCs w:val="24"/>
                      </w:rPr>
                      <w:alias w:val="Numeris"/>
                      <w:tag w:val="nr_d2cf2028c1404d7a8e86854becfece15"/>
                      <w:id w:val="-2079666907"/>
                      <w:lock w:val="sdtLocked"/>
                    </w:sdtPr>
                    <w:sdtContent>
                      <w:r w:rsidRPr="00C672FD">
                        <w:rPr>
                          <w:rFonts w:eastAsia="Calibri"/>
                          <w:szCs w:val="24"/>
                        </w:rPr>
                        <w:t>1</w:t>
                      </w:r>
                    </w:sdtContent>
                  </w:sdt>
                  <w:r w:rsidRPr="00C672FD">
                    <w:rPr>
                      <w:rFonts w:eastAsia="Calibri"/>
                      <w:szCs w:val="24"/>
                    </w:rPr>
                    <w:t>.</w:t>
                  </w:r>
                  <w:r w:rsidRPr="00C672FD">
                    <w:rPr>
                      <w:rFonts w:eastAsia="Calibri"/>
                      <w:szCs w:val="24"/>
                    </w:rPr>
                    <w:tab/>
                  </w:r>
                  <w:r w:rsidRPr="00C672FD">
                    <w:rPr>
                      <w:szCs w:val="24"/>
                    </w:rPr>
                    <w:t>Įgaliojimas (jeigu prašymą pasirašo įgaliotas atstovas).</w:t>
                  </w:r>
                </w:p>
                <w:p w:rsidR="00453159" w:rsidRPr="00C672FD" w:rsidRDefault="00C672FD" w:rsidP="00BC6A0A">
                  <w:pPr>
                    <w:jc w:val="both"/>
                    <w:rPr>
                      <w:szCs w:val="24"/>
                    </w:rPr>
                  </w:pPr>
                </w:p>
              </w:sdtContent>
            </w:sdt>
            <w:sdt>
              <w:sdtPr>
                <w:rPr>
                  <w:szCs w:val="24"/>
                </w:rPr>
                <w:alias w:val="6 pr. 2 p."/>
                <w:tag w:val="part_366a78e63eec465dbe8e32db0d4b7598"/>
                <w:id w:val="-2017372821"/>
                <w:lock w:val="sdtLocked"/>
              </w:sdtPr>
              <w:sdtContent>
                <w:p w:rsidR="00453159" w:rsidRPr="00C672FD" w:rsidRDefault="00C672FD" w:rsidP="00BC6A0A">
                  <w:pPr>
                    <w:tabs>
                      <w:tab w:val="left" w:pos="284"/>
                    </w:tabs>
                    <w:spacing w:line="276" w:lineRule="auto"/>
                    <w:ind w:firstLine="567"/>
                    <w:jc w:val="both"/>
                    <w:rPr>
                      <w:szCs w:val="24"/>
                    </w:rPr>
                  </w:pPr>
                  <w:sdt>
                    <w:sdtPr>
                      <w:rPr>
                        <w:szCs w:val="24"/>
                      </w:rPr>
                      <w:alias w:val="Numeris"/>
                      <w:tag w:val="nr_366a78e63eec465dbe8e32db0d4b7598"/>
                      <w:id w:val="-1379232625"/>
                      <w:lock w:val="sdtLocked"/>
                    </w:sdtPr>
                    <w:sdtContent>
                      <w:r w:rsidRPr="00C672FD">
                        <w:rPr>
                          <w:rFonts w:eastAsia="Calibri"/>
                          <w:szCs w:val="24"/>
                        </w:rPr>
                        <w:t>2</w:t>
                      </w:r>
                    </w:sdtContent>
                  </w:sdt>
                  <w:r w:rsidRPr="00C672FD">
                    <w:rPr>
                      <w:rFonts w:eastAsia="Calibri"/>
                      <w:szCs w:val="24"/>
                    </w:rPr>
                    <w:t>.</w:t>
                  </w:r>
                  <w:r w:rsidRPr="00C672FD">
                    <w:rPr>
                      <w:rFonts w:eastAsia="Calibri"/>
                      <w:szCs w:val="24"/>
                    </w:rPr>
                    <w:tab/>
                  </w:r>
                  <w:r w:rsidRPr="00C672FD">
                    <w:rPr>
                      <w:szCs w:val="24"/>
                    </w:rPr>
                    <w:t>Kiti dokumentai.</w:t>
                  </w:r>
                </w:p>
                <w:p w:rsidR="00453159" w:rsidRPr="00C672FD" w:rsidRDefault="00453159" w:rsidP="00BC6A0A">
                  <w:pPr>
                    <w:jc w:val="both"/>
                    <w:rPr>
                      <w:szCs w:val="24"/>
                    </w:rPr>
                  </w:pPr>
                </w:p>
                <w:p w:rsidR="00453159" w:rsidRPr="00C672FD" w:rsidRDefault="00453159" w:rsidP="00BC6A0A">
                  <w:pPr>
                    <w:tabs>
                      <w:tab w:val="left" w:pos="284"/>
                    </w:tabs>
                    <w:spacing w:line="276" w:lineRule="auto"/>
                    <w:ind w:firstLine="567"/>
                    <w:jc w:val="both"/>
                    <w:rPr>
                      <w:rFonts w:eastAsia="Calibri"/>
                      <w:szCs w:val="24"/>
                    </w:rPr>
                  </w:pPr>
                </w:p>
                <w:p w:rsidR="00453159" w:rsidRPr="00C672FD" w:rsidRDefault="00453159" w:rsidP="00BC6A0A">
                  <w:pPr>
                    <w:spacing w:line="276" w:lineRule="auto"/>
                    <w:ind w:left="720"/>
                    <w:jc w:val="both"/>
                    <w:rPr>
                      <w:rFonts w:eastAsia="Calibri"/>
                      <w:szCs w:val="24"/>
                    </w:rPr>
                  </w:pPr>
                </w:p>
                <w:p w:rsidR="00453159" w:rsidRPr="00C672FD" w:rsidRDefault="00C672FD" w:rsidP="00BC6A0A">
                  <w:pPr>
                    <w:spacing w:line="276" w:lineRule="auto"/>
                    <w:ind w:left="720"/>
                    <w:jc w:val="both"/>
                    <w:rPr>
                      <w:rFonts w:eastAsia="Calibri"/>
                      <w:szCs w:val="24"/>
                    </w:rPr>
                  </w:pPr>
                  <w:r w:rsidRPr="00C672FD">
                    <w:rPr>
                      <w:rFonts w:eastAsia="Calibri"/>
                      <w:szCs w:val="24"/>
                    </w:rPr>
                    <w:t>___________________________</w:t>
                  </w:r>
                  <w:r w:rsidRPr="00C672FD">
                    <w:rPr>
                      <w:rFonts w:eastAsia="Calibri"/>
                      <w:szCs w:val="24"/>
                    </w:rPr>
                    <w:tab/>
                  </w:r>
                </w:p>
                <w:p w:rsidR="00453159" w:rsidRPr="00C672FD" w:rsidRDefault="00C672FD" w:rsidP="00BC6A0A">
                  <w:pPr>
                    <w:spacing w:line="276" w:lineRule="auto"/>
                    <w:ind w:left="720"/>
                    <w:jc w:val="both"/>
                    <w:rPr>
                      <w:rFonts w:eastAsia="Calibri"/>
                      <w:szCs w:val="24"/>
                    </w:rPr>
                  </w:pPr>
                  <w:r w:rsidRPr="00C672FD">
                    <w:rPr>
                      <w:rFonts w:eastAsia="Calibri"/>
                      <w:szCs w:val="24"/>
                    </w:rPr>
                    <w:t>(parašas, vardas,  pavardė)</w:t>
                  </w:r>
                </w:p>
                <w:p w:rsidR="00453159" w:rsidRPr="00C672FD" w:rsidRDefault="00453159" w:rsidP="00BC6A0A">
                  <w:pPr>
                    <w:spacing w:line="276" w:lineRule="auto"/>
                    <w:ind w:firstLine="567"/>
                    <w:jc w:val="both"/>
                    <w:rPr>
                      <w:szCs w:val="24"/>
                    </w:rPr>
                  </w:pPr>
                </w:p>
                <w:p w:rsidR="00453159" w:rsidRPr="00C672FD" w:rsidRDefault="00453159" w:rsidP="00BC6A0A">
                  <w:pPr>
                    <w:spacing w:line="259" w:lineRule="auto"/>
                    <w:jc w:val="both"/>
                    <w:rPr>
                      <w:szCs w:val="24"/>
                    </w:rPr>
                  </w:pPr>
                </w:p>
                <w:p w:rsidR="00453159" w:rsidRPr="00C672FD" w:rsidRDefault="00453159" w:rsidP="00BC6A0A">
                  <w:pPr>
                    <w:jc w:val="both"/>
                    <w:rPr>
                      <w:szCs w:val="24"/>
                    </w:rPr>
                  </w:pPr>
                </w:p>
                <w:p w:rsidR="00453159" w:rsidRPr="00C672FD" w:rsidRDefault="00C672FD">
                  <w:pPr>
                    <w:spacing w:line="276" w:lineRule="auto"/>
                    <w:ind w:firstLine="567"/>
                    <w:rPr>
                      <w:szCs w:val="24"/>
                      <w:u w:val="single"/>
                    </w:rPr>
                  </w:pPr>
                </w:p>
              </w:sdtContent>
            </w:sdt>
          </w:sdtContent>
        </w:sdt>
      </w:sdtContent>
    </w:sdt>
    <w:sdt>
      <w:sdtPr>
        <w:rPr>
          <w:szCs w:val="24"/>
        </w:rPr>
        <w:alias w:val="7 pr."/>
        <w:tag w:val="part_1938e6fdc82446fd80116c1f01ae3db0"/>
        <w:id w:val="-1892257845"/>
        <w:lock w:val="sdtLocked"/>
      </w:sdtPr>
      <w:sdtContent>
        <w:p w:rsidR="00BC6A0A" w:rsidRDefault="00BC6A0A">
          <w:pPr>
            <w:spacing w:line="360" w:lineRule="auto"/>
            <w:ind w:left="720"/>
            <w:jc w:val="right"/>
            <w:rPr>
              <w:szCs w:val="24"/>
            </w:rPr>
            <w:sectPr w:rsidR="00BC6A0A" w:rsidSect="00C672FD">
              <w:pgSz w:w="11906" w:h="16838"/>
              <w:pgMar w:top="1440" w:right="424" w:bottom="1440" w:left="1440" w:header="567" w:footer="567" w:gutter="0"/>
              <w:pgNumType w:start="1"/>
              <w:cols w:space="1296"/>
              <w:titlePg/>
              <w:docGrid w:linePitch="360"/>
            </w:sectPr>
          </w:pPr>
        </w:p>
        <w:p w:rsidR="00453159" w:rsidRPr="00C672FD" w:rsidRDefault="00C672FD">
          <w:pPr>
            <w:spacing w:line="360" w:lineRule="auto"/>
            <w:ind w:left="720"/>
            <w:jc w:val="right"/>
            <w:rPr>
              <w:szCs w:val="24"/>
            </w:rPr>
          </w:pPr>
          <w:r w:rsidRPr="00C672FD">
            <w:rPr>
              <w:szCs w:val="24"/>
            </w:rPr>
            <w:t>Pasinaudojimo elektros perdavimo tinklais tvarkos aprašo</w:t>
          </w:r>
        </w:p>
        <w:p w:rsidR="00453159" w:rsidRPr="00C672FD" w:rsidRDefault="00C672FD">
          <w:pPr>
            <w:spacing w:line="259" w:lineRule="auto"/>
            <w:ind w:left="720" w:hanging="360"/>
            <w:jc w:val="right"/>
            <w:rPr>
              <w:szCs w:val="24"/>
            </w:rPr>
          </w:pPr>
          <w:sdt>
            <w:sdtPr>
              <w:rPr>
                <w:szCs w:val="24"/>
              </w:rPr>
              <w:alias w:val="Numeris"/>
              <w:tag w:val="nr_1938e6fdc82446fd80116c1f01ae3db0"/>
              <w:id w:val="-1035265296"/>
              <w:lock w:val="sdtLocked"/>
            </w:sdtPr>
            <w:sdtContent>
              <w:r w:rsidRPr="00C672FD">
                <w:rPr>
                  <w:szCs w:val="24"/>
                </w:rPr>
                <w:t>7</w:t>
              </w:r>
            </w:sdtContent>
          </w:sdt>
          <w:r w:rsidRPr="00C672FD">
            <w:rPr>
              <w:szCs w:val="24"/>
            </w:rPr>
            <w:tab/>
            <w:t>priedas</w:t>
          </w:r>
        </w:p>
        <w:p w:rsidR="00453159" w:rsidRPr="00C672FD" w:rsidRDefault="00453159">
          <w:pPr>
            <w:rPr>
              <w:szCs w:val="24"/>
            </w:rPr>
          </w:pPr>
        </w:p>
        <w:p w:rsidR="00453159" w:rsidRPr="00C672FD" w:rsidRDefault="00453159">
          <w:pPr>
            <w:spacing w:line="259" w:lineRule="auto"/>
            <w:jc w:val="right"/>
            <w:rPr>
              <w:szCs w:val="24"/>
            </w:rPr>
          </w:pPr>
        </w:p>
        <w:p w:rsidR="00453159" w:rsidRPr="00C672FD" w:rsidRDefault="00453159">
          <w:pPr>
            <w:rPr>
              <w:szCs w:val="24"/>
            </w:rPr>
          </w:pPr>
        </w:p>
        <w:sdt>
          <w:sdtPr>
            <w:rPr>
              <w:szCs w:val="24"/>
            </w:rPr>
            <w:alias w:val="Pavadinimas"/>
            <w:tag w:val="title_1938e6fdc82446fd80116c1f01ae3db0"/>
            <w:id w:val="-1377928888"/>
            <w:lock w:val="sdtLocked"/>
          </w:sdtPr>
          <w:sdtContent>
            <w:p w:rsidR="00453159" w:rsidRPr="00C672FD" w:rsidRDefault="00C672FD">
              <w:pPr>
                <w:keepNext/>
                <w:keepLines/>
                <w:jc w:val="center"/>
                <w:rPr>
                  <w:b/>
                  <w:szCs w:val="24"/>
                </w:rPr>
              </w:pPr>
              <w:r w:rsidRPr="00C672FD">
                <w:rPr>
                  <w:b/>
                  <w:szCs w:val="24"/>
                </w:rPr>
                <w:t>ELEKTROS ENERGIJOS GAMYBOS ĮRENGINIŲ PRIJUNGIMO PRIE ELEKTROS PERDAVIMO TINKLŲ KETINIMŲ PROTOKOLO, PASIRAŠOMO SU GAMINTOJU / ASMENIU, SIEKIANČIU PASTATYTI ELEKTRINĘ NUTOLUSIEMS GAMINANTIEMS VARTOTOJAMS AR ASMENIS SIEKIANTIEMS TAPTI GAMINANČIAIS VARTOTOJAIS (</w:t>
              </w:r>
              <w:r w:rsidRPr="00C672FD">
                <w:rPr>
                  <w:b/>
                  <w:i/>
                  <w:iCs/>
                  <w:szCs w:val="24"/>
                </w:rPr>
                <w:t>PASIRINKTI TINKAMĄ</w:t>
              </w:r>
              <w:r w:rsidRPr="00C672FD">
                <w:rPr>
                  <w:b/>
                  <w:szCs w:val="24"/>
                </w:rPr>
                <w:t>) NESIEKIANČIU DALYVAUTI SKATINIMO KVOTŲ PASKIRSTYMO AUKCIONE ARBA DALYVAUTI KONKURSE NAUDOTI JŪRINĘ TERITORIJĄ</w:t>
              </w:r>
            </w:p>
            <w:p w:rsidR="00453159" w:rsidRPr="00C672FD" w:rsidRDefault="00C672FD">
              <w:pPr>
                <w:spacing w:line="259" w:lineRule="auto"/>
                <w:jc w:val="center"/>
                <w:rPr>
                  <w:b/>
                  <w:bCs/>
                  <w:szCs w:val="24"/>
                </w:rPr>
              </w:pPr>
              <w:r w:rsidRPr="00C672FD">
                <w:rPr>
                  <w:b/>
                  <w:bCs/>
                  <w:szCs w:val="24"/>
                </w:rPr>
                <w:t>PAVYZDINĖ FORMA</w:t>
              </w:r>
            </w:p>
          </w:sdtContent>
        </w:sdt>
        <w:p w:rsidR="00453159" w:rsidRPr="00C672FD" w:rsidRDefault="00C672FD">
          <w:pPr>
            <w:spacing w:line="259" w:lineRule="auto"/>
            <w:jc w:val="center"/>
            <w:rPr>
              <w:szCs w:val="24"/>
            </w:rPr>
          </w:pPr>
          <w:r w:rsidRPr="00C672FD">
            <w:rPr>
              <w:szCs w:val="24"/>
            </w:rPr>
            <w:t>20___ m. __________________ d.</w:t>
          </w:r>
        </w:p>
        <w:p w:rsidR="00453159" w:rsidRPr="00C672FD" w:rsidRDefault="00453159">
          <w:pPr>
            <w:rPr>
              <w:szCs w:val="24"/>
            </w:rPr>
          </w:pPr>
        </w:p>
        <w:p w:rsidR="00453159" w:rsidRPr="00C672FD" w:rsidRDefault="00C672FD">
          <w:pPr>
            <w:spacing w:line="259" w:lineRule="auto"/>
            <w:jc w:val="center"/>
            <w:rPr>
              <w:szCs w:val="24"/>
            </w:rPr>
          </w:pPr>
          <w:r w:rsidRPr="00C672FD">
            <w:rPr>
              <w:szCs w:val="24"/>
            </w:rPr>
            <w:t>Vilnius</w:t>
          </w:r>
        </w:p>
        <w:p w:rsidR="00453159" w:rsidRPr="00C672FD" w:rsidRDefault="00453159">
          <w:pPr>
            <w:rPr>
              <w:szCs w:val="24"/>
            </w:rPr>
          </w:pPr>
        </w:p>
        <w:p w:rsidR="00453159" w:rsidRPr="00C672FD" w:rsidRDefault="00453159">
          <w:pPr>
            <w:spacing w:line="259" w:lineRule="auto"/>
            <w:ind w:firstLine="62"/>
            <w:jc w:val="both"/>
            <w:rPr>
              <w:szCs w:val="24"/>
            </w:rPr>
          </w:pPr>
        </w:p>
        <w:p w:rsidR="00453159" w:rsidRPr="00C672FD" w:rsidRDefault="00453159">
          <w:pPr>
            <w:rPr>
              <w:szCs w:val="24"/>
            </w:rPr>
          </w:pPr>
        </w:p>
        <w:p w:rsidR="00453159" w:rsidRPr="00C672FD" w:rsidRDefault="00453159">
          <w:pPr>
            <w:spacing w:line="259" w:lineRule="auto"/>
            <w:ind w:firstLine="62"/>
            <w:jc w:val="both"/>
            <w:rPr>
              <w:szCs w:val="24"/>
            </w:rPr>
          </w:pPr>
        </w:p>
        <w:p w:rsidR="00453159" w:rsidRPr="00C672FD" w:rsidRDefault="00453159">
          <w:pPr>
            <w:rPr>
              <w:szCs w:val="24"/>
            </w:rPr>
          </w:pPr>
        </w:p>
        <w:p w:rsidR="00453159" w:rsidRPr="00C672FD" w:rsidRDefault="00C672FD">
          <w:pPr>
            <w:spacing w:line="259" w:lineRule="auto"/>
            <w:jc w:val="both"/>
            <w:rPr>
              <w:szCs w:val="24"/>
            </w:rPr>
          </w:pPr>
          <w:r w:rsidRPr="00C672FD">
            <w:rPr>
              <w:szCs w:val="24"/>
            </w:rPr>
            <w:t>Šis elektros energijos gamybos įrenginių (elektrinės / hibridinės elektrinės / elektrinės ir kaupimo įrenginių) (toliau – Elektrinė) prijungimo prie elektros perdavimo tinklų (toliau — elektros tinklų) ketinimų protokolas (toliau — Protokolas) yra sudarytas tarp elektros perdavimo sistemos operatoriaus LITGRID AB, buveinė Karlo Gustavo Emilio Manerheimo g. 8, LT-05131 Vilnius, įmonės kodas 302564383 (toliau — Operatorius), atstovaujamos ______________________________________</w:t>
          </w:r>
        </w:p>
        <w:p w:rsidR="00453159" w:rsidRPr="00C672FD" w:rsidRDefault="00453159">
          <w:pPr>
            <w:rPr>
              <w:szCs w:val="24"/>
            </w:rPr>
          </w:pPr>
        </w:p>
        <w:p w:rsidR="00453159" w:rsidRPr="00C672FD" w:rsidRDefault="00C672FD">
          <w:pPr>
            <w:spacing w:line="259" w:lineRule="auto"/>
            <w:ind w:firstLine="5669"/>
            <w:jc w:val="both"/>
            <w:rPr>
              <w:i/>
              <w:iCs/>
              <w:szCs w:val="24"/>
            </w:rPr>
          </w:pPr>
          <w:r w:rsidRPr="00C672FD">
            <w:rPr>
              <w:i/>
              <w:iCs/>
              <w:szCs w:val="24"/>
            </w:rPr>
            <w:t>(v., pavardė, pareigos)</w:t>
          </w:r>
        </w:p>
        <w:p w:rsidR="00453159" w:rsidRPr="00C672FD" w:rsidRDefault="00453159">
          <w:pPr>
            <w:rPr>
              <w:szCs w:val="24"/>
            </w:rPr>
          </w:pPr>
        </w:p>
        <w:p w:rsidR="00453159" w:rsidRPr="00C672FD" w:rsidRDefault="00C672FD">
          <w:pPr>
            <w:spacing w:line="259" w:lineRule="auto"/>
            <w:jc w:val="both"/>
            <w:rPr>
              <w:i/>
              <w:iCs/>
              <w:szCs w:val="24"/>
              <w:u w:val="single"/>
            </w:rPr>
          </w:pPr>
          <w:r w:rsidRPr="00C672FD">
            <w:rPr>
              <w:szCs w:val="24"/>
            </w:rPr>
            <w:t>ir elektros energijos gamintojo / asmens, siekiančio pastatyti elektrinę nutolusiems gaminantiems vartotojams (</w:t>
          </w:r>
          <w:r w:rsidRPr="00C672FD">
            <w:rPr>
              <w:i/>
              <w:iCs/>
              <w:szCs w:val="24"/>
            </w:rPr>
            <w:t>pasirinkti tinkamą</w:t>
          </w:r>
          <w:r w:rsidRPr="00C672FD">
            <w:rPr>
              <w:szCs w:val="24"/>
            </w:rPr>
            <w:t xml:space="preserve">)   _____________________________ </w:t>
          </w:r>
          <w:r w:rsidRPr="00C672FD">
            <w:rPr>
              <w:i/>
              <w:iCs/>
              <w:szCs w:val="24"/>
            </w:rPr>
            <w:t>(įmonės pavadinimas)</w:t>
          </w:r>
          <w:r w:rsidRPr="00C672FD">
            <w:rPr>
              <w:szCs w:val="24"/>
            </w:rPr>
            <w:t xml:space="preserve">, buveinė ___________________________________________ </w:t>
          </w:r>
          <w:r w:rsidRPr="00C672FD">
            <w:rPr>
              <w:i/>
              <w:iCs/>
              <w:szCs w:val="24"/>
            </w:rPr>
            <w:t>(adresas)</w:t>
          </w:r>
          <w:r w:rsidRPr="00C672FD">
            <w:rPr>
              <w:szCs w:val="24"/>
            </w:rPr>
            <w:t>, įmonės kodas _____________________ toliau — Tinklų naudotojas), atstovaujamo</w:t>
          </w:r>
          <w:r w:rsidRPr="00C672FD">
            <w:rPr>
              <w:szCs w:val="24"/>
              <w:u w:val="single"/>
            </w:rPr>
            <w:t xml:space="preserve"> </w:t>
          </w:r>
        </w:p>
        <w:p w:rsidR="00453159" w:rsidRPr="00C672FD" w:rsidRDefault="00453159">
          <w:pPr>
            <w:rPr>
              <w:szCs w:val="24"/>
            </w:rPr>
          </w:pPr>
        </w:p>
        <w:p w:rsidR="00453159" w:rsidRPr="00C672FD" w:rsidRDefault="00C672FD">
          <w:pPr>
            <w:spacing w:line="259" w:lineRule="auto"/>
            <w:jc w:val="both"/>
            <w:rPr>
              <w:szCs w:val="24"/>
            </w:rPr>
          </w:pPr>
          <w:r w:rsidRPr="00C672FD">
            <w:rPr>
              <w:i/>
              <w:iCs/>
              <w:szCs w:val="24"/>
            </w:rPr>
            <w:t>(v., pavardė, pareigos)</w:t>
          </w:r>
          <w:r w:rsidRPr="00C672FD">
            <w:rPr>
              <w:i/>
              <w:iCs/>
              <w:szCs w:val="24"/>
              <w:u w:val="single"/>
              <w:vertAlign w:val="superscript"/>
            </w:rPr>
            <w:t>1</w:t>
          </w:r>
          <w:r w:rsidRPr="00C672FD">
            <w:rPr>
              <w:szCs w:val="24"/>
            </w:rPr>
            <w:t xml:space="preserve">. </w:t>
          </w:r>
        </w:p>
        <w:p w:rsidR="00453159" w:rsidRPr="00C672FD" w:rsidRDefault="00453159">
          <w:pPr>
            <w:rPr>
              <w:szCs w:val="24"/>
            </w:rPr>
          </w:pPr>
        </w:p>
        <w:p w:rsidR="00453159" w:rsidRPr="00C672FD" w:rsidRDefault="00453159">
          <w:pPr>
            <w:spacing w:line="259" w:lineRule="auto"/>
            <w:ind w:firstLine="2942"/>
            <w:jc w:val="both"/>
            <w:rPr>
              <w:szCs w:val="24"/>
            </w:rPr>
          </w:pPr>
        </w:p>
        <w:p w:rsidR="00453159" w:rsidRPr="00C672FD" w:rsidRDefault="00453159">
          <w:pPr>
            <w:rPr>
              <w:szCs w:val="24"/>
            </w:rPr>
          </w:pPr>
        </w:p>
        <w:p w:rsidR="00453159" w:rsidRPr="00C672FD" w:rsidRDefault="00C672FD">
          <w:pPr>
            <w:spacing w:line="259" w:lineRule="auto"/>
            <w:jc w:val="both"/>
            <w:rPr>
              <w:szCs w:val="24"/>
            </w:rPr>
          </w:pPr>
          <w:r w:rsidRPr="00C672FD">
            <w:rPr>
              <w:szCs w:val="24"/>
            </w:rPr>
            <w:t>Operatorius ir Tinklų naudotojas, kartu ar atskirai, Protokole dar vadinami Šalimis. Kitos sąvokos, kurios nėra apibrėžtos Protokole, suprantamos taip, kaip jos apibrėžtos Lietuvos Respublikos atsinaujinančių išteklių energetikos įstatyme (toliau — Įstatymas), Lietuvos Respublikos elektros energetikos įstatyme (toliau — Elektros energetikos įstatymas), Statytos techniniame reglamente STR 1.04.04:2017 „Statinio projektavimas, projekto ekspertizė“.</w:t>
          </w:r>
        </w:p>
        <w:p w:rsidR="00453159" w:rsidRPr="00C672FD" w:rsidRDefault="00453159">
          <w:pPr>
            <w:rPr>
              <w:szCs w:val="24"/>
            </w:rPr>
          </w:pPr>
        </w:p>
        <w:p w:rsidR="00453159" w:rsidRPr="00C672FD" w:rsidRDefault="00453159">
          <w:pPr>
            <w:spacing w:line="259" w:lineRule="auto"/>
            <w:jc w:val="both"/>
            <w:rPr>
              <w:szCs w:val="24"/>
            </w:rPr>
          </w:pPr>
        </w:p>
        <w:p w:rsidR="00453159" w:rsidRPr="00C672FD" w:rsidRDefault="00453159">
          <w:pPr>
            <w:rPr>
              <w:szCs w:val="24"/>
            </w:rPr>
          </w:pPr>
        </w:p>
        <w:sdt>
          <w:sdtPr>
            <w:rPr>
              <w:szCs w:val="24"/>
            </w:rPr>
            <w:alias w:val="7 pr. 1 p."/>
            <w:tag w:val="part_21546ea7eae6495d9336f407bb435ef2"/>
            <w:id w:val="614417119"/>
            <w:lock w:val="sdtLocked"/>
          </w:sdtPr>
          <w:sdtContent>
            <w:p w:rsidR="00453159" w:rsidRPr="00C672FD" w:rsidRDefault="00C672FD">
              <w:pPr>
                <w:spacing w:line="259" w:lineRule="auto"/>
                <w:ind w:firstLine="124"/>
                <w:jc w:val="both"/>
                <w:rPr>
                  <w:b/>
                  <w:bCs/>
                  <w:szCs w:val="24"/>
                </w:rPr>
              </w:pPr>
              <w:sdt>
                <w:sdtPr>
                  <w:rPr>
                    <w:szCs w:val="24"/>
                  </w:rPr>
                  <w:alias w:val="Numeris"/>
                  <w:tag w:val="nr_21546ea7eae6495d9336f407bb435ef2"/>
                  <w:id w:val="381372344"/>
                  <w:lock w:val="sdtLocked"/>
                </w:sdtPr>
                <w:sdtContent>
                  <w:r w:rsidRPr="00C672FD">
                    <w:rPr>
                      <w:b/>
                      <w:bCs/>
                      <w:szCs w:val="24"/>
                    </w:rPr>
                    <w:t>1</w:t>
                  </w:r>
                </w:sdtContent>
              </w:sdt>
              <w:r w:rsidRPr="00C672FD">
                <w:rPr>
                  <w:b/>
                  <w:bCs/>
                  <w:szCs w:val="24"/>
                </w:rPr>
                <w:t>. Ketinimų dalykas.</w:t>
              </w:r>
            </w:p>
            <w:p w:rsidR="00453159" w:rsidRPr="00C672FD" w:rsidRDefault="00453159">
              <w:pPr>
                <w:rPr>
                  <w:szCs w:val="24"/>
                </w:rPr>
              </w:pPr>
            </w:p>
            <w:sdt>
              <w:sdtPr>
                <w:rPr>
                  <w:szCs w:val="24"/>
                </w:rPr>
                <w:alias w:val="7 pr. 1.1 pp."/>
                <w:tag w:val="part_18425a051a0c4896ae7e6ae3513c68f2"/>
                <w:id w:val="454289391"/>
                <w:lock w:val="sdtLocked"/>
              </w:sdtPr>
              <w:sdtContent>
                <w:p w:rsidR="00453159" w:rsidRPr="00C672FD" w:rsidRDefault="00C672FD">
                  <w:pPr>
                    <w:spacing w:line="259" w:lineRule="auto"/>
                    <w:jc w:val="both"/>
                    <w:rPr>
                      <w:szCs w:val="24"/>
                    </w:rPr>
                  </w:pPr>
                  <w:sdt>
                    <w:sdtPr>
                      <w:rPr>
                        <w:szCs w:val="24"/>
                      </w:rPr>
                      <w:alias w:val="Numeris"/>
                      <w:tag w:val="nr_18425a051a0c4896ae7e6ae3513c68f2"/>
                      <w:id w:val="-1294052931"/>
                      <w:lock w:val="sdtLocked"/>
                    </w:sdtPr>
                    <w:sdtContent>
                      <w:r w:rsidRPr="00C672FD">
                        <w:rPr>
                          <w:szCs w:val="24"/>
                        </w:rPr>
                        <w:t>1.1</w:t>
                      </w:r>
                    </w:sdtContent>
                  </w:sdt>
                  <w:r w:rsidRPr="00C672FD">
                    <w:rPr>
                      <w:szCs w:val="24"/>
                    </w:rPr>
                    <w:t>.    Tinklų naudotojas, turintis galiojančias išankstines prijungimo sąlygas Nr._______, išduotas 20___ m. ____________ d., įsipareigoja užbaigti savo elektrinės / elektrinės ir kaupimo įrenginio / hibridinės elektrinės (</w:t>
                  </w:r>
                  <w:r w:rsidRPr="00C672FD">
                    <w:rPr>
                      <w:i/>
                      <w:iCs/>
                      <w:szCs w:val="24"/>
                    </w:rPr>
                    <w:t>nereikalingą išbraukti</w:t>
                  </w:r>
                  <w:r w:rsidRPr="00C672FD">
                    <w:rPr>
                      <w:szCs w:val="24"/>
                    </w:rPr>
                    <w:t>)  statybos ir įrengimo darbus tam, kad Elektrinė būtų tinkamai parengta prijungti prie elektros tinklų, o Operatorius — prijungti šio Tinklų naudotojo Elektrinę prie savo valdomų elektros tinklų pagal Operatoriaus išduotas prijungimo sąlygas, Tinklų naudotojo parengtus elektros tinklų dalies (prijungimo) ir Elektrinės dalies, atitinkamai Operatoriaus suderintą ir patikrintą, techninius projektus, sudarant Elektrinės prijungimo prie elektros tinklų paslaugos sutartį (toliau — Sutartis)</w:t>
                  </w:r>
                  <w:r w:rsidRPr="00C672FD">
                    <w:rPr>
                      <w:szCs w:val="24"/>
                      <w:u w:val="single"/>
                      <w:vertAlign w:val="superscript"/>
                    </w:rPr>
                    <w:t>2</w:t>
                  </w:r>
                  <w:r w:rsidRPr="00C672FD">
                    <w:rPr>
                      <w:szCs w:val="24"/>
                    </w:rPr>
                    <w:t xml:space="preserve"> Protokolo bei teisės aktų nustatyta tvarka ir terminais.</w:t>
                  </w:r>
                </w:p>
                <w:p w:rsidR="00453159" w:rsidRPr="00C672FD" w:rsidRDefault="00453159">
                  <w:pPr>
                    <w:rPr>
                      <w:szCs w:val="24"/>
                    </w:rPr>
                  </w:pPr>
                </w:p>
                <w:p w:rsidR="00453159" w:rsidRPr="00C672FD" w:rsidRDefault="00453159">
                  <w:pPr>
                    <w:spacing w:line="259" w:lineRule="auto"/>
                    <w:ind w:firstLine="62"/>
                    <w:jc w:val="both"/>
                    <w:rPr>
                      <w:szCs w:val="24"/>
                    </w:rPr>
                  </w:pPr>
                </w:p>
                <w:p w:rsidR="00453159" w:rsidRPr="00C672FD" w:rsidRDefault="00C672FD">
                  <w:pPr>
                    <w:rPr>
                      <w:szCs w:val="24"/>
                    </w:rPr>
                  </w:pPr>
                </w:p>
              </w:sdtContent>
            </w:sdt>
          </w:sdtContent>
        </w:sdt>
        <w:sdt>
          <w:sdtPr>
            <w:rPr>
              <w:szCs w:val="24"/>
            </w:rPr>
            <w:alias w:val="7 pr. 2 p."/>
            <w:tag w:val="part_90ed827c89d3405eac5df6b4ae8b2528"/>
            <w:id w:val="1000168280"/>
            <w:lock w:val="sdtLocked"/>
          </w:sdtPr>
          <w:sdtContent>
            <w:p w:rsidR="00453159" w:rsidRPr="00C672FD" w:rsidRDefault="00C672FD">
              <w:pPr>
                <w:spacing w:line="259" w:lineRule="auto"/>
                <w:ind w:left="426" w:hanging="426"/>
                <w:jc w:val="both"/>
                <w:rPr>
                  <w:b/>
                  <w:bCs/>
                  <w:szCs w:val="24"/>
                </w:rPr>
              </w:pPr>
              <w:sdt>
                <w:sdtPr>
                  <w:rPr>
                    <w:szCs w:val="24"/>
                  </w:rPr>
                  <w:alias w:val="Numeris"/>
                  <w:tag w:val="nr_90ed827c89d3405eac5df6b4ae8b2528"/>
                  <w:id w:val="-1471583691"/>
                  <w:lock w:val="sdtLocked"/>
                </w:sdtPr>
                <w:sdtContent>
                  <w:r w:rsidRPr="00C672FD">
                    <w:rPr>
                      <w:b/>
                      <w:bCs/>
                      <w:szCs w:val="24"/>
                    </w:rPr>
                    <w:t>2</w:t>
                  </w:r>
                </w:sdtContent>
              </w:sdt>
              <w:r w:rsidRPr="00C672FD">
                <w:rPr>
                  <w:b/>
                  <w:bCs/>
                  <w:szCs w:val="24"/>
                </w:rPr>
                <w:t>. Šalių įsipareigojimai ir terminai.</w:t>
              </w:r>
            </w:p>
            <w:p w:rsidR="00453159" w:rsidRPr="00C672FD" w:rsidRDefault="00453159">
              <w:pPr>
                <w:rPr>
                  <w:szCs w:val="24"/>
                </w:rPr>
              </w:pPr>
            </w:p>
            <w:sdt>
              <w:sdtPr>
                <w:rPr>
                  <w:szCs w:val="24"/>
                </w:rPr>
                <w:alias w:val="7 pr. 2.1 pp."/>
                <w:tag w:val="part_a44cf99200844eaa90585cb91acf0e42"/>
                <w:id w:val="-804397989"/>
                <w:lock w:val="sdtLocked"/>
              </w:sdtPr>
              <w:sdtContent>
                <w:p w:rsidR="00453159" w:rsidRPr="00C672FD" w:rsidRDefault="00C672FD">
                  <w:pPr>
                    <w:spacing w:line="259" w:lineRule="auto"/>
                    <w:jc w:val="both"/>
                    <w:rPr>
                      <w:szCs w:val="24"/>
                    </w:rPr>
                  </w:pPr>
                  <w:sdt>
                    <w:sdtPr>
                      <w:rPr>
                        <w:szCs w:val="24"/>
                      </w:rPr>
                      <w:alias w:val="Numeris"/>
                      <w:tag w:val="nr_a44cf99200844eaa90585cb91acf0e42"/>
                      <w:id w:val="-978300431"/>
                      <w:lock w:val="sdtLocked"/>
                    </w:sdtPr>
                    <w:sdtContent>
                      <w:r w:rsidRPr="00C672FD">
                        <w:rPr>
                          <w:szCs w:val="24"/>
                        </w:rPr>
                        <w:t>2.1</w:t>
                      </w:r>
                    </w:sdtContent>
                  </w:sdt>
                  <w:r w:rsidRPr="00C672FD">
                    <w:rPr>
                      <w:szCs w:val="24"/>
                    </w:rPr>
                    <w:t>.    Tinklų naudotojas įsipareigoja pastatyti _______________________________ kW (</w:t>
                  </w:r>
                  <w:r w:rsidRPr="00C672FD">
                    <w:rPr>
                      <w:i/>
                      <w:iCs/>
                      <w:szCs w:val="24"/>
                    </w:rPr>
                    <w:t xml:space="preserve">nurodoma Tinklų naudotojo planuojamos statyti Elektrinės leistina generuoti galia) </w:t>
                  </w:r>
                  <w:r w:rsidRPr="00C672FD">
                    <w:rPr>
                      <w:szCs w:val="24"/>
                    </w:rPr>
                    <w:t xml:space="preserve">leistinos generuoti galios </w:t>
                  </w:r>
                </w:p>
                <w:p w:rsidR="00453159" w:rsidRPr="00C672FD" w:rsidRDefault="00C672FD">
                  <w:pPr>
                    <w:spacing w:line="259" w:lineRule="auto"/>
                    <w:jc w:val="both"/>
                    <w:rPr>
                      <w:szCs w:val="24"/>
                    </w:rPr>
                  </w:pPr>
                  <w:r w:rsidRPr="00C672FD">
                    <w:rPr>
                      <w:szCs w:val="24"/>
                    </w:rPr>
                    <w:t>ir __________ kW  (</w:t>
                  </w:r>
                  <w:r w:rsidRPr="00C672FD">
                    <w:rPr>
                      <w:i/>
                      <w:iCs/>
                      <w:szCs w:val="24"/>
                    </w:rPr>
                    <w:t>nurodoma Tinklų naudotojo planuojamos statyti Elektrinės įrengtoji galia  kiekvienai energijos rūšiai atskirai</w:t>
                  </w:r>
                  <w:r w:rsidRPr="00C672FD">
                    <w:rPr>
                      <w:szCs w:val="24"/>
                    </w:rPr>
                    <w:t>) įrengtosios galios elektrinę ir __________ kW  (</w:t>
                  </w:r>
                  <w:r w:rsidRPr="00C672FD">
                    <w:rPr>
                      <w:i/>
                      <w:iCs/>
                      <w:szCs w:val="24"/>
                    </w:rPr>
                    <w:t>nurodoma Tinklų naudotojo planuojamos statyti Elektrinės leistina generuoti galia  kiekvienai energijos rūšiai atskirai</w:t>
                  </w:r>
                  <w:r w:rsidRPr="00C672FD">
                    <w:rPr>
                      <w:szCs w:val="24"/>
                    </w:rPr>
                    <w:t xml:space="preserve">) leistinos generuoti galios elektrinę, elektros energijos gamybai naudojančią _______________________________________ </w:t>
                  </w:r>
                  <w:r w:rsidRPr="00C672FD">
                    <w:rPr>
                      <w:i/>
                      <w:iCs/>
                      <w:szCs w:val="24"/>
                    </w:rPr>
                    <w:t>(nurodoma naudojamų energijos išteklių rūšis, hibridinės elektrinės atveju – rūšys</w:t>
                  </w:r>
                  <w:r w:rsidRPr="00C672FD">
                    <w:rPr>
                      <w:szCs w:val="24"/>
                    </w:rPr>
                    <w:t>), _______ kWh (</w:t>
                  </w:r>
                  <w:r w:rsidRPr="00C672FD">
                    <w:rPr>
                      <w:i/>
                      <w:iCs/>
                      <w:szCs w:val="24"/>
                    </w:rPr>
                    <w:t>nurodoma kaupimo įrenginių talpa, jeigu statoma elektrinė su kaupimo įrenginiu arba hibridinė elektrinė su kaupimo įrenginiais</w:t>
                  </w:r>
                  <w:r w:rsidRPr="00C672FD">
                    <w:rPr>
                      <w:szCs w:val="24"/>
                    </w:rPr>
                    <w:t>) talpos bei ____________ kW (</w:t>
                  </w:r>
                  <w:r w:rsidRPr="00C672FD">
                    <w:rPr>
                      <w:i/>
                      <w:iCs/>
                      <w:szCs w:val="24"/>
                    </w:rPr>
                    <w:t>nurodoma leistina naudoti kaupimo įrenginio galia</w:t>
                  </w:r>
                  <w:r w:rsidRPr="00C672FD">
                    <w:rPr>
                      <w:szCs w:val="24"/>
                    </w:rPr>
                    <w:t xml:space="preserve">, </w:t>
                  </w:r>
                  <w:r w:rsidRPr="00C672FD">
                    <w:rPr>
                      <w:i/>
                      <w:iCs/>
                      <w:szCs w:val="24"/>
                    </w:rPr>
                    <w:t>jeigu statoma elektrinė su kaupimo įrenginiu arba hibridinė elektrinė su kaupimo įrenginiais</w:t>
                  </w:r>
                  <w:r w:rsidRPr="00C672FD">
                    <w:rPr>
                      <w:szCs w:val="24"/>
                    </w:rPr>
                    <w:t>) leistinos naudoti galios ir ____________ kW (</w:t>
                  </w:r>
                  <w:r w:rsidRPr="00C672FD">
                    <w:rPr>
                      <w:i/>
                      <w:iCs/>
                      <w:szCs w:val="24"/>
                    </w:rPr>
                    <w:t>nurodoma įrengtoji kaupimo įrenginio galia</w:t>
                  </w:r>
                  <w:r w:rsidRPr="00C672FD">
                    <w:rPr>
                      <w:szCs w:val="24"/>
                    </w:rPr>
                    <w:t xml:space="preserve">, </w:t>
                  </w:r>
                  <w:r w:rsidRPr="00C672FD">
                    <w:rPr>
                      <w:i/>
                      <w:iCs/>
                      <w:szCs w:val="24"/>
                    </w:rPr>
                    <w:t>jeigu statoma elektrinė su kaupimo įrenginiu arba hibridinė elektrinė su kaupimo įrenginiais</w:t>
                  </w:r>
                  <w:r w:rsidRPr="00C672FD">
                    <w:rPr>
                      <w:szCs w:val="24"/>
                    </w:rPr>
                    <w:t>) įrengtosios galios kaupimo įrenginius</w:t>
                  </w:r>
                  <w:r w:rsidRPr="00C672FD">
                    <w:rPr>
                      <w:i/>
                      <w:iCs/>
                      <w:szCs w:val="24"/>
                    </w:rPr>
                    <w:t xml:space="preserve"> </w:t>
                  </w:r>
                  <w:r w:rsidRPr="00C672FD">
                    <w:rPr>
                      <w:szCs w:val="24"/>
                    </w:rPr>
                    <w:t xml:space="preserve">adresu _____________________________________________ </w:t>
                  </w:r>
                  <w:r w:rsidRPr="00C672FD">
                    <w:rPr>
                      <w:i/>
                      <w:iCs/>
                      <w:szCs w:val="24"/>
                    </w:rPr>
                    <w:t>(nurodoma vietovė (teritorija), kur Tinklų naudotojas planuoja statyti Elektrinę, žemės sklypo kad. Nr., plotas)</w:t>
                  </w:r>
                  <w:r w:rsidRPr="00C672FD">
                    <w:rPr>
                      <w:szCs w:val="24"/>
                    </w:rPr>
                    <w:t xml:space="preserve">, prijungiant prie Operatoriaus elektros tinklų _______________________________________________ </w:t>
                  </w:r>
                  <w:r w:rsidRPr="00C672FD">
                    <w:rPr>
                      <w:i/>
                      <w:iCs/>
                      <w:szCs w:val="24"/>
                    </w:rPr>
                    <w:t xml:space="preserve">(nurodoma išankstinėse prijungimo sąlygose nurodyta elektros tinklų linija ar transformatorių pastotė, jei reikalinga ir tinklų plėtra) </w:t>
                  </w:r>
                  <w:r w:rsidRPr="00C672FD">
                    <w:rPr>
                      <w:szCs w:val="24"/>
                    </w:rPr>
                    <w:t xml:space="preserve">baigti savo Elektrinės dalyje susijusius darbus ir per ______________ mėnesių </w:t>
                  </w:r>
                  <w:r w:rsidRPr="00C672FD">
                    <w:rPr>
                      <w:i/>
                      <w:iCs/>
                      <w:szCs w:val="24"/>
                    </w:rPr>
                    <w:t>(nurodomas terminas)</w:t>
                  </w:r>
                  <w:r w:rsidRPr="00C672FD">
                    <w:rPr>
                      <w:szCs w:val="24"/>
                    </w:rPr>
                    <w:t xml:space="preserve"> nuo šio Protokolo pasirašymo dienos Valstybinei energetikos reguliavimo tarybai (toliau —Taryba) pateikti reikalingus dokumentus leidimui gaminti elektros energiją gauti. Šis terminas gali būti pratęsiamas Elektros energetikos įstatymo 22 straipsnio 10 dalyje numatytais atvejais.</w:t>
                  </w:r>
                </w:p>
              </w:sdtContent>
            </w:sdt>
            <w:sdt>
              <w:sdtPr>
                <w:rPr>
                  <w:szCs w:val="24"/>
                </w:rPr>
                <w:alias w:val="7 pr. 2.2 pp."/>
                <w:tag w:val="part_45d92de23fd94b19ae43b661d573f1e2"/>
                <w:id w:val="-1248811118"/>
                <w:lock w:val="sdtLocked"/>
              </w:sdtPr>
              <w:sdtContent>
                <w:p w:rsidR="00453159" w:rsidRPr="00C672FD" w:rsidRDefault="00C672FD">
                  <w:pPr>
                    <w:spacing w:line="259" w:lineRule="auto"/>
                    <w:jc w:val="both"/>
                    <w:rPr>
                      <w:szCs w:val="24"/>
                    </w:rPr>
                  </w:pPr>
                  <w:sdt>
                    <w:sdtPr>
                      <w:rPr>
                        <w:szCs w:val="24"/>
                      </w:rPr>
                      <w:alias w:val="Numeris"/>
                      <w:tag w:val="nr_45d92de23fd94b19ae43b661d573f1e2"/>
                      <w:id w:val="-341323985"/>
                      <w:lock w:val="sdtLocked"/>
                    </w:sdtPr>
                    <w:sdtContent>
                      <w:r w:rsidRPr="00C672FD">
                        <w:rPr>
                          <w:szCs w:val="24"/>
                        </w:rPr>
                        <w:t>2.2</w:t>
                      </w:r>
                    </w:sdtContent>
                  </w:sdt>
                  <w:r w:rsidRPr="00C672FD">
                    <w:rPr>
                      <w:szCs w:val="24"/>
                    </w:rPr>
                    <w:t>.    Operatorius nuo Protokolo pasirašymo dienos įsipareigoja rezervuoti Tinklų naudotojui elektros tinklų galią ir pralaidumus Protokolo 2.1 papunktyje nurodytos leistinos generuoti galios Elektrinei prijungti iki Protokolo galiojimo pabaigos.</w:t>
                  </w:r>
                </w:p>
                <w:p w:rsidR="00453159" w:rsidRPr="00C672FD" w:rsidRDefault="00C672FD">
                  <w:pPr>
                    <w:rPr>
                      <w:szCs w:val="24"/>
                    </w:rPr>
                  </w:pPr>
                </w:p>
              </w:sdtContent>
            </w:sdt>
            <w:sdt>
              <w:sdtPr>
                <w:rPr>
                  <w:szCs w:val="24"/>
                </w:rPr>
                <w:alias w:val="7 pr. 2.3 pp."/>
                <w:tag w:val="part_c143439e29674ba7bfacedb0c380e639"/>
                <w:id w:val="677927672"/>
                <w:lock w:val="sdtLocked"/>
              </w:sdtPr>
              <w:sdtContent>
                <w:p w:rsidR="00453159" w:rsidRPr="00C672FD" w:rsidRDefault="00C672FD">
                  <w:pPr>
                    <w:spacing w:line="259" w:lineRule="auto"/>
                    <w:jc w:val="both"/>
                    <w:rPr>
                      <w:szCs w:val="24"/>
                    </w:rPr>
                  </w:pPr>
                  <w:sdt>
                    <w:sdtPr>
                      <w:rPr>
                        <w:szCs w:val="24"/>
                      </w:rPr>
                      <w:alias w:val="Numeris"/>
                      <w:tag w:val="nr_c143439e29674ba7bfacedb0c380e639"/>
                      <w:id w:val="-57555811"/>
                      <w:lock w:val="sdtLocked"/>
                    </w:sdtPr>
                    <w:sdtContent>
                      <w:r w:rsidRPr="00C672FD">
                        <w:rPr>
                          <w:szCs w:val="24"/>
                        </w:rPr>
                        <w:t>2.3</w:t>
                      </w:r>
                    </w:sdtContent>
                  </w:sdt>
                  <w:r w:rsidRPr="00C672FD">
                    <w:rPr>
                      <w:szCs w:val="24"/>
                    </w:rPr>
                    <w:t>.    Tinklų naudotojas įsipareigoja:</w:t>
                  </w:r>
                </w:p>
                <w:p w:rsidR="00453159" w:rsidRPr="00C672FD" w:rsidRDefault="00453159">
                  <w:pPr>
                    <w:rPr>
                      <w:szCs w:val="24"/>
                    </w:rPr>
                  </w:pPr>
                </w:p>
                <w:sdt>
                  <w:sdtPr>
                    <w:rPr>
                      <w:szCs w:val="24"/>
                    </w:rPr>
                    <w:alias w:val="7 pr. 2.3.1 pp."/>
                    <w:tag w:val="part_1e86efc9cd7f4c1ca170a6e15f885213"/>
                    <w:id w:val="-67266854"/>
                    <w:lock w:val="sdtLocked"/>
                  </w:sdtPr>
                  <w:sdtContent>
                    <w:p w:rsidR="00453159" w:rsidRPr="00C672FD" w:rsidRDefault="00C672FD">
                      <w:pPr>
                        <w:spacing w:line="259" w:lineRule="auto"/>
                        <w:jc w:val="both"/>
                        <w:rPr>
                          <w:szCs w:val="24"/>
                        </w:rPr>
                      </w:pPr>
                      <w:sdt>
                        <w:sdtPr>
                          <w:rPr>
                            <w:szCs w:val="24"/>
                          </w:rPr>
                          <w:alias w:val="Numeris"/>
                          <w:tag w:val="nr_1e86efc9cd7f4c1ca170a6e15f885213"/>
                          <w:id w:val="253790897"/>
                          <w:lock w:val="sdtLocked"/>
                        </w:sdtPr>
                        <w:sdtContent>
                          <w:r w:rsidRPr="00C672FD">
                            <w:rPr>
                              <w:szCs w:val="24"/>
                            </w:rPr>
                            <w:t>2.3.1</w:t>
                          </w:r>
                        </w:sdtContent>
                      </w:sdt>
                      <w:r w:rsidRPr="00C672FD">
                        <w:rPr>
                          <w:szCs w:val="24"/>
                        </w:rPr>
                        <w:t>. per 10 darbo dienų nuo Protokolo pasirašymo dienos pateikti Operatoriui Elektros energetikos įstatymo redakcijoje, galiojusioje prašymo dėl Protokolo pasirašymo pateikimo dieną, įtvirtinto dydžio Tinklų naudotojo prievolių įvykdymo užtikrinimą, kuris galioja 30 kalendorinių dienų ilgiau nei Protokolas ir garantuoja Operatoriui Tinklų naudotojo įsipareigojimų vykdymą, pastatyti Protokole nurodytosios galios Elektrinę. Tinklų naudotojas prievolių įvykdymo užtikrinimą pateikia finansų įstaigos garantija arba finansų įstaigos laidavimu, suteiktu finansų įstaigos kuriam (arba kurį valdančiam subjektui, turinčiam ne mažiau kaip 50% tos finansų įstaigos akcijų) suteiktas tarptautinės reitingų agentūros ilgalaikio skolinimo reitingas, ne mažesnis kaip Standard &amp; Poor’s reitingo agentūros – „BBB-“ arba Fitch reitingo agentūros – „BBB-“ arba Moody’s reitingo agentūros – „Baa3;</w:t>
                      </w:r>
                    </w:p>
                    <w:p w:rsidR="00453159" w:rsidRPr="00C672FD" w:rsidRDefault="00C672FD">
                      <w:pPr>
                        <w:rPr>
                          <w:szCs w:val="24"/>
                        </w:rPr>
                      </w:pPr>
                    </w:p>
                  </w:sdtContent>
                </w:sdt>
                <w:sdt>
                  <w:sdtPr>
                    <w:rPr>
                      <w:szCs w:val="24"/>
                    </w:rPr>
                    <w:alias w:val="7 pr. 2.3.2 pp."/>
                    <w:tag w:val="part_3330d18d25e442bdb4f7e9471abe25a0"/>
                    <w:id w:val="22209107"/>
                    <w:lock w:val="sdtLocked"/>
                  </w:sdtPr>
                  <w:sdtContent>
                    <w:p w:rsidR="00453159" w:rsidRPr="00C672FD" w:rsidRDefault="00C672FD">
                      <w:pPr>
                        <w:spacing w:line="259" w:lineRule="auto"/>
                        <w:jc w:val="both"/>
                        <w:rPr>
                          <w:szCs w:val="24"/>
                        </w:rPr>
                      </w:pPr>
                      <w:sdt>
                        <w:sdtPr>
                          <w:rPr>
                            <w:szCs w:val="24"/>
                          </w:rPr>
                          <w:alias w:val="Numeris"/>
                          <w:tag w:val="nr_3330d18d25e442bdb4f7e9471abe25a0"/>
                          <w:id w:val="2116933986"/>
                          <w:lock w:val="sdtLocked"/>
                        </w:sdtPr>
                        <w:sdtContent>
                          <w:r w:rsidRPr="00C672FD">
                            <w:rPr>
                              <w:szCs w:val="24"/>
                            </w:rPr>
                            <w:t>2.3.2</w:t>
                          </w:r>
                        </w:sdtContent>
                      </w:sdt>
                      <w:r w:rsidRPr="00C672FD">
                        <w:rPr>
                          <w:szCs w:val="24"/>
                        </w:rPr>
                        <w:t>. ne vėliau kaip per 1 mėnesį nuo Protokolo pasirašymo dienos pateikti prašymą Tarybai išduoti leidimą plėtoti elektros energijos gamybos pajėgumus (esminė Protokolo sąlyga);</w:t>
                      </w:r>
                    </w:p>
                    <w:p w:rsidR="00453159" w:rsidRPr="00C672FD" w:rsidRDefault="00C672FD">
                      <w:pPr>
                        <w:rPr>
                          <w:szCs w:val="24"/>
                        </w:rPr>
                      </w:pPr>
                    </w:p>
                  </w:sdtContent>
                </w:sdt>
                <w:sdt>
                  <w:sdtPr>
                    <w:rPr>
                      <w:szCs w:val="24"/>
                    </w:rPr>
                    <w:alias w:val="7 pr. 2.3.3 pp."/>
                    <w:tag w:val="part_1c1039044bd14bb3ab892f254f468ccf"/>
                    <w:id w:val="-597940048"/>
                    <w:lock w:val="sdtLocked"/>
                  </w:sdtPr>
                  <w:sdtContent>
                    <w:p w:rsidR="00453159" w:rsidRPr="00C672FD" w:rsidRDefault="00C672FD">
                      <w:pPr>
                        <w:spacing w:line="259" w:lineRule="auto"/>
                        <w:jc w:val="both"/>
                        <w:rPr>
                          <w:szCs w:val="24"/>
                        </w:rPr>
                      </w:pPr>
                      <w:sdt>
                        <w:sdtPr>
                          <w:rPr>
                            <w:szCs w:val="24"/>
                          </w:rPr>
                          <w:alias w:val="Numeris"/>
                          <w:tag w:val="nr_1c1039044bd14bb3ab892f254f468ccf"/>
                          <w:id w:val="-465514196"/>
                          <w:lock w:val="sdtLocked"/>
                        </w:sdtPr>
                        <w:sdtContent>
                          <w:r w:rsidRPr="00C672FD">
                            <w:rPr>
                              <w:szCs w:val="24"/>
                            </w:rPr>
                            <w:t>2.3.3</w:t>
                          </w:r>
                        </w:sdtContent>
                      </w:sdt>
                      <w:r w:rsidRPr="00C672FD">
                        <w:rPr>
                          <w:szCs w:val="24"/>
                        </w:rPr>
                        <w:t>. Elektros energetikos įstatymo nustatyta tvarka gauti leidimą plėtoti elektros energijos gamybos pajėgumus;</w:t>
                      </w:r>
                    </w:p>
                    <w:p w:rsidR="00453159" w:rsidRPr="00C672FD" w:rsidRDefault="00C672FD">
                      <w:pPr>
                        <w:rPr>
                          <w:szCs w:val="24"/>
                        </w:rPr>
                      </w:pPr>
                    </w:p>
                  </w:sdtContent>
                </w:sdt>
                <w:sdt>
                  <w:sdtPr>
                    <w:rPr>
                      <w:szCs w:val="24"/>
                    </w:rPr>
                    <w:alias w:val="7 pr. 2.3.4 pp."/>
                    <w:tag w:val="part_4bcdc48fdb2d45a3955f39e6bf86cb45"/>
                    <w:id w:val="-651369964"/>
                    <w:lock w:val="sdtLocked"/>
                  </w:sdtPr>
                  <w:sdtContent>
                    <w:p w:rsidR="00453159" w:rsidRPr="00C672FD" w:rsidRDefault="00C672FD">
                      <w:pPr>
                        <w:spacing w:line="259" w:lineRule="auto"/>
                        <w:jc w:val="both"/>
                        <w:rPr>
                          <w:szCs w:val="24"/>
                        </w:rPr>
                      </w:pPr>
                      <w:sdt>
                        <w:sdtPr>
                          <w:rPr>
                            <w:szCs w:val="24"/>
                          </w:rPr>
                          <w:alias w:val="Numeris"/>
                          <w:tag w:val="nr_4bcdc48fdb2d45a3955f39e6bf86cb45"/>
                          <w:id w:val="1112633016"/>
                          <w:lock w:val="sdtLocked"/>
                        </w:sdtPr>
                        <w:sdtContent>
                          <w:r w:rsidRPr="00C672FD">
                            <w:rPr>
                              <w:szCs w:val="24"/>
                            </w:rPr>
                            <w:t>2.3.4</w:t>
                          </w:r>
                        </w:sdtContent>
                      </w:sdt>
                      <w:r w:rsidRPr="00C672FD">
                        <w:rPr>
                          <w:szCs w:val="24"/>
                        </w:rPr>
                        <w:t>.  per 9 mėnesius nuo prijungimo sąlygų išdavimo dienos parengti prijungimo techninį projektą ir pateikti  jį derinti Operatoriui. Pastabas Tinklų naudotojo pateiktam techniniam projektui Operatorius pateikia ne vėliau, kaip per 1 mėnesį nuo techninio projekto gavimo dienos. Tinklų naudotojas per ne ilgesnį kaip vieno mėnesio laikotarpį, skaičiuojamą nuo pastabų išsiuntimo dienos, įvertina pateiktas pastabas ir pateikia Operatoriui patikslintą techninį projektą. Patikslintą techninį projektą Operatorius turi  suderinti per ne ilgesnį kaip 15 kalendorinių dienų laikotarpį (esminė Protokolo sąlyga);</w:t>
                      </w:r>
                    </w:p>
                    <w:p w:rsidR="00453159" w:rsidRPr="00C672FD" w:rsidRDefault="00C672FD">
                      <w:pPr>
                        <w:rPr>
                          <w:szCs w:val="24"/>
                        </w:rPr>
                      </w:pPr>
                    </w:p>
                  </w:sdtContent>
                </w:sdt>
                <w:sdt>
                  <w:sdtPr>
                    <w:rPr>
                      <w:szCs w:val="24"/>
                    </w:rPr>
                    <w:alias w:val="7 pr. 2.3.5 pp."/>
                    <w:tag w:val="part_8289f4b0370b416fa989cdbf08cbdfa7"/>
                    <w:id w:val="-1035738696"/>
                    <w:lock w:val="sdtLocked"/>
                  </w:sdtPr>
                  <w:sdtContent>
                    <w:p w:rsidR="00453159" w:rsidRPr="00C672FD" w:rsidRDefault="00C672FD">
                      <w:pPr>
                        <w:spacing w:line="259" w:lineRule="auto"/>
                        <w:jc w:val="both"/>
                        <w:rPr>
                          <w:szCs w:val="24"/>
                        </w:rPr>
                      </w:pPr>
                      <w:sdt>
                        <w:sdtPr>
                          <w:rPr>
                            <w:szCs w:val="24"/>
                          </w:rPr>
                          <w:alias w:val="Numeris"/>
                          <w:tag w:val="nr_8289f4b0370b416fa989cdbf08cbdfa7"/>
                          <w:id w:val="-1960097623"/>
                          <w:lock w:val="sdtLocked"/>
                        </w:sdtPr>
                        <w:sdtContent>
                          <w:r w:rsidRPr="00C672FD">
                            <w:rPr>
                              <w:szCs w:val="24"/>
                            </w:rPr>
                            <w:t>2.3.5</w:t>
                          </w:r>
                        </w:sdtContent>
                      </w:sdt>
                      <w:r w:rsidRPr="00C672FD">
                        <w:rPr>
                          <w:szCs w:val="24"/>
                        </w:rPr>
                        <w:t>. gauti statybą leidžiantį dokumentą (kai jis yra reikalingas) tiek prijungimo, tiek Tinklų naudotojo daliai ir pateikti jį Operatoriui ne vėliau, kaip likus 12 mėnesių iki leidimo plėtoti elektros energijos gamybos pajėgumus galiojimo pabaigos, įskaitant atvejus, kai leidimo galiojimas yra pratęstas (esminė Protokolo sąlyga);</w:t>
                      </w:r>
                    </w:p>
                    <w:p w:rsidR="00453159" w:rsidRPr="00C672FD" w:rsidRDefault="00C672FD">
                      <w:pPr>
                        <w:rPr>
                          <w:szCs w:val="24"/>
                        </w:rPr>
                      </w:pPr>
                    </w:p>
                  </w:sdtContent>
                </w:sdt>
                <w:sdt>
                  <w:sdtPr>
                    <w:rPr>
                      <w:szCs w:val="24"/>
                    </w:rPr>
                    <w:alias w:val="7 pr. 2.3.6 pp."/>
                    <w:tag w:val="part_bd0034fe5f2a45dcbed6c9abb86c6eed"/>
                    <w:id w:val="2126655821"/>
                    <w:lock w:val="sdtLocked"/>
                  </w:sdtPr>
                  <w:sdtContent>
                    <w:p w:rsidR="00453159" w:rsidRPr="00C672FD" w:rsidRDefault="00C672FD">
                      <w:pPr>
                        <w:spacing w:line="259" w:lineRule="auto"/>
                        <w:jc w:val="both"/>
                        <w:rPr>
                          <w:szCs w:val="24"/>
                        </w:rPr>
                      </w:pPr>
                      <w:sdt>
                        <w:sdtPr>
                          <w:rPr>
                            <w:szCs w:val="24"/>
                          </w:rPr>
                          <w:alias w:val="Numeris"/>
                          <w:tag w:val="nr_bd0034fe5f2a45dcbed6c9abb86c6eed"/>
                          <w:id w:val="-930124674"/>
                          <w:lock w:val="sdtLocked"/>
                        </w:sdtPr>
                        <w:sdtContent>
                          <w:r w:rsidRPr="00C672FD">
                            <w:rPr>
                              <w:szCs w:val="24"/>
                            </w:rPr>
                            <w:t>2.3.6</w:t>
                          </w:r>
                        </w:sdtContent>
                      </w:sdt>
                      <w:r w:rsidRPr="00C672FD">
                        <w:rPr>
                          <w:szCs w:val="24"/>
                        </w:rPr>
                        <w:t>. per 15 kalendorinių dienų nuo Operatoriaus prijungimo prie elektros tinklų dalies techninio projekto suderinimo pateikti Operatoriui prašymą sudaryti Sutartį;</w:t>
                      </w:r>
                    </w:p>
                    <w:p w:rsidR="00453159" w:rsidRPr="00C672FD" w:rsidRDefault="00C672FD">
                      <w:pPr>
                        <w:rPr>
                          <w:szCs w:val="24"/>
                        </w:rPr>
                      </w:pPr>
                    </w:p>
                  </w:sdtContent>
                </w:sdt>
                <w:sdt>
                  <w:sdtPr>
                    <w:rPr>
                      <w:szCs w:val="24"/>
                    </w:rPr>
                    <w:alias w:val="7 pr. 2.3.7 pp."/>
                    <w:tag w:val="part_0401f5bfaa90442d9b8fe2ff0e097f00"/>
                    <w:id w:val="-1003825358"/>
                    <w:lock w:val="sdtLocked"/>
                  </w:sdtPr>
                  <w:sdtContent>
                    <w:p w:rsidR="00453159" w:rsidRPr="00C672FD" w:rsidRDefault="00C672FD">
                      <w:pPr>
                        <w:spacing w:line="259" w:lineRule="auto"/>
                        <w:jc w:val="both"/>
                        <w:rPr>
                          <w:szCs w:val="24"/>
                        </w:rPr>
                      </w:pPr>
                      <w:sdt>
                        <w:sdtPr>
                          <w:rPr>
                            <w:szCs w:val="24"/>
                          </w:rPr>
                          <w:alias w:val="Numeris"/>
                          <w:tag w:val="nr_0401f5bfaa90442d9b8fe2ff0e097f00"/>
                          <w:id w:val="-1325198735"/>
                          <w:lock w:val="sdtLocked"/>
                        </w:sdtPr>
                        <w:sdtContent>
                          <w:r w:rsidRPr="00C672FD">
                            <w:rPr>
                              <w:szCs w:val="24"/>
                            </w:rPr>
                            <w:t>2.3.7</w:t>
                          </w:r>
                        </w:sdtContent>
                      </w:sdt>
                      <w:r w:rsidRPr="00C672FD">
                        <w:rPr>
                          <w:szCs w:val="24"/>
                        </w:rPr>
                        <w:t>. po Protokolo pasirašymo neperleisti teisių ir / ar pareigų pagal Protokolą kitam su Tinklų naudotoju susijusiam arba nesusijusiam asmeniui, išskyrus Elektros energijos gamintojų pasinaudojimo elektros perdavimo tinklais tvarkos apraše nustatytus atvejus;</w:t>
                      </w:r>
                    </w:p>
                    <w:p w:rsidR="00453159" w:rsidRPr="00C672FD" w:rsidRDefault="00C672FD">
                      <w:pPr>
                        <w:rPr>
                          <w:szCs w:val="24"/>
                        </w:rPr>
                      </w:pPr>
                    </w:p>
                  </w:sdtContent>
                </w:sdt>
                <w:sdt>
                  <w:sdtPr>
                    <w:rPr>
                      <w:szCs w:val="24"/>
                    </w:rPr>
                    <w:alias w:val="7 pr. 2.3.8 pp."/>
                    <w:tag w:val="part_84762207cb6640b190f72b76d2b7fb1f"/>
                    <w:id w:val="-1979438408"/>
                    <w:lock w:val="sdtLocked"/>
                  </w:sdtPr>
                  <w:sdtContent>
                    <w:p w:rsidR="00453159" w:rsidRPr="00C672FD" w:rsidRDefault="00C672FD">
                      <w:pPr>
                        <w:spacing w:line="259" w:lineRule="auto"/>
                        <w:jc w:val="both"/>
                        <w:rPr>
                          <w:szCs w:val="24"/>
                        </w:rPr>
                      </w:pPr>
                      <w:sdt>
                        <w:sdtPr>
                          <w:rPr>
                            <w:szCs w:val="24"/>
                          </w:rPr>
                          <w:alias w:val="Numeris"/>
                          <w:tag w:val="nr_84762207cb6640b190f72b76d2b7fb1f"/>
                          <w:id w:val="356553964"/>
                          <w:lock w:val="sdtLocked"/>
                        </w:sdtPr>
                        <w:sdtContent>
                          <w:r w:rsidRPr="00C672FD">
                            <w:rPr>
                              <w:szCs w:val="24"/>
                            </w:rPr>
                            <w:t>2.3.8</w:t>
                          </w:r>
                        </w:sdtContent>
                      </w:sdt>
                      <w:r w:rsidRPr="00C672FD">
                        <w:rPr>
                          <w:szCs w:val="24"/>
                        </w:rPr>
                        <w:t>. po Protokolo pasirašymo nekeisti žemės sklypo ar teritorijos, nurodytos Protokolo 2.1 papunktyje, ribų taip, jog žemės sklypo ar teritorijos plotas būtų nepakankamas planuojamos įrengtosios galios ir (ar) kitų techninių parametrų ir technologijos Elektrinei plėtoti. Teritorijos keitimo atveju Elektrinės prijungimo taškas negali būti keičiamas.</w:t>
                      </w:r>
                    </w:p>
                    <w:p w:rsidR="00453159" w:rsidRPr="00C672FD" w:rsidRDefault="00C672FD">
                      <w:pPr>
                        <w:rPr>
                          <w:szCs w:val="24"/>
                        </w:rPr>
                      </w:pPr>
                    </w:p>
                  </w:sdtContent>
                </w:sdt>
              </w:sdtContent>
            </w:sdt>
            <w:sdt>
              <w:sdtPr>
                <w:rPr>
                  <w:szCs w:val="24"/>
                </w:rPr>
                <w:alias w:val="7 pr. 2.4 pp."/>
                <w:tag w:val="part_f13adfdedbb4423fa4346d1bda636d12"/>
                <w:id w:val="894323237"/>
                <w:lock w:val="sdtLocked"/>
              </w:sdtPr>
              <w:sdtContent>
                <w:p w:rsidR="00453159" w:rsidRPr="00C672FD" w:rsidRDefault="00C672FD">
                  <w:pPr>
                    <w:spacing w:line="259" w:lineRule="auto"/>
                    <w:jc w:val="both"/>
                    <w:rPr>
                      <w:szCs w:val="24"/>
                    </w:rPr>
                  </w:pPr>
                  <w:sdt>
                    <w:sdtPr>
                      <w:rPr>
                        <w:szCs w:val="24"/>
                      </w:rPr>
                      <w:alias w:val="Numeris"/>
                      <w:tag w:val="nr_f13adfdedbb4423fa4346d1bda636d12"/>
                      <w:id w:val="1077640071"/>
                      <w:lock w:val="sdtLocked"/>
                    </w:sdtPr>
                    <w:sdtContent>
                      <w:r w:rsidRPr="00C672FD">
                        <w:rPr>
                          <w:szCs w:val="24"/>
                        </w:rPr>
                        <w:t>2.4</w:t>
                      </w:r>
                    </w:sdtContent>
                  </w:sdt>
                  <w:r w:rsidRPr="00C672FD">
                    <w:rPr>
                      <w:szCs w:val="24"/>
                    </w:rPr>
                    <w:t>. Operatoriaus įsipareigoja per ne ilgesnį kaip 1 mėnesio laikotarpį nuo Tinklų naudotojo teisės aktų reikalavimus atitinkančio prašymo išduoti prijungimo sąlygas pateikimo dienos išduoti prijungimo sąlygas.</w:t>
                  </w:r>
                </w:p>
                <w:p w:rsidR="00453159" w:rsidRPr="00C672FD" w:rsidRDefault="00C672FD">
                  <w:pPr>
                    <w:rPr>
                      <w:szCs w:val="24"/>
                    </w:rPr>
                  </w:pPr>
                </w:p>
              </w:sdtContent>
            </w:sdt>
            <w:sdt>
              <w:sdtPr>
                <w:rPr>
                  <w:szCs w:val="24"/>
                </w:rPr>
                <w:alias w:val="7 pr. 2.5 pp."/>
                <w:tag w:val="part_6dc7bbcfa0f9420b8c526244cbe91207"/>
                <w:id w:val="-2033409354"/>
                <w:lock w:val="sdtLocked"/>
              </w:sdtPr>
              <w:sdtContent>
                <w:p w:rsidR="00453159" w:rsidRPr="00C672FD" w:rsidRDefault="00C672FD">
                  <w:pPr>
                    <w:spacing w:line="259" w:lineRule="auto"/>
                    <w:jc w:val="both"/>
                    <w:rPr>
                      <w:szCs w:val="24"/>
                    </w:rPr>
                  </w:pPr>
                  <w:sdt>
                    <w:sdtPr>
                      <w:rPr>
                        <w:szCs w:val="24"/>
                      </w:rPr>
                      <w:alias w:val="Numeris"/>
                      <w:tag w:val="nr_6dc7bbcfa0f9420b8c526244cbe91207"/>
                      <w:id w:val="-1102259379"/>
                      <w:lock w:val="sdtLocked"/>
                    </w:sdtPr>
                    <w:sdtContent>
                      <w:r w:rsidRPr="00C672FD">
                        <w:rPr>
                          <w:szCs w:val="24"/>
                        </w:rPr>
                        <w:t>2.5</w:t>
                      </w:r>
                    </w:sdtContent>
                  </w:sdt>
                  <w:r w:rsidRPr="00C672FD">
                    <w:rPr>
                      <w:szCs w:val="24"/>
                    </w:rPr>
                    <w:t>. Operatorius įsipareigoja per ne ilgesnį kaip 15 kalendorinių dienų laikotarpį nuo Operatoriaus patvirtinimo apie su Operatoriumi suderintą techninį projektą pateikimo dienos arba per ne ilgesnį kaip 15 kalendorinių dienų laikotarpį nuo Protokolo pasirašymo dienos, jeigu toks techninis projektas planuojamai statyti Elektrinei yra neprivalomas, parengti Sutarties projektą ir pateikti jį pasirašyti Tinklų naudotojui, o Tinklų naudotojas įsipareigoja ne vėliau, kaip per 15 kalendorinių dienų nuo dienos, kai Operatorius pateikia Sutarties projektą, pasirašyti Sutartį ir pateikti ją Operatoriui.</w:t>
                  </w:r>
                </w:p>
                <w:p w:rsidR="00453159" w:rsidRPr="00C672FD" w:rsidRDefault="00C672FD">
                  <w:pPr>
                    <w:rPr>
                      <w:szCs w:val="24"/>
                    </w:rPr>
                  </w:pPr>
                </w:p>
              </w:sdtContent>
            </w:sdt>
            <w:sdt>
              <w:sdtPr>
                <w:rPr>
                  <w:szCs w:val="24"/>
                </w:rPr>
                <w:alias w:val="7 pr. 2.6 pp."/>
                <w:tag w:val="part_81ef0e6873ac44da9a6620a55fa59a10"/>
                <w:id w:val="-1523776229"/>
                <w:lock w:val="sdtLocked"/>
              </w:sdtPr>
              <w:sdtContent>
                <w:p w:rsidR="00453159" w:rsidRPr="00C672FD" w:rsidRDefault="00C672FD">
                  <w:pPr>
                    <w:spacing w:line="259" w:lineRule="auto"/>
                    <w:jc w:val="both"/>
                    <w:rPr>
                      <w:szCs w:val="24"/>
                    </w:rPr>
                  </w:pPr>
                  <w:sdt>
                    <w:sdtPr>
                      <w:rPr>
                        <w:szCs w:val="24"/>
                      </w:rPr>
                      <w:alias w:val="Numeris"/>
                      <w:tag w:val="nr_81ef0e6873ac44da9a6620a55fa59a10"/>
                      <w:id w:val="1865093217"/>
                      <w:lock w:val="sdtLocked"/>
                    </w:sdtPr>
                    <w:sdtContent>
                      <w:r w:rsidRPr="00C672FD">
                        <w:rPr>
                          <w:szCs w:val="24"/>
                        </w:rPr>
                        <w:t>2.6</w:t>
                      </w:r>
                    </w:sdtContent>
                  </w:sdt>
                  <w:r w:rsidRPr="00C672FD">
                    <w:rPr>
                      <w:szCs w:val="24"/>
                    </w:rPr>
                    <w:t>.    Tinklų naudotojas įsipareigoja per 10 kalendorinių dienų nuo Sutarties pasirašymo dienos Sutartyje nustatyta tvarka apmokėti visas (rangovo, laimėjusio Operatoriaus paskelbtą viešąjį pirkimą dėl Tinklų naudotojo Elektrinės prijungimo prie elektros tinklų, faktiškai atliktų darbų su įranga kainą ir kitas Operatoriaus patirtas išlaidas, susijusias su prijungimo paslaugos suteikimu (pvz., išlaidų valstybės institucijų leidimams, pažymoms, notarinių sandorių sudarymui, servituto registravimui, archeologiniams tyrinėjimams, techninei priežiūrai, techninio prižiūrėtojo draudimui, projekto ekspertizei)) sąnaudas, susijusias su Elektrinės prijungimu prie elektros tinklo.</w:t>
                  </w:r>
                </w:p>
                <w:p w:rsidR="00453159" w:rsidRPr="00C672FD" w:rsidRDefault="00C672FD">
                  <w:pPr>
                    <w:rPr>
                      <w:szCs w:val="24"/>
                    </w:rPr>
                  </w:pPr>
                </w:p>
              </w:sdtContent>
            </w:sdt>
            <w:sdt>
              <w:sdtPr>
                <w:rPr>
                  <w:szCs w:val="24"/>
                </w:rPr>
                <w:alias w:val="7 pr. 2.7 pp."/>
                <w:tag w:val="part_755d32bffa5e418b97308f2c5bfc95c6"/>
                <w:id w:val="1143386860"/>
                <w:lock w:val="sdtLocked"/>
              </w:sdtPr>
              <w:sdtContent>
                <w:p w:rsidR="00453159" w:rsidRPr="00C672FD" w:rsidRDefault="00C672FD">
                  <w:pPr>
                    <w:spacing w:line="259" w:lineRule="auto"/>
                    <w:jc w:val="both"/>
                    <w:rPr>
                      <w:szCs w:val="24"/>
                    </w:rPr>
                  </w:pPr>
                  <w:sdt>
                    <w:sdtPr>
                      <w:rPr>
                        <w:szCs w:val="24"/>
                      </w:rPr>
                      <w:alias w:val="Numeris"/>
                      <w:tag w:val="nr_755d32bffa5e418b97308f2c5bfc95c6"/>
                      <w:id w:val="470252556"/>
                      <w:lock w:val="sdtLocked"/>
                    </w:sdtPr>
                    <w:sdtContent>
                      <w:r w:rsidRPr="00C672FD">
                        <w:rPr>
                          <w:szCs w:val="24"/>
                        </w:rPr>
                        <w:t>2.7</w:t>
                      </w:r>
                    </w:sdtContent>
                  </w:sdt>
                  <w:r w:rsidRPr="00C672FD">
                    <w:rPr>
                      <w:szCs w:val="24"/>
                    </w:rPr>
                    <w:t>.    Tinklų naudotojas įsipareigoja padengti padidėjusias pagrįstas Elektrinės prijungimo prie elektros tinklų sąnaudas, atsirandančias, jeigu Tinklų naudotojas pasirenka kitą technologiniu ir ekonominiu požiūriu tinkamą Elektrinės prijungimo tašką nei paskyrė Operatorius</w:t>
                  </w:r>
                  <w:r w:rsidRPr="00C672FD">
                    <w:rPr>
                      <w:szCs w:val="24"/>
                      <w:u w:val="single"/>
                      <w:vertAlign w:val="superscript"/>
                    </w:rPr>
                    <w:t>3</w:t>
                  </w:r>
                  <w:r w:rsidRPr="00C672FD">
                    <w:rPr>
                      <w:szCs w:val="24"/>
                    </w:rPr>
                    <w:t>.</w:t>
                  </w:r>
                </w:p>
                <w:p w:rsidR="00453159" w:rsidRPr="00C672FD" w:rsidRDefault="00C672FD">
                  <w:pPr>
                    <w:rPr>
                      <w:szCs w:val="24"/>
                    </w:rPr>
                  </w:pPr>
                </w:p>
              </w:sdtContent>
            </w:sdt>
            <w:sdt>
              <w:sdtPr>
                <w:rPr>
                  <w:szCs w:val="24"/>
                </w:rPr>
                <w:alias w:val="7 pr. 2.8 pp."/>
                <w:tag w:val="part_f93dfd24ad734b6f86b0dacebd089e48"/>
                <w:id w:val="-1614902260"/>
                <w:lock w:val="sdtLocked"/>
              </w:sdtPr>
              <w:sdtContent>
                <w:p w:rsidR="00453159" w:rsidRPr="00C672FD" w:rsidRDefault="00C672FD">
                  <w:pPr>
                    <w:spacing w:line="259" w:lineRule="auto"/>
                    <w:jc w:val="both"/>
                    <w:rPr>
                      <w:szCs w:val="24"/>
                    </w:rPr>
                  </w:pPr>
                  <w:sdt>
                    <w:sdtPr>
                      <w:rPr>
                        <w:szCs w:val="24"/>
                      </w:rPr>
                      <w:alias w:val="Numeris"/>
                      <w:tag w:val="nr_f93dfd24ad734b6f86b0dacebd089e48"/>
                      <w:id w:val="1752155797"/>
                      <w:lock w:val="sdtLocked"/>
                    </w:sdtPr>
                    <w:sdtContent>
                      <w:r w:rsidRPr="00C672FD">
                        <w:rPr>
                          <w:szCs w:val="24"/>
                        </w:rPr>
                        <w:t>2.8</w:t>
                      </w:r>
                    </w:sdtContent>
                  </w:sdt>
                  <w:r w:rsidRPr="00C672FD">
                    <w:rPr>
                      <w:szCs w:val="24"/>
                    </w:rPr>
                    <w:t>.    Operatorius įsipareigoja padengti visas pagrįstas Tinklų naudotojo papildomas sąnaudas, atsirandančias, jeigu Operatorius iš kelių technologiniu požiūriu lygiaverčių alternatyvų savo nuožiūra, kaip nurodyta Įstatymo 14 straipsnio 6 dalyje, paskirs ekonomiškai mažiau palankų Elektrinės prijungimo prie elektros tinklų tašką</w:t>
                  </w:r>
                  <w:r w:rsidRPr="00C672FD">
                    <w:rPr>
                      <w:szCs w:val="24"/>
                      <w:u w:val="single"/>
                      <w:vertAlign w:val="superscript"/>
                    </w:rPr>
                    <w:t>4</w:t>
                  </w:r>
                  <w:r w:rsidRPr="00C672FD">
                    <w:rPr>
                      <w:szCs w:val="24"/>
                    </w:rPr>
                    <w:t>.</w:t>
                  </w:r>
                </w:p>
                <w:p w:rsidR="00453159" w:rsidRPr="00C672FD" w:rsidRDefault="00C672FD">
                  <w:pPr>
                    <w:rPr>
                      <w:szCs w:val="24"/>
                    </w:rPr>
                  </w:pPr>
                </w:p>
              </w:sdtContent>
            </w:sdt>
            <w:sdt>
              <w:sdtPr>
                <w:rPr>
                  <w:szCs w:val="24"/>
                </w:rPr>
                <w:alias w:val="7 pr. 2.9 pp."/>
                <w:tag w:val="part_3fc0d3178e684a8f9633c7d64b34bcd5"/>
                <w:id w:val="1216009410"/>
                <w:lock w:val="sdtLocked"/>
              </w:sdtPr>
              <w:sdtContent>
                <w:p w:rsidR="00453159" w:rsidRPr="00C672FD" w:rsidRDefault="00C672FD">
                  <w:pPr>
                    <w:spacing w:line="259" w:lineRule="auto"/>
                    <w:jc w:val="both"/>
                    <w:rPr>
                      <w:szCs w:val="24"/>
                    </w:rPr>
                  </w:pPr>
                  <w:sdt>
                    <w:sdtPr>
                      <w:rPr>
                        <w:szCs w:val="24"/>
                      </w:rPr>
                      <w:alias w:val="Numeris"/>
                      <w:tag w:val="nr_3fc0d3178e684a8f9633c7d64b34bcd5"/>
                      <w:id w:val="-165784460"/>
                      <w:lock w:val="sdtLocked"/>
                    </w:sdtPr>
                    <w:sdtContent>
                      <w:r w:rsidRPr="00C672FD">
                        <w:rPr>
                          <w:szCs w:val="24"/>
                        </w:rPr>
                        <w:t>2.9</w:t>
                      </w:r>
                    </w:sdtContent>
                  </w:sdt>
                  <w:r w:rsidRPr="00C672FD">
                    <w:rPr>
                      <w:szCs w:val="24"/>
                    </w:rPr>
                    <w:t>.    Operatorius įsipareigoja prijungti Elektrinę prie elektros tinklų ir užtikrinti patikimą  pagamintos ar generuojamos elektros energijos perdavimą per</w:t>
                  </w:r>
                  <w:r w:rsidRPr="00C672FD">
                    <w:rPr>
                      <w:i/>
                      <w:iCs/>
                      <w:szCs w:val="24"/>
                    </w:rPr>
                    <w:t xml:space="preserve"> ___________________________________</w:t>
                  </w:r>
                  <w:r w:rsidRPr="00C672FD">
                    <w:rPr>
                      <w:szCs w:val="24"/>
                    </w:rPr>
                    <w:t xml:space="preserve"> mėnesių nuo </w:t>
                  </w:r>
                  <w:r w:rsidRPr="00C672FD">
                    <w:rPr>
                      <w:i/>
                      <w:iCs/>
                      <w:szCs w:val="24"/>
                    </w:rPr>
                    <w:t xml:space="preserve">(terminas negali būti ilgesnis už Įstatymo 14 straipsnio 1 ir 2 dalyse nurodytus terminus) </w:t>
                  </w:r>
                  <w:r w:rsidRPr="00C672FD">
                    <w:rPr>
                      <w:szCs w:val="24"/>
                    </w:rPr>
                    <w:t>Sutarties pasirašymo dienos. Elektrinės prijungimo prie elektros tinklų terminas gali būti pratęstas tais atvejais, kai Operatorius nustatytais terminais negali prijungti Tinklų naudotojo Elektrinės technologiniams bandymams elektros tinkluose atlikti tuo atveju, kai vėluoja darbai Tinklų naudotojo elektros tinklų dalyje ar dėl kitų nuo Operatoriaus nepriklausančių priežasčių. Kiekvienu konkrečiu atveju Elektrinės, prijungimo prie elektros tinklų terminas gali būti pratęstas tokiam laikotarpiui, kuriam pratęstas leidimas plėtoti elektros energijos gamybos pajėgumus.</w:t>
                  </w:r>
                </w:p>
                <w:p w:rsidR="00453159" w:rsidRPr="00C672FD" w:rsidRDefault="00C672FD">
                  <w:pPr>
                    <w:rPr>
                      <w:szCs w:val="24"/>
                    </w:rPr>
                  </w:pPr>
                </w:p>
              </w:sdtContent>
            </w:sdt>
            <w:sdt>
              <w:sdtPr>
                <w:rPr>
                  <w:szCs w:val="24"/>
                </w:rPr>
                <w:alias w:val="7 pr. 2.10 pp."/>
                <w:tag w:val="part_4acf5aa8c29a42bab3c5e317d1bd02c6"/>
                <w:id w:val="-1251580768"/>
                <w:lock w:val="sdtLocked"/>
              </w:sdtPr>
              <w:sdtContent>
                <w:p w:rsidR="00453159" w:rsidRPr="00C672FD" w:rsidRDefault="00C672FD">
                  <w:pPr>
                    <w:spacing w:line="259" w:lineRule="auto"/>
                    <w:jc w:val="both"/>
                    <w:rPr>
                      <w:szCs w:val="24"/>
                    </w:rPr>
                  </w:pPr>
                  <w:sdt>
                    <w:sdtPr>
                      <w:rPr>
                        <w:szCs w:val="24"/>
                      </w:rPr>
                      <w:alias w:val="Numeris"/>
                      <w:tag w:val="nr_4acf5aa8c29a42bab3c5e317d1bd02c6"/>
                      <w:id w:val="1909033527"/>
                      <w:lock w:val="sdtLocked"/>
                    </w:sdtPr>
                    <w:sdtContent>
                      <w:r w:rsidRPr="00C672FD">
                        <w:rPr>
                          <w:szCs w:val="24"/>
                        </w:rPr>
                        <w:t>2.10</w:t>
                      </w:r>
                    </w:sdtContent>
                  </w:sdt>
                  <w:r w:rsidRPr="00C672FD">
                    <w:rPr>
                      <w:szCs w:val="24"/>
                    </w:rPr>
                    <w:t>.    Tinklų naudotojas, norintis pratęsti leidimo plėtoti elektros energijos gamybos pajėgumus terminą, kaip nustatyta Elektros energetikos įstatymo 16 straipsnio 6 dalies 2 punkte, įsipareigoja Operatoriui pateikti padidintą Tinklų naudotojo prievolių įvykdymo užtikrinimą dydžiu, kuris apskaičiuojamas prašymo dėl atitinkamo leidimo galiojimo termino pratęsimo pateikimo momentu galiojančios Elektros energetikos įstatymo redakcijos nustatyta tvarka.</w:t>
                  </w:r>
                </w:p>
                <w:p w:rsidR="00453159" w:rsidRPr="00C672FD" w:rsidRDefault="00C672FD">
                  <w:pPr>
                    <w:rPr>
                      <w:szCs w:val="24"/>
                    </w:rPr>
                  </w:pPr>
                </w:p>
              </w:sdtContent>
            </w:sdt>
            <w:sdt>
              <w:sdtPr>
                <w:rPr>
                  <w:szCs w:val="24"/>
                </w:rPr>
                <w:alias w:val="7 pr. 2.11 pp."/>
                <w:tag w:val="part_1c3b8dc9d771484e8377a18dd17d4a9c"/>
                <w:id w:val="-159930882"/>
                <w:lock w:val="sdtLocked"/>
              </w:sdtPr>
              <w:sdtContent>
                <w:p w:rsidR="00453159" w:rsidRPr="00C672FD" w:rsidRDefault="00C672FD">
                  <w:pPr>
                    <w:spacing w:line="259" w:lineRule="auto"/>
                    <w:jc w:val="both"/>
                    <w:rPr>
                      <w:szCs w:val="24"/>
                    </w:rPr>
                  </w:pPr>
                  <w:sdt>
                    <w:sdtPr>
                      <w:rPr>
                        <w:szCs w:val="24"/>
                      </w:rPr>
                      <w:alias w:val="Numeris"/>
                      <w:tag w:val="nr_1c3b8dc9d771484e8377a18dd17d4a9c"/>
                      <w:id w:val="-1252575897"/>
                      <w:lock w:val="sdtLocked"/>
                    </w:sdtPr>
                    <w:sdtContent>
                      <w:r w:rsidRPr="00C672FD">
                        <w:rPr>
                          <w:szCs w:val="24"/>
                        </w:rPr>
                        <w:t>2.11</w:t>
                      </w:r>
                    </w:sdtContent>
                  </w:sdt>
                  <w:r w:rsidRPr="00C672FD">
                    <w:rPr>
                      <w:szCs w:val="24"/>
                    </w:rPr>
                    <w:t>.  Tinklų naudotojas įsipareigoja ne vėliau kaip likus 30 kalendorinių dienų iki leidimo plėtoti elektros energijos gamybos pajėgumus galiojimo pabaigos Tarybai pateikti prašymą pratęsti leidimo plėtoti elektros energijos gamybos pajėgumus galiojimą ir tokį prašymą pagrindžiančius dokumentus.</w:t>
                  </w:r>
                </w:p>
                <w:p w:rsidR="00453159" w:rsidRPr="00C672FD" w:rsidRDefault="00C672FD">
                  <w:pPr>
                    <w:rPr>
                      <w:szCs w:val="24"/>
                    </w:rPr>
                  </w:pPr>
                </w:p>
              </w:sdtContent>
            </w:sdt>
            <w:sdt>
              <w:sdtPr>
                <w:rPr>
                  <w:szCs w:val="24"/>
                </w:rPr>
                <w:alias w:val="7 pr. 2.12 pp."/>
                <w:tag w:val="part_add06b217ee243ba80b6e863fbe69357"/>
                <w:id w:val="1097447372"/>
                <w:lock w:val="sdtLocked"/>
              </w:sdtPr>
              <w:sdtContent>
                <w:p w:rsidR="00453159" w:rsidRPr="00C672FD" w:rsidRDefault="00C672FD">
                  <w:pPr>
                    <w:spacing w:line="259" w:lineRule="auto"/>
                    <w:jc w:val="both"/>
                    <w:rPr>
                      <w:szCs w:val="24"/>
                    </w:rPr>
                  </w:pPr>
                  <w:sdt>
                    <w:sdtPr>
                      <w:rPr>
                        <w:szCs w:val="24"/>
                      </w:rPr>
                      <w:alias w:val="Numeris"/>
                      <w:tag w:val="nr_add06b217ee243ba80b6e863fbe69357"/>
                      <w:id w:val="1562061190"/>
                      <w:lock w:val="sdtLocked"/>
                    </w:sdtPr>
                    <w:sdtContent>
                      <w:r w:rsidRPr="00C672FD">
                        <w:rPr>
                          <w:szCs w:val="24"/>
                        </w:rPr>
                        <w:t>2.12</w:t>
                      </w:r>
                    </w:sdtContent>
                  </w:sdt>
                  <w:r w:rsidRPr="00C672FD">
                    <w:rPr>
                      <w:szCs w:val="24"/>
                    </w:rPr>
                    <w:t>.  Operatorius, gavęs Tinklų naudotojo prašymą grąžinti Tinklų naudotojo prievolių įvykdymo užtikrinimą, ne vėliau kaip per 10 kalendorinių dienų atsisako savo teisių pagal Tinklų naudotojo prievolių įvykdymo užtikrinimą ir grąžina jį Tinklų naudotojui ar jo prievolių įvykdymo užtikrinimą išdavusiam asmeniui, o Šalių teisės ir pareigos pagal Protokolą pasibaigia, kai Tinklų naudotojas užbaigia Protokole numatytos Elektrinės statybą Statybos įstatyme nustatyta tvarka ir Tinklų naudotojui išduodamas leidimas gaminti elektros energiją.</w:t>
                  </w:r>
                </w:p>
                <w:p w:rsidR="00453159" w:rsidRPr="00C672FD" w:rsidRDefault="00C672FD">
                  <w:pPr>
                    <w:rPr>
                      <w:szCs w:val="24"/>
                    </w:rPr>
                  </w:pPr>
                </w:p>
              </w:sdtContent>
            </w:sdt>
            <w:sdt>
              <w:sdtPr>
                <w:rPr>
                  <w:szCs w:val="24"/>
                </w:rPr>
                <w:alias w:val="7 pr. 2.13 pp."/>
                <w:tag w:val="part_d5dcdaa31d064d48b8251572d2b8d7eb"/>
                <w:id w:val="-237631824"/>
                <w:lock w:val="sdtLocked"/>
              </w:sdtPr>
              <w:sdtContent>
                <w:p w:rsidR="00453159" w:rsidRPr="00C672FD" w:rsidRDefault="00C672FD">
                  <w:pPr>
                    <w:spacing w:line="259" w:lineRule="auto"/>
                    <w:jc w:val="both"/>
                    <w:rPr>
                      <w:szCs w:val="24"/>
                    </w:rPr>
                  </w:pPr>
                  <w:sdt>
                    <w:sdtPr>
                      <w:rPr>
                        <w:szCs w:val="24"/>
                      </w:rPr>
                      <w:alias w:val="Numeris"/>
                      <w:tag w:val="nr_d5dcdaa31d064d48b8251572d2b8d7eb"/>
                      <w:id w:val="2082870468"/>
                      <w:lock w:val="sdtLocked"/>
                    </w:sdtPr>
                    <w:sdtContent>
                      <w:r w:rsidRPr="00C672FD">
                        <w:rPr>
                          <w:szCs w:val="24"/>
                        </w:rPr>
                        <w:t>2.13</w:t>
                      </w:r>
                    </w:sdtContent>
                  </w:sdt>
                  <w:r w:rsidRPr="00C672FD">
                    <w:rPr>
                      <w:szCs w:val="24"/>
                    </w:rPr>
                    <w:t>.  Operatorius pasinaudoja visu Protokolo 2.3.1 papunktyje nurodytu Tinklų naudotojo prievolių įvykdymo užtikrinimu, jeigu Tinklų naudotojas per leidimo plėtoti elektros energijos gamybos pajėgumus galiojimo laikotarpį, įskaitant galimus jo pratęsimus, neįvykdo Protokole nustatyto įsipareigojimo pastatyti ar įrengti Protokole nurodytos  leistinos generuoti galios Elektrinę, išskyrus 2.15 papunktyje nurodytą atvejį ir atvejus, kai tokie įsipareigojimai neįvykdomi dėl aplinkybių, kurių šis Tinklų naudotojas negalėjo kontroliuoti ir protingai numatyti Protokolo ir (ar) Sutarties sudarymo metu ir negalėjo užkirsti kelio šioms aplinkybėms ar jų pasekmėms atsirasti, taip pat dėl įstatymų nustatytų kitų aplinkybių, kai nėra šio Tinklų naudotojo kaltės. Operatorius pasinaudoja visu Protokolo 2.3.1 papunktyje nurodytu Tinklų naudotojo prievolių įvykdymo užtikrinimu ir tais atvejais, kai Protokolas nutraukiamas Tinklų naudotojui neįvykdžius Protokolo 2.3.2., 2.3.4. – 2.3.5 papunkčiuose įtvirtintų esminių Protokolo sąlygų. Tais atvejais, kai yra šiame papunktyje nurodytos aplinkybės, Tinklų naudotojas pateikia Operatoriui dokumentus, įrodančius, kad yra šiame papunktyje  nurodytos aplinkybės, o Operatorius įvertina pateiktus dokumentus ir priima sprendimą dėl pateikto prievolių įvykdymo užtikrinimo grąžinimo. Po to, kai Operatorius grąžina Tinklų naudotojo prievolių įvykdymo užtikrinimą jį išdavusiam asmeniui arba raštu praneša Tinklų naudotojo prievolių įvykdymo užtikrinimą išdavusiam asmeniui apie savo teisių pagal Tinklų naudotojo prievolių įvykdymo užtikrinimą atsisakymą, jam nebetaikoma prievolė prijungti šio Tinklų naudotojo įrenginių prie elektros tinklų pagal Protokolą ir laikyti rezervuotą elektros tinklų galią ir pralaidumus.</w:t>
                  </w:r>
                </w:p>
                <w:p w:rsidR="00453159" w:rsidRPr="00C672FD" w:rsidRDefault="00C672FD">
                  <w:pPr>
                    <w:rPr>
                      <w:szCs w:val="24"/>
                    </w:rPr>
                  </w:pPr>
                </w:p>
              </w:sdtContent>
            </w:sdt>
            <w:sdt>
              <w:sdtPr>
                <w:rPr>
                  <w:szCs w:val="24"/>
                </w:rPr>
                <w:alias w:val="7 pr. 2.14 pp."/>
                <w:tag w:val="part_7e220c8f5f934aaa8006ddd50e6c794d"/>
                <w:id w:val="-1852167770"/>
                <w:lock w:val="sdtLocked"/>
              </w:sdtPr>
              <w:sdtContent>
                <w:p w:rsidR="00453159" w:rsidRPr="00C672FD" w:rsidRDefault="00C672FD">
                  <w:pPr>
                    <w:spacing w:line="259" w:lineRule="auto"/>
                    <w:jc w:val="both"/>
                    <w:rPr>
                      <w:szCs w:val="24"/>
                    </w:rPr>
                  </w:pPr>
                  <w:sdt>
                    <w:sdtPr>
                      <w:rPr>
                        <w:szCs w:val="24"/>
                      </w:rPr>
                      <w:alias w:val="Numeris"/>
                      <w:tag w:val="nr_7e220c8f5f934aaa8006ddd50e6c794d"/>
                      <w:id w:val="-856272641"/>
                      <w:lock w:val="sdtLocked"/>
                    </w:sdtPr>
                    <w:sdtContent>
                      <w:r w:rsidRPr="00C672FD">
                        <w:rPr>
                          <w:szCs w:val="24"/>
                        </w:rPr>
                        <w:t>2.14</w:t>
                      </w:r>
                    </w:sdtContent>
                  </w:sdt>
                  <w:r w:rsidRPr="00C672FD">
                    <w:rPr>
                      <w:szCs w:val="24"/>
                    </w:rPr>
                    <w:t xml:space="preserve">.  Jeigu Tinklų naudotojas nutraukia Protokolą, Operatorius pasinaudoja Tinklų naudotojo pateikto prievolių įvykdymo užtikrinimo dalimi, kuri apskaičiuojama Elektros energetikos įstatymo redakcijoje, galiojusioje prašymo dėl Protokolo pasirašymo pateikimo dieną, nustatyta tvarka. Tarybai informavus apie įsiteisėjusį teismo sprendimą pripažinti Tarybos atsisakymą išduoti leidimą plėtoti gamybos pajėgumus neteisėtu, Operatorius grąžina panaudotą prievolių įvykdymo užtikrinimo dalį. Ši Protokolo sąlyga netaikoma tais atvejais, kai iki Tinklų naudotojo pranešimo apie Protokolo nutraukimo pateikimo dienos Tinklų naudotojas įvykdo esminių Protokolo sąlygų pažeidimą. </w:t>
                  </w:r>
                </w:p>
                <w:p w:rsidR="00453159" w:rsidRPr="00C672FD" w:rsidRDefault="00C672FD">
                  <w:pPr>
                    <w:rPr>
                      <w:szCs w:val="24"/>
                    </w:rPr>
                  </w:pPr>
                </w:p>
              </w:sdtContent>
            </w:sdt>
            <w:sdt>
              <w:sdtPr>
                <w:rPr>
                  <w:szCs w:val="24"/>
                </w:rPr>
                <w:alias w:val="7 pr. 2.15 pp."/>
                <w:tag w:val="part_6383126a9b9b428db75b0a1d88c0220f"/>
                <w:id w:val="-696691484"/>
                <w:lock w:val="sdtLocked"/>
              </w:sdtPr>
              <w:sdtContent>
                <w:p w:rsidR="00453159" w:rsidRPr="00C672FD" w:rsidRDefault="00C672FD">
                  <w:pPr>
                    <w:spacing w:line="259" w:lineRule="auto"/>
                    <w:jc w:val="both"/>
                    <w:rPr>
                      <w:szCs w:val="24"/>
                    </w:rPr>
                  </w:pPr>
                  <w:sdt>
                    <w:sdtPr>
                      <w:rPr>
                        <w:szCs w:val="24"/>
                      </w:rPr>
                      <w:alias w:val="Numeris"/>
                      <w:tag w:val="nr_6383126a9b9b428db75b0a1d88c0220f"/>
                      <w:id w:val="507339123"/>
                      <w:lock w:val="sdtLocked"/>
                    </w:sdtPr>
                    <w:sdtContent>
                      <w:r w:rsidRPr="00C672FD">
                        <w:rPr>
                          <w:szCs w:val="24"/>
                        </w:rPr>
                        <w:t>2.15</w:t>
                      </w:r>
                    </w:sdtContent>
                  </w:sdt>
                  <w:r w:rsidRPr="00C672FD">
                    <w:rPr>
                      <w:szCs w:val="24"/>
                    </w:rPr>
                    <w:t>.  Jeigu Tinklų naudotojas per leidimo plėtoti elektros energijos gamybos pajėgumus galiojimo laikotarpį, įskaitant galimus jo pratęsimus, įrengia Elektrinę, kurios leistina generuoti galia turi būti sumažinta, kad atitiktų Elektros energetikos įstatymo 20</w:t>
                  </w:r>
                  <w:r w:rsidRPr="00C672FD">
                    <w:rPr>
                      <w:szCs w:val="24"/>
                      <w:vertAlign w:val="superscript"/>
                    </w:rPr>
                    <w:t>1</w:t>
                  </w:r>
                  <w:r w:rsidRPr="00C672FD">
                    <w:rPr>
                      <w:szCs w:val="24"/>
                    </w:rPr>
                    <w:t xml:space="preserve"> straipsnio 2 dalyje nustatytą sąlygą, ir sumažinta leistina generuoti galia yra mažesnė negu nurodyta Protokole, Operatorius pasinaudoja pateikto prievolių įvykdymo užtikrinimo dalimi proporcingai leistinos generuoti galios sumažinimo dydžiui.</w:t>
                  </w:r>
                </w:p>
                <w:p w:rsidR="00453159" w:rsidRPr="00C672FD" w:rsidRDefault="00C672FD">
                  <w:pPr>
                    <w:rPr>
                      <w:szCs w:val="24"/>
                    </w:rPr>
                  </w:pPr>
                </w:p>
              </w:sdtContent>
            </w:sdt>
            <w:sdt>
              <w:sdtPr>
                <w:rPr>
                  <w:szCs w:val="24"/>
                </w:rPr>
                <w:alias w:val="7 pr. 2.16 pp."/>
                <w:tag w:val="part_18299ed807094e1c9246d034ade15a00"/>
                <w:id w:val="-2145957325"/>
                <w:lock w:val="sdtLocked"/>
              </w:sdtPr>
              <w:sdtContent>
                <w:p w:rsidR="00453159" w:rsidRPr="00C672FD" w:rsidRDefault="00C672FD">
                  <w:pPr>
                    <w:spacing w:line="259" w:lineRule="auto"/>
                    <w:jc w:val="both"/>
                    <w:rPr>
                      <w:szCs w:val="24"/>
                    </w:rPr>
                  </w:pPr>
                  <w:sdt>
                    <w:sdtPr>
                      <w:rPr>
                        <w:szCs w:val="24"/>
                      </w:rPr>
                      <w:alias w:val="Numeris"/>
                      <w:tag w:val="nr_18299ed807094e1c9246d034ade15a00"/>
                      <w:id w:val="324782550"/>
                      <w:lock w:val="sdtLocked"/>
                    </w:sdtPr>
                    <w:sdtContent>
                      <w:r w:rsidRPr="00C672FD">
                        <w:rPr>
                          <w:szCs w:val="24"/>
                        </w:rPr>
                        <w:t>2.16</w:t>
                      </w:r>
                    </w:sdtContent>
                  </w:sdt>
                  <w:r w:rsidRPr="00C672FD">
                    <w:rPr>
                      <w:szCs w:val="24"/>
                    </w:rPr>
                    <w:t>.  Šiuo Protokolu Šalys patvirtina, kad yra gautas _________________________ savivaldybės (</w:t>
                  </w:r>
                  <w:r w:rsidRPr="00C672FD">
                    <w:rPr>
                      <w:i/>
                      <w:iCs/>
                      <w:szCs w:val="24"/>
                    </w:rPr>
                    <w:t>nurodyti savivaldybės, kurioje numatoma statyti ir įrengti Elektrinę, pavadinimą</w:t>
                  </w:r>
                  <w:r w:rsidRPr="00C672FD">
                    <w:rPr>
                      <w:szCs w:val="24"/>
                    </w:rPr>
                    <w:t xml:space="preserve">) administracijos patvirtinimas, kad planuojamos plėtoti Elektrinės įrengimas ar statyba yra galimi arba savivaldybės administracija per 10 darbo dienų nuo Tinklų naudotojo prašymo gavimo dienos nepateikė patvirtinimo ar argumentuoto prieštaravimo. </w:t>
                  </w:r>
                </w:p>
                <w:p w:rsidR="00453159" w:rsidRPr="00C672FD" w:rsidRDefault="00C672FD">
                  <w:pPr>
                    <w:rPr>
                      <w:szCs w:val="24"/>
                    </w:rPr>
                  </w:pPr>
                </w:p>
              </w:sdtContent>
            </w:sdt>
            <w:sdt>
              <w:sdtPr>
                <w:rPr>
                  <w:szCs w:val="24"/>
                </w:rPr>
                <w:alias w:val="7 pr. 2.17 pp."/>
                <w:tag w:val="part_caff8646d0b24dd4bed586b3856ca584"/>
                <w:id w:val="553132236"/>
                <w:lock w:val="sdtLocked"/>
              </w:sdtPr>
              <w:sdtContent>
                <w:p w:rsidR="00453159" w:rsidRPr="00C672FD" w:rsidRDefault="00C672FD">
                  <w:pPr>
                    <w:spacing w:line="259" w:lineRule="auto"/>
                    <w:jc w:val="both"/>
                    <w:rPr>
                      <w:i/>
                      <w:iCs/>
                      <w:szCs w:val="24"/>
                    </w:rPr>
                  </w:pPr>
                  <w:sdt>
                    <w:sdtPr>
                      <w:rPr>
                        <w:szCs w:val="24"/>
                      </w:rPr>
                      <w:alias w:val="Numeris"/>
                      <w:tag w:val="nr_caff8646d0b24dd4bed586b3856ca584"/>
                      <w:id w:val="-567187850"/>
                      <w:lock w:val="sdtLocked"/>
                    </w:sdtPr>
                    <w:sdtContent>
                      <w:r w:rsidRPr="00C672FD">
                        <w:rPr>
                          <w:szCs w:val="24"/>
                        </w:rPr>
                        <w:t>2.17</w:t>
                      </w:r>
                    </w:sdtContent>
                  </w:sdt>
                  <w:r w:rsidRPr="00C672FD">
                    <w:rPr>
                      <w:szCs w:val="24"/>
                    </w:rPr>
                    <w:t>.  Šiuo Protokolu Šalys patvirtina, kad yra gauta Lietuvos kariuomenės  patvirtinimas, kad teritorijose, kuriose, atsižvelgiant į nacionalinio saugumo reikalavimus, netaikomi apribojimai projektuoti ir statyti vėjo elektrines arba yra apribojimai projektuoti ir statyti vėjo elektrines, tačiau planuojamų statyti vėjo elektrinių keliamų trukdžių nacionaliniam saugumui užtikrinti galima išvengti panaudojant papildomas priemones, kaip tai numatyta Įstatyme.</w:t>
                  </w:r>
                </w:p>
                <w:p w:rsidR="00453159" w:rsidRPr="00C672FD" w:rsidRDefault="00C672FD">
                  <w:pPr>
                    <w:rPr>
                      <w:szCs w:val="24"/>
                    </w:rPr>
                  </w:pPr>
                </w:p>
              </w:sdtContent>
            </w:sdt>
            <w:sdt>
              <w:sdtPr>
                <w:rPr>
                  <w:szCs w:val="24"/>
                </w:rPr>
                <w:alias w:val="7 pr. 2.18 pp."/>
                <w:tag w:val="part_55c7608f19444d9b8e6ee249566a6770"/>
                <w:id w:val="-516238565"/>
                <w:lock w:val="sdtLocked"/>
              </w:sdtPr>
              <w:sdtContent>
                <w:p w:rsidR="00453159" w:rsidRPr="00C672FD" w:rsidRDefault="00C672FD">
                  <w:pPr>
                    <w:spacing w:line="259" w:lineRule="auto"/>
                    <w:jc w:val="both"/>
                    <w:rPr>
                      <w:szCs w:val="24"/>
                    </w:rPr>
                  </w:pPr>
                  <w:sdt>
                    <w:sdtPr>
                      <w:rPr>
                        <w:szCs w:val="24"/>
                      </w:rPr>
                      <w:alias w:val="Numeris"/>
                      <w:tag w:val="nr_55c7608f19444d9b8e6ee249566a6770"/>
                      <w:id w:val="2030361123"/>
                      <w:lock w:val="sdtLocked"/>
                    </w:sdtPr>
                    <w:sdtContent>
                      <w:r w:rsidRPr="00C672FD">
                        <w:rPr>
                          <w:szCs w:val="24"/>
                        </w:rPr>
                        <w:t>2.18</w:t>
                      </w:r>
                    </w:sdtContent>
                  </w:sdt>
                  <w:r w:rsidRPr="00C672FD">
                    <w:rPr>
                      <w:szCs w:val="24"/>
                    </w:rPr>
                    <w:t xml:space="preserve">.  Tinklų naudotojas, gavęs leidimą plėtoti elektros energijos gamybos pajėgumus, įsipareigoja ne vėliau kaip likus 10 kalendorinių dienų iki ketvirčio pabaigos, Protokolo 7.4. papunktyje nurodytais informacijos pateikimo būdais, teikti informaciją apie vykdomą Elektrinės statybos projekto eigą, Protokolo sąlygų ir Protokole prisiimtų Tinklų naudotojo įsipareigojimų vykdymą, įrodančią, kad Tinklų naudotojas vykdo leidime plėtoti elektros energijos gamybos pajėgumus nurodytą veiklą ir ji nebuvo nutrūkusi ilgiau kaip 12 mėnesių. Operatoriui kilus įtarimų, kad Tinklų naudotojo leidime plėtoti elektros energijos gamybos pajėgumus nurodyta veikla buvo nutrūkusi ilgiau kaip 12 mėnesių, Operatorius apie tai informuoja Tarybą. Taryba, įvertinusi Operatoriaus pateiktą informaciją, priima sprendimą dėl išduoto leidimo plėtoti elektros energijos gamybos pajėgumus panaikinimo. </w:t>
                  </w:r>
                </w:p>
                <w:p w:rsidR="00453159" w:rsidRPr="00C672FD" w:rsidRDefault="00C672FD">
                  <w:pPr>
                    <w:rPr>
                      <w:szCs w:val="24"/>
                    </w:rPr>
                  </w:pPr>
                </w:p>
              </w:sdtContent>
            </w:sdt>
            <w:sdt>
              <w:sdtPr>
                <w:rPr>
                  <w:szCs w:val="24"/>
                </w:rPr>
                <w:alias w:val="7 pr. 2.19 pp."/>
                <w:tag w:val="part_85acf7c7e7a740e7bc00d8ea9c27bde0"/>
                <w:id w:val="-408075810"/>
                <w:lock w:val="sdtLocked"/>
              </w:sdtPr>
              <w:sdtContent>
                <w:p w:rsidR="00453159" w:rsidRPr="00C672FD" w:rsidRDefault="00C672FD">
                  <w:pPr>
                    <w:spacing w:line="259" w:lineRule="auto"/>
                    <w:jc w:val="both"/>
                    <w:rPr>
                      <w:szCs w:val="24"/>
                    </w:rPr>
                  </w:pPr>
                  <w:sdt>
                    <w:sdtPr>
                      <w:rPr>
                        <w:szCs w:val="24"/>
                      </w:rPr>
                      <w:alias w:val="Numeris"/>
                      <w:tag w:val="nr_85acf7c7e7a740e7bc00d8ea9c27bde0"/>
                      <w:id w:val="453600164"/>
                      <w:lock w:val="sdtLocked"/>
                    </w:sdtPr>
                    <w:sdtContent>
                      <w:r w:rsidRPr="00C672FD">
                        <w:rPr>
                          <w:szCs w:val="24"/>
                        </w:rPr>
                        <w:t>2.19</w:t>
                      </w:r>
                    </w:sdtContent>
                  </w:sdt>
                  <w:r w:rsidRPr="00C672FD">
                    <w:rPr>
                      <w:szCs w:val="24"/>
                    </w:rPr>
                    <w:t>. Tinklų naudotojas įsipareigoja iki kreipimosi gauti leidimą gaminti elektros energiją pateikimo dienos, teisės aktuose nustatytą elektrinės dalį perleisti gaminantiems vartotojams ar asmenims siekiantiems tapti gaminančias vartotojais, kai vykdoma veikla Įstatymo 20</w:t>
                  </w:r>
                  <w:r w:rsidRPr="00C672FD">
                    <w:rPr>
                      <w:szCs w:val="24"/>
                      <w:vertAlign w:val="superscript"/>
                    </w:rPr>
                    <w:t>1</w:t>
                  </w:r>
                  <w:r w:rsidRPr="00C672FD">
                    <w:rPr>
                      <w:szCs w:val="24"/>
                    </w:rPr>
                    <w:t xml:space="preserve"> straipsnio 8 dalyje nurodytomis sąlygomis.</w:t>
                  </w:r>
                </w:p>
                <w:p w:rsidR="00453159" w:rsidRPr="00C672FD" w:rsidRDefault="00C672FD">
                  <w:pPr>
                    <w:rPr>
                      <w:szCs w:val="24"/>
                    </w:rPr>
                  </w:pPr>
                </w:p>
              </w:sdtContent>
            </w:sdt>
            <w:sdt>
              <w:sdtPr>
                <w:rPr>
                  <w:szCs w:val="24"/>
                </w:rPr>
                <w:alias w:val="7 pr. 2.20 pp."/>
                <w:tag w:val="part_51d44face615422ea7694cce8c632d00"/>
                <w:id w:val="-321428095"/>
                <w:lock w:val="sdtLocked"/>
              </w:sdtPr>
              <w:sdtContent>
                <w:p w:rsidR="00453159" w:rsidRPr="00C672FD" w:rsidRDefault="00C672FD">
                  <w:pPr>
                    <w:spacing w:line="259" w:lineRule="auto"/>
                    <w:jc w:val="both"/>
                    <w:rPr>
                      <w:szCs w:val="24"/>
                    </w:rPr>
                  </w:pPr>
                  <w:sdt>
                    <w:sdtPr>
                      <w:rPr>
                        <w:szCs w:val="24"/>
                      </w:rPr>
                      <w:alias w:val="Numeris"/>
                      <w:tag w:val="nr_51d44face615422ea7694cce8c632d00"/>
                      <w:id w:val="433023159"/>
                      <w:lock w:val="sdtLocked"/>
                    </w:sdtPr>
                    <w:sdtContent>
                      <w:r w:rsidRPr="00C672FD">
                        <w:rPr>
                          <w:szCs w:val="24"/>
                        </w:rPr>
                        <w:t>2.20</w:t>
                      </w:r>
                    </w:sdtContent>
                  </w:sdt>
                  <w:r w:rsidRPr="00C672FD">
                    <w:rPr>
                      <w:szCs w:val="24"/>
                    </w:rPr>
                    <w:t>.    Elektros tinklų galios ir pralaidumų rezervavimas ir Protokolas netenka galios, o Operatorius netenka prievolės prijungti Tinklų naudotojo Elektrinę, esant bent vienai iš šių aplinkybių, kai Tinklų naudotojas:</w:t>
                  </w:r>
                </w:p>
                <w:p w:rsidR="00453159" w:rsidRPr="00C672FD" w:rsidRDefault="00453159">
                  <w:pPr>
                    <w:rPr>
                      <w:szCs w:val="24"/>
                    </w:rPr>
                  </w:pPr>
                </w:p>
                <w:sdt>
                  <w:sdtPr>
                    <w:rPr>
                      <w:szCs w:val="24"/>
                    </w:rPr>
                    <w:alias w:val="7 pr. 2.20.1 pp."/>
                    <w:tag w:val="part_207f9df1aaa7454da3c27fba95183546"/>
                    <w:id w:val="-423804561"/>
                    <w:lock w:val="sdtLocked"/>
                  </w:sdtPr>
                  <w:sdtContent>
                    <w:p w:rsidR="00453159" w:rsidRPr="00C672FD" w:rsidRDefault="00C672FD">
                      <w:pPr>
                        <w:spacing w:line="259" w:lineRule="auto"/>
                        <w:jc w:val="both"/>
                        <w:rPr>
                          <w:szCs w:val="24"/>
                        </w:rPr>
                      </w:pPr>
                      <w:sdt>
                        <w:sdtPr>
                          <w:rPr>
                            <w:szCs w:val="24"/>
                          </w:rPr>
                          <w:alias w:val="Numeris"/>
                          <w:tag w:val="nr_207f9df1aaa7454da3c27fba95183546"/>
                          <w:id w:val="-2115899510"/>
                          <w:lock w:val="sdtLocked"/>
                        </w:sdtPr>
                        <w:sdtContent>
                          <w:r w:rsidRPr="00C672FD">
                            <w:rPr>
                              <w:szCs w:val="24"/>
                            </w:rPr>
                            <w:t>2.20.1</w:t>
                          </w:r>
                        </w:sdtContent>
                      </w:sdt>
                      <w:r w:rsidRPr="00C672FD">
                        <w:rPr>
                          <w:szCs w:val="24"/>
                        </w:rPr>
                        <w:t>. per 10 darbo dienų nuo Protokolo pasirašymo dienos Operatoriui nepateikia prievolių įvykdymo užtikrinimo;</w:t>
                      </w:r>
                    </w:p>
                    <w:p w:rsidR="00453159" w:rsidRPr="00C672FD" w:rsidRDefault="00C672FD">
                      <w:pPr>
                        <w:rPr>
                          <w:szCs w:val="24"/>
                        </w:rPr>
                      </w:pPr>
                    </w:p>
                  </w:sdtContent>
                </w:sdt>
                <w:sdt>
                  <w:sdtPr>
                    <w:rPr>
                      <w:szCs w:val="24"/>
                    </w:rPr>
                    <w:alias w:val="7 pr. 2.20.2 pp."/>
                    <w:tag w:val="part_ca3fba88d088475cbb1f1f1d09b72423"/>
                    <w:id w:val="1502704698"/>
                    <w:lock w:val="sdtLocked"/>
                  </w:sdtPr>
                  <w:sdtContent>
                    <w:p w:rsidR="00453159" w:rsidRPr="00C672FD" w:rsidRDefault="00C672FD">
                      <w:pPr>
                        <w:spacing w:line="259" w:lineRule="auto"/>
                        <w:jc w:val="both"/>
                        <w:rPr>
                          <w:szCs w:val="24"/>
                        </w:rPr>
                      </w:pPr>
                      <w:sdt>
                        <w:sdtPr>
                          <w:rPr>
                            <w:szCs w:val="24"/>
                          </w:rPr>
                          <w:alias w:val="Numeris"/>
                          <w:tag w:val="nr_ca3fba88d088475cbb1f1f1d09b72423"/>
                          <w:id w:val="-2017612823"/>
                          <w:lock w:val="sdtLocked"/>
                        </w:sdtPr>
                        <w:sdtContent>
                          <w:r w:rsidRPr="00C672FD">
                            <w:rPr>
                              <w:szCs w:val="24"/>
                            </w:rPr>
                            <w:t>2.20.2</w:t>
                          </w:r>
                        </w:sdtContent>
                      </w:sdt>
                      <w:r w:rsidRPr="00C672FD">
                        <w:rPr>
                          <w:szCs w:val="24"/>
                        </w:rPr>
                        <w:t>. pasirašęs Protokolą, per vieną mėnesį nesikreipia į Tarybą su prašymu išduoti leidimą plėtoti elektros energijos gamybos pajėgumus;</w:t>
                      </w:r>
                    </w:p>
                    <w:p w:rsidR="00453159" w:rsidRPr="00C672FD" w:rsidRDefault="00C672FD">
                      <w:pPr>
                        <w:rPr>
                          <w:szCs w:val="24"/>
                        </w:rPr>
                      </w:pPr>
                    </w:p>
                  </w:sdtContent>
                </w:sdt>
                <w:sdt>
                  <w:sdtPr>
                    <w:rPr>
                      <w:szCs w:val="24"/>
                    </w:rPr>
                    <w:alias w:val="7 pr. 2.20.3 pp."/>
                    <w:tag w:val="part_0cbdc6ecb94c429db3e1679b0e8765c0"/>
                    <w:id w:val="940576818"/>
                    <w:lock w:val="sdtLocked"/>
                  </w:sdtPr>
                  <w:sdtContent>
                    <w:p w:rsidR="00453159" w:rsidRPr="00C672FD" w:rsidRDefault="00C672FD">
                      <w:pPr>
                        <w:spacing w:line="259" w:lineRule="auto"/>
                        <w:jc w:val="both"/>
                        <w:rPr>
                          <w:szCs w:val="24"/>
                        </w:rPr>
                      </w:pPr>
                      <w:sdt>
                        <w:sdtPr>
                          <w:rPr>
                            <w:szCs w:val="24"/>
                          </w:rPr>
                          <w:alias w:val="Numeris"/>
                          <w:tag w:val="nr_0cbdc6ecb94c429db3e1679b0e8765c0"/>
                          <w:id w:val="706689795"/>
                          <w:lock w:val="sdtLocked"/>
                        </w:sdtPr>
                        <w:sdtContent>
                          <w:r w:rsidRPr="00C672FD">
                            <w:rPr>
                              <w:szCs w:val="24"/>
                            </w:rPr>
                            <w:t>2.20.3</w:t>
                          </w:r>
                        </w:sdtContent>
                      </w:sdt>
                      <w:r w:rsidRPr="00C672FD">
                        <w:rPr>
                          <w:szCs w:val="24"/>
                        </w:rPr>
                        <w:t>. Elektros energetikos įstatymo nustatyta tvarka ir sąlygomis negauna leidimo plėtoti elektros energijos gamybos pajėgumus, išskyrus atvejus, kai leidimas plėtoti elektros energijos gamybos pajėgumus negaunamas dėl valstybės, trečiųjų asmenų veiksmų ar nenugalimos jėgos aplinkybių;</w:t>
                      </w:r>
                    </w:p>
                    <w:p w:rsidR="00453159" w:rsidRPr="00C672FD" w:rsidRDefault="00C672FD">
                      <w:pPr>
                        <w:rPr>
                          <w:szCs w:val="24"/>
                        </w:rPr>
                      </w:pPr>
                    </w:p>
                  </w:sdtContent>
                </w:sdt>
                <w:sdt>
                  <w:sdtPr>
                    <w:rPr>
                      <w:szCs w:val="24"/>
                    </w:rPr>
                    <w:alias w:val="7 pr. 2.20.4 pp."/>
                    <w:tag w:val="part_dd4597f6492547e99b72ab7fd2f9570c"/>
                    <w:id w:val="583724736"/>
                    <w:lock w:val="sdtLocked"/>
                  </w:sdtPr>
                  <w:sdtContent>
                    <w:p w:rsidR="00453159" w:rsidRPr="00C672FD" w:rsidRDefault="00C672FD">
                      <w:pPr>
                        <w:spacing w:line="259" w:lineRule="auto"/>
                        <w:jc w:val="both"/>
                        <w:rPr>
                          <w:szCs w:val="24"/>
                        </w:rPr>
                      </w:pPr>
                      <w:sdt>
                        <w:sdtPr>
                          <w:rPr>
                            <w:szCs w:val="24"/>
                          </w:rPr>
                          <w:alias w:val="Numeris"/>
                          <w:tag w:val="nr_dd4597f6492547e99b72ab7fd2f9570c"/>
                          <w:id w:val="-1395352742"/>
                          <w:lock w:val="sdtLocked"/>
                        </w:sdtPr>
                        <w:sdtContent>
                          <w:r w:rsidRPr="00C672FD">
                            <w:rPr>
                              <w:szCs w:val="24"/>
                            </w:rPr>
                            <w:t>2.20.4</w:t>
                          </w:r>
                        </w:sdtContent>
                      </w:sdt>
                      <w:r w:rsidRPr="00C672FD">
                        <w:rPr>
                          <w:szCs w:val="24"/>
                        </w:rPr>
                        <w:t>. ne vėliau kaip likus 30 kalendorinių dienų iki leidimo plėtoti elektros energijos gamybos pajėgumus galiojimo pabaigos Tarybai nepateikia prašymo ir tokį prašymą pagrindžiančių dokumentų pratęsti leidimo plėtoti elektros energijos gamybos pajėgumus galiojimą;</w:t>
                      </w:r>
                    </w:p>
                    <w:p w:rsidR="00453159" w:rsidRPr="00C672FD" w:rsidRDefault="00C672FD">
                      <w:pPr>
                        <w:rPr>
                          <w:szCs w:val="24"/>
                        </w:rPr>
                      </w:pPr>
                    </w:p>
                  </w:sdtContent>
                </w:sdt>
                <w:sdt>
                  <w:sdtPr>
                    <w:rPr>
                      <w:szCs w:val="24"/>
                    </w:rPr>
                    <w:alias w:val="7 pr. 2.20.5 pp."/>
                    <w:tag w:val="part_719a9b651e2b4fa893788c0cfb805cf8"/>
                    <w:id w:val="-908081336"/>
                    <w:lock w:val="sdtLocked"/>
                  </w:sdtPr>
                  <w:sdtContent>
                    <w:p w:rsidR="00453159" w:rsidRPr="00C672FD" w:rsidRDefault="00C672FD">
                      <w:pPr>
                        <w:spacing w:line="259" w:lineRule="auto"/>
                        <w:jc w:val="both"/>
                        <w:rPr>
                          <w:szCs w:val="24"/>
                        </w:rPr>
                      </w:pPr>
                      <w:sdt>
                        <w:sdtPr>
                          <w:rPr>
                            <w:szCs w:val="24"/>
                          </w:rPr>
                          <w:alias w:val="Numeris"/>
                          <w:tag w:val="nr_719a9b651e2b4fa893788c0cfb805cf8"/>
                          <w:id w:val="-1205560208"/>
                          <w:lock w:val="sdtLocked"/>
                        </w:sdtPr>
                        <w:sdtContent>
                          <w:r w:rsidRPr="00C672FD">
                            <w:rPr>
                              <w:szCs w:val="24"/>
                            </w:rPr>
                            <w:t>2.20.5</w:t>
                          </w:r>
                        </w:sdtContent>
                      </w:sdt>
                      <w:r w:rsidRPr="00C672FD">
                        <w:rPr>
                          <w:szCs w:val="24"/>
                        </w:rPr>
                        <w:t>. teisės aktuose ir (ar) Protokole nustatyta tvarka ir sąlygomis nesudaro su Operatoriumi Sutarties;</w:t>
                      </w:r>
                    </w:p>
                    <w:p w:rsidR="00453159" w:rsidRPr="00C672FD" w:rsidRDefault="00C672FD">
                      <w:pPr>
                        <w:rPr>
                          <w:szCs w:val="24"/>
                        </w:rPr>
                      </w:pPr>
                    </w:p>
                  </w:sdtContent>
                </w:sdt>
                <w:sdt>
                  <w:sdtPr>
                    <w:rPr>
                      <w:szCs w:val="24"/>
                    </w:rPr>
                    <w:alias w:val="7 pr. 2.20.6 pp."/>
                    <w:tag w:val="part_d736d0608c4241c0ad79f5841bd87559"/>
                    <w:id w:val="1616484542"/>
                    <w:lock w:val="sdtLocked"/>
                  </w:sdtPr>
                  <w:sdtContent>
                    <w:p w:rsidR="00453159" w:rsidRPr="00C672FD" w:rsidRDefault="00C672FD">
                      <w:pPr>
                        <w:spacing w:line="259" w:lineRule="auto"/>
                        <w:jc w:val="both"/>
                        <w:rPr>
                          <w:szCs w:val="24"/>
                        </w:rPr>
                      </w:pPr>
                      <w:sdt>
                        <w:sdtPr>
                          <w:rPr>
                            <w:szCs w:val="24"/>
                          </w:rPr>
                          <w:alias w:val="Numeris"/>
                          <w:tag w:val="nr_d736d0608c4241c0ad79f5841bd87559"/>
                          <w:id w:val="2059745852"/>
                          <w:lock w:val="sdtLocked"/>
                        </w:sdtPr>
                        <w:sdtContent>
                          <w:r w:rsidRPr="00C672FD">
                            <w:rPr>
                              <w:szCs w:val="24"/>
                            </w:rPr>
                            <w:t>2.20.6</w:t>
                          </w:r>
                        </w:sdtContent>
                      </w:sdt>
                      <w:r w:rsidRPr="00C672FD">
                        <w:rPr>
                          <w:szCs w:val="24"/>
                        </w:rPr>
                        <w:t>. užbaigia Protokole numatytos įrengtosios galios Elektrinės statybą Statybos įstatyme nustatyta tvarka ir Tinklų naudotojui išduodamas leidimas gaminti elektros energiją;</w:t>
                      </w:r>
                    </w:p>
                    <w:p w:rsidR="00453159" w:rsidRPr="00C672FD" w:rsidRDefault="00C672FD">
                      <w:pPr>
                        <w:rPr>
                          <w:szCs w:val="24"/>
                        </w:rPr>
                      </w:pPr>
                    </w:p>
                  </w:sdtContent>
                </w:sdt>
                <w:sdt>
                  <w:sdtPr>
                    <w:rPr>
                      <w:szCs w:val="24"/>
                    </w:rPr>
                    <w:alias w:val="7 pr. 2.20.7 pp."/>
                    <w:tag w:val="part_4b103361c3b840d29d4dfa69cee49cc7"/>
                    <w:id w:val="1446427978"/>
                    <w:lock w:val="sdtLocked"/>
                  </w:sdtPr>
                  <w:sdtContent>
                    <w:p w:rsidR="00453159" w:rsidRPr="00C672FD" w:rsidRDefault="00C672FD">
                      <w:pPr>
                        <w:spacing w:line="259" w:lineRule="auto"/>
                        <w:jc w:val="both"/>
                        <w:rPr>
                          <w:szCs w:val="24"/>
                        </w:rPr>
                      </w:pPr>
                      <w:sdt>
                        <w:sdtPr>
                          <w:rPr>
                            <w:szCs w:val="24"/>
                          </w:rPr>
                          <w:alias w:val="Numeris"/>
                          <w:tag w:val="nr_4b103361c3b840d29d4dfa69cee49cc7"/>
                          <w:id w:val="76877552"/>
                          <w:lock w:val="sdtLocked"/>
                        </w:sdtPr>
                        <w:sdtContent>
                          <w:r w:rsidRPr="00C672FD">
                            <w:rPr>
                              <w:szCs w:val="24"/>
                            </w:rPr>
                            <w:t>2.20.7</w:t>
                          </w:r>
                        </w:sdtContent>
                      </w:sdt>
                      <w:r w:rsidRPr="00C672FD">
                        <w:rPr>
                          <w:szCs w:val="24"/>
                        </w:rPr>
                        <w:t>. nevykdo arba netinkamai vykdo bent vieno iš Protokolo 2.3.2. – 2.3.8. papunkčiuose įtvirtintų įsipareigojimų;</w:t>
                      </w:r>
                    </w:p>
                    <w:p w:rsidR="00453159" w:rsidRPr="00C672FD" w:rsidRDefault="00C672FD">
                      <w:pPr>
                        <w:rPr>
                          <w:szCs w:val="24"/>
                        </w:rPr>
                      </w:pPr>
                    </w:p>
                  </w:sdtContent>
                </w:sdt>
                <w:sdt>
                  <w:sdtPr>
                    <w:rPr>
                      <w:szCs w:val="24"/>
                    </w:rPr>
                    <w:alias w:val="7 pr. 2.20.8 pp."/>
                    <w:tag w:val="part_17a5d054545f43eeb63b419466b36a8b"/>
                    <w:id w:val="856545019"/>
                    <w:lock w:val="sdtLocked"/>
                  </w:sdtPr>
                  <w:sdtContent>
                    <w:p w:rsidR="00453159" w:rsidRPr="00C672FD" w:rsidRDefault="00C672FD">
                      <w:pPr>
                        <w:spacing w:line="259" w:lineRule="auto"/>
                        <w:jc w:val="both"/>
                        <w:rPr>
                          <w:szCs w:val="24"/>
                        </w:rPr>
                      </w:pPr>
                      <w:sdt>
                        <w:sdtPr>
                          <w:rPr>
                            <w:szCs w:val="24"/>
                          </w:rPr>
                          <w:alias w:val="Numeris"/>
                          <w:tag w:val="nr_17a5d054545f43eeb63b419466b36a8b"/>
                          <w:id w:val="928467823"/>
                          <w:lock w:val="sdtLocked"/>
                        </w:sdtPr>
                        <w:sdtContent>
                          <w:r w:rsidRPr="00C672FD">
                            <w:rPr>
                              <w:szCs w:val="24"/>
                            </w:rPr>
                            <w:t>2.20.8</w:t>
                          </w:r>
                        </w:sdtContent>
                      </w:sdt>
                      <w:r w:rsidRPr="00C672FD">
                        <w:rPr>
                          <w:szCs w:val="24"/>
                        </w:rPr>
                        <w:t>. jeigu paaiškėja, kad nebuvo gautas savivaldybės patvirtinimas arba buvo gautas argumentuotas savivaldybės prieštaravimas, kad planuojamos plėtoti Elektrinės įrengimas ar statyba yra negalima, kaip numatyta šio Protokolo 2.16. punkte;</w:t>
                      </w:r>
                    </w:p>
                    <w:p w:rsidR="00453159" w:rsidRPr="00C672FD" w:rsidRDefault="00C672FD">
                      <w:pPr>
                        <w:rPr>
                          <w:szCs w:val="24"/>
                        </w:rPr>
                      </w:pPr>
                    </w:p>
                  </w:sdtContent>
                </w:sdt>
                <w:sdt>
                  <w:sdtPr>
                    <w:rPr>
                      <w:szCs w:val="24"/>
                    </w:rPr>
                    <w:alias w:val="7 pr. 2.20.9 pp."/>
                    <w:tag w:val="part_ae43603c30fc4c0f87787e55437d47db"/>
                    <w:id w:val="-775404978"/>
                    <w:lock w:val="sdtLocked"/>
                  </w:sdtPr>
                  <w:sdtContent>
                    <w:p w:rsidR="00453159" w:rsidRPr="00C672FD" w:rsidRDefault="00C672FD">
                      <w:pPr>
                        <w:spacing w:line="259" w:lineRule="auto"/>
                        <w:jc w:val="both"/>
                        <w:rPr>
                          <w:szCs w:val="24"/>
                        </w:rPr>
                      </w:pPr>
                      <w:sdt>
                        <w:sdtPr>
                          <w:rPr>
                            <w:szCs w:val="24"/>
                          </w:rPr>
                          <w:alias w:val="Numeris"/>
                          <w:tag w:val="nr_ae43603c30fc4c0f87787e55437d47db"/>
                          <w:id w:val="-1069039705"/>
                          <w:lock w:val="sdtLocked"/>
                        </w:sdtPr>
                        <w:sdtContent>
                          <w:r w:rsidRPr="00C672FD">
                            <w:rPr>
                              <w:szCs w:val="24"/>
                            </w:rPr>
                            <w:t>2.20.9</w:t>
                          </w:r>
                        </w:sdtContent>
                      </w:sdt>
                      <w:r w:rsidRPr="00C672FD">
                        <w:rPr>
                          <w:szCs w:val="24"/>
                        </w:rPr>
                        <w:t xml:space="preserve">. Tinklų naudotojas pateikia prašymą nutraukti Protokolą. </w:t>
                      </w:r>
                    </w:p>
                    <w:p w:rsidR="00453159" w:rsidRPr="00C672FD" w:rsidRDefault="00C672FD">
                      <w:pPr>
                        <w:rPr>
                          <w:szCs w:val="24"/>
                        </w:rPr>
                      </w:pPr>
                    </w:p>
                  </w:sdtContent>
                </w:sdt>
              </w:sdtContent>
            </w:sdt>
            <w:sdt>
              <w:sdtPr>
                <w:rPr>
                  <w:szCs w:val="24"/>
                </w:rPr>
                <w:alias w:val="7 pr. 2.21 pp."/>
                <w:tag w:val="part_4e68b191266a46eca88478e1dd2baf44"/>
                <w:id w:val="689265875"/>
                <w:lock w:val="sdtLocked"/>
              </w:sdtPr>
              <w:sdtContent>
                <w:p w:rsidR="00453159" w:rsidRPr="00C672FD" w:rsidRDefault="00C672FD">
                  <w:pPr>
                    <w:spacing w:line="259" w:lineRule="auto"/>
                    <w:jc w:val="both"/>
                    <w:rPr>
                      <w:szCs w:val="24"/>
                    </w:rPr>
                  </w:pPr>
                  <w:sdt>
                    <w:sdtPr>
                      <w:rPr>
                        <w:szCs w:val="24"/>
                      </w:rPr>
                      <w:alias w:val="Numeris"/>
                      <w:tag w:val="nr_4e68b191266a46eca88478e1dd2baf44"/>
                      <w:id w:val="1503388537"/>
                      <w:lock w:val="sdtLocked"/>
                    </w:sdtPr>
                    <w:sdtContent>
                      <w:r w:rsidRPr="00C672FD">
                        <w:rPr>
                          <w:szCs w:val="24"/>
                        </w:rPr>
                        <w:t>2.21</w:t>
                      </w:r>
                    </w:sdtContent>
                  </w:sdt>
                  <w:r w:rsidRPr="00C672FD">
                    <w:rPr>
                      <w:szCs w:val="24"/>
                    </w:rPr>
                    <w:t>. Elektros tinklų galios ir pralaidumų rezervavimui ir Protokolui netekus galios dėl Protokolo 2.20.3. - 2.20.5. papunkčiuose nurodytų aplinkybių, Operatorius pasinaudoja Tinklų naudotojo pateiktu prievolių įvykdymo užtikrinimu, kaip nurodyta Protokolo 2.14 papunktyje. Protokolo nutraukimo diena laikoma:</w:t>
                  </w:r>
                </w:p>
                <w:p w:rsidR="00453159" w:rsidRPr="00C672FD" w:rsidRDefault="00453159">
                  <w:pPr>
                    <w:rPr>
                      <w:szCs w:val="24"/>
                    </w:rPr>
                  </w:pPr>
                </w:p>
                <w:sdt>
                  <w:sdtPr>
                    <w:rPr>
                      <w:szCs w:val="24"/>
                    </w:rPr>
                    <w:alias w:val="7 pr. 2.21.1 pp."/>
                    <w:tag w:val="part_cb70eaf5949649aaad6af5499a893650"/>
                    <w:id w:val="1994289689"/>
                    <w:lock w:val="sdtLocked"/>
                  </w:sdtPr>
                  <w:sdtContent>
                    <w:p w:rsidR="00453159" w:rsidRPr="00C672FD" w:rsidRDefault="00C672FD">
                      <w:pPr>
                        <w:spacing w:line="259" w:lineRule="auto"/>
                        <w:jc w:val="both"/>
                        <w:rPr>
                          <w:szCs w:val="24"/>
                        </w:rPr>
                      </w:pPr>
                      <w:sdt>
                        <w:sdtPr>
                          <w:rPr>
                            <w:szCs w:val="24"/>
                          </w:rPr>
                          <w:alias w:val="Numeris"/>
                          <w:tag w:val="nr_cb70eaf5949649aaad6af5499a893650"/>
                          <w:id w:val="157580015"/>
                          <w:lock w:val="sdtLocked"/>
                        </w:sdtPr>
                        <w:sdtContent>
                          <w:r w:rsidRPr="00C672FD">
                            <w:rPr>
                              <w:szCs w:val="24"/>
                            </w:rPr>
                            <w:t>2.21.1</w:t>
                          </w:r>
                        </w:sdtContent>
                      </w:sdt>
                      <w:r w:rsidRPr="00C672FD">
                        <w:rPr>
                          <w:szCs w:val="24"/>
                        </w:rPr>
                        <w:t>. Tinklų naudotojo prašymo nutraukti Protokolą gavimo diena;</w:t>
                      </w:r>
                    </w:p>
                    <w:p w:rsidR="00453159" w:rsidRPr="00C672FD" w:rsidRDefault="00C672FD">
                      <w:pPr>
                        <w:rPr>
                          <w:szCs w:val="24"/>
                        </w:rPr>
                      </w:pPr>
                    </w:p>
                  </w:sdtContent>
                </w:sdt>
                <w:sdt>
                  <w:sdtPr>
                    <w:rPr>
                      <w:szCs w:val="24"/>
                    </w:rPr>
                    <w:alias w:val="7 pr. 2.21.2 pp."/>
                    <w:tag w:val="part_a1b95e7449f14691b3fd0cb21bacae0b"/>
                    <w:id w:val="-1038584260"/>
                    <w:lock w:val="sdtLocked"/>
                  </w:sdtPr>
                  <w:sdtContent>
                    <w:p w:rsidR="00453159" w:rsidRPr="00C672FD" w:rsidRDefault="00C672FD">
                      <w:pPr>
                        <w:spacing w:line="259" w:lineRule="auto"/>
                        <w:jc w:val="both"/>
                        <w:rPr>
                          <w:szCs w:val="24"/>
                        </w:rPr>
                      </w:pPr>
                      <w:sdt>
                        <w:sdtPr>
                          <w:rPr>
                            <w:szCs w:val="24"/>
                          </w:rPr>
                          <w:alias w:val="Numeris"/>
                          <w:tag w:val="nr_a1b95e7449f14691b3fd0cb21bacae0b"/>
                          <w:id w:val="1970936774"/>
                          <w:lock w:val="sdtLocked"/>
                        </w:sdtPr>
                        <w:sdtContent>
                          <w:r w:rsidRPr="00C672FD">
                            <w:rPr>
                              <w:szCs w:val="24"/>
                            </w:rPr>
                            <w:t>2.21.2</w:t>
                          </w:r>
                        </w:sdtContent>
                      </w:sdt>
                      <w:r w:rsidRPr="00C672FD">
                        <w:rPr>
                          <w:szCs w:val="24"/>
                        </w:rPr>
                        <w:t>. diena, kai Tinklų naudotojui Taryba pateikė atsakymą, kad leidimas plėtoti elektros energijos gamybos pajėgumus neišduodamas, išskyrus atvejus, kai leidimas plėtoti elektros energijos gamybos pajėgumus negaunamas dėl valstybės, trečiųjų asmenų veiksmų ar nenugalimos jėgos aplinkybių;</w:t>
                      </w:r>
                    </w:p>
                    <w:p w:rsidR="00453159" w:rsidRPr="00C672FD" w:rsidRDefault="00C672FD">
                      <w:pPr>
                        <w:rPr>
                          <w:szCs w:val="24"/>
                        </w:rPr>
                      </w:pPr>
                    </w:p>
                  </w:sdtContent>
                </w:sdt>
                <w:sdt>
                  <w:sdtPr>
                    <w:rPr>
                      <w:szCs w:val="24"/>
                    </w:rPr>
                    <w:alias w:val="7 pr. 2.21.3 pp."/>
                    <w:tag w:val="part_68df06d1f5c24e05a461f24de3ff19ff"/>
                    <w:id w:val="2042160488"/>
                    <w:lock w:val="sdtLocked"/>
                  </w:sdtPr>
                  <w:sdtContent>
                    <w:p w:rsidR="00453159" w:rsidRPr="00C672FD" w:rsidRDefault="00C672FD">
                      <w:pPr>
                        <w:spacing w:line="259" w:lineRule="auto"/>
                        <w:jc w:val="both"/>
                        <w:rPr>
                          <w:szCs w:val="24"/>
                        </w:rPr>
                      </w:pPr>
                      <w:sdt>
                        <w:sdtPr>
                          <w:rPr>
                            <w:szCs w:val="24"/>
                          </w:rPr>
                          <w:alias w:val="Numeris"/>
                          <w:tag w:val="nr_68df06d1f5c24e05a461f24de3ff19ff"/>
                          <w:id w:val="1127203292"/>
                          <w:lock w:val="sdtLocked"/>
                        </w:sdtPr>
                        <w:sdtContent>
                          <w:r w:rsidRPr="00C672FD">
                            <w:rPr>
                              <w:szCs w:val="24"/>
                            </w:rPr>
                            <w:t>2.21.3</w:t>
                          </w:r>
                        </w:sdtContent>
                      </w:sdt>
                      <w:r w:rsidRPr="00C672FD">
                        <w:rPr>
                          <w:szCs w:val="24"/>
                        </w:rPr>
                        <w:t>. pirma kalendorinė diena po termino, per kurį Tinklų naudotojas turėjo sudaryti Sutartį su Operatoriumi, pabaigos.</w:t>
                      </w:r>
                    </w:p>
                    <w:p w:rsidR="00453159" w:rsidRPr="00C672FD" w:rsidRDefault="00C672FD">
                      <w:pPr>
                        <w:rPr>
                          <w:szCs w:val="24"/>
                        </w:rPr>
                      </w:pPr>
                    </w:p>
                  </w:sdtContent>
                </w:sdt>
              </w:sdtContent>
            </w:sdt>
            <w:sdt>
              <w:sdtPr>
                <w:rPr>
                  <w:szCs w:val="24"/>
                </w:rPr>
                <w:alias w:val="7 pr. 2.22 pp."/>
                <w:tag w:val="part_db2b2a52ffd14e23b7e12b8ea83fb0d2"/>
                <w:id w:val="-551151516"/>
                <w:lock w:val="sdtLocked"/>
              </w:sdtPr>
              <w:sdtContent>
                <w:p w:rsidR="00453159" w:rsidRPr="00C672FD" w:rsidRDefault="00C672FD">
                  <w:pPr>
                    <w:spacing w:line="259" w:lineRule="auto"/>
                    <w:jc w:val="both"/>
                    <w:rPr>
                      <w:szCs w:val="24"/>
                    </w:rPr>
                  </w:pPr>
                  <w:sdt>
                    <w:sdtPr>
                      <w:rPr>
                        <w:szCs w:val="24"/>
                      </w:rPr>
                      <w:alias w:val="Numeris"/>
                      <w:tag w:val="nr_db2b2a52ffd14e23b7e12b8ea83fb0d2"/>
                      <w:id w:val="1778055364"/>
                      <w:lock w:val="sdtLocked"/>
                    </w:sdtPr>
                    <w:sdtContent>
                      <w:r w:rsidRPr="00C672FD">
                        <w:rPr>
                          <w:szCs w:val="24"/>
                        </w:rPr>
                        <w:t>2.22</w:t>
                      </w:r>
                    </w:sdtContent>
                  </w:sdt>
                  <w:r w:rsidRPr="00C672FD">
                    <w:rPr>
                      <w:szCs w:val="24"/>
                    </w:rPr>
                    <w:t xml:space="preserve">.  Įvykus bent vienam iš Protokolo 2.3.2., 2.3.4. – 2.3.5. papunkčių pažeidimui, Protokolas netenka galios, Operatorius per 10 (dešimt) darbo dienų informuoja Tinklų naudotoją ir Tarybą bei pasinaudoja visu šio Tinklų naudotojo pateiktu prievolių įvykdymo užtikrinimu.   </w:t>
                  </w:r>
                </w:p>
                <w:p w:rsidR="00453159" w:rsidRPr="00C672FD" w:rsidRDefault="00C672FD">
                  <w:pPr>
                    <w:rPr>
                      <w:szCs w:val="24"/>
                    </w:rPr>
                  </w:pPr>
                </w:p>
              </w:sdtContent>
            </w:sdt>
            <w:sdt>
              <w:sdtPr>
                <w:rPr>
                  <w:szCs w:val="24"/>
                </w:rPr>
                <w:alias w:val="7 pr. 2.23 pp."/>
                <w:tag w:val="part_3778cfa02dd640229d3738ceaf685d06"/>
                <w:id w:val="-2042886462"/>
                <w:lock w:val="sdtLocked"/>
              </w:sdtPr>
              <w:sdtContent>
                <w:p w:rsidR="00453159" w:rsidRPr="00C672FD" w:rsidRDefault="00C672FD">
                  <w:pPr>
                    <w:spacing w:line="259" w:lineRule="auto"/>
                    <w:jc w:val="both"/>
                    <w:rPr>
                      <w:szCs w:val="24"/>
                    </w:rPr>
                  </w:pPr>
                  <w:sdt>
                    <w:sdtPr>
                      <w:rPr>
                        <w:szCs w:val="24"/>
                      </w:rPr>
                      <w:alias w:val="Numeris"/>
                      <w:tag w:val="nr_3778cfa02dd640229d3738ceaf685d06"/>
                      <w:id w:val="-214438262"/>
                      <w:lock w:val="sdtLocked"/>
                    </w:sdtPr>
                    <w:sdtContent>
                      <w:r w:rsidRPr="00C672FD">
                        <w:rPr>
                          <w:szCs w:val="24"/>
                        </w:rPr>
                        <w:t>2.23</w:t>
                      </w:r>
                    </w:sdtContent>
                  </w:sdt>
                  <w:r w:rsidRPr="00C672FD">
                    <w:rPr>
                      <w:szCs w:val="24"/>
                    </w:rPr>
                    <w:t>. Tinklų naudotojui nepateikus prievolių įvykdymo užtikrinimo Protokolo 2.3.1. papunktyje nustatyta tvarka ir terminais, Protokolas Operatoriaus nutraukiamas, o Tinklų naudotojas 6 mėnesius praranda teisę teikti naują prašymą dėl Protokolo pasirašymo, nepriklausomai nuo prijungimo prie tinklo vietos.</w:t>
                  </w:r>
                </w:p>
                <w:p w:rsidR="00453159" w:rsidRPr="00C672FD" w:rsidRDefault="00C672FD">
                  <w:pPr>
                    <w:rPr>
                      <w:szCs w:val="24"/>
                    </w:rPr>
                  </w:pPr>
                </w:p>
              </w:sdtContent>
            </w:sdt>
            <w:sdt>
              <w:sdtPr>
                <w:rPr>
                  <w:szCs w:val="24"/>
                </w:rPr>
                <w:alias w:val="7 pr. 2.24 pp."/>
                <w:tag w:val="part_def3c8123404459f865de765ab07da04"/>
                <w:id w:val="-68506237"/>
                <w:lock w:val="sdtLocked"/>
              </w:sdtPr>
              <w:sdtContent>
                <w:p w:rsidR="00453159" w:rsidRPr="00C672FD" w:rsidRDefault="00C672FD">
                  <w:pPr>
                    <w:spacing w:line="259" w:lineRule="auto"/>
                    <w:jc w:val="both"/>
                    <w:rPr>
                      <w:rFonts w:eastAsia="Arial"/>
                      <w:szCs w:val="24"/>
                    </w:rPr>
                  </w:pPr>
                  <w:sdt>
                    <w:sdtPr>
                      <w:rPr>
                        <w:szCs w:val="24"/>
                      </w:rPr>
                      <w:alias w:val="Numeris"/>
                      <w:tag w:val="nr_def3c8123404459f865de765ab07da04"/>
                      <w:id w:val="-1689900014"/>
                      <w:lock w:val="sdtLocked"/>
                    </w:sdtPr>
                    <w:sdtContent>
                      <w:r w:rsidRPr="00C672FD">
                        <w:rPr>
                          <w:szCs w:val="24"/>
                        </w:rPr>
                        <w:t>2.24</w:t>
                      </w:r>
                    </w:sdtContent>
                  </w:sdt>
                  <w:r w:rsidRPr="00C672FD">
                    <w:rPr>
                      <w:szCs w:val="24"/>
                    </w:rPr>
                    <w:t xml:space="preserve">. </w:t>
                  </w:r>
                  <w:r w:rsidRPr="00C672FD">
                    <w:rPr>
                      <w:rFonts w:eastAsia="Calibri"/>
                      <w:szCs w:val="24"/>
                    </w:rPr>
                    <w:t xml:space="preserve"> </w:t>
                  </w:r>
                  <w:r w:rsidRPr="00C672FD">
                    <w:rPr>
                      <w:szCs w:val="24"/>
                    </w:rPr>
                    <w:t xml:space="preserve">Tuo atveju, jeigu Protokolo galiojimo laikotarpiu pasikeičia asmenys, kurie tiesiogiai ar netiesiogiai (per juridinį asmenį, kuriame valdo ne mažiau kaip 25 procentus akcijų (teisių, pajų), suteikiančių teisę balsuoti juridinio asmens dalyvių susirinkime) valdo daugiau kaip 25 procentus juridinio asmens akcijų (teisių, pajų), suteikiančių teisę balsuoti šio juridinio asmens dalyvių susirinkime, Tinklų naudotojas privalo per 5 (penkias) darbo dienas nuo tokio pakeitimo momento pateikti tinklų Operatoriui informaciją apie su juridiniu asmeniu susijusių asmenų pasikeitimus. </w:t>
                  </w:r>
                </w:p>
                <w:p w:rsidR="00453159" w:rsidRPr="00C672FD" w:rsidRDefault="00453159">
                  <w:pPr>
                    <w:rPr>
                      <w:szCs w:val="24"/>
                    </w:rPr>
                  </w:pPr>
                </w:p>
                <w:p w:rsidR="00453159" w:rsidRPr="00C672FD" w:rsidRDefault="00453159">
                  <w:pPr>
                    <w:spacing w:line="259" w:lineRule="auto"/>
                    <w:jc w:val="both"/>
                    <w:rPr>
                      <w:szCs w:val="24"/>
                    </w:rPr>
                  </w:pPr>
                </w:p>
                <w:p w:rsidR="00453159" w:rsidRPr="00C672FD" w:rsidRDefault="00C672FD">
                  <w:pPr>
                    <w:rPr>
                      <w:szCs w:val="24"/>
                    </w:rPr>
                  </w:pPr>
                </w:p>
              </w:sdtContent>
            </w:sdt>
            <w:sdt>
              <w:sdtPr>
                <w:rPr>
                  <w:szCs w:val="24"/>
                </w:rPr>
                <w:alias w:val="7 pr. 2.25 pp."/>
                <w:tag w:val="part_c3c48a33bcbf4142898ebae1b5181c75"/>
                <w:id w:val="1851680375"/>
                <w:lock w:val="sdtLocked"/>
              </w:sdtPr>
              <w:sdtContent>
                <w:p w:rsidR="00453159" w:rsidRPr="00C672FD" w:rsidRDefault="00C672FD">
                  <w:pPr>
                    <w:spacing w:line="259" w:lineRule="auto"/>
                    <w:jc w:val="both"/>
                    <w:rPr>
                      <w:szCs w:val="24"/>
                    </w:rPr>
                  </w:pPr>
                  <w:sdt>
                    <w:sdtPr>
                      <w:rPr>
                        <w:szCs w:val="24"/>
                      </w:rPr>
                      <w:alias w:val="Numeris"/>
                      <w:tag w:val="nr_c3c48a33bcbf4142898ebae1b5181c75"/>
                      <w:id w:val="-685131942"/>
                      <w:lock w:val="sdtLocked"/>
                    </w:sdtPr>
                    <w:sdtContent>
                      <w:r w:rsidRPr="00C672FD">
                        <w:rPr>
                          <w:szCs w:val="24"/>
                        </w:rPr>
                        <w:t>2.25</w:t>
                      </w:r>
                    </w:sdtContent>
                  </w:sdt>
                  <w:r w:rsidRPr="00C672FD">
                    <w:rPr>
                      <w:szCs w:val="24"/>
                    </w:rPr>
                    <w:t xml:space="preserve">. </w:t>
                  </w:r>
                  <w:r w:rsidRPr="00C672FD">
                    <w:rPr>
                      <w:i/>
                      <w:iCs/>
                      <w:szCs w:val="24"/>
                    </w:rPr>
                    <w:t xml:space="preserve">(papildomi Šalių įsipareigojimai, nurodyti) </w:t>
                  </w:r>
                  <w:r w:rsidRPr="00C672FD">
                    <w:rPr>
                      <w:szCs w:val="24"/>
                    </w:rPr>
                    <w:t>___________________________________________</w:t>
                  </w:r>
                </w:p>
                <w:p w:rsidR="00453159" w:rsidRPr="00C672FD" w:rsidRDefault="00453159">
                  <w:pPr>
                    <w:rPr>
                      <w:szCs w:val="24"/>
                    </w:rPr>
                  </w:pPr>
                </w:p>
                <w:p w:rsidR="00453159" w:rsidRPr="00C672FD" w:rsidRDefault="00453159">
                  <w:pPr>
                    <w:spacing w:line="259" w:lineRule="auto"/>
                    <w:ind w:firstLine="542"/>
                    <w:jc w:val="center"/>
                    <w:rPr>
                      <w:szCs w:val="24"/>
                    </w:rPr>
                  </w:pPr>
                </w:p>
                <w:p w:rsidR="00453159" w:rsidRPr="00C672FD" w:rsidRDefault="00C672FD">
                  <w:pPr>
                    <w:rPr>
                      <w:szCs w:val="24"/>
                    </w:rPr>
                  </w:pPr>
                </w:p>
              </w:sdtContent>
            </w:sdt>
          </w:sdtContent>
        </w:sdt>
        <w:sdt>
          <w:sdtPr>
            <w:rPr>
              <w:szCs w:val="24"/>
            </w:rPr>
            <w:alias w:val="7 pr. 3 p."/>
            <w:tag w:val="part_1a81802b392c4dfb8fe66ebe836c8f05"/>
            <w:id w:val="-1583291130"/>
            <w:lock w:val="sdtLocked"/>
          </w:sdtPr>
          <w:sdtContent>
            <w:p w:rsidR="00453159" w:rsidRPr="00C672FD" w:rsidRDefault="00C672FD">
              <w:pPr>
                <w:spacing w:line="259" w:lineRule="auto"/>
                <w:ind w:left="426" w:hanging="426"/>
                <w:jc w:val="both"/>
                <w:rPr>
                  <w:b/>
                  <w:bCs/>
                  <w:szCs w:val="24"/>
                </w:rPr>
              </w:pPr>
              <w:sdt>
                <w:sdtPr>
                  <w:rPr>
                    <w:szCs w:val="24"/>
                  </w:rPr>
                  <w:alias w:val="Numeris"/>
                  <w:tag w:val="nr_1a81802b392c4dfb8fe66ebe836c8f05"/>
                  <w:id w:val="-1515533201"/>
                  <w:lock w:val="sdtLocked"/>
                </w:sdtPr>
                <w:sdtContent>
                  <w:r w:rsidRPr="00C672FD">
                    <w:rPr>
                      <w:b/>
                      <w:bCs/>
                      <w:szCs w:val="24"/>
                    </w:rPr>
                    <w:t>3</w:t>
                  </w:r>
                </w:sdtContent>
              </w:sdt>
              <w:r w:rsidRPr="00C672FD">
                <w:rPr>
                  <w:b/>
                  <w:bCs/>
                  <w:szCs w:val="24"/>
                </w:rPr>
                <w:t>. Šalių pareiškimai ir patvirtinimai.</w:t>
              </w:r>
            </w:p>
            <w:p w:rsidR="00453159" w:rsidRPr="00C672FD" w:rsidRDefault="00453159">
              <w:pPr>
                <w:rPr>
                  <w:szCs w:val="24"/>
                </w:rPr>
              </w:pPr>
            </w:p>
            <w:sdt>
              <w:sdtPr>
                <w:rPr>
                  <w:szCs w:val="24"/>
                </w:rPr>
                <w:alias w:val="7 pr. 3.1 pp."/>
                <w:tag w:val="part_d2dde765546c4087a4ae73b62fbd1a5c"/>
                <w:id w:val="1962528764"/>
                <w:lock w:val="sdtLocked"/>
              </w:sdtPr>
              <w:sdtContent>
                <w:p w:rsidR="00453159" w:rsidRPr="00C672FD" w:rsidRDefault="00C672FD">
                  <w:pPr>
                    <w:spacing w:line="259" w:lineRule="auto"/>
                    <w:jc w:val="both"/>
                    <w:rPr>
                      <w:szCs w:val="24"/>
                    </w:rPr>
                  </w:pPr>
                  <w:sdt>
                    <w:sdtPr>
                      <w:rPr>
                        <w:szCs w:val="24"/>
                      </w:rPr>
                      <w:alias w:val="Numeris"/>
                      <w:tag w:val="nr_d2dde765546c4087a4ae73b62fbd1a5c"/>
                      <w:id w:val="374434221"/>
                      <w:lock w:val="sdtLocked"/>
                    </w:sdtPr>
                    <w:sdtContent>
                      <w:r w:rsidRPr="00C672FD">
                        <w:rPr>
                          <w:szCs w:val="24"/>
                        </w:rPr>
                        <w:t>3.1</w:t>
                      </w:r>
                    </w:sdtContent>
                  </w:sdt>
                  <w:r w:rsidRPr="00C672FD">
                    <w:rPr>
                      <w:szCs w:val="24"/>
                    </w:rPr>
                    <w:t>. Šalys patvirtina, kad yra tinkamai įgaliotos derėtis šiame Protokole nurodytais klausimais bei pasirašyti šį Protokolą.</w:t>
                  </w:r>
                </w:p>
                <w:p w:rsidR="00453159" w:rsidRPr="00C672FD" w:rsidRDefault="00C672FD">
                  <w:pPr>
                    <w:rPr>
                      <w:szCs w:val="24"/>
                    </w:rPr>
                  </w:pPr>
                </w:p>
              </w:sdtContent>
            </w:sdt>
            <w:sdt>
              <w:sdtPr>
                <w:rPr>
                  <w:szCs w:val="24"/>
                </w:rPr>
                <w:alias w:val="7 pr. 3.2 pp."/>
                <w:tag w:val="part_d6589df800814143847728fe63e2312c"/>
                <w:id w:val="-224923177"/>
                <w:lock w:val="sdtLocked"/>
              </w:sdtPr>
              <w:sdtContent>
                <w:p w:rsidR="00453159" w:rsidRPr="00C672FD" w:rsidRDefault="00C672FD">
                  <w:pPr>
                    <w:spacing w:line="259" w:lineRule="auto"/>
                    <w:jc w:val="both"/>
                    <w:rPr>
                      <w:szCs w:val="24"/>
                    </w:rPr>
                  </w:pPr>
                  <w:sdt>
                    <w:sdtPr>
                      <w:rPr>
                        <w:szCs w:val="24"/>
                      </w:rPr>
                      <w:alias w:val="Numeris"/>
                      <w:tag w:val="nr_d6589df800814143847728fe63e2312c"/>
                      <w:id w:val="1855911458"/>
                      <w:lock w:val="sdtLocked"/>
                    </w:sdtPr>
                    <w:sdtContent>
                      <w:r w:rsidRPr="00C672FD">
                        <w:rPr>
                          <w:szCs w:val="24"/>
                        </w:rPr>
                        <w:t>3.2</w:t>
                      </w:r>
                    </w:sdtContent>
                  </w:sdt>
                  <w:r w:rsidRPr="00C672FD">
                    <w:rPr>
                      <w:szCs w:val="24"/>
                    </w:rPr>
                    <w:t>. Šalys pareiškia, kad joms nėra žinomos jokios aplinkybės ar faktai, dėl kurių Protokolo įgyvendinimas būtų neįmanomas.</w:t>
                  </w:r>
                </w:p>
                <w:p w:rsidR="00453159" w:rsidRPr="00C672FD" w:rsidRDefault="00C672FD">
                  <w:pPr>
                    <w:rPr>
                      <w:szCs w:val="24"/>
                    </w:rPr>
                  </w:pPr>
                </w:p>
              </w:sdtContent>
            </w:sdt>
            <w:sdt>
              <w:sdtPr>
                <w:rPr>
                  <w:szCs w:val="24"/>
                </w:rPr>
                <w:alias w:val="7 pr. 3.3 pp."/>
                <w:tag w:val="part_a25f4b5b081f4c858c93c49b5807a1c6"/>
                <w:id w:val="-1167402356"/>
                <w:lock w:val="sdtLocked"/>
              </w:sdtPr>
              <w:sdtContent>
                <w:p w:rsidR="00453159" w:rsidRPr="00C672FD" w:rsidRDefault="00C672FD">
                  <w:pPr>
                    <w:spacing w:line="259" w:lineRule="auto"/>
                    <w:jc w:val="both"/>
                    <w:rPr>
                      <w:szCs w:val="24"/>
                    </w:rPr>
                  </w:pPr>
                  <w:sdt>
                    <w:sdtPr>
                      <w:rPr>
                        <w:szCs w:val="24"/>
                      </w:rPr>
                      <w:alias w:val="Numeris"/>
                      <w:tag w:val="nr_a25f4b5b081f4c858c93c49b5807a1c6"/>
                      <w:id w:val="1065768436"/>
                      <w:lock w:val="sdtLocked"/>
                    </w:sdtPr>
                    <w:sdtContent>
                      <w:r w:rsidRPr="00C672FD">
                        <w:rPr>
                          <w:szCs w:val="24"/>
                        </w:rPr>
                        <w:t>3.3</w:t>
                      </w:r>
                    </w:sdtContent>
                  </w:sdt>
                  <w:r w:rsidRPr="00C672FD">
                    <w:rPr>
                      <w:szCs w:val="24"/>
                    </w:rPr>
                    <w:t>. Tinklų naudotojas pareiškia ir patvirtina, jog jo vykdoma ar ketinama vykdyti elektros įrenginių pajėgumų plėtros bei gamybos veikla, jo statoma Elektrinė bei jo statyba atitinka ir (ar) yra vykdoma laikantis teisės aktų reikalavimų.</w:t>
                  </w:r>
                </w:p>
                <w:p w:rsidR="00453159" w:rsidRPr="00C672FD" w:rsidRDefault="00C672FD">
                  <w:pPr>
                    <w:rPr>
                      <w:szCs w:val="24"/>
                    </w:rPr>
                  </w:pPr>
                </w:p>
              </w:sdtContent>
            </w:sdt>
            <w:sdt>
              <w:sdtPr>
                <w:rPr>
                  <w:szCs w:val="24"/>
                </w:rPr>
                <w:alias w:val="7 pr. 3.4 pp."/>
                <w:tag w:val="part_99e04fe64bf94b009c4a1f5ab6061ad0"/>
                <w:id w:val="736985860"/>
                <w:lock w:val="sdtLocked"/>
              </w:sdtPr>
              <w:sdtContent>
                <w:p w:rsidR="00453159" w:rsidRPr="00C672FD" w:rsidRDefault="00C672FD">
                  <w:pPr>
                    <w:spacing w:line="259" w:lineRule="auto"/>
                    <w:jc w:val="both"/>
                    <w:rPr>
                      <w:szCs w:val="24"/>
                    </w:rPr>
                  </w:pPr>
                  <w:sdt>
                    <w:sdtPr>
                      <w:rPr>
                        <w:szCs w:val="24"/>
                      </w:rPr>
                      <w:alias w:val="Numeris"/>
                      <w:tag w:val="nr_99e04fe64bf94b009c4a1f5ab6061ad0"/>
                      <w:id w:val="-1951691269"/>
                      <w:lock w:val="sdtLocked"/>
                    </w:sdtPr>
                    <w:sdtContent>
                      <w:r w:rsidRPr="00C672FD">
                        <w:rPr>
                          <w:szCs w:val="24"/>
                        </w:rPr>
                        <w:t>3.4</w:t>
                      </w:r>
                    </w:sdtContent>
                  </w:sdt>
                  <w:r w:rsidRPr="00C672FD">
                    <w:rPr>
                      <w:szCs w:val="24"/>
                    </w:rPr>
                    <w:t>. Tinklų naudotojui yra žinoma, jog Tinklų naudotojo Sutartis bus sudaroma tipinėmis prijungimo prie Operatoriaus eksploatuojamo elektros tinklų paslaugos sutarties sąlygomis, kurios viešai skelbiamos Operatoriaus interneto svetainėje, atsižvelgiant į Tinklų naudotojo reikalavimus ir techninius pajėgumus.</w:t>
                  </w:r>
                </w:p>
                <w:p w:rsidR="00453159" w:rsidRPr="00C672FD" w:rsidRDefault="00C672FD">
                  <w:pPr>
                    <w:rPr>
                      <w:szCs w:val="24"/>
                    </w:rPr>
                  </w:pPr>
                </w:p>
              </w:sdtContent>
            </w:sdt>
            <w:sdt>
              <w:sdtPr>
                <w:rPr>
                  <w:szCs w:val="24"/>
                </w:rPr>
                <w:alias w:val="7 pr. 3.5 pp."/>
                <w:tag w:val="part_6da2dcf136ab41898db7630a1e8e6e93"/>
                <w:id w:val="170307556"/>
                <w:lock w:val="sdtLocked"/>
              </w:sdtPr>
              <w:sdtContent>
                <w:p w:rsidR="00453159" w:rsidRPr="00C672FD" w:rsidRDefault="00C672FD">
                  <w:pPr>
                    <w:spacing w:line="259" w:lineRule="auto"/>
                    <w:jc w:val="both"/>
                    <w:rPr>
                      <w:szCs w:val="24"/>
                    </w:rPr>
                  </w:pPr>
                  <w:sdt>
                    <w:sdtPr>
                      <w:rPr>
                        <w:szCs w:val="24"/>
                      </w:rPr>
                      <w:alias w:val="Numeris"/>
                      <w:tag w:val="nr_6da2dcf136ab41898db7630a1e8e6e93"/>
                      <w:id w:val="-1910068590"/>
                      <w:lock w:val="sdtLocked"/>
                    </w:sdtPr>
                    <w:sdtContent>
                      <w:r w:rsidRPr="00C672FD">
                        <w:rPr>
                          <w:szCs w:val="24"/>
                        </w:rPr>
                        <w:t>3.5</w:t>
                      </w:r>
                    </w:sdtContent>
                  </w:sdt>
                  <w:r w:rsidRPr="00C672FD">
                    <w:rPr>
                      <w:szCs w:val="24"/>
                    </w:rPr>
                    <w:t xml:space="preserve">. Tinklų naudotojas patvirtina, jog jam yra žinoma, kad Elektrinės prijungimas galimas tik tuo atveju, jei Tinklų naudotojas suprojektuoja automatizuotą Elektrinės generuojamos galios ribojimo sistemą su galima tolimesne integracija. Tinklų naudotojo Elektrinė pagal AB Litgrid Pasinaudojimo elektros perdavimo tinklais tvarkos aprašo nuostatas priskiriama II / III </w:t>
                  </w:r>
                  <w:r w:rsidRPr="00C672FD">
                    <w:rPr>
                      <w:i/>
                      <w:iCs/>
                      <w:szCs w:val="24"/>
                    </w:rPr>
                    <w:t>(nereikalingą išbraukti)</w:t>
                  </w:r>
                  <w:r w:rsidRPr="00C672FD">
                    <w:rPr>
                      <w:szCs w:val="24"/>
                    </w:rPr>
                    <w:t xml:space="preserve"> ribojimų kategorijai. Tinklų naudotojas atsižvelgęs į elektros energijos vartojimo, kaupimo ir eksporto galimybes, įsivertina galimas ribojimų apimtis. Tinklų naudotojas pareiškia ir patvirtina, jog šie generacijos ribojimai jam yra priimtini bei įsipareigoja nereikšti jokių su jais susijusių pretenzijų ar reikalavimų.</w:t>
                  </w:r>
                </w:p>
                <w:p w:rsidR="00453159" w:rsidRPr="00C672FD" w:rsidRDefault="00C672FD">
                  <w:pPr>
                    <w:rPr>
                      <w:szCs w:val="24"/>
                    </w:rPr>
                  </w:pPr>
                </w:p>
              </w:sdtContent>
            </w:sdt>
            <w:sdt>
              <w:sdtPr>
                <w:rPr>
                  <w:szCs w:val="24"/>
                </w:rPr>
                <w:alias w:val="7 pr. 3.6 pp."/>
                <w:tag w:val="part_ff5159d410594a50b2e3851c3c5f8806"/>
                <w:id w:val="1961914772"/>
                <w:lock w:val="sdtLocked"/>
              </w:sdtPr>
              <w:sdtContent>
                <w:p w:rsidR="00453159" w:rsidRPr="00C672FD" w:rsidRDefault="00C672FD">
                  <w:pPr>
                    <w:spacing w:line="259" w:lineRule="auto"/>
                    <w:jc w:val="both"/>
                    <w:rPr>
                      <w:i/>
                      <w:iCs/>
                      <w:szCs w:val="24"/>
                    </w:rPr>
                  </w:pPr>
                  <w:sdt>
                    <w:sdtPr>
                      <w:rPr>
                        <w:szCs w:val="24"/>
                      </w:rPr>
                      <w:alias w:val="Numeris"/>
                      <w:tag w:val="nr_ff5159d410594a50b2e3851c3c5f8806"/>
                      <w:id w:val="717474569"/>
                      <w:lock w:val="sdtLocked"/>
                    </w:sdtPr>
                    <w:sdtContent>
                      <w:r w:rsidRPr="00C672FD">
                        <w:rPr>
                          <w:szCs w:val="24"/>
                        </w:rPr>
                        <w:t>3.6</w:t>
                      </w:r>
                    </w:sdtContent>
                  </w:sdt>
                  <w:r w:rsidRPr="00C672FD">
                    <w:rPr>
                      <w:szCs w:val="24"/>
                    </w:rPr>
                    <w:t xml:space="preserve">. </w:t>
                  </w:r>
                  <w:r w:rsidRPr="00C672FD">
                    <w:rPr>
                      <w:i/>
                      <w:iCs/>
                      <w:szCs w:val="24"/>
                    </w:rPr>
                    <w:t xml:space="preserve">(papildomi Šalių įsipareigojimai, nurodyti) </w:t>
                  </w:r>
                  <w:r w:rsidRPr="00C672FD">
                    <w:rPr>
                      <w:szCs w:val="24"/>
                    </w:rPr>
                    <w:t>___________________________________________</w:t>
                  </w:r>
                  <w:r w:rsidRPr="00C672FD">
                    <w:rPr>
                      <w:i/>
                      <w:iCs/>
                      <w:szCs w:val="24"/>
                    </w:rPr>
                    <w:t>.</w:t>
                  </w:r>
                </w:p>
                <w:p w:rsidR="00453159" w:rsidRPr="00C672FD" w:rsidRDefault="00453159">
                  <w:pPr>
                    <w:rPr>
                      <w:szCs w:val="24"/>
                    </w:rPr>
                  </w:pPr>
                </w:p>
                <w:p w:rsidR="00453159" w:rsidRPr="00C672FD" w:rsidRDefault="00453159">
                  <w:pPr>
                    <w:spacing w:line="259" w:lineRule="auto"/>
                    <w:ind w:firstLine="542"/>
                    <w:jc w:val="both"/>
                    <w:rPr>
                      <w:i/>
                      <w:iCs/>
                      <w:szCs w:val="24"/>
                    </w:rPr>
                  </w:pPr>
                </w:p>
                <w:p w:rsidR="00453159" w:rsidRPr="00C672FD" w:rsidRDefault="00C672FD">
                  <w:pPr>
                    <w:rPr>
                      <w:szCs w:val="24"/>
                    </w:rPr>
                  </w:pPr>
                </w:p>
              </w:sdtContent>
            </w:sdt>
          </w:sdtContent>
        </w:sdt>
        <w:sdt>
          <w:sdtPr>
            <w:rPr>
              <w:szCs w:val="24"/>
            </w:rPr>
            <w:alias w:val="7 pr. 4 p."/>
            <w:tag w:val="part_a7c82c95a38246e19e4120fc24fcdef0"/>
            <w:id w:val="682103400"/>
            <w:lock w:val="sdtLocked"/>
          </w:sdtPr>
          <w:sdtContent>
            <w:p w:rsidR="00453159" w:rsidRPr="00C672FD" w:rsidRDefault="00C672FD">
              <w:pPr>
                <w:spacing w:line="259" w:lineRule="auto"/>
                <w:ind w:left="426" w:hanging="426"/>
                <w:jc w:val="both"/>
                <w:rPr>
                  <w:b/>
                  <w:bCs/>
                  <w:szCs w:val="24"/>
                </w:rPr>
              </w:pPr>
              <w:sdt>
                <w:sdtPr>
                  <w:rPr>
                    <w:szCs w:val="24"/>
                  </w:rPr>
                  <w:alias w:val="Numeris"/>
                  <w:tag w:val="nr_a7c82c95a38246e19e4120fc24fcdef0"/>
                  <w:id w:val="-1974046829"/>
                  <w:lock w:val="sdtLocked"/>
                </w:sdtPr>
                <w:sdtContent>
                  <w:r w:rsidRPr="00C672FD">
                    <w:rPr>
                      <w:b/>
                      <w:bCs/>
                      <w:szCs w:val="24"/>
                    </w:rPr>
                    <w:t>4</w:t>
                  </w:r>
                </w:sdtContent>
              </w:sdt>
              <w:r w:rsidRPr="00C672FD">
                <w:rPr>
                  <w:b/>
                  <w:bCs/>
                  <w:szCs w:val="24"/>
                </w:rPr>
                <w:t>. Konfidencialumo pareiga ir sąžiningumas.</w:t>
              </w:r>
            </w:p>
            <w:p w:rsidR="00453159" w:rsidRPr="00C672FD" w:rsidRDefault="00453159">
              <w:pPr>
                <w:rPr>
                  <w:szCs w:val="24"/>
                </w:rPr>
              </w:pPr>
            </w:p>
            <w:sdt>
              <w:sdtPr>
                <w:rPr>
                  <w:szCs w:val="24"/>
                </w:rPr>
                <w:alias w:val="7 pr. 4.1 pp."/>
                <w:tag w:val="part_2ad5d02f52b44e2d9bdb4d0feed07502"/>
                <w:id w:val="-1468895303"/>
                <w:lock w:val="sdtLocked"/>
              </w:sdtPr>
              <w:sdtContent>
                <w:p w:rsidR="00453159" w:rsidRPr="00C672FD" w:rsidRDefault="00C672FD">
                  <w:pPr>
                    <w:spacing w:line="259" w:lineRule="auto"/>
                    <w:jc w:val="both"/>
                    <w:rPr>
                      <w:szCs w:val="24"/>
                    </w:rPr>
                  </w:pPr>
                  <w:sdt>
                    <w:sdtPr>
                      <w:rPr>
                        <w:szCs w:val="24"/>
                      </w:rPr>
                      <w:alias w:val="Numeris"/>
                      <w:tag w:val="nr_2ad5d02f52b44e2d9bdb4d0feed07502"/>
                      <w:id w:val="-1342775030"/>
                      <w:lock w:val="sdtLocked"/>
                    </w:sdtPr>
                    <w:sdtContent>
                      <w:r w:rsidRPr="00C672FD">
                        <w:rPr>
                          <w:szCs w:val="24"/>
                        </w:rPr>
                        <w:t>4.1</w:t>
                      </w:r>
                    </w:sdtContent>
                  </w:sdt>
                  <w:r w:rsidRPr="00C672FD">
                    <w:rPr>
                      <w:szCs w:val="24"/>
                    </w:rPr>
                    <w:t>. Šalys įsipareigoja griežtai konfidencialia laikyti bet kokią informaciją, susijusią su šiuo Protokolu ir jo vykdymu, neatskleisti jos trečiosioms šalims, išskyrus informaciją, kurią Operatorius privalo paskelbti viešai savo interneto svetainėje: Protokolo sudarymo datą, Protokolą sudariusį asmenį (jeigu Tinklų naudotojas yra fizinis asmuo, skelbiama nuasmeninta informacija), prijungiamos Elektrinės  atsinaujinančių išteklių rūšį bei įrengtąją galią ir leistiną generuoti ir leistiną naudoti galią, taip pat įstatymų numatytus atvejus, ar nenaudoti savo tikslams neteisėtu būdu. Šiame punkte nurodyta informacija apie Protokolą Operatoriaus skelbiama ne ilgiau, kaip iki Protokolo galiojimo termino, įskaitant visus jo pratęsimus, pabaigos.</w:t>
                  </w:r>
                </w:p>
                <w:p w:rsidR="00453159" w:rsidRPr="00C672FD" w:rsidRDefault="00C672FD">
                  <w:pPr>
                    <w:rPr>
                      <w:szCs w:val="24"/>
                    </w:rPr>
                  </w:pPr>
                </w:p>
              </w:sdtContent>
            </w:sdt>
            <w:sdt>
              <w:sdtPr>
                <w:rPr>
                  <w:szCs w:val="24"/>
                </w:rPr>
                <w:alias w:val="7 pr. 4.2 pp."/>
                <w:tag w:val="part_5cd3d0958850440ea168afaa0c903375"/>
                <w:id w:val="1694961229"/>
                <w:lock w:val="sdtLocked"/>
              </w:sdtPr>
              <w:sdtContent>
                <w:p w:rsidR="00453159" w:rsidRPr="00C672FD" w:rsidRDefault="00C672FD">
                  <w:pPr>
                    <w:spacing w:line="259" w:lineRule="auto"/>
                    <w:jc w:val="both"/>
                    <w:rPr>
                      <w:szCs w:val="24"/>
                    </w:rPr>
                  </w:pPr>
                  <w:sdt>
                    <w:sdtPr>
                      <w:rPr>
                        <w:szCs w:val="24"/>
                      </w:rPr>
                      <w:alias w:val="Numeris"/>
                      <w:tag w:val="nr_5cd3d0958850440ea168afaa0c903375"/>
                      <w:id w:val="1930459826"/>
                      <w:lock w:val="sdtLocked"/>
                    </w:sdtPr>
                    <w:sdtContent>
                      <w:r w:rsidRPr="00C672FD">
                        <w:rPr>
                          <w:szCs w:val="24"/>
                        </w:rPr>
                        <w:t>4.2</w:t>
                      </w:r>
                    </w:sdtContent>
                  </w:sdt>
                  <w:r w:rsidRPr="00C672FD">
                    <w:rPr>
                      <w:szCs w:val="24"/>
                    </w:rPr>
                    <w:t>. Pasirašydamas Protokolą, Tinklų naudotojas besąlygiškai sutinka, jog Operatorius skelbtų informaciją apie Protokolo sudarymo datą, Tinklų naudotoją (jeigu Tinklų naudotojas yra fizinis asmuo, skelbiama nuasmeninta informacija), prijungiamos Elektrinės atsinaujinančių išteklių rūšį bei galią ir rezervuojamą pralaidumą Operatoriaus interneto svetainėje. Tinklų naudotojas taip pat patvirtina, jog šiame punkte nurodytam veiksmui atlikti atskiras Tinklų naudotojo sutikimas nėra reikalingas.</w:t>
                  </w:r>
                </w:p>
                <w:p w:rsidR="00453159" w:rsidRPr="00C672FD" w:rsidRDefault="00C672FD">
                  <w:pPr>
                    <w:rPr>
                      <w:szCs w:val="24"/>
                    </w:rPr>
                  </w:pPr>
                </w:p>
              </w:sdtContent>
            </w:sdt>
            <w:sdt>
              <w:sdtPr>
                <w:rPr>
                  <w:szCs w:val="24"/>
                </w:rPr>
                <w:alias w:val="7 pr. 4.3 pp."/>
                <w:tag w:val="part_f9ebfdff2b3b4fb89d1a4652c5427b75"/>
                <w:id w:val="1329172147"/>
                <w:lock w:val="sdtLocked"/>
              </w:sdtPr>
              <w:sdtContent>
                <w:p w:rsidR="00453159" w:rsidRPr="00C672FD" w:rsidRDefault="00C672FD">
                  <w:pPr>
                    <w:spacing w:line="259" w:lineRule="auto"/>
                    <w:jc w:val="both"/>
                    <w:rPr>
                      <w:szCs w:val="24"/>
                    </w:rPr>
                  </w:pPr>
                  <w:sdt>
                    <w:sdtPr>
                      <w:rPr>
                        <w:szCs w:val="24"/>
                      </w:rPr>
                      <w:alias w:val="Numeris"/>
                      <w:tag w:val="nr_f9ebfdff2b3b4fb89d1a4652c5427b75"/>
                      <w:id w:val="-636264000"/>
                      <w:lock w:val="sdtLocked"/>
                    </w:sdtPr>
                    <w:sdtContent>
                      <w:r w:rsidRPr="00C672FD">
                        <w:rPr>
                          <w:szCs w:val="24"/>
                        </w:rPr>
                        <w:t>4.3</w:t>
                      </w:r>
                    </w:sdtContent>
                  </w:sdt>
                  <w:r w:rsidRPr="00C672FD">
                    <w:rPr>
                      <w:szCs w:val="24"/>
                    </w:rPr>
                    <w:t>. Šalių įsipareigojimai dėl konfidencialios informacijos išlieka galioti ir po šio Protokolo galiojimo pabaigos.</w:t>
                  </w:r>
                </w:p>
                <w:p w:rsidR="00453159" w:rsidRPr="00C672FD" w:rsidRDefault="00C672FD">
                  <w:pPr>
                    <w:rPr>
                      <w:szCs w:val="24"/>
                    </w:rPr>
                  </w:pPr>
                </w:p>
              </w:sdtContent>
            </w:sdt>
            <w:sdt>
              <w:sdtPr>
                <w:rPr>
                  <w:szCs w:val="24"/>
                </w:rPr>
                <w:alias w:val="7 pr. 4.4 pp."/>
                <w:tag w:val="part_82f83764307440f2a093a208bb5a10b5"/>
                <w:id w:val="-1557457656"/>
                <w:lock w:val="sdtLocked"/>
              </w:sdtPr>
              <w:sdtContent>
                <w:p w:rsidR="00453159" w:rsidRPr="00C672FD" w:rsidRDefault="00C672FD">
                  <w:pPr>
                    <w:spacing w:line="259" w:lineRule="auto"/>
                    <w:jc w:val="both"/>
                    <w:rPr>
                      <w:szCs w:val="24"/>
                    </w:rPr>
                  </w:pPr>
                  <w:sdt>
                    <w:sdtPr>
                      <w:rPr>
                        <w:szCs w:val="24"/>
                      </w:rPr>
                      <w:alias w:val="Numeris"/>
                      <w:tag w:val="nr_82f83764307440f2a093a208bb5a10b5"/>
                      <w:id w:val="-1148520574"/>
                      <w:lock w:val="sdtLocked"/>
                    </w:sdtPr>
                    <w:sdtContent>
                      <w:r w:rsidRPr="00C672FD">
                        <w:rPr>
                          <w:szCs w:val="24"/>
                        </w:rPr>
                        <w:t>4.4</w:t>
                      </w:r>
                    </w:sdtContent>
                  </w:sdt>
                  <w:r w:rsidRPr="00C672FD">
                    <w:rPr>
                      <w:szCs w:val="24"/>
                    </w:rPr>
                    <w:t>. Šalys turi pareigą viena kitos atžvilgiu veikti sąžiningai, ir ši pareiga galioja neterminuotai.</w:t>
                  </w:r>
                </w:p>
                <w:p w:rsidR="00453159" w:rsidRPr="00C672FD" w:rsidRDefault="00C672FD">
                  <w:pPr>
                    <w:rPr>
                      <w:szCs w:val="24"/>
                    </w:rPr>
                  </w:pPr>
                </w:p>
              </w:sdtContent>
            </w:sdt>
            <w:sdt>
              <w:sdtPr>
                <w:rPr>
                  <w:szCs w:val="24"/>
                </w:rPr>
                <w:alias w:val="7 pr. 4.5 pp."/>
                <w:tag w:val="part_445f7301c3554dbaa59bb92ceba3535b"/>
                <w:id w:val="-109742579"/>
                <w:lock w:val="sdtLocked"/>
              </w:sdtPr>
              <w:sdtContent>
                <w:p w:rsidR="00453159" w:rsidRPr="00C672FD" w:rsidRDefault="00C672FD">
                  <w:pPr>
                    <w:spacing w:line="259" w:lineRule="auto"/>
                    <w:jc w:val="both"/>
                    <w:rPr>
                      <w:szCs w:val="24"/>
                    </w:rPr>
                  </w:pPr>
                  <w:sdt>
                    <w:sdtPr>
                      <w:rPr>
                        <w:szCs w:val="24"/>
                      </w:rPr>
                      <w:alias w:val="Numeris"/>
                      <w:tag w:val="nr_445f7301c3554dbaa59bb92ceba3535b"/>
                      <w:id w:val="833798183"/>
                      <w:lock w:val="sdtLocked"/>
                    </w:sdtPr>
                    <w:sdtContent>
                      <w:r w:rsidRPr="00C672FD">
                        <w:rPr>
                          <w:szCs w:val="24"/>
                        </w:rPr>
                        <w:t>4.5</w:t>
                      </w:r>
                    </w:sdtContent>
                  </w:sdt>
                  <w:r w:rsidRPr="00C672FD">
                    <w:rPr>
                      <w:szCs w:val="24"/>
                    </w:rPr>
                    <w:t xml:space="preserve">. </w:t>
                  </w:r>
                  <w:r w:rsidRPr="00C672FD">
                    <w:rPr>
                      <w:i/>
                      <w:iCs/>
                      <w:szCs w:val="24"/>
                    </w:rPr>
                    <w:t xml:space="preserve">(kitos Šalių nustatytos sąlygos, nurodyti) </w:t>
                  </w:r>
                  <w:r w:rsidRPr="00C672FD">
                    <w:rPr>
                      <w:szCs w:val="24"/>
                    </w:rPr>
                    <w:t>______________________________________________</w:t>
                  </w:r>
                </w:p>
                <w:p w:rsidR="00453159" w:rsidRPr="00C672FD" w:rsidRDefault="00453159">
                  <w:pPr>
                    <w:rPr>
                      <w:szCs w:val="24"/>
                    </w:rPr>
                  </w:pPr>
                </w:p>
                <w:p w:rsidR="00453159" w:rsidRPr="00C672FD" w:rsidRDefault="00453159">
                  <w:pPr>
                    <w:spacing w:line="259" w:lineRule="auto"/>
                    <w:ind w:firstLine="62"/>
                    <w:jc w:val="both"/>
                    <w:rPr>
                      <w:szCs w:val="24"/>
                    </w:rPr>
                  </w:pPr>
                </w:p>
                <w:p w:rsidR="00453159" w:rsidRPr="00C672FD" w:rsidRDefault="00C672FD">
                  <w:pPr>
                    <w:rPr>
                      <w:szCs w:val="24"/>
                    </w:rPr>
                  </w:pPr>
                </w:p>
              </w:sdtContent>
            </w:sdt>
          </w:sdtContent>
        </w:sdt>
        <w:sdt>
          <w:sdtPr>
            <w:rPr>
              <w:szCs w:val="24"/>
            </w:rPr>
            <w:alias w:val="7 pr. 5 p."/>
            <w:tag w:val="part_bb1e49087ee54a098ff7a33686762969"/>
            <w:id w:val="941650124"/>
            <w:lock w:val="sdtLocked"/>
          </w:sdtPr>
          <w:sdtContent>
            <w:p w:rsidR="00453159" w:rsidRPr="00C672FD" w:rsidRDefault="00C672FD">
              <w:pPr>
                <w:spacing w:line="259" w:lineRule="auto"/>
                <w:ind w:left="426" w:hanging="426"/>
                <w:jc w:val="both"/>
                <w:rPr>
                  <w:b/>
                  <w:bCs/>
                  <w:szCs w:val="24"/>
                </w:rPr>
              </w:pPr>
              <w:sdt>
                <w:sdtPr>
                  <w:rPr>
                    <w:szCs w:val="24"/>
                  </w:rPr>
                  <w:alias w:val="Numeris"/>
                  <w:tag w:val="nr_bb1e49087ee54a098ff7a33686762969"/>
                  <w:id w:val="1513871216"/>
                  <w:lock w:val="sdtLocked"/>
                </w:sdtPr>
                <w:sdtContent>
                  <w:r w:rsidRPr="00C672FD">
                    <w:rPr>
                      <w:b/>
                      <w:bCs/>
                      <w:szCs w:val="24"/>
                    </w:rPr>
                    <w:t>5</w:t>
                  </w:r>
                </w:sdtContent>
              </w:sdt>
              <w:r w:rsidRPr="00C672FD">
                <w:rPr>
                  <w:b/>
                  <w:bCs/>
                  <w:szCs w:val="24"/>
                </w:rPr>
                <w:t>. Protokolo galiojimas.</w:t>
              </w:r>
            </w:p>
            <w:p w:rsidR="00453159" w:rsidRPr="00C672FD" w:rsidRDefault="00453159">
              <w:pPr>
                <w:rPr>
                  <w:szCs w:val="24"/>
                </w:rPr>
              </w:pPr>
            </w:p>
            <w:sdt>
              <w:sdtPr>
                <w:rPr>
                  <w:szCs w:val="24"/>
                </w:rPr>
                <w:alias w:val="7 pr. 5.1 pp."/>
                <w:tag w:val="part_b430a87441b54d9bba8a74ded82b4385"/>
                <w:id w:val="888452055"/>
                <w:lock w:val="sdtLocked"/>
              </w:sdtPr>
              <w:sdtContent>
                <w:p w:rsidR="00453159" w:rsidRPr="00C672FD" w:rsidRDefault="00C672FD">
                  <w:pPr>
                    <w:spacing w:line="259" w:lineRule="auto"/>
                    <w:jc w:val="both"/>
                    <w:rPr>
                      <w:szCs w:val="24"/>
                    </w:rPr>
                  </w:pPr>
                  <w:sdt>
                    <w:sdtPr>
                      <w:rPr>
                        <w:szCs w:val="24"/>
                      </w:rPr>
                      <w:alias w:val="Numeris"/>
                      <w:tag w:val="nr_b430a87441b54d9bba8a74ded82b4385"/>
                      <w:id w:val="1151802907"/>
                      <w:lock w:val="sdtLocked"/>
                    </w:sdtPr>
                    <w:sdtContent>
                      <w:r w:rsidRPr="00C672FD">
                        <w:rPr>
                          <w:szCs w:val="24"/>
                        </w:rPr>
                        <w:t>5.1</w:t>
                      </w:r>
                    </w:sdtContent>
                  </w:sdt>
                  <w:r w:rsidRPr="00C672FD">
                    <w:rPr>
                      <w:szCs w:val="24"/>
                    </w:rPr>
                    <w:t>. Protokolas galioja visą Sutarties galiojimo laikotarpį, bet ne ilgiau nei galioja Tinklų naudotojui išduotas leidimas plėtoti elektros energijos gamybos pajėgumus.</w:t>
                  </w:r>
                </w:p>
                <w:p w:rsidR="00453159" w:rsidRPr="00C672FD" w:rsidRDefault="00C672FD">
                  <w:pPr>
                    <w:rPr>
                      <w:szCs w:val="24"/>
                    </w:rPr>
                  </w:pPr>
                </w:p>
              </w:sdtContent>
            </w:sdt>
            <w:sdt>
              <w:sdtPr>
                <w:rPr>
                  <w:szCs w:val="24"/>
                </w:rPr>
                <w:alias w:val="7 pr. 5.2 pp."/>
                <w:tag w:val="part_220298ded5dc48fb83b3032b18affb34"/>
                <w:id w:val="802042653"/>
                <w:lock w:val="sdtLocked"/>
              </w:sdtPr>
              <w:sdtContent>
                <w:p w:rsidR="00453159" w:rsidRPr="00C672FD" w:rsidRDefault="00C672FD">
                  <w:pPr>
                    <w:spacing w:line="259" w:lineRule="auto"/>
                    <w:jc w:val="both"/>
                    <w:rPr>
                      <w:szCs w:val="24"/>
                    </w:rPr>
                  </w:pPr>
                  <w:sdt>
                    <w:sdtPr>
                      <w:rPr>
                        <w:szCs w:val="24"/>
                      </w:rPr>
                      <w:alias w:val="Numeris"/>
                      <w:tag w:val="nr_220298ded5dc48fb83b3032b18affb34"/>
                      <w:id w:val="-1383794784"/>
                      <w:lock w:val="sdtLocked"/>
                    </w:sdtPr>
                    <w:sdtContent>
                      <w:r w:rsidRPr="00C672FD">
                        <w:rPr>
                          <w:szCs w:val="24"/>
                        </w:rPr>
                        <w:t>5.2</w:t>
                      </w:r>
                    </w:sdtContent>
                  </w:sdt>
                  <w:r w:rsidRPr="00C672FD">
                    <w:rPr>
                      <w:szCs w:val="24"/>
                    </w:rPr>
                    <w:t>. Protokolo galiojimo pabaigos pagrindai nustatyti Protokolo 2.20 papunktyje.</w:t>
                  </w:r>
                </w:p>
                <w:p w:rsidR="00453159" w:rsidRPr="00C672FD" w:rsidRDefault="00453159">
                  <w:pPr>
                    <w:rPr>
                      <w:szCs w:val="24"/>
                    </w:rPr>
                  </w:pPr>
                </w:p>
                <w:p w:rsidR="00453159" w:rsidRPr="00C672FD" w:rsidRDefault="00453159">
                  <w:pPr>
                    <w:spacing w:line="259" w:lineRule="auto"/>
                    <w:ind w:firstLine="62"/>
                    <w:jc w:val="both"/>
                    <w:rPr>
                      <w:szCs w:val="24"/>
                    </w:rPr>
                  </w:pPr>
                </w:p>
                <w:p w:rsidR="00453159" w:rsidRPr="00C672FD" w:rsidRDefault="00C672FD">
                  <w:pPr>
                    <w:rPr>
                      <w:szCs w:val="24"/>
                    </w:rPr>
                  </w:pPr>
                </w:p>
              </w:sdtContent>
            </w:sdt>
          </w:sdtContent>
        </w:sdt>
        <w:sdt>
          <w:sdtPr>
            <w:rPr>
              <w:szCs w:val="24"/>
            </w:rPr>
            <w:alias w:val="7 pr. 6 p."/>
            <w:tag w:val="part_6f3e76b1006145eaab113047fdd8e598"/>
            <w:id w:val="1969154329"/>
            <w:lock w:val="sdtLocked"/>
          </w:sdtPr>
          <w:sdtContent>
            <w:p w:rsidR="00453159" w:rsidRPr="00C672FD" w:rsidRDefault="00C672FD">
              <w:pPr>
                <w:spacing w:line="259" w:lineRule="auto"/>
                <w:ind w:left="426" w:hanging="426"/>
                <w:jc w:val="both"/>
                <w:rPr>
                  <w:b/>
                  <w:bCs/>
                  <w:szCs w:val="24"/>
                </w:rPr>
              </w:pPr>
              <w:sdt>
                <w:sdtPr>
                  <w:rPr>
                    <w:szCs w:val="24"/>
                  </w:rPr>
                  <w:alias w:val="Numeris"/>
                  <w:tag w:val="nr_6f3e76b1006145eaab113047fdd8e598"/>
                  <w:id w:val="-1875846458"/>
                  <w:lock w:val="sdtLocked"/>
                </w:sdtPr>
                <w:sdtContent>
                  <w:r w:rsidRPr="00C672FD">
                    <w:rPr>
                      <w:b/>
                      <w:bCs/>
                      <w:szCs w:val="24"/>
                    </w:rPr>
                    <w:t>6</w:t>
                  </w:r>
                </w:sdtContent>
              </w:sdt>
              <w:r w:rsidRPr="00C672FD">
                <w:rPr>
                  <w:b/>
                  <w:bCs/>
                  <w:szCs w:val="24"/>
                </w:rPr>
                <w:t>. Šalių atsakomybė.</w:t>
              </w:r>
            </w:p>
            <w:p w:rsidR="00453159" w:rsidRPr="00C672FD" w:rsidRDefault="00453159">
              <w:pPr>
                <w:rPr>
                  <w:szCs w:val="24"/>
                </w:rPr>
              </w:pPr>
            </w:p>
            <w:sdt>
              <w:sdtPr>
                <w:rPr>
                  <w:szCs w:val="24"/>
                </w:rPr>
                <w:alias w:val="7 pr. 6.1 pp."/>
                <w:tag w:val="part_428f782ef20e4a8c96927e94edf0312b"/>
                <w:id w:val="1714225098"/>
                <w:lock w:val="sdtLocked"/>
              </w:sdtPr>
              <w:sdtContent>
                <w:p w:rsidR="00453159" w:rsidRPr="00C672FD" w:rsidRDefault="00C672FD">
                  <w:pPr>
                    <w:spacing w:line="259" w:lineRule="auto"/>
                    <w:jc w:val="both"/>
                    <w:rPr>
                      <w:szCs w:val="24"/>
                    </w:rPr>
                  </w:pPr>
                  <w:sdt>
                    <w:sdtPr>
                      <w:rPr>
                        <w:szCs w:val="24"/>
                      </w:rPr>
                      <w:alias w:val="Numeris"/>
                      <w:tag w:val="nr_428f782ef20e4a8c96927e94edf0312b"/>
                      <w:id w:val="1128433915"/>
                      <w:lock w:val="sdtLocked"/>
                    </w:sdtPr>
                    <w:sdtContent>
                      <w:r w:rsidRPr="00C672FD">
                        <w:rPr>
                          <w:szCs w:val="24"/>
                        </w:rPr>
                        <w:t>6.1</w:t>
                      </w:r>
                    </w:sdtContent>
                  </w:sdt>
                  <w:r w:rsidRPr="00C672FD">
                    <w:rPr>
                      <w:szCs w:val="24"/>
                    </w:rPr>
                    <w:t>. Už šio Protokolo pažeidimą, nevykdymą ar netinkamą vykdymą Šalys atsako Lietuvos Respublikos teisės aktų nustatyta tvarka.</w:t>
                  </w:r>
                </w:p>
                <w:p w:rsidR="00453159" w:rsidRPr="00C672FD" w:rsidRDefault="00C672FD">
                  <w:pPr>
                    <w:rPr>
                      <w:szCs w:val="24"/>
                    </w:rPr>
                  </w:pPr>
                </w:p>
              </w:sdtContent>
            </w:sdt>
            <w:sdt>
              <w:sdtPr>
                <w:rPr>
                  <w:szCs w:val="24"/>
                </w:rPr>
                <w:alias w:val="7 pr. 6.2 pp."/>
                <w:tag w:val="part_8ca4ada8d8c947188f6df2d8770506db"/>
                <w:id w:val="-1452857572"/>
                <w:lock w:val="sdtLocked"/>
              </w:sdtPr>
              <w:sdtContent>
                <w:p w:rsidR="00453159" w:rsidRPr="00C672FD" w:rsidRDefault="00C672FD">
                  <w:pPr>
                    <w:spacing w:line="259" w:lineRule="auto"/>
                    <w:jc w:val="both"/>
                    <w:rPr>
                      <w:szCs w:val="24"/>
                    </w:rPr>
                  </w:pPr>
                  <w:sdt>
                    <w:sdtPr>
                      <w:rPr>
                        <w:szCs w:val="24"/>
                      </w:rPr>
                      <w:alias w:val="Numeris"/>
                      <w:tag w:val="nr_8ca4ada8d8c947188f6df2d8770506db"/>
                      <w:id w:val="1262339079"/>
                      <w:lock w:val="sdtLocked"/>
                    </w:sdtPr>
                    <w:sdtContent>
                      <w:r w:rsidRPr="00C672FD">
                        <w:rPr>
                          <w:szCs w:val="24"/>
                        </w:rPr>
                        <w:t>6.2</w:t>
                      </w:r>
                    </w:sdtContent>
                  </w:sdt>
                  <w:r w:rsidRPr="00C672FD">
                    <w:rPr>
                      <w:szCs w:val="24"/>
                    </w:rPr>
                    <w:t>. Pasibaigus Sutarties ar Protokolo galiojimui, rezervuota elektros tinklų galia ir pralaidumai Tinklų naudotojui netenka galios, o Operatorius netenka prievolės prijungti Tinklų naudotojo įrenginius.</w:t>
                  </w:r>
                </w:p>
                <w:p w:rsidR="00453159" w:rsidRPr="00C672FD" w:rsidRDefault="00C672FD">
                  <w:pPr>
                    <w:rPr>
                      <w:szCs w:val="24"/>
                    </w:rPr>
                  </w:pPr>
                </w:p>
              </w:sdtContent>
            </w:sdt>
            <w:sdt>
              <w:sdtPr>
                <w:rPr>
                  <w:szCs w:val="24"/>
                </w:rPr>
                <w:alias w:val="7 pr. 6.3 pp."/>
                <w:tag w:val="part_478d2ee1af174aaab520d504c1ce7c22"/>
                <w:id w:val="580342140"/>
                <w:lock w:val="sdtLocked"/>
              </w:sdtPr>
              <w:sdtContent>
                <w:p w:rsidR="00453159" w:rsidRPr="00C672FD" w:rsidRDefault="00C672FD">
                  <w:pPr>
                    <w:spacing w:line="259" w:lineRule="auto"/>
                    <w:jc w:val="both"/>
                    <w:rPr>
                      <w:szCs w:val="24"/>
                    </w:rPr>
                  </w:pPr>
                  <w:sdt>
                    <w:sdtPr>
                      <w:rPr>
                        <w:szCs w:val="24"/>
                      </w:rPr>
                      <w:alias w:val="Numeris"/>
                      <w:tag w:val="nr_478d2ee1af174aaab520d504c1ce7c22"/>
                      <w:id w:val="-1433969128"/>
                      <w:lock w:val="sdtLocked"/>
                    </w:sdtPr>
                    <w:sdtContent>
                      <w:r w:rsidRPr="00C672FD">
                        <w:rPr>
                          <w:szCs w:val="24"/>
                        </w:rPr>
                        <w:t>6.3</w:t>
                      </w:r>
                    </w:sdtContent>
                  </w:sdt>
                  <w:r w:rsidRPr="00C672FD">
                    <w:rPr>
                      <w:szCs w:val="24"/>
                    </w:rPr>
                    <w:t>. Šalis, pažeidusi savo įsipareigojimus pagal šį Protokolą kitos Šalies reikalavimu atlygina jai patirtus pagrįstus tiesioginius nuostolius.</w:t>
                  </w:r>
                </w:p>
                <w:p w:rsidR="00453159" w:rsidRPr="00C672FD" w:rsidRDefault="00C672FD">
                  <w:pPr>
                    <w:rPr>
                      <w:szCs w:val="24"/>
                    </w:rPr>
                  </w:pPr>
                </w:p>
              </w:sdtContent>
            </w:sdt>
            <w:sdt>
              <w:sdtPr>
                <w:rPr>
                  <w:szCs w:val="24"/>
                </w:rPr>
                <w:alias w:val="7 pr. 6.4 pp."/>
                <w:tag w:val="part_ed1073dfb1ad4b308ca820c3675d2229"/>
                <w:id w:val="-1333984075"/>
                <w:lock w:val="sdtLocked"/>
              </w:sdtPr>
              <w:sdtContent>
                <w:p w:rsidR="00453159" w:rsidRPr="00C672FD" w:rsidRDefault="00C672FD">
                  <w:pPr>
                    <w:spacing w:line="259" w:lineRule="auto"/>
                    <w:jc w:val="both"/>
                    <w:rPr>
                      <w:szCs w:val="24"/>
                    </w:rPr>
                  </w:pPr>
                  <w:sdt>
                    <w:sdtPr>
                      <w:rPr>
                        <w:szCs w:val="24"/>
                      </w:rPr>
                      <w:alias w:val="Numeris"/>
                      <w:tag w:val="nr_ed1073dfb1ad4b308ca820c3675d2229"/>
                      <w:id w:val="1279992027"/>
                      <w:lock w:val="sdtLocked"/>
                    </w:sdtPr>
                    <w:sdtContent>
                      <w:r w:rsidRPr="00C672FD">
                        <w:rPr>
                          <w:szCs w:val="24"/>
                        </w:rPr>
                        <w:t>6.4</w:t>
                      </w:r>
                    </w:sdtContent>
                  </w:sdt>
                  <w:r w:rsidRPr="00C672FD">
                    <w:rPr>
                      <w:szCs w:val="24"/>
                    </w:rPr>
                    <w:t>. Pasinaudojimas prievolių įvykdymo užtikrinimu nėra siejamas su Operatoriaus teise reikalauti tiesioginių nuostolių atlyginimo.</w:t>
                  </w:r>
                </w:p>
                <w:p w:rsidR="00453159" w:rsidRPr="00C672FD" w:rsidRDefault="00C672FD">
                  <w:pPr>
                    <w:rPr>
                      <w:szCs w:val="24"/>
                    </w:rPr>
                  </w:pPr>
                </w:p>
              </w:sdtContent>
            </w:sdt>
            <w:sdt>
              <w:sdtPr>
                <w:rPr>
                  <w:szCs w:val="24"/>
                </w:rPr>
                <w:alias w:val="7 pr. 6.5 pp."/>
                <w:tag w:val="part_ac7410067c334bb68c3989b40f39bb2e"/>
                <w:id w:val="-1361977633"/>
                <w:lock w:val="sdtLocked"/>
              </w:sdtPr>
              <w:sdtContent>
                <w:p w:rsidR="00453159" w:rsidRPr="00C672FD" w:rsidRDefault="00C672FD">
                  <w:pPr>
                    <w:spacing w:line="259" w:lineRule="auto"/>
                    <w:ind w:left="709" w:hanging="709"/>
                    <w:jc w:val="both"/>
                    <w:rPr>
                      <w:szCs w:val="24"/>
                    </w:rPr>
                  </w:pPr>
                  <w:sdt>
                    <w:sdtPr>
                      <w:rPr>
                        <w:szCs w:val="24"/>
                      </w:rPr>
                      <w:alias w:val="Numeris"/>
                      <w:tag w:val="nr_ac7410067c334bb68c3989b40f39bb2e"/>
                      <w:id w:val="-816490914"/>
                      <w:lock w:val="sdtLocked"/>
                    </w:sdtPr>
                    <w:sdtContent>
                      <w:r w:rsidRPr="00C672FD">
                        <w:rPr>
                          <w:szCs w:val="24"/>
                        </w:rPr>
                        <w:t>6.5</w:t>
                      </w:r>
                    </w:sdtContent>
                  </w:sdt>
                  <w:r w:rsidRPr="00C672FD">
                    <w:rPr>
                      <w:szCs w:val="24"/>
                    </w:rPr>
                    <w:t xml:space="preserve">. </w:t>
                  </w:r>
                  <w:r w:rsidRPr="00C672FD">
                    <w:rPr>
                      <w:i/>
                      <w:iCs/>
                      <w:szCs w:val="24"/>
                    </w:rPr>
                    <w:t xml:space="preserve">(kitos Šalių sutartos atsakomybės, nurodyti) </w:t>
                  </w:r>
                  <w:r w:rsidRPr="00C672FD">
                    <w:rPr>
                      <w:szCs w:val="24"/>
                    </w:rPr>
                    <w:t>__________________________________________.</w:t>
                  </w:r>
                </w:p>
                <w:p w:rsidR="00453159" w:rsidRPr="00C672FD" w:rsidRDefault="00453159">
                  <w:pPr>
                    <w:rPr>
                      <w:szCs w:val="24"/>
                    </w:rPr>
                  </w:pPr>
                </w:p>
                <w:p w:rsidR="00453159" w:rsidRPr="00C672FD" w:rsidRDefault="00453159">
                  <w:pPr>
                    <w:spacing w:line="259" w:lineRule="auto"/>
                    <w:ind w:firstLine="186"/>
                    <w:jc w:val="both"/>
                    <w:rPr>
                      <w:szCs w:val="24"/>
                    </w:rPr>
                  </w:pPr>
                </w:p>
                <w:p w:rsidR="00453159" w:rsidRPr="00C672FD" w:rsidRDefault="00C672FD">
                  <w:pPr>
                    <w:rPr>
                      <w:szCs w:val="24"/>
                    </w:rPr>
                  </w:pPr>
                </w:p>
              </w:sdtContent>
            </w:sdt>
          </w:sdtContent>
        </w:sdt>
        <w:sdt>
          <w:sdtPr>
            <w:rPr>
              <w:szCs w:val="24"/>
            </w:rPr>
            <w:alias w:val="7 pr. 7 p."/>
            <w:tag w:val="part_54d6b1d2570f495f8415b02080141fe3"/>
            <w:id w:val="213473422"/>
            <w:lock w:val="sdtLocked"/>
          </w:sdtPr>
          <w:sdtContent>
            <w:p w:rsidR="00453159" w:rsidRPr="00C672FD" w:rsidRDefault="00C672FD">
              <w:pPr>
                <w:spacing w:line="259" w:lineRule="auto"/>
                <w:ind w:left="426" w:hanging="426"/>
                <w:jc w:val="both"/>
                <w:rPr>
                  <w:b/>
                  <w:bCs/>
                  <w:szCs w:val="24"/>
                </w:rPr>
              </w:pPr>
              <w:sdt>
                <w:sdtPr>
                  <w:rPr>
                    <w:szCs w:val="24"/>
                  </w:rPr>
                  <w:alias w:val="Numeris"/>
                  <w:tag w:val="nr_54d6b1d2570f495f8415b02080141fe3"/>
                  <w:id w:val="-766777652"/>
                  <w:lock w:val="sdtLocked"/>
                </w:sdtPr>
                <w:sdtContent>
                  <w:r w:rsidRPr="00C672FD">
                    <w:rPr>
                      <w:b/>
                      <w:bCs/>
                      <w:szCs w:val="24"/>
                    </w:rPr>
                    <w:t>7</w:t>
                  </w:r>
                </w:sdtContent>
              </w:sdt>
              <w:r w:rsidRPr="00C672FD">
                <w:rPr>
                  <w:b/>
                  <w:bCs/>
                  <w:szCs w:val="24"/>
                </w:rPr>
                <w:t>. Kitos sąlygos.</w:t>
              </w:r>
            </w:p>
            <w:p w:rsidR="00453159" w:rsidRPr="00C672FD" w:rsidRDefault="00453159">
              <w:pPr>
                <w:rPr>
                  <w:szCs w:val="24"/>
                </w:rPr>
              </w:pPr>
            </w:p>
            <w:sdt>
              <w:sdtPr>
                <w:rPr>
                  <w:szCs w:val="24"/>
                </w:rPr>
                <w:alias w:val="7 pr. 7.1 pp."/>
                <w:tag w:val="part_a35c4845ad1945cfa3b1b66a8dece33d"/>
                <w:id w:val="-143593627"/>
                <w:lock w:val="sdtLocked"/>
              </w:sdtPr>
              <w:sdtContent>
                <w:p w:rsidR="00453159" w:rsidRPr="00C672FD" w:rsidRDefault="00C672FD">
                  <w:pPr>
                    <w:spacing w:line="259" w:lineRule="auto"/>
                    <w:jc w:val="both"/>
                    <w:rPr>
                      <w:szCs w:val="24"/>
                    </w:rPr>
                  </w:pPr>
                  <w:sdt>
                    <w:sdtPr>
                      <w:rPr>
                        <w:szCs w:val="24"/>
                      </w:rPr>
                      <w:alias w:val="Numeris"/>
                      <w:tag w:val="nr_a35c4845ad1945cfa3b1b66a8dece33d"/>
                      <w:id w:val="-1937815022"/>
                      <w:lock w:val="sdtLocked"/>
                    </w:sdtPr>
                    <w:sdtContent>
                      <w:r w:rsidRPr="00C672FD">
                        <w:rPr>
                          <w:szCs w:val="24"/>
                        </w:rPr>
                        <w:t>7.1</w:t>
                      </w:r>
                    </w:sdtContent>
                  </w:sdt>
                  <w:r w:rsidRPr="00C672FD">
                    <w:rPr>
                      <w:szCs w:val="24"/>
                    </w:rPr>
                    <w:t>. Šis Protokolas įsigalioja tada, kai jį Šalys pasirašo. Šalys pasirašo ant kiekvieno Protokolo puslapio bei jo priedų, jei tokių yra, išskyrus, kai abi šalys Protokolą, įskaitant jo priedus, pasirašo kvalifikuotu elektroniniu parašu.</w:t>
                  </w:r>
                </w:p>
                <w:p w:rsidR="00453159" w:rsidRPr="00C672FD" w:rsidRDefault="00C672FD">
                  <w:pPr>
                    <w:rPr>
                      <w:szCs w:val="24"/>
                    </w:rPr>
                  </w:pPr>
                </w:p>
              </w:sdtContent>
            </w:sdt>
            <w:sdt>
              <w:sdtPr>
                <w:rPr>
                  <w:szCs w:val="24"/>
                </w:rPr>
                <w:alias w:val="7 pr. 7.2 pp."/>
                <w:tag w:val="part_1d7010095a6048f7827ddc686d1090fb"/>
                <w:id w:val="1055967384"/>
                <w:lock w:val="sdtLocked"/>
              </w:sdtPr>
              <w:sdtContent>
                <w:p w:rsidR="00453159" w:rsidRPr="00C672FD" w:rsidRDefault="00C672FD">
                  <w:pPr>
                    <w:spacing w:line="259" w:lineRule="auto"/>
                    <w:jc w:val="both"/>
                    <w:rPr>
                      <w:szCs w:val="24"/>
                    </w:rPr>
                  </w:pPr>
                  <w:sdt>
                    <w:sdtPr>
                      <w:rPr>
                        <w:szCs w:val="24"/>
                      </w:rPr>
                      <w:alias w:val="Numeris"/>
                      <w:tag w:val="nr_1d7010095a6048f7827ddc686d1090fb"/>
                      <w:id w:val="1603298054"/>
                      <w:lock w:val="sdtLocked"/>
                    </w:sdtPr>
                    <w:sdtContent>
                      <w:r w:rsidRPr="00C672FD">
                        <w:rPr>
                          <w:szCs w:val="24"/>
                        </w:rPr>
                        <w:t>7.2</w:t>
                      </w:r>
                    </w:sdtContent>
                  </w:sdt>
                  <w:r w:rsidRPr="00C672FD">
                    <w:rPr>
                      <w:szCs w:val="24"/>
                    </w:rPr>
                    <w:t>. Be šiame Protokole nustatytų sąlygų ir įsipareigojimų, Šalys susitaria atlikti taip pat ir visa kita, kas nėra tiesiogiai aptarta šiame Protokole, tačiau pagal šio Protokolo esmę ir tikslus bei galiojančių teisės aktų reikalavimus reikalinga Sutarties sudarymui ir vėlesniam tinkamam jos vykdymui.</w:t>
                  </w:r>
                </w:p>
                <w:p w:rsidR="00453159" w:rsidRPr="00C672FD" w:rsidRDefault="00C672FD">
                  <w:pPr>
                    <w:rPr>
                      <w:szCs w:val="24"/>
                    </w:rPr>
                  </w:pPr>
                </w:p>
              </w:sdtContent>
            </w:sdt>
            <w:sdt>
              <w:sdtPr>
                <w:rPr>
                  <w:szCs w:val="24"/>
                </w:rPr>
                <w:alias w:val="7 pr. 7.3 pp."/>
                <w:tag w:val="part_42d8d8eeec7a4f3ca2856240a2f088d4"/>
                <w:id w:val="1556283795"/>
                <w:lock w:val="sdtLocked"/>
              </w:sdtPr>
              <w:sdtContent>
                <w:p w:rsidR="00453159" w:rsidRPr="00C672FD" w:rsidRDefault="00C672FD">
                  <w:pPr>
                    <w:spacing w:line="259" w:lineRule="auto"/>
                    <w:jc w:val="both"/>
                    <w:rPr>
                      <w:szCs w:val="24"/>
                    </w:rPr>
                  </w:pPr>
                  <w:sdt>
                    <w:sdtPr>
                      <w:rPr>
                        <w:szCs w:val="24"/>
                      </w:rPr>
                      <w:alias w:val="Numeris"/>
                      <w:tag w:val="nr_42d8d8eeec7a4f3ca2856240a2f088d4"/>
                      <w:id w:val="-688915660"/>
                      <w:lock w:val="sdtLocked"/>
                    </w:sdtPr>
                    <w:sdtContent>
                      <w:r w:rsidRPr="00C672FD">
                        <w:rPr>
                          <w:szCs w:val="24"/>
                        </w:rPr>
                        <w:t>7.3</w:t>
                      </w:r>
                    </w:sdtContent>
                  </w:sdt>
                  <w:r w:rsidRPr="00C672FD">
                    <w:rPr>
                      <w:szCs w:val="24"/>
                    </w:rPr>
                    <w:t>. Tuo atveju, jeigu dėl teisės aktų pakeitimų šio Protokolo nuostatos tampa prieštaraujančiomis imperatyvioms teisės normos, Šalys susitaria tokias Protokolo nuostatas laikyti negaliojančiomis ir vadovautis aktualiomis teisės normomis.</w:t>
                  </w:r>
                </w:p>
                <w:p w:rsidR="00453159" w:rsidRPr="00C672FD" w:rsidRDefault="00C672FD">
                  <w:pPr>
                    <w:rPr>
                      <w:szCs w:val="24"/>
                    </w:rPr>
                  </w:pPr>
                </w:p>
              </w:sdtContent>
            </w:sdt>
            <w:sdt>
              <w:sdtPr>
                <w:rPr>
                  <w:szCs w:val="24"/>
                </w:rPr>
                <w:alias w:val="7 pr. 7.4 pp."/>
                <w:tag w:val="part_57adfbd9471f411ab42bb88142c92a78"/>
                <w:id w:val="-1724519389"/>
                <w:lock w:val="sdtLocked"/>
              </w:sdtPr>
              <w:sdtContent>
                <w:p w:rsidR="00453159" w:rsidRPr="00C672FD" w:rsidRDefault="00C672FD">
                  <w:pPr>
                    <w:spacing w:line="259" w:lineRule="auto"/>
                    <w:jc w:val="both"/>
                    <w:rPr>
                      <w:szCs w:val="24"/>
                    </w:rPr>
                  </w:pPr>
                  <w:sdt>
                    <w:sdtPr>
                      <w:rPr>
                        <w:szCs w:val="24"/>
                      </w:rPr>
                      <w:alias w:val="Numeris"/>
                      <w:tag w:val="nr_57adfbd9471f411ab42bb88142c92a78"/>
                      <w:id w:val="-1473823407"/>
                      <w:lock w:val="sdtLocked"/>
                    </w:sdtPr>
                    <w:sdtContent>
                      <w:r w:rsidRPr="00C672FD">
                        <w:rPr>
                          <w:szCs w:val="24"/>
                        </w:rPr>
                        <w:t>7.4</w:t>
                      </w:r>
                    </w:sdtContent>
                  </w:sdt>
                  <w:r w:rsidRPr="00C672FD">
                    <w:rPr>
                      <w:szCs w:val="24"/>
                    </w:rPr>
                    <w:t>. Visi pranešimai, ataskaitos ir kitas susirašinėjimas, vykdant Protokolą, įteikiami kitai Šaliai pasirašytinai arba siunčiami paštu, elektroniniu paštu ar faksimiliniu ryšiu Protokole nurodytais Šalių kontaktais. Šalys susitaria nedelsdamos informuoti viena kitą apie jų rekvizitų pasikeitimus.</w:t>
                  </w:r>
                </w:p>
                <w:p w:rsidR="00453159" w:rsidRPr="00C672FD" w:rsidRDefault="00C672FD">
                  <w:pPr>
                    <w:rPr>
                      <w:szCs w:val="24"/>
                    </w:rPr>
                  </w:pPr>
                </w:p>
              </w:sdtContent>
            </w:sdt>
            <w:sdt>
              <w:sdtPr>
                <w:rPr>
                  <w:szCs w:val="24"/>
                </w:rPr>
                <w:alias w:val="7 pr. 7.5 pp."/>
                <w:tag w:val="part_32c6b6f412b14707b94319633441dc14"/>
                <w:id w:val="185345115"/>
                <w:lock w:val="sdtLocked"/>
              </w:sdtPr>
              <w:sdtContent>
                <w:p w:rsidR="00453159" w:rsidRPr="00C672FD" w:rsidRDefault="00C672FD">
                  <w:pPr>
                    <w:spacing w:line="259" w:lineRule="auto"/>
                    <w:jc w:val="both"/>
                    <w:rPr>
                      <w:szCs w:val="24"/>
                    </w:rPr>
                  </w:pPr>
                  <w:sdt>
                    <w:sdtPr>
                      <w:rPr>
                        <w:szCs w:val="24"/>
                      </w:rPr>
                      <w:alias w:val="Numeris"/>
                      <w:tag w:val="nr_32c6b6f412b14707b94319633441dc14"/>
                      <w:id w:val="1428609739"/>
                      <w:lock w:val="sdtLocked"/>
                    </w:sdtPr>
                    <w:sdtContent>
                      <w:r w:rsidRPr="00C672FD">
                        <w:rPr>
                          <w:szCs w:val="24"/>
                        </w:rPr>
                        <w:t>7.5</w:t>
                      </w:r>
                    </w:sdtContent>
                  </w:sdt>
                  <w:r w:rsidRPr="00C672FD">
                    <w:rPr>
                      <w:szCs w:val="24"/>
                    </w:rPr>
                    <w:t>. Protokolas sudarytas dviem egzemplioriais, turinčiais vienodą juridinę galią, išskyrus atvejus, kai abi šalys Protokolą pasirašo kvalifikuotu elektroniniu parašu. Kai abi šalys Protokolą pasirašo kvalifikuotu elektroniniu parašu, laikoma, kad Protokolas sudarytas vienu egzemplioriumi panaudojant telekomunikacijų galinius įrenginius (pasirašant abiem Šalims kvalifikuotu elektroniniu parašu).</w:t>
                  </w:r>
                </w:p>
                <w:p w:rsidR="00453159" w:rsidRPr="00C672FD" w:rsidRDefault="00C672FD">
                  <w:pPr>
                    <w:rPr>
                      <w:szCs w:val="24"/>
                    </w:rPr>
                  </w:pPr>
                </w:p>
              </w:sdtContent>
            </w:sdt>
            <w:sdt>
              <w:sdtPr>
                <w:rPr>
                  <w:szCs w:val="24"/>
                </w:rPr>
                <w:alias w:val="7 pr. 7.6 pp."/>
                <w:tag w:val="part_2cf6c93ea41c4aae9c3cd13dc5e8de41"/>
                <w:id w:val="-1367678760"/>
                <w:lock w:val="sdtLocked"/>
              </w:sdtPr>
              <w:sdtContent>
                <w:p w:rsidR="00453159" w:rsidRPr="00C672FD" w:rsidRDefault="00C672FD">
                  <w:pPr>
                    <w:spacing w:line="259" w:lineRule="auto"/>
                    <w:jc w:val="both"/>
                    <w:rPr>
                      <w:szCs w:val="24"/>
                    </w:rPr>
                  </w:pPr>
                  <w:sdt>
                    <w:sdtPr>
                      <w:rPr>
                        <w:szCs w:val="24"/>
                      </w:rPr>
                      <w:alias w:val="Numeris"/>
                      <w:tag w:val="nr_2cf6c93ea41c4aae9c3cd13dc5e8de41"/>
                      <w:id w:val="-80604086"/>
                      <w:lock w:val="sdtLocked"/>
                    </w:sdtPr>
                    <w:sdtContent>
                      <w:r w:rsidRPr="00C672FD">
                        <w:rPr>
                          <w:szCs w:val="24"/>
                        </w:rPr>
                        <w:t>7.6</w:t>
                      </w:r>
                    </w:sdtContent>
                  </w:sdt>
                  <w:r w:rsidRPr="00C672FD">
                    <w:rPr>
                      <w:szCs w:val="24"/>
                    </w:rPr>
                    <w:t>. Šalys, esant poreikiui, turi teisę abipusiu sutarimu keisti ar tikslinti Protokolu numatytus įsipareigojimus, nepažeidžiant teisės aktų reikalavimų.</w:t>
                  </w:r>
                </w:p>
                <w:p w:rsidR="00453159" w:rsidRPr="00C672FD" w:rsidRDefault="00C672FD">
                  <w:pPr>
                    <w:rPr>
                      <w:szCs w:val="24"/>
                    </w:rPr>
                  </w:pPr>
                </w:p>
              </w:sdtContent>
            </w:sdt>
            <w:sdt>
              <w:sdtPr>
                <w:rPr>
                  <w:szCs w:val="24"/>
                </w:rPr>
                <w:alias w:val="7 pr. 7.7 pp."/>
                <w:tag w:val="part_054ddbf148b84165bca25f789d2289e4"/>
                <w:id w:val="1937702028"/>
                <w:lock w:val="sdtLocked"/>
              </w:sdtPr>
              <w:sdtContent>
                <w:p w:rsidR="00453159" w:rsidRPr="00C672FD" w:rsidRDefault="00C672FD">
                  <w:pPr>
                    <w:spacing w:line="259" w:lineRule="auto"/>
                    <w:jc w:val="both"/>
                    <w:rPr>
                      <w:i/>
                      <w:iCs/>
                      <w:szCs w:val="24"/>
                    </w:rPr>
                  </w:pPr>
                  <w:sdt>
                    <w:sdtPr>
                      <w:rPr>
                        <w:szCs w:val="24"/>
                      </w:rPr>
                      <w:alias w:val="Numeris"/>
                      <w:tag w:val="nr_054ddbf148b84165bca25f789d2289e4"/>
                      <w:id w:val="749462229"/>
                      <w:lock w:val="sdtLocked"/>
                    </w:sdtPr>
                    <w:sdtContent>
                      <w:r w:rsidRPr="00C672FD">
                        <w:rPr>
                          <w:szCs w:val="24"/>
                        </w:rPr>
                        <w:t>7.7</w:t>
                      </w:r>
                    </w:sdtContent>
                  </w:sdt>
                  <w:r w:rsidRPr="00C672FD">
                    <w:rPr>
                      <w:szCs w:val="24"/>
                    </w:rPr>
                    <w:t xml:space="preserve">. Prie šio Protokolo pridedami priedai </w:t>
                  </w:r>
                  <w:r w:rsidRPr="00C672FD">
                    <w:rPr>
                      <w:i/>
                      <w:iCs/>
                      <w:szCs w:val="24"/>
                    </w:rPr>
                    <w:t>(nurodyti)</w:t>
                  </w:r>
                  <w:r w:rsidRPr="00C672FD">
                    <w:rPr>
                      <w:szCs w:val="24"/>
                    </w:rPr>
                    <w:t xml:space="preserve"> _________________________________________</w:t>
                  </w:r>
                  <w:r w:rsidRPr="00C672FD">
                    <w:rPr>
                      <w:i/>
                      <w:iCs/>
                      <w:szCs w:val="24"/>
                    </w:rPr>
                    <w:t>.</w:t>
                  </w:r>
                </w:p>
                <w:p w:rsidR="00453159" w:rsidRPr="00C672FD" w:rsidRDefault="00C672FD">
                  <w:pPr>
                    <w:rPr>
                      <w:szCs w:val="24"/>
                    </w:rPr>
                  </w:pPr>
                </w:p>
              </w:sdtContent>
            </w:sdt>
            <w:sdt>
              <w:sdtPr>
                <w:rPr>
                  <w:szCs w:val="24"/>
                </w:rPr>
                <w:alias w:val="7 pr. 7.8 pp."/>
                <w:tag w:val="part_df95023e2a914b20b6980829750f9428"/>
                <w:id w:val="-1199928181"/>
                <w:lock w:val="sdtLocked"/>
              </w:sdtPr>
              <w:sdtContent>
                <w:p w:rsidR="00453159" w:rsidRPr="00C672FD" w:rsidRDefault="00C672FD">
                  <w:pPr>
                    <w:spacing w:line="259" w:lineRule="auto"/>
                    <w:jc w:val="both"/>
                    <w:rPr>
                      <w:szCs w:val="24"/>
                    </w:rPr>
                  </w:pPr>
                  <w:sdt>
                    <w:sdtPr>
                      <w:rPr>
                        <w:szCs w:val="24"/>
                      </w:rPr>
                      <w:alias w:val="Numeris"/>
                      <w:tag w:val="nr_df95023e2a914b20b6980829750f9428"/>
                      <w:id w:val="-420027971"/>
                      <w:lock w:val="sdtLocked"/>
                    </w:sdtPr>
                    <w:sdtContent>
                      <w:r w:rsidRPr="00C672FD">
                        <w:rPr>
                          <w:szCs w:val="24"/>
                        </w:rPr>
                        <w:t>7.8</w:t>
                      </w:r>
                    </w:sdtContent>
                  </w:sdt>
                  <w:r w:rsidRPr="00C672FD">
                    <w:rPr>
                      <w:szCs w:val="24"/>
                    </w:rPr>
                    <w:t xml:space="preserve">. </w:t>
                  </w:r>
                  <w:r w:rsidRPr="00C672FD">
                    <w:rPr>
                      <w:i/>
                      <w:iCs/>
                      <w:szCs w:val="24"/>
                    </w:rPr>
                    <w:t xml:space="preserve">(kitos Šalių sutartos sąlygos, nurodyti) </w:t>
                  </w:r>
                  <w:r w:rsidRPr="00C672FD">
                    <w:rPr>
                      <w:szCs w:val="24"/>
                    </w:rPr>
                    <w:t>________________________________________________</w:t>
                  </w:r>
                </w:p>
                <w:p w:rsidR="00453159" w:rsidRPr="00C672FD" w:rsidRDefault="00453159">
                  <w:pPr>
                    <w:rPr>
                      <w:szCs w:val="24"/>
                    </w:rPr>
                  </w:pPr>
                </w:p>
                <w:p w:rsidR="00453159" w:rsidRPr="00C672FD" w:rsidRDefault="00453159">
                  <w:pPr>
                    <w:spacing w:line="259" w:lineRule="auto"/>
                    <w:ind w:firstLine="62"/>
                    <w:jc w:val="both"/>
                    <w:rPr>
                      <w:szCs w:val="24"/>
                    </w:rPr>
                  </w:pPr>
                </w:p>
                <w:p w:rsidR="00453159" w:rsidRPr="00C672FD" w:rsidRDefault="00453159">
                  <w:pPr>
                    <w:rPr>
                      <w:szCs w:val="24"/>
                    </w:rPr>
                  </w:pPr>
                </w:p>
                <w:sdt>
                  <w:sdtPr>
                    <w:rPr>
                      <w:szCs w:val="24"/>
                    </w:rPr>
                    <w:alias w:val="lentele"/>
                    <w:tag w:val="part_8168bcf19cd54c03a47d77f70678854f"/>
                    <w:id w:val="470419198"/>
                    <w:lock w:val="sdtLocked"/>
                  </w:sdtPr>
                  <w:sdtContent>
                    <w:p w:rsidR="00453159" w:rsidRPr="00C672FD" w:rsidRDefault="00C672FD">
                      <w:pPr>
                        <w:spacing w:line="259" w:lineRule="auto"/>
                        <w:jc w:val="both"/>
                        <w:rPr>
                          <w:b/>
                          <w:bCs/>
                          <w:szCs w:val="24"/>
                        </w:rPr>
                      </w:pPr>
                      <w:sdt>
                        <w:sdtPr>
                          <w:rPr>
                            <w:szCs w:val="24"/>
                          </w:rPr>
                          <w:alias w:val="Pavadinimas"/>
                          <w:tag w:val="title_8168bcf19cd54c03a47d77f70678854f"/>
                          <w:id w:val="-2041108478"/>
                          <w:lock w:val="sdtLocked"/>
                        </w:sdtPr>
                        <w:sdtContent>
                          <w:r w:rsidRPr="00C672FD">
                            <w:rPr>
                              <w:b/>
                              <w:bCs/>
                              <w:szCs w:val="24"/>
                            </w:rPr>
                            <w:t>Šalių rekvizitai ir parašai:</w:t>
                          </w:r>
                        </w:sdtContent>
                      </w:sdt>
                    </w:p>
                    <w:p w:rsidR="00453159" w:rsidRPr="00C672FD" w:rsidRDefault="00453159">
                      <w:pPr>
                        <w:rPr>
                          <w:szCs w:val="24"/>
                        </w:rPr>
                      </w:pPr>
                    </w:p>
                    <w:p w:rsidR="00453159" w:rsidRPr="00C672FD" w:rsidRDefault="00453159">
                      <w:pPr>
                        <w:spacing w:line="259" w:lineRule="auto"/>
                        <w:ind w:firstLine="62"/>
                        <w:jc w:val="both"/>
                        <w:rPr>
                          <w:szCs w:val="24"/>
                        </w:rPr>
                      </w:pPr>
                    </w:p>
                    <w:p w:rsidR="00453159" w:rsidRPr="00C672FD" w:rsidRDefault="00453159">
                      <w:pPr>
                        <w:rPr>
                          <w:szCs w:val="24"/>
                        </w:rPr>
                      </w:pPr>
                    </w:p>
                    <w:tbl>
                      <w:tblPr>
                        <w:tblW w:w="0" w:type="auto"/>
                        <w:tblLayout w:type="fixed"/>
                        <w:tblLook w:val="04A0" w:firstRow="1" w:lastRow="0" w:firstColumn="1" w:lastColumn="0" w:noHBand="0" w:noVBand="1"/>
                      </w:tblPr>
                      <w:tblGrid>
                        <w:gridCol w:w="3345"/>
                        <w:gridCol w:w="3345"/>
                        <w:gridCol w:w="3345"/>
                      </w:tblGrid>
                      <w:tr w:rsidR="00453159" w:rsidRPr="00C672FD">
                        <w:tc>
                          <w:tcPr>
                            <w:tcW w:w="3345" w:type="dxa"/>
                          </w:tcPr>
                          <w:p w:rsidR="00453159" w:rsidRPr="00C672FD" w:rsidRDefault="00C672FD">
                            <w:pPr>
                              <w:spacing w:line="259" w:lineRule="auto"/>
                              <w:jc w:val="both"/>
                              <w:rPr>
                                <w:szCs w:val="24"/>
                              </w:rPr>
                            </w:pPr>
                            <w:r w:rsidRPr="00C672FD">
                              <w:rPr>
                                <w:szCs w:val="24"/>
                              </w:rPr>
                              <w:t>Operatorius:</w:t>
                            </w:r>
                          </w:p>
                        </w:tc>
                        <w:tc>
                          <w:tcPr>
                            <w:tcW w:w="3345" w:type="dxa"/>
                          </w:tcPr>
                          <w:p w:rsidR="00453159" w:rsidRPr="00C672FD" w:rsidRDefault="00453159">
                            <w:pPr>
                              <w:spacing w:line="259" w:lineRule="auto"/>
                              <w:ind w:firstLine="62"/>
                              <w:jc w:val="both"/>
                              <w:rPr>
                                <w:szCs w:val="24"/>
                              </w:rPr>
                            </w:pPr>
                          </w:p>
                        </w:tc>
                        <w:tc>
                          <w:tcPr>
                            <w:tcW w:w="3345" w:type="dxa"/>
                          </w:tcPr>
                          <w:p w:rsidR="00453159" w:rsidRPr="00C672FD" w:rsidRDefault="00C672FD">
                            <w:pPr>
                              <w:spacing w:line="259" w:lineRule="auto"/>
                              <w:jc w:val="both"/>
                              <w:rPr>
                                <w:szCs w:val="24"/>
                              </w:rPr>
                            </w:pPr>
                            <w:r w:rsidRPr="00C672FD">
                              <w:rPr>
                                <w:szCs w:val="24"/>
                              </w:rPr>
                              <w:t>Tinklų naudotojas:</w:t>
                            </w:r>
                          </w:p>
                        </w:tc>
                      </w:tr>
                      <w:tr w:rsidR="00453159" w:rsidRPr="00C672FD">
                        <w:tc>
                          <w:tcPr>
                            <w:tcW w:w="3345" w:type="dxa"/>
                          </w:tcPr>
                          <w:p w:rsidR="00453159" w:rsidRPr="00C672FD" w:rsidRDefault="00453159">
                            <w:pPr>
                              <w:spacing w:line="259" w:lineRule="auto"/>
                              <w:ind w:firstLine="62"/>
                              <w:jc w:val="both"/>
                              <w:rPr>
                                <w:szCs w:val="24"/>
                              </w:rPr>
                            </w:pPr>
                          </w:p>
                        </w:tc>
                        <w:tc>
                          <w:tcPr>
                            <w:tcW w:w="3345" w:type="dxa"/>
                          </w:tcPr>
                          <w:p w:rsidR="00453159" w:rsidRPr="00C672FD" w:rsidRDefault="00453159">
                            <w:pPr>
                              <w:spacing w:line="259" w:lineRule="auto"/>
                              <w:ind w:firstLine="62"/>
                              <w:jc w:val="both"/>
                              <w:rPr>
                                <w:szCs w:val="24"/>
                              </w:rPr>
                            </w:pPr>
                          </w:p>
                        </w:tc>
                        <w:tc>
                          <w:tcPr>
                            <w:tcW w:w="3345" w:type="dxa"/>
                          </w:tcPr>
                          <w:p w:rsidR="00453159" w:rsidRPr="00C672FD" w:rsidRDefault="00453159">
                            <w:pPr>
                              <w:spacing w:line="259" w:lineRule="auto"/>
                              <w:ind w:firstLine="62"/>
                              <w:jc w:val="both"/>
                              <w:rPr>
                                <w:szCs w:val="24"/>
                              </w:rPr>
                            </w:pPr>
                          </w:p>
                        </w:tc>
                      </w:tr>
                    </w:tbl>
                    <w:p w:rsidR="00453159" w:rsidRPr="00C672FD" w:rsidRDefault="00C672FD">
                      <w:pPr>
                        <w:rPr>
                          <w:szCs w:val="24"/>
                        </w:rPr>
                      </w:pPr>
                    </w:p>
                  </w:sdtContent>
                </w:sdt>
                <w:sdt>
                  <w:sdtPr>
                    <w:rPr>
                      <w:szCs w:val="24"/>
                    </w:rPr>
                    <w:alias w:val="pastraipa"/>
                    <w:tag w:val="part_2c4b03a98c9546ffacdcb49fbd94e899"/>
                    <w:id w:val="1993681048"/>
                    <w:lock w:val="sdtLocked"/>
                  </w:sdtPr>
                  <w:sdtContent>
                    <w:p w:rsidR="00453159" w:rsidRPr="00C672FD" w:rsidRDefault="00C672FD">
                      <w:pPr>
                        <w:spacing w:line="259" w:lineRule="auto"/>
                        <w:ind w:firstLine="62"/>
                        <w:jc w:val="both"/>
                        <w:rPr>
                          <w:szCs w:val="24"/>
                        </w:rPr>
                      </w:pPr>
                      <w:r w:rsidRPr="00C672FD">
                        <w:rPr>
                          <w:szCs w:val="24"/>
                          <w:u w:val="single"/>
                          <w:vertAlign w:val="superscript"/>
                          <w:lang w:val="da"/>
                        </w:rPr>
                        <w:t>[1]</w:t>
                      </w:r>
                      <w:r w:rsidRPr="00C672FD">
                        <w:rPr>
                          <w:szCs w:val="24"/>
                          <w:lang w:val="da"/>
                        </w:rPr>
                        <w:t xml:space="preserve"> Jei Protokolas sudaromas su fiziniu asmeniu ar tarp fizinių asmenų, nurodoma asmens (-ų) v., pavardė, a. k., adresas, kontaktinė informacija.</w:t>
                      </w:r>
                    </w:p>
                    <w:p w:rsidR="00453159" w:rsidRPr="00C672FD" w:rsidRDefault="00C672FD">
                      <w:pPr>
                        <w:rPr>
                          <w:szCs w:val="24"/>
                        </w:rPr>
                      </w:pPr>
                    </w:p>
                  </w:sdtContent>
                </w:sdt>
                <w:sdt>
                  <w:sdtPr>
                    <w:rPr>
                      <w:szCs w:val="24"/>
                    </w:rPr>
                    <w:alias w:val="pastraipa"/>
                    <w:tag w:val="part_0d7bd9a593f84f49848f30ad645d2972"/>
                    <w:id w:val="-1846466846"/>
                    <w:lock w:val="sdtLocked"/>
                  </w:sdtPr>
                  <w:sdtContent>
                    <w:p w:rsidR="00453159" w:rsidRPr="00C672FD" w:rsidRDefault="00C672FD">
                      <w:pPr>
                        <w:spacing w:line="259" w:lineRule="auto"/>
                        <w:jc w:val="both"/>
                        <w:rPr>
                          <w:szCs w:val="24"/>
                          <w:lang w:val="da"/>
                        </w:rPr>
                      </w:pPr>
                      <w:r w:rsidRPr="00C672FD">
                        <w:rPr>
                          <w:szCs w:val="24"/>
                          <w:u w:val="single"/>
                          <w:vertAlign w:val="superscript"/>
                          <w:lang w:val="da"/>
                        </w:rPr>
                        <w:t>[2]</w:t>
                      </w:r>
                      <w:r w:rsidRPr="00C672FD">
                        <w:rPr>
                          <w:szCs w:val="24"/>
                          <w:lang w:val="da"/>
                        </w:rPr>
                        <w:t xml:space="preserve"> Sutartis - Tinklų naudotojui išreiškus pageidavimą pasinaudoti Elektros energijos gamintojų ir vartotojų elektros įrenginių prijungimo prie elektros tinklų tvarkos aprašo 48</w:t>
                      </w:r>
                      <w:r w:rsidRPr="00C672FD">
                        <w:rPr>
                          <w:szCs w:val="24"/>
                          <w:vertAlign w:val="superscript"/>
                          <w:lang w:val="da"/>
                        </w:rPr>
                        <w:t>1</w:t>
                      </w:r>
                      <w:r w:rsidRPr="00C672FD">
                        <w:rPr>
                          <w:szCs w:val="24"/>
                          <w:lang w:val="da"/>
                        </w:rPr>
                        <w:t>.2 papunktyje numatyta teise, tai Elektrinės prijungimo prie elektros tinklų paslaugos trišalė sutartis.</w:t>
                      </w:r>
                    </w:p>
                    <w:p w:rsidR="00453159" w:rsidRPr="00C672FD" w:rsidRDefault="00C672FD">
                      <w:pPr>
                        <w:rPr>
                          <w:szCs w:val="24"/>
                        </w:rPr>
                      </w:pPr>
                    </w:p>
                  </w:sdtContent>
                </w:sdt>
                <w:sdt>
                  <w:sdtPr>
                    <w:rPr>
                      <w:szCs w:val="24"/>
                    </w:rPr>
                    <w:alias w:val="pastraipa"/>
                    <w:tag w:val="part_a84127a9ef90469187a36ea009701bb0"/>
                    <w:id w:val="-67501497"/>
                    <w:lock w:val="sdtLocked"/>
                  </w:sdtPr>
                  <w:sdtContent>
                    <w:p w:rsidR="00453159" w:rsidRPr="00C672FD" w:rsidRDefault="00C672FD">
                      <w:pPr>
                        <w:spacing w:line="259" w:lineRule="auto"/>
                        <w:jc w:val="both"/>
                        <w:rPr>
                          <w:szCs w:val="24"/>
                          <w:lang w:val="da"/>
                        </w:rPr>
                      </w:pPr>
                      <w:r w:rsidRPr="00C672FD">
                        <w:rPr>
                          <w:szCs w:val="24"/>
                          <w:u w:val="single"/>
                          <w:vertAlign w:val="superscript"/>
                          <w:lang w:val="da"/>
                        </w:rPr>
                        <w:t>[3]</w:t>
                      </w:r>
                      <w:r w:rsidRPr="00C672FD">
                        <w:rPr>
                          <w:szCs w:val="24"/>
                          <w:lang w:val="da"/>
                        </w:rPr>
                        <w:t xml:space="preserve"> Punktas pildomas, kai planuojama statyti vėjo elektrines.</w:t>
                      </w:r>
                    </w:p>
                    <w:p w:rsidR="00453159" w:rsidRPr="00C672FD" w:rsidRDefault="00C672FD">
                      <w:pPr>
                        <w:rPr>
                          <w:szCs w:val="24"/>
                        </w:rPr>
                      </w:pPr>
                    </w:p>
                  </w:sdtContent>
                </w:sdt>
                <w:sdt>
                  <w:sdtPr>
                    <w:rPr>
                      <w:szCs w:val="24"/>
                    </w:rPr>
                    <w:alias w:val="pastraipa"/>
                    <w:tag w:val="part_70b45d1d67644a85aa40f76255a41199"/>
                    <w:id w:val="-1245490531"/>
                    <w:lock w:val="sdtLocked"/>
                  </w:sdtPr>
                  <w:sdtContent>
                    <w:p w:rsidR="00453159" w:rsidRPr="00C672FD" w:rsidRDefault="00C672FD">
                      <w:pPr>
                        <w:spacing w:line="259" w:lineRule="auto"/>
                        <w:ind w:firstLine="62"/>
                        <w:jc w:val="both"/>
                        <w:rPr>
                          <w:szCs w:val="24"/>
                          <w:lang w:val="da"/>
                        </w:rPr>
                      </w:pPr>
                      <w:r w:rsidRPr="00C672FD">
                        <w:rPr>
                          <w:szCs w:val="24"/>
                          <w:u w:val="single"/>
                          <w:vertAlign w:val="superscript"/>
                          <w:lang w:val="da"/>
                        </w:rPr>
                        <w:t>[4]</w:t>
                      </w:r>
                      <w:r w:rsidRPr="00C672FD">
                        <w:rPr>
                          <w:szCs w:val="24"/>
                          <w:lang w:val="da"/>
                        </w:rPr>
                        <w:t xml:space="preserve"> Punktas taikomas tik statant Elektrines naudojančias atsinaujinančius energijos išteklius</w:t>
                      </w:r>
                    </w:p>
                    <w:p w:rsidR="00453159" w:rsidRPr="00C672FD" w:rsidRDefault="00453159">
                      <w:pPr>
                        <w:rPr>
                          <w:szCs w:val="24"/>
                        </w:rPr>
                      </w:pPr>
                    </w:p>
                    <w:p w:rsidR="00453159" w:rsidRPr="00C672FD" w:rsidRDefault="00C672FD" w:rsidP="00BC6A0A">
                      <w:pPr>
                        <w:spacing w:line="259" w:lineRule="auto"/>
                        <w:rPr>
                          <w:szCs w:val="24"/>
                        </w:rPr>
                      </w:pPr>
                    </w:p>
                  </w:sdtContent>
                </w:sdt>
              </w:sdtContent>
            </w:sdt>
          </w:sdtContent>
        </w:sdt>
      </w:sdtContent>
    </w:sdt>
    <w:sdt>
      <w:sdtPr>
        <w:rPr>
          <w:szCs w:val="24"/>
        </w:rPr>
        <w:alias w:val="8 pr."/>
        <w:tag w:val="part_d4a0fad66ac6469480938882a91445c6"/>
        <w:id w:val="-1439288728"/>
        <w:lock w:val="sdtLocked"/>
      </w:sdtPr>
      <w:sdtContent>
        <w:p w:rsidR="00BC6A0A" w:rsidRDefault="00BC6A0A">
          <w:pPr>
            <w:spacing w:line="276" w:lineRule="auto"/>
            <w:jc w:val="right"/>
            <w:rPr>
              <w:szCs w:val="24"/>
            </w:rPr>
            <w:sectPr w:rsidR="00BC6A0A" w:rsidSect="00C672FD">
              <w:pgSz w:w="11906" w:h="16838"/>
              <w:pgMar w:top="1440" w:right="424" w:bottom="1440" w:left="1440" w:header="567" w:footer="567" w:gutter="0"/>
              <w:pgNumType w:start="1"/>
              <w:cols w:space="1296"/>
              <w:titlePg/>
              <w:docGrid w:linePitch="360"/>
            </w:sectPr>
          </w:pPr>
        </w:p>
        <w:p w:rsidR="00453159" w:rsidRPr="00C672FD" w:rsidRDefault="00C672FD">
          <w:pPr>
            <w:spacing w:line="276" w:lineRule="auto"/>
            <w:jc w:val="right"/>
            <w:rPr>
              <w:szCs w:val="24"/>
            </w:rPr>
          </w:pPr>
          <w:r w:rsidRPr="00C672FD">
            <w:rPr>
              <w:szCs w:val="24"/>
            </w:rPr>
            <w:t>Pasinaudojimo elektros perdavimo tinklais tvarkos aprašo</w:t>
          </w:r>
        </w:p>
        <w:p w:rsidR="00453159" w:rsidRPr="00C672FD" w:rsidRDefault="00C672FD">
          <w:pPr>
            <w:spacing w:line="259" w:lineRule="auto"/>
            <w:ind w:left="720" w:hanging="360"/>
            <w:jc w:val="right"/>
            <w:rPr>
              <w:szCs w:val="24"/>
            </w:rPr>
          </w:pPr>
          <w:sdt>
            <w:sdtPr>
              <w:rPr>
                <w:szCs w:val="24"/>
              </w:rPr>
              <w:alias w:val="Numeris"/>
              <w:tag w:val="nr_d4a0fad66ac6469480938882a91445c6"/>
              <w:id w:val="266207868"/>
              <w:lock w:val="sdtLocked"/>
            </w:sdtPr>
            <w:sdtContent>
              <w:r w:rsidRPr="00C672FD">
                <w:rPr>
                  <w:szCs w:val="24"/>
                </w:rPr>
                <w:t>8</w:t>
              </w:r>
            </w:sdtContent>
          </w:sdt>
          <w:r w:rsidRPr="00C672FD">
            <w:rPr>
              <w:szCs w:val="24"/>
            </w:rPr>
            <w:tab/>
            <w:t>priedas</w:t>
          </w:r>
        </w:p>
        <w:p w:rsidR="00453159" w:rsidRPr="00C672FD" w:rsidRDefault="00453159">
          <w:pPr>
            <w:rPr>
              <w:szCs w:val="24"/>
            </w:rPr>
          </w:pPr>
        </w:p>
        <w:p w:rsidR="00453159" w:rsidRPr="00C672FD" w:rsidRDefault="00453159">
          <w:pPr>
            <w:spacing w:line="276" w:lineRule="auto"/>
            <w:ind w:firstLine="62"/>
            <w:jc w:val="right"/>
            <w:rPr>
              <w:szCs w:val="24"/>
            </w:rPr>
          </w:pPr>
        </w:p>
        <w:p w:rsidR="00453159" w:rsidRPr="00C672FD" w:rsidRDefault="00C672FD">
          <w:pPr>
            <w:keepNext/>
            <w:keepLines/>
            <w:jc w:val="center"/>
            <w:rPr>
              <w:szCs w:val="24"/>
            </w:rPr>
          </w:pPr>
          <w:sdt>
            <w:sdtPr>
              <w:rPr>
                <w:szCs w:val="24"/>
              </w:rPr>
              <w:alias w:val="Pavadinimas"/>
              <w:tag w:val="title_d4a0fad66ac6469480938882a91445c6"/>
              <w:id w:val="-1846626686"/>
              <w:lock w:val="sdtLocked"/>
            </w:sdtPr>
            <w:sdtContent>
              <w:r w:rsidRPr="00C672FD">
                <w:rPr>
                  <w:b/>
                  <w:szCs w:val="24"/>
                </w:rPr>
                <w:t>ELEKTROS ENERGIJOS KAUPIMO ĮRENGINIŲ PRIJUNGIMO PRIE ELEKTROS PERDAVIMO TINKLŲ KETINIMŲ PROTOKOLO, PASIRAŠOMO SU VYSTYTOJU, PAVYZDINĖ FORMA</w:t>
              </w:r>
            </w:sdtContent>
          </w:sdt>
        </w:p>
        <w:p w:rsidR="00453159" w:rsidRPr="00C672FD" w:rsidRDefault="00453159">
          <w:pPr>
            <w:spacing w:line="276" w:lineRule="auto"/>
            <w:ind w:firstLine="62"/>
            <w:jc w:val="both"/>
            <w:rPr>
              <w:szCs w:val="24"/>
            </w:rPr>
          </w:pPr>
        </w:p>
        <w:p w:rsidR="00453159" w:rsidRPr="00C672FD" w:rsidRDefault="00C672FD">
          <w:pPr>
            <w:spacing w:line="276" w:lineRule="auto"/>
            <w:jc w:val="center"/>
            <w:rPr>
              <w:szCs w:val="24"/>
            </w:rPr>
          </w:pPr>
          <w:r w:rsidRPr="00C672FD">
            <w:rPr>
              <w:szCs w:val="24"/>
            </w:rPr>
            <w:t>202__ m. __________________ d.</w:t>
          </w:r>
        </w:p>
        <w:p w:rsidR="00453159" w:rsidRPr="00C672FD" w:rsidRDefault="00C672FD">
          <w:pPr>
            <w:spacing w:line="276" w:lineRule="auto"/>
            <w:jc w:val="center"/>
            <w:rPr>
              <w:szCs w:val="24"/>
            </w:rPr>
          </w:pPr>
          <w:r w:rsidRPr="00C672FD">
            <w:rPr>
              <w:szCs w:val="24"/>
            </w:rPr>
            <w:t>Vilnius</w:t>
          </w:r>
        </w:p>
        <w:p w:rsidR="00453159" w:rsidRPr="00C672FD" w:rsidRDefault="00453159">
          <w:pPr>
            <w:spacing w:line="276" w:lineRule="auto"/>
            <w:jc w:val="both"/>
            <w:rPr>
              <w:szCs w:val="24"/>
            </w:rPr>
          </w:pPr>
        </w:p>
        <w:p w:rsidR="00453159" w:rsidRPr="00C672FD" w:rsidRDefault="00C672FD">
          <w:pPr>
            <w:spacing w:line="276" w:lineRule="auto"/>
            <w:jc w:val="both"/>
            <w:rPr>
              <w:szCs w:val="24"/>
            </w:rPr>
          </w:pPr>
          <w:r w:rsidRPr="00C672FD">
            <w:rPr>
              <w:szCs w:val="24"/>
            </w:rPr>
            <w:t>Šis Elektros energijos kaupimo įrenginių (toliau – Kaupimo įrenginiai) prijungimo prie elektros perdavimo tinklų (toliau — elektros tinklų) ketinimų protokolas (toliau — Protokolas) yra sudarytas tarp elektros perdavimo sistemos operatoriaus LITGRID AB, buveinė Karlo Gustavo Emilio Manerheimo g. 8, LT-05131 Vilnius, įmonės kodas 302564383 (toliau — Operatorius), atstovaujamo ______________________________________</w:t>
          </w:r>
        </w:p>
        <w:p w:rsidR="00453159" w:rsidRPr="00C672FD" w:rsidRDefault="00C672FD">
          <w:pPr>
            <w:spacing w:line="276" w:lineRule="auto"/>
            <w:ind w:firstLine="5669"/>
            <w:jc w:val="both"/>
            <w:rPr>
              <w:i/>
              <w:iCs/>
              <w:szCs w:val="24"/>
            </w:rPr>
          </w:pPr>
          <w:r w:rsidRPr="00C672FD">
            <w:rPr>
              <w:i/>
              <w:iCs/>
              <w:szCs w:val="24"/>
            </w:rPr>
            <w:t>(v., pavardė, pareigos)</w:t>
          </w:r>
        </w:p>
        <w:p w:rsidR="00453159" w:rsidRPr="00C672FD" w:rsidRDefault="00C672FD">
          <w:pPr>
            <w:spacing w:line="276" w:lineRule="auto"/>
            <w:jc w:val="both"/>
            <w:rPr>
              <w:i/>
              <w:iCs/>
              <w:szCs w:val="24"/>
              <w:u w:val="single"/>
            </w:rPr>
          </w:pPr>
          <w:r w:rsidRPr="00C672FD">
            <w:rPr>
              <w:szCs w:val="24"/>
            </w:rPr>
            <w:t xml:space="preserve">ir  Kaupimo įrenginius planuojančio vystyti asmens _____________________________ </w:t>
          </w:r>
          <w:r w:rsidRPr="00C672FD">
            <w:rPr>
              <w:i/>
              <w:iCs/>
              <w:szCs w:val="24"/>
            </w:rPr>
            <w:t>(įmonės pavadinimas)</w:t>
          </w:r>
          <w:r w:rsidRPr="00C672FD">
            <w:rPr>
              <w:szCs w:val="24"/>
            </w:rPr>
            <w:t xml:space="preserve">, buveinė ___________________________________________ </w:t>
          </w:r>
          <w:r w:rsidRPr="00C672FD">
            <w:rPr>
              <w:i/>
              <w:iCs/>
              <w:szCs w:val="24"/>
            </w:rPr>
            <w:t>(adresas)</w:t>
          </w:r>
          <w:r w:rsidRPr="00C672FD">
            <w:rPr>
              <w:szCs w:val="24"/>
            </w:rPr>
            <w:t>, įmonės kodas _____________________ (toliau — Kaupimo įrenginių vystytojas), atstovaujamo</w:t>
          </w:r>
          <w:r w:rsidRPr="00C672FD">
            <w:rPr>
              <w:szCs w:val="24"/>
              <w:u w:val="single"/>
            </w:rPr>
            <w:t xml:space="preserve"> </w:t>
          </w:r>
          <w:r w:rsidRPr="00C672FD">
            <w:rPr>
              <w:i/>
              <w:iCs/>
              <w:szCs w:val="24"/>
              <w:u w:val="single"/>
            </w:rPr>
            <w:t xml:space="preserve">   </w:t>
          </w:r>
        </w:p>
        <w:p w:rsidR="00453159" w:rsidRPr="00C672FD" w:rsidRDefault="00C672FD">
          <w:pPr>
            <w:spacing w:line="276" w:lineRule="auto"/>
            <w:jc w:val="both"/>
            <w:rPr>
              <w:szCs w:val="24"/>
            </w:rPr>
          </w:pPr>
          <w:r w:rsidRPr="00C672FD">
            <w:rPr>
              <w:i/>
              <w:iCs/>
              <w:szCs w:val="24"/>
            </w:rPr>
            <w:t>(v., pavardė, pareigos)</w:t>
          </w:r>
          <w:r w:rsidRPr="00C672FD">
            <w:rPr>
              <w:i/>
              <w:iCs/>
              <w:szCs w:val="24"/>
              <w:u w:val="single"/>
              <w:vertAlign w:val="superscript"/>
            </w:rPr>
            <w:t>1</w:t>
          </w:r>
          <w:r w:rsidRPr="00C672FD">
            <w:rPr>
              <w:szCs w:val="24"/>
            </w:rPr>
            <w:t>.</w:t>
          </w:r>
        </w:p>
        <w:p w:rsidR="00453159" w:rsidRPr="00C672FD" w:rsidRDefault="00453159">
          <w:pPr>
            <w:spacing w:line="276" w:lineRule="auto"/>
            <w:ind w:firstLine="2942"/>
            <w:jc w:val="both"/>
            <w:rPr>
              <w:szCs w:val="24"/>
            </w:rPr>
          </w:pPr>
        </w:p>
        <w:p w:rsidR="00453159" w:rsidRPr="00C672FD" w:rsidRDefault="00C672FD">
          <w:pPr>
            <w:spacing w:line="276" w:lineRule="auto"/>
            <w:jc w:val="both"/>
            <w:rPr>
              <w:szCs w:val="24"/>
            </w:rPr>
          </w:pPr>
          <w:r w:rsidRPr="00C672FD">
            <w:rPr>
              <w:szCs w:val="24"/>
            </w:rPr>
            <w:t>Operatorius ir Kaupimo įrenginių vystytojas, kartu ar atskirai, Protokole dar vadinami Šalimis. Kitos sąvokos, kurios nėra apibrėžtos Protokole, suprantamos taip, kaip jos apibrėžtos Lietuvos Respublikos atsinaujinančių išteklių energetikos įstatyme (toliau — Įstatymas), Lietuvos Respublikos elektros energetikos įstatyme (toliau — Elektros energetikos įstatymas), Statytos techniniame reglamente STR 1.04.04:2017 „Statinio projektavimas, projekto ekspertizė“.</w:t>
          </w:r>
        </w:p>
        <w:p w:rsidR="00453159" w:rsidRPr="00C672FD" w:rsidRDefault="00453159">
          <w:pPr>
            <w:spacing w:line="276" w:lineRule="auto"/>
            <w:ind w:firstLine="124"/>
            <w:jc w:val="both"/>
            <w:rPr>
              <w:szCs w:val="24"/>
            </w:rPr>
          </w:pPr>
        </w:p>
        <w:sdt>
          <w:sdtPr>
            <w:rPr>
              <w:szCs w:val="24"/>
            </w:rPr>
            <w:alias w:val="8 pr. 1 p."/>
            <w:tag w:val="part_d7535de500b44e34b85f210bcea87d31"/>
            <w:id w:val="-1171631812"/>
            <w:lock w:val="sdtLocked"/>
          </w:sdtPr>
          <w:sdtContent>
            <w:p w:rsidR="00453159" w:rsidRPr="00C672FD" w:rsidRDefault="00C672FD">
              <w:pPr>
                <w:spacing w:line="276" w:lineRule="auto"/>
                <w:ind w:left="284" w:hanging="284"/>
                <w:jc w:val="both"/>
                <w:rPr>
                  <w:b/>
                  <w:bCs/>
                  <w:szCs w:val="24"/>
                </w:rPr>
              </w:pPr>
              <w:sdt>
                <w:sdtPr>
                  <w:rPr>
                    <w:szCs w:val="24"/>
                  </w:rPr>
                  <w:alias w:val="Numeris"/>
                  <w:tag w:val="nr_d7535de500b44e34b85f210bcea87d31"/>
                  <w:id w:val="-59252667"/>
                  <w:lock w:val="sdtLocked"/>
                </w:sdtPr>
                <w:sdtContent>
                  <w:r w:rsidRPr="00C672FD">
                    <w:rPr>
                      <w:b/>
                      <w:bCs/>
                      <w:szCs w:val="24"/>
                    </w:rPr>
                    <w:t>1</w:t>
                  </w:r>
                </w:sdtContent>
              </w:sdt>
              <w:r w:rsidRPr="00C672FD">
                <w:rPr>
                  <w:b/>
                  <w:bCs/>
                  <w:szCs w:val="24"/>
                </w:rPr>
                <w:t>.  Ketinimų dalykas.</w:t>
              </w:r>
            </w:p>
            <w:p w:rsidR="00453159" w:rsidRPr="00C672FD" w:rsidRDefault="00453159">
              <w:pPr>
                <w:rPr>
                  <w:szCs w:val="24"/>
                </w:rPr>
              </w:pPr>
            </w:p>
            <w:sdt>
              <w:sdtPr>
                <w:rPr>
                  <w:szCs w:val="24"/>
                </w:rPr>
                <w:alias w:val="8 pr. 1.1 pp."/>
                <w:tag w:val="part_3941c159d858483fb710561278e1f943"/>
                <w:id w:val="-967964308"/>
                <w:lock w:val="sdtLocked"/>
              </w:sdtPr>
              <w:sdtContent>
                <w:p w:rsidR="00453159" w:rsidRPr="00C672FD" w:rsidRDefault="00C672FD">
                  <w:pPr>
                    <w:spacing w:line="276" w:lineRule="auto"/>
                    <w:jc w:val="both"/>
                    <w:rPr>
                      <w:szCs w:val="24"/>
                    </w:rPr>
                  </w:pPr>
                  <w:sdt>
                    <w:sdtPr>
                      <w:rPr>
                        <w:szCs w:val="24"/>
                      </w:rPr>
                      <w:alias w:val="Numeris"/>
                      <w:tag w:val="nr_3941c159d858483fb710561278e1f943"/>
                      <w:id w:val="693345752"/>
                      <w:lock w:val="sdtLocked"/>
                    </w:sdtPr>
                    <w:sdtContent>
                      <w:r w:rsidRPr="00C672FD">
                        <w:rPr>
                          <w:szCs w:val="24"/>
                        </w:rPr>
                        <w:t>1.1</w:t>
                      </w:r>
                    </w:sdtContent>
                  </w:sdt>
                  <w:r w:rsidRPr="00C672FD">
                    <w:rPr>
                      <w:szCs w:val="24"/>
                    </w:rPr>
                    <w:t>. Kaupimo įrenginių vystytojas, turintis galiojančias išankstines prijungimo sąlygas Nr._______, išduotas 20___ m. ____________ d. įsipareigoja užbaigti savo Kaupimo įrenginių statybos ir įrengimo darbus tam, kad Kaupimo įrenginiai būtų tinkamai parengti prijungti prie elektros tinklų, o Operatorius — prijungti šio Kaupimo įrenginių vystytojo Kaupimo įrenginius prie savo valdomų elektros tinklų pagal Operatoriaus išduotas prijungimo sąlygas, Kaupimo įrenginių vystytojo parengtus elektros tinklų dalies (prijungimo) ir Kaupimo įrenginiai dalies, atitinkamai Operatoriaus suderintą ir patikrintą, techninius projektus, sudarant Kaupimo įrenginių prijungimo prie elektros tinklų paslaugos sutartį (toliau — Sutartis)</w:t>
                  </w:r>
                  <w:r w:rsidRPr="00C672FD">
                    <w:rPr>
                      <w:szCs w:val="24"/>
                      <w:u w:val="single"/>
                      <w:vertAlign w:val="superscript"/>
                    </w:rPr>
                    <w:t>2</w:t>
                  </w:r>
                  <w:r w:rsidRPr="00C672FD">
                    <w:rPr>
                      <w:szCs w:val="24"/>
                    </w:rPr>
                    <w:t xml:space="preserve"> Protokolo bei teisės aktų nustatyta tvarka ir terminais.</w:t>
                  </w:r>
                </w:p>
                <w:p w:rsidR="00453159" w:rsidRPr="00C672FD" w:rsidRDefault="00C672FD">
                  <w:pPr>
                    <w:spacing w:line="276" w:lineRule="auto"/>
                    <w:ind w:firstLine="62"/>
                    <w:jc w:val="both"/>
                    <w:rPr>
                      <w:szCs w:val="24"/>
                    </w:rPr>
                  </w:pPr>
                </w:p>
              </w:sdtContent>
            </w:sdt>
          </w:sdtContent>
        </w:sdt>
        <w:sdt>
          <w:sdtPr>
            <w:rPr>
              <w:szCs w:val="24"/>
            </w:rPr>
            <w:alias w:val="8 pr. 2 p."/>
            <w:tag w:val="part_d523b77413a948aeb8d864c917b95c96"/>
            <w:id w:val="1377585479"/>
            <w:lock w:val="sdtLocked"/>
          </w:sdtPr>
          <w:sdtContent>
            <w:p w:rsidR="00453159" w:rsidRPr="00C672FD" w:rsidRDefault="00C672FD">
              <w:pPr>
                <w:spacing w:line="276" w:lineRule="auto"/>
                <w:ind w:left="284" w:hanging="284"/>
                <w:jc w:val="both"/>
                <w:rPr>
                  <w:b/>
                  <w:bCs/>
                  <w:szCs w:val="24"/>
                </w:rPr>
              </w:pPr>
              <w:sdt>
                <w:sdtPr>
                  <w:rPr>
                    <w:szCs w:val="24"/>
                  </w:rPr>
                  <w:alias w:val="Numeris"/>
                  <w:tag w:val="nr_d523b77413a948aeb8d864c917b95c96"/>
                  <w:id w:val="-1300289479"/>
                  <w:lock w:val="sdtLocked"/>
                </w:sdtPr>
                <w:sdtContent>
                  <w:r w:rsidRPr="00C672FD">
                    <w:rPr>
                      <w:b/>
                      <w:bCs/>
                      <w:szCs w:val="24"/>
                    </w:rPr>
                    <w:t>2</w:t>
                  </w:r>
                </w:sdtContent>
              </w:sdt>
              <w:r w:rsidRPr="00C672FD">
                <w:rPr>
                  <w:b/>
                  <w:bCs/>
                  <w:szCs w:val="24"/>
                </w:rPr>
                <w:t>. Šalių įsipareigojimai ir terminai.</w:t>
              </w:r>
            </w:p>
            <w:p w:rsidR="00453159" w:rsidRPr="00C672FD" w:rsidRDefault="00453159">
              <w:pPr>
                <w:rPr>
                  <w:szCs w:val="24"/>
                </w:rPr>
              </w:pPr>
            </w:p>
            <w:sdt>
              <w:sdtPr>
                <w:rPr>
                  <w:szCs w:val="24"/>
                </w:rPr>
                <w:alias w:val="8 pr. 2.1 pp."/>
                <w:tag w:val="part_4d347e9cd518402cb32092000e9fe0c7"/>
                <w:id w:val="-1281494341"/>
                <w:lock w:val="sdtLocked"/>
              </w:sdtPr>
              <w:sdtContent>
                <w:p w:rsidR="00453159" w:rsidRPr="00C672FD" w:rsidRDefault="00C672FD">
                  <w:pPr>
                    <w:spacing w:line="276" w:lineRule="auto"/>
                    <w:jc w:val="both"/>
                    <w:rPr>
                      <w:szCs w:val="24"/>
                    </w:rPr>
                  </w:pPr>
                  <w:sdt>
                    <w:sdtPr>
                      <w:rPr>
                        <w:szCs w:val="24"/>
                      </w:rPr>
                      <w:alias w:val="Numeris"/>
                      <w:tag w:val="nr_4d347e9cd518402cb32092000e9fe0c7"/>
                      <w:id w:val="1857387148"/>
                      <w:lock w:val="sdtLocked"/>
                    </w:sdtPr>
                    <w:sdtContent>
                      <w:r w:rsidRPr="00C672FD">
                        <w:rPr>
                          <w:szCs w:val="24"/>
                        </w:rPr>
                        <w:t>2.1</w:t>
                      </w:r>
                    </w:sdtContent>
                  </w:sdt>
                  <w:r w:rsidRPr="00C672FD">
                    <w:rPr>
                      <w:szCs w:val="24"/>
                    </w:rPr>
                    <w:t>. Kaupimo įrenginių vystytojas įsipareigoja pastatyti _______________________________ kW (</w:t>
                  </w:r>
                  <w:r w:rsidRPr="00C672FD">
                    <w:rPr>
                      <w:i/>
                      <w:iCs/>
                      <w:szCs w:val="24"/>
                    </w:rPr>
                    <w:t xml:space="preserve">nurodoma  vystytojo planuojamų statyti Kaupimo įrenginių leistina generuoti galia) </w:t>
                  </w:r>
                  <w:r w:rsidRPr="00C672FD">
                    <w:rPr>
                      <w:szCs w:val="24"/>
                    </w:rPr>
                    <w:t>leistinos generuoti galios ir __________ kW  (</w:t>
                  </w:r>
                  <w:r w:rsidRPr="00C672FD">
                    <w:rPr>
                      <w:i/>
                      <w:iCs/>
                      <w:szCs w:val="24"/>
                    </w:rPr>
                    <w:t>nurodoma Kaupimo įrenginių vystytojo planuojamų statyti elektros energijos gamybos įrengtoji galia</w:t>
                  </w:r>
                  <w:r w:rsidRPr="00C672FD">
                    <w:rPr>
                      <w:szCs w:val="24"/>
                    </w:rPr>
                    <w:t>) įrengtosios galios, _______ kWh (</w:t>
                  </w:r>
                  <w:r w:rsidRPr="00C672FD">
                    <w:rPr>
                      <w:i/>
                      <w:iCs/>
                      <w:szCs w:val="24"/>
                    </w:rPr>
                    <w:t>nurodoma Kaupimo įrenginių talpa</w:t>
                  </w:r>
                  <w:r w:rsidRPr="00C672FD">
                    <w:rPr>
                      <w:szCs w:val="24"/>
                    </w:rPr>
                    <w:t>) talpos bei ____________ kW (</w:t>
                  </w:r>
                  <w:r w:rsidRPr="00C672FD">
                    <w:rPr>
                      <w:i/>
                      <w:iCs/>
                      <w:szCs w:val="24"/>
                    </w:rPr>
                    <w:t>nurodoma leistina naudoti Kaupimo įrenginio galia</w:t>
                  </w:r>
                  <w:r w:rsidRPr="00C672FD">
                    <w:rPr>
                      <w:szCs w:val="24"/>
                    </w:rPr>
                    <w:t xml:space="preserve">) leistinos naudoti galios Kaupimo įrenginius, adresu _____________________________________________ </w:t>
                  </w:r>
                  <w:r w:rsidRPr="00C672FD">
                    <w:rPr>
                      <w:i/>
                      <w:iCs/>
                      <w:szCs w:val="24"/>
                    </w:rPr>
                    <w:t>(nurodoma vietovė (teritorija), kur Kaupimo įrenginių vystytojas planuoja statyti Kaupimo įrenginius, žemės sklypo kad. Nr., plotas)</w:t>
                  </w:r>
                  <w:r w:rsidRPr="00C672FD">
                    <w:rPr>
                      <w:szCs w:val="24"/>
                    </w:rPr>
                    <w:t xml:space="preserve">, prijungiant prie Operatoriaus elektros tinklų ________________________________________________________________________ </w:t>
                  </w:r>
                  <w:r w:rsidRPr="00C672FD">
                    <w:rPr>
                      <w:i/>
                      <w:iCs/>
                      <w:szCs w:val="24"/>
                    </w:rPr>
                    <w:t xml:space="preserve">(nurodoma išankstinėse prijungimo sąlygose nurodyta elektros tinklų linija ar transformatorių pastotė, jei reikalinga ir tinklų plėtra) </w:t>
                  </w:r>
                  <w:r w:rsidRPr="00C672FD">
                    <w:rPr>
                      <w:szCs w:val="24"/>
                    </w:rPr>
                    <w:t xml:space="preserve">baigti savo Kaupimo įrenginiais dalyje susijusius darbus ir per _________________________ mėnesių </w:t>
                  </w:r>
                  <w:r w:rsidRPr="00C672FD">
                    <w:rPr>
                      <w:i/>
                      <w:iCs/>
                      <w:szCs w:val="24"/>
                    </w:rPr>
                    <w:t>(nurodomas terminas)</w:t>
                  </w:r>
                  <w:r w:rsidRPr="00C672FD">
                    <w:rPr>
                      <w:szCs w:val="24"/>
                    </w:rPr>
                    <w:t xml:space="preserve"> nuo šio Protokolo pasirašymo dienos Valstybinei energetikos reguliavimo tarybai (toliau — Taryba) pateikti reikalingus dokumentus leidimui generuoti elektros energiją iš kaupimo įrenginių gauti. Šis terminas gali būti pratęsiamas Elektros energetikos įstatymo 22 straipsnio 10 dalyje numatytais atvejais.</w:t>
                  </w:r>
                </w:p>
                <w:p w:rsidR="00453159" w:rsidRPr="00C672FD" w:rsidRDefault="00C672FD">
                  <w:pPr>
                    <w:rPr>
                      <w:szCs w:val="24"/>
                    </w:rPr>
                  </w:pPr>
                </w:p>
              </w:sdtContent>
            </w:sdt>
            <w:sdt>
              <w:sdtPr>
                <w:rPr>
                  <w:szCs w:val="24"/>
                </w:rPr>
                <w:alias w:val="8 pr. 2.2 pp."/>
                <w:tag w:val="part_71e311a4a0c14509945b6e066b12a57c"/>
                <w:id w:val="1814753117"/>
                <w:lock w:val="sdtLocked"/>
              </w:sdtPr>
              <w:sdtContent>
                <w:p w:rsidR="00453159" w:rsidRPr="00C672FD" w:rsidRDefault="00C672FD">
                  <w:pPr>
                    <w:spacing w:line="276" w:lineRule="auto"/>
                    <w:jc w:val="both"/>
                    <w:rPr>
                      <w:szCs w:val="24"/>
                    </w:rPr>
                  </w:pPr>
                  <w:sdt>
                    <w:sdtPr>
                      <w:rPr>
                        <w:szCs w:val="24"/>
                      </w:rPr>
                      <w:alias w:val="Numeris"/>
                      <w:tag w:val="nr_71e311a4a0c14509945b6e066b12a57c"/>
                      <w:id w:val="1350993557"/>
                      <w:lock w:val="sdtLocked"/>
                    </w:sdtPr>
                    <w:sdtContent>
                      <w:r w:rsidRPr="00C672FD">
                        <w:rPr>
                          <w:szCs w:val="24"/>
                        </w:rPr>
                        <w:t>2.2</w:t>
                      </w:r>
                    </w:sdtContent>
                  </w:sdt>
                  <w:r w:rsidRPr="00C672FD">
                    <w:rPr>
                      <w:szCs w:val="24"/>
                    </w:rPr>
                    <w:t>. Operatorius nuo Protokolo pasirašymo dienos įsipareigoja rezervuoti Kaupimo įrenginių vystytojui elektros tinklų galią ir pralaidumus Protokolo 2.1 papunktyje nurodytos leistinos generuoti galios Kaupimo įrenginiui prijungti iki Protokolo galiojimo pabaigos.</w:t>
                  </w:r>
                </w:p>
                <w:p w:rsidR="00453159" w:rsidRPr="00C672FD" w:rsidRDefault="00C672FD">
                  <w:pPr>
                    <w:rPr>
                      <w:szCs w:val="24"/>
                    </w:rPr>
                  </w:pPr>
                </w:p>
              </w:sdtContent>
            </w:sdt>
            <w:sdt>
              <w:sdtPr>
                <w:rPr>
                  <w:szCs w:val="24"/>
                </w:rPr>
                <w:alias w:val="8 pr. 2.3 pp."/>
                <w:tag w:val="part_fbc165ff2761435ba516b937ec3b89ab"/>
                <w:id w:val="-696470564"/>
                <w:lock w:val="sdtLocked"/>
              </w:sdtPr>
              <w:sdtContent>
                <w:p w:rsidR="00453159" w:rsidRPr="00C672FD" w:rsidRDefault="00C672FD">
                  <w:pPr>
                    <w:spacing w:line="276" w:lineRule="auto"/>
                    <w:jc w:val="both"/>
                    <w:rPr>
                      <w:szCs w:val="24"/>
                    </w:rPr>
                  </w:pPr>
                  <w:sdt>
                    <w:sdtPr>
                      <w:rPr>
                        <w:szCs w:val="24"/>
                      </w:rPr>
                      <w:alias w:val="Numeris"/>
                      <w:tag w:val="nr_fbc165ff2761435ba516b937ec3b89ab"/>
                      <w:id w:val="600371816"/>
                      <w:lock w:val="sdtLocked"/>
                    </w:sdtPr>
                    <w:sdtContent>
                      <w:r w:rsidRPr="00C672FD">
                        <w:rPr>
                          <w:szCs w:val="24"/>
                        </w:rPr>
                        <w:t>2.3</w:t>
                      </w:r>
                    </w:sdtContent>
                  </w:sdt>
                  <w:r w:rsidRPr="00C672FD">
                    <w:rPr>
                      <w:szCs w:val="24"/>
                    </w:rPr>
                    <w:t>. Kaupimo įrenginių vystytojas įsipareigoja:</w:t>
                  </w:r>
                </w:p>
                <w:p w:rsidR="00453159" w:rsidRPr="00C672FD" w:rsidRDefault="00453159">
                  <w:pPr>
                    <w:rPr>
                      <w:szCs w:val="24"/>
                    </w:rPr>
                  </w:pPr>
                </w:p>
                <w:sdt>
                  <w:sdtPr>
                    <w:rPr>
                      <w:szCs w:val="24"/>
                    </w:rPr>
                    <w:alias w:val="8 pr. 2.3.1 pp."/>
                    <w:tag w:val="part_acaa2dddf24a4d8f9ac46c9ea961ae41"/>
                    <w:id w:val="761419062"/>
                    <w:lock w:val="sdtLocked"/>
                  </w:sdtPr>
                  <w:sdtContent>
                    <w:p w:rsidR="00453159" w:rsidRPr="00C672FD" w:rsidRDefault="00C672FD">
                      <w:pPr>
                        <w:spacing w:line="276" w:lineRule="auto"/>
                        <w:jc w:val="both"/>
                        <w:rPr>
                          <w:szCs w:val="24"/>
                        </w:rPr>
                      </w:pPr>
                      <w:sdt>
                        <w:sdtPr>
                          <w:rPr>
                            <w:szCs w:val="24"/>
                          </w:rPr>
                          <w:alias w:val="Numeris"/>
                          <w:tag w:val="nr_acaa2dddf24a4d8f9ac46c9ea961ae41"/>
                          <w:id w:val="-437756685"/>
                          <w:lock w:val="sdtLocked"/>
                        </w:sdtPr>
                        <w:sdtContent>
                          <w:r w:rsidRPr="00C672FD">
                            <w:rPr>
                              <w:szCs w:val="24"/>
                            </w:rPr>
                            <w:t>2.3.1</w:t>
                          </w:r>
                        </w:sdtContent>
                      </w:sdt>
                      <w:r w:rsidRPr="00C672FD">
                        <w:rPr>
                          <w:szCs w:val="24"/>
                        </w:rPr>
                        <w:t>. per 10 darbo dienų nuo Protokolo pasirašymo dienos pateikti Operatoriui Elektros energetikos įstatymo redakcijoje, galiojusioje prašymo dėl Protokolo pasirašymo pateikimo dieną, įtvirtinto dydžio Kaupimo įrenginių vystytojo prievolių įvykdymo užtikrinimą, kuris galioja 30 kalendorinių dienų ilgiau nei Protokolas ir garantuoja Operatoriui Kaupimo įrenginių vystytojo įsipareigojimų vykdymą, pastatyti Protokole nurodytosios galios Kaupimo įrenginius. Kaupimo įrenginių vystytojas prievolių įvykdymo užtikrinimą pateiks finansų įstaigos garantija arba finansų įstaigos laidavimu, suteiktu finansų įstaigos kuriam (arba kurį valdančiam subjektui, turinčiam ne mažiau kaip 50% tos finansų įstaigos akcijų) suteiktas tarptautinės reitingų agentūros ilgalaikio skolinimo reitingas, ne mažesnis kaip Standard &amp; Poor’s reitingo agentūros – „BBB-“ arba Fitch reitingo agentūros – „BBB-“ arba Moody’s reitingo agentūros – „Baa3;</w:t>
                      </w:r>
                    </w:p>
                    <w:p w:rsidR="00453159" w:rsidRPr="00C672FD" w:rsidRDefault="00C672FD">
                      <w:pPr>
                        <w:rPr>
                          <w:szCs w:val="24"/>
                        </w:rPr>
                      </w:pPr>
                    </w:p>
                  </w:sdtContent>
                </w:sdt>
                <w:sdt>
                  <w:sdtPr>
                    <w:rPr>
                      <w:szCs w:val="24"/>
                    </w:rPr>
                    <w:alias w:val="8 pr. 2.3.2 pp."/>
                    <w:tag w:val="part_e70a157f009e4543896224c21092192d"/>
                    <w:id w:val="1709072091"/>
                    <w:lock w:val="sdtLocked"/>
                  </w:sdtPr>
                  <w:sdtContent>
                    <w:p w:rsidR="00453159" w:rsidRPr="00C672FD" w:rsidRDefault="00C672FD">
                      <w:pPr>
                        <w:spacing w:line="276" w:lineRule="auto"/>
                        <w:jc w:val="both"/>
                        <w:rPr>
                          <w:szCs w:val="24"/>
                        </w:rPr>
                      </w:pPr>
                      <w:sdt>
                        <w:sdtPr>
                          <w:rPr>
                            <w:szCs w:val="24"/>
                          </w:rPr>
                          <w:alias w:val="Numeris"/>
                          <w:tag w:val="nr_e70a157f009e4543896224c21092192d"/>
                          <w:id w:val="1606622087"/>
                          <w:lock w:val="sdtLocked"/>
                        </w:sdtPr>
                        <w:sdtContent>
                          <w:r w:rsidRPr="00C672FD">
                            <w:rPr>
                              <w:szCs w:val="24"/>
                            </w:rPr>
                            <w:t>2.3.2</w:t>
                          </w:r>
                        </w:sdtContent>
                      </w:sdt>
                      <w:r w:rsidRPr="00C672FD">
                        <w:rPr>
                          <w:szCs w:val="24"/>
                        </w:rPr>
                        <w:t>. ne vėliau kaip per 1 mėnesį nuo Protokolo pasirašymo dienos pateikti prašymą Tarybai išduoti leidimą plėtoti energijos kaupimo pajėgumus (esminė Protokolo sąlyga);</w:t>
                      </w:r>
                    </w:p>
                    <w:p w:rsidR="00453159" w:rsidRPr="00C672FD" w:rsidRDefault="00C672FD">
                      <w:pPr>
                        <w:rPr>
                          <w:szCs w:val="24"/>
                        </w:rPr>
                      </w:pPr>
                    </w:p>
                  </w:sdtContent>
                </w:sdt>
                <w:sdt>
                  <w:sdtPr>
                    <w:rPr>
                      <w:szCs w:val="24"/>
                    </w:rPr>
                    <w:alias w:val="8 pr. 2.3.3 pp."/>
                    <w:tag w:val="part_73988fb575e74c1ebb897541f4b280b8"/>
                    <w:id w:val="1032228520"/>
                    <w:lock w:val="sdtLocked"/>
                  </w:sdtPr>
                  <w:sdtContent>
                    <w:p w:rsidR="00453159" w:rsidRPr="00C672FD" w:rsidRDefault="00C672FD">
                      <w:pPr>
                        <w:spacing w:line="276" w:lineRule="auto"/>
                        <w:jc w:val="both"/>
                        <w:rPr>
                          <w:szCs w:val="24"/>
                        </w:rPr>
                      </w:pPr>
                      <w:sdt>
                        <w:sdtPr>
                          <w:rPr>
                            <w:szCs w:val="24"/>
                          </w:rPr>
                          <w:alias w:val="Numeris"/>
                          <w:tag w:val="nr_73988fb575e74c1ebb897541f4b280b8"/>
                          <w:id w:val="1402947269"/>
                          <w:lock w:val="sdtLocked"/>
                        </w:sdtPr>
                        <w:sdtContent>
                          <w:r w:rsidRPr="00C672FD">
                            <w:rPr>
                              <w:szCs w:val="24"/>
                            </w:rPr>
                            <w:t>2.3.3</w:t>
                          </w:r>
                        </w:sdtContent>
                      </w:sdt>
                      <w:r w:rsidRPr="00C672FD">
                        <w:rPr>
                          <w:szCs w:val="24"/>
                        </w:rPr>
                        <w:t>. Elektros energetikos įstatymo nustatyta tvarka gauti leidimą generuoti elektros energiją iš kaupimo įrenginių;</w:t>
                      </w:r>
                    </w:p>
                    <w:p w:rsidR="00453159" w:rsidRPr="00C672FD" w:rsidRDefault="00C672FD">
                      <w:pPr>
                        <w:rPr>
                          <w:szCs w:val="24"/>
                        </w:rPr>
                      </w:pPr>
                    </w:p>
                  </w:sdtContent>
                </w:sdt>
                <w:sdt>
                  <w:sdtPr>
                    <w:rPr>
                      <w:szCs w:val="24"/>
                    </w:rPr>
                    <w:alias w:val="8 pr. 2.3.4 pp."/>
                    <w:tag w:val="part_b51b24911a62448abf418a6819f3fef2"/>
                    <w:id w:val="-276097696"/>
                    <w:lock w:val="sdtLocked"/>
                  </w:sdtPr>
                  <w:sdtContent>
                    <w:p w:rsidR="00453159" w:rsidRPr="00C672FD" w:rsidRDefault="00C672FD">
                      <w:pPr>
                        <w:spacing w:line="276" w:lineRule="auto"/>
                        <w:jc w:val="both"/>
                        <w:rPr>
                          <w:szCs w:val="24"/>
                        </w:rPr>
                      </w:pPr>
                      <w:sdt>
                        <w:sdtPr>
                          <w:rPr>
                            <w:szCs w:val="24"/>
                          </w:rPr>
                          <w:alias w:val="Numeris"/>
                          <w:tag w:val="nr_b51b24911a62448abf418a6819f3fef2"/>
                          <w:id w:val="388310834"/>
                          <w:lock w:val="sdtLocked"/>
                        </w:sdtPr>
                        <w:sdtContent>
                          <w:r w:rsidRPr="00C672FD">
                            <w:rPr>
                              <w:szCs w:val="24"/>
                            </w:rPr>
                            <w:t>2.3.4</w:t>
                          </w:r>
                        </w:sdtContent>
                      </w:sdt>
                      <w:r w:rsidRPr="00C672FD">
                        <w:rPr>
                          <w:szCs w:val="24"/>
                        </w:rPr>
                        <w:t>. Kaupimo įrenginių vystytojas per 9 mėnesius nuo prijungimo sąlygų išdavimo dienos parengia prijungimo techninį projektą ir pateikia jį derinti Operatoriui. Pastabas Kaupimo įrenginių vystytojo pateiktam techniniam projektui Operatorius pateikia ne vėliau, kaip per 1 mėnesį nuo techninio projekto gavimo dienos. Kaupimo įrenginių vystytojas per ne ilgesnį kaip vieno mėnesio laikotarpį, skaičiuojamą nuo pastabų išsiuntimo dienos, įvertina pateiktas pastabas ir pateikia Operatoriui patikslintą techninį projektą. Patikslintą techninį projektą Operatorius turi  suderinti per ne ilgesnį kaip 15 kalendorinių dienų laikotarpį (esminė Protokolo sąlyga);</w:t>
                      </w:r>
                    </w:p>
                    <w:p w:rsidR="00453159" w:rsidRPr="00C672FD" w:rsidRDefault="00C672FD">
                      <w:pPr>
                        <w:rPr>
                          <w:szCs w:val="24"/>
                        </w:rPr>
                      </w:pPr>
                    </w:p>
                  </w:sdtContent>
                </w:sdt>
                <w:sdt>
                  <w:sdtPr>
                    <w:rPr>
                      <w:szCs w:val="24"/>
                    </w:rPr>
                    <w:alias w:val="8 pr. 2.3.5 pp."/>
                    <w:tag w:val="part_e74384222d2d4c1c9c1582f94d2a7e37"/>
                    <w:id w:val="709459450"/>
                    <w:lock w:val="sdtLocked"/>
                  </w:sdtPr>
                  <w:sdtContent>
                    <w:p w:rsidR="00453159" w:rsidRPr="00C672FD" w:rsidRDefault="00C672FD">
                      <w:pPr>
                        <w:spacing w:line="276" w:lineRule="auto"/>
                        <w:jc w:val="both"/>
                        <w:rPr>
                          <w:szCs w:val="24"/>
                        </w:rPr>
                      </w:pPr>
                      <w:sdt>
                        <w:sdtPr>
                          <w:rPr>
                            <w:szCs w:val="24"/>
                          </w:rPr>
                          <w:alias w:val="Numeris"/>
                          <w:tag w:val="nr_e74384222d2d4c1c9c1582f94d2a7e37"/>
                          <w:id w:val="1290407616"/>
                          <w:lock w:val="sdtLocked"/>
                        </w:sdtPr>
                        <w:sdtContent>
                          <w:r w:rsidRPr="00C672FD">
                            <w:rPr>
                              <w:szCs w:val="24"/>
                            </w:rPr>
                            <w:t>2.3.5</w:t>
                          </w:r>
                        </w:sdtContent>
                      </w:sdt>
                      <w:r w:rsidRPr="00C672FD">
                        <w:rPr>
                          <w:szCs w:val="24"/>
                        </w:rPr>
                        <w:t>. Kaupimo įrenginių vystytojas gauna statybą leidžiantį dokumentą (kai jis yra reikalingas) tiek prijungimo, tiek Kaupimo įrenginių vystytojo daliai ir pateikia jį Operatoriui ne vėliau, kaip likus 12 mėnesių iki leidimo plėtoti elektros energijos gamybos pajėgumus galiojimo pabaigos, įskaitant atvejus, kai leidimo galiojimas yra pratęstas (esminė Protokolo sąlyga);</w:t>
                      </w:r>
                    </w:p>
                    <w:p w:rsidR="00453159" w:rsidRPr="00C672FD" w:rsidRDefault="00C672FD">
                      <w:pPr>
                        <w:rPr>
                          <w:szCs w:val="24"/>
                        </w:rPr>
                      </w:pPr>
                    </w:p>
                  </w:sdtContent>
                </w:sdt>
                <w:sdt>
                  <w:sdtPr>
                    <w:rPr>
                      <w:szCs w:val="24"/>
                    </w:rPr>
                    <w:alias w:val="8 pr. 2.3.6 pp."/>
                    <w:tag w:val="part_b77595e58f2d4c10bd0f46c51ab0d542"/>
                    <w:id w:val="-723675625"/>
                    <w:lock w:val="sdtLocked"/>
                  </w:sdtPr>
                  <w:sdtContent>
                    <w:p w:rsidR="00453159" w:rsidRPr="00C672FD" w:rsidRDefault="00C672FD">
                      <w:pPr>
                        <w:spacing w:line="276" w:lineRule="auto"/>
                        <w:jc w:val="both"/>
                        <w:rPr>
                          <w:szCs w:val="24"/>
                        </w:rPr>
                      </w:pPr>
                      <w:sdt>
                        <w:sdtPr>
                          <w:rPr>
                            <w:szCs w:val="24"/>
                          </w:rPr>
                          <w:alias w:val="Numeris"/>
                          <w:tag w:val="nr_b77595e58f2d4c10bd0f46c51ab0d542"/>
                          <w:id w:val="795259224"/>
                          <w:lock w:val="sdtLocked"/>
                        </w:sdtPr>
                        <w:sdtContent>
                          <w:r w:rsidRPr="00C672FD">
                            <w:rPr>
                              <w:szCs w:val="24"/>
                            </w:rPr>
                            <w:t>2.3.6</w:t>
                          </w:r>
                        </w:sdtContent>
                      </w:sdt>
                      <w:r w:rsidRPr="00C672FD">
                        <w:rPr>
                          <w:szCs w:val="24"/>
                        </w:rPr>
                        <w:t>. Kaupimo įrenginių vystytojas per 15 kalendorinių dienų nuo Operatoriaus prijungimo prie elektros tinklų dalies techninio projekto suderinimo pateikia Operatoriui prašymą sudaryti Sutartį.</w:t>
                      </w:r>
                    </w:p>
                    <w:p w:rsidR="00453159" w:rsidRPr="00C672FD" w:rsidRDefault="00C672FD">
                      <w:pPr>
                        <w:rPr>
                          <w:szCs w:val="24"/>
                        </w:rPr>
                      </w:pPr>
                    </w:p>
                  </w:sdtContent>
                </w:sdt>
                <w:sdt>
                  <w:sdtPr>
                    <w:rPr>
                      <w:szCs w:val="24"/>
                    </w:rPr>
                    <w:alias w:val="8 pr. 2.3.7 pp."/>
                    <w:tag w:val="part_38705807afc74365984b8213ce35d0b6"/>
                    <w:id w:val="1516267174"/>
                    <w:lock w:val="sdtLocked"/>
                  </w:sdtPr>
                  <w:sdtContent>
                    <w:p w:rsidR="00453159" w:rsidRPr="00C672FD" w:rsidRDefault="00C672FD">
                      <w:pPr>
                        <w:spacing w:line="276" w:lineRule="auto"/>
                        <w:jc w:val="both"/>
                        <w:rPr>
                          <w:szCs w:val="24"/>
                        </w:rPr>
                      </w:pPr>
                      <w:sdt>
                        <w:sdtPr>
                          <w:rPr>
                            <w:szCs w:val="24"/>
                          </w:rPr>
                          <w:alias w:val="Numeris"/>
                          <w:tag w:val="nr_38705807afc74365984b8213ce35d0b6"/>
                          <w:id w:val="1523122029"/>
                          <w:lock w:val="sdtLocked"/>
                        </w:sdtPr>
                        <w:sdtContent>
                          <w:r w:rsidRPr="00C672FD">
                            <w:rPr>
                              <w:szCs w:val="24"/>
                            </w:rPr>
                            <w:t>2.3.7</w:t>
                          </w:r>
                        </w:sdtContent>
                      </w:sdt>
                      <w:r w:rsidRPr="00C672FD">
                        <w:rPr>
                          <w:szCs w:val="24"/>
                        </w:rPr>
                        <w:t>. Kaupimo įrenginių vystytojas įsipareigoja po Protokolo pasirašymo neperleisti teisių ir / ar pareigų pagal Protokolą kitam su Kaupimo įrenginių vystytoju susijusiam arba nesusijusiam asmeniui;</w:t>
                      </w:r>
                    </w:p>
                    <w:p w:rsidR="00453159" w:rsidRPr="00C672FD" w:rsidRDefault="00C672FD">
                      <w:pPr>
                        <w:rPr>
                          <w:szCs w:val="24"/>
                        </w:rPr>
                      </w:pPr>
                    </w:p>
                  </w:sdtContent>
                </w:sdt>
                <w:sdt>
                  <w:sdtPr>
                    <w:rPr>
                      <w:szCs w:val="24"/>
                    </w:rPr>
                    <w:alias w:val="8 pr. 2.3.8 pp."/>
                    <w:tag w:val="part_2b49aec88b8f42f1a0fc00b7f4e4fb0d"/>
                    <w:id w:val="-805855410"/>
                    <w:lock w:val="sdtLocked"/>
                  </w:sdtPr>
                  <w:sdtContent>
                    <w:p w:rsidR="00453159" w:rsidRPr="00C672FD" w:rsidRDefault="00C672FD">
                      <w:pPr>
                        <w:spacing w:line="276" w:lineRule="auto"/>
                        <w:jc w:val="both"/>
                        <w:rPr>
                          <w:szCs w:val="24"/>
                        </w:rPr>
                      </w:pPr>
                      <w:sdt>
                        <w:sdtPr>
                          <w:rPr>
                            <w:szCs w:val="24"/>
                          </w:rPr>
                          <w:alias w:val="Numeris"/>
                          <w:tag w:val="nr_2b49aec88b8f42f1a0fc00b7f4e4fb0d"/>
                          <w:id w:val="1336499274"/>
                          <w:lock w:val="sdtLocked"/>
                        </w:sdtPr>
                        <w:sdtContent>
                          <w:r w:rsidRPr="00C672FD">
                            <w:rPr>
                              <w:szCs w:val="24"/>
                            </w:rPr>
                            <w:t>2.3.8</w:t>
                          </w:r>
                        </w:sdtContent>
                      </w:sdt>
                      <w:r w:rsidRPr="00C672FD">
                        <w:rPr>
                          <w:szCs w:val="24"/>
                        </w:rPr>
                        <w:t xml:space="preserve">. Kaupimo įrenginių vystytojas įsipareigoja po Protokolo pasirašymo nekeisti žemės sklypo ar teritorijos, nurodytos Protokolo 2.1 papunktyje. </w:t>
                      </w:r>
                    </w:p>
                    <w:p w:rsidR="00453159" w:rsidRPr="00C672FD" w:rsidRDefault="00C672FD">
                      <w:pPr>
                        <w:rPr>
                          <w:szCs w:val="24"/>
                        </w:rPr>
                      </w:pPr>
                    </w:p>
                  </w:sdtContent>
                </w:sdt>
              </w:sdtContent>
            </w:sdt>
            <w:sdt>
              <w:sdtPr>
                <w:rPr>
                  <w:szCs w:val="24"/>
                </w:rPr>
                <w:alias w:val="8 pr. 2.4 pp."/>
                <w:tag w:val="part_f00f97c7ba34464f8d19c3bb5edc3652"/>
                <w:id w:val="-1537503794"/>
                <w:lock w:val="sdtLocked"/>
              </w:sdtPr>
              <w:sdtContent>
                <w:p w:rsidR="00453159" w:rsidRPr="00C672FD" w:rsidRDefault="00C672FD">
                  <w:pPr>
                    <w:spacing w:line="276" w:lineRule="auto"/>
                    <w:jc w:val="both"/>
                    <w:rPr>
                      <w:szCs w:val="24"/>
                    </w:rPr>
                  </w:pPr>
                  <w:sdt>
                    <w:sdtPr>
                      <w:rPr>
                        <w:szCs w:val="24"/>
                      </w:rPr>
                      <w:alias w:val="Numeris"/>
                      <w:tag w:val="nr_f00f97c7ba34464f8d19c3bb5edc3652"/>
                      <w:id w:val="1453436603"/>
                      <w:lock w:val="sdtLocked"/>
                    </w:sdtPr>
                    <w:sdtContent>
                      <w:r w:rsidRPr="00C672FD">
                        <w:rPr>
                          <w:szCs w:val="24"/>
                        </w:rPr>
                        <w:t>2.4</w:t>
                      </w:r>
                    </w:sdtContent>
                  </w:sdt>
                  <w:r w:rsidRPr="00C672FD">
                    <w:rPr>
                      <w:szCs w:val="24"/>
                    </w:rPr>
                    <w:t>. Operatoriaus įsipareigoja per ne ilgesnį kaip 1 mėnesio laikotarpį nuo Kaupimo įrenginių vystytojo teisės aktų reikalavimus atitinkančio prašymo išduoti prijungimo sąlygas pateikimo dienos išduoti prijungimo sąlygas.</w:t>
                  </w:r>
                </w:p>
                <w:p w:rsidR="00453159" w:rsidRPr="00C672FD" w:rsidRDefault="00C672FD">
                  <w:pPr>
                    <w:rPr>
                      <w:szCs w:val="24"/>
                    </w:rPr>
                  </w:pPr>
                </w:p>
              </w:sdtContent>
            </w:sdt>
            <w:sdt>
              <w:sdtPr>
                <w:rPr>
                  <w:szCs w:val="24"/>
                </w:rPr>
                <w:alias w:val="8 pr. 2.5 pp."/>
                <w:tag w:val="part_fbcff5fa099a472c9949ea769532a5f2"/>
                <w:id w:val="1051043049"/>
                <w:lock w:val="sdtLocked"/>
              </w:sdtPr>
              <w:sdtContent>
                <w:p w:rsidR="00453159" w:rsidRPr="00C672FD" w:rsidRDefault="00C672FD">
                  <w:pPr>
                    <w:spacing w:line="276" w:lineRule="auto"/>
                    <w:jc w:val="both"/>
                    <w:rPr>
                      <w:szCs w:val="24"/>
                    </w:rPr>
                  </w:pPr>
                  <w:sdt>
                    <w:sdtPr>
                      <w:rPr>
                        <w:szCs w:val="24"/>
                      </w:rPr>
                      <w:alias w:val="Numeris"/>
                      <w:tag w:val="nr_fbcff5fa099a472c9949ea769532a5f2"/>
                      <w:id w:val="1941646970"/>
                      <w:lock w:val="sdtLocked"/>
                    </w:sdtPr>
                    <w:sdtContent>
                      <w:r w:rsidRPr="00C672FD">
                        <w:rPr>
                          <w:szCs w:val="24"/>
                        </w:rPr>
                        <w:t>2.5</w:t>
                      </w:r>
                    </w:sdtContent>
                  </w:sdt>
                  <w:r w:rsidRPr="00C672FD">
                    <w:rPr>
                      <w:szCs w:val="24"/>
                    </w:rPr>
                    <w:t>. Operatorius įsipareigoja per ne ilgesnį kaip 15 kalendorinių dienų laikotarpį nuo Operatoriaus patvirtinimo apie su Operatoriumi suderintą techninį projektą pateikimo dienos arba per ne ilgesnį kaip 15 kalendorinių dienų laikotarpį nuo Protokolo pasirašymo dienos, jeigu toks techninis projektas planuojamai statyti Kaupimo įrenginiui yra neprivalomas, parengti Sutarties projektą ir pateikti jį pasirašyti Kaupimo įrenginių vystytojui, o Kaupimo įrenginių vystytojas įsipareigoja ne vėliau, kaip per 15 kalendorinių dienų nuo dienos, kai Operatorius pateikia Sutarties projektą, pasirašyti Sutartį ir pateikti ją Operatoriui.</w:t>
                  </w:r>
                </w:p>
                <w:p w:rsidR="00453159" w:rsidRPr="00C672FD" w:rsidRDefault="00C672FD">
                  <w:pPr>
                    <w:rPr>
                      <w:szCs w:val="24"/>
                    </w:rPr>
                  </w:pPr>
                </w:p>
              </w:sdtContent>
            </w:sdt>
            <w:sdt>
              <w:sdtPr>
                <w:rPr>
                  <w:szCs w:val="24"/>
                </w:rPr>
                <w:alias w:val="8 pr. 2.6 pp."/>
                <w:tag w:val="part_9187712d73b0421fb1896a95eb52cee7"/>
                <w:id w:val="-779572800"/>
                <w:lock w:val="sdtLocked"/>
              </w:sdtPr>
              <w:sdtContent>
                <w:p w:rsidR="00453159" w:rsidRPr="00C672FD" w:rsidRDefault="00C672FD">
                  <w:pPr>
                    <w:spacing w:line="276" w:lineRule="auto"/>
                    <w:jc w:val="both"/>
                    <w:rPr>
                      <w:szCs w:val="24"/>
                    </w:rPr>
                  </w:pPr>
                  <w:sdt>
                    <w:sdtPr>
                      <w:rPr>
                        <w:szCs w:val="24"/>
                      </w:rPr>
                      <w:alias w:val="Numeris"/>
                      <w:tag w:val="nr_9187712d73b0421fb1896a95eb52cee7"/>
                      <w:id w:val="-820196083"/>
                      <w:lock w:val="sdtLocked"/>
                    </w:sdtPr>
                    <w:sdtContent>
                      <w:r w:rsidRPr="00C672FD">
                        <w:rPr>
                          <w:szCs w:val="24"/>
                        </w:rPr>
                        <w:t>2.6</w:t>
                      </w:r>
                    </w:sdtContent>
                  </w:sdt>
                  <w:r w:rsidRPr="00C672FD">
                    <w:rPr>
                      <w:szCs w:val="24"/>
                    </w:rPr>
                    <w:t>. Kaupimo įrenginių vystytojas įsipareigoja per 10 kalendorinių dienų nuo Sutarties pasirašymo dienos Sutartyje nustatyta tvarka apmokėti visas (rangovo, laimėjusio Operatoriaus paskelbtą viešąjį pirkimą dėl Kaupimo įrenginių vystytojo Kaupimo įrenginiais prijungimo prie elektros tinklų, faktiškai atliktų darbų su įranga kainą ir kitas Operatoriaus patirtas išlaidas, susijusias su prijungimo paslaugos suteikimu (pvz., išlaidų valstybės institucijų leidimams, pažymoms, notarinių sandorių sudarymui, servituto registravimui, archeologiniams tyrinėjimams, techninei priežiūrai, techninio prižiūrėtojo draudimui, projekto ekspertizei)) sąnaudas, susijusias su Kaupimo įrenginių prijungimu prie elektros tinklo.</w:t>
                  </w:r>
                </w:p>
                <w:p w:rsidR="00453159" w:rsidRPr="00C672FD" w:rsidRDefault="00C672FD">
                  <w:pPr>
                    <w:rPr>
                      <w:szCs w:val="24"/>
                    </w:rPr>
                  </w:pPr>
                </w:p>
              </w:sdtContent>
            </w:sdt>
            <w:sdt>
              <w:sdtPr>
                <w:rPr>
                  <w:szCs w:val="24"/>
                </w:rPr>
                <w:alias w:val="8 pr. 2.7 pp."/>
                <w:tag w:val="part_165500295b2e469db4be4a64521fb795"/>
                <w:id w:val="1014417973"/>
                <w:lock w:val="sdtLocked"/>
              </w:sdtPr>
              <w:sdtContent>
                <w:p w:rsidR="00453159" w:rsidRPr="00C672FD" w:rsidRDefault="00C672FD">
                  <w:pPr>
                    <w:spacing w:line="276" w:lineRule="auto"/>
                    <w:jc w:val="both"/>
                    <w:rPr>
                      <w:szCs w:val="24"/>
                    </w:rPr>
                  </w:pPr>
                  <w:sdt>
                    <w:sdtPr>
                      <w:rPr>
                        <w:szCs w:val="24"/>
                      </w:rPr>
                      <w:alias w:val="Numeris"/>
                      <w:tag w:val="nr_165500295b2e469db4be4a64521fb795"/>
                      <w:id w:val="-1724513937"/>
                      <w:lock w:val="sdtLocked"/>
                    </w:sdtPr>
                    <w:sdtContent>
                      <w:r w:rsidRPr="00C672FD">
                        <w:rPr>
                          <w:szCs w:val="24"/>
                        </w:rPr>
                        <w:t>2.7</w:t>
                      </w:r>
                    </w:sdtContent>
                  </w:sdt>
                  <w:r w:rsidRPr="00C672FD">
                    <w:rPr>
                      <w:szCs w:val="24"/>
                    </w:rPr>
                    <w:t>. Operatorius įsipareigoja prijungti Kaupimo įrenginius prie elektros tinklų ir užtikrinti patikimą  sukauptos ir į tinklą generuojamos elektros energijos perdavimą per</w:t>
                  </w:r>
                  <w:r w:rsidRPr="00C672FD">
                    <w:rPr>
                      <w:i/>
                      <w:iCs/>
                      <w:szCs w:val="24"/>
                    </w:rPr>
                    <w:t xml:space="preserve"> __________</w:t>
                  </w:r>
                  <w:r w:rsidRPr="00C672FD">
                    <w:rPr>
                      <w:szCs w:val="24"/>
                    </w:rPr>
                    <w:t xml:space="preserve"> mėnesių nuo Sutarties pasirašymo dienos. Kaupimo įrenginiais prijungimo prie elektros tinklų terminas gali būti pratęstas tais atvejais, kai Operatorius nustatytais terminais negali prijungti Kaupimo įrenginių vystytojo Kaupimo įrenginiais technologiniams bandymams elektros tinkluose atlikti tuo atveju, kai vėluoja darbai Kaupimo įrenginių vystytojo elektros tinklų dalyje ar dėl kitų nuo Operatoriaus nepriklausančių priežasčių. Kiekvienu konkrečiu atveju Kaupimo įrenginio, prijungimo prie elektros tinklų terminas gali būti pratęstas tokiam laikotarpiui, kuriam pratęstas leidimas plėtoti energijos kaupimo pajėgumus.</w:t>
                  </w:r>
                </w:p>
                <w:p w:rsidR="00453159" w:rsidRPr="00C672FD" w:rsidRDefault="00C672FD">
                  <w:pPr>
                    <w:rPr>
                      <w:szCs w:val="24"/>
                    </w:rPr>
                  </w:pPr>
                </w:p>
              </w:sdtContent>
            </w:sdt>
            <w:sdt>
              <w:sdtPr>
                <w:rPr>
                  <w:szCs w:val="24"/>
                </w:rPr>
                <w:alias w:val="8 pr. 2.8 pp."/>
                <w:tag w:val="part_07fc5f68016448a88c62058c9a92bf73"/>
                <w:id w:val="-1568182110"/>
                <w:lock w:val="sdtLocked"/>
              </w:sdtPr>
              <w:sdtContent>
                <w:p w:rsidR="00453159" w:rsidRPr="00C672FD" w:rsidRDefault="00C672FD">
                  <w:pPr>
                    <w:spacing w:line="276" w:lineRule="auto"/>
                    <w:jc w:val="both"/>
                    <w:rPr>
                      <w:szCs w:val="24"/>
                    </w:rPr>
                  </w:pPr>
                  <w:sdt>
                    <w:sdtPr>
                      <w:rPr>
                        <w:szCs w:val="24"/>
                      </w:rPr>
                      <w:alias w:val="Numeris"/>
                      <w:tag w:val="nr_07fc5f68016448a88c62058c9a92bf73"/>
                      <w:id w:val="-1300290552"/>
                      <w:lock w:val="sdtLocked"/>
                    </w:sdtPr>
                    <w:sdtContent>
                      <w:r w:rsidRPr="00C672FD">
                        <w:rPr>
                          <w:szCs w:val="24"/>
                        </w:rPr>
                        <w:t>2.8</w:t>
                      </w:r>
                    </w:sdtContent>
                  </w:sdt>
                  <w:r w:rsidRPr="00C672FD">
                    <w:rPr>
                      <w:szCs w:val="24"/>
                    </w:rPr>
                    <w:t xml:space="preserve">. Kaupimo įrenginių vystytojas, norintis pratęsti leidimo plėtoti energijos kaupimo pajėgumus terminą, kaip nustatyta Elektros energetikos įstatymo 16 straipsnio 6 dalies 2 punkte, įsipareigoja Operatoriui pateikti padidintą Kaupimo įrenginių vystytojo prievolių įvykdymo užtikrinimą dydžiu, kuris apskaičiuojamas prašymo dėl atitinkamo leidimo galiojimo termino pratęsimo pateikimo momentu galiojančios Elektros energetikos įstatymo redakcijos nustatyta tvarka. </w:t>
                  </w:r>
                </w:p>
                <w:p w:rsidR="00453159" w:rsidRPr="00C672FD" w:rsidRDefault="00C672FD">
                  <w:pPr>
                    <w:rPr>
                      <w:szCs w:val="24"/>
                    </w:rPr>
                  </w:pPr>
                </w:p>
              </w:sdtContent>
            </w:sdt>
            <w:sdt>
              <w:sdtPr>
                <w:rPr>
                  <w:szCs w:val="24"/>
                </w:rPr>
                <w:alias w:val="8 pr. 2.9 pp."/>
                <w:tag w:val="part_a5170a523bde4da0a275ba7b4b02af78"/>
                <w:id w:val="1872573883"/>
                <w:lock w:val="sdtLocked"/>
              </w:sdtPr>
              <w:sdtContent>
                <w:p w:rsidR="00453159" w:rsidRPr="00C672FD" w:rsidRDefault="00C672FD">
                  <w:pPr>
                    <w:spacing w:line="276" w:lineRule="auto"/>
                    <w:jc w:val="both"/>
                    <w:rPr>
                      <w:szCs w:val="24"/>
                    </w:rPr>
                  </w:pPr>
                  <w:sdt>
                    <w:sdtPr>
                      <w:rPr>
                        <w:szCs w:val="24"/>
                      </w:rPr>
                      <w:alias w:val="Numeris"/>
                      <w:tag w:val="nr_a5170a523bde4da0a275ba7b4b02af78"/>
                      <w:id w:val="1303814237"/>
                      <w:lock w:val="sdtLocked"/>
                    </w:sdtPr>
                    <w:sdtContent>
                      <w:r w:rsidRPr="00C672FD">
                        <w:rPr>
                          <w:szCs w:val="24"/>
                        </w:rPr>
                        <w:t>2.9</w:t>
                      </w:r>
                    </w:sdtContent>
                  </w:sdt>
                  <w:r w:rsidRPr="00C672FD">
                    <w:rPr>
                      <w:szCs w:val="24"/>
                    </w:rPr>
                    <w:t>.  Operatorius, gavęs Kaupimo įrenginių vystytojo prašymą grąžinti Kaupimo įrenginių vystytojo prievolių įvykdymo užtikrinimą, ne vėliau kaip per 7 kalendorines dienas atsisako savo teisių pagal Kaupimo įrenginių vystytojo prievolių įvykdymo užtikrinimą ir grąžina jį Kaupimo įrenginių vystytojui  ar jo prievolių įvykdymo užtikrinimą išdavusiam asmeniui, o Šalių teisės ir pareigos pagal Protokolą pasibaigia, kai Kaupimo įrenginių vystytojas užbaigia Protokole numatytų Kaupimo įrenginių statybą Statybos įstatyme nustatyta tvarka ir Kaupimo įrenginių vystytojui  išduodamas  leidimas generuoti elektros energiją iš kaupimo įrenginių.</w:t>
                  </w:r>
                </w:p>
                <w:p w:rsidR="00453159" w:rsidRPr="00C672FD" w:rsidRDefault="00C672FD">
                  <w:pPr>
                    <w:rPr>
                      <w:szCs w:val="24"/>
                    </w:rPr>
                  </w:pPr>
                </w:p>
              </w:sdtContent>
            </w:sdt>
            <w:sdt>
              <w:sdtPr>
                <w:rPr>
                  <w:szCs w:val="24"/>
                </w:rPr>
                <w:alias w:val="8 pr. 2.10 pp."/>
                <w:tag w:val="part_9c8161e440a14ffa88827b6189fab5c7"/>
                <w:id w:val="2143380571"/>
                <w:lock w:val="sdtLocked"/>
              </w:sdtPr>
              <w:sdtContent>
                <w:p w:rsidR="00453159" w:rsidRPr="00C672FD" w:rsidRDefault="00C672FD">
                  <w:pPr>
                    <w:spacing w:line="276" w:lineRule="auto"/>
                    <w:jc w:val="both"/>
                    <w:rPr>
                      <w:szCs w:val="24"/>
                    </w:rPr>
                  </w:pPr>
                  <w:sdt>
                    <w:sdtPr>
                      <w:rPr>
                        <w:szCs w:val="24"/>
                      </w:rPr>
                      <w:alias w:val="Numeris"/>
                      <w:tag w:val="nr_9c8161e440a14ffa88827b6189fab5c7"/>
                      <w:id w:val="-1584366765"/>
                      <w:lock w:val="sdtLocked"/>
                    </w:sdtPr>
                    <w:sdtContent>
                      <w:r w:rsidRPr="00C672FD">
                        <w:rPr>
                          <w:szCs w:val="24"/>
                        </w:rPr>
                        <w:t>2.10</w:t>
                      </w:r>
                    </w:sdtContent>
                  </w:sdt>
                  <w:r w:rsidRPr="00C672FD">
                    <w:rPr>
                      <w:szCs w:val="24"/>
                    </w:rPr>
                    <w:t>. Operatorius pasinaudoja visu Protokolo 2.3.1 papunktyje nurodytu Kaupimo įrenginių vystytojo prievolių įvykdymo užtikrinimu, jeigu Kaupimo įrenginių vystytojas per leidimo plėtoti energijos kaupimo pajėgumus galiojimo laikotarpį, įskaitant galimus jo pratęsimus, neįvykdo Protokole nustatyto įsipareigojimo pastatyti ar įrengti Protokole nurodytos  leistinos generuoti galios Kaupimo įrenginių išskyrus 2.12 papunktyje nurodytą atvejį ir atvejus, kai tokie įsipareigojimai neįvykdomi dėl aplinkybių, kurių šis Kaupimo įrenginių vystytojas negalėjo kontroliuoti ir protingai numatyti Protokolo ir (ar) Sutarties sudarymo metu ir negalėjo užkirsti kelio šioms aplinkybėms ar jų pasekmėms atsirasti, taip pat dėl įstatymų nustatytų kitų aplinkybių, kai nėra šio Kaupimo įrenginių vystytojo kaltės.  Tais atvejais, kai yra šiame papunktyje nurodytos aplinkybės, Kaupimo įrenginių vystytojas pateikia Operatoriui dokumentus, įrodančius, kad yra šiame papunktyje  nurodytos aplinkybės, o Operatorius įvertina pateiktus dokumentus ir priima sprendimą dėl pateikto prievolių įvykdymo užtikrinimo grąžinimo. Po to, kai Operatorius grąžina Kaupimo įrenginių vystytojo prievolių įvykdymo užtikrinimą jį išdavusiam asmeniui arba raštu praneša Kaupimo įrenginių vystytojo prievolių įvykdymo užtikrinimą išdavusiam asmeniui apie savo teisių pagal Kaupimo įrenginių vystytojo prievolių įvykdymo užtikrinimą atsisakymą, jam nebetaikoma prievolė prijungti šio Kaupimo įrenginių vystytojo įrenginių prie elektros tinklų pagal Protokolą ir laikyti rezervuotą elektros tinklų galią ir pralaidumus.</w:t>
                  </w:r>
                </w:p>
                <w:p w:rsidR="00453159" w:rsidRPr="00C672FD" w:rsidRDefault="00C672FD">
                  <w:pPr>
                    <w:rPr>
                      <w:szCs w:val="24"/>
                    </w:rPr>
                  </w:pPr>
                </w:p>
              </w:sdtContent>
            </w:sdt>
            <w:sdt>
              <w:sdtPr>
                <w:rPr>
                  <w:szCs w:val="24"/>
                </w:rPr>
                <w:alias w:val="8 pr. 2.11 pp."/>
                <w:tag w:val="part_875013beafee4b9ba0b80833e316b13f"/>
                <w:id w:val="1740281116"/>
                <w:lock w:val="sdtLocked"/>
              </w:sdtPr>
              <w:sdtContent>
                <w:p w:rsidR="00453159" w:rsidRPr="00C672FD" w:rsidRDefault="00C672FD">
                  <w:pPr>
                    <w:spacing w:line="276" w:lineRule="auto"/>
                    <w:jc w:val="both"/>
                    <w:rPr>
                      <w:szCs w:val="24"/>
                    </w:rPr>
                  </w:pPr>
                  <w:sdt>
                    <w:sdtPr>
                      <w:rPr>
                        <w:szCs w:val="24"/>
                      </w:rPr>
                      <w:alias w:val="Numeris"/>
                      <w:tag w:val="nr_875013beafee4b9ba0b80833e316b13f"/>
                      <w:id w:val="1076633783"/>
                      <w:lock w:val="sdtLocked"/>
                    </w:sdtPr>
                    <w:sdtContent>
                      <w:r w:rsidRPr="00C672FD">
                        <w:rPr>
                          <w:szCs w:val="24"/>
                        </w:rPr>
                        <w:t>2.11</w:t>
                      </w:r>
                    </w:sdtContent>
                  </w:sdt>
                  <w:r w:rsidRPr="00C672FD">
                    <w:rPr>
                      <w:szCs w:val="24"/>
                    </w:rPr>
                    <w:t>. Jeigu Kaupimo įrenginių vystytojas nutraukia Protokolą, Operatorius pasinaudoja Kaupimo įrenginių vystytojo pateikto prievolių įvykdymo užtikrinimo dalimi, kuri apskaičiuojama Elektros energetikos įstatymo redakcijoje, galiojusioje prašymo dėl Protokolo pasirašymo pateikimo dieną, nustatyta tvarka.  Ši Protokolo sąlyga netaikoma tais atvejais, kai iki Gamintojo pranešimo apie Protokolo nutraukimo pateikimo dienos Gamintojas įvykdo esminių Protokolo sąlygų pažeidimą.</w:t>
                  </w:r>
                </w:p>
                <w:p w:rsidR="00453159" w:rsidRPr="00C672FD" w:rsidRDefault="00C672FD">
                  <w:pPr>
                    <w:rPr>
                      <w:szCs w:val="24"/>
                    </w:rPr>
                  </w:pPr>
                </w:p>
              </w:sdtContent>
            </w:sdt>
            <w:sdt>
              <w:sdtPr>
                <w:rPr>
                  <w:szCs w:val="24"/>
                </w:rPr>
                <w:alias w:val="8 pr. 2.12 pp."/>
                <w:tag w:val="part_69f70bf60a87456b8f2d9fa8122c2269"/>
                <w:id w:val="1036232827"/>
                <w:lock w:val="sdtLocked"/>
              </w:sdtPr>
              <w:sdtContent>
                <w:p w:rsidR="00453159" w:rsidRPr="00C672FD" w:rsidRDefault="00C672FD">
                  <w:pPr>
                    <w:spacing w:line="276" w:lineRule="auto"/>
                    <w:jc w:val="both"/>
                    <w:rPr>
                      <w:szCs w:val="24"/>
                    </w:rPr>
                  </w:pPr>
                  <w:sdt>
                    <w:sdtPr>
                      <w:rPr>
                        <w:szCs w:val="24"/>
                      </w:rPr>
                      <w:alias w:val="Numeris"/>
                      <w:tag w:val="nr_69f70bf60a87456b8f2d9fa8122c2269"/>
                      <w:id w:val="-1144575717"/>
                      <w:lock w:val="sdtLocked"/>
                    </w:sdtPr>
                    <w:sdtContent>
                      <w:r w:rsidRPr="00C672FD">
                        <w:rPr>
                          <w:szCs w:val="24"/>
                        </w:rPr>
                        <w:t>2.12</w:t>
                      </w:r>
                    </w:sdtContent>
                  </w:sdt>
                  <w:r w:rsidRPr="00C672FD">
                    <w:rPr>
                      <w:szCs w:val="24"/>
                    </w:rPr>
                    <w:t xml:space="preserve">. Jeigu Kaupimo įrenginių vystytojas per leidimo plėtoti energijos kaupimo pajėgumus galiojimo laikotarpį, įskaitant galimus jo pratęsimus, pastato ar įrengia mažesnės generuojančios galios Kaupimo įrenginius, negu nurodyta Protokole, Operatorius pasinaudoja pateikto prievolių įvykdymo užtikrinimo dalimi proporcingai generuojančios galios sumažinimo dydžiui. </w:t>
                  </w:r>
                </w:p>
                <w:p w:rsidR="00453159" w:rsidRPr="00C672FD" w:rsidRDefault="00C672FD">
                  <w:pPr>
                    <w:rPr>
                      <w:szCs w:val="24"/>
                    </w:rPr>
                  </w:pPr>
                </w:p>
              </w:sdtContent>
            </w:sdt>
            <w:sdt>
              <w:sdtPr>
                <w:rPr>
                  <w:szCs w:val="24"/>
                </w:rPr>
                <w:alias w:val="8 pr. 2.13 pp."/>
                <w:tag w:val="part_0f4d73241d3a465ab72aa0e7184477e6"/>
                <w:id w:val="-211121710"/>
                <w:lock w:val="sdtLocked"/>
              </w:sdtPr>
              <w:sdtContent>
                <w:p w:rsidR="00453159" w:rsidRPr="00C672FD" w:rsidRDefault="00C672FD">
                  <w:pPr>
                    <w:spacing w:line="276" w:lineRule="auto"/>
                    <w:jc w:val="both"/>
                    <w:rPr>
                      <w:szCs w:val="24"/>
                    </w:rPr>
                  </w:pPr>
                  <w:sdt>
                    <w:sdtPr>
                      <w:rPr>
                        <w:szCs w:val="24"/>
                      </w:rPr>
                      <w:alias w:val="Numeris"/>
                      <w:tag w:val="nr_0f4d73241d3a465ab72aa0e7184477e6"/>
                      <w:id w:val="-811170665"/>
                      <w:lock w:val="sdtLocked"/>
                    </w:sdtPr>
                    <w:sdtContent>
                      <w:r w:rsidRPr="00C672FD">
                        <w:rPr>
                          <w:szCs w:val="24"/>
                        </w:rPr>
                        <w:t>2.13</w:t>
                      </w:r>
                    </w:sdtContent>
                  </w:sdt>
                  <w:r w:rsidRPr="00C672FD">
                    <w:rPr>
                      <w:szCs w:val="24"/>
                    </w:rPr>
                    <w:t>. Kaupimo įrenginių vystytojas, gavęs leidimą plėtoti energijos kaupimo pajėgumus, įsipareigoja ne vėliau kaip likus 10 kalendorinių dienų iki ketvirčio pabaigos, Protokolo 7.4. papunktyje nurodytais informacijos pateikimo būdais, teikti informaciją apie vykdomą Kaupimo įrenginių statybos projekto eigą, Protokolo sąlygų ir Protokole prisiimtų Kaupimo įrenginių vystytojo įsipareigojimų vykdymą, įrodančią, kad Kaupimo įrenginių vystytojas vykdo leidime plėtoti energijos kaupimo pajėgumus nurodytą veiklą ir ji nebuvo nutrūkusi ilgiau kaip 12 mėnesių. Operatoriui kilus įtarimų, kad Kaupimo įrenginių vystytojo leidime plėtoti energijos kaupimo pajėgumus nurodyta veikla buvo nutrūkusi ilgiau kaip 12 mėnesių, Operatorius apie tai informuoja Tarybą. Taryba, įvertinusi Operatoriaus pateiktą informaciją, priima sprendimą dėl išduoto leidimo plėtoti energijos kaupimo pajėgumus panaikinimo. Kaupimo įrenginiai.</w:t>
                  </w:r>
                </w:p>
                <w:p w:rsidR="00453159" w:rsidRPr="00C672FD" w:rsidRDefault="00C672FD">
                  <w:pPr>
                    <w:rPr>
                      <w:szCs w:val="24"/>
                    </w:rPr>
                  </w:pPr>
                </w:p>
              </w:sdtContent>
            </w:sdt>
            <w:sdt>
              <w:sdtPr>
                <w:rPr>
                  <w:szCs w:val="24"/>
                </w:rPr>
                <w:alias w:val="8 pr. 2.14 pp."/>
                <w:tag w:val="part_959093400b054c60b0c3d007a9d2f668"/>
                <w:id w:val="-1288956480"/>
                <w:lock w:val="sdtLocked"/>
              </w:sdtPr>
              <w:sdtContent>
                <w:p w:rsidR="00453159" w:rsidRPr="00C672FD" w:rsidRDefault="00C672FD">
                  <w:pPr>
                    <w:spacing w:line="276" w:lineRule="auto"/>
                    <w:jc w:val="both"/>
                    <w:rPr>
                      <w:szCs w:val="24"/>
                    </w:rPr>
                  </w:pPr>
                  <w:sdt>
                    <w:sdtPr>
                      <w:rPr>
                        <w:szCs w:val="24"/>
                      </w:rPr>
                      <w:alias w:val="Numeris"/>
                      <w:tag w:val="nr_959093400b054c60b0c3d007a9d2f668"/>
                      <w:id w:val="-1912930361"/>
                      <w:lock w:val="sdtLocked"/>
                    </w:sdtPr>
                    <w:sdtContent>
                      <w:r w:rsidRPr="00C672FD">
                        <w:rPr>
                          <w:szCs w:val="24"/>
                        </w:rPr>
                        <w:t>2.14</w:t>
                      </w:r>
                    </w:sdtContent>
                  </w:sdt>
                  <w:r w:rsidRPr="00C672FD">
                    <w:rPr>
                      <w:szCs w:val="24"/>
                    </w:rPr>
                    <w:t>. Elektros tinklų galios ir pralaidumų rezervavimas ir Protokolas netenka galios, o Operatorius netenka prievolės prijungti Kaupimo įrenginių vystytojo Kaupimo įrenginius, esant bent vienai iš šių aplinkybių, kai Kaupimo įrenginių vystytojas:</w:t>
                  </w:r>
                </w:p>
                <w:p w:rsidR="00453159" w:rsidRPr="00C672FD" w:rsidRDefault="00453159">
                  <w:pPr>
                    <w:rPr>
                      <w:szCs w:val="24"/>
                    </w:rPr>
                  </w:pPr>
                </w:p>
                <w:sdt>
                  <w:sdtPr>
                    <w:rPr>
                      <w:szCs w:val="24"/>
                    </w:rPr>
                    <w:alias w:val="8 pr. 2.14.1 pp."/>
                    <w:tag w:val="part_2f5d73f878794d0e93e0d493f047394b"/>
                    <w:id w:val="-890415401"/>
                    <w:lock w:val="sdtLocked"/>
                  </w:sdtPr>
                  <w:sdtContent>
                    <w:p w:rsidR="00453159" w:rsidRPr="00C672FD" w:rsidRDefault="00C672FD">
                      <w:pPr>
                        <w:spacing w:line="276" w:lineRule="auto"/>
                        <w:jc w:val="both"/>
                        <w:rPr>
                          <w:szCs w:val="24"/>
                        </w:rPr>
                      </w:pPr>
                      <w:sdt>
                        <w:sdtPr>
                          <w:rPr>
                            <w:szCs w:val="24"/>
                          </w:rPr>
                          <w:alias w:val="Numeris"/>
                          <w:tag w:val="nr_2f5d73f878794d0e93e0d493f047394b"/>
                          <w:id w:val="-172110446"/>
                          <w:lock w:val="sdtLocked"/>
                        </w:sdtPr>
                        <w:sdtContent>
                          <w:r w:rsidRPr="00C672FD">
                            <w:rPr>
                              <w:szCs w:val="24"/>
                            </w:rPr>
                            <w:t>2.14.1</w:t>
                          </w:r>
                        </w:sdtContent>
                      </w:sdt>
                      <w:r w:rsidRPr="00C672FD">
                        <w:rPr>
                          <w:szCs w:val="24"/>
                        </w:rPr>
                        <w:t>. per 10 darbo dienų nuo Protokolo pasirašymo dienos Operatoriui nepateikia prievolių įvykdymo užtikrinimo;</w:t>
                      </w:r>
                    </w:p>
                    <w:p w:rsidR="00453159" w:rsidRPr="00C672FD" w:rsidRDefault="00C672FD">
                      <w:pPr>
                        <w:rPr>
                          <w:szCs w:val="24"/>
                        </w:rPr>
                      </w:pPr>
                    </w:p>
                  </w:sdtContent>
                </w:sdt>
                <w:sdt>
                  <w:sdtPr>
                    <w:rPr>
                      <w:szCs w:val="24"/>
                    </w:rPr>
                    <w:alias w:val="8 pr. 2.14.2 pp."/>
                    <w:tag w:val="part_9f452576a55a452b9b4ad9dcd4081e9a"/>
                    <w:id w:val="924381197"/>
                    <w:lock w:val="sdtLocked"/>
                  </w:sdtPr>
                  <w:sdtContent>
                    <w:p w:rsidR="00453159" w:rsidRPr="00C672FD" w:rsidRDefault="00C672FD">
                      <w:pPr>
                        <w:spacing w:line="276" w:lineRule="auto"/>
                        <w:jc w:val="both"/>
                        <w:rPr>
                          <w:szCs w:val="24"/>
                        </w:rPr>
                      </w:pPr>
                      <w:sdt>
                        <w:sdtPr>
                          <w:rPr>
                            <w:szCs w:val="24"/>
                          </w:rPr>
                          <w:alias w:val="Numeris"/>
                          <w:tag w:val="nr_9f452576a55a452b9b4ad9dcd4081e9a"/>
                          <w:id w:val="-1030031636"/>
                          <w:lock w:val="sdtLocked"/>
                        </w:sdtPr>
                        <w:sdtContent>
                          <w:r w:rsidRPr="00C672FD">
                            <w:rPr>
                              <w:szCs w:val="24"/>
                            </w:rPr>
                            <w:t>2.14.2</w:t>
                          </w:r>
                        </w:sdtContent>
                      </w:sdt>
                      <w:r w:rsidRPr="00C672FD">
                        <w:rPr>
                          <w:szCs w:val="24"/>
                        </w:rPr>
                        <w:t>. pasirašęs Protokolą, per vieną mėnesį nesikreipia į Tarybą su prašymu išduoti leidimą plėtoti energijos kaupimo pajėgumus;</w:t>
                      </w:r>
                    </w:p>
                    <w:p w:rsidR="00453159" w:rsidRPr="00C672FD" w:rsidRDefault="00C672FD">
                      <w:pPr>
                        <w:rPr>
                          <w:szCs w:val="24"/>
                        </w:rPr>
                      </w:pPr>
                    </w:p>
                  </w:sdtContent>
                </w:sdt>
                <w:sdt>
                  <w:sdtPr>
                    <w:rPr>
                      <w:szCs w:val="24"/>
                    </w:rPr>
                    <w:alias w:val="8 pr. 2.14.3 pp."/>
                    <w:tag w:val="part_c5661bc8e93e41189ad3a8e212baf50d"/>
                    <w:id w:val="2062977633"/>
                    <w:lock w:val="sdtLocked"/>
                  </w:sdtPr>
                  <w:sdtContent>
                    <w:p w:rsidR="00453159" w:rsidRPr="00C672FD" w:rsidRDefault="00C672FD">
                      <w:pPr>
                        <w:spacing w:line="276" w:lineRule="auto"/>
                        <w:jc w:val="both"/>
                        <w:rPr>
                          <w:szCs w:val="24"/>
                        </w:rPr>
                      </w:pPr>
                      <w:sdt>
                        <w:sdtPr>
                          <w:rPr>
                            <w:szCs w:val="24"/>
                          </w:rPr>
                          <w:alias w:val="Numeris"/>
                          <w:tag w:val="nr_c5661bc8e93e41189ad3a8e212baf50d"/>
                          <w:id w:val="-2090908936"/>
                          <w:lock w:val="sdtLocked"/>
                        </w:sdtPr>
                        <w:sdtContent>
                          <w:r w:rsidRPr="00C672FD">
                            <w:rPr>
                              <w:szCs w:val="24"/>
                            </w:rPr>
                            <w:t>2.14.3</w:t>
                          </w:r>
                        </w:sdtContent>
                      </w:sdt>
                      <w:r w:rsidRPr="00C672FD">
                        <w:rPr>
                          <w:szCs w:val="24"/>
                        </w:rPr>
                        <w:t>. Elektros energetikos įstatymo nustatyta tvarka ir sąlygomis negauna leidimo plėtoti  energijos kaupimo pajėgumus, išskyrus atvejus, kai leidimas plėtoti energijos kaupimo pajėgumus negaunamas dėl valstybės, trečiųjų asmenų veiksmų ar nenugalimos jėgos aplinkybių;</w:t>
                      </w:r>
                    </w:p>
                    <w:p w:rsidR="00453159" w:rsidRPr="00C672FD" w:rsidRDefault="00C672FD">
                      <w:pPr>
                        <w:rPr>
                          <w:szCs w:val="24"/>
                        </w:rPr>
                      </w:pPr>
                    </w:p>
                  </w:sdtContent>
                </w:sdt>
                <w:sdt>
                  <w:sdtPr>
                    <w:rPr>
                      <w:szCs w:val="24"/>
                    </w:rPr>
                    <w:alias w:val="8 pr. 2.14.4 pp."/>
                    <w:tag w:val="part_2157b2a6f28d4a179497426b00152924"/>
                    <w:id w:val="261120390"/>
                    <w:lock w:val="sdtLocked"/>
                  </w:sdtPr>
                  <w:sdtContent>
                    <w:p w:rsidR="00453159" w:rsidRPr="00C672FD" w:rsidRDefault="00C672FD">
                      <w:pPr>
                        <w:spacing w:line="276" w:lineRule="auto"/>
                        <w:jc w:val="both"/>
                        <w:rPr>
                          <w:szCs w:val="24"/>
                        </w:rPr>
                      </w:pPr>
                      <w:sdt>
                        <w:sdtPr>
                          <w:rPr>
                            <w:szCs w:val="24"/>
                          </w:rPr>
                          <w:alias w:val="Numeris"/>
                          <w:tag w:val="nr_2157b2a6f28d4a179497426b00152924"/>
                          <w:id w:val="236218728"/>
                          <w:lock w:val="sdtLocked"/>
                        </w:sdtPr>
                        <w:sdtContent>
                          <w:r w:rsidRPr="00C672FD">
                            <w:rPr>
                              <w:szCs w:val="24"/>
                            </w:rPr>
                            <w:t>2.14.4</w:t>
                          </w:r>
                        </w:sdtContent>
                      </w:sdt>
                      <w:r w:rsidRPr="00C672FD">
                        <w:rPr>
                          <w:szCs w:val="24"/>
                        </w:rPr>
                        <w:t>. ne vėliau kaip likus 30 kalendorinių dienų iki leidimo plėtoti  energijos kaupimo pajėgumus galiojimo pabaigos Tarybai nepateikia prašymo ir tokį prašymą pagrindžiančių dokumentų pratęsti leidimo plėtoti energijos kaupimo pajėgumus galiojimą;</w:t>
                      </w:r>
                    </w:p>
                    <w:p w:rsidR="00453159" w:rsidRPr="00C672FD" w:rsidRDefault="00C672FD">
                      <w:pPr>
                        <w:rPr>
                          <w:szCs w:val="24"/>
                        </w:rPr>
                      </w:pPr>
                    </w:p>
                  </w:sdtContent>
                </w:sdt>
                <w:sdt>
                  <w:sdtPr>
                    <w:rPr>
                      <w:szCs w:val="24"/>
                    </w:rPr>
                    <w:alias w:val="8 pr. 2.14.5 pp."/>
                    <w:tag w:val="part_0d5039fc6f8a48f9af1daba73c0744e5"/>
                    <w:id w:val="2052417590"/>
                    <w:lock w:val="sdtLocked"/>
                  </w:sdtPr>
                  <w:sdtContent>
                    <w:p w:rsidR="00453159" w:rsidRPr="00C672FD" w:rsidRDefault="00C672FD">
                      <w:pPr>
                        <w:spacing w:line="276" w:lineRule="auto"/>
                        <w:jc w:val="both"/>
                        <w:rPr>
                          <w:szCs w:val="24"/>
                        </w:rPr>
                      </w:pPr>
                      <w:sdt>
                        <w:sdtPr>
                          <w:rPr>
                            <w:szCs w:val="24"/>
                          </w:rPr>
                          <w:alias w:val="Numeris"/>
                          <w:tag w:val="nr_0d5039fc6f8a48f9af1daba73c0744e5"/>
                          <w:id w:val="-1448083749"/>
                          <w:lock w:val="sdtLocked"/>
                        </w:sdtPr>
                        <w:sdtContent>
                          <w:r w:rsidRPr="00C672FD">
                            <w:rPr>
                              <w:szCs w:val="24"/>
                            </w:rPr>
                            <w:t>2.14.5</w:t>
                          </w:r>
                        </w:sdtContent>
                      </w:sdt>
                      <w:r w:rsidRPr="00C672FD">
                        <w:rPr>
                          <w:szCs w:val="24"/>
                        </w:rPr>
                        <w:t>. teisės aktuose ir (ar) Protokole nustatyta tvarka ir sąlygomis nesudaro su Operatoriumi Sutarties;</w:t>
                      </w:r>
                    </w:p>
                    <w:p w:rsidR="00453159" w:rsidRPr="00C672FD" w:rsidRDefault="00C672FD">
                      <w:pPr>
                        <w:rPr>
                          <w:szCs w:val="24"/>
                        </w:rPr>
                      </w:pPr>
                    </w:p>
                  </w:sdtContent>
                </w:sdt>
                <w:sdt>
                  <w:sdtPr>
                    <w:rPr>
                      <w:szCs w:val="24"/>
                    </w:rPr>
                    <w:alias w:val="8 pr. 2.14.6 pp."/>
                    <w:tag w:val="part_5faab4ee27cd45da8297e8f093584de1"/>
                    <w:id w:val="1106776190"/>
                    <w:lock w:val="sdtLocked"/>
                  </w:sdtPr>
                  <w:sdtContent>
                    <w:p w:rsidR="00453159" w:rsidRPr="00C672FD" w:rsidRDefault="00C672FD">
                      <w:pPr>
                        <w:spacing w:line="276" w:lineRule="auto"/>
                        <w:jc w:val="both"/>
                        <w:rPr>
                          <w:szCs w:val="24"/>
                        </w:rPr>
                      </w:pPr>
                      <w:sdt>
                        <w:sdtPr>
                          <w:rPr>
                            <w:szCs w:val="24"/>
                          </w:rPr>
                          <w:alias w:val="Numeris"/>
                          <w:tag w:val="nr_5faab4ee27cd45da8297e8f093584de1"/>
                          <w:id w:val="627897285"/>
                          <w:lock w:val="sdtLocked"/>
                        </w:sdtPr>
                        <w:sdtContent>
                          <w:r w:rsidRPr="00C672FD">
                            <w:rPr>
                              <w:szCs w:val="24"/>
                            </w:rPr>
                            <w:t>2.14.6</w:t>
                          </w:r>
                        </w:sdtContent>
                      </w:sdt>
                      <w:r w:rsidRPr="00C672FD">
                        <w:rPr>
                          <w:szCs w:val="24"/>
                        </w:rPr>
                        <w:t>. užbaigia Protokole numatytos generuojančios galios Kaupimo įrenginių  statybą Statybos įstatyme nustatyta tvarka ir Kaupimo įrenginių vystytojui išduodamas leidimas generuoti elektros energiją iš energijos kaupimo įrenginių;</w:t>
                      </w:r>
                    </w:p>
                    <w:p w:rsidR="00453159" w:rsidRPr="00C672FD" w:rsidRDefault="00C672FD">
                      <w:pPr>
                        <w:rPr>
                          <w:szCs w:val="24"/>
                        </w:rPr>
                      </w:pPr>
                    </w:p>
                  </w:sdtContent>
                </w:sdt>
                <w:sdt>
                  <w:sdtPr>
                    <w:rPr>
                      <w:szCs w:val="24"/>
                    </w:rPr>
                    <w:alias w:val="8 pr. 2.14.7 pp."/>
                    <w:tag w:val="part_0c43d5f913c04b6db6eb921505ffe98c"/>
                    <w:id w:val="334967885"/>
                    <w:lock w:val="sdtLocked"/>
                  </w:sdtPr>
                  <w:sdtContent>
                    <w:p w:rsidR="00453159" w:rsidRPr="00C672FD" w:rsidRDefault="00C672FD">
                      <w:pPr>
                        <w:spacing w:line="276" w:lineRule="auto"/>
                        <w:jc w:val="both"/>
                        <w:rPr>
                          <w:szCs w:val="24"/>
                        </w:rPr>
                      </w:pPr>
                      <w:sdt>
                        <w:sdtPr>
                          <w:rPr>
                            <w:szCs w:val="24"/>
                          </w:rPr>
                          <w:alias w:val="Numeris"/>
                          <w:tag w:val="nr_0c43d5f913c04b6db6eb921505ffe98c"/>
                          <w:id w:val="-177282803"/>
                          <w:lock w:val="sdtLocked"/>
                        </w:sdtPr>
                        <w:sdtContent>
                          <w:r w:rsidRPr="00C672FD">
                            <w:rPr>
                              <w:szCs w:val="24"/>
                            </w:rPr>
                            <w:t>2.14.7</w:t>
                          </w:r>
                        </w:sdtContent>
                      </w:sdt>
                      <w:r w:rsidRPr="00C672FD">
                        <w:rPr>
                          <w:szCs w:val="24"/>
                        </w:rPr>
                        <w:t>. nevykdo arba netinkamai vykdo bent vieno iš Protokolo 2.3.2. – 2.3.8. papunkčiuose įtvirtintų įsipareigojimų.</w:t>
                      </w:r>
                    </w:p>
                    <w:p w:rsidR="00453159" w:rsidRPr="00C672FD" w:rsidRDefault="00C672FD">
                      <w:pPr>
                        <w:rPr>
                          <w:szCs w:val="24"/>
                        </w:rPr>
                      </w:pPr>
                    </w:p>
                  </w:sdtContent>
                </w:sdt>
              </w:sdtContent>
            </w:sdt>
            <w:sdt>
              <w:sdtPr>
                <w:rPr>
                  <w:szCs w:val="24"/>
                </w:rPr>
                <w:alias w:val="8 pr. 2.15 pp."/>
                <w:tag w:val="part_963d2128c4794136a2fe96722dc9ab1e"/>
                <w:id w:val="2049947059"/>
                <w:lock w:val="sdtLocked"/>
              </w:sdtPr>
              <w:sdtContent>
                <w:p w:rsidR="00453159" w:rsidRPr="00C672FD" w:rsidRDefault="00C672FD">
                  <w:pPr>
                    <w:spacing w:line="276" w:lineRule="auto"/>
                    <w:jc w:val="both"/>
                    <w:rPr>
                      <w:szCs w:val="24"/>
                    </w:rPr>
                  </w:pPr>
                  <w:sdt>
                    <w:sdtPr>
                      <w:rPr>
                        <w:szCs w:val="24"/>
                      </w:rPr>
                      <w:alias w:val="Numeris"/>
                      <w:tag w:val="nr_963d2128c4794136a2fe96722dc9ab1e"/>
                      <w:id w:val="-1602567596"/>
                      <w:lock w:val="sdtLocked"/>
                    </w:sdtPr>
                    <w:sdtContent>
                      <w:r w:rsidRPr="00C672FD">
                        <w:rPr>
                          <w:szCs w:val="24"/>
                        </w:rPr>
                        <w:t>2.15</w:t>
                      </w:r>
                    </w:sdtContent>
                  </w:sdt>
                  <w:r w:rsidRPr="00C672FD">
                    <w:rPr>
                      <w:szCs w:val="24"/>
                    </w:rPr>
                    <w:t>. Elektros tinklų galios ir pralaidumų rezervavimui ir Protokolui netekus galios dėl Protokolo 2.14.3. - 2.14.5. papunkčiuose nurodytų aplinkybių, Operatorius pasinaudoja Kaupimo įrenginių vystytojo pateiktu prievolių įvykdymo užtikrinimu, kaip nurodyta Protokolo 2.12 papunktyje. Protokolo nutraukimo diena laikoma:</w:t>
                  </w:r>
                </w:p>
                <w:p w:rsidR="00453159" w:rsidRPr="00C672FD" w:rsidRDefault="00453159">
                  <w:pPr>
                    <w:rPr>
                      <w:szCs w:val="24"/>
                    </w:rPr>
                  </w:pPr>
                </w:p>
                <w:sdt>
                  <w:sdtPr>
                    <w:rPr>
                      <w:szCs w:val="24"/>
                    </w:rPr>
                    <w:alias w:val="8 pr. 2.15.1 pp."/>
                    <w:tag w:val="part_3a63774537464834947af0356053a6b0"/>
                    <w:id w:val="797032404"/>
                    <w:lock w:val="sdtLocked"/>
                  </w:sdtPr>
                  <w:sdtContent>
                    <w:p w:rsidR="00453159" w:rsidRPr="00C672FD" w:rsidRDefault="00C672FD">
                      <w:pPr>
                        <w:spacing w:line="276" w:lineRule="auto"/>
                        <w:jc w:val="both"/>
                        <w:rPr>
                          <w:szCs w:val="24"/>
                        </w:rPr>
                      </w:pPr>
                      <w:sdt>
                        <w:sdtPr>
                          <w:rPr>
                            <w:szCs w:val="24"/>
                          </w:rPr>
                          <w:alias w:val="Numeris"/>
                          <w:tag w:val="nr_3a63774537464834947af0356053a6b0"/>
                          <w:id w:val="1916202498"/>
                          <w:lock w:val="sdtLocked"/>
                        </w:sdtPr>
                        <w:sdtContent>
                          <w:r w:rsidRPr="00C672FD">
                            <w:rPr>
                              <w:szCs w:val="24"/>
                            </w:rPr>
                            <w:t>2.15.1</w:t>
                          </w:r>
                        </w:sdtContent>
                      </w:sdt>
                      <w:r w:rsidRPr="00C672FD">
                        <w:rPr>
                          <w:szCs w:val="24"/>
                        </w:rPr>
                        <w:t>. Kaupimo įrenginių vystytojo prašymo nutraukti Protokolą gavimo diena;</w:t>
                      </w:r>
                    </w:p>
                    <w:p w:rsidR="00453159" w:rsidRPr="00C672FD" w:rsidRDefault="00C672FD">
                      <w:pPr>
                        <w:rPr>
                          <w:szCs w:val="24"/>
                        </w:rPr>
                      </w:pPr>
                    </w:p>
                  </w:sdtContent>
                </w:sdt>
                <w:sdt>
                  <w:sdtPr>
                    <w:rPr>
                      <w:szCs w:val="24"/>
                    </w:rPr>
                    <w:alias w:val="8 pr. 2.15.2 pp."/>
                    <w:tag w:val="part_b886403e09b14500a221059c058002d3"/>
                    <w:id w:val="-1421859504"/>
                    <w:lock w:val="sdtLocked"/>
                  </w:sdtPr>
                  <w:sdtContent>
                    <w:p w:rsidR="00453159" w:rsidRPr="00C672FD" w:rsidRDefault="00C672FD">
                      <w:pPr>
                        <w:spacing w:line="276" w:lineRule="auto"/>
                        <w:jc w:val="both"/>
                        <w:rPr>
                          <w:szCs w:val="24"/>
                        </w:rPr>
                      </w:pPr>
                      <w:sdt>
                        <w:sdtPr>
                          <w:rPr>
                            <w:szCs w:val="24"/>
                          </w:rPr>
                          <w:alias w:val="Numeris"/>
                          <w:tag w:val="nr_b886403e09b14500a221059c058002d3"/>
                          <w:id w:val="-1945751019"/>
                          <w:lock w:val="sdtLocked"/>
                        </w:sdtPr>
                        <w:sdtContent>
                          <w:r w:rsidRPr="00C672FD">
                            <w:rPr>
                              <w:szCs w:val="24"/>
                            </w:rPr>
                            <w:t>2.15.2</w:t>
                          </w:r>
                        </w:sdtContent>
                      </w:sdt>
                      <w:r w:rsidRPr="00C672FD">
                        <w:rPr>
                          <w:szCs w:val="24"/>
                        </w:rPr>
                        <w:t>. diena, kai Kaupimo įrenginių vystytojui  Taryba pateikė atsakymą, kad leidimas plėtoti energijos kaupimo pajėgumus neišduodamas, išskyrus atvejus, kai leidimas plėtoti energijos kaupimo pajėgumus negaunamas dėl valstybės, trečiųjų asmenų veiksmų ar nenugalimos jėgos aplinkybių;</w:t>
                      </w:r>
                    </w:p>
                    <w:p w:rsidR="00453159" w:rsidRPr="00C672FD" w:rsidRDefault="00C672FD">
                      <w:pPr>
                        <w:rPr>
                          <w:szCs w:val="24"/>
                        </w:rPr>
                      </w:pPr>
                    </w:p>
                  </w:sdtContent>
                </w:sdt>
                <w:sdt>
                  <w:sdtPr>
                    <w:rPr>
                      <w:szCs w:val="24"/>
                    </w:rPr>
                    <w:alias w:val="8 pr. 2.15.3 pp."/>
                    <w:tag w:val="part_6ffa497ff7ae4bf9a4c79024cf4ce16c"/>
                    <w:id w:val="-484931159"/>
                    <w:lock w:val="sdtLocked"/>
                  </w:sdtPr>
                  <w:sdtContent>
                    <w:p w:rsidR="00453159" w:rsidRPr="00C672FD" w:rsidRDefault="00C672FD">
                      <w:pPr>
                        <w:spacing w:line="276" w:lineRule="auto"/>
                        <w:jc w:val="both"/>
                        <w:rPr>
                          <w:szCs w:val="24"/>
                        </w:rPr>
                      </w:pPr>
                      <w:sdt>
                        <w:sdtPr>
                          <w:rPr>
                            <w:szCs w:val="24"/>
                          </w:rPr>
                          <w:alias w:val="Numeris"/>
                          <w:tag w:val="nr_6ffa497ff7ae4bf9a4c79024cf4ce16c"/>
                          <w:id w:val="-1394038047"/>
                          <w:lock w:val="sdtLocked"/>
                        </w:sdtPr>
                        <w:sdtContent>
                          <w:r w:rsidRPr="00C672FD">
                            <w:rPr>
                              <w:szCs w:val="24"/>
                            </w:rPr>
                            <w:t>2.15.3</w:t>
                          </w:r>
                        </w:sdtContent>
                      </w:sdt>
                      <w:r w:rsidRPr="00C672FD">
                        <w:rPr>
                          <w:szCs w:val="24"/>
                        </w:rPr>
                        <w:t>. pirma kalendorinė diena po termino, per kurį Kaupimo įrenginių vystytojas turėjo sudaryti Sutartį su Operatoriumi, pabaigos.</w:t>
                      </w:r>
                    </w:p>
                    <w:p w:rsidR="00453159" w:rsidRPr="00C672FD" w:rsidRDefault="00C672FD">
                      <w:pPr>
                        <w:rPr>
                          <w:szCs w:val="24"/>
                        </w:rPr>
                      </w:pPr>
                    </w:p>
                  </w:sdtContent>
                </w:sdt>
              </w:sdtContent>
            </w:sdt>
            <w:sdt>
              <w:sdtPr>
                <w:rPr>
                  <w:szCs w:val="24"/>
                </w:rPr>
                <w:alias w:val="8 pr. 2.16 pp."/>
                <w:tag w:val="part_1ef28a880b474b4c8a6ad876fed264e0"/>
                <w:id w:val="35398663"/>
                <w:lock w:val="sdtLocked"/>
              </w:sdtPr>
              <w:sdtContent>
                <w:p w:rsidR="00453159" w:rsidRPr="00C672FD" w:rsidRDefault="00C672FD">
                  <w:pPr>
                    <w:spacing w:line="276" w:lineRule="auto"/>
                    <w:jc w:val="both"/>
                    <w:rPr>
                      <w:szCs w:val="24"/>
                    </w:rPr>
                  </w:pPr>
                  <w:sdt>
                    <w:sdtPr>
                      <w:rPr>
                        <w:szCs w:val="24"/>
                      </w:rPr>
                      <w:alias w:val="Numeris"/>
                      <w:tag w:val="nr_1ef28a880b474b4c8a6ad876fed264e0"/>
                      <w:id w:val="-169646061"/>
                      <w:lock w:val="sdtLocked"/>
                    </w:sdtPr>
                    <w:sdtContent>
                      <w:r w:rsidRPr="00C672FD">
                        <w:rPr>
                          <w:szCs w:val="24"/>
                        </w:rPr>
                        <w:t>2.16</w:t>
                      </w:r>
                    </w:sdtContent>
                  </w:sdt>
                  <w:r w:rsidRPr="00C672FD">
                    <w:rPr>
                      <w:szCs w:val="24"/>
                    </w:rPr>
                    <w:t>.  Įvykus bent vienam iš Protokolo 2.3.2., 2.3.4. – 2.3.5. papunkčių pažeidimui, Protokolas netenka galios, Operatorius per 10 (dešimt) darbo dienų informuoja Kaupimo įrenginių vystytoją ir Tarybą bei pasinaudoja visu šio Kaupimo įrenginių vystytojo pateiktu prievolių įvykdymo užtikrinimu.</w:t>
                  </w:r>
                </w:p>
                <w:p w:rsidR="00453159" w:rsidRPr="00C672FD" w:rsidRDefault="00C672FD">
                  <w:pPr>
                    <w:rPr>
                      <w:szCs w:val="24"/>
                    </w:rPr>
                  </w:pPr>
                </w:p>
              </w:sdtContent>
            </w:sdt>
            <w:sdt>
              <w:sdtPr>
                <w:rPr>
                  <w:szCs w:val="24"/>
                </w:rPr>
                <w:alias w:val="8 pr. 2.17 pp."/>
                <w:tag w:val="part_bfa75c186bc748a29bfdc4a7d7a76596"/>
                <w:id w:val="1747227468"/>
                <w:lock w:val="sdtLocked"/>
              </w:sdtPr>
              <w:sdtContent>
                <w:p w:rsidR="00453159" w:rsidRPr="00C672FD" w:rsidRDefault="00C672FD">
                  <w:pPr>
                    <w:spacing w:line="276" w:lineRule="auto"/>
                    <w:jc w:val="both"/>
                    <w:rPr>
                      <w:szCs w:val="24"/>
                    </w:rPr>
                  </w:pPr>
                  <w:sdt>
                    <w:sdtPr>
                      <w:rPr>
                        <w:szCs w:val="24"/>
                      </w:rPr>
                      <w:alias w:val="Numeris"/>
                      <w:tag w:val="nr_bfa75c186bc748a29bfdc4a7d7a76596"/>
                      <w:id w:val="1961069162"/>
                      <w:lock w:val="sdtLocked"/>
                    </w:sdtPr>
                    <w:sdtContent>
                      <w:r w:rsidRPr="00C672FD">
                        <w:rPr>
                          <w:szCs w:val="24"/>
                        </w:rPr>
                        <w:t>2.17</w:t>
                      </w:r>
                    </w:sdtContent>
                  </w:sdt>
                  <w:r w:rsidRPr="00C672FD">
                    <w:rPr>
                      <w:szCs w:val="24"/>
                    </w:rPr>
                    <w:t>. Kaupimo įrenginių vystytojui  nepateikus prievolių įvykdymo užtikrinimo Protokolo 2.3.1. papunktyje nustatyta tvarka ir terminais, Protokolas Operatoriaus nutraukiamas, o Kaupimo įrenginių vystytojas 6 mėnesius praranda teisę teikti naują prašymą dėl Protokolo pasirašymo, nepriklausomai nuo prijungimo taško.</w:t>
                  </w:r>
                </w:p>
                <w:p w:rsidR="00453159" w:rsidRPr="00C672FD" w:rsidRDefault="00C672FD">
                  <w:pPr>
                    <w:rPr>
                      <w:szCs w:val="24"/>
                    </w:rPr>
                  </w:pPr>
                </w:p>
              </w:sdtContent>
            </w:sdt>
            <w:sdt>
              <w:sdtPr>
                <w:rPr>
                  <w:szCs w:val="24"/>
                </w:rPr>
                <w:alias w:val="8 pr. 2.18 pp."/>
                <w:tag w:val="part_55af990253984c37a417960ee12c7582"/>
                <w:id w:val="-1173328068"/>
                <w:lock w:val="sdtLocked"/>
              </w:sdtPr>
              <w:sdtContent>
                <w:p w:rsidR="00453159" w:rsidRPr="00C672FD" w:rsidRDefault="00C672FD">
                  <w:pPr>
                    <w:spacing w:line="276" w:lineRule="auto"/>
                    <w:jc w:val="both"/>
                    <w:rPr>
                      <w:rFonts w:eastAsia="Arial"/>
                      <w:szCs w:val="24"/>
                    </w:rPr>
                  </w:pPr>
                  <w:sdt>
                    <w:sdtPr>
                      <w:rPr>
                        <w:szCs w:val="24"/>
                      </w:rPr>
                      <w:alias w:val="Numeris"/>
                      <w:tag w:val="nr_55af990253984c37a417960ee12c7582"/>
                      <w:id w:val="725888050"/>
                      <w:lock w:val="sdtLocked"/>
                    </w:sdtPr>
                    <w:sdtContent>
                      <w:r w:rsidRPr="00C672FD">
                        <w:rPr>
                          <w:szCs w:val="24"/>
                        </w:rPr>
                        <w:t>2.18</w:t>
                      </w:r>
                    </w:sdtContent>
                  </w:sdt>
                  <w:r w:rsidRPr="00C672FD">
                    <w:rPr>
                      <w:szCs w:val="24"/>
                    </w:rPr>
                    <w:t xml:space="preserve">. </w:t>
                  </w:r>
                  <w:r w:rsidRPr="00C672FD">
                    <w:rPr>
                      <w:rFonts w:eastAsia="Calibri"/>
                      <w:szCs w:val="24"/>
                    </w:rPr>
                    <w:t xml:space="preserve"> </w:t>
                  </w:r>
                  <w:r w:rsidRPr="00C672FD">
                    <w:rPr>
                      <w:szCs w:val="24"/>
                    </w:rPr>
                    <w:t xml:space="preserve">Tuo atveju, jeigu Protokolo galiojimo laikotarpiu pasikeičia asmenys, kurie tiesiogiai ar netiesiogiai (per juridinį asmenį, kuriame valdo ne mažiau kaip 25 procentus akcijų (teisių, pajų), suteikiančių teisę balsuoti juridinio asmens dalyvių susirinkime) valdo daugiau kaip 25 procentus juridinio asmens akcijų (teisių, pajų), suteikiančių teisę balsuoti šio juridinio asmens dalyvių susirinkime, Kaupimo įrenginių vystytojas privalo per 5 (penkias) darbo dienas nuo tokio pakeitimo momento pateikti tinklų Operatoriui informaciją apie su juridiniu asmeniu susijusių asmenų pasikeitimus. </w:t>
                  </w:r>
                </w:p>
                <w:p w:rsidR="00453159" w:rsidRPr="00C672FD" w:rsidRDefault="00C672FD">
                  <w:pPr>
                    <w:rPr>
                      <w:szCs w:val="24"/>
                    </w:rPr>
                  </w:pPr>
                </w:p>
              </w:sdtContent>
            </w:sdt>
            <w:sdt>
              <w:sdtPr>
                <w:rPr>
                  <w:szCs w:val="24"/>
                </w:rPr>
                <w:alias w:val="8 pr. 2.19 pp."/>
                <w:tag w:val="part_63436c239dbf4d16afa4e7102c391ce3"/>
                <w:id w:val="229668640"/>
                <w:lock w:val="sdtLocked"/>
              </w:sdtPr>
              <w:sdtContent>
                <w:p w:rsidR="00453159" w:rsidRPr="00C672FD" w:rsidRDefault="00C672FD">
                  <w:pPr>
                    <w:spacing w:line="276" w:lineRule="auto"/>
                    <w:jc w:val="both"/>
                    <w:rPr>
                      <w:szCs w:val="24"/>
                    </w:rPr>
                  </w:pPr>
                  <w:sdt>
                    <w:sdtPr>
                      <w:rPr>
                        <w:szCs w:val="24"/>
                      </w:rPr>
                      <w:alias w:val="Numeris"/>
                      <w:tag w:val="nr_63436c239dbf4d16afa4e7102c391ce3"/>
                      <w:id w:val="-1555148449"/>
                      <w:lock w:val="sdtLocked"/>
                    </w:sdtPr>
                    <w:sdtContent>
                      <w:r w:rsidRPr="00C672FD">
                        <w:rPr>
                          <w:szCs w:val="24"/>
                        </w:rPr>
                        <w:t>2.19</w:t>
                      </w:r>
                    </w:sdtContent>
                  </w:sdt>
                  <w:r w:rsidRPr="00C672FD">
                    <w:rPr>
                      <w:szCs w:val="24"/>
                    </w:rPr>
                    <w:t xml:space="preserve">.  </w:t>
                  </w:r>
                  <w:r w:rsidRPr="00C672FD">
                    <w:rPr>
                      <w:i/>
                      <w:iCs/>
                      <w:szCs w:val="24"/>
                    </w:rPr>
                    <w:t xml:space="preserve">(papildomi Šalių įsipareigojimai, nurodyti) </w:t>
                  </w:r>
                  <w:r w:rsidRPr="00C672FD">
                    <w:rPr>
                      <w:szCs w:val="24"/>
                    </w:rPr>
                    <w:t>___________________________________________</w:t>
                  </w:r>
                </w:p>
                <w:p w:rsidR="00453159" w:rsidRPr="00C672FD" w:rsidRDefault="00453159">
                  <w:pPr>
                    <w:rPr>
                      <w:szCs w:val="24"/>
                    </w:rPr>
                  </w:pPr>
                </w:p>
                <w:p w:rsidR="00453159" w:rsidRPr="00C672FD" w:rsidRDefault="00453159">
                  <w:pPr>
                    <w:spacing w:line="276" w:lineRule="auto"/>
                    <w:ind w:firstLine="124"/>
                    <w:jc w:val="both"/>
                    <w:rPr>
                      <w:szCs w:val="24"/>
                    </w:rPr>
                  </w:pPr>
                </w:p>
                <w:p w:rsidR="00453159" w:rsidRPr="00C672FD" w:rsidRDefault="00C672FD">
                  <w:pPr>
                    <w:rPr>
                      <w:szCs w:val="24"/>
                    </w:rPr>
                  </w:pPr>
                </w:p>
              </w:sdtContent>
            </w:sdt>
          </w:sdtContent>
        </w:sdt>
        <w:sdt>
          <w:sdtPr>
            <w:rPr>
              <w:szCs w:val="24"/>
            </w:rPr>
            <w:alias w:val="8 pr. 3 p."/>
            <w:tag w:val="part_f30d9108915d4b098ecb99e5ac6b4b1a"/>
            <w:id w:val="1982663224"/>
            <w:lock w:val="sdtLocked"/>
          </w:sdtPr>
          <w:sdtContent>
            <w:p w:rsidR="00453159" w:rsidRPr="00C672FD" w:rsidRDefault="00C672FD">
              <w:pPr>
                <w:spacing w:line="276" w:lineRule="auto"/>
                <w:ind w:left="284" w:hanging="284"/>
                <w:jc w:val="both"/>
                <w:rPr>
                  <w:b/>
                  <w:bCs/>
                  <w:szCs w:val="24"/>
                </w:rPr>
              </w:pPr>
              <w:sdt>
                <w:sdtPr>
                  <w:rPr>
                    <w:szCs w:val="24"/>
                  </w:rPr>
                  <w:alias w:val="Numeris"/>
                  <w:tag w:val="nr_f30d9108915d4b098ecb99e5ac6b4b1a"/>
                  <w:id w:val="2134137125"/>
                  <w:lock w:val="sdtLocked"/>
                </w:sdtPr>
                <w:sdtContent>
                  <w:r w:rsidRPr="00C672FD">
                    <w:rPr>
                      <w:b/>
                      <w:bCs/>
                      <w:szCs w:val="24"/>
                    </w:rPr>
                    <w:t>3</w:t>
                  </w:r>
                </w:sdtContent>
              </w:sdt>
              <w:r w:rsidRPr="00C672FD">
                <w:rPr>
                  <w:b/>
                  <w:bCs/>
                  <w:szCs w:val="24"/>
                </w:rPr>
                <w:t>. Šalių pareiškimai ir patvirtinimai.</w:t>
              </w:r>
            </w:p>
            <w:p w:rsidR="00453159" w:rsidRPr="00C672FD" w:rsidRDefault="00453159">
              <w:pPr>
                <w:rPr>
                  <w:szCs w:val="24"/>
                </w:rPr>
              </w:pPr>
            </w:p>
            <w:sdt>
              <w:sdtPr>
                <w:rPr>
                  <w:szCs w:val="24"/>
                </w:rPr>
                <w:alias w:val="8 pr. 3.1 pp."/>
                <w:tag w:val="part_b185d40dcb74472797fe410454ce4556"/>
                <w:id w:val="1456205964"/>
                <w:lock w:val="sdtLocked"/>
              </w:sdtPr>
              <w:sdtContent>
                <w:p w:rsidR="00453159" w:rsidRPr="00C672FD" w:rsidRDefault="00C672FD">
                  <w:pPr>
                    <w:spacing w:line="276" w:lineRule="auto"/>
                    <w:jc w:val="both"/>
                    <w:rPr>
                      <w:szCs w:val="24"/>
                    </w:rPr>
                  </w:pPr>
                  <w:sdt>
                    <w:sdtPr>
                      <w:rPr>
                        <w:szCs w:val="24"/>
                      </w:rPr>
                      <w:alias w:val="Numeris"/>
                      <w:tag w:val="nr_b185d40dcb74472797fe410454ce4556"/>
                      <w:id w:val="620889432"/>
                      <w:lock w:val="sdtLocked"/>
                    </w:sdtPr>
                    <w:sdtContent>
                      <w:r w:rsidRPr="00C672FD">
                        <w:rPr>
                          <w:szCs w:val="24"/>
                        </w:rPr>
                        <w:t>3.1</w:t>
                      </w:r>
                    </w:sdtContent>
                  </w:sdt>
                  <w:r w:rsidRPr="00C672FD">
                    <w:rPr>
                      <w:szCs w:val="24"/>
                    </w:rPr>
                    <w:t>. Šalys patvirtina, kad yra tinkamai įgaliotos derėtis šiame Protokole nurodytais klausimais bei pasirašyti šį Protokolą.</w:t>
                  </w:r>
                </w:p>
                <w:p w:rsidR="00453159" w:rsidRPr="00C672FD" w:rsidRDefault="00C672FD">
                  <w:pPr>
                    <w:rPr>
                      <w:szCs w:val="24"/>
                    </w:rPr>
                  </w:pPr>
                </w:p>
              </w:sdtContent>
            </w:sdt>
            <w:sdt>
              <w:sdtPr>
                <w:rPr>
                  <w:szCs w:val="24"/>
                </w:rPr>
                <w:alias w:val="8 pr. 3.2 pp."/>
                <w:tag w:val="part_2a319ba9a9224c99895ce28547f48c94"/>
                <w:id w:val="496460982"/>
                <w:lock w:val="sdtLocked"/>
              </w:sdtPr>
              <w:sdtContent>
                <w:p w:rsidR="00453159" w:rsidRPr="00C672FD" w:rsidRDefault="00C672FD">
                  <w:pPr>
                    <w:spacing w:line="276" w:lineRule="auto"/>
                    <w:jc w:val="both"/>
                    <w:rPr>
                      <w:szCs w:val="24"/>
                    </w:rPr>
                  </w:pPr>
                  <w:sdt>
                    <w:sdtPr>
                      <w:rPr>
                        <w:szCs w:val="24"/>
                      </w:rPr>
                      <w:alias w:val="Numeris"/>
                      <w:tag w:val="nr_2a319ba9a9224c99895ce28547f48c94"/>
                      <w:id w:val="-1434969898"/>
                      <w:lock w:val="sdtLocked"/>
                    </w:sdtPr>
                    <w:sdtContent>
                      <w:r w:rsidRPr="00C672FD">
                        <w:rPr>
                          <w:szCs w:val="24"/>
                        </w:rPr>
                        <w:t>3.2</w:t>
                      </w:r>
                    </w:sdtContent>
                  </w:sdt>
                  <w:r w:rsidRPr="00C672FD">
                    <w:rPr>
                      <w:szCs w:val="24"/>
                    </w:rPr>
                    <w:t>. Šalys pareiškia, kad joms nėra žinomos jokios aplinkybės ar faktai, dėl kurių Protokolo įgyvendinimas būtų neįmanomas.</w:t>
                  </w:r>
                </w:p>
                <w:p w:rsidR="00453159" w:rsidRPr="00C672FD" w:rsidRDefault="00C672FD">
                  <w:pPr>
                    <w:rPr>
                      <w:szCs w:val="24"/>
                    </w:rPr>
                  </w:pPr>
                </w:p>
              </w:sdtContent>
            </w:sdt>
            <w:sdt>
              <w:sdtPr>
                <w:rPr>
                  <w:szCs w:val="24"/>
                </w:rPr>
                <w:alias w:val="8 pr. 3.3 pp."/>
                <w:tag w:val="part_396548df4dec438c936ec36aadc5b39a"/>
                <w:id w:val="42493371"/>
                <w:lock w:val="sdtLocked"/>
              </w:sdtPr>
              <w:sdtContent>
                <w:p w:rsidR="00453159" w:rsidRPr="00C672FD" w:rsidRDefault="00C672FD">
                  <w:pPr>
                    <w:spacing w:line="276" w:lineRule="auto"/>
                    <w:jc w:val="both"/>
                    <w:rPr>
                      <w:szCs w:val="24"/>
                    </w:rPr>
                  </w:pPr>
                  <w:sdt>
                    <w:sdtPr>
                      <w:rPr>
                        <w:szCs w:val="24"/>
                      </w:rPr>
                      <w:alias w:val="Numeris"/>
                      <w:tag w:val="nr_396548df4dec438c936ec36aadc5b39a"/>
                      <w:id w:val="-282034322"/>
                      <w:lock w:val="sdtLocked"/>
                    </w:sdtPr>
                    <w:sdtContent>
                      <w:r w:rsidRPr="00C672FD">
                        <w:rPr>
                          <w:szCs w:val="24"/>
                        </w:rPr>
                        <w:t>3.3</w:t>
                      </w:r>
                    </w:sdtContent>
                  </w:sdt>
                  <w:r w:rsidRPr="00C672FD">
                    <w:rPr>
                      <w:szCs w:val="24"/>
                    </w:rPr>
                    <w:t>. Kaupimo įrenginių vystytojas pareiškia ir patvirtina, jog jo vykdoma ar ketinama vykdyti energijos kaupimo įrenginių pajėgumų plėtros veikla, jo statomi Kaupimo įrenginiai bei jų statyba atitinka ir (ar) yra vykdoma laikantis teisės aktų reikalavimų.</w:t>
                  </w:r>
                </w:p>
                <w:p w:rsidR="00453159" w:rsidRPr="00C672FD" w:rsidRDefault="00C672FD">
                  <w:pPr>
                    <w:rPr>
                      <w:szCs w:val="24"/>
                    </w:rPr>
                  </w:pPr>
                </w:p>
              </w:sdtContent>
            </w:sdt>
            <w:sdt>
              <w:sdtPr>
                <w:rPr>
                  <w:szCs w:val="24"/>
                </w:rPr>
                <w:alias w:val="8 pr. 3.4 pp."/>
                <w:tag w:val="part_163e4ae94e02476295bc6083de8f0314"/>
                <w:id w:val="-878232059"/>
                <w:lock w:val="sdtLocked"/>
              </w:sdtPr>
              <w:sdtContent>
                <w:p w:rsidR="00453159" w:rsidRPr="00C672FD" w:rsidRDefault="00C672FD">
                  <w:pPr>
                    <w:spacing w:line="276" w:lineRule="auto"/>
                    <w:jc w:val="both"/>
                    <w:rPr>
                      <w:szCs w:val="24"/>
                    </w:rPr>
                  </w:pPr>
                  <w:sdt>
                    <w:sdtPr>
                      <w:rPr>
                        <w:szCs w:val="24"/>
                      </w:rPr>
                      <w:alias w:val="Numeris"/>
                      <w:tag w:val="nr_163e4ae94e02476295bc6083de8f0314"/>
                      <w:id w:val="151882269"/>
                      <w:lock w:val="sdtLocked"/>
                    </w:sdtPr>
                    <w:sdtContent>
                      <w:r w:rsidRPr="00C672FD">
                        <w:rPr>
                          <w:szCs w:val="24"/>
                        </w:rPr>
                        <w:t>3.4</w:t>
                      </w:r>
                    </w:sdtContent>
                  </w:sdt>
                  <w:r w:rsidRPr="00C672FD">
                    <w:rPr>
                      <w:szCs w:val="24"/>
                    </w:rPr>
                    <w:t>. Kaupimo įrenginių vystytojui  yra žinoma, jog Kaupimo įrenginių vystytojo Sutartis bus sudaroma tipinėmis prijungimo prie Operatoriaus eksploatuojamo elektros tinklų paslaugos sutarties sąlygomis, kurios viešai skelbiamos Operatoriaus interneto svetainėje, atsižvelgiant į Kaupimo įrenginių vystytojo reikalavimus ir techninius pajėgumus.</w:t>
                  </w:r>
                </w:p>
                <w:p w:rsidR="00453159" w:rsidRPr="00C672FD" w:rsidRDefault="00C672FD">
                  <w:pPr>
                    <w:rPr>
                      <w:szCs w:val="24"/>
                    </w:rPr>
                  </w:pPr>
                </w:p>
              </w:sdtContent>
            </w:sdt>
            <w:sdt>
              <w:sdtPr>
                <w:rPr>
                  <w:szCs w:val="24"/>
                </w:rPr>
                <w:alias w:val="8 pr. 3.5 pp."/>
                <w:tag w:val="part_69e10e0cddaa461baf600bf37c0262c4"/>
                <w:id w:val="-1813627922"/>
                <w:lock w:val="sdtLocked"/>
              </w:sdtPr>
              <w:sdtContent>
                <w:p w:rsidR="00453159" w:rsidRPr="00C672FD" w:rsidRDefault="00C672FD">
                  <w:pPr>
                    <w:spacing w:line="276" w:lineRule="auto"/>
                    <w:jc w:val="both"/>
                    <w:rPr>
                      <w:szCs w:val="24"/>
                    </w:rPr>
                  </w:pPr>
                  <w:sdt>
                    <w:sdtPr>
                      <w:rPr>
                        <w:szCs w:val="24"/>
                      </w:rPr>
                      <w:alias w:val="Numeris"/>
                      <w:tag w:val="nr_69e10e0cddaa461baf600bf37c0262c4"/>
                      <w:id w:val="-1967106914"/>
                      <w:lock w:val="sdtLocked"/>
                    </w:sdtPr>
                    <w:sdtContent>
                      <w:r w:rsidRPr="00C672FD">
                        <w:rPr>
                          <w:szCs w:val="24"/>
                        </w:rPr>
                        <w:t>3.5</w:t>
                      </w:r>
                    </w:sdtContent>
                  </w:sdt>
                  <w:r w:rsidRPr="00C672FD">
                    <w:rPr>
                      <w:szCs w:val="24"/>
                    </w:rPr>
                    <w:t>. Kaupimo įrenginių vystytojas patvirtina, jog jam yra žinoma, kad Kaupimo įrenginių prijungimas galimas tik tuo atveju, jei Kaupimo įrenginių vystytojas suprojektuoja automatizuotą Kaupimo įrenginių generuojamos galios ribojimo sistemą su galima tolimesne integracija. Kaupimo įrenginių prijungimas ir eksploatacija galima tik su eksploatavimo apribojimais, neleidžiančiais Kaupimo įrenginio vystytojui teikti pasiūlymus generuoti, esant maksimaliai generacijai iš atsinaujinančių energijos išteklių arba vartoti, esant maksimaliam suvartojimui, toje pačioje perdavimo tinklo zonoje.</w:t>
                  </w:r>
                </w:p>
                <w:p w:rsidR="00453159" w:rsidRPr="00C672FD" w:rsidRDefault="00C672FD">
                  <w:pPr>
                    <w:rPr>
                      <w:szCs w:val="24"/>
                    </w:rPr>
                  </w:pPr>
                </w:p>
              </w:sdtContent>
            </w:sdt>
            <w:sdt>
              <w:sdtPr>
                <w:rPr>
                  <w:szCs w:val="24"/>
                </w:rPr>
                <w:alias w:val="8 pr. 3.6 pp."/>
                <w:tag w:val="part_4814d9c5adc949d2bee895b6e6e73202"/>
                <w:id w:val="1702369176"/>
                <w:lock w:val="sdtLocked"/>
              </w:sdtPr>
              <w:sdtContent>
                <w:p w:rsidR="00453159" w:rsidRPr="00C672FD" w:rsidRDefault="00C672FD">
                  <w:pPr>
                    <w:spacing w:line="276" w:lineRule="auto"/>
                    <w:jc w:val="both"/>
                    <w:rPr>
                      <w:i/>
                      <w:iCs/>
                      <w:szCs w:val="24"/>
                    </w:rPr>
                  </w:pPr>
                  <w:sdt>
                    <w:sdtPr>
                      <w:rPr>
                        <w:szCs w:val="24"/>
                      </w:rPr>
                      <w:alias w:val="Numeris"/>
                      <w:tag w:val="nr_4814d9c5adc949d2bee895b6e6e73202"/>
                      <w:id w:val="1525295945"/>
                      <w:lock w:val="sdtLocked"/>
                    </w:sdtPr>
                    <w:sdtContent>
                      <w:r w:rsidRPr="00C672FD">
                        <w:rPr>
                          <w:szCs w:val="24"/>
                        </w:rPr>
                        <w:t>3.6</w:t>
                      </w:r>
                    </w:sdtContent>
                  </w:sdt>
                  <w:r w:rsidRPr="00C672FD">
                    <w:rPr>
                      <w:szCs w:val="24"/>
                    </w:rPr>
                    <w:t xml:space="preserve">. </w:t>
                  </w:r>
                  <w:r w:rsidRPr="00C672FD">
                    <w:rPr>
                      <w:i/>
                      <w:iCs/>
                      <w:szCs w:val="24"/>
                    </w:rPr>
                    <w:t xml:space="preserve">(papildomi Šalių įsipareigojimai, nurodyti) </w:t>
                  </w:r>
                  <w:r w:rsidRPr="00C672FD">
                    <w:rPr>
                      <w:szCs w:val="24"/>
                    </w:rPr>
                    <w:t>___________________________________________</w:t>
                  </w:r>
                  <w:r w:rsidRPr="00C672FD">
                    <w:rPr>
                      <w:i/>
                      <w:iCs/>
                      <w:szCs w:val="24"/>
                    </w:rPr>
                    <w:t>.</w:t>
                  </w:r>
                </w:p>
                <w:p w:rsidR="00453159" w:rsidRPr="00C672FD" w:rsidRDefault="00453159">
                  <w:pPr>
                    <w:rPr>
                      <w:szCs w:val="24"/>
                    </w:rPr>
                  </w:pPr>
                </w:p>
                <w:p w:rsidR="00453159" w:rsidRPr="00C672FD" w:rsidRDefault="00453159">
                  <w:pPr>
                    <w:spacing w:line="276" w:lineRule="auto"/>
                    <w:ind w:firstLine="542"/>
                    <w:jc w:val="both"/>
                    <w:rPr>
                      <w:i/>
                      <w:iCs/>
                      <w:szCs w:val="24"/>
                    </w:rPr>
                  </w:pPr>
                </w:p>
                <w:p w:rsidR="00453159" w:rsidRPr="00C672FD" w:rsidRDefault="00C672FD">
                  <w:pPr>
                    <w:rPr>
                      <w:szCs w:val="24"/>
                    </w:rPr>
                  </w:pPr>
                </w:p>
              </w:sdtContent>
            </w:sdt>
          </w:sdtContent>
        </w:sdt>
        <w:sdt>
          <w:sdtPr>
            <w:rPr>
              <w:szCs w:val="24"/>
            </w:rPr>
            <w:alias w:val="8 pr. 4 p."/>
            <w:tag w:val="part_16be954b423a47c7b3eeff56fb104b1f"/>
            <w:id w:val="1952593340"/>
            <w:lock w:val="sdtLocked"/>
          </w:sdtPr>
          <w:sdtContent>
            <w:p w:rsidR="00453159" w:rsidRPr="00C672FD" w:rsidRDefault="00C672FD">
              <w:pPr>
                <w:spacing w:line="276" w:lineRule="auto"/>
                <w:ind w:left="284" w:hanging="284"/>
                <w:jc w:val="both"/>
                <w:rPr>
                  <w:b/>
                  <w:bCs/>
                  <w:szCs w:val="24"/>
                </w:rPr>
              </w:pPr>
              <w:sdt>
                <w:sdtPr>
                  <w:rPr>
                    <w:szCs w:val="24"/>
                  </w:rPr>
                  <w:alias w:val="Numeris"/>
                  <w:tag w:val="nr_16be954b423a47c7b3eeff56fb104b1f"/>
                  <w:id w:val="1132825011"/>
                  <w:lock w:val="sdtLocked"/>
                </w:sdtPr>
                <w:sdtContent>
                  <w:r w:rsidRPr="00C672FD">
                    <w:rPr>
                      <w:b/>
                      <w:bCs/>
                      <w:szCs w:val="24"/>
                    </w:rPr>
                    <w:t>4</w:t>
                  </w:r>
                </w:sdtContent>
              </w:sdt>
              <w:r w:rsidRPr="00C672FD">
                <w:rPr>
                  <w:b/>
                  <w:bCs/>
                  <w:szCs w:val="24"/>
                </w:rPr>
                <w:t xml:space="preserve">. Konfidencialumo </w:t>
              </w:r>
              <w:r w:rsidRPr="00C672FD">
                <w:rPr>
                  <w:szCs w:val="24"/>
                </w:rPr>
                <w:t>pareiga</w:t>
              </w:r>
              <w:r w:rsidRPr="00C672FD">
                <w:rPr>
                  <w:b/>
                  <w:bCs/>
                  <w:szCs w:val="24"/>
                </w:rPr>
                <w:t xml:space="preserve"> ir sąžiningumas.</w:t>
              </w:r>
            </w:p>
            <w:p w:rsidR="00453159" w:rsidRPr="00C672FD" w:rsidRDefault="00453159">
              <w:pPr>
                <w:rPr>
                  <w:szCs w:val="24"/>
                </w:rPr>
              </w:pPr>
            </w:p>
            <w:sdt>
              <w:sdtPr>
                <w:rPr>
                  <w:szCs w:val="24"/>
                </w:rPr>
                <w:alias w:val="8 pr. 4.1 pp."/>
                <w:tag w:val="part_c523567d4725427e9ae80ed95c57dbf6"/>
                <w:id w:val="2063217541"/>
                <w:lock w:val="sdtLocked"/>
              </w:sdtPr>
              <w:sdtContent>
                <w:p w:rsidR="00453159" w:rsidRPr="00C672FD" w:rsidRDefault="00C672FD">
                  <w:pPr>
                    <w:spacing w:line="276" w:lineRule="auto"/>
                    <w:jc w:val="both"/>
                    <w:rPr>
                      <w:szCs w:val="24"/>
                    </w:rPr>
                  </w:pPr>
                  <w:sdt>
                    <w:sdtPr>
                      <w:rPr>
                        <w:szCs w:val="24"/>
                      </w:rPr>
                      <w:alias w:val="Numeris"/>
                      <w:tag w:val="nr_c523567d4725427e9ae80ed95c57dbf6"/>
                      <w:id w:val="-479083628"/>
                      <w:lock w:val="sdtLocked"/>
                    </w:sdtPr>
                    <w:sdtContent>
                      <w:r w:rsidRPr="00C672FD">
                        <w:rPr>
                          <w:szCs w:val="24"/>
                        </w:rPr>
                        <w:t>4.1</w:t>
                      </w:r>
                    </w:sdtContent>
                  </w:sdt>
                  <w:r w:rsidRPr="00C672FD">
                    <w:rPr>
                      <w:szCs w:val="24"/>
                    </w:rPr>
                    <w:t>. Šalys įsipareigoja griežtai konfidencialia laikyti bet kokią informaciją, susijusią su šiuo Protokolu ir jo vykdymu, neatskleisti jos trečiosioms šalims, išskyrus informaciją, kurią Operatorius privalo paskelbti viešai savo interneto svetainėje: Protokolo sudarymo datą, Protokolą sudariusį asmenį (jeigu Kaupimo įrenginių vystytojas yra fizinis asmuo, skelbiama nuasmeninta informacija), prijungiamų Kaupimo įrenginių galią, taip pat įstatymų numatytus atvejus, ar nenaudoti savo tikslams neteisėtu būdu. Šiame punkte nurodyta informacija apie Protokolą Operatoriaus skelbiama ne ilgiau, kaip iki Protokolo galiojimo termino, įskaitant visus jo pratęsimus, pabaigos.</w:t>
                  </w:r>
                </w:p>
                <w:p w:rsidR="00453159" w:rsidRPr="00C672FD" w:rsidRDefault="00C672FD">
                  <w:pPr>
                    <w:rPr>
                      <w:szCs w:val="24"/>
                    </w:rPr>
                  </w:pPr>
                </w:p>
              </w:sdtContent>
            </w:sdt>
            <w:sdt>
              <w:sdtPr>
                <w:rPr>
                  <w:szCs w:val="24"/>
                </w:rPr>
                <w:alias w:val="8 pr. 4.2 pp."/>
                <w:tag w:val="part_8a6f8dcd87a94d14a57fe862732903b8"/>
                <w:id w:val="-658231384"/>
                <w:lock w:val="sdtLocked"/>
              </w:sdtPr>
              <w:sdtContent>
                <w:p w:rsidR="00453159" w:rsidRPr="00C672FD" w:rsidRDefault="00C672FD">
                  <w:pPr>
                    <w:spacing w:line="276" w:lineRule="auto"/>
                    <w:jc w:val="both"/>
                    <w:rPr>
                      <w:szCs w:val="24"/>
                    </w:rPr>
                  </w:pPr>
                  <w:sdt>
                    <w:sdtPr>
                      <w:rPr>
                        <w:szCs w:val="24"/>
                      </w:rPr>
                      <w:alias w:val="Numeris"/>
                      <w:tag w:val="nr_8a6f8dcd87a94d14a57fe862732903b8"/>
                      <w:id w:val="-1210417559"/>
                      <w:lock w:val="sdtLocked"/>
                    </w:sdtPr>
                    <w:sdtContent>
                      <w:r w:rsidRPr="00C672FD">
                        <w:rPr>
                          <w:szCs w:val="24"/>
                        </w:rPr>
                        <w:t>4.2</w:t>
                      </w:r>
                    </w:sdtContent>
                  </w:sdt>
                  <w:r w:rsidRPr="00C672FD">
                    <w:rPr>
                      <w:szCs w:val="24"/>
                    </w:rPr>
                    <w:t>. Pasirašydamas Protokolą, Kaupimo įrenginių vystytojas besąlygiškai sutinka, jog Operatorius skelbtų informaciją apie Protokolo sudarymo datą, Kaupimo įrenginių vystytoją (jeigu Kaupimo įrenginių vystytojas yra fizinis asmuo, skelbiama nuasmeninta informacija), galią, prijungiamų Kaupimo įrenginių  rezervuojamą pralaidumą Operatoriaus interneto svetainėje. Kaupimo įrenginių vystytojas taip pat patvirtina, jog šiame punkte nurodytam veiksmui atlikti atskiras Kaupimo įrenginių vystytojo sutikimas nėra reikalingas.</w:t>
                  </w:r>
                </w:p>
                <w:p w:rsidR="00453159" w:rsidRPr="00C672FD" w:rsidRDefault="00C672FD">
                  <w:pPr>
                    <w:rPr>
                      <w:szCs w:val="24"/>
                    </w:rPr>
                  </w:pPr>
                </w:p>
              </w:sdtContent>
            </w:sdt>
            <w:sdt>
              <w:sdtPr>
                <w:rPr>
                  <w:szCs w:val="24"/>
                </w:rPr>
                <w:alias w:val="8 pr. 4.3 pp."/>
                <w:tag w:val="part_ffffbe383d7649498a9ba21f766605dd"/>
                <w:id w:val="332576424"/>
                <w:lock w:val="sdtLocked"/>
              </w:sdtPr>
              <w:sdtContent>
                <w:p w:rsidR="00453159" w:rsidRPr="00C672FD" w:rsidRDefault="00C672FD">
                  <w:pPr>
                    <w:spacing w:line="276" w:lineRule="auto"/>
                    <w:jc w:val="both"/>
                    <w:rPr>
                      <w:szCs w:val="24"/>
                    </w:rPr>
                  </w:pPr>
                  <w:sdt>
                    <w:sdtPr>
                      <w:rPr>
                        <w:szCs w:val="24"/>
                      </w:rPr>
                      <w:alias w:val="Numeris"/>
                      <w:tag w:val="nr_ffffbe383d7649498a9ba21f766605dd"/>
                      <w:id w:val="-2139789025"/>
                      <w:lock w:val="sdtLocked"/>
                    </w:sdtPr>
                    <w:sdtContent>
                      <w:r w:rsidRPr="00C672FD">
                        <w:rPr>
                          <w:szCs w:val="24"/>
                        </w:rPr>
                        <w:t>4.3</w:t>
                      </w:r>
                    </w:sdtContent>
                  </w:sdt>
                  <w:r w:rsidRPr="00C672FD">
                    <w:rPr>
                      <w:szCs w:val="24"/>
                    </w:rPr>
                    <w:t>. Šalių įsipareigojimai dėl konfidencialios informacijos išlieka galioti ir po šio Protokolo galiojimo pabaigos.</w:t>
                  </w:r>
                </w:p>
                <w:p w:rsidR="00453159" w:rsidRPr="00C672FD" w:rsidRDefault="00C672FD">
                  <w:pPr>
                    <w:rPr>
                      <w:szCs w:val="24"/>
                    </w:rPr>
                  </w:pPr>
                </w:p>
              </w:sdtContent>
            </w:sdt>
            <w:sdt>
              <w:sdtPr>
                <w:rPr>
                  <w:szCs w:val="24"/>
                </w:rPr>
                <w:alias w:val="8 pr. 4.4 pp."/>
                <w:tag w:val="part_470ee29ca58c4ad2b919f53b5449c4b9"/>
                <w:id w:val="2029914879"/>
                <w:lock w:val="sdtLocked"/>
              </w:sdtPr>
              <w:sdtContent>
                <w:p w:rsidR="00453159" w:rsidRPr="00C672FD" w:rsidRDefault="00C672FD">
                  <w:pPr>
                    <w:spacing w:line="276" w:lineRule="auto"/>
                    <w:jc w:val="both"/>
                    <w:rPr>
                      <w:szCs w:val="24"/>
                    </w:rPr>
                  </w:pPr>
                  <w:sdt>
                    <w:sdtPr>
                      <w:rPr>
                        <w:szCs w:val="24"/>
                      </w:rPr>
                      <w:alias w:val="Numeris"/>
                      <w:tag w:val="nr_470ee29ca58c4ad2b919f53b5449c4b9"/>
                      <w:id w:val="-1455159054"/>
                      <w:lock w:val="sdtLocked"/>
                    </w:sdtPr>
                    <w:sdtContent>
                      <w:r w:rsidRPr="00C672FD">
                        <w:rPr>
                          <w:szCs w:val="24"/>
                        </w:rPr>
                        <w:t>4.4</w:t>
                      </w:r>
                    </w:sdtContent>
                  </w:sdt>
                  <w:r w:rsidRPr="00C672FD">
                    <w:rPr>
                      <w:szCs w:val="24"/>
                    </w:rPr>
                    <w:t>. Šalys turi pareigą viena kitos atžvilgiu veikti sąžiningai, ir ši pareiga galioja neterminuotai.</w:t>
                  </w:r>
                </w:p>
                <w:p w:rsidR="00453159" w:rsidRPr="00C672FD" w:rsidRDefault="00C672FD">
                  <w:pPr>
                    <w:rPr>
                      <w:szCs w:val="24"/>
                    </w:rPr>
                  </w:pPr>
                </w:p>
              </w:sdtContent>
            </w:sdt>
            <w:sdt>
              <w:sdtPr>
                <w:rPr>
                  <w:szCs w:val="24"/>
                </w:rPr>
                <w:alias w:val="8 pr. 4.5 pp."/>
                <w:tag w:val="part_8a233d2493b34cc896e450933c4f8d4d"/>
                <w:id w:val="-1745332723"/>
                <w:lock w:val="sdtLocked"/>
              </w:sdtPr>
              <w:sdtContent>
                <w:p w:rsidR="00453159" w:rsidRPr="00C672FD" w:rsidRDefault="00C672FD">
                  <w:pPr>
                    <w:spacing w:line="276" w:lineRule="auto"/>
                    <w:jc w:val="both"/>
                    <w:rPr>
                      <w:szCs w:val="24"/>
                    </w:rPr>
                  </w:pPr>
                  <w:sdt>
                    <w:sdtPr>
                      <w:rPr>
                        <w:szCs w:val="24"/>
                      </w:rPr>
                      <w:alias w:val="Numeris"/>
                      <w:tag w:val="nr_8a233d2493b34cc896e450933c4f8d4d"/>
                      <w:id w:val="513574170"/>
                      <w:lock w:val="sdtLocked"/>
                    </w:sdtPr>
                    <w:sdtContent>
                      <w:r w:rsidRPr="00C672FD">
                        <w:rPr>
                          <w:szCs w:val="24"/>
                        </w:rPr>
                        <w:t>4.5</w:t>
                      </w:r>
                    </w:sdtContent>
                  </w:sdt>
                  <w:r w:rsidRPr="00C672FD">
                    <w:rPr>
                      <w:szCs w:val="24"/>
                    </w:rPr>
                    <w:t xml:space="preserve">. </w:t>
                  </w:r>
                  <w:r w:rsidRPr="00C672FD">
                    <w:rPr>
                      <w:i/>
                      <w:iCs/>
                      <w:szCs w:val="24"/>
                    </w:rPr>
                    <w:t xml:space="preserve">(kitos Šalių nustatytos sąlygos, nurodyti) </w:t>
                  </w:r>
                  <w:r w:rsidRPr="00C672FD">
                    <w:rPr>
                      <w:szCs w:val="24"/>
                    </w:rPr>
                    <w:t>______________________________________________</w:t>
                  </w:r>
                </w:p>
                <w:p w:rsidR="00453159" w:rsidRPr="00C672FD" w:rsidRDefault="00453159">
                  <w:pPr>
                    <w:rPr>
                      <w:szCs w:val="24"/>
                    </w:rPr>
                  </w:pPr>
                </w:p>
                <w:p w:rsidR="00453159" w:rsidRPr="00C672FD" w:rsidRDefault="00453159">
                  <w:pPr>
                    <w:spacing w:line="276" w:lineRule="auto"/>
                    <w:ind w:firstLine="62"/>
                    <w:jc w:val="both"/>
                    <w:rPr>
                      <w:szCs w:val="24"/>
                    </w:rPr>
                  </w:pPr>
                </w:p>
                <w:p w:rsidR="00453159" w:rsidRPr="00C672FD" w:rsidRDefault="00C672FD">
                  <w:pPr>
                    <w:rPr>
                      <w:szCs w:val="24"/>
                    </w:rPr>
                  </w:pPr>
                </w:p>
              </w:sdtContent>
            </w:sdt>
          </w:sdtContent>
        </w:sdt>
        <w:sdt>
          <w:sdtPr>
            <w:rPr>
              <w:szCs w:val="24"/>
            </w:rPr>
            <w:alias w:val="8 pr. 5 p."/>
            <w:tag w:val="part_c6a52dfbc48447e99c2b5533041be932"/>
            <w:id w:val="-842001764"/>
            <w:lock w:val="sdtLocked"/>
          </w:sdtPr>
          <w:sdtContent>
            <w:p w:rsidR="00453159" w:rsidRPr="00C672FD" w:rsidRDefault="00C672FD">
              <w:pPr>
                <w:spacing w:line="276" w:lineRule="auto"/>
                <w:ind w:left="284" w:hanging="284"/>
                <w:jc w:val="both"/>
                <w:rPr>
                  <w:b/>
                  <w:bCs/>
                  <w:szCs w:val="24"/>
                </w:rPr>
              </w:pPr>
              <w:sdt>
                <w:sdtPr>
                  <w:rPr>
                    <w:szCs w:val="24"/>
                  </w:rPr>
                  <w:alias w:val="Numeris"/>
                  <w:tag w:val="nr_c6a52dfbc48447e99c2b5533041be932"/>
                  <w:id w:val="-1350939786"/>
                  <w:lock w:val="sdtLocked"/>
                </w:sdtPr>
                <w:sdtContent>
                  <w:r w:rsidRPr="00C672FD">
                    <w:rPr>
                      <w:b/>
                      <w:bCs/>
                      <w:szCs w:val="24"/>
                    </w:rPr>
                    <w:t>5</w:t>
                  </w:r>
                </w:sdtContent>
              </w:sdt>
              <w:r w:rsidRPr="00C672FD">
                <w:rPr>
                  <w:b/>
                  <w:bCs/>
                  <w:szCs w:val="24"/>
                </w:rPr>
                <w:t>. Protokolo galiojimas.</w:t>
              </w:r>
            </w:p>
            <w:p w:rsidR="00453159" w:rsidRPr="00C672FD" w:rsidRDefault="00453159">
              <w:pPr>
                <w:rPr>
                  <w:szCs w:val="24"/>
                </w:rPr>
              </w:pPr>
            </w:p>
            <w:sdt>
              <w:sdtPr>
                <w:rPr>
                  <w:szCs w:val="24"/>
                </w:rPr>
                <w:alias w:val="8 pr. 5.1 pp."/>
                <w:tag w:val="part_b628375006c24bb7946877ad36ad28fa"/>
                <w:id w:val="388243385"/>
                <w:lock w:val="sdtLocked"/>
              </w:sdtPr>
              <w:sdtContent>
                <w:p w:rsidR="00453159" w:rsidRPr="00C672FD" w:rsidRDefault="00C672FD">
                  <w:pPr>
                    <w:spacing w:line="276" w:lineRule="auto"/>
                    <w:jc w:val="both"/>
                    <w:rPr>
                      <w:szCs w:val="24"/>
                    </w:rPr>
                  </w:pPr>
                  <w:sdt>
                    <w:sdtPr>
                      <w:rPr>
                        <w:szCs w:val="24"/>
                      </w:rPr>
                      <w:alias w:val="Numeris"/>
                      <w:tag w:val="nr_b628375006c24bb7946877ad36ad28fa"/>
                      <w:id w:val="820317340"/>
                      <w:lock w:val="sdtLocked"/>
                    </w:sdtPr>
                    <w:sdtContent>
                      <w:r w:rsidRPr="00C672FD">
                        <w:rPr>
                          <w:szCs w:val="24"/>
                        </w:rPr>
                        <w:t>5.1</w:t>
                      </w:r>
                    </w:sdtContent>
                  </w:sdt>
                  <w:r w:rsidRPr="00C672FD">
                    <w:rPr>
                      <w:szCs w:val="24"/>
                    </w:rPr>
                    <w:t>. Protokolas galioja visą Sutarties galiojimo laikotarpį, bet ne ilgiau nei galioja Kaupimo įrenginių vystytojui  išduotas leidimas plėtoti energijos kaupimo pajėgumus.</w:t>
                  </w:r>
                </w:p>
                <w:p w:rsidR="00453159" w:rsidRPr="00C672FD" w:rsidRDefault="00C672FD">
                  <w:pPr>
                    <w:rPr>
                      <w:szCs w:val="24"/>
                    </w:rPr>
                  </w:pPr>
                </w:p>
              </w:sdtContent>
            </w:sdt>
            <w:sdt>
              <w:sdtPr>
                <w:rPr>
                  <w:szCs w:val="24"/>
                </w:rPr>
                <w:alias w:val="8 pr. 5.2 pp."/>
                <w:tag w:val="part_e560b93116bd419ebcf4ca3300a6704b"/>
                <w:id w:val="-1818720396"/>
                <w:lock w:val="sdtLocked"/>
              </w:sdtPr>
              <w:sdtContent>
                <w:p w:rsidR="00453159" w:rsidRPr="00C672FD" w:rsidRDefault="00C672FD">
                  <w:pPr>
                    <w:spacing w:line="276" w:lineRule="auto"/>
                    <w:jc w:val="both"/>
                    <w:rPr>
                      <w:szCs w:val="24"/>
                    </w:rPr>
                  </w:pPr>
                  <w:sdt>
                    <w:sdtPr>
                      <w:rPr>
                        <w:szCs w:val="24"/>
                      </w:rPr>
                      <w:alias w:val="Numeris"/>
                      <w:tag w:val="nr_e560b93116bd419ebcf4ca3300a6704b"/>
                      <w:id w:val="1384825836"/>
                      <w:lock w:val="sdtLocked"/>
                    </w:sdtPr>
                    <w:sdtContent>
                      <w:r w:rsidRPr="00C672FD">
                        <w:rPr>
                          <w:szCs w:val="24"/>
                        </w:rPr>
                        <w:t>5.2</w:t>
                      </w:r>
                    </w:sdtContent>
                  </w:sdt>
                  <w:r w:rsidRPr="00C672FD">
                    <w:rPr>
                      <w:szCs w:val="24"/>
                    </w:rPr>
                    <w:t>. Protokolo galiojimo pabaigos pagrindai nustatyti Protokolo 2.15 papunktyje.</w:t>
                  </w:r>
                </w:p>
                <w:p w:rsidR="00453159" w:rsidRPr="00C672FD" w:rsidRDefault="00453159">
                  <w:pPr>
                    <w:rPr>
                      <w:szCs w:val="24"/>
                    </w:rPr>
                  </w:pPr>
                </w:p>
                <w:p w:rsidR="00453159" w:rsidRPr="00C672FD" w:rsidRDefault="00453159">
                  <w:pPr>
                    <w:spacing w:line="276" w:lineRule="auto"/>
                    <w:ind w:firstLine="62"/>
                    <w:jc w:val="both"/>
                    <w:rPr>
                      <w:szCs w:val="24"/>
                    </w:rPr>
                  </w:pPr>
                </w:p>
                <w:p w:rsidR="00453159" w:rsidRPr="00C672FD" w:rsidRDefault="00C672FD">
                  <w:pPr>
                    <w:rPr>
                      <w:szCs w:val="24"/>
                    </w:rPr>
                  </w:pPr>
                </w:p>
              </w:sdtContent>
            </w:sdt>
          </w:sdtContent>
        </w:sdt>
        <w:sdt>
          <w:sdtPr>
            <w:rPr>
              <w:szCs w:val="24"/>
            </w:rPr>
            <w:alias w:val="8 pr. 6 p."/>
            <w:tag w:val="part_719f07574079440b9e7fe79b13881c01"/>
            <w:id w:val="-2101083467"/>
            <w:lock w:val="sdtLocked"/>
          </w:sdtPr>
          <w:sdtContent>
            <w:p w:rsidR="00453159" w:rsidRPr="00C672FD" w:rsidRDefault="00C672FD">
              <w:pPr>
                <w:spacing w:line="276" w:lineRule="auto"/>
                <w:ind w:left="284" w:hanging="284"/>
                <w:jc w:val="both"/>
                <w:rPr>
                  <w:b/>
                  <w:bCs/>
                  <w:szCs w:val="24"/>
                </w:rPr>
              </w:pPr>
              <w:sdt>
                <w:sdtPr>
                  <w:rPr>
                    <w:szCs w:val="24"/>
                  </w:rPr>
                  <w:alias w:val="Numeris"/>
                  <w:tag w:val="nr_719f07574079440b9e7fe79b13881c01"/>
                  <w:id w:val="1072239088"/>
                  <w:lock w:val="sdtLocked"/>
                </w:sdtPr>
                <w:sdtContent>
                  <w:r w:rsidRPr="00C672FD">
                    <w:rPr>
                      <w:b/>
                      <w:bCs/>
                      <w:szCs w:val="24"/>
                    </w:rPr>
                    <w:t>6</w:t>
                  </w:r>
                </w:sdtContent>
              </w:sdt>
              <w:r w:rsidRPr="00C672FD">
                <w:rPr>
                  <w:b/>
                  <w:bCs/>
                  <w:szCs w:val="24"/>
                </w:rPr>
                <w:t>. Šalių atsakomybė.</w:t>
              </w:r>
            </w:p>
            <w:p w:rsidR="00453159" w:rsidRPr="00C672FD" w:rsidRDefault="00453159">
              <w:pPr>
                <w:rPr>
                  <w:szCs w:val="24"/>
                </w:rPr>
              </w:pPr>
            </w:p>
            <w:sdt>
              <w:sdtPr>
                <w:rPr>
                  <w:szCs w:val="24"/>
                </w:rPr>
                <w:alias w:val="8 pr. 6.1 pp."/>
                <w:tag w:val="part_7753577714464d998b26901b65eddf85"/>
                <w:id w:val="-914926887"/>
                <w:lock w:val="sdtLocked"/>
              </w:sdtPr>
              <w:sdtContent>
                <w:p w:rsidR="00453159" w:rsidRPr="00C672FD" w:rsidRDefault="00C672FD">
                  <w:pPr>
                    <w:spacing w:line="276" w:lineRule="auto"/>
                    <w:jc w:val="both"/>
                    <w:rPr>
                      <w:szCs w:val="24"/>
                    </w:rPr>
                  </w:pPr>
                  <w:sdt>
                    <w:sdtPr>
                      <w:rPr>
                        <w:szCs w:val="24"/>
                      </w:rPr>
                      <w:alias w:val="Numeris"/>
                      <w:tag w:val="nr_7753577714464d998b26901b65eddf85"/>
                      <w:id w:val="1629740295"/>
                      <w:lock w:val="sdtLocked"/>
                    </w:sdtPr>
                    <w:sdtContent>
                      <w:r w:rsidRPr="00C672FD">
                        <w:rPr>
                          <w:szCs w:val="24"/>
                        </w:rPr>
                        <w:t>6.1</w:t>
                      </w:r>
                    </w:sdtContent>
                  </w:sdt>
                  <w:r w:rsidRPr="00C672FD">
                    <w:rPr>
                      <w:szCs w:val="24"/>
                    </w:rPr>
                    <w:t>. Už šio Protokolo pažeidimą, nevykdymą ar netinkamą vykdymą Šalys atsako Lietuvos Respublikos teisės aktų nustatyta tvarka.</w:t>
                  </w:r>
                </w:p>
                <w:p w:rsidR="00453159" w:rsidRPr="00C672FD" w:rsidRDefault="00C672FD">
                  <w:pPr>
                    <w:rPr>
                      <w:szCs w:val="24"/>
                    </w:rPr>
                  </w:pPr>
                </w:p>
              </w:sdtContent>
            </w:sdt>
            <w:sdt>
              <w:sdtPr>
                <w:rPr>
                  <w:szCs w:val="24"/>
                </w:rPr>
                <w:alias w:val="8 pr. 6.2 pp."/>
                <w:tag w:val="part_f4f75b09d72e46879c0ae1a5fa27df02"/>
                <w:id w:val="1751007642"/>
                <w:lock w:val="sdtLocked"/>
              </w:sdtPr>
              <w:sdtContent>
                <w:p w:rsidR="00453159" w:rsidRPr="00C672FD" w:rsidRDefault="00C672FD">
                  <w:pPr>
                    <w:spacing w:line="276" w:lineRule="auto"/>
                    <w:jc w:val="both"/>
                    <w:rPr>
                      <w:szCs w:val="24"/>
                    </w:rPr>
                  </w:pPr>
                  <w:sdt>
                    <w:sdtPr>
                      <w:rPr>
                        <w:szCs w:val="24"/>
                      </w:rPr>
                      <w:alias w:val="Numeris"/>
                      <w:tag w:val="nr_f4f75b09d72e46879c0ae1a5fa27df02"/>
                      <w:id w:val="-1336373110"/>
                      <w:lock w:val="sdtLocked"/>
                    </w:sdtPr>
                    <w:sdtContent>
                      <w:r w:rsidRPr="00C672FD">
                        <w:rPr>
                          <w:szCs w:val="24"/>
                        </w:rPr>
                        <w:t>6.2</w:t>
                      </w:r>
                    </w:sdtContent>
                  </w:sdt>
                  <w:r w:rsidRPr="00C672FD">
                    <w:rPr>
                      <w:szCs w:val="24"/>
                    </w:rPr>
                    <w:t>. Pasibaigus Sutarties ar Protokolo galiojimui, rezervuota elektros tinklų galia ir pralaidumai Kaupimo įrenginių vystytojui  netenka galios, o Operatorius netenka prievolės prijungti Kaupimo įrenginių vystytojo įrenginius.</w:t>
                  </w:r>
                </w:p>
                <w:p w:rsidR="00453159" w:rsidRPr="00C672FD" w:rsidRDefault="00C672FD">
                  <w:pPr>
                    <w:rPr>
                      <w:szCs w:val="24"/>
                    </w:rPr>
                  </w:pPr>
                </w:p>
              </w:sdtContent>
            </w:sdt>
            <w:sdt>
              <w:sdtPr>
                <w:rPr>
                  <w:szCs w:val="24"/>
                </w:rPr>
                <w:alias w:val="8 pr. 6.3 pp."/>
                <w:tag w:val="part_01ac31f866d744a6bf8837ae9dbec12e"/>
                <w:id w:val="-637803379"/>
                <w:lock w:val="sdtLocked"/>
              </w:sdtPr>
              <w:sdtContent>
                <w:p w:rsidR="00453159" w:rsidRPr="00C672FD" w:rsidRDefault="00C672FD">
                  <w:pPr>
                    <w:spacing w:line="276" w:lineRule="auto"/>
                    <w:jc w:val="both"/>
                    <w:rPr>
                      <w:szCs w:val="24"/>
                    </w:rPr>
                  </w:pPr>
                  <w:sdt>
                    <w:sdtPr>
                      <w:rPr>
                        <w:szCs w:val="24"/>
                      </w:rPr>
                      <w:alias w:val="Numeris"/>
                      <w:tag w:val="nr_01ac31f866d744a6bf8837ae9dbec12e"/>
                      <w:id w:val="-224450166"/>
                      <w:lock w:val="sdtLocked"/>
                    </w:sdtPr>
                    <w:sdtContent>
                      <w:r w:rsidRPr="00C672FD">
                        <w:rPr>
                          <w:szCs w:val="24"/>
                        </w:rPr>
                        <w:t>6.3</w:t>
                      </w:r>
                    </w:sdtContent>
                  </w:sdt>
                  <w:r w:rsidRPr="00C672FD">
                    <w:rPr>
                      <w:szCs w:val="24"/>
                    </w:rPr>
                    <w:t>. Šalis, pažeidusi savo įsipareigojimus pagal šį Protokolą kitos Šalies reikalavimu atlygina jai patirtus pagrįstus tiesioginius nuostolius.</w:t>
                  </w:r>
                </w:p>
                <w:p w:rsidR="00453159" w:rsidRPr="00C672FD" w:rsidRDefault="00C672FD">
                  <w:pPr>
                    <w:rPr>
                      <w:szCs w:val="24"/>
                    </w:rPr>
                  </w:pPr>
                </w:p>
              </w:sdtContent>
            </w:sdt>
            <w:sdt>
              <w:sdtPr>
                <w:rPr>
                  <w:szCs w:val="24"/>
                </w:rPr>
                <w:alias w:val="8 pr. 6.4 pp."/>
                <w:tag w:val="part_431004ae0a3f40e7a97991225650918f"/>
                <w:id w:val="-1183894616"/>
                <w:lock w:val="sdtLocked"/>
              </w:sdtPr>
              <w:sdtContent>
                <w:p w:rsidR="00453159" w:rsidRPr="00C672FD" w:rsidRDefault="00C672FD">
                  <w:pPr>
                    <w:spacing w:line="276" w:lineRule="auto"/>
                    <w:jc w:val="both"/>
                    <w:rPr>
                      <w:szCs w:val="24"/>
                    </w:rPr>
                  </w:pPr>
                  <w:sdt>
                    <w:sdtPr>
                      <w:rPr>
                        <w:szCs w:val="24"/>
                      </w:rPr>
                      <w:alias w:val="Numeris"/>
                      <w:tag w:val="nr_431004ae0a3f40e7a97991225650918f"/>
                      <w:id w:val="1481345524"/>
                      <w:lock w:val="sdtLocked"/>
                    </w:sdtPr>
                    <w:sdtContent>
                      <w:r w:rsidRPr="00C672FD">
                        <w:rPr>
                          <w:szCs w:val="24"/>
                        </w:rPr>
                        <w:t>6.4</w:t>
                      </w:r>
                    </w:sdtContent>
                  </w:sdt>
                  <w:r w:rsidRPr="00C672FD">
                    <w:rPr>
                      <w:szCs w:val="24"/>
                    </w:rPr>
                    <w:t>. Pasinaudojimas prievolių įvykdymo užtikrinimu nėra siejamas su Operatoriaus teise reikalauti tiesioginių nuostolių atlyginimo.</w:t>
                  </w:r>
                </w:p>
                <w:p w:rsidR="00453159" w:rsidRPr="00C672FD" w:rsidRDefault="00C672FD">
                  <w:pPr>
                    <w:rPr>
                      <w:szCs w:val="24"/>
                    </w:rPr>
                  </w:pPr>
                </w:p>
              </w:sdtContent>
            </w:sdt>
            <w:sdt>
              <w:sdtPr>
                <w:rPr>
                  <w:szCs w:val="24"/>
                </w:rPr>
                <w:alias w:val="8 pr. 6.5 pp."/>
                <w:tag w:val="part_335bb6b852ac4e148adde96b4c1b551b"/>
                <w:id w:val="-968509358"/>
                <w:lock w:val="sdtLocked"/>
              </w:sdtPr>
              <w:sdtContent>
                <w:p w:rsidR="00453159" w:rsidRPr="00C672FD" w:rsidRDefault="00C672FD">
                  <w:pPr>
                    <w:spacing w:line="276" w:lineRule="auto"/>
                    <w:ind w:left="709" w:hanging="709"/>
                    <w:jc w:val="both"/>
                    <w:rPr>
                      <w:szCs w:val="24"/>
                    </w:rPr>
                  </w:pPr>
                  <w:sdt>
                    <w:sdtPr>
                      <w:rPr>
                        <w:szCs w:val="24"/>
                      </w:rPr>
                      <w:alias w:val="Numeris"/>
                      <w:tag w:val="nr_335bb6b852ac4e148adde96b4c1b551b"/>
                      <w:id w:val="140618037"/>
                      <w:lock w:val="sdtLocked"/>
                    </w:sdtPr>
                    <w:sdtContent>
                      <w:r w:rsidRPr="00C672FD">
                        <w:rPr>
                          <w:szCs w:val="24"/>
                        </w:rPr>
                        <w:t>6.5</w:t>
                      </w:r>
                    </w:sdtContent>
                  </w:sdt>
                  <w:r w:rsidRPr="00C672FD">
                    <w:rPr>
                      <w:szCs w:val="24"/>
                    </w:rPr>
                    <w:t xml:space="preserve">. </w:t>
                  </w:r>
                  <w:r w:rsidRPr="00C672FD">
                    <w:rPr>
                      <w:i/>
                      <w:iCs/>
                      <w:szCs w:val="24"/>
                    </w:rPr>
                    <w:t xml:space="preserve">(kitos Šalių sutartos atsakomybės, nurodyti) </w:t>
                  </w:r>
                  <w:r w:rsidRPr="00C672FD">
                    <w:rPr>
                      <w:szCs w:val="24"/>
                    </w:rPr>
                    <w:t>________________________________________.</w:t>
                  </w:r>
                </w:p>
                <w:p w:rsidR="00453159" w:rsidRPr="00C672FD" w:rsidRDefault="00453159">
                  <w:pPr>
                    <w:rPr>
                      <w:szCs w:val="24"/>
                    </w:rPr>
                  </w:pPr>
                </w:p>
                <w:p w:rsidR="00453159" w:rsidRPr="00C672FD" w:rsidRDefault="00453159">
                  <w:pPr>
                    <w:spacing w:line="276" w:lineRule="auto"/>
                    <w:ind w:firstLine="62"/>
                    <w:jc w:val="both"/>
                    <w:rPr>
                      <w:szCs w:val="24"/>
                    </w:rPr>
                  </w:pPr>
                </w:p>
                <w:p w:rsidR="00453159" w:rsidRPr="00C672FD" w:rsidRDefault="00C672FD">
                  <w:pPr>
                    <w:rPr>
                      <w:szCs w:val="24"/>
                    </w:rPr>
                  </w:pPr>
                </w:p>
              </w:sdtContent>
            </w:sdt>
          </w:sdtContent>
        </w:sdt>
        <w:sdt>
          <w:sdtPr>
            <w:rPr>
              <w:szCs w:val="24"/>
            </w:rPr>
            <w:alias w:val="8 pr. 7 p."/>
            <w:tag w:val="part_75010863e21b490ca3990e3980e402be"/>
            <w:id w:val="-2077344691"/>
            <w:lock w:val="sdtLocked"/>
          </w:sdtPr>
          <w:sdtContent>
            <w:p w:rsidR="00453159" w:rsidRPr="00C672FD" w:rsidRDefault="00C672FD">
              <w:pPr>
                <w:spacing w:line="276" w:lineRule="auto"/>
                <w:ind w:left="284" w:hanging="284"/>
                <w:jc w:val="both"/>
                <w:rPr>
                  <w:b/>
                  <w:bCs/>
                  <w:szCs w:val="24"/>
                </w:rPr>
              </w:pPr>
              <w:sdt>
                <w:sdtPr>
                  <w:rPr>
                    <w:szCs w:val="24"/>
                  </w:rPr>
                  <w:alias w:val="Numeris"/>
                  <w:tag w:val="nr_75010863e21b490ca3990e3980e402be"/>
                  <w:id w:val="355164233"/>
                  <w:lock w:val="sdtLocked"/>
                </w:sdtPr>
                <w:sdtContent>
                  <w:r w:rsidRPr="00C672FD">
                    <w:rPr>
                      <w:b/>
                      <w:bCs/>
                      <w:szCs w:val="24"/>
                    </w:rPr>
                    <w:t>7</w:t>
                  </w:r>
                </w:sdtContent>
              </w:sdt>
              <w:r w:rsidRPr="00C672FD">
                <w:rPr>
                  <w:b/>
                  <w:bCs/>
                  <w:szCs w:val="24"/>
                </w:rPr>
                <w:t>. Kitos sąlygos.</w:t>
              </w:r>
            </w:p>
            <w:p w:rsidR="00453159" w:rsidRPr="00C672FD" w:rsidRDefault="00453159">
              <w:pPr>
                <w:rPr>
                  <w:szCs w:val="24"/>
                </w:rPr>
              </w:pPr>
            </w:p>
            <w:sdt>
              <w:sdtPr>
                <w:rPr>
                  <w:szCs w:val="24"/>
                </w:rPr>
                <w:alias w:val="8 pr. 7.1 pp."/>
                <w:tag w:val="part_ef0226da657e4e669198bc9689979b54"/>
                <w:id w:val="-1164474804"/>
                <w:lock w:val="sdtLocked"/>
              </w:sdtPr>
              <w:sdtContent>
                <w:p w:rsidR="00453159" w:rsidRPr="00C672FD" w:rsidRDefault="00C672FD">
                  <w:pPr>
                    <w:spacing w:line="276" w:lineRule="auto"/>
                    <w:jc w:val="both"/>
                    <w:rPr>
                      <w:szCs w:val="24"/>
                    </w:rPr>
                  </w:pPr>
                  <w:sdt>
                    <w:sdtPr>
                      <w:rPr>
                        <w:szCs w:val="24"/>
                      </w:rPr>
                      <w:alias w:val="Numeris"/>
                      <w:tag w:val="nr_ef0226da657e4e669198bc9689979b54"/>
                      <w:id w:val="794495500"/>
                      <w:lock w:val="sdtLocked"/>
                    </w:sdtPr>
                    <w:sdtContent>
                      <w:r w:rsidRPr="00C672FD">
                        <w:rPr>
                          <w:szCs w:val="24"/>
                        </w:rPr>
                        <w:t>7.1</w:t>
                      </w:r>
                    </w:sdtContent>
                  </w:sdt>
                  <w:r w:rsidRPr="00C672FD">
                    <w:rPr>
                      <w:szCs w:val="24"/>
                    </w:rPr>
                    <w:t>. Šis Protokolas įsigalioja tada, kai jį Šalys pasirašo. Šalys pasirašo ant kiekvieno Protokolo puslapio bei jo priedų, jei tokių yra,  išskyrus, kai abi šalys Protokolą, įskaitant jo priedus, pasirašo kvalifikuotu elektroniniu parašu.</w:t>
                  </w:r>
                </w:p>
                <w:p w:rsidR="00453159" w:rsidRPr="00C672FD" w:rsidRDefault="00C672FD">
                  <w:pPr>
                    <w:rPr>
                      <w:szCs w:val="24"/>
                    </w:rPr>
                  </w:pPr>
                </w:p>
              </w:sdtContent>
            </w:sdt>
            <w:sdt>
              <w:sdtPr>
                <w:rPr>
                  <w:szCs w:val="24"/>
                </w:rPr>
                <w:alias w:val="8 pr. 7.2 pp."/>
                <w:tag w:val="part_d651f96ab43a46488c2e52d387004bda"/>
                <w:id w:val="-1249575435"/>
                <w:lock w:val="sdtLocked"/>
              </w:sdtPr>
              <w:sdtContent>
                <w:p w:rsidR="00453159" w:rsidRPr="00C672FD" w:rsidRDefault="00C672FD">
                  <w:pPr>
                    <w:spacing w:line="276" w:lineRule="auto"/>
                    <w:jc w:val="both"/>
                    <w:rPr>
                      <w:szCs w:val="24"/>
                    </w:rPr>
                  </w:pPr>
                  <w:sdt>
                    <w:sdtPr>
                      <w:rPr>
                        <w:szCs w:val="24"/>
                      </w:rPr>
                      <w:alias w:val="Numeris"/>
                      <w:tag w:val="nr_d651f96ab43a46488c2e52d387004bda"/>
                      <w:id w:val="1857697686"/>
                      <w:lock w:val="sdtLocked"/>
                    </w:sdtPr>
                    <w:sdtContent>
                      <w:r w:rsidRPr="00C672FD">
                        <w:rPr>
                          <w:szCs w:val="24"/>
                        </w:rPr>
                        <w:t>7.2</w:t>
                      </w:r>
                    </w:sdtContent>
                  </w:sdt>
                  <w:r w:rsidRPr="00C672FD">
                    <w:rPr>
                      <w:szCs w:val="24"/>
                    </w:rPr>
                    <w:t>. Be šiame Protokole nustatytų sąlygų ir įsipareigojimų, Šalys susitaria atlikti taip pat ir visa kita, kas nėra tiesiogiai aptarta šiame Protokole, tačiau pagal šio Protokolo esmę ir tikslus bei galiojančių teisės aktų reikalavimus reikalinga Sutarties sudarymui ir vėlesniam tinkamam jos vykdymui.</w:t>
                  </w:r>
                </w:p>
                <w:p w:rsidR="00453159" w:rsidRPr="00C672FD" w:rsidRDefault="00C672FD">
                  <w:pPr>
                    <w:rPr>
                      <w:szCs w:val="24"/>
                    </w:rPr>
                  </w:pPr>
                </w:p>
              </w:sdtContent>
            </w:sdt>
            <w:sdt>
              <w:sdtPr>
                <w:rPr>
                  <w:szCs w:val="24"/>
                </w:rPr>
                <w:alias w:val="8 pr. 7.3 pp."/>
                <w:tag w:val="part_8ad050c3e85e47f2a14eb6119631051a"/>
                <w:id w:val="1030074443"/>
                <w:lock w:val="sdtLocked"/>
              </w:sdtPr>
              <w:sdtContent>
                <w:p w:rsidR="00453159" w:rsidRPr="00C672FD" w:rsidRDefault="00C672FD">
                  <w:pPr>
                    <w:spacing w:line="276" w:lineRule="auto"/>
                    <w:jc w:val="both"/>
                    <w:rPr>
                      <w:szCs w:val="24"/>
                    </w:rPr>
                  </w:pPr>
                  <w:sdt>
                    <w:sdtPr>
                      <w:rPr>
                        <w:szCs w:val="24"/>
                      </w:rPr>
                      <w:alias w:val="Numeris"/>
                      <w:tag w:val="nr_8ad050c3e85e47f2a14eb6119631051a"/>
                      <w:id w:val="16358748"/>
                      <w:lock w:val="sdtLocked"/>
                    </w:sdtPr>
                    <w:sdtContent>
                      <w:r w:rsidRPr="00C672FD">
                        <w:rPr>
                          <w:szCs w:val="24"/>
                        </w:rPr>
                        <w:t>7.3</w:t>
                      </w:r>
                    </w:sdtContent>
                  </w:sdt>
                  <w:r w:rsidRPr="00C672FD">
                    <w:rPr>
                      <w:szCs w:val="24"/>
                    </w:rPr>
                    <w:t>. Tuo atveju, jeigu dėl teisės aktų pakeitimų šio Protokolo nuostatos tampa prieštaraujančiomis imperatyvioms teisės normos, Šalys susitaria tokias Protokolo nuostatas laikyti negaliojančiomis ir vadovautis aktualiomis teisės normomis.</w:t>
                  </w:r>
                </w:p>
                <w:p w:rsidR="00453159" w:rsidRPr="00C672FD" w:rsidRDefault="00C672FD">
                  <w:pPr>
                    <w:rPr>
                      <w:szCs w:val="24"/>
                    </w:rPr>
                  </w:pPr>
                </w:p>
              </w:sdtContent>
            </w:sdt>
            <w:sdt>
              <w:sdtPr>
                <w:rPr>
                  <w:szCs w:val="24"/>
                </w:rPr>
                <w:alias w:val="8 pr. 7.4 pp."/>
                <w:tag w:val="part_243a6c2676364901bb4a4a7265e07ca5"/>
                <w:id w:val="-838470781"/>
                <w:lock w:val="sdtLocked"/>
              </w:sdtPr>
              <w:sdtContent>
                <w:p w:rsidR="00453159" w:rsidRPr="00C672FD" w:rsidRDefault="00C672FD">
                  <w:pPr>
                    <w:spacing w:line="276" w:lineRule="auto"/>
                    <w:jc w:val="both"/>
                    <w:rPr>
                      <w:szCs w:val="24"/>
                    </w:rPr>
                  </w:pPr>
                  <w:sdt>
                    <w:sdtPr>
                      <w:rPr>
                        <w:szCs w:val="24"/>
                      </w:rPr>
                      <w:alias w:val="Numeris"/>
                      <w:tag w:val="nr_243a6c2676364901bb4a4a7265e07ca5"/>
                      <w:id w:val="-1903203513"/>
                      <w:lock w:val="sdtLocked"/>
                    </w:sdtPr>
                    <w:sdtContent>
                      <w:r w:rsidRPr="00C672FD">
                        <w:rPr>
                          <w:szCs w:val="24"/>
                        </w:rPr>
                        <w:t>7.4</w:t>
                      </w:r>
                    </w:sdtContent>
                  </w:sdt>
                  <w:r w:rsidRPr="00C672FD">
                    <w:rPr>
                      <w:szCs w:val="24"/>
                    </w:rPr>
                    <w:t>. Visi pranešimai, ataskaitos ir kitas susirašinėjimas, vykdant Protokolą, įteikiami kitai Šaliai pasirašytinai arba siunčiami paštu, elektroniniu paštu ar faksimiliniu ryšiu Protokole nurodytais Šalių kontaktais. Šalys susitaria nedelsdamos informuoti viena kitą apie jų rekvizitų pasikeitimus.</w:t>
                  </w:r>
                </w:p>
                <w:p w:rsidR="00453159" w:rsidRPr="00C672FD" w:rsidRDefault="00C672FD">
                  <w:pPr>
                    <w:rPr>
                      <w:szCs w:val="24"/>
                    </w:rPr>
                  </w:pPr>
                </w:p>
              </w:sdtContent>
            </w:sdt>
            <w:sdt>
              <w:sdtPr>
                <w:rPr>
                  <w:szCs w:val="24"/>
                </w:rPr>
                <w:alias w:val="8 pr. 7.5 pp."/>
                <w:tag w:val="part_9a31fe91a03147ffb1ea86c1adedb7b8"/>
                <w:id w:val="-1716270124"/>
                <w:lock w:val="sdtLocked"/>
              </w:sdtPr>
              <w:sdtContent>
                <w:p w:rsidR="00453159" w:rsidRPr="00C672FD" w:rsidRDefault="00C672FD">
                  <w:pPr>
                    <w:spacing w:line="276" w:lineRule="auto"/>
                    <w:jc w:val="both"/>
                    <w:rPr>
                      <w:szCs w:val="24"/>
                    </w:rPr>
                  </w:pPr>
                  <w:sdt>
                    <w:sdtPr>
                      <w:rPr>
                        <w:szCs w:val="24"/>
                      </w:rPr>
                      <w:alias w:val="Numeris"/>
                      <w:tag w:val="nr_9a31fe91a03147ffb1ea86c1adedb7b8"/>
                      <w:id w:val="1326861437"/>
                      <w:lock w:val="sdtLocked"/>
                    </w:sdtPr>
                    <w:sdtContent>
                      <w:r w:rsidRPr="00C672FD">
                        <w:rPr>
                          <w:szCs w:val="24"/>
                        </w:rPr>
                        <w:t>7.5</w:t>
                      </w:r>
                    </w:sdtContent>
                  </w:sdt>
                  <w:r w:rsidRPr="00C672FD">
                    <w:rPr>
                      <w:szCs w:val="24"/>
                    </w:rPr>
                    <w:t>. Protokolas sudarytas dviem egzemplioriais, turinčiais vienodą juridinę galią, išskyrus atvejus, kai abi šalys Protokolą pasirašo kvalifikuotu elektroniniu parašu. Kai abi šalys Protokolą pasirašo kvalifikuotu elektroniniu parašu, laikoma, kad Protokolas sudarytas vienu egzemplioriumi panaudojant telekomunikacijų galinius įrenginius (pasirašant abiem Šalims kvalifikuotu elektroniniu parašu).</w:t>
                  </w:r>
                </w:p>
                <w:p w:rsidR="00453159" w:rsidRPr="00C672FD" w:rsidRDefault="00C672FD">
                  <w:pPr>
                    <w:rPr>
                      <w:szCs w:val="24"/>
                    </w:rPr>
                  </w:pPr>
                </w:p>
              </w:sdtContent>
            </w:sdt>
            <w:sdt>
              <w:sdtPr>
                <w:rPr>
                  <w:szCs w:val="24"/>
                </w:rPr>
                <w:alias w:val="8 pr. 7.6 pp."/>
                <w:tag w:val="part_6d0af00fbcc4476d92c59552b045d038"/>
                <w:id w:val="1582720967"/>
                <w:lock w:val="sdtLocked"/>
              </w:sdtPr>
              <w:sdtContent>
                <w:p w:rsidR="00453159" w:rsidRPr="00C672FD" w:rsidRDefault="00C672FD">
                  <w:pPr>
                    <w:spacing w:line="276" w:lineRule="auto"/>
                    <w:jc w:val="both"/>
                    <w:rPr>
                      <w:szCs w:val="24"/>
                    </w:rPr>
                  </w:pPr>
                  <w:sdt>
                    <w:sdtPr>
                      <w:rPr>
                        <w:szCs w:val="24"/>
                      </w:rPr>
                      <w:alias w:val="Numeris"/>
                      <w:tag w:val="nr_6d0af00fbcc4476d92c59552b045d038"/>
                      <w:id w:val="-648440016"/>
                      <w:lock w:val="sdtLocked"/>
                    </w:sdtPr>
                    <w:sdtContent>
                      <w:r w:rsidRPr="00C672FD">
                        <w:rPr>
                          <w:szCs w:val="24"/>
                        </w:rPr>
                        <w:t>7.6</w:t>
                      </w:r>
                    </w:sdtContent>
                  </w:sdt>
                  <w:r w:rsidRPr="00C672FD">
                    <w:rPr>
                      <w:szCs w:val="24"/>
                    </w:rPr>
                    <w:t>. Šalys, esant poreikiui, turi teisę abipusiu sutarimu keisti ar tikslinti Protokolu numatytus įsipareigojimus, nepažeidžiant teisės aktų reikalavimų.</w:t>
                  </w:r>
                </w:p>
                <w:p w:rsidR="00453159" w:rsidRPr="00C672FD" w:rsidRDefault="00C672FD">
                  <w:pPr>
                    <w:rPr>
                      <w:szCs w:val="24"/>
                    </w:rPr>
                  </w:pPr>
                </w:p>
              </w:sdtContent>
            </w:sdt>
            <w:sdt>
              <w:sdtPr>
                <w:rPr>
                  <w:szCs w:val="24"/>
                </w:rPr>
                <w:alias w:val="8 pr. 7.7 pp."/>
                <w:tag w:val="part_f81a89335e68459ba76aba18c337abe1"/>
                <w:id w:val="-246039624"/>
                <w:lock w:val="sdtLocked"/>
              </w:sdtPr>
              <w:sdtContent>
                <w:p w:rsidR="00453159" w:rsidRPr="00C672FD" w:rsidRDefault="00C672FD">
                  <w:pPr>
                    <w:spacing w:line="276" w:lineRule="auto"/>
                    <w:jc w:val="both"/>
                    <w:rPr>
                      <w:i/>
                      <w:iCs/>
                      <w:szCs w:val="24"/>
                    </w:rPr>
                  </w:pPr>
                  <w:sdt>
                    <w:sdtPr>
                      <w:rPr>
                        <w:szCs w:val="24"/>
                      </w:rPr>
                      <w:alias w:val="Numeris"/>
                      <w:tag w:val="nr_f81a89335e68459ba76aba18c337abe1"/>
                      <w:id w:val="-1893109147"/>
                      <w:lock w:val="sdtLocked"/>
                    </w:sdtPr>
                    <w:sdtContent>
                      <w:r w:rsidRPr="00C672FD">
                        <w:rPr>
                          <w:szCs w:val="24"/>
                        </w:rPr>
                        <w:t>7.7</w:t>
                      </w:r>
                    </w:sdtContent>
                  </w:sdt>
                  <w:r w:rsidRPr="00C672FD">
                    <w:rPr>
                      <w:szCs w:val="24"/>
                    </w:rPr>
                    <w:t xml:space="preserve">. Prie šio Protokolo pridedami priedai </w:t>
                  </w:r>
                  <w:r w:rsidRPr="00C672FD">
                    <w:rPr>
                      <w:i/>
                      <w:iCs/>
                      <w:szCs w:val="24"/>
                    </w:rPr>
                    <w:t>(nurodyti)</w:t>
                  </w:r>
                  <w:r w:rsidRPr="00C672FD">
                    <w:rPr>
                      <w:szCs w:val="24"/>
                    </w:rPr>
                    <w:t xml:space="preserve"> ______________________________________</w:t>
                  </w:r>
                  <w:r w:rsidRPr="00C672FD">
                    <w:rPr>
                      <w:i/>
                      <w:iCs/>
                      <w:szCs w:val="24"/>
                    </w:rPr>
                    <w:t>.</w:t>
                  </w:r>
                </w:p>
                <w:p w:rsidR="00453159" w:rsidRPr="00C672FD" w:rsidRDefault="00C672FD">
                  <w:pPr>
                    <w:rPr>
                      <w:szCs w:val="24"/>
                    </w:rPr>
                  </w:pPr>
                </w:p>
              </w:sdtContent>
            </w:sdt>
            <w:sdt>
              <w:sdtPr>
                <w:rPr>
                  <w:szCs w:val="24"/>
                </w:rPr>
                <w:alias w:val="8 pr. 7.8 pp."/>
                <w:tag w:val="part_ace2c63c88f04fe3ae5de60a568fb9d4"/>
                <w:id w:val="-500741456"/>
                <w:lock w:val="sdtLocked"/>
              </w:sdtPr>
              <w:sdtContent>
                <w:p w:rsidR="00453159" w:rsidRPr="00C672FD" w:rsidRDefault="00C672FD">
                  <w:pPr>
                    <w:spacing w:line="276" w:lineRule="auto"/>
                    <w:jc w:val="both"/>
                    <w:rPr>
                      <w:szCs w:val="24"/>
                    </w:rPr>
                  </w:pPr>
                  <w:sdt>
                    <w:sdtPr>
                      <w:rPr>
                        <w:szCs w:val="24"/>
                      </w:rPr>
                      <w:alias w:val="Numeris"/>
                      <w:tag w:val="nr_ace2c63c88f04fe3ae5de60a568fb9d4"/>
                      <w:id w:val="-224447318"/>
                      <w:lock w:val="sdtLocked"/>
                    </w:sdtPr>
                    <w:sdtContent>
                      <w:r w:rsidRPr="00C672FD">
                        <w:rPr>
                          <w:szCs w:val="24"/>
                        </w:rPr>
                        <w:t>7.8</w:t>
                      </w:r>
                    </w:sdtContent>
                  </w:sdt>
                  <w:r w:rsidRPr="00C672FD">
                    <w:rPr>
                      <w:szCs w:val="24"/>
                    </w:rPr>
                    <w:t xml:space="preserve">. </w:t>
                  </w:r>
                  <w:r w:rsidRPr="00C672FD">
                    <w:rPr>
                      <w:i/>
                      <w:iCs/>
                      <w:szCs w:val="24"/>
                    </w:rPr>
                    <w:t xml:space="preserve">(kitos Šalių sutartos sąlygos, nurodyti) </w:t>
                  </w:r>
                  <w:r w:rsidRPr="00C672FD">
                    <w:rPr>
                      <w:szCs w:val="24"/>
                    </w:rPr>
                    <w:t>_____________________________________________.</w:t>
                  </w:r>
                </w:p>
                <w:p w:rsidR="00453159" w:rsidRPr="00C672FD" w:rsidRDefault="00453159">
                  <w:pPr>
                    <w:rPr>
                      <w:szCs w:val="24"/>
                    </w:rPr>
                  </w:pPr>
                </w:p>
                <w:p w:rsidR="00453159" w:rsidRPr="00C672FD" w:rsidRDefault="00453159">
                  <w:pPr>
                    <w:spacing w:line="276" w:lineRule="auto"/>
                    <w:ind w:firstLine="62"/>
                    <w:jc w:val="right"/>
                    <w:rPr>
                      <w:szCs w:val="24"/>
                    </w:rPr>
                  </w:pPr>
                </w:p>
                <w:sdt>
                  <w:sdtPr>
                    <w:rPr>
                      <w:szCs w:val="24"/>
                    </w:rPr>
                    <w:alias w:val="lentele"/>
                    <w:tag w:val="part_a3372e88061243ca90fc500fb07919d3"/>
                    <w:id w:val="-1723050990"/>
                    <w:lock w:val="sdtLocked"/>
                  </w:sdtPr>
                  <w:sdtContent>
                    <w:p w:rsidR="00453159" w:rsidRPr="00C672FD" w:rsidRDefault="00C672FD">
                      <w:pPr>
                        <w:spacing w:line="276" w:lineRule="auto"/>
                        <w:ind w:firstLine="62"/>
                        <w:jc w:val="both"/>
                        <w:rPr>
                          <w:b/>
                          <w:bCs/>
                          <w:szCs w:val="24"/>
                        </w:rPr>
                      </w:pPr>
                      <w:sdt>
                        <w:sdtPr>
                          <w:rPr>
                            <w:szCs w:val="24"/>
                          </w:rPr>
                          <w:alias w:val="Pavadinimas"/>
                          <w:tag w:val="title_a3372e88061243ca90fc500fb07919d3"/>
                          <w:id w:val="-1084143609"/>
                          <w:lock w:val="sdtLocked"/>
                        </w:sdtPr>
                        <w:sdtContent>
                          <w:r w:rsidRPr="00C672FD">
                            <w:rPr>
                              <w:b/>
                              <w:bCs/>
                              <w:szCs w:val="24"/>
                            </w:rPr>
                            <w:t>Šalių rekvizitai ir parašai:</w:t>
                          </w:r>
                        </w:sdtContent>
                      </w:sdt>
                    </w:p>
                    <w:p w:rsidR="00453159" w:rsidRPr="00C672FD" w:rsidRDefault="00453159">
                      <w:pPr>
                        <w:spacing w:line="276" w:lineRule="auto"/>
                        <w:ind w:firstLine="62"/>
                        <w:jc w:val="both"/>
                        <w:rPr>
                          <w:szCs w:val="24"/>
                        </w:rPr>
                      </w:pPr>
                    </w:p>
                    <w:tbl>
                      <w:tblPr>
                        <w:tblW w:w="0" w:type="auto"/>
                        <w:tblLayout w:type="fixed"/>
                        <w:tblLook w:val="04A0" w:firstRow="1" w:lastRow="0" w:firstColumn="1" w:lastColumn="0" w:noHBand="0" w:noVBand="1"/>
                      </w:tblPr>
                      <w:tblGrid>
                        <w:gridCol w:w="3345"/>
                        <w:gridCol w:w="3345"/>
                        <w:gridCol w:w="3345"/>
                      </w:tblGrid>
                      <w:tr w:rsidR="00453159" w:rsidRPr="00C672FD">
                        <w:tc>
                          <w:tcPr>
                            <w:tcW w:w="3345" w:type="dxa"/>
                          </w:tcPr>
                          <w:p w:rsidR="00453159" w:rsidRPr="00C672FD" w:rsidRDefault="00C672FD">
                            <w:pPr>
                              <w:spacing w:line="259" w:lineRule="auto"/>
                              <w:jc w:val="both"/>
                              <w:rPr>
                                <w:szCs w:val="24"/>
                              </w:rPr>
                            </w:pPr>
                            <w:r w:rsidRPr="00C672FD">
                              <w:rPr>
                                <w:szCs w:val="24"/>
                              </w:rPr>
                              <w:t>Operatorius:</w:t>
                            </w:r>
                          </w:p>
                        </w:tc>
                        <w:tc>
                          <w:tcPr>
                            <w:tcW w:w="3345" w:type="dxa"/>
                          </w:tcPr>
                          <w:p w:rsidR="00453159" w:rsidRPr="00C672FD" w:rsidRDefault="00453159">
                            <w:pPr>
                              <w:spacing w:line="259" w:lineRule="auto"/>
                              <w:ind w:firstLine="62"/>
                              <w:jc w:val="both"/>
                              <w:rPr>
                                <w:szCs w:val="24"/>
                              </w:rPr>
                            </w:pPr>
                          </w:p>
                        </w:tc>
                        <w:tc>
                          <w:tcPr>
                            <w:tcW w:w="3345" w:type="dxa"/>
                          </w:tcPr>
                          <w:p w:rsidR="00453159" w:rsidRPr="00C672FD" w:rsidRDefault="00C672FD">
                            <w:pPr>
                              <w:spacing w:line="259" w:lineRule="auto"/>
                              <w:jc w:val="both"/>
                              <w:rPr>
                                <w:szCs w:val="24"/>
                              </w:rPr>
                            </w:pPr>
                            <w:r w:rsidRPr="00C672FD">
                              <w:rPr>
                                <w:szCs w:val="24"/>
                              </w:rPr>
                              <w:t>Kaupimo įrenginių vystytojas:</w:t>
                            </w:r>
                          </w:p>
                        </w:tc>
                      </w:tr>
                    </w:tbl>
                    <w:p w:rsidR="00453159" w:rsidRPr="00C672FD" w:rsidRDefault="00C672FD">
                      <w:pPr>
                        <w:spacing w:line="276" w:lineRule="auto"/>
                        <w:ind w:firstLine="62"/>
                        <w:jc w:val="both"/>
                        <w:rPr>
                          <w:szCs w:val="24"/>
                        </w:rPr>
                      </w:pPr>
                    </w:p>
                  </w:sdtContent>
                </w:sdt>
                <w:sdt>
                  <w:sdtPr>
                    <w:rPr>
                      <w:szCs w:val="24"/>
                    </w:rPr>
                    <w:alias w:val="pastraipa"/>
                    <w:tag w:val="part_ebfd033cc90643ceb8a1c8bcb5c43c13"/>
                    <w:id w:val="2133432765"/>
                    <w:lock w:val="sdtLocked"/>
                  </w:sdtPr>
                  <w:sdtContent>
                    <w:p w:rsidR="00453159" w:rsidRPr="00C672FD" w:rsidRDefault="00C672FD">
                      <w:pPr>
                        <w:spacing w:line="276" w:lineRule="auto"/>
                        <w:jc w:val="both"/>
                        <w:rPr>
                          <w:szCs w:val="24"/>
                          <w:lang w:val="da"/>
                        </w:rPr>
                      </w:pPr>
                      <w:r w:rsidRPr="00C672FD">
                        <w:rPr>
                          <w:szCs w:val="24"/>
                          <w:u w:val="single"/>
                          <w:vertAlign w:val="superscript"/>
                          <w:lang w:val="da"/>
                        </w:rPr>
                        <w:t>[1]</w:t>
                      </w:r>
                      <w:r w:rsidRPr="00C672FD">
                        <w:rPr>
                          <w:szCs w:val="24"/>
                          <w:lang w:val="da"/>
                        </w:rPr>
                        <w:t xml:space="preserve"> Jei Protokolas sudaromas su fiziniu asmeniu ar tarp fizinių asmenų, nurodoma asmens (-ų) v., pavardė, a. k., adresas, kontaktinė informacija.</w:t>
                      </w:r>
                    </w:p>
                  </w:sdtContent>
                </w:sdt>
                <w:sdt>
                  <w:sdtPr>
                    <w:rPr>
                      <w:szCs w:val="24"/>
                    </w:rPr>
                    <w:alias w:val="pastraipa"/>
                    <w:tag w:val="part_171d2334db944f44b2a80faff7c2e3f5"/>
                    <w:id w:val="1164591980"/>
                    <w:lock w:val="sdtLocked"/>
                  </w:sdtPr>
                  <w:sdtContent>
                    <w:p w:rsidR="00453159" w:rsidRPr="00C672FD" w:rsidRDefault="00C672FD">
                      <w:pPr>
                        <w:spacing w:line="276" w:lineRule="auto"/>
                        <w:jc w:val="both"/>
                        <w:rPr>
                          <w:szCs w:val="24"/>
                          <w:u w:val="single"/>
                        </w:rPr>
                      </w:pPr>
                      <w:r w:rsidRPr="00C672FD">
                        <w:rPr>
                          <w:szCs w:val="24"/>
                          <w:u w:val="single"/>
                          <w:vertAlign w:val="superscript"/>
                          <w:lang w:val="da"/>
                        </w:rPr>
                        <w:t>[2]</w:t>
                      </w:r>
                      <w:r w:rsidRPr="00C672FD">
                        <w:rPr>
                          <w:szCs w:val="24"/>
                          <w:lang w:val="da"/>
                        </w:rPr>
                        <w:t xml:space="preserve"> Sutartis - Kaupimo įrenginių vystytojui  išreiškus pageidavimą pasinaudoti Elektros energijos gamintojų ir vartotojų elektros įrenginių prijungimo prie elektros tinklų tvarkos aprašo 48</w:t>
                      </w:r>
                      <w:r w:rsidRPr="00C672FD">
                        <w:rPr>
                          <w:szCs w:val="24"/>
                          <w:vertAlign w:val="superscript"/>
                          <w:lang w:val="da"/>
                        </w:rPr>
                        <w:t>1</w:t>
                      </w:r>
                      <w:r w:rsidRPr="00C672FD">
                        <w:rPr>
                          <w:szCs w:val="24"/>
                          <w:lang w:val="da"/>
                        </w:rPr>
                        <w:t>.2 papunktyje numatyta teise, tai Kaupimo įrenginiais prijungimo prie elektros tinklų paslaugos trišalė sutartis.</w:t>
                      </w:r>
                    </w:p>
                    <w:p w:rsidR="00453159" w:rsidRPr="00C672FD" w:rsidRDefault="00453159">
                      <w:pPr>
                        <w:spacing w:line="259" w:lineRule="auto"/>
                        <w:rPr>
                          <w:szCs w:val="24"/>
                        </w:rPr>
                      </w:pPr>
                    </w:p>
                    <w:p w:rsidR="00453159" w:rsidRPr="00C672FD" w:rsidRDefault="00C672FD">
                      <w:pPr>
                        <w:rPr>
                          <w:szCs w:val="24"/>
                        </w:rPr>
                      </w:pPr>
                    </w:p>
                  </w:sdtContent>
                </w:sdt>
              </w:sdtContent>
            </w:sdt>
          </w:sdtContent>
        </w:sdt>
      </w:sdtContent>
    </w:sdt>
    <w:sdt>
      <w:sdtPr>
        <w:rPr>
          <w:szCs w:val="24"/>
        </w:rPr>
        <w:alias w:val="9 pr."/>
        <w:tag w:val="part_13827fef86f941969be0b9f181ad9272"/>
        <w:id w:val="1240755058"/>
        <w:lock w:val="sdtLocked"/>
      </w:sdtPr>
      <w:sdtContent>
        <w:p w:rsidR="00BC6A0A" w:rsidRDefault="00BC6A0A">
          <w:pPr>
            <w:spacing w:line="259" w:lineRule="auto"/>
            <w:jc w:val="right"/>
            <w:rPr>
              <w:szCs w:val="24"/>
            </w:rPr>
            <w:sectPr w:rsidR="00BC6A0A" w:rsidSect="00C672FD">
              <w:pgSz w:w="11906" w:h="16838"/>
              <w:pgMar w:top="1440" w:right="424" w:bottom="1440" w:left="1440" w:header="567" w:footer="567" w:gutter="0"/>
              <w:pgNumType w:start="1"/>
              <w:cols w:space="1296"/>
              <w:titlePg/>
              <w:docGrid w:linePitch="360"/>
            </w:sectPr>
          </w:pPr>
        </w:p>
        <w:p w:rsidR="00453159" w:rsidRPr="00C672FD" w:rsidRDefault="00C672FD">
          <w:pPr>
            <w:spacing w:line="259" w:lineRule="auto"/>
            <w:jc w:val="right"/>
            <w:rPr>
              <w:szCs w:val="24"/>
            </w:rPr>
          </w:pPr>
          <w:r w:rsidRPr="00C672FD">
            <w:rPr>
              <w:szCs w:val="24"/>
            </w:rPr>
            <w:t>Pasinaudojimo elektros perdavimo tinklais tvarkos aprašo</w:t>
          </w:r>
        </w:p>
        <w:p w:rsidR="00453159" w:rsidRPr="00C672FD" w:rsidRDefault="00C672FD">
          <w:pPr>
            <w:spacing w:line="259" w:lineRule="auto"/>
            <w:ind w:left="720" w:hanging="360"/>
            <w:jc w:val="right"/>
            <w:rPr>
              <w:szCs w:val="24"/>
            </w:rPr>
          </w:pPr>
          <w:sdt>
            <w:sdtPr>
              <w:rPr>
                <w:szCs w:val="24"/>
              </w:rPr>
              <w:alias w:val="Numeris"/>
              <w:tag w:val="nr_13827fef86f941969be0b9f181ad9272"/>
              <w:id w:val="545413568"/>
              <w:lock w:val="sdtLocked"/>
            </w:sdtPr>
            <w:sdtContent>
              <w:r w:rsidRPr="00C672FD">
                <w:rPr>
                  <w:szCs w:val="24"/>
                </w:rPr>
                <w:t>9</w:t>
              </w:r>
            </w:sdtContent>
          </w:sdt>
          <w:r w:rsidRPr="00C672FD">
            <w:rPr>
              <w:szCs w:val="24"/>
            </w:rPr>
            <w:tab/>
            <w:t>priedas</w:t>
          </w:r>
        </w:p>
        <w:p w:rsidR="00453159" w:rsidRPr="00C672FD" w:rsidRDefault="00453159">
          <w:pPr>
            <w:rPr>
              <w:szCs w:val="24"/>
            </w:rPr>
          </w:pPr>
        </w:p>
        <w:p w:rsidR="00453159" w:rsidRPr="00C672FD" w:rsidRDefault="00453159">
          <w:pPr>
            <w:spacing w:line="259" w:lineRule="auto"/>
            <w:jc w:val="right"/>
            <w:rPr>
              <w:szCs w:val="24"/>
            </w:rPr>
          </w:pPr>
        </w:p>
        <w:p w:rsidR="00453159" w:rsidRPr="00C672FD" w:rsidRDefault="00C672FD">
          <w:pPr>
            <w:spacing w:line="259" w:lineRule="auto"/>
            <w:jc w:val="center"/>
            <w:rPr>
              <w:b/>
              <w:bCs/>
              <w:szCs w:val="24"/>
            </w:rPr>
          </w:pPr>
          <w:sdt>
            <w:sdtPr>
              <w:rPr>
                <w:szCs w:val="24"/>
              </w:rPr>
              <w:alias w:val="Pavadinimas"/>
              <w:tag w:val="title_13827fef86f941969be0b9f181ad9272"/>
              <w:id w:val="1862239295"/>
              <w:lock w:val="sdtLocked"/>
            </w:sdtPr>
            <w:sdtContent>
              <w:r w:rsidRPr="00C672FD">
                <w:rPr>
                  <w:b/>
                  <w:bCs/>
                  <w:szCs w:val="24"/>
                </w:rPr>
                <w:t xml:space="preserve">ELEKTROS ENERGIJOS GAMYBOS ĮRENGINIŲ PRIJUNGIMO PRIE ELEKTROS PERDAVIMO TINKLŲ KETINIMŲ PROTOKOLO, PASIRAŠOMO SU GAMINTOJU, SIEKIANČIU DALYVAUTI </w:t>
              </w:r>
              <w:r w:rsidRPr="00C672FD">
                <w:rPr>
                  <w:b/>
                  <w:szCs w:val="24"/>
                </w:rPr>
                <w:t>SKATINIMO KVOTŲ PASKIRSTYMO AUKCIONE</w:t>
              </w:r>
              <w:r w:rsidRPr="00C672FD">
                <w:rPr>
                  <w:b/>
                  <w:bCs/>
                  <w:szCs w:val="24"/>
                </w:rPr>
                <w:t>,</w:t>
              </w:r>
            </w:sdtContent>
          </w:sdt>
        </w:p>
        <w:p w:rsidR="00453159" w:rsidRPr="00C672FD" w:rsidRDefault="00453159">
          <w:pPr>
            <w:rPr>
              <w:szCs w:val="24"/>
            </w:rPr>
          </w:pPr>
        </w:p>
        <w:sdt>
          <w:sdtPr>
            <w:rPr>
              <w:szCs w:val="24"/>
            </w:rPr>
            <w:alias w:val="skirsnis"/>
            <w:tag w:val="part_5bb96a588963440fb01265bf351bf0b6"/>
            <w:id w:val="1592815558"/>
            <w:lock w:val="sdtLocked"/>
          </w:sdtPr>
          <w:sdtContent>
            <w:p w:rsidR="00453159" w:rsidRPr="00C672FD" w:rsidRDefault="00C672FD">
              <w:pPr>
                <w:spacing w:line="259" w:lineRule="auto"/>
                <w:jc w:val="center"/>
                <w:rPr>
                  <w:b/>
                  <w:bCs/>
                  <w:szCs w:val="24"/>
                </w:rPr>
              </w:pPr>
              <w:sdt>
                <w:sdtPr>
                  <w:rPr>
                    <w:szCs w:val="24"/>
                  </w:rPr>
                  <w:alias w:val="Pavadinimas"/>
                  <w:tag w:val="title_5bb96a588963440fb01265bf351bf0b6"/>
                  <w:id w:val="-1236314305"/>
                  <w:lock w:val="sdtLocked"/>
                </w:sdtPr>
                <w:sdtContent>
                  <w:r w:rsidRPr="00C672FD">
                    <w:rPr>
                      <w:b/>
                      <w:bCs/>
                      <w:szCs w:val="24"/>
                    </w:rPr>
                    <w:t>PAVYZDINĖ FORMA</w:t>
                  </w:r>
                </w:sdtContent>
              </w:sdt>
            </w:p>
            <w:p w:rsidR="00453159" w:rsidRPr="00C672FD" w:rsidRDefault="00453159">
              <w:pPr>
                <w:rPr>
                  <w:szCs w:val="24"/>
                </w:rPr>
              </w:pPr>
            </w:p>
            <w:p w:rsidR="00453159" w:rsidRPr="00C672FD" w:rsidRDefault="00C672FD">
              <w:pPr>
                <w:spacing w:line="259" w:lineRule="auto"/>
                <w:jc w:val="center"/>
                <w:rPr>
                  <w:szCs w:val="24"/>
                </w:rPr>
              </w:pPr>
              <w:r w:rsidRPr="00C672FD">
                <w:rPr>
                  <w:szCs w:val="24"/>
                </w:rPr>
                <w:t>20___ m. __________________ d.</w:t>
              </w:r>
            </w:p>
            <w:p w:rsidR="00453159" w:rsidRPr="00C672FD" w:rsidRDefault="00453159">
              <w:pPr>
                <w:rPr>
                  <w:szCs w:val="24"/>
                </w:rPr>
              </w:pPr>
            </w:p>
            <w:p w:rsidR="00453159" w:rsidRPr="00C672FD" w:rsidRDefault="00C672FD">
              <w:pPr>
                <w:spacing w:line="259" w:lineRule="auto"/>
                <w:jc w:val="center"/>
                <w:rPr>
                  <w:szCs w:val="24"/>
                </w:rPr>
              </w:pPr>
              <w:r w:rsidRPr="00C672FD">
                <w:rPr>
                  <w:szCs w:val="24"/>
                </w:rPr>
                <w:t>Vilnius</w:t>
              </w:r>
            </w:p>
            <w:p w:rsidR="00453159" w:rsidRPr="00C672FD" w:rsidRDefault="00453159">
              <w:pPr>
                <w:rPr>
                  <w:szCs w:val="24"/>
                </w:rPr>
              </w:pPr>
            </w:p>
            <w:p w:rsidR="00453159" w:rsidRPr="00C672FD" w:rsidRDefault="00C672FD">
              <w:pPr>
                <w:spacing w:line="259" w:lineRule="auto"/>
                <w:jc w:val="both"/>
                <w:rPr>
                  <w:i/>
                  <w:iCs/>
                  <w:szCs w:val="24"/>
                </w:rPr>
              </w:pPr>
              <w:r w:rsidRPr="00C672FD">
                <w:rPr>
                  <w:szCs w:val="24"/>
                </w:rPr>
                <w:t xml:space="preserve">Šis Elektros energijos gamybos įrenginių (elektrinės / hibridinės elektrinės) prijungimo prie elektros perdavimo tinklų (toliau — elektros tinklų) ketinimų protokolas (toliau — Protokolas) yra sudarytas tarp elektros perdavimo sistemos operatoriaus LITGRID AB, buveinė Karlo Gustavo Emilio Manerheimo g. 8, LT-05131 Vilnius, įmonės kodas 302564383 (toliau — Operatorius), atstovaujamos _____________________________________________________________________________ </w:t>
              </w:r>
              <w:r w:rsidRPr="00C672FD">
                <w:rPr>
                  <w:i/>
                  <w:iCs/>
                  <w:szCs w:val="24"/>
                </w:rPr>
                <w:t>(v., pavardė, pareigos)</w:t>
              </w:r>
            </w:p>
            <w:p w:rsidR="00453159" w:rsidRPr="00C672FD" w:rsidRDefault="00453159">
              <w:pPr>
                <w:rPr>
                  <w:szCs w:val="24"/>
                </w:rPr>
              </w:pPr>
            </w:p>
            <w:p w:rsidR="00453159" w:rsidRPr="00C672FD" w:rsidRDefault="00C672FD">
              <w:pPr>
                <w:spacing w:line="259" w:lineRule="auto"/>
                <w:jc w:val="both"/>
                <w:rPr>
                  <w:i/>
                  <w:iCs/>
                  <w:szCs w:val="24"/>
                </w:rPr>
              </w:pPr>
              <w:r w:rsidRPr="00C672FD">
                <w:rPr>
                  <w:szCs w:val="24"/>
                </w:rPr>
                <w:t xml:space="preserve">ir elektros energijos iš atsinaujinančių išteklių gamintojo _____________________________ </w:t>
              </w:r>
              <w:r w:rsidRPr="00C672FD">
                <w:rPr>
                  <w:i/>
                  <w:iCs/>
                  <w:szCs w:val="24"/>
                </w:rPr>
                <w:t>(įmonės pavadinimas)</w:t>
              </w:r>
              <w:r w:rsidRPr="00C672FD">
                <w:rPr>
                  <w:szCs w:val="24"/>
                </w:rPr>
                <w:t xml:space="preserve">, buveinė ___________________________________________ </w:t>
              </w:r>
              <w:r w:rsidRPr="00C672FD">
                <w:rPr>
                  <w:i/>
                  <w:iCs/>
                  <w:szCs w:val="24"/>
                </w:rPr>
                <w:t>(adresas)</w:t>
              </w:r>
              <w:r w:rsidRPr="00C672FD">
                <w:rPr>
                  <w:szCs w:val="24"/>
                </w:rPr>
                <w:t>, įmonės kodas _____________________ toliau — Gamintojas), atstovaujamo</w:t>
              </w:r>
              <w:r w:rsidRPr="00C672FD">
                <w:rPr>
                  <w:szCs w:val="24"/>
                  <w:u w:val="single"/>
                </w:rPr>
                <w:t xml:space="preserve"> </w:t>
              </w:r>
              <w:r w:rsidRPr="00C672FD">
                <w:rPr>
                  <w:i/>
                  <w:iCs/>
                  <w:szCs w:val="24"/>
                  <w:u w:val="single"/>
                </w:rPr>
                <w:t xml:space="preserve">                                                                                  </w:t>
              </w:r>
              <w:r w:rsidRPr="00C672FD">
                <w:rPr>
                  <w:i/>
                  <w:iCs/>
                  <w:szCs w:val="24"/>
                </w:rPr>
                <w:t>(v. pavardė, pareigos</w:t>
              </w:r>
              <w:r w:rsidRPr="00C672FD">
                <w:rPr>
                  <w:szCs w:val="24"/>
                  <w:u w:val="single"/>
                  <w:vertAlign w:val="superscript"/>
                </w:rPr>
                <w:t>[1]</w:t>
              </w:r>
              <w:r w:rsidRPr="00C672FD">
                <w:rPr>
                  <w:i/>
                  <w:iCs/>
                  <w:szCs w:val="24"/>
                </w:rPr>
                <w:t>).</w:t>
              </w:r>
            </w:p>
            <w:p w:rsidR="00453159" w:rsidRPr="00C672FD" w:rsidRDefault="00453159">
              <w:pPr>
                <w:rPr>
                  <w:szCs w:val="24"/>
                </w:rPr>
              </w:pPr>
            </w:p>
            <w:p w:rsidR="00453159" w:rsidRPr="00C672FD" w:rsidRDefault="00C672FD">
              <w:pPr>
                <w:spacing w:line="259" w:lineRule="auto"/>
                <w:jc w:val="both"/>
                <w:rPr>
                  <w:szCs w:val="24"/>
                </w:rPr>
              </w:pPr>
              <w:r w:rsidRPr="00C672FD">
                <w:rPr>
                  <w:szCs w:val="24"/>
                </w:rPr>
                <w:t>Operatorius ir Gamintojas, kartu ar atskirai, Protokole dar vadinami Šalimis. Kitos sąvokos, kurios nėra apibrėžtos Protokole, suprantamos taip, kaip jos apibrėžtos Lietuvos Respublikos atsinaujinančių išteklių energetikos įstatyme (toliau — Įstatymas), Lietuvos Respublikos elektros energetikos įstatyme (toliau — Elektros energetikos įstatymas), Statytos techniniame reglamente STR 1.04.04:2017 „Statinio projektavimas, projekto ekspertizė“.</w:t>
              </w:r>
            </w:p>
            <w:p w:rsidR="00453159" w:rsidRPr="00C672FD" w:rsidRDefault="00453159">
              <w:pPr>
                <w:rPr>
                  <w:szCs w:val="24"/>
                </w:rPr>
              </w:pPr>
            </w:p>
            <w:p w:rsidR="00453159" w:rsidRPr="00C672FD" w:rsidRDefault="00453159">
              <w:pPr>
                <w:spacing w:line="259" w:lineRule="auto"/>
                <w:ind w:firstLine="124"/>
                <w:jc w:val="both"/>
                <w:rPr>
                  <w:szCs w:val="24"/>
                </w:rPr>
              </w:pPr>
            </w:p>
            <w:p w:rsidR="00453159" w:rsidRPr="00C672FD" w:rsidRDefault="00453159">
              <w:pPr>
                <w:rPr>
                  <w:szCs w:val="24"/>
                </w:rPr>
              </w:pPr>
            </w:p>
            <w:sdt>
              <w:sdtPr>
                <w:rPr>
                  <w:szCs w:val="24"/>
                </w:rPr>
                <w:alias w:val="9 pr. 1 p."/>
                <w:tag w:val="part_9598312486664fc3827717b7da12e9af"/>
                <w:id w:val="791936352"/>
                <w:lock w:val="sdtLocked"/>
              </w:sdtPr>
              <w:sdtContent>
                <w:p w:rsidR="00453159" w:rsidRPr="00C672FD" w:rsidRDefault="00C672FD">
                  <w:pPr>
                    <w:spacing w:line="259" w:lineRule="auto"/>
                    <w:ind w:left="644" w:hanging="644"/>
                    <w:jc w:val="both"/>
                    <w:rPr>
                      <w:b/>
                      <w:bCs/>
                      <w:szCs w:val="24"/>
                    </w:rPr>
                  </w:pPr>
                  <w:sdt>
                    <w:sdtPr>
                      <w:rPr>
                        <w:szCs w:val="24"/>
                      </w:rPr>
                      <w:alias w:val="Numeris"/>
                      <w:tag w:val="nr_9598312486664fc3827717b7da12e9af"/>
                      <w:id w:val="1502778376"/>
                      <w:lock w:val="sdtLocked"/>
                    </w:sdtPr>
                    <w:sdtContent>
                      <w:r w:rsidRPr="00C672FD">
                        <w:rPr>
                          <w:b/>
                          <w:bCs/>
                          <w:szCs w:val="24"/>
                        </w:rPr>
                        <w:t>1</w:t>
                      </w:r>
                    </w:sdtContent>
                  </w:sdt>
                  <w:r w:rsidRPr="00C672FD">
                    <w:rPr>
                      <w:b/>
                      <w:bCs/>
                      <w:szCs w:val="24"/>
                    </w:rPr>
                    <w:t>. Ketinimų dalykas.</w:t>
                  </w:r>
                </w:p>
                <w:p w:rsidR="00453159" w:rsidRPr="00C672FD" w:rsidRDefault="00453159">
                  <w:pPr>
                    <w:rPr>
                      <w:szCs w:val="24"/>
                    </w:rPr>
                  </w:pPr>
                </w:p>
                <w:sdt>
                  <w:sdtPr>
                    <w:rPr>
                      <w:szCs w:val="24"/>
                    </w:rPr>
                    <w:alias w:val="9 pr. 1.1 pp."/>
                    <w:tag w:val="part_4373cce34ebe4ac397c11bc109e2524f"/>
                    <w:id w:val="1278294473"/>
                    <w:lock w:val="sdtLocked"/>
                  </w:sdtPr>
                  <w:sdtContent>
                    <w:p w:rsidR="00453159" w:rsidRPr="00C672FD" w:rsidRDefault="00C672FD">
                      <w:pPr>
                        <w:spacing w:line="259" w:lineRule="auto"/>
                        <w:ind w:firstLine="62"/>
                        <w:jc w:val="both"/>
                        <w:rPr>
                          <w:szCs w:val="24"/>
                        </w:rPr>
                      </w:pPr>
                      <w:sdt>
                        <w:sdtPr>
                          <w:rPr>
                            <w:szCs w:val="24"/>
                          </w:rPr>
                          <w:alias w:val="Numeris"/>
                          <w:tag w:val="nr_4373cce34ebe4ac397c11bc109e2524f"/>
                          <w:id w:val="1461229706"/>
                          <w:lock w:val="sdtLocked"/>
                        </w:sdtPr>
                        <w:sdtContent>
                          <w:r w:rsidRPr="00C672FD">
                            <w:rPr>
                              <w:szCs w:val="24"/>
                            </w:rPr>
                            <w:t>1.1</w:t>
                          </w:r>
                        </w:sdtContent>
                      </w:sdt>
                      <w:r w:rsidRPr="00C672FD">
                        <w:rPr>
                          <w:szCs w:val="24"/>
                        </w:rPr>
                        <w:t xml:space="preserve">. Gamintojas, turintis galiojančias išankstines prijungimo sąlygas Nr._______, išduotas 20___ m. ____________ d. ir ketinantis plėtoti elektros energijos gamybos pajėgumus iš atsinaujinančių energijos išteklių bei ketinantis dalyvauti Valstybinės energetikos reguliavimo tarybos (toliau — Taryba) organizuojamame paskelbtame skatinimo kvotų paskirstymo aukcione (toliau </w:t>
                      </w:r>
                      <w:r w:rsidRPr="00C672FD">
                        <w:rPr>
                          <w:szCs w:val="24"/>
                          <w:lang w:val="he"/>
                        </w:rPr>
                        <w:t>—</w:t>
                      </w:r>
                      <w:r w:rsidRPr="00C672FD">
                        <w:rPr>
                          <w:szCs w:val="24"/>
                        </w:rPr>
                        <w:t xml:space="preserve"> Aukcionas), įsipareigoja užbaigti savo elektros gamybos įrenginių / hibridinės elektrinės (</w:t>
                      </w:r>
                      <w:r w:rsidRPr="00C672FD">
                        <w:rPr>
                          <w:i/>
                          <w:iCs/>
                          <w:szCs w:val="24"/>
                        </w:rPr>
                        <w:t>nereikalingą išbraukti</w:t>
                      </w:r>
                      <w:r w:rsidRPr="00C672FD">
                        <w:rPr>
                          <w:szCs w:val="24"/>
                        </w:rPr>
                        <w:t>) (toliau — Elektrinės) statybos ar įrengimo darbus tam, kad Elektrinė būtų tinkamai parengta prijungti prie elektros tinklų, o Operatorius — prijungti šio Gamintojo Elektrinę prie savo valdomų elektros tinklų pagal Operatoriaus išduotas prijungimo sąlygas, Gamintojo parengtus elektros tinklų dalies (prijungimo) ir Elektrinės dalies, atitinkamai Operatoriaus suderintą ir patikrintą, techninius projektus, sudarant Elektrinės prijungimo prie elektros tinklų paslaugos sutartį (toliau — Sutartis)</w:t>
                      </w:r>
                      <w:r w:rsidRPr="00C672FD">
                        <w:rPr>
                          <w:szCs w:val="24"/>
                          <w:u w:val="single"/>
                          <w:vertAlign w:val="superscript"/>
                        </w:rPr>
                        <w:t>[2]</w:t>
                      </w:r>
                      <w:r w:rsidRPr="00C672FD">
                        <w:rPr>
                          <w:szCs w:val="24"/>
                        </w:rPr>
                        <w:t xml:space="preserve"> Protokolo bei teisės aktų nustatyta tvarka ir terminais.</w:t>
                      </w:r>
                    </w:p>
                    <w:p w:rsidR="00453159" w:rsidRPr="00C672FD" w:rsidRDefault="00453159">
                      <w:pPr>
                        <w:rPr>
                          <w:szCs w:val="24"/>
                        </w:rPr>
                      </w:pPr>
                    </w:p>
                    <w:p w:rsidR="00453159" w:rsidRPr="00C672FD" w:rsidRDefault="00453159">
                      <w:pPr>
                        <w:spacing w:line="259" w:lineRule="auto"/>
                        <w:ind w:firstLine="62"/>
                        <w:jc w:val="both"/>
                        <w:rPr>
                          <w:szCs w:val="24"/>
                        </w:rPr>
                      </w:pPr>
                    </w:p>
                    <w:p w:rsidR="00453159" w:rsidRPr="00C672FD" w:rsidRDefault="00C672FD">
                      <w:pPr>
                        <w:rPr>
                          <w:szCs w:val="24"/>
                        </w:rPr>
                      </w:pPr>
                    </w:p>
                  </w:sdtContent>
                </w:sdt>
              </w:sdtContent>
            </w:sdt>
            <w:sdt>
              <w:sdtPr>
                <w:rPr>
                  <w:szCs w:val="24"/>
                </w:rPr>
                <w:alias w:val="9 pr. 2 p."/>
                <w:tag w:val="part_6c788f2945c84b879b0d256cfbeb4453"/>
                <w:id w:val="669216650"/>
                <w:lock w:val="sdtLocked"/>
              </w:sdtPr>
              <w:sdtContent>
                <w:p w:rsidR="00453159" w:rsidRPr="00C672FD" w:rsidRDefault="00C672FD">
                  <w:pPr>
                    <w:spacing w:line="259" w:lineRule="auto"/>
                    <w:ind w:left="426" w:hanging="426"/>
                    <w:jc w:val="both"/>
                    <w:rPr>
                      <w:b/>
                      <w:bCs/>
                      <w:szCs w:val="24"/>
                    </w:rPr>
                  </w:pPr>
                  <w:sdt>
                    <w:sdtPr>
                      <w:rPr>
                        <w:szCs w:val="24"/>
                      </w:rPr>
                      <w:alias w:val="Numeris"/>
                      <w:tag w:val="nr_6c788f2945c84b879b0d256cfbeb4453"/>
                      <w:id w:val="-1232915451"/>
                      <w:lock w:val="sdtLocked"/>
                    </w:sdtPr>
                    <w:sdtContent>
                      <w:r w:rsidRPr="00C672FD">
                        <w:rPr>
                          <w:b/>
                          <w:bCs/>
                          <w:szCs w:val="24"/>
                        </w:rPr>
                        <w:t>2</w:t>
                      </w:r>
                    </w:sdtContent>
                  </w:sdt>
                  <w:r w:rsidRPr="00C672FD">
                    <w:rPr>
                      <w:b/>
                      <w:bCs/>
                      <w:szCs w:val="24"/>
                    </w:rPr>
                    <w:t>. Šalių įsipareigojimai ir terminai.</w:t>
                  </w:r>
                </w:p>
                <w:p w:rsidR="00453159" w:rsidRPr="00C672FD" w:rsidRDefault="00453159">
                  <w:pPr>
                    <w:rPr>
                      <w:szCs w:val="24"/>
                    </w:rPr>
                  </w:pPr>
                </w:p>
                <w:sdt>
                  <w:sdtPr>
                    <w:rPr>
                      <w:szCs w:val="24"/>
                    </w:rPr>
                    <w:alias w:val="9 pr. 2.1 pp."/>
                    <w:tag w:val="part_bd2cc1a0eb5c43548167a1708dd07f4d"/>
                    <w:id w:val="-2132550637"/>
                    <w:lock w:val="sdtLocked"/>
                  </w:sdtPr>
                  <w:sdtContent>
                    <w:p w:rsidR="00453159" w:rsidRPr="00C672FD" w:rsidRDefault="00C672FD">
                      <w:pPr>
                        <w:spacing w:line="259" w:lineRule="auto"/>
                        <w:jc w:val="both"/>
                        <w:rPr>
                          <w:szCs w:val="24"/>
                        </w:rPr>
                      </w:pPr>
                      <w:sdt>
                        <w:sdtPr>
                          <w:rPr>
                            <w:szCs w:val="24"/>
                          </w:rPr>
                          <w:alias w:val="Numeris"/>
                          <w:tag w:val="nr_bd2cc1a0eb5c43548167a1708dd07f4d"/>
                          <w:id w:val="11743097"/>
                          <w:lock w:val="sdtLocked"/>
                        </w:sdtPr>
                        <w:sdtContent>
                          <w:r w:rsidRPr="00C672FD">
                            <w:rPr>
                              <w:szCs w:val="24"/>
                            </w:rPr>
                            <w:t>2.1</w:t>
                          </w:r>
                        </w:sdtContent>
                      </w:sdt>
                      <w:r w:rsidRPr="00C672FD">
                        <w:rPr>
                          <w:szCs w:val="24"/>
                        </w:rPr>
                        <w:t>. Gamintojas įsipareigoja pastatyti _______________________________ kW (</w:t>
                      </w:r>
                      <w:r w:rsidRPr="00C672FD">
                        <w:rPr>
                          <w:i/>
                          <w:iCs/>
                          <w:szCs w:val="24"/>
                        </w:rPr>
                        <w:t xml:space="preserve">nurodoma Gamintojo planuojamos statyti Elektrinės įrengtoji  galia) </w:t>
                      </w:r>
                      <w:r w:rsidRPr="00C672FD">
                        <w:rPr>
                          <w:szCs w:val="24"/>
                        </w:rPr>
                        <w:t>įrengtosios galios ir ________________ kW (</w:t>
                      </w:r>
                      <w:r w:rsidRPr="00C672FD">
                        <w:rPr>
                          <w:i/>
                          <w:iCs/>
                          <w:szCs w:val="24"/>
                        </w:rPr>
                        <w:t>nurodoma Gamintojo planuojamos statyti Elektrinės leistina generuoti galia, hibridinės elektrinės atveju – kiekvienai energijos rūšiai atskirai</w:t>
                      </w:r>
                      <w:r w:rsidRPr="00C672FD">
                        <w:rPr>
                          <w:szCs w:val="24"/>
                        </w:rPr>
                        <w:t xml:space="preserve">) leistinos generuoti galios Elektrinę, elektros energijos gamybai naudojančią _______________________________________ </w:t>
                      </w:r>
                      <w:r w:rsidRPr="00C672FD">
                        <w:rPr>
                          <w:i/>
                          <w:iCs/>
                          <w:szCs w:val="24"/>
                        </w:rPr>
                        <w:t>(nurodoma naudojamų energijos išteklių rūšis/rūšys, elektrinės / elektrinių tipas)</w:t>
                      </w:r>
                      <w:r w:rsidRPr="00C672FD">
                        <w:rPr>
                          <w:szCs w:val="24"/>
                        </w:rPr>
                        <w:t xml:space="preserve"> bei _______ kWh (</w:t>
                      </w:r>
                      <w:r w:rsidRPr="00C672FD">
                        <w:rPr>
                          <w:i/>
                          <w:iCs/>
                          <w:szCs w:val="24"/>
                        </w:rPr>
                        <w:t>nurodoma kaupimo įrenginių talpa, jeigu statoma elektrinė su kaupimo įrenginiu arba hibridinė elektrinė su kaupimo įrenginiais</w:t>
                      </w:r>
                      <w:r w:rsidRPr="00C672FD">
                        <w:rPr>
                          <w:szCs w:val="24"/>
                        </w:rPr>
                        <w:t>) talpos bei ____________ kW (</w:t>
                      </w:r>
                      <w:r w:rsidRPr="00C672FD">
                        <w:rPr>
                          <w:i/>
                          <w:iCs/>
                          <w:szCs w:val="24"/>
                        </w:rPr>
                        <w:t>nurodoma leistina naudoti Kaupimo įrenginio galia, jeigu statoma elektrinė su kaupimo įrenginiu arba hibridinė elektrinė su kaupimo įrenginiais</w:t>
                      </w:r>
                      <w:r w:rsidRPr="00C672FD">
                        <w:rPr>
                          <w:szCs w:val="24"/>
                        </w:rPr>
                        <w:t xml:space="preserve">) leistinos naudoti galios kaupimo įrenginius adresu _____________________________________________ </w:t>
                      </w:r>
                      <w:r w:rsidRPr="00C672FD">
                        <w:rPr>
                          <w:i/>
                          <w:iCs/>
                          <w:szCs w:val="24"/>
                        </w:rPr>
                        <w:t>(nurodoma vietovė (teritorija, kur Gamintojas planuoja statyti Elektrinę, žemės sklypo kad. Nr., plotas)</w:t>
                      </w:r>
                      <w:r w:rsidRPr="00C672FD">
                        <w:rPr>
                          <w:szCs w:val="24"/>
                        </w:rPr>
                        <w:t xml:space="preserve">, prijungiant prie Operatoriaus elektros tinklų _______________________________________________________________ </w:t>
                      </w:r>
                      <w:r w:rsidRPr="00C672FD">
                        <w:rPr>
                          <w:i/>
                          <w:iCs/>
                          <w:szCs w:val="24"/>
                        </w:rPr>
                        <w:t xml:space="preserve">(nurodoma galiojančiose išankstinėse prijungimo sąlygose nurodyta elektros tinklų linija ar transformatorių pastotė, jei reikalinga ir tinklų plėtra), </w:t>
                      </w:r>
                      <w:r w:rsidRPr="00C672FD">
                        <w:rPr>
                          <w:szCs w:val="24"/>
                        </w:rPr>
                        <w:t xml:space="preserve">baigti savo Elektrinės dalyje susijusius darbus ir per _____________ mėnesių </w:t>
                      </w:r>
                      <w:r w:rsidRPr="00C672FD">
                        <w:rPr>
                          <w:i/>
                          <w:iCs/>
                          <w:szCs w:val="24"/>
                        </w:rPr>
                        <w:t>(nurodomas terminas)</w:t>
                      </w:r>
                      <w:r w:rsidRPr="00C672FD">
                        <w:rPr>
                          <w:szCs w:val="24"/>
                        </w:rPr>
                        <w:t xml:space="preserve"> nuo šio Protokolo pasirašymo dienos Valstybinei energetikos reguliavimo tarybai (toliau — Tarybai) pateikti reikalingus dokumentus leidimui gaminti elektros energiją gauti. Šis terminas gali būti pratęsiamas Elektros energetikos įstatymo 22 straipsnio 10 dalyje numatytais atvejais.</w:t>
                      </w:r>
                    </w:p>
                    <w:p w:rsidR="00453159" w:rsidRPr="00C672FD" w:rsidRDefault="00C672FD">
                      <w:pPr>
                        <w:rPr>
                          <w:szCs w:val="24"/>
                        </w:rPr>
                      </w:pPr>
                    </w:p>
                  </w:sdtContent>
                </w:sdt>
                <w:sdt>
                  <w:sdtPr>
                    <w:rPr>
                      <w:szCs w:val="24"/>
                    </w:rPr>
                    <w:alias w:val="9 pr. 2.2 pp."/>
                    <w:tag w:val="part_009159329b154b7ca66baefb20da0e8b"/>
                    <w:id w:val="-269551122"/>
                    <w:lock w:val="sdtLocked"/>
                  </w:sdtPr>
                  <w:sdtContent>
                    <w:p w:rsidR="00453159" w:rsidRPr="00C672FD" w:rsidRDefault="00C672FD">
                      <w:pPr>
                        <w:spacing w:line="259" w:lineRule="auto"/>
                        <w:jc w:val="both"/>
                        <w:rPr>
                          <w:szCs w:val="24"/>
                        </w:rPr>
                      </w:pPr>
                      <w:sdt>
                        <w:sdtPr>
                          <w:rPr>
                            <w:szCs w:val="24"/>
                          </w:rPr>
                          <w:alias w:val="Numeris"/>
                          <w:tag w:val="nr_009159329b154b7ca66baefb20da0e8b"/>
                          <w:id w:val="700436840"/>
                          <w:lock w:val="sdtLocked"/>
                        </w:sdtPr>
                        <w:sdtContent>
                          <w:r w:rsidRPr="00C672FD">
                            <w:rPr>
                              <w:szCs w:val="24"/>
                            </w:rPr>
                            <w:t>2.2</w:t>
                          </w:r>
                        </w:sdtContent>
                      </w:sdt>
                      <w:r w:rsidRPr="00C672FD">
                        <w:rPr>
                          <w:szCs w:val="24"/>
                        </w:rPr>
                        <w:t>. Operatorius nuo Protokolo pasirašymo dienos įsipareigoja rezervuoti paskelbtam Aukcionui elektros tinklų galią ir pralaidumus Protokolo 2.1. papunktyje nurodytos leistinos generuoti galios Elektrinei prijungti iki Protokolo galiojimo pabaigos.</w:t>
                      </w:r>
                    </w:p>
                    <w:p w:rsidR="00453159" w:rsidRPr="00C672FD" w:rsidRDefault="00C672FD">
                      <w:pPr>
                        <w:rPr>
                          <w:szCs w:val="24"/>
                        </w:rPr>
                      </w:pPr>
                    </w:p>
                  </w:sdtContent>
                </w:sdt>
                <w:sdt>
                  <w:sdtPr>
                    <w:rPr>
                      <w:szCs w:val="24"/>
                    </w:rPr>
                    <w:alias w:val="9 pr. 2.3 pp."/>
                    <w:tag w:val="part_2be0426ccf21471bbdc3ff7d79ff6125"/>
                    <w:id w:val="-485175528"/>
                    <w:lock w:val="sdtLocked"/>
                  </w:sdtPr>
                  <w:sdtContent>
                    <w:p w:rsidR="00453159" w:rsidRPr="00C672FD" w:rsidRDefault="00C672FD">
                      <w:pPr>
                        <w:spacing w:line="259" w:lineRule="auto"/>
                        <w:jc w:val="both"/>
                        <w:rPr>
                          <w:szCs w:val="24"/>
                        </w:rPr>
                      </w:pPr>
                      <w:sdt>
                        <w:sdtPr>
                          <w:rPr>
                            <w:szCs w:val="24"/>
                          </w:rPr>
                          <w:alias w:val="Numeris"/>
                          <w:tag w:val="nr_2be0426ccf21471bbdc3ff7d79ff6125"/>
                          <w:id w:val="2132976233"/>
                          <w:lock w:val="sdtLocked"/>
                        </w:sdtPr>
                        <w:sdtContent>
                          <w:r w:rsidRPr="00C672FD">
                            <w:rPr>
                              <w:szCs w:val="24"/>
                            </w:rPr>
                            <w:t>2.3</w:t>
                          </w:r>
                        </w:sdtContent>
                      </w:sdt>
                      <w:r w:rsidRPr="00C672FD">
                        <w:rPr>
                          <w:szCs w:val="24"/>
                        </w:rPr>
                        <w:t>. Gamintojas įsipareigoja:</w:t>
                      </w:r>
                    </w:p>
                    <w:p w:rsidR="00453159" w:rsidRPr="00C672FD" w:rsidRDefault="00453159">
                      <w:pPr>
                        <w:rPr>
                          <w:szCs w:val="24"/>
                        </w:rPr>
                      </w:pPr>
                    </w:p>
                    <w:sdt>
                      <w:sdtPr>
                        <w:rPr>
                          <w:szCs w:val="24"/>
                        </w:rPr>
                        <w:alias w:val="9 pr. 2.3.1 pp."/>
                        <w:tag w:val="part_923cc229a901466d8e71c305a7294f89"/>
                        <w:id w:val="-1454623370"/>
                        <w:lock w:val="sdtLocked"/>
                      </w:sdtPr>
                      <w:sdtContent>
                        <w:p w:rsidR="00453159" w:rsidRPr="00C672FD" w:rsidRDefault="00C672FD">
                          <w:pPr>
                            <w:spacing w:line="259" w:lineRule="auto"/>
                            <w:jc w:val="both"/>
                            <w:rPr>
                              <w:szCs w:val="24"/>
                            </w:rPr>
                          </w:pPr>
                          <w:sdt>
                            <w:sdtPr>
                              <w:rPr>
                                <w:szCs w:val="24"/>
                              </w:rPr>
                              <w:alias w:val="Numeris"/>
                              <w:tag w:val="nr_923cc229a901466d8e71c305a7294f89"/>
                              <w:id w:val="-236704625"/>
                              <w:lock w:val="sdtLocked"/>
                            </w:sdtPr>
                            <w:sdtContent>
                              <w:r w:rsidRPr="00C672FD">
                                <w:rPr>
                                  <w:szCs w:val="24"/>
                                </w:rPr>
                                <w:t>2.3.1</w:t>
                              </w:r>
                            </w:sdtContent>
                          </w:sdt>
                          <w:r w:rsidRPr="00C672FD">
                            <w:rPr>
                              <w:szCs w:val="24"/>
                            </w:rPr>
                            <w:t>. per 10 darbo dienų nuo Protokolo pasirašymo dienos pateikti Operatoriui Elektros energetikos įstatymo redakcijoje, galiojusioje prašymo dėl Protokolo pasirašymo pateikimo dieną, įtvirtinto dydžio Gamintojo prievolių įvykdymo užtikrinimą, kuris galioja 30 kalendorinių dienų ilgiau nei Protokolas ir  garantuoja Operatoriui Gamintojo įsipareigojimų vykdymą, pastatyti Protokole nurodytosios galios Elektrinę. Gamintojas prievolių įvykdymo užtikrinimą pateiks finansų įstaigos garantija arba finansų įstaigos laidavimu, suteiktu finansų įstaigos kuriam (arba kurį valdančiam subjektui, turinčiam ne mažiau kaip 50% tos finansų įstaigos akcijų) suteiktas tarptautinės reitingų agentūros ilgalaikio skolinimo reitingas, ne mažesnis kaip Standard &amp; Poor’s reitingo agentūros – „BBB-“ arba Fitch reitingo agentūros – „BBB-“ arba Moody’s reitingo agentūros – „Baa3;</w:t>
                          </w:r>
                        </w:p>
                        <w:p w:rsidR="00453159" w:rsidRPr="00C672FD" w:rsidRDefault="00C672FD">
                          <w:pPr>
                            <w:rPr>
                              <w:szCs w:val="24"/>
                            </w:rPr>
                          </w:pPr>
                        </w:p>
                      </w:sdtContent>
                    </w:sdt>
                    <w:sdt>
                      <w:sdtPr>
                        <w:rPr>
                          <w:szCs w:val="24"/>
                        </w:rPr>
                        <w:alias w:val="9 pr. 2.3.2 pp."/>
                        <w:tag w:val="part_ce1b52efa8ac4c13ad091d7baf31726d"/>
                        <w:id w:val="894473426"/>
                        <w:lock w:val="sdtLocked"/>
                      </w:sdtPr>
                      <w:sdtContent>
                        <w:p w:rsidR="00453159" w:rsidRPr="00C672FD" w:rsidRDefault="00C672FD">
                          <w:pPr>
                            <w:spacing w:line="259" w:lineRule="auto"/>
                            <w:jc w:val="both"/>
                            <w:rPr>
                              <w:szCs w:val="24"/>
                            </w:rPr>
                          </w:pPr>
                          <w:sdt>
                            <w:sdtPr>
                              <w:rPr>
                                <w:szCs w:val="24"/>
                              </w:rPr>
                              <w:alias w:val="Numeris"/>
                              <w:tag w:val="nr_ce1b52efa8ac4c13ad091d7baf31726d"/>
                              <w:id w:val="1172147040"/>
                              <w:lock w:val="sdtLocked"/>
                            </w:sdtPr>
                            <w:sdtContent>
                              <w:r w:rsidRPr="00C672FD">
                                <w:rPr>
                                  <w:szCs w:val="24"/>
                                </w:rPr>
                                <w:t>2.3.2</w:t>
                              </w:r>
                            </w:sdtContent>
                          </w:sdt>
                          <w:r w:rsidRPr="00C672FD">
                            <w:rPr>
                              <w:szCs w:val="24"/>
                            </w:rPr>
                            <w:t>. ne vėliau kaip per 1 mėnesį nuo Protokolo pasirašymo dienos Tarybai pateikti prašymą dalyvauti paskelbtame Aukcione (esminė Protokolo sąlyga);</w:t>
                          </w:r>
                        </w:p>
                        <w:p w:rsidR="00453159" w:rsidRPr="00C672FD" w:rsidRDefault="00C672FD">
                          <w:pPr>
                            <w:rPr>
                              <w:szCs w:val="24"/>
                            </w:rPr>
                          </w:pPr>
                        </w:p>
                      </w:sdtContent>
                    </w:sdt>
                    <w:sdt>
                      <w:sdtPr>
                        <w:rPr>
                          <w:szCs w:val="24"/>
                        </w:rPr>
                        <w:alias w:val="9 pr. 2.3.3 pp."/>
                        <w:tag w:val="part_3ad158c495bb42b3b110b39fce55f211"/>
                        <w:id w:val="1078410990"/>
                        <w:lock w:val="sdtLocked"/>
                      </w:sdtPr>
                      <w:sdtContent>
                        <w:p w:rsidR="00453159" w:rsidRPr="00C672FD" w:rsidRDefault="00C672FD">
                          <w:pPr>
                            <w:spacing w:line="259" w:lineRule="auto"/>
                            <w:jc w:val="both"/>
                            <w:rPr>
                              <w:szCs w:val="24"/>
                            </w:rPr>
                          </w:pPr>
                          <w:sdt>
                            <w:sdtPr>
                              <w:rPr>
                                <w:szCs w:val="24"/>
                              </w:rPr>
                              <w:alias w:val="Numeris"/>
                              <w:tag w:val="nr_3ad158c495bb42b3b110b39fce55f211"/>
                              <w:id w:val="-1711879677"/>
                              <w:lock w:val="sdtLocked"/>
                            </w:sdtPr>
                            <w:sdtContent>
                              <w:r w:rsidRPr="00C672FD">
                                <w:rPr>
                                  <w:szCs w:val="24"/>
                                </w:rPr>
                                <w:t>2.3.3</w:t>
                              </w:r>
                            </w:sdtContent>
                          </w:sdt>
                          <w:r w:rsidRPr="00C672FD">
                            <w:rPr>
                              <w:szCs w:val="24"/>
                            </w:rPr>
                            <w:t>. nelaimėjęs Aukciono ir ketindamas toliau tęsti veiklą, kai jo planuojamai statyti Elektrinei bus netaikomos Įstatymo 3 straipsnyje nurodytos skatinimo priemonės, per 3 darbo dienas nuo Aukciono laimėtojų patvirtinimo dienos, Operatoriui pateikti prašymą suteikti Aukcionui rezervuotus elektros tinklų galią ir pralaidumus.</w:t>
                          </w:r>
                        </w:p>
                        <w:p w:rsidR="00453159" w:rsidRPr="00C672FD" w:rsidRDefault="00C672FD">
                          <w:pPr>
                            <w:rPr>
                              <w:szCs w:val="24"/>
                            </w:rPr>
                          </w:pPr>
                        </w:p>
                      </w:sdtContent>
                    </w:sdt>
                    <w:sdt>
                      <w:sdtPr>
                        <w:rPr>
                          <w:szCs w:val="24"/>
                        </w:rPr>
                        <w:alias w:val="9 pr. 2.3.4 pp."/>
                        <w:tag w:val="part_67322321739b487088581f1da5289918"/>
                        <w:id w:val="1760258624"/>
                        <w:lock w:val="sdtLocked"/>
                      </w:sdtPr>
                      <w:sdtContent>
                        <w:p w:rsidR="00453159" w:rsidRPr="00C672FD" w:rsidRDefault="00C672FD">
                          <w:pPr>
                            <w:spacing w:line="259" w:lineRule="auto"/>
                            <w:jc w:val="both"/>
                            <w:rPr>
                              <w:szCs w:val="24"/>
                            </w:rPr>
                          </w:pPr>
                          <w:sdt>
                            <w:sdtPr>
                              <w:rPr>
                                <w:szCs w:val="24"/>
                              </w:rPr>
                              <w:alias w:val="Numeris"/>
                              <w:tag w:val="nr_67322321739b487088581f1da5289918"/>
                              <w:id w:val="-2070327349"/>
                              <w:lock w:val="sdtLocked"/>
                            </w:sdtPr>
                            <w:sdtContent>
                              <w:r w:rsidRPr="00C672FD">
                                <w:rPr>
                                  <w:szCs w:val="24"/>
                                </w:rPr>
                                <w:t>2.3.4</w:t>
                              </w:r>
                            </w:sdtContent>
                          </w:sdt>
                          <w:r w:rsidRPr="00C672FD">
                            <w:rPr>
                              <w:szCs w:val="24"/>
                            </w:rPr>
                            <w:t>. per 9 mėnesius nuo prijungimo sąlygų išdavimo dienos parengti prijungimo techninį projektą, kai toks projektas yra privalomas, suderinti jį su Operatoriumi. Pastabas Gamintojo pateiktam techniniam projektui Operatorius pateikia ne vėliau, kaip per 1 mėnesį nuo techninio projekto gavimo dienos. Gamintojas per ne ilgesnį kaip vieno mėnesio laikotarpį, skaičiuojamą nuo pastabų išsiuntimo dienos, įvertina pateiktas pastabas ir pateikia Operatoriui patikslintą techninį projektą. Patikslintą techninį projektą Operatorius turi  suderinti per ne ilgesnį kaip 15 kalendorinių dienų laikotarpį (esminė Protokolo sąlyga);</w:t>
                          </w:r>
                        </w:p>
                        <w:p w:rsidR="00453159" w:rsidRPr="00C672FD" w:rsidRDefault="00C672FD">
                          <w:pPr>
                            <w:rPr>
                              <w:szCs w:val="24"/>
                            </w:rPr>
                          </w:pPr>
                        </w:p>
                      </w:sdtContent>
                    </w:sdt>
                    <w:sdt>
                      <w:sdtPr>
                        <w:rPr>
                          <w:szCs w:val="24"/>
                        </w:rPr>
                        <w:alias w:val="9 pr. 2.3.5 pp."/>
                        <w:tag w:val="part_c5684a61ec7b407d8a9ee2e5245509eb"/>
                        <w:id w:val="-759822351"/>
                        <w:lock w:val="sdtLocked"/>
                      </w:sdtPr>
                      <w:sdtContent>
                        <w:p w:rsidR="00453159" w:rsidRPr="00C672FD" w:rsidRDefault="00C672FD">
                          <w:pPr>
                            <w:spacing w:line="259" w:lineRule="auto"/>
                            <w:jc w:val="both"/>
                            <w:rPr>
                              <w:szCs w:val="24"/>
                            </w:rPr>
                          </w:pPr>
                          <w:sdt>
                            <w:sdtPr>
                              <w:rPr>
                                <w:szCs w:val="24"/>
                              </w:rPr>
                              <w:alias w:val="Numeris"/>
                              <w:tag w:val="nr_c5684a61ec7b407d8a9ee2e5245509eb"/>
                              <w:id w:val="2095354738"/>
                              <w:lock w:val="sdtLocked"/>
                            </w:sdtPr>
                            <w:sdtContent>
                              <w:r w:rsidRPr="00C672FD">
                                <w:rPr>
                                  <w:szCs w:val="24"/>
                                </w:rPr>
                                <w:t>2.3.5</w:t>
                              </w:r>
                            </w:sdtContent>
                          </w:sdt>
                          <w:r w:rsidRPr="00C672FD">
                            <w:rPr>
                              <w:szCs w:val="24"/>
                            </w:rPr>
                            <w:t>. gauti statybą leidžiantį dokumentą (kai jis yra reikalingas) tiek prijungimo, tiek Gamintojo daliai ir pateikti jį Operatoriui ne vėliau, kaip likus 12 mėnesių iki leidimo plėtoti elektros energijos gamybos pajėgumus galiojimo pabaigos, įskaitant atvejus, kai leidimo galiojimas yra pratęstas (esminė Protokolo sąlyga).</w:t>
                          </w:r>
                        </w:p>
                        <w:p w:rsidR="00453159" w:rsidRPr="00C672FD" w:rsidRDefault="00C672FD">
                          <w:pPr>
                            <w:rPr>
                              <w:szCs w:val="24"/>
                            </w:rPr>
                          </w:pPr>
                        </w:p>
                      </w:sdtContent>
                    </w:sdt>
                  </w:sdtContent>
                </w:sdt>
                <w:sdt>
                  <w:sdtPr>
                    <w:rPr>
                      <w:szCs w:val="24"/>
                    </w:rPr>
                    <w:alias w:val="9 pr. 2.4 pp."/>
                    <w:tag w:val="part_396e6f8f7c684c31a05c16e0e108a625"/>
                    <w:id w:val="194432955"/>
                    <w:lock w:val="sdtLocked"/>
                  </w:sdtPr>
                  <w:sdtContent>
                    <w:p w:rsidR="00453159" w:rsidRPr="00C672FD" w:rsidRDefault="00C672FD">
                      <w:pPr>
                        <w:spacing w:line="259" w:lineRule="auto"/>
                        <w:jc w:val="both"/>
                        <w:rPr>
                          <w:szCs w:val="24"/>
                        </w:rPr>
                      </w:pPr>
                      <w:sdt>
                        <w:sdtPr>
                          <w:rPr>
                            <w:szCs w:val="24"/>
                          </w:rPr>
                          <w:alias w:val="Numeris"/>
                          <w:tag w:val="nr_396e6f8f7c684c31a05c16e0e108a625"/>
                          <w:id w:val="745304845"/>
                          <w:lock w:val="sdtLocked"/>
                        </w:sdtPr>
                        <w:sdtContent>
                          <w:r w:rsidRPr="00C672FD">
                            <w:rPr>
                              <w:szCs w:val="24"/>
                            </w:rPr>
                            <w:t>2.4</w:t>
                          </w:r>
                        </w:sdtContent>
                      </w:sdt>
                      <w:r w:rsidRPr="00C672FD">
                        <w:rPr>
                          <w:szCs w:val="24"/>
                        </w:rPr>
                        <w:t>. Operatoriaus įsipareigoja per ne ilgesnį kaip 1 mėnesio laikotarpį nuo Gamintojo teisės aktų reikalavimus atitinkančio prašymo išduoti prijungimo sąlygas pateikimo dienos išduoti prijungimo sąlygas.</w:t>
                      </w:r>
                    </w:p>
                    <w:p w:rsidR="00453159" w:rsidRPr="00C672FD" w:rsidRDefault="00C672FD">
                      <w:pPr>
                        <w:rPr>
                          <w:szCs w:val="24"/>
                        </w:rPr>
                      </w:pPr>
                    </w:p>
                  </w:sdtContent>
                </w:sdt>
                <w:sdt>
                  <w:sdtPr>
                    <w:rPr>
                      <w:szCs w:val="24"/>
                    </w:rPr>
                    <w:alias w:val="9 pr. 2.5 pp."/>
                    <w:tag w:val="part_d4fceea82416435a9945e1fc8f4ad30e"/>
                    <w:id w:val="1990819054"/>
                    <w:lock w:val="sdtLocked"/>
                  </w:sdtPr>
                  <w:sdtContent>
                    <w:p w:rsidR="00453159" w:rsidRPr="00C672FD" w:rsidRDefault="00C672FD">
                      <w:pPr>
                        <w:spacing w:line="259" w:lineRule="auto"/>
                        <w:jc w:val="both"/>
                        <w:rPr>
                          <w:szCs w:val="24"/>
                        </w:rPr>
                      </w:pPr>
                      <w:sdt>
                        <w:sdtPr>
                          <w:rPr>
                            <w:szCs w:val="24"/>
                          </w:rPr>
                          <w:alias w:val="Numeris"/>
                          <w:tag w:val="nr_d4fceea82416435a9945e1fc8f4ad30e"/>
                          <w:id w:val="-1382469046"/>
                          <w:lock w:val="sdtLocked"/>
                        </w:sdtPr>
                        <w:sdtContent>
                          <w:r w:rsidRPr="00C672FD">
                            <w:rPr>
                              <w:szCs w:val="24"/>
                            </w:rPr>
                            <w:t>2.5</w:t>
                          </w:r>
                        </w:sdtContent>
                      </w:sdt>
                      <w:r w:rsidRPr="00C672FD">
                        <w:rPr>
                          <w:szCs w:val="24"/>
                        </w:rPr>
                        <w:t>. Operatorius įsipareigoja per 15 darbo dienų nuo Protokolo 2.3.3. papunktyje nurodyto prašymo gavimo dienos įvertinti elektros tinklų galią ir pralaidumus ir suteikti Gamintojui elektros tinklų galią ir pralaidumus arba informuoti Gamintoją, jei elektros tinklų galia ir pralaidumai negali būti suteikiami:</w:t>
                      </w:r>
                    </w:p>
                    <w:p w:rsidR="00453159" w:rsidRPr="00C672FD" w:rsidRDefault="00453159">
                      <w:pPr>
                        <w:rPr>
                          <w:szCs w:val="24"/>
                        </w:rPr>
                      </w:pPr>
                    </w:p>
                    <w:sdt>
                      <w:sdtPr>
                        <w:rPr>
                          <w:szCs w:val="24"/>
                        </w:rPr>
                        <w:alias w:val="9 pr. 2.5.1 pp."/>
                        <w:tag w:val="part_d201b905239c4177ab082efeacbf5a62"/>
                        <w:id w:val="913205906"/>
                        <w:lock w:val="sdtLocked"/>
                      </w:sdtPr>
                      <w:sdtContent>
                        <w:p w:rsidR="00453159" w:rsidRPr="00C672FD" w:rsidRDefault="00C672FD">
                          <w:pPr>
                            <w:spacing w:line="259" w:lineRule="auto"/>
                            <w:jc w:val="both"/>
                            <w:rPr>
                              <w:szCs w:val="24"/>
                            </w:rPr>
                          </w:pPr>
                          <w:sdt>
                            <w:sdtPr>
                              <w:rPr>
                                <w:szCs w:val="24"/>
                              </w:rPr>
                              <w:alias w:val="Numeris"/>
                              <w:tag w:val="nr_d201b905239c4177ab082efeacbf5a62"/>
                              <w:id w:val="-2123062744"/>
                              <w:lock w:val="sdtLocked"/>
                            </w:sdtPr>
                            <w:sdtContent>
                              <w:r w:rsidRPr="00C672FD">
                                <w:rPr>
                                  <w:szCs w:val="24"/>
                                </w:rPr>
                                <w:t>2.5.1</w:t>
                              </w:r>
                            </w:sdtContent>
                          </w:sdt>
                          <w:r w:rsidRPr="00C672FD">
                            <w:rPr>
                              <w:szCs w:val="24"/>
                            </w:rPr>
                            <w:t>. nes Gamintojo planuojamos statyti ar įrengti Elektrinės prijungimas prie elektros tinklų ribos Aukcioną laimėjusių dalyvių elektrinės, galimą prijungimą;</w:t>
                          </w:r>
                        </w:p>
                        <w:p w:rsidR="00453159" w:rsidRPr="00C672FD" w:rsidRDefault="00C672FD">
                          <w:pPr>
                            <w:rPr>
                              <w:szCs w:val="24"/>
                            </w:rPr>
                          </w:pPr>
                        </w:p>
                      </w:sdtContent>
                    </w:sdt>
                    <w:sdt>
                      <w:sdtPr>
                        <w:rPr>
                          <w:szCs w:val="24"/>
                        </w:rPr>
                        <w:alias w:val="9 pr. 2.5.2 pp."/>
                        <w:tag w:val="part_3b672f6e47874e5aa064265c1f94fa27"/>
                        <w:id w:val="-1839220581"/>
                        <w:lock w:val="sdtLocked"/>
                      </w:sdtPr>
                      <w:sdtContent>
                        <w:p w:rsidR="00453159" w:rsidRPr="00C672FD" w:rsidRDefault="00C672FD">
                          <w:pPr>
                            <w:spacing w:line="259" w:lineRule="auto"/>
                            <w:jc w:val="both"/>
                            <w:rPr>
                              <w:szCs w:val="24"/>
                            </w:rPr>
                          </w:pPr>
                          <w:sdt>
                            <w:sdtPr>
                              <w:rPr>
                                <w:szCs w:val="24"/>
                              </w:rPr>
                              <w:alias w:val="Numeris"/>
                              <w:tag w:val="nr_3b672f6e47874e5aa064265c1f94fa27"/>
                              <w:id w:val="-1344167582"/>
                              <w:lock w:val="sdtLocked"/>
                            </w:sdtPr>
                            <w:sdtContent>
                              <w:r w:rsidRPr="00C672FD">
                                <w:rPr>
                                  <w:szCs w:val="24"/>
                                </w:rPr>
                                <w:t>2.5.2</w:t>
                              </w:r>
                            </w:sdtContent>
                          </w:sdt>
                          <w:r w:rsidRPr="00C672FD">
                            <w:rPr>
                              <w:szCs w:val="24"/>
                            </w:rPr>
                            <w:t>. nes per 3 darbo dienas nuo Aukciono laimėtojų patvirtinimo dienos prašymą suteikti Aukcionui rezervuotus elektros tinklų galią ir pralaidumus pateikė ir kiti Aukciono dalyviai ir (arba) prašymą pasirašyti ketinimų protokolą pateikė asmenys, ketinantys statyti ar įrengti elektrines, kuriems netaikomos Atsinaujinančių išteklių energetikos įstatymo 3 straipsnio 2 dalies 1–3 punktuose nurodytos skatinimo priemonės, ir dėl to elektros tinklų galios ir pralaidumų neužtenka visų šių asmenų planuojamų statyti ar įrengti elektrinių prijungimui.</w:t>
                          </w:r>
                        </w:p>
                        <w:p w:rsidR="00453159" w:rsidRPr="00C672FD" w:rsidRDefault="00C672FD">
                          <w:pPr>
                            <w:rPr>
                              <w:szCs w:val="24"/>
                            </w:rPr>
                          </w:pPr>
                        </w:p>
                      </w:sdtContent>
                    </w:sdt>
                  </w:sdtContent>
                </w:sdt>
                <w:sdt>
                  <w:sdtPr>
                    <w:rPr>
                      <w:szCs w:val="24"/>
                    </w:rPr>
                    <w:alias w:val="9 pr. 2.6 pp."/>
                    <w:tag w:val="part_e5b8bf57154544648ba6860b41fc43b4"/>
                    <w:id w:val="-414405112"/>
                    <w:lock w:val="sdtLocked"/>
                  </w:sdtPr>
                  <w:sdtContent>
                    <w:p w:rsidR="00453159" w:rsidRPr="00C672FD" w:rsidRDefault="00C672FD">
                      <w:pPr>
                        <w:spacing w:line="259" w:lineRule="auto"/>
                        <w:jc w:val="both"/>
                        <w:rPr>
                          <w:szCs w:val="24"/>
                        </w:rPr>
                      </w:pPr>
                      <w:sdt>
                        <w:sdtPr>
                          <w:rPr>
                            <w:szCs w:val="24"/>
                          </w:rPr>
                          <w:alias w:val="Numeris"/>
                          <w:tag w:val="nr_e5b8bf57154544648ba6860b41fc43b4"/>
                          <w:id w:val="302518251"/>
                          <w:lock w:val="sdtLocked"/>
                        </w:sdtPr>
                        <w:sdtContent>
                          <w:r w:rsidRPr="00C672FD">
                            <w:rPr>
                              <w:szCs w:val="24"/>
                            </w:rPr>
                            <w:t>2.6</w:t>
                          </w:r>
                        </w:sdtContent>
                      </w:sdt>
                      <w:r w:rsidRPr="00C672FD">
                        <w:rPr>
                          <w:szCs w:val="24"/>
                        </w:rPr>
                        <w:t>. Gamintojas įsipareigoja per 3 mėnesius nuo Aukciono laimėtojų patvirtinimo dienos kreiptis į Tarybą dėl leidimo plėtoti elektros energijos gamybos pajėgumus išdavimo ir jį gauti (esminė Protokolo sąlyga).</w:t>
                      </w:r>
                    </w:p>
                    <w:p w:rsidR="00453159" w:rsidRPr="00C672FD" w:rsidRDefault="00C672FD">
                      <w:pPr>
                        <w:rPr>
                          <w:szCs w:val="24"/>
                        </w:rPr>
                      </w:pPr>
                    </w:p>
                  </w:sdtContent>
                </w:sdt>
                <w:sdt>
                  <w:sdtPr>
                    <w:rPr>
                      <w:szCs w:val="24"/>
                    </w:rPr>
                    <w:alias w:val="9 pr. 2.7 pp."/>
                    <w:tag w:val="part_5bf64c2883fb41a29c8ad6258e676f31"/>
                    <w:id w:val="71782795"/>
                    <w:lock w:val="sdtLocked"/>
                  </w:sdtPr>
                  <w:sdtContent>
                    <w:p w:rsidR="00453159" w:rsidRPr="00C672FD" w:rsidRDefault="00C672FD">
                      <w:pPr>
                        <w:spacing w:line="259" w:lineRule="auto"/>
                        <w:jc w:val="both"/>
                        <w:rPr>
                          <w:szCs w:val="24"/>
                        </w:rPr>
                      </w:pPr>
                      <w:sdt>
                        <w:sdtPr>
                          <w:rPr>
                            <w:szCs w:val="24"/>
                          </w:rPr>
                          <w:alias w:val="Numeris"/>
                          <w:tag w:val="nr_5bf64c2883fb41a29c8ad6258e676f31"/>
                          <w:id w:val="-628005719"/>
                          <w:lock w:val="sdtLocked"/>
                        </w:sdtPr>
                        <w:sdtContent>
                          <w:r w:rsidRPr="00C672FD">
                            <w:rPr>
                              <w:szCs w:val="24"/>
                            </w:rPr>
                            <w:t>2.7</w:t>
                          </w:r>
                        </w:sdtContent>
                      </w:sdt>
                      <w:r w:rsidRPr="00C672FD">
                        <w:rPr>
                          <w:szCs w:val="24"/>
                        </w:rPr>
                        <w:t>. Operatorius įsipareigoja per ne ilgesnį kaip 1 mėnesio laikotarpį nuo su Operatoriumi suderinto prijungimo prie elektros tinklų dalies techninio projekto pateikimo dienos, laikant, kad suderinto techninio projekto pateikimo diena yra operatoriaus patvirtinimo, kad techninis projektas suderintas, diena, parengti Sutarties projektą ir jį pateikti pasirašyti Gamintojui.</w:t>
                      </w:r>
                    </w:p>
                    <w:p w:rsidR="00453159" w:rsidRPr="00C672FD" w:rsidRDefault="00C672FD">
                      <w:pPr>
                        <w:rPr>
                          <w:szCs w:val="24"/>
                        </w:rPr>
                      </w:pPr>
                    </w:p>
                  </w:sdtContent>
                </w:sdt>
                <w:sdt>
                  <w:sdtPr>
                    <w:rPr>
                      <w:szCs w:val="24"/>
                    </w:rPr>
                    <w:alias w:val="9 pr. 2.8 pp."/>
                    <w:tag w:val="part_1d22ee9a65ad4a928ff02bea9b2bf73b"/>
                    <w:id w:val="-1564395138"/>
                    <w:lock w:val="sdtLocked"/>
                  </w:sdtPr>
                  <w:sdtContent>
                    <w:p w:rsidR="00453159" w:rsidRPr="00C672FD" w:rsidRDefault="00C672FD">
                      <w:pPr>
                        <w:spacing w:line="259" w:lineRule="auto"/>
                        <w:jc w:val="both"/>
                        <w:rPr>
                          <w:szCs w:val="24"/>
                        </w:rPr>
                      </w:pPr>
                      <w:sdt>
                        <w:sdtPr>
                          <w:rPr>
                            <w:szCs w:val="24"/>
                          </w:rPr>
                          <w:alias w:val="Numeris"/>
                          <w:tag w:val="nr_1d22ee9a65ad4a928ff02bea9b2bf73b"/>
                          <w:id w:val="-2043822377"/>
                          <w:lock w:val="sdtLocked"/>
                        </w:sdtPr>
                        <w:sdtContent>
                          <w:r w:rsidRPr="00C672FD">
                            <w:rPr>
                              <w:szCs w:val="24"/>
                            </w:rPr>
                            <w:t>2.8</w:t>
                          </w:r>
                        </w:sdtContent>
                      </w:sdt>
                      <w:r w:rsidRPr="00C672FD">
                        <w:rPr>
                          <w:szCs w:val="24"/>
                        </w:rPr>
                        <w:t>. Gamintojas įsipareigoja pasirašyti Sutartį per 15 kalendorinių dienų  nuo dienos, kai Operatorius pateikia Sutarties projektą, atitinkantį Operatoriaus suderintą techninį projektą.</w:t>
                      </w:r>
                    </w:p>
                    <w:p w:rsidR="00453159" w:rsidRPr="00C672FD" w:rsidRDefault="00C672FD">
                      <w:pPr>
                        <w:rPr>
                          <w:szCs w:val="24"/>
                        </w:rPr>
                      </w:pPr>
                    </w:p>
                  </w:sdtContent>
                </w:sdt>
                <w:sdt>
                  <w:sdtPr>
                    <w:rPr>
                      <w:szCs w:val="24"/>
                    </w:rPr>
                    <w:alias w:val="9 pr. 2.9 pp."/>
                    <w:tag w:val="part_b692fa431c814e5fad90c27b2f5e9321"/>
                    <w:id w:val="-1273786531"/>
                    <w:lock w:val="sdtLocked"/>
                  </w:sdtPr>
                  <w:sdtContent>
                    <w:p w:rsidR="00453159" w:rsidRPr="00C672FD" w:rsidRDefault="00C672FD">
                      <w:pPr>
                        <w:spacing w:line="259" w:lineRule="auto"/>
                        <w:jc w:val="both"/>
                        <w:rPr>
                          <w:szCs w:val="24"/>
                        </w:rPr>
                      </w:pPr>
                      <w:sdt>
                        <w:sdtPr>
                          <w:rPr>
                            <w:szCs w:val="24"/>
                          </w:rPr>
                          <w:alias w:val="Numeris"/>
                          <w:tag w:val="nr_b692fa431c814e5fad90c27b2f5e9321"/>
                          <w:id w:val="-369604740"/>
                          <w:lock w:val="sdtLocked"/>
                        </w:sdtPr>
                        <w:sdtContent>
                          <w:r w:rsidRPr="00C672FD">
                            <w:rPr>
                              <w:szCs w:val="24"/>
                            </w:rPr>
                            <w:t>2.9</w:t>
                          </w:r>
                        </w:sdtContent>
                      </w:sdt>
                      <w:r w:rsidRPr="00C672FD">
                        <w:rPr>
                          <w:szCs w:val="24"/>
                        </w:rPr>
                        <w:t>. Gamintojas įsipareigoja per 10 kalendorinių dienų nuo Sutarties pasirašymo dienos Sutartyje nustatyta tvarka apmokėti visas (rangovo, laimėjusio Operatoriaus paskelbtą viešąjį pirkimą dėl Gamintojo Elektrinės prijungimo prie elektros tinklų, faktiškai atliktų darbų su įranga kainą ir kitas Operatoriaus patirtas išlaidas, susijusias su prijungimo paslaugos suteikimu (pvz., išlaidų valstybės institucijų leidimams, pažymoms, notarinių sandorių sudarymui, servituto registravimui, archeologiniams tyrinėjimams, techninei priežiūrai, techninio prižiūrėtojo draudimui, projekto ekspertizei)) sąnaudas, susijusias su Elektrinės prijungimu prie elektros tinklo.</w:t>
                      </w:r>
                    </w:p>
                    <w:p w:rsidR="00453159" w:rsidRPr="00C672FD" w:rsidRDefault="00C672FD">
                      <w:pPr>
                        <w:rPr>
                          <w:szCs w:val="24"/>
                        </w:rPr>
                      </w:pPr>
                    </w:p>
                  </w:sdtContent>
                </w:sdt>
                <w:sdt>
                  <w:sdtPr>
                    <w:rPr>
                      <w:szCs w:val="24"/>
                    </w:rPr>
                    <w:alias w:val="9 pr. 2.10 pp."/>
                    <w:tag w:val="part_56ace92007cd4964b7bf6ce8f9538c3a"/>
                    <w:id w:val="-958797809"/>
                    <w:lock w:val="sdtLocked"/>
                  </w:sdtPr>
                  <w:sdtContent>
                    <w:p w:rsidR="00453159" w:rsidRPr="00C672FD" w:rsidRDefault="00C672FD">
                      <w:pPr>
                        <w:spacing w:line="259" w:lineRule="auto"/>
                        <w:jc w:val="both"/>
                        <w:rPr>
                          <w:szCs w:val="24"/>
                        </w:rPr>
                      </w:pPr>
                      <w:sdt>
                        <w:sdtPr>
                          <w:rPr>
                            <w:szCs w:val="24"/>
                          </w:rPr>
                          <w:alias w:val="Numeris"/>
                          <w:tag w:val="nr_56ace92007cd4964b7bf6ce8f9538c3a"/>
                          <w:id w:val="1125202421"/>
                          <w:lock w:val="sdtLocked"/>
                        </w:sdtPr>
                        <w:sdtContent>
                          <w:r w:rsidRPr="00C672FD">
                            <w:rPr>
                              <w:szCs w:val="24"/>
                            </w:rPr>
                            <w:t>2.10</w:t>
                          </w:r>
                        </w:sdtContent>
                      </w:sdt>
                      <w:r w:rsidRPr="00C672FD">
                        <w:rPr>
                          <w:szCs w:val="24"/>
                        </w:rPr>
                        <w:t>. Gamintojas įsipareigoja padengti padidėjusias pagrįstas Elektrinės prijungimo prie elektros tinklų sąnaudas, atsirandančias, jeigu Gamintojas pasirenka kitą technologiniu ir ekonominiu požiūriu tinkamą Elektrinės prijungimo tašką nei paskyrė Operatorius.</w:t>
                      </w:r>
                    </w:p>
                    <w:p w:rsidR="00453159" w:rsidRPr="00C672FD" w:rsidRDefault="00C672FD">
                      <w:pPr>
                        <w:rPr>
                          <w:szCs w:val="24"/>
                        </w:rPr>
                      </w:pPr>
                    </w:p>
                  </w:sdtContent>
                </w:sdt>
                <w:sdt>
                  <w:sdtPr>
                    <w:rPr>
                      <w:szCs w:val="24"/>
                    </w:rPr>
                    <w:alias w:val="9 pr. 2.11 pp."/>
                    <w:tag w:val="part_a6e817b71eb944f6981e207c0e5c191f"/>
                    <w:id w:val="79023472"/>
                    <w:lock w:val="sdtLocked"/>
                  </w:sdtPr>
                  <w:sdtContent>
                    <w:p w:rsidR="00453159" w:rsidRPr="00C672FD" w:rsidRDefault="00C672FD">
                      <w:pPr>
                        <w:spacing w:line="259" w:lineRule="auto"/>
                        <w:jc w:val="both"/>
                        <w:rPr>
                          <w:szCs w:val="24"/>
                        </w:rPr>
                      </w:pPr>
                      <w:sdt>
                        <w:sdtPr>
                          <w:rPr>
                            <w:szCs w:val="24"/>
                          </w:rPr>
                          <w:alias w:val="Numeris"/>
                          <w:tag w:val="nr_a6e817b71eb944f6981e207c0e5c191f"/>
                          <w:id w:val="-37750747"/>
                          <w:lock w:val="sdtLocked"/>
                        </w:sdtPr>
                        <w:sdtContent>
                          <w:r w:rsidRPr="00C672FD">
                            <w:rPr>
                              <w:szCs w:val="24"/>
                            </w:rPr>
                            <w:t>2.11</w:t>
                          </w:r>
                        </w:sdtContent>
                      </w:sdt>
                      <w:r w:rsidRPr="00C672FD">
                        <w:rPr>
                          <w:szCs w:val="24"/>
                        </w:rPr>
                        <w:t>. Operatorius įsipareigoja padengti visas pagrįstas Gamintojo papildomas sąnaudas, atsirandančias, jeigu Operatorius iš kelių technologiniu požiūriu lygiaverčių alternatyvų savo nuožiūra, kaip nurodyta Įstatymo 14 straipsnio 6 dalyje, paskirs ekonomiškai mažiau palankų Elektrinės prijungimo prie elektros tinklų tašką.</w:t>
                      </w:r>
                    </w:p>
                    <w:p w:rsidR="00453159" w:rsidRPr="00C672FD" w:rsidRDefault="00C672FD">
                      <w:pPr>
                        <w:rPr>
                          <w:szCs w:val="24"/>
                        </w:rPr>
                      </w:pPr>
                    </w:p>
                  </w:sdtContent>
                </w:sdt>
                <w:sdt>
                  <w:sdtPr>
                    <w:rPr>
                      <w:szCs w:val="24"/>
                    </w:rPr>
                    <w:alias w:val="9 pr. 2.12 pp."/>
                    <w:tag w:val="part_4cd5c552d2714e0b8a9c06668975779a"/>
                    <w:id w:val="1082488921"/>
                    <w:lock w:val="sdtLocked"/>
                  </w:sdtPr>
                  <w:sdtContent>
                    <w:p w:rsidR="00453159" w:rsidRPr="00C672FD" w:rsidRDefault="00C672FD">
                      <w:pPr>
                        <w:spacing w:line="259" w:lineRule="auto"/>
                        <w:jc w:val="both"/>
                        <w:rPr>
                          <w:szCs w:val="24"/>
                        </w:rPr>
                      </w:pPr>
                      <w:sdt>
                        <w:sdtPr>
                          <w:rPr>
                            <w:szCs w:val="24"/>
                          </w:rPr>
                          <w:alias w:val="Numeris"/>
                          <w:tag w:val="nr_4cd5c552d2714e0b8a9c06668975779a"/>
                          <w:id w:val="-1437753980"/>
                          <w:lock w:val="sdtLocked"/>
                        </w:sdtPr>
                        <w:sdtContent>
                          <w:r w:rsidRPr="00C672FD">
                            <w:rPr>
                              <w:szCs w:val="24"/>
                            </w:rPr>
                            <w:t>2.12</w:t>
                          </w:r>
                        </w:sdtContent>
                      </w:sdt>
                      <w:r w:rsidRPr="00C672FD">
                        <w:rPr>
                          <w:szCs w:val="24"/>
                        </w:rPr>
                        <w:t>. Operatorius įsipareigoja prijungti Elektrinę prie elektros tinklų ir užtikrinti patikimą joje pagamintos elektros energijos perdavimą per</w:t>
                      </w:r>
                      <w:r w:rsidRPr="00C672FD">
                        <w:rPr>
                          <w:i/>
                          <w:iCs/>
                          <w:szCs w:val="24"/>
                        </w:rPr>
                        <w:t xml:space="preserve"> ___________________________________</w:t>
                      </w:r>
                      <w:r w:rsidRPr="00C672FD">
                        <w:rPr>
                          <w:szCs w:val="24"/>
                        </w:rPr>
                        <w:t xml:space="preserve"> mėnesių nuo </w:t>
                      </w:r>
                      <w:r w:rsidRPr="00C672FD">
                        <w:rPr>
                          <w:i/>
                          <w:iCs/>
                          <w:szCs w:val="24"/>
                        </w:rPr>
                        <w:t xml:space="preserve">(terminas negali būti ilgesnis už Įstatymo 14 straipsnio 1 ir 2 dalyse nurodytus terminus) </w:t>
                      </w:r>
                      <w:r w:rsidRPr="00C672FD">
                        <w:rPr>
                          <w:szCs w:val="24"/>
                        </w:rPr>
                        <w:t>Sutarties pasirašymo dienos. Elektrinės prijungimo prie elektros tinklų terminas gali būti pratęstas tais atvejais, kai Operatorius nustatytais terminais negali prijungti Gamintojo Elektrinės technologiniams bandymams elektros tinkluose atlikti tuo atveju, kai vėluoja darbai Gamintojo elektros tinklų dalyje ar dėl kitų nuo Operatoriaus nepriklausančių priežasčių. Kiekvienu konkrečiu atveju Elektrinės prijungimo prie elektros tinklų terminas gali būti pratęstas tokiam laikotarpiui, kuriam pratęstas leidimas plėtoti elektros energijos gamybos pajėgumus..</w:t>
                      </w:r>
                    </w:p>
                    <w:p w:rsidR="00453159" w:rsidRPr="00C672FD" w:rsidRDefault="00C672FD">
                      <w:pPr>
                        <w:rPr>
                          <w:szCs w:val="24"/>
                        </w:rPr>
                      </w:pPr>
                    </w:p>
                  </w:sdtContent>
                </w:sdt>
                <w:sdt>
                  <w:sdtPr>
                    <w:rPr>
                      <w:szCs w:val="24"/>
                    </w:rPr>
                    <w:alias w:val="9 pr. 2.13 pp."/>
                    <w:tag w:val="part_4fd024d189f34b91a676d91868d49104"/>
                    <w:id w:val="1043557930"/>
                    <w:lock w:val="sdtLocked"/>
                  </w:sdtPr>
                  <w:sdtContent>
                    <w:p w:rsidR="00453159" w:rsidRPr="00C672FD" w:rsidRDefault="00C672FD">
                      <w:pPr>
                        <w:spacing w:line="259" w:lineRule="auto"/>
                        <w:jc w:val="both"/>
                        <w:rPr>
                          <w:szCs w:val="24"/>
                        </w:rPr>
                      </w:pPr>
                      <w:sdt>
                        <w:sdtPr>
                          <w:rPr>
                            <w:szCs w:val="24"/>
                          </w:rPr>
                          <w:alias w:val="Numeris"/>
                          <w:tag w:val="nr_4fd024d189f34b91a676d91868d49104"/>
                          <w:id w:val="1451443075"/>
                          <w:lock w:val="sdtLocked"/>
                        </w:sdtPr>
                        <w:sdtContent>
                          <w:r w:rsidRPr="00C672FD">
                            <w:rPr>
                              <w:szCs w:val="24"/>
                            </w:rPr>
                            <w:t>2.13</w:t>
                          </w:r>
                        </w:sdtContent>
                      </w:sdt>
                      <w:r w:rsidRPr="00C672FD">
                        <w:rPr>
                          <w:szCs w:val="24"/>
                        </w:rPr>
                        <w:t>. Gamintojas, norintis pratęsti leidimo plėtoti elektros energijos gamybos pajėgumus terminą, kaip nustatyta Elektros energetikos įstatymo 16 straipsnio 6 dalies 2 punkte, įsipareigoja Operatoriui pateikti padidintą Gamintojo prievolių įvykdymo užtikrinimą dydžiu, kuris apskaičiuojamas dėl atitinkamo leidimo galiojimo termino pratęsimo pateikimo momentu galiojančios Elektros energetikos įstatymo redakcijos nustatyta tvarka. .</w:t>
                      </w:r>
                    </w:p>
                    <w:p w:rsidR="00453159" w:rsidRPr="00C672FD" w:rsidRDefault="00C672FD">
                      <w:pPr>
                        <w:rPr>
                          <w:szCs w:val="24"/>
                        </w:rPr>
                      </w:pPr>
                    </w:p>
                  </w:sdtContent>
                </w:sdt>
                <w:sdt>
                  <w:sdtPr>
                    <w:rPr>
                      <w:szCs w:val="24"/>
                    </w:rPr>
                    <w:alias w:val="9 pr. 2.14 pp."/>
                    <w:tag w:val="part_9373724b14a44fb89433e7e77ff4f836"/>
                    <w:id w:val="-940841355"/>
                    <w:lock w:val="sdtLocked"/>
                  </w:sdtPr>
                  <w:sdtContent>
                    <w:p w:rsidR="00453159" w:rsidRPr="00C672FD" w:rsidRDefault="00C672FD">
                      <w:pPr>
                        <w:spacing w:line="259" w:lineRule="auto"/>
                        <w:jc w:val="both"/>
                        <w:rPr>
                          <w:szCs w:val="24"/>
                        </w:rPr>
                      </w:pPr>
                      <w:sdt>
                        <w:sdtPr>
                          <w:rPr>
                            <w:szCs w:val="24"/>
                          </w:rPr>
                          <w:alias w:val="Numeris"/>
                          <w:tag w:val="nr_9373724b14a44fb89433e7e77ff4f836"/>
                          <w:id w:val="-1381695224"/>
                          <w:lock w:val="sdtLocked"/>
                        </w:sdtPr>
                        <w:sdtContent>
                          <w:r w:rsidRPr="00C672FD">
                            <w:rPr>
                              <w:szCs w:val="24"/>
                            </w:rPr>
                            <w:t>2.14</w:t>
                          </w:r>
                        </w:sdtContent>
                      </w:sdt>
                      <w:r w:rsidRPr="00C672FD">
                        <w:rPr>
                          <w:szCs w:val="24"/>
                        </w:rPr>
                        <w:t xml:space="preserve">. Gamintojas įsipareigoja ne vėliau kaip likus 30 kalendorinių dienų iki leidimo plėtoti elektros energijos gamybos pajėgumus galiojimo pabaigos Tarybai pateikti prašymą pratęsti leidimo plėtoti elektros energijos gamybos pajėgumus galiojimą ir tokį prašymą pagrindžiančius dokumentus. </w:t>
                      </w:r>
                    </w:p>
                    <w:p w:rsidR="00453159" w:rsidRPr="00C672FD" w:rsidRDefault="00C672FD">
                      <w:pPr>
                        <w:rPr>
                          <w:szCs w:val="24"/>
                        </w:rPr>
                      </w:pPr>
                    </w:p>
                  </w:sdtContent>
                </w:sdt>
                <w:sdt>
                  <w:sdtPr>
                    <w:rPr>
                      <w:szCs w:val="24"/>
                    </w:rPr>
                    <w:alias w:val="9 pr. 2.15 pp."/>
                    <w:tag w:val="part_e90ccb38a5ad4882a4ecf5877f65a2bc"/>
                    <w:id w:val="1912425448"/>
                    <w:lock w:val="sdtLocked"/>
                  </w:sdtPr>
                  <w:sdtContent>
                    <w:p w:rsidR="00453159" w:rsidRPr="00C672FD" w:rsidRDefault="00C672FD">
                      <w:pPr>
                        <w:spacing w:line="259" w:lineRule="auto"/>
                        <w:jc w:val="both"/>
                        <w:rPr>
                          <w:szCs w:val="24"/>
                        </w:rPr>
                      </w:pPr>
                      <w:sdt>
                        <w:sdtPr>
                          <w:rPr>
                            <w:szCs w:val="24"/>
                          </w:rPr>
                          <w:alias w:val="Numeris"/>
                          <w:tag w:val="nr_e90ccb38a5ad4882a4ecf5877f65a2bc"/>
                          <w:id w:val="2022127133"/>
                          <w:lock w:val="sdtLocked"/>
                        </w:sdtPr>
                        <w:sdtContent>
                          <w:r w:rsidRPr="00C672FD">
                            <w:rPr>
                              <w:szCs w:val="24"/>
                            </w:rPr>
                            <w:t>2.15</w:t>
                          </w:r>
                        </w:sdtContent>
                      </w:sdt>
                      <w:r w:rsidRPr="00C672FD">
                        <w:rPr>
                          <w:szCs w:val="24"/>
                        </w:rPr>
                        <w:t>. Operatorius, gavęs Gamintojo prašymą grąžinti Gamintojo prievolių įvykdymo užtikrinimą, ne vėliau kaip per 7 kalendorines dienas atsisako savo teisių pagal Gamintojo prievolių įvykdymo užtikrinimą ir grąžina jį Gamintojui ar jo prievolių įvykdymo užtikrinimą išdavusiam asmeniui, o Šalių teisės ir pareigos pagal Protokolą pasibaigia, esant bent vienai iš šių sąlygų:</w:t>
                      </w:r>
                    </w:p>
                    <w:p w:rsidR="00453159" w:rsidRPr="00C672FD" w:rsidRDefault="00453159">
                      <w:pPr>
                        <w:rPr>
                          <w:szCs w:val="24"/>
                        </w:rPr>
                      </w:pPr>
                    </w:p>
                    <w:sdt>
                      <w:sdtPr>
                        <w:rPr>
                          <w:szCs w:val="24"/>
                        </w:rPr>
                        <w:alias w:val="9 pr. 2.15.1 pp."/>
                        <w:tag w:val="part_007368b063504b32b270e7f71563793a"/>
                        <w:id w:val="-1868361386"/>
                        <w:lock w:val="sdtLocked"/>
                      </w:sdtPr>
                      <w:sdtContent>
                        <w:p w:rsidR="00453159" w:rsidRPr="00C672FD" w:rsidRDefault="00C672FD">
                          <w:pPr>
                            <w:spacing w:line="259" w:lineRule="auto"/>
                            <w:jc w:val="both"/>
                            <w:rPr>
                              <w:szCs w:val="24"/>
                            </w:rPr>
                          </w:pPr>
                          <w:sdt>
                            <w:sdtPr>
                              <w:rPr>
                                <w:szCs w:val="24"/>
                              </w:rPr>
                              <w:alias w:val="Numeris"/>
                              <w:tag w:val="nr_007368b063504b32b270e7f71563793a"/>
                              <w:id w:val="982119427"/>
                              <w:lock w:val="sdtLocked"/>
                            </w:sdtPr>
                            <w:sdtContent>
                              <w:r w:rsidRPr="00C672FD">
                                <w:rPr>
                                  <w:szCs w:val="24"/>
                                </w:rPr>
                                <w:t>2.15.1</w:t>
                              </w:r>
                            </w:sdtContent>
                          </w:sdt>
                          <w:r w:rsidRPr="00C672FD">
                            <w:rPr>
                              <w:szCs w:val="24"/>
                            </w:rPr>
                            <w:t>. Gamintojas užbaigia Protokole numatytos Elektrinės statybą Statybos įstatyme nustatyta tvarka ir Gamintojui išduodamas leidimas gaminti elektros energiją;</w:t>
                          </w:r>
                        </w:p>
                        <w:p w:rsidR="00453159" w:rsidRPr="00C672FD" w:rsidRDefault="00C672FD">
                          <w:pPr>
                            <w:rPr>
                              <w:szCs w:val="24"/>
                            </w:rPr>
                          </w:pPr>
                        </w:p>
                      </w:sdtContent>
                    </w:sdt>
                    <w:sdt>
                      <w:sdtPr>
                        <w:rPr>
                          <w:szCs w:val="24"/>
                        </w:rPr>
                        <w:alias w:val="9 pr. 2.15.2 pp."/>
                        <w:tag w:val="part_d990d89c60cd401db5bd0421103fadee"/>
                        <w:id w:val="2001076672"/>
                        <w:lock w:val="sdtLocked"/>
                      </w:sdtPr>
                      <w:sdtContent>
                        <w:p w:rsidR="00453159" w:rsidRPr="00C672FD" w:rsidRDefault="00C672FD">
                          <w:pPr>
                            <w:spacing w:line="259" w:lineRule="auto"/>
                            <w:jc w:val="both"/>
                            <w:rPr>
                              <w:szCs w:val="24"/>
                            </w:rPr>
                          </w:pPr>
                          <w:sdt>
                            <w:sdtPr>
                              <w:rPr>
                                <w:szCs w:val="24"/>
                              </w:rPr>
                              <w:alias w:val="Numeris"/>
                              <w:tag w:val="nr_d990d89c60cd401db5bd0421103fadee"/>
                              <w:id w:val="1559828063"/>
                              <w:lock w:val="sdtLocked"/>
                            </w:sdtPr>
                            <w:sdtContent>
                              <w:r w:rsidRPr="00C672FD">
                                <w:rPr>
                                  <w:szCs w:val="24"/>
                                </w:rPr>
                                <w:t>2.15.2</w:t>
                              </w:r>
                            </w:sdtContent>
                          </w:sdt>
                          <w:r w:rsidRPr="00C672FD">
                            <w:rPr>
                              <w:szCs w:val="24"/>
                            </w:rPr>
                            <w:t>. Gamintojas nuo Aukciono dokumentų vertinimo pradžios iki pasiūlymų dėl kainos priedo vertinimo pabaigos, atsisako dalyvauti Aukcione;</w:t>
                          </w:r>
                        </w:p>
                        <w:p w:rsidR="00453159" w:rsidRPr="00C672FD" w:rsidRDefault="00C672FD">
                          <w:pPr>
                            <w:rPr>
                              <w:szCs w:val="24"/>
                            </w:rPr>
                          </w:pPr>
                        </w:p>
                      </w:sdtContent>
                    </w:sdt>
                    <w:sdt>
                      <w:sdtPr>
                        <w:rPr>
                          <w:szCs w:val="24"/>
                        </w:rPr>
                        <w:alias w:val="9 pr. 2.15.3 pp."/>
                        <w:tag w:val="part_c9c4ddff10ae4293bb521123bad269c9"/>
                        <w:id w:val="-815797593"/>
                        <w:lock w:val="sdtLocked"/>
                      </w:sdtPr>
                      <w:sdtContent>
                        <w:p w:rsidR="00453159" w:rsidRPr="00C672FD" w:rsidRDefault="00C672FD">
                          <w:pPr>
                            <w:spacing w:line="259" w:lineRule="auto"/>
                            <w:jc w:val="both"/>
                            <w:rPr>
                              <w:szCs w:val="24"/>
                            </w:rPr>
                          </w:pPr>
                          <w:sdt>
                            <w:sdtPr>
                              <w:rPr>
                                <w:szCs w:val="24"/>
                              </w:rPr>
                              <w:alias w:val="Numeris"/>
                              <w:tag w:val="nr_c9c4ddff10ae4293bb521123bad269c9"/>
                              <w:id w:val="1676690464"/>
                              <w:lock w:val="sdtLocked"/>
                            </w:sdtPr>
                            <w:sdtContent>
                              <w:r w:rsidRPr="00C672FD">
                                <w:rPr>
                                  <w:szCs w:val="24"/>
                                </w:rPr>
                                <w:t>2.15.3</w:t>
                              </w:r>
                            </w:sdtContent>
                          </w:sdt>
                          <w:r w:rsidRPr="00C672FD">
                            <w:rPr>
                              <w:szCs w:val="24"/>
                            </w:rPr>
                            <w:t>. Gamintojas, dalyvavęs Aukcione ir jo nelaimėjęs, per 3 darbo dienas nuo Aukciono laimėtojų patvirtinimo dienos nepateikia Operatoriui prašymo suteikti elektros tinklų galios ir pralaidumų rezervuotų Aukcionui.</w:t>
                          </w:r>
                        </w:p>
                        <w:p w:rsidR="00453159" w:rsidRPr="00C672FD" w:rsidRDefault="00C672FD">
                          <w:pPr>
                            <w:rPr>
                              <w:szCs w:val="24"/>
                            </w:rPr>
                          </w:pPr>
                        </w:p>
                      </w:sdtContent>
                    </w:sdt>
                  </w:sdtContent>
                </w:sdt>
                <w:sdt>
                  <w:sdtPr>
                    <w:rPr>
                      <w:szCs w:val="24"/>
                    </w:rPr>
                    <w:alias w:val="9 pr. 2.16 pp."/>
                    <w:tag w:val="part_0a8be605809f4801a2e1a27c4ab36918"/>
                    <w:id w:val="818388544"/>
                    <w:lock w:val="sdtLocked"/>
                  </w:sdtPr>
                  <w:sdtContent>
                    <w:p w:rsidR="00453159" w:rsidRPr="00C672FD" w:rsidRDefault="00C672FD">
                      <w:pPr>
                        <w:spacing w:line="259" w:lineRule="auto"/>
                        <w:jc w:val="both"/>
                        <w:rPr>
                          <w:szCs w:val="24"/>
                        </w:rPr>
                      </w:pPr>
                      <w:sdt>
                        <w:sdtPr>
                          <w:rPr>
                            <w:szCs w:val="24"/>
                          </w:rPr>
                          <w:alias w:val="Numeris"/>
                          <w:tag w:val="nr_0a8be605809f4801a2e1a27c4ab36918"/>
                          <w:id w:val="1178461451"/>
                          <w:lock w:val="sdtLocked"/>
                        </w:sdtPr>
                        <w:sdtContent>
                          <w:r w:rsidRPr="00C672FD">
                            <w:rPr>
                              <w:szCs w:val="24"/>
                            </w:rPr>
                            <w:t>2.16</w:t>
                          </w:r>
                        </w:sdtContent>
                      </w:sdt>
                      <w:r w:rsidRPr="00C672FD">
                        <w:rPr>
                          <w:szCs w:val="24"/>
                        </w:rPr>
                        <w:t>. Operatorius pasinaudoja visu Protokolo 2.3.1 papunktyje nurodytu Gamintojo prievolių įvykdymo užtikrinimu, jeigu Gamintojas per leidimo plėtoti elektros energijos gamybos pajėgumus galiojimo laikotarpį, įskaitant galimus jo pratęsimus, neįvykdo Protokole nustatyto įsipareigojimo pastatyti ar įrengti Protokole nurodytos leistinos generuoti galios Elektrinę, išskyrus atvejus, kai tokie įsipareigojimai neįvykdomi dėl aplinkybių, kurių šis Gamintojas negalėjo kontroliuoti ir protingai numatyti Protokolo ir (ar) Sutarties sudarymo metu ir negalėjo užkirsti kelio šioms aplinkybėms ar jų pasekmėms atsirasti, taip pat dėl įstatymų nustatytų kitų aplinkybių, kai nėra šio Gamintojo kaltės. Tais atvejais, kai yra šiame papunktyje nurodytos aplinkybės, Gamintojas pateikia Operatoriui dokumentus, įrodančius, kad yra šiame papunktyje nurodytos aplinkybės, o Operatorius įvertina pateiktus dokumentus ir priima sprendimą dėl pateikto prievolių įvykdymo užtikrinimo grąžinimo. Po to, kai Operatorius grąžina Gamintojo prievolių įvykdymo užtikrinimą jį išdavusiam asmeniui arba raštu praneša Gamintojo prievolių įvykdymo užtikrinimą išdavusiam asmeniui apie savo teisių pagal gamintojo prievolių įvykdymo užtikrinimą atsisakymą, jam nebetaikoma prievolė prijungti šio Gamintojo įrenginių prie elektros tinklų pagal Operatoriaus išduotas prijungimo sąlygas ir laikyti rezervuotą elektros tinklų galią ir pralaidumus.</w:t>
                      </w:r>
                    </w:p>
                    <w:p w:rsidR="00453159" w:rsidRPr="00C672FD" w:rsidRDefault="00C672FD">
                      <w:pPr>
                        <w:rPr>
                          <w:szCs w:val="24"/>
                        </w:rPr>
                      </w:pPr>
                    </w:p>
                  </w:sdtContent>
                </w:sdt>
                <w:sdt>
                  <w:sdtPr>
                    <w:rPr>
                      <w:szCs w:val="24"/>
                    </w:rPr>
                    <w:alias w:val="9 pr. 2.17 pp."/>
                    <w:tag w:val="part_3c4032dde7f94e659e95ac71899c4db5"/>
                    <w:id w:val="-1309869021"/>
                    <w:lock w:val="sdtLocked"/>
                  </w:sdtPr>
                  <w:sdtContent>
                    <w:p w:rsidR="00453159" w:rsidRPr="00C672FD" w:rsidRDefault="00C672FD">
                      <w:pPr>
                        <w:spacing w:line="259" w:lineRule="auto"/>
                        <w:jc w:val="both"/>
                        <w:rPr>
                          <w:szCs w:val="24"/>
                        </w:rPr>
                      </w:pPr>
                      <w:sdt>
                        <w:sdtPr>
                          <w:rPr>
                            <w:szCs w:val="24"/>
                          </w:rPr>
                          <w:alias w:val="Numeris"/>
                          <w:tag w:val="nr_3c4032dde7f94e659e95ac71899c4db5"/>
                          <w:id w:val="1525281382"/>
                          <w:lock w:val="sdtLocked"/>
                        </w:sdtPr>
                        <w:sdtContent>
                          <w:r w:rsidRPr="00C672FD">
                            <w:rPr>
                              <w:szCs w:val="24"/>
                            </w:rPr>
                            <w:t>2.17</w:t>
                          </w:r>
                        </w:sdtContent>
                      </w:sdt>
                      <w:r w:rsidRPr="00C672FD">
                        <w:rPr>
                          <w:szCs w:val="24"/>
                        </w:rPr>
                        <w:t>. Jeigu Gamintojas nutraukia Protokolą, Operatorius pasinaudoja Gamintojo pateikto prievolių įvykdymo užtikrinimo dalimi, kuri apskaičiuojama Elektros energetikos įstatymo redakcijoje, galiojusioje prašymo dėl Protokolo pasirašymo pateikimo dieną, nustatyta tvarka. Tarybai informavus apie įsiteisėjusį teismo sprendimą pripažinti Tarybos atsisakymą išduoti leidimą plėtoti gamybos pajėgumus neteisėtu, Operatorius grąžina panaudotą prievolių įvykdymo užtikrinimo dalį. Gamintojui nuo Aukciono dokumentų vertinimo pradžios iki pasiūlymų dėl kainos priedo vertinimo pabaigos, atsisakius dalyvauti Aukcione ir pateikus Operatoriui prašymą nutraukti Protokolą, Operatorius nepasinaudoja Gamintojo prievolių įvykdymo užtikrinimo dalimi ir jį visą grąžina Protokolo 2.15 papunktyje nurodyta tvarka. Ši Protokolo sąlyga netaikoma tais atvejais, kai iki Gamintojo pranešimo apie Protokolo nutraukimo pateikimo dienos Gamintojas įvykdo esminių Protokolo sąlygų pažeidimą.</w:t>
                      </w:r>
                    </w:p>
                    <w:p w:rsidR="00453159" w:rsidRPr="00C672FD" w:rsidRDefault="00C672FD">
                      <w:pPr>
                        <w:rPr>
                          <w:szCs w:val="24"/>
                        </w:rPr>
                      </w:pPr>
                    </w:p>
                  </w:sdtContent>
                </w:sdt>
                <w:sdt>
                  <w:sdtPr>
                    <w:rPr>
                      <w:szCs w:val="24"/>
                    </w:rPr>
                    <w:alias w:val="9 pr. 2.18 pp."/>
                    <w:tag w:val="part_fee822228cbc4bc7bbe23aad84aeb0af"/>
                    <w:id w:val="1317617053"/>
                    <w:lock w:val="sdtLocked"/>
                  </w:sdtPr>
                  <w:sdtContent>
                    <w:p w:rsidR="00453159" w:rsidRPr="00C672FD" w:rsidRDefault="00C672FD">
                      <w:pPr>
                        <w:spacing w:line="259" w:lineRule="auto"/>
                        <w:jc w:val="both"/>
                        <w:rPr>
                          <w:szCs w:val="24"/>
                        </w:rPr>
                      </w:pPr>
                      <w:sdt>
                        <w:sdtPr>
                          <w:rPr>
                            <w:szCs w:val="24"/>
                          </w:rPr>
                          <w:alias w:val="Numeris"/>
                          <w:tag w:val="nr_fee822228cbc4bc7bbe23aad84aeb0af"/>
                          <w:id w:val="1240680954"/>
                          <w:lock w:val="sdtLocked"/>
                        </w:sdtPr>
                        <w:sdtContent>
                          <w:r w:rsidRPr="00C672FD">
                            <w:rPr>
                              <w:szCs w:val="24"/>
                            </w:rPr>
                            <w:t>2.18</w:t>
                          </w:r>
                        </w:sdtContent>
                      </w:sdt>
                      <w:r w:rsidRPr="00C672FD">
                        <w:rPr>
                          <w:szCs w:val="24"/>
                        </w:rPr>
                        <w:t>. Jeigu Gamintojas per leidimo plėtoti elektros energijos gamybos pajėgumus galiojimo laikotarpį, įskaitant galimus jo pratęsimus, įrengia Elektrinę, kurios leistina generuoti galia turi būti sumažinta, kad atitiktų Elektros energetikos įstatymo 20</w:t>
                      </w:r>
                      <w:r w:rsidRPr="00C672FD">
                        <w:rPr>
                          <w:szCs w:val="24"/>
                          <w:vertAlign w:val="superscript"/>
                        </w:rPr>
                        <w:t>1</w:t>
                      </w:r>
                      <w:r w:rsidRPr="00C672FD">
                        <w:rPr>
                          <w:szCs w:val="24"/>
                        </w:rPr>
                        <w:t xml:space="preserve"> straipsnio 2 dalyje nustatytą sąlygą, ir sumažinta leistina generuoti galia yra mažesnė negu nurodyta Protokole, Operatorius pasinaudoja pateikto prievolių įvykdymo užtikrinimo proporcingai leistinos generuoti galios sumažinimo dydžiui.</w:t>
                      </w:r>
                    </w:p>
                    <w:p w:rsidR="00453159" w:rsidRPr="00C672FD" w:rsidRDefault="00C672FD">
                      <w:pPr>
                        <w:rPr>
                          <w:szCs w:val="24"/>
                        </w:rPr>
                      </w:pPr>
                    </w:p>
                  </w:sdtContent>
                </w:sdt>
                <w:sdt>
                  <w:sdtPr>
                    <w:rPr>
                      <w:szCs w:val="24"/>
                    </w:rPr>
                    <w:alias w:val="9 pr. 2.19 pp."/>
                    <w:tag w:val="part_71a2d84dcf3845468249b1d455eb70c1"/>
                    <w:id w:val="1402636557"/>
                    <w:lock w:val="sdtLocked"/>
                  </w:sdtPr>
                  <w:sdtContent>
                    <w:p w:rsidR="00453159" w:rsidRPr="00C672FD" w:rsidRDefault="00C672FD">
                      <w:pPr>
                        <w:spacing w:line="259" w:lineRule="auto"/>
                        <w:jc w:val="both"/>
                        <w:rPr>
                          <w:szCs w:val="24"/>
                        </w:rPr>
                      </w:pPr>
                      <w:sdt>
                        <w:sdtPr>
                          <w:rPr>
                            <w:szCs w:val="24"/>
                          </w:rPr>
                          <w:alias w:val="Numeris"/>
                          <w:tag w:val="nr_71a2d84dcf3845468249b1d455eb70c1"/>
                          <w:id w:val="5025612"/>
                          <w:lock w:val="sdtLocked"/>
                        </w:sdtPr>
                        <w:sdtContent>
                          <w:r w:rsidRPr="00C672FD">
                            <w:rPr>
                              <w:szCs w:val="24"/>
                            </w:rPr>
                            <w:t>2.19</w:t>
                          </w:r>
                        </w:sdtContent>
                      </w:sdt>
                      <w:r w:rsidRPr="00C672FD">
                        <w:rPr>
                          <w:szCs w:val="24"/>
                        </w:rPr>
                        <w:t>. Šiuo Protokolu Šalys patvirtina, kad yra gautas _________________________ savivaldybės (</w:t>
                      </w:r>
                      <w:r w:rsidRPr="00C672FD">
                        <w:rPr>
                          <w:i/>
                          <w:iCs/>
                          <w:szCs w:val="24"/>
                        </w:rPr>
                        <w:t>nurodyti savivaldybės, kurioje numatoma statyti ir įrengti Elektrinę, pavadinimą</w:t>
                      </w:r>
                      <w:r w:rsidRPr="00C672FD">
                        <w:rPr>
                          <w:szCs w:val="24"/>
                        </w:rPr>
                        <w:t>) administracijos patvirtinimas, kad planuojamos plėtoti Elektrinės įrengimas ar statyba yra galimi arba savivaldybės administracija per 10 darbo dienų nuo Gamintojo prašymo gavimo dienos nepateikia patvirtinimo ar argumentuoto prieštaravimo.</w:t>
                      </w:r>
                    </w:p>
                    <w:p w:rsidR="00453159" w:rsidRPr="00C672FD" w:rsidRDefault="00C672FD">
                      <w:pPr>
                        <w:rPr>
                          <w:szCs w:val="24"/>
                        </w:rPr>
                      </w:pPr>
                    </w:p>
                  </w:sdtContent>
                </w:sdt>
                <w:sdt>
                  <w:sdtPr>
                    <w:rPr>
                      <w:szCs w:val="24"/>
                    </w:rPr>
                    <w:alias w:val="9 pr. 2.20 pp."/>
                    <w:tag w:val="part_e5f10cc787e94e869646fe8e3c251768"/>
                    <w:id w:val="995308082"/>
                    <w:lock w:val="sdtLocked"/>
                  </w:sdtPr>
                  <w:sdtContent>
                    <w:p w:rsidR="00453159" w:rsidRPr="00C672FD" w:rsidRDefault="00C672FD">
                      <w:pPr>
                        <w:spacing w:line="259" w:lineRule="auto"/>
                        <w:jc w:val="both"/>
                        <w:rPr>
                          <w:szCs w:val="24"/>
                        </w:rPr>
                      </w:pPr>
                      <w:sdt>
                        <w:sdtPr>
                          <w:rPr>
                            <w:szCs w:val="24"/>
                          </w:rPr>
                          <w:alias w:val="Numeris"/>
                          <w:tag w:val="nr_e5f10cc787e94e869646fe8e3c251768"/>
                          <w:id w:val="659587228"/>
                          <w:lock w:val="sdtLocked"/>
                        </w:sdtPr>
                        <w:sdtContent>
                          <w:r w:rsidRPr="00C672FD">
                            <w:rPr>
                              <w:szCs w:val="24"/>
                            </w:rPr>
                            <w:t>2.20</w:t>
                          </w:r>
                        </w:sdtContent>
                      </w:sdt>
                      <w:r w:rsidRPr="00C672FD">
                        <w:rPr>
                          <w:szCs w:val="24"/>
                        </w:rPr>
                        <w:t>. Šiuo Protokolu Šalys patvirtina, kad yra gauta Lietuvos kariuomenės  patvirtinimas. kad teritorijose, kuriose, atsižvelgiant į nacionalinio saugumo reikalavimus, netaikomi apribojimai projektuoti ir statyti vėjo elektrines arba yra apribojimai projektuoti ir statyti vėjo elektrines, tačiau planuojamų statyti vėjo elektrinių keliamų trukdžių nacionaliniam saugumui užtikrinti galima išvengti panaudojant papildomas priemones, kaip tai numatyta Įstatyme.</w:t>
                      </w:r>
                    </w:p>
                    <w:p w:rsidR="00453159" w:rsidRPr="00C672FD" w:rsidRDefault="00C672FD">
                      <w:pPr>
                        <w:rPr>
                          <w:szCs w:val="24"/>
                        </w:rPr>
                      </w:pPr>
                    </w:p>
                  </w:sdtContent>
                </w:sdt>
                <w:sdt>
                  <w:sdtPr>
                    <w:rPr>
                      <w:szCs w:val="24"/>
                    </w:rPr>
                    <w:alias w:val="9 pr. 2.21 pp."/>
                    <w:tag w:val="part_0eef11ec2b09420c8b12a3ecc46d68e5"/>
                    <w:id w:val="-1663222709"/>
                    <w:lock w:val="sdtLocked"/>
                  </w:sdtPr>
                  <w:sdtContent>
                    <w:p w:rsidR="00453159" w:rsidRPr="00C672FD" w:rsidRDefault="00C672FD">
                      <w:pPr>
                        <w:spacing w:line="259" w:lineRule="auto"/>
                        <w:jc w:val="both"/>
                        <w:rPr>
                          <w:szCs w:val="24"/>
                        </w:rPr>
                      </w:pPr>
                      <w:sdt>
                        <w:sdtPr>
                          <w:rPr>
                            <w:szCs w:val="24"/>
                          </w:rPr>
                          <w:alias w:val="Numeris"/>
                          <w:tag w:val="nr_0eef11ec2b09420c8b12a3ecc46d68e5"/>
                          <w:id w:val="100453417"/>
                          <w:lock w:val="sdtLocked"/>
                        </w:sdtPr>
                        <w:sdtContent>
                          <w:r w:rsidRPr="00C672FD">
                            <w:rPr>
                              <w:szCs w:val="24"/>
                            </w:rPr>
                            <w:t>2.21</w:t>
                          </w:r>
                        </w:sdtContent>
                      </w:sdt>
                      <w:r w:rsidRPr="00C672FD">
                        <w:rPr>
                          <w:szCs w:val="24"/>
                        </w:rPr>
                        <w:t>. Gamintojas, gavęs leidimą plėtoti elektros energijos gamybos pajėgumus, įsipareigoja ne vėliau kaip likus 10 kalendorinių dienų iki ketvirčio pabaigos, Protokolo 7.3. papunktyje nurodytais informacijos pateikimo būdais, teikti informaciją apie vykdomą Elektrinės statybos projekto eigą, Protokolo sąlygų ir Protokole prisiimtų Gamintojo įsipareigojimų vykdymą, įrodančią, kad Gamintojas vykdo leidime plėtoti elektros energijos gamybos pajėgumus nurodytą veiklą ir ji nebuvo nutrūkusi ilgiau kaip 12 mėnesių. Operatoriui kilus įtarimų, kad Gamintojo leidime plėtoti elektros energijos gamybos pajėgumus nurodyta veikla buvo nutrūkusi ilgiau kaip 12 mėnesių, Operatorius apie tai informuoja Tarybą. Taryba, įvertinusi Operatoriaus pateiktą informaciją, priima sprendimą dėl išduoto leidimo plėtoti elektros energijos gamybos pajėgumus.</w:t>
                      </w:r>
                    </w:p>
                    <w:p w:rsidR="00453159" w:rsidRPr="00C672FD" w:rsidRDefault="00C672FD">
                      <w:pPr>
                        <w:rPr>
                          <w:szCs w:val="24"/>
                        </w:rPr>
                      </w:pPr>
                    </w:p>
                  </w:sdtContent>
                </w:sdt>
                <w:sdt>
                  <w:sdtPr>
                    <w:rPr>
                      <w:szCs w:val="24"/>
                    </w:rPr>
                    <w:alias w:val="9 pr. 2.22 pp."/>
                    <w:tag w:val="part_287b7964491e449eb3307efe95846e2a"/>
                    <w:id w:val="-1401131854"/>
                    <w:lock w:val="sdtLocked"/>
                  </w:sdtPr>
                  <w:sdtContent>
                    <w:p w:rsidR="00453159" w:rsidRPr="00C672FD" w:rsidRDefault="00C672FD">
                      <w:pPr>
                        <w:spacing w:line="259" w:lineRule="auto"/>
                        <w:jc w:val="both"/>
                        <w:rPr>
                          <w:szCs w:val="24"/>
                        </w:rPr>
                      </w:pPr>
                      <w:sdt>
                        <w:sdtPr>
                          <w:rPr>
                            <w:szCs w:val="24"/>
                          </w:rPr>
                          <w:alias w:val="Numeris"/>
                          <w:tag w:val="nr_287b7964491e449eb3307efe95846e2a"/>
                          <w:id w:val="1810357626"/>
                          <w:lock w:val="sdtLocked"/>
                        </w:sdtPr>
                        <w:sdtContent>
                          <w:r w:rsidRPr="00C672FD">
                            <w:rPr>
                              <w:szCs w:val="24"/>
                            </w:rPr>
                            <w:t>2.22</w:t>
                          </w:r>
                        </w:sdtContent>
                      </w:sdt>
                      <w:r w:rsidRPr="00C672FD">
                        <w:rPr>
                          <w:szCs w:val="24"/>
                        </w:rPr>
                        <w:t>. Elektros tinklų galios ir pralaidumų rezervavimas ir Protokolas netenka galios, o Operatorius netenka prievolės prijungti Gamintojo Elektrinę, esant bent vienai iš šių aplinkybių, kai Gamintojas:</w:t>
                      </w:r>
                    </w:p>
                    <w:p w:rsidR="00453159" w:rsidRPr="00C672FD" w:rsidRDefault="00453159">
                      <w:pPr>
                        <w:rPr>
                          <w:szCs w:val="24"/>
                        </w:rPr>
                      </w:pPr>
                    </w:p>
                    <w:sdt>
                      <w:sdtPr>
                        <w:rPr>
                          <w:szCs w:val="24"/>
                        </w:rPr>
                        <w:alias w:val="9 pr. 2.22.1 pp."/>
                        <w:tag w:val="part_49d2da810b5a4ecaad52b772b6a32761"/>
                        <w:id w:val="671380487"/>
                        <w:lock w:val="sdtLocked"/>
                      </w:sdtPr>
                      <w:sdtContent>
                        <w:p w:rsidR="00453159" w:rsidRPr="00C672FD" w:rsidRDefault="00C672FD">
                          <w:pPr>
                            <w:spacing w:line="259" w:lineRule="auto"/>
                            <w:jc w:val="both"/>
                            <w:rPr>
                              <w:szCs w:val="24"/>
                            </w:rPr>
                          </w:pPr>
                          <w:sdt>
                            <w:sdtPr>
                              <w:rPr>
                                <w:szCs w:val="24"/>
                              </w:rPr>
                              <w:alias w:val="Numeris"/>
                              <w:tag w:val="nr_49d2da810b5a4ecaad52b772b6a32761"/>
                              <w:id w:val="88751758"/>
                              <w:lock w:val="sdtLocked"/>
                            </w:sdtPr>
                            <w:sdtContent>
                              <w:r w:rsidRPr="00C672FD">
                                <w:rPr>
                                  <w:szCs w:val="24"/>
                                </w:rPr>
                                <w:t>2.22.1</w:t>
                              </w:r>
                            </w:sdtContent>
                          </w:sdt>
                          <w:r w:rsidRPr="00C672FD">
                            <w:rPr>
                              <w:szCs w:val="24"/>
                            </w:rPr>
                            <w:t>. per 10 darbo dienų nuo Protokolo pasirašymo dienos Operatoriui nepateikia prievolių įvykdymo užtikrinimo;</w:t>
                          </w:r>
                        </w:p>
                        <w:p w:rsidR="00453159" w:rsidRPr="00C672FD" w:rsidRDefault="00C672FD">
                          <w:pPr>
                            <w:rPr>
                              <w:szCs w:val="24"/>
                            </w:rPr>
                          </w:pPr>
                        </w:p>
                      </w:sdtContent>
                    </w:sdt>
                    <w:sdt>
                      <w:sdtPr>
                        <w:rPr>
                          <w:szCs w:val="24"/>
                        </w:rPr>
                        <w:alias w:val="9 pr. 2.22.2 pp."/>
                        <w:tag w:val="part_7a402916240e41e3a9466d1ee71ce8c8"/>
                        <w:id w:val="-1336984323"/>
                        <w:lock w:val="sdtLocked"/>
                      </w:sdtPr>
                      <w:sdtContent>
                        <w:p w:rsidR="00453159" w:rsidRPr="00C672FD" w:rsidRDefault="00C672FD">
                          <w:pPr>
                            <w:spacing w:line="259" w:lineRule="auto"/>
                            <w:jc w:val="both"/>
                            <w:rPr>
                              <w:szCs w:val="24"/>
                            </w:rPr>
                          </w:pPr>
                          <w:sdt>
                            <w:sdtPr>
                              <w:rPr>
                                <w:szCs w:val="24"/>
                              </w:rPr>
                              <w:alias w:val="Numeris"/>
                              <w:tag w:val="nr_7a402916240e41e3a9466d1ee71ce8c8"/>
                              <w:id w:val="-1853408372"/>
                              <w:lock w:val="sdtLocked"/>
                            </w:sdtPr>
                            <w:sdtContent>
                              <w:r w:rsidRPr="00C672FD">
                                <w:rPr>
                                  <w:szCs w:val="24"/>
                                </w:rPr>
                                <w:t>2.22.2</w:t>
                              </w:r>
                            </w:sdtContent>
                          </w:sdt>
                          <w:r w:rsidRPr="00C672FD">
                            <w:rPr>
                              <w:szCs w:val="24"/>
                            </w:rPr>
                            <w:t>. pasirašęs Protokolą, per vieną mėnesį nesikreipia į Tarybą su prašymu dalyvauti organizuojamame Aukcione;</w:t>
                          </w:r>
                        </w:p>
                        <w:p w:rsidR="00453159" w:rsidRPr="00C672FD" w:rsidRDefault="00C672FD">
                          <w:pPr>
                            <w:rPr>
                              <w:szCs w:val="24"/>
                            </w:rPr>
                          </w:pPr>
                        </w:p>
                      </w:sdtContent>
                    </w:sdt>
                    <w:sdt>
                      <w:sdtPr>
                        <w:rPr>
                          <w:szCs w:val="24"/>
                        </w:rPr>
                        <w:alias w:val="9 pr. 2.22.3 pp."/>
                        <w:tag w:val="part_4c5e192186344899b401123c29038c66"/>
                        <w:id w:val="370339599"/>
                        <w:lock w:val="sdtLocked"/>
                      </w:sdtPr>
                      <w:sdtContent>
                        <w:p w:rsidR="00453159" w:rsidRPr="00C672FD" w:rsidRDefault="00C672FD">
                          <w:pPr>
                            <w:spacing w:line="259" w:lineRule="auto"/>
                            <w:jc w:val="both"/>
                            <w:rPr>
                              <w:szCs w:val="24"/>
                            </w:rPr>
                          </w:pPr>
                          <w:sdt>
                            <w:sdtPr>
                              <w:rPr>
                                <w:szCs w:val="24"/>
                              </w:rPr>
                              <w:alias w:val="Numeris"/>
                              <w:tag w:val="nr_4c5e192186344899b401123c29038c66"/>
                              <w:id w:val="338810428"/>
                              <w:lock w:val="sdtLocked"/>
                            </w:sdtPr>
                            <w:sdtContent>
                              <w:r w:rsidRPr="00C672FD">
                                <w:rPr>
                                  <w:szCs w:val="24"/>
                                </w:rPr>
                                <w:t>2.22.3</w:t>
                              </w:r>
                            </w:sdtContent>
                          </w:sdt>
                          <w:r w:rsidRPr="00C672FD">
                            <w:rPr>
                              <w:szCs w:val="24"/>
                            </w:rPr>
                            <w:t>. nuo Aukciono dokumentų vertinimo pradžios iki pasiūlymų dėl kainos priedo vertinimo pabaigos atsisako dalyvauti Aukcione;</w:t>
                          </w:r>
                        </w:p>
                        <w:p w:rsidR="00453159" w:rsidRPr="00C672FD" w:rsidRDefault="00C672FD">
                          <w:pPr>
                            <w:rPr>
                              <w:szCs w:val="24"/>
                            </w:rPr>
                          </w:pPr>
                        </w:p>
                      </w:sdtContent>
                    </w:sdt>
                    <w:sdt>
                      <w:sdtPr>
                        <w:rPr>
                          <w:szCs w:val="24"/>
                        </w:rPr>
                        <w:alias w:val="9 pr. 2.22.4 pp."/>
                        <w:tag w:val="part_93434cc5406c4668986a9247935f3f1c"/>
                        <w:id w:val="1271280782"/>
                        <w:lock w:val="sdtLocked"/>
                      </w:sdtPr>
                      <w:sdtContent>
                        <w:p w:rsidR="00453159" w:rsidRPr="00C672FD" w:rsidRDefault="00C672FD">
                          <w:pPr>
                            <w:spacing w:line="259" w:lineRule="auto"/>
                            <w:jc w:val="both"/>
                            <w:rPr>
                              <w:szCs w:val="24"/>
                            </w:rPr>
                          </w:pPr>
                          <w:sdt>
                            <w:sdtPr>
                              <w:rPr>
                                <w:szCs w:val="24"/>
                              </w:rPr>
                              <w:alias w:val="Numeris"/>
                              <w:tag w:val="nr_93434cc5406c4668986a9247935f3f1c"/>
                              <w:id w:val="1945027709"/>
                              <w:lock w:val="sdtLocked"/>
                            </w:sdtPr>
                            <w:sdtContent>
                              <w:r w:rsidRPr="00C672FD">
                                <w:rPr>
                                  <w:szCs w:val="24"/>
                                </w:rPr>
                                <w:t>2.22.4</w:t>
                              </w:r>
                            </w:sdtContent>
                          </w:sdt>
                          <w:r w:rsidRPr="00C672FD">
                            <w:rPr>
                              <w:szCs w:val="24"/>
                            </w:rPr>
                            <w:t>. per 3 mėnesius nuo Aukciono laimėtojų paskelbimo dienos nesikreipia dėl leidimo plėtoti elektros energijos gamybos pajėgumus išdavimo;</w:t>
                          </w:r>
                        </w:p>
                        <w:p w:rsidR="00453159" w:rsidRPr="00C672FD" w:rsidRDefault="00C672FD">
                          <w:pPr>
                            <w:rPr>
                              <w:szCs w:val="24"/>
                            </w:rPr>
                          </w:pPr>
                        </w:p>
                      </w:sdtContent>
                    </w:sdt>
                    <w:sdt>
                      <w:sdtPr>
                        <w:rPr>
                          <w:szCs w:val="24"/>
                        </w:rPr>
                        <w:alias w:val="9 pr. 2.22.5 pp."/>
                        <w:tag w:val="part_0fc0c8772e30438584d3583bd7cd4eda"/>
                        <w:id w:val="892923916"/>
                        <w:lock w:val="sdtLocked"/>
                      </w:sdtPr>
                      <w:sdtContent>
                        <w:p w:rsidR="00453159" w:rsidRPr="00C672FD" w:rsidRDefault="00C672FD">
                          <w:pPr>
                            <w:spacing w:line="259" w:lineRule="auto"/>
                            <w:jc w:val="both"/>
                            <w:rPr>
                              <w:szCs w:val="24"/>
                            </w:rPr>
                          </w:pPr>
                          <w:sdt>
                            <w:sdtPr>
                              <w:rPr>
                                <w:szCs w:val="24"/>
                              </w:rPr>
                              <w:alias w:val="Numeris"/>
                              <w:tag w:val="nr_0fc0c8772e30438584d3583bd7cd4eda"/>
                              <w:id w:val="1943421940"/>
                              <w:lock w:val="sdtLocked"/>
                            </w:sdtPr>
                            <w:sdtContent>
                              <w:r w:rsidRPr="00C672FD">
                                <w:rPr>
                                  <w:szCs w:val="24"/>
                                </w:rPr>
                                <w:t>2.22.5</w:t>
                              </w:r>
                            </w:sdtContent>
                          </w:sdt>
                          <w:r w:rsidRPr="00C672FD">
                            <w:rPr>
                              <w:szCs w:val="24"/>
                            </w:rPr>
                            <w:t>. Elektros energetikos įstatymo nustatyta tvarka ir sąlygomis negauna leidimo plėtoti elektros energijos gamybos pajėgumus, išskyrus atvejus, kai leidimas plėtoti elektros energijos gamybos pajėgumus negaunamas dėl valstybės, trečiųjų asmenų veiksmų ar nenugalimos jėgos aplinkybių;</w:t>
                          </w:r>
                        </w:p>
                        <w:p w:rsidR="00453159" w:rsidRPr="00C672FD" w:rsidRDefault="00C672FD">
                          <w:pPr>
                            <w:rPr>
                              <w:szCs w:val="24"/>
                            </w:rPr>
                          </w:pPr>
                        </w:p>
                      </w:sdtContent>
                    </w:sdt>
                    <w:sdt>
                      <w:sdtPr>
                        <w:rPr>
                          <w:szCs w:val="24"/>
                        </w:rPr>
                        <w:alias w:val="9 pr. 2.22.6 pp."/>
                        <w:tag w:val="part_f54fb265d65345e18e6aab217faa45fc"/>
                        <w:id w:val="1781913587"/>
                        <w:lock w:val="sdtLocked"/>
                      </w:sdtPr>
                      <w:sdtContent>
                        <w:p w:rsidR="00453159" w:rsidRPr="00C672FD" w:rsidRDefault="00C672FD">
                          <w:pPr>
                            <w:spacing w:line="259" w:lineRule="auto"/>
                            <w:jc w:val="both"/>
                            <w:rPr>
                              <w:szCs w:val="24"/>
                            </w:rPr>
                          </w:pPr>
                          <w:sdt>
                            <w:sdtPr>
                              <w:rPr>
                                <w:szCs w:val="24"/>
                              </w:rPr>
                              <w:alias w:val="Numeris"/>
                              <w:tag w:val="nr_f54fb265d65345e18e6aab217faa45fc"/>
                              <w:id w:val="1694111273"/>
                              <w:lock w:val="sdtLocked"/>
                            </w:sdtPr>
                            <w:sdtContent>
                              <w:r w:rsidRPr="00C672FD">
                                <w:rPr>
                                  <w:szCs w:val="24"/>
                                </w:rPr>
                                <w:t>2.22.6</w:t>
                              </w:r>
                            </w:sdtContent>
                          </w:sdt>
                          <w:r w:rsidRPr="00C672FD">
                            <w:rPr>
                              <w:szCs w:val="24"/>
                            </w:rPr>
                            <w:t>. ne vėliau kaip likus 30 kalendorinių dienų iki leidimo plėtoti elektros energijos gamybos pajėgumus galiojimo pabaigos Tarybai nepateikia prašymo ir tokį prašymą pagrindžiančių dokumentų pratęsti leidimo plėtoti elektros energijos gamybos pajėgumus galiojimą;</w:t>
                          </w:r>
                        </w:p>
                        <w:p w:rsidR="00453159" w:rsidRPr="00C672FD" w:rsidRDefault="00C672FD">
                          <w:pPr>
                            <w:rPr>
                              <w:szCs w:val="24"/>
                            </w:rPr>
                          </w:pPr>
                        </w:p>
                      </w:sdtContent>
                    </w:sdt>
                    <w:sdt>
                      <w:sdtPr>
                        <w:rPr>
                          <w:szCs w:val="24"/>
                        </w:rPr>
                        <w:alias w:val="9 pr. 2.22.7 pp."/>
                        <w:tag w:val="part_7214274f0d084c6b89b20c4d1c59c774"/>
                        <w:id w:val="1080101153"/>
                        <w:lock w:val="sdtLocked"/>
                      </w:sdtPr>
                      <w:sdtContent>
                        <w:p w:rsidR="00453159" w:rsidRPr="00C672FD" w:rsidRDefault="00C672FD">
                          <w:pPr>
                            <w:spacing w:line="259" w:lineRule="auto"/>
                            <w:jc w:val="both"/>
                            <w:rPr>
                              <w:szCs w:val="24"/>
                            </w:rPr>
                          </w:pPr>
                          <w:sdt>
                            <w:sdtPr>
                              <w:rPr>
                                <w:szCs w:val="24"/>
                              </w:rPr>
                              <w:alias w:val="Numeris"/>
                              <w:tag w:val="nr_7214274f0d084c6b89b20c4d1c59c774"/>
                              <w:id w:val="-93257869"/>
                              <w:lock w:val="sdtLocked"/>
                            </w:sdtPr>
                            <w:sdtContent>
                              <w:r w:rsidRPr="00C672FD">
                                <w:rPr>
                                  <w:szCs w:val="24"/>
                                </w:rPr>
                                <w:t>2.22.7</w:t>
                              </w:r>
                            </w:sdtContent>
                          </w:sdt>
                          <w:r w:rsidRPr="00C672FD">
                            <w:rPr>
                              <w:szCs w:val="24"/>
                            </w:rPr>
                            <w:t>. teisės aktuose ir (ar) ketinimų protokole nustatyta tvarka ir sąlygomis nesudaro su Operatoriumi Sutarties;</w:t>
                          </w:r>
                        </w:p>
                        <w:p w:rsidR="00453159" w:rsidRPr="00C672FD" w:rsidRDefault="00C672FD">
                          <w:pPr>
                            <w:rPr>
                              <w:szCs w:val="24"/>
                            </w:rPr>
                          </w:pPr>
                        </w:p>
                      </w:sdtContent>
                    </w:sdt>
                    <w:sdt>
                      <w:sdtPr>
                        <w:rPr>
                          <w:szCs w:val="24"/>
                        </w:rPr>
                        <w:alias w:val="9 pr. 2.22.8 pp."/>
                        <w:tag w:val="part_9e8205a0a5204ffd91810499d5757dc3"/>
                        <w:id w:val="931707909"/>
                        <w:lock w:val="sdtLocked"/>
                      </w:sdtPr>
                      <w:sdtContent>
                        <w:p w:rsidR="00453159" w:rsidRPr="00C672FD" w:rsidRDefault="00C672FD">
                          <w:pPr>
                            <w:spacing w:line="259" w:lineRule="auto"/>
                            <w:jc w:val="both"/>
                            <w:rPr>
                              <w:szCs w:val="24"/>
                            </w:rPr>
                          </w:pPr>
                          <w:sdt>
                            <w:sdtPr>
                              <w:rPr>
                                <w:szCs w:val="24"/>
                              </w:rPr>
                              <w:alias w:val="Numeris"/>
                              <w:tag w:val="nr_9e8205a0a5204ffd91810499d5757dc3"/>
                              <w:id w:val="1895924869"/>
                              <w:lock w:val="sdtLocked"/>
                            </w:sdtPr>
                            <w:sdtContent>
                              <w:r w:rsidRPr="00C672FD">
                                <w:rPr>
                                  <w:szCs w:val="24"/>
                                </w:rPr>
                                <w:t>2.22.8</w:t>
                              </w:r>
                            </w:sdtContent>
                          </w:sdt>
                          <w:r w:rsidRPr="00C672FD">
                            <w:rPr>
                              <w:szCs w:val="24"/>
                            </w:rPr>
                            <w:t>. dalyvavęs Aukcione jo nelaimi ir neketina toliau tęsti veiklos;</w:t>
                          </w:r>
                        </w:p>
                        <w:p w:rsidR="00453159" w:rsidRPr="00C672FD" w:rsidRDefault="00C672FD">
                          <w:pPr>
                            <w:rPr>
                              <w:szCs w:val="24"/>
                            </w:rPr>
                          </w:pPr>
                        </w:p>
                      </w:sdtContent>
                    </w:sdt>
                    <w:sdt>
                      <w:sdtPr>
                        <w:rPr>
                          <w:szCs w:val="24"/>
                        </w:rPr>
                        <w:alias w:val="9 pr. 2.22.9 pp."/>
                        <w:tag w:val="part_5f7bbd42a762426a9f9dbb6340e7571f"/>
                        <w:id w:val="-1752268291"/>
                        <w:lock w:val="sdtLocked"/>
                      </w:sdtPr>
                      <w:sdtContent>
                        <w:p w:rsidR="00453159" w:rsidRPr="00C672FD" w:rsidRDefault="00C672FD">
                          <w:pPr>
                            <w:spacing w:line="259" w:lineRule="auto"/>
                            <w:jc w:val="both"/>
                            <w:rPr>
                              <w:szCs w:val="24"/>
                            </w:rPr>
                          </w:pPr>
                          <w:sdt>
                            <w:sdtPr>
                              <w:rPr>
                                <w:szCs w:val="24"/>
                              </w:rPr>
                              <w:alias w:val="Numeris"/>
                              <w:tag w:val="nr_5f7bbd42a762426a9f9dbb6340e7571f"/>
                              <w:id w:val="2106842060"/>
                              <w:lock w:val="sdtLocked"/>
                            </w:sdtPr>
                            <w:sdtContent>
                              <w:r w:rsidRPr="00C672FD">
                                <w:rPr>
                                  <w:szCs w:val="24"/>
                                </w:rPr>
                                <w:t>2.22.9</w:t>
                              </w:r>
                            </w:sdtContent>
                          </w:sdt>
                          <w:r w:rsidRPr="00C672FD">
                            <w:rPr>
                              <w:szCs w:val="24"/>
                            </w:rPr>
                            <w:t>. dalyvavęs Aukcione jo nelaimi ir ketina toliau tęsti veiklą, tačiau Gamintojo planuojamos statyti ar įrengti elektrinės prijungimas prie elektros tinklų riboja asmenų, laimėjusių Aukcioną, galimą prijungimą;</w:t>
                          </w:r>
                        </w:p>
                        <w:p w:rsidR="00453159" w:rsidRPr="00C672FD" w:rsidRDefault="00C672FD">
                          <w:pPr>
                            <w:rPr>
                              <w:szCs w:val="24"/>
                            </w:rPr>
                          </w:pPr>
                        </w:p>
                      </w:sdtContent>
                    </w:sdt>
                    <w:sdt>
                      <w:sdtPr>
                        <w:rPr>
                          <w:szCs w:val="24"/>
                        </w:rPr>
                        <w:alias w:val="9 pr. 2.22.10 pp."/>
                        <w:tag w:val="part_372a76db0fe145dda944aeaa1be050df"/>
                        <w:id w:val="213551781"/>
                        <w:lock w:val="sdtLocked"/>
                      </w:sdtPr>
                      <w:sdtContent>
                        <w:p w:rsidR="00453159" w:rsidRPr="00C672FD" w:rsidRDefault="00C672FD">
                          <w:pPr>
                            <w:spacing w:line="259" w:lineRule="auto"/>
                            <w:jc w:val="both"/>
                            <w:rPr>
                              <w:szCs w:val="24"/>
                            </w:rPr>
                          </w:pPr>
                          <w:sdt>
                            <w:sdtPr>
                              <w:rPr>
                                <w:szCs w:val="24"/>
                              </w:rPr>
                              <w:alias w:val="Numeris"/>
                              <w:tag w:val="nr_372a76db0fe145dda944aeaa1be050df"/>
                              <w:id w:val="286316365"/>
                              <w:lock w:val="sdtLocked"/>
                            </w:sdtPr>
                            <w:sdtContent>
                              <w:r w:rsidRPr="00C672FD">
                                <w:rPr>
                                  <w:szCs w:val="24"/>
                                </w:rPr>
                                <w:t>2.22.10</w:t>
                              </w:r>
                            </w:sdtContent>
                          </w:sdt>
                          <w:r w:rsidRPr="00C672FD">
                            <w:rPr>
                              <w:szCs w:val="24"/>
                            </w:rPr>
                            <w:t>. dalyvavęs Aukcione jo nelaimi ir ketina toliau tęsti veiklą, tačiau per 3 darbo dienas nuo Aukciono laimėtojų patvirtinimo dienos prašymą suteikti Aukcionui rezervuotus elektros tinklų galią ir pralaidumus pateikė ir kiti Aukciono dalyviai ir (arba) prašymą pasirašyti ketinimų protokolą pateikė asmenys, ketinantys statyti ar įrengti elektrines, kuriems netaikomos Įstatymo 3 straipsnyje punktuose nurodytos skatinimo priemonės, ir dėl to elektros tinklų galios ir pralaidumų neužtenka visų šių asmenų planuojamų statyti ar įrengti elektrinių prijungimui;</w:t>
                          </w:r>
                        </w:p>
                        <w:p w:rsidR="00453159" w:rsidRPr="00C672FD" w:rsidRDefault="00C672FD">
                          <w:pPr>
                            <w:rPr>
                              <w:szCs w:val="24"/>
                            </w:rPr>
                          </w:pPr>
                        </w:p>
                      </w:sdtContent>
                    </w:sdt>
                    <w:sdt>
                      <w:sdtPr>
                        <w:rPr>
                          <w:szCs w:val="24"/>
                        </w:rPr>
                        <w:alias w:val="9 pr. 2.22.11 pp."/>
                        <w:tag w:val="part_26f666a238ba47089ce9d55e19017587"/>
                        <w:id w:val="1599682344"/>
                        <w:lock w:val="sdtLocked"/>
                      </w:sdtPr>
                      <w:sdtContent>
                        <w:p w:rsidR="00453159" w:rsidRPr="00C672FD" w:rsidRDefault="00C672FD">
                          <w:pPr>
                            <w:spacing w:line="259" w:lineRule="auto"/>
                            <w:jc w:val="both"/>
                            <w:rPr>
                              <w:szCs w:val="24"/>
                            </w:rPr>
                          </w:pPr>
                          <w:sdt>
                            <w:sdtPr>
                              <w:rPr>
                                <w:szCs w:val="24"/>
                              </w:rPr>
                              <w:alias w:val="Numeris"/>
                              <w:tag w:val="nr_26f666a238ba47089ce9d55e19017587"/>
                              <w:id w:val="769745184"/>
                              <w:lock w:val="sdtLocked"/>
                            </w:sdtPr>
                            <w:sdtContent>
                              <w:r w:rsidRPr="00C672FD">
                                <w:rPr>
                                  <w:szCs w:val="24"/>
                                </w:rPr>
                                <w:t>2.22.11</w:t>
                              </w:r>
                            </w:sdtContent>
                          </w:sdt>
                          <w:r w:rsidRPr="00C672FD">
                            <w:rPr>
                              <w:szCs w:val="24"/>
                            </w:rPr>
                            <w:t>. užbaigia Protokole numatytos įrengtosios galios Elektrinės statybą Statybos įstatyme nustatyta tvarka ir Gamintojui išduodamas leidimas gaminti elektros energiją.</w:t>
                          </w:r>
                        </w:p>
                        <w:p w:rsidR="00453159" w:rsidRPr="00C672FD" w:rsidRDefault="00C672FD">
                          <w:pPr>
                            <w:rPr>
                              <w:szCs w:val="24"/>
                            </w:rPr>
                          </w:pPr>
                        </w:p>
                      </w:sdtContent>
                    </w:sdt>
                    <w:sdt>
                      <w:sdtPr>
                        <w:rPr>
                          <w:szCs w:val="24"/>
                        </w:rPr>
                        <w:alias w:val="9 pr. 2.22.12 pp."/>
                        <w:tag w:val="part_f4586f0858a042d4996199a87b358fab"/>
                        <w:id w:val="-1082370519"/>
                        <w:lock w:val="sdtLocked"/>
                      </w:sdtPr>
                      <w:sdtContent>
                        <w:p w:rsidR="00453159" w:rsidRPr="00C672FD" w:rsidRDefault="00C672FD">
                          <w:pPr>
                            <w:spacing w:line="259" w:lineRule="auto"/>
                            <w:jc w:val="both"/>
                            <w:rPr>
                              <w:szCs w:val="24"/>
                            </w:rPr>
                          </w:pPr>
                          <w:sdt>
                            <w:sdtPr>
                              <w:rPr>
                                <w:szCs w:val="24"/>
                              </w:rPr>
                              <w:alias w:val="Numeris"/>
                              <w:tag w:val="nr_f4586f0858a042d4996199a87b358fab"/>
                              <w:id w:val="1057667769"/>
                              <w:lock w:val="sdtLocked"/>
                            </w:sdtPr>
                            <w:sdtContent>
                              <w:r w:rsidRPr="00C672FD">
                                <w:rPr>
                                  <w:szCs w:val="24"/>
                                </w:rPr>
                                <w:t>2.22.12</w:t>
                              </w:r>
                            </w:sdtContent>
                          </w:sdt>
                          <w:r w:rsidRPr="00C672FD">
                            <w:rPr>
                              <w:szCs w:val="24"/>
                            </w:rPr>
                            <w:t>. Jeigu paaiškėja, kad nebuvo gautas savivaldybės patvirtinimas, kaip numatyta šio Protokolo 2.19. papunktyje.</w:t>
                          </w:r>
                        </w:p>
                        <w:p w:rsidR="00453159" w:rsidRPr="00C672FD" w:rsidRDefault="00C672FD">
                          <w:pPr>
                            <w:rPr>
                              <w:szCs w:val="24"/>
                            </w:rPr>
                          </w:pPr>
                        </w:p>
                      </w:sdtContent>
                    </w:sdt>
                  </w:sdtContent>
                </w:sdt>
                <w:sdt>
                  <w:sdtPr>
                    <w:rPr>
                      <w:szCs w:val="24"/>
                    </w:rPr>
                    <w:alias w:val="9 pr. 2.23 pp."/>
                    <w:tag w:val="part_fd61e640b63c4ce088f2cfc265f0c5fb"/>
                    <w:id w:val="-1054311610"/>
                    <w:lock w:val="sdtLocked"/>
                  </w:sdtPr>
                  <w:sdtContent>
                    <w:p w:rsidR="00453159" w:rsidRPr="00C672FD" w:rsidRDefault="00C672FD">
                      <w:pPr>
                        <w:spacing w:line="259" w:lineRule="auto"/>
                        <w:jc w:val="both"/>
                        <w:rPr>
                          <w:szCs w:val="24"/>
                        </w:rPr>
                      </w:pPr>
                      <w:sdt>
                        <w:sdtPr>
                          <w:rPr>
                            <w:szCs w:val="24"/>
                          </w:rPr>
                          <w:alias w:val="Numeris"/>
                          <w:tag w:val="nr_fd61e640b63c4ce088f2cfc265f0c5fb"/>
                          <w:id w:val="1028300702"/>
                          <w:lock w:val="sdtLocked"/>
                        </w:sdtPr>
                        <w:sdtContent>
                          <w:r w:rsidRPr="00C672FD">
                            <w:rPr>
                              <w:szCs w:val="24"/>
                            </w:rPr>
                            <w:t>2.23</w:t>
                          </w:r>
                        </w:sdtContent>
                      </w:sdt>
                      <w:r w:rsidRPr="00C672FD">
                        <w:rPr>
                          <w:szCs w:val="24"/>
                        </w:rPr>
                        <w:t>. Elektros tinklų galios ir pralaidumų rezervavimui ir Protokolui netekus galios dėl Protokolo 2.22.3 ar 2.22.4-2.22.7 papunkčiuose nurodytų aplinkybių, Operatorius pasinaudoja Gamintojo pateiktu prievolių įvykdymo užtikrinimu, kaip nurodyta Protokolo 2.16 papunktyje. Protokolo nutraukimo diena laikoma:</w:t>
                      </w:r>
                    </w:p>
                    <w:p w:rsidR="00453159" w:rsidRPr="00C672FD" w:rsidRDefault="00453159">
                      <w:pPr>
                        <w:rPr>
                          <w:szCs w:val="24"/>
                        </w:rPr>
                      </w:pPr>
                    </w:p>
                    <w:sdt>
                      <w:sdtPr>
                        <w:rPr>
                          <w:szCs w:val="24"/>
                        </w:rPr>
                        <w:alias w:val="9 pr. 2.23.1 pp."/>
                        <w:tag w:val="part_cdd27c85028a4a71902971094750d631"/>
                        <w:id w:val="584646498"/>
                        <w:lock w:val="sdtLocked"/>
                      </w:sdtPr>
                      <w:sdtContent>
                        <w:p w:rsidR="00453159" w:rsidRPr="00C672FD" w:rsidRDefault="00C672FD">
                          <w:pPr>
                            <w:spacing w:line="259" w:lineRule="auto"/>
                            <w:jc w:val="both"/>
                            <w:rPr>
                              <w:szCs w:val="24"/>
                            </w:rPr>
                          </w:pPr>
                          <w:sdt>
                            <w:sdtPr>
                              <w:rPr>
                                <w:szCs w:val="24"/>
                              </w:rPr>
                              <w:alias w:val="Numeris"/>
                              <w:tag w:val="nr_cdd27c85028a4a71902971094750d631"/>
                              <w:id w:val="-745332848"/>
                              <w:lock w:val="sdtLocked"/>
                            </w:sdtPr>
                            <w:sdtContent>
                              <w:r w:rsidRPr="00C672FD">
                                <w:rPr>
                                  <w:szCs w:val="24"/>
                                </w:rPr>
                                <w:t>2.23.1</w:t>
                              </w:r>
                            </w:sdtContent>
                          </w:sdt>
                          <w:r w:rsidRPr="00C672FD">
                            <w:rPr>
                              <w:szCs w:val="24"/>
                            </w:rPr>
                            <w:t>. Gamintojo prašymo nutraukti Protokolą gavimo diena;</w:t>
                          </w:r>
                        </w:p>
                        <w:p w:rsidR="00453159" w:rsidRPr="00C672FD" w:rsidRDefault="00C672FD">
                          <w:pPr>
                            <w:rPr>
                              <w:szCs w:val="24"/>
                            </w:rPr>
                          </w:pPr>
                        </w:p>
                      </w:sdtContent>
                    </w:sdt>
                    <w:sdt>
                      <w:sdtPr>
                        <w:rPr>
                          <w:szCs w:val="24"/>
                        </w:rPr>
                        <w:alias w:val="9 pr. 2.23.2 pp."/>
                        <w:tag w:val="part_733aed446e9446a6b24e030025bd3366"/>
                        <w:id w:val="-1716957523"/>
                        <w:lock w:val="sdtLocked"/>
                      </w:sdtPr>
                      <w:sdtContent>
                        <w:p w:rsidR="00453159" w:rsidRPr="00C672FD" w:rsidRDefault="00C672FD">
                          <w:pPr>
                            <w:spacing w:line="259" w:lineRule="auto"/>
                            <w:jc w:val="both"/>
                            <w:rPr>
                              <w:szCs w:val="24"/>
                            </w:rPr>
                          </w:pPr>
                          <w:sdt>
                            <w:sdtPr>
                              <w:rPr>
                                <w:szCs w:val="24"/>
                              </w:rPr>
                              <w:alias w:val="Numeris"/>
                              <w:tag w:val="nr_733aed446e9446a6b24e030025bd3366"/>
                              <w:id w:val="-1094777323"/>
                              <w:lock w:val="sdtLocked"/>
                            </w:sdtPr>
                            <w:sdtContent>
                              <w:r w:rsidRPr="00C672FD">
                                <w:rPr>
                                  <w:szCs w:val="24"/>
                                </w:rPr>
                                <w:t>2.23.2</w:t>
                              </w:r>
                            </w:sdtContent>
                          </w:sdt>
                          <w:r w:rsidRPr="00C672FD">
                            <w:rPr>
                              <w:szCs w:val="24"/>
                            </w:rPr>
                            <w:t>. pirma kalendorinė diena po termino, per kurį Gamintojas turėjo kreiptis į Tarybą su prašymu dalyvauti Aukcione, pabaigos;</w:t>
                          </w:r>
                        </w:p>
                        <w:p w:rsidR="00453159" w:rsidRPr="00C672FD" w:rsidRDefault="00C672FD">
                          <w:pPr>
                            <w:rPr>
                              <w:szCs w:val="24"/>
                            </w:rPr>
                          </w:pPr>
                        </w:p>
                      </w:sdtContent>
                    </w:sdt>
                    <w:sdt>
                      <w:sdtPr>
                        <w:rPr>
                          <w:szCs w:val="24"/>
                        </w:rPr>
                        <w:alias w:val="9 pr. 2.23.3 pp."/>
                        <w:tag w:val="part_3220703ffa3c44d7b79d0f2904e552d9"/>
                        <w:id w:val="1568142703"/>
                        <w:lock w:val="sdtLocked"/>
                      </w:sdtPr>
                      <w:sdtContent>
                        <w:p w:rsidR="00453159" w:rsidRPr="00C672FD" w:rsidRDefault="00C672FD">
                          <w:pPr>
                            <w:spacing w:line="259" w:lineRule="auto"/>
                            <w:jc w:val="both"/>
                            <w:rPr>
                              <w:szCs w:val="24"/>
                            </w:rPr>
                          </w:pPr>
                          <w:sdt>
                            <w:sdtPr>
                              <w:rPr>
                                <w:szCs w:val="24"/>
                              </w:rPr>
                              <w:alias w:val="Numeris"/>
                              <w:tag w:val="nr_3220703ffa3c44d7b79d0f2904e552d9"/>
                              <w:id w:val="-1815859937"/>
                              <w:lock w:val="sdtLocked"/>
                            </w:sdtPr>
                            <w:sdtContent>
                              <w:r w:rsidRPr="00C672FD">
                                <w:rPr>
                                  <w:szCs w:val="24"/>
                                </w:rPr>
                                <w:t>2.23.3</w:t>
                              </w:r>
                            </w:sdtContent>
                          </w:sdt>
                          <w:r w:rsidRPr="00C672FD">
                            <w:rPr>
                              <w:szCs w:val="24"/>
                            </w:rPr>
                            <w:t>. pirma kalendorinė diena po termino, per kurį Gamintojas turėjo kreiptis į Tarybą dėl leidimo plėtoti elektros energijos gamybos pajėgumus gavimo ar pratęsimo, pabaigos;</w:t>
                          </w:r>
                        </w:p>
                        <w:p w:rsidR="00453159" w:rsidRPr="00C672FD" w:rsidRDefault="00C672FD">
                          <w:pPr>
                            <w:rPr>
                              <w:szCs w:val="24"/>
                            </w:rPr>
                          </w:pPr>
                        </w:p>
                      </w:sdtContent>
                    </w:sdt>
                    <w:sdt>
                      <w:sdtPr>
                        <w:rPr>
                          <w:szCs w:val="24"/>
                        </w:rPr>
                        <w:alias w:val="9 pr. 2.23.4 pp."/>
                        <w:tag w:val="part_c6a3dec12e6241c9aee6036bf966a67d"/>
                        <w:id w:val="194740666"/>
                        <w:lock w:val="sdtLocked"/>
                      </w:sdtPr>
                      <w:sdtContent>
                        <w:p w:rsidR="00453159" w:rsidRPr="00C672FD" w:rsidRDefault="00C672FD">
                          <w:pPr>
                            <w:spacing w:line="259" w:lineRule="auto"/>
                            <w:jc w:val="both"/>
                            <w:rPr>
                              <w:szCs w:val="24"/>
                            </w:rPr>
                          </w:pPr>
                          <w:sdt>
                            <w:sdtPr>
                              <w:rPr>
                                <w:szCs w:val="24"/>
                              </w:rPr>
                              <w:alias w:val="Numeris"/>
                              <w:tag w:val="nr_c6a3dec12e6241c9aee6036bf966a67d"/>
                              <w:id w:val="198287097"/>
                              <w:lock w:val="sdtLocked"/>
                            </w:sdtPr>
                            <w:sdtContent>
                              <w:r w:rsidRPr="00C672FD">
                                <w:rPr>
                                  <w:szCs w:val="24"/>
                                </w:rPr>
                                <w:t>2.23.4</w:t>
                              </w:r>
                            </w:sdtContent>
                          </w:sdt>
                          <w:r w:rsidRPr="00C672FD">
                            <w:rPr>
                              <w:szCs w:val="24"/>
                            </w:rPr>
                            <w:t>. diena, kai gamintojui Taryba pateikė atsakymą, kad leidimas plėtoti elektros energijos gamybos pajėgumus neišduodamas, išskyrus atvejus, kai leidimas plėtoti elektros energijos gamybos pajėgumus negaunamas dėl valstybės, trečiųjų asmenų veiksmų ar nenugalimos jėgos aplinkybių;</w:t>
                          </w:r>
                        </w:p>
                        <w:p w:rsidR="00453159" w:rsidRPr="00C672FD" w:rsidRDefault="00C672FD">
                          <w:pPr>
                            <w:rPr>
                              <w:szCs w:val="24"/>
                            </w:rPr>
                          </w:pPr>
                        </w:p>
                      </w:sdtContent>
                    </w:sdt>
                    <w:sdt>
                      <w:sdtPr>
                        <w:rPr>
                          <w:szCs w:val="24"/>
                        </w:rPr>
                        <w:alias w:val="9 pr. 2.23.5 pp."/>
                        <w:tag w:val="part_660eeef47e734e9491b1e2f1b3aa9a19"/>
                        <w:id w:val="-288826192"/>
                        <w:lock w:val="sdtLocked"/>
                      </w:sdtPr>
                      <w:sdtContent>
                        <w:p w:rsidR="00453159" w:rsidRPr="00C672FD" w:rsidRDefault="00C672FD">
                          <w:pPr>
                            <w:spacing w:line="259" w:lineRule="auto"/>
                            <w:jc w:val="both"/>
                            <w:rPr>
                              <w:szCs w:val="24"/>
                            </w:rPr>
                          </w:pPr>
                          <w:sdt>
                            <w:sdtPr>
                              <w:rPr>
                                <w:szCs w:val="24"/>
                              </w:rPr>
                              <w:alias w:val="Numeris"/>
                              <w:tag w:val="nr_660eeef47e734e9491b1e2f1b3aa9a19"/>
                              <w:id w:val="703609461"/>
                              <w:lock w:val="sdtLocked"/>
                            </w:sdtPr>
                            <w:sdtContent>
                              <w:r w:rsidRPr="00C672FD">
                                <w:rPr>
                                  <w:szCs w:val="24"/>
                                </w:rPr>
                                <w:t>2.23.5</w:t>
                              </w:r>
                            </w:sdtContent>
                          </w:sdt>
                          <w:r w:rsidRPr="00C672FD">
                            <w:rPr>
                              <w:szCs w:val="24"/>
                            </w:rPr>
                            <w:t>. pirma kalendorinė diena po termino, per kurį Gamintojas turėjo sudaryti Sutartį su Operatoriumi, pabaigos.</w:t>
                          </w:r>
                        </w:p>
                        <w:p w:rsidR="00453159" w:rsidRPr="00C672FD" w:rsidRDefault="00C672FD">
                          <w:pPr>
                            <w:rPr>
                              <w:szCs w:val="24"/>
                            </w:rPr>
                          </w:pPr>
                        </w:p>
                      </w:sdtContent>
                    </w:sdt>
                  </w:sdtContent>
                </w:sdt>
                <w:sdt>
                  <w:sdtPr>
                    <w:rPr>
                      <w:szCs w:val="24"/>
                    </w:rPr>
                    <w:alias w:val="9 pr. 2.24 pp."/>
                    <w:tag w:val="part_2be6eb30a1f041f4b7fd02ac5ab1b273"/>
                    <w:id w:val="607324768"/>
                    <w:lock w:val="sdtLocked"/>
                  </w:sdtPr>
                  <w:sdtContent>
                    <w:p w:rsidR="00453159" w:rsidRPr="00C672FD" w:rsidRDefault="00C672FD">
                      <w:pPr>
                        <w:spacing w:line="259" w:lineRule="auto"/>
                        <w:jc w:val="both"/>
                        <w:rPr>
                          <w:szCs w:val="24"/>
                        </w:rPr>
                      </w:pPr>
                      <w:sdt>
                        <w:sdtPr>
                          <w:rPr>
                            <w:szCs w:val="24"/>
                          </w:rPr>
                          <w:alias w:val="Numeris"/>
                          <w:tag w:val="nr_2be6eb30a1f041f4b7fd02ac5ab1b273"/>
                          <w:id w:val="-1856484104"/>
                          <w:lock w:val="sdtLocked"/>
                        </w:sdtPr>
                        <w:sdtContent>
                          <w:r w:rsidRPr="00C672FD">
                            <w:rPr>
                              <w:szCs w:val="24"/>
                            </w:rPr>
                            <w:t>2.24</w:t>
                          </w:r>
                        </w:sdtContent>
                      </w:sdt>
                      <w:r w:rsidRPr="00C672FD">
                        <w:rPr>
                          <w:szCs w:val="24"/>
                        </w:rPr>
                        <w:t>. Gamintojui nepateikus prievolių įvykdymo užtikrinimo Protokolo 2.3.1. papunktyje nustatyta tvarka ir terminais, Protokolas Operatoriaus nutraukiamas, o Gamintojas 6 mėnesius praranda teisę teikti naują prašymą dėl Protokolo pasirašymo, nepriklausomai nuo prijungimo taško.</w:t>
                      </w:r>
                    </w:p>
                    <w:p w:rsidR="00453159" w:rsidRPr="00C672FD" w:rsidRDefault="00C672FD">
                      <w:pPr>
                        <w:rPr>
                          <w:szCs w:val="24"/>
                        </w:rPr>
                      </w:pPr>
                    </w:p>
                  </w:sdtContent>
                </w:sdt>
                <w:sdt>
                  <w:sdtPr>
                    <w:rPr>
                      <w:szCs w:val="24"/>
                    </w:rPr>
                    <w:alias w:val="9 pr. 2.25 pp."/>
                    <w:tag w:val="part_9180fe5a8110429ea138dec5b648c883"/>
                    <w:id w:val="-937373495"/>
                    <w:lock w:val="sdtLocked"/>
                  </w:sdtPr>
                  <w:sdtContent>
                    <w:p w:rsidR="00453159" w:rsidRPr="00C672FD" w:rsidRDefault="00C672FD">
                      <w:pPr>
                        <w:spacing w:line="259" w:lineRule="auto"/>
                        <w:jc w:val="both"/>
                        <w:rPr>
                          <w:rFonts w:eastAsia="Arial"/>
                          <w:szCs w:val="24"/>
                        </w:rPr>
                      </w:pPr>
                      <w:sdt>
                        <w:sdtPr>
                          <w:rPr>
                            <w:szCs w:val="24"/>
                          </w:rPr>
                          <w:alias w:val="Numeris"/>
                          <w:tag w:val="nr_9180fe5a8110429ea138dec5b648c883"/>
                          <w:id w:val="1188565944"/>
                          <w:lock w:val="sdtLocked"/>
                        </w:sdtPr>
                        <w:sdtContent>
                          <w:r w:rsidRPr="00C672FD">
                            <w:rPr>
                              <w:szCs w:val="24"/>
                            </w:rPr>
                            <w:t>2.25</w:t>
                          </w:r>
                        </w:sdtContent>
                      </w:sdt>
                      <w:r w:rsidRPr="00C672FD">
                        <w:rPr>
                          <w:szCs w:val="24"/>
                        </w:rPr>
                        <w:t>. Tuo atveju, jeigu Protokolo galiojimo laikotarpiu pasikeičia asmenys, kurie tiesiogiai ar netiesiogiai (per juridinį asmenį, kuriame valdo ne mažiau kaip 25 procentus akcijų (teisių, pajų), suteikiančių teisę balsuoti juridinio asmens dalyvių susirinkime) valdo daugiau kaip 25 procentus juridinio asmens akcijų (teisių, pajų), suteikiančių teisę balsuoti šio juridinio asmens dalyvių susirinkime, Gamintojas privalo per 5 (penkias) darbo dienas nuo tokio pakeitimo momento pateikti tinklų Operatoriui informaciją apie su juridiniu asmeniu susijusių asmenų pasikeitimus.</w:t>
                      </w:r>
                    </w:p>
                    <w:p w:rsidR="00453159" w:rsidRPr="00C672FD" w:rsidRDefault="00C672FD">
                      <w:pPr>
                        <w:rPr>
                          <w:szCs w:val="24"/>
                        </w:rPr>
                      </w:pPr>
                    </w:p>
                  </w:sdtContent>
                </w:sdt>
                <w:sdt>
                  <w:sdtPr>
                    <w:rPr>
                      <w:szCs w:val="24"/>
                    </w:rPr>
                    <w:alias w:val="9 pr. 2.26 pp."/>
                    <w:tag w:val="part_e55dbe2847164dd5ae4a6cace734250b"/>
                    <w:id w:val="1612009711"/>
                    <w:lock w:val="sdtLocked"/>
                  </w:sdtPr>
                  <w:sdtContent>
                    <w:p w:rsidR="00453159" w:rsidRPr="00C672FD" w:rsidRDefault="00C672FD">
                      <w:pPr>
                        <w:spacing w:line="259" w:lineRule="auto"/>
                        <w:rPr>
                          <w:szCs w:val="24"/>
                        </w:rPr>
                      </w:pPr>
                      <w:sdt>
                        <w:sdtPr>
                          <w:rPr>
                            <w:szCs w:val="24"/>
                          </w:rPr>
                          <w:alias w:val="Numeris"/>
                          <w:tag w:val="nr_e55dbe2847164dd5ae4a6cace734250b"/>
                          <w:id w:val="712229486"/>
                          <w:lock w:val="sdtLocked"/>
                        </w:sdtPr>
                        <w:sdtContent>
                          <w:r w:rsidRPr="00C672FD">
                            <w:rPr>
                              <w:szCs w:val="24"/>
                            </w:rPr>
                            <w:t>2.26</w:t>
                          </w:r>
                        </w:sdtContent>
                      </w:sdt>
                      <w:r w:rsidRPr="00C672FD">
                        <w:rPr>
                          <w:szCs w:val="24"/>
                        </w:rPr>
                        <w:t xml:space="preserve">.  </w:t>
                      </w:r>
                      <w:r w:rsidRPr="00C672FD">
                        <w:rPr>
                          <w:i/>
                          <w:iCs/>
                          <w:szCs w:val="24"/>
                        </w:rPr>
                        <w:t xml:space="preserve">(papildomi Šalių įsipareigojimai nurodyti) </w:t>
                      </w:r>
                      <w:r w:rsidRPr="00C672FD">
                        <w:rPr>
                          <w:szCs w:val="24"/>
                        </w:rPr>
                        <w:t>______________________________________</w:t>
                      </w:r>
                    </w:p>
                    <w:p w:rsidR="00453159" w:rsidRPr="00C672FD" w:rsidRDefault="00453159">
                      <w:pPr>
                        <w:rPr>
                          <w:szCs w:val="24"/>
                        </w:rPr>
                      </w:pPr>
                    </w:p>
                    <w:p w:rsidR="00453159" w:rsidRPr="00C672FD" w:rsidRDefault="00453159">
                      <w:pPr>
                        <w:spacing w:line="259" w:lineRule="auto"/>
                        <w:ind w:firstLine="62"/>
                        <w:jc w:val="both"/>
                        <w:rPr>
                          <w:b/>
                          <w:bCs/>
                          <w:szCs w:val="24"/>
                        </w:rPr>
                      </w:pPr>
                    </w:p>
                    <w:p w:rsidR="00453159" w:rsidRPr="00C672FD" w:rsidRDefault="00C672FD">
                      <w:pPr>
                        <w:rPr>
                          <w:szCs w:val="24"/>
                        </w:rPr>
                      </w:pPr>
                    </w:p>
                  </w:sdtContent>
                </w:sdt>
              </w:sdtContent>
            </w:sdt>
            <w:sdt>
              <w:sdtPr>
                <w:rPr>
                  <w:szCs w:val="24"/>
                </w:rPr>
                <w:alias w:val="9 pr. 3 p."/>
                <w:tag w:val="part_c482d5c086c2491d81834afe0f938c71"/>
                <w:id w:val="-579984160"/>
                <w:lock w:val="sdtLocked"/>
              </w:sdtPr>
              <w:sdtContent>
                <w:p w:rsidR="00453159" w:rsidRPr="00C672FD" w:rsidRDefault="00C672FD">
                  <w:pPr>
                    <w:spacing w:line="259" w:lineRule="auto"/>
                    <w:ind w:left="426" w:hanging="426"/>
                    <w:jc w:val="both"/>
                    <w:rPr>
                      <w:b/>
                      <w:bCs/>
                      <w:szCs w:val="24"/>
                    </w:rPr>
                  </w:pPr>
                  <w:sdt>
                    <w:sdtPr>
                      <w:rPr>
                        <w:szCs w:val="24"/>
                      </w:rPr>
                      <w:alias w:val="Numeris"/>
                      <w:tag w:val="nr_c482d5c086c2491d81834afe0f938c71"/>
                      <w:id w:val="1734577618"/>
                      <w:lock w:val="sdtLocked"/>
                    </w:sdtPr>
                    <w:sdtContent>
                      <w:r w:rsidRPr="00C672FD">
                        <w:rPr>
                          <w:b/>
                          <w:bCs/>
                          <w:szCs w:val="24"/>
                        </w:rPr>
                        <w:t>3</w:t>
                      </w:r>
                    </w:sdtContent>
                  </w:sdt>
                  <w:r w:rsidRPr="00C672FD">
                    <w:rPr>
                      <w:b/>
                      <w:bCs/>
                      <w:szCs w:val="24"/>
                    </w:rPr>
                    <w:t>. Šalių pareiškimai ir patvirtinimai.</w:t>
                  </w:r>
                </w:p>
                <w:p w:rsidR="00453159" w:rsidRPr="00C672FD" w:rsidRDefault="00453159">
                  <w:pPr>
                    <w:rPr>
                      <w:szCs w:val="24"/>
                    </w:rPr>
                  </w:pPr>
                </w:p>
                <w:sdt>
                  <w:sdtPr>
                    <w:rPr>
                      <w:szCs w:val="24"/>
                    </w:rPr>
                    <w:alias w:val="9 pr. 3.1 pp."/>
                    <w:tag w:val="part_84d71aa4032e42f78f44fffe0a9f7c17"/>
                    <w:id w:val="-1339308296"/>
                    <w:lock w:val="sdtLocked"/>
                  </w:sdtPr>
                  <w:sdtContent>
                    <w:p w:rsidR="00453159" w:rsidRPr="00C672FD" w:rsidRDefault="00C672FD">
                      <w:pPr>
                        <w:spacing w:line="259" w:lineRule="auto"/>
                        <w:jc w:val="both"/>
                        <w:rPr>
                          <w:szCs w:val="24"/>
                        </w:rPr>
                      </w:pPr>
                      <w:sdt>
                        <w:sdtPr>
                          <w:rPr>
                            <w:szCs w:val="24"/>
                          </w:rPr>
                          <w:alias w:val="Numeris"/>
                          <w:tag w:val="nr_84d71aa4032e42f78f44fffe0a9f7c17"/>
                          <w:id w:val="299973896"/>
                          <w:lock w:val="sdtLocked"/>
                        </w:sdtPr>
                        <w:sdtContent>
                          <w:r w:rsidRPr="00C672FD">
                            <w:rPr>
                              <w:szCs w:val="24"/>
                            </w:rPr>
                            <w:t>3.1</w:t>
                          </w:r>
                        </w:sdtContent>
                      </w:sdt>
                      <w:r w:rsidRPr="00C672FD">
                        <w:rPr>
                          <w:szCs w:val="24"/>
                        </w:rPr>
                        <w:t>. Šalys patvirtina, kad yra tinkamai įgaliotos derėtis šiame Protokole nurodytais klausimais bei pasirašyti šį Protokolą.</w:t>
                      </w:r>
                    </w:p>
                    <w:p w:rsidR="00453159" w:rsidRPr="00C672FD" w:rsidRDefault="00C672FD">
                      <w:pPr>
                        <w:rPr>
                          <w:szCs w:val="24"/>
                        </w:rPr>
                      </w:pPr>
                    </w:p>
                  </w:sdtContent>
                </w:sdt>
                <w:sdt>
                  <w:sdtPr>
                    <w:rPr>
                      <w:szCs w:val="24"/>
                    </w:rPr>
                    <w:alias w:val="9 pr. 3.2 pp."/>
                    <w:tag w:val="part_95ce66c0273c4b86a226ff0ac9520357"/>
                    <w:id w:val="711545344"/>
                    <w:lock w:val="sdtLocked"/>
                  </w:sdtPr>
                  <w:sdtContent>
                    <w:p w:rsidR="00453159" w:rsidRPr="00C672FD" w:rsidRDefault="00C672FD">
                      <w:pPr>
                        <w:spacing w:line="259" w:lineRule="auto"/>
                        <w:jc w:val="both"/>
                        <w:rPr>
                          <w:szCs w:val="24"/>
                        </w:rPr>
                      </w:pPr>
                      <w:sdt>
                        <w:sdtPr>
                          <w:rPr>
                            <w:szCs w:val="24"/>
                          </w:rPr>
                          <w:alias w:val="Numeris"/>
                          <w:tag w:val="nr_95ce66c0273c4b86a226ff0ac9520357"/>
                          <w:id w:val="1916973495"/>
                          <w:lock w:val="sdtLocked"/>
                        </w:sdtPr>
                        <w:sdtContent>
                          <w:r w:rsidRPr="00C672FD">
                            <w:rPr>
                              <w:szCs w:val="24"/>
                            </w:rPr>
                            <w:t>3.2</w:t>
                          </w:r>
                        </w:sdtContent>
                      </w:sdt>
                      <w:r w:rsidRPr="00C672FD">
                        <w:rPr>
                          <w:szCs w:val="24"/>
                        </w:rPr>
                        <w:t>. Šalys pareiškia, kad joms nėra žinomos jokios aplinkybės ar faktai, dėl kurių Protokolo įgyvendinimas būtų neįmanomas.</w:t>
                      </w:r>
                    </w:p>
                    <w:p w:rsidR="00453159" w:rsidRPr="00C672FD" w:rsidRDefault="00C672FD">
                      <w:pPr>
                        <w:rPr>
                          <w:szCs w:val="24"/>
                        </w:rPr>
                      </w:pPr>
                    </w:p>
                  </w:sdtContent>
                </w:sdt>
                <w:sdt>
                  <w:sdtPr>
                    <w:rPr>
                      <w:szCs w:val="24"/>
                    </w:rPr>
                    <w:alias w:val="9 pr. 3.3 pp."/>
                    <w:tag w:val="part_54292c411b94432285f58cc4272dbed4"/>
                    <w:id w:val="296188084"/>
                    <w:lock w:val="sdtLocked"/>
                  </w:sdtPr>
                  <w:sdtContent>
                    <w:p w:rsidR="00453159" w:rsidRPr="00C672FD" w:rsidRDefault="00C672FD">
                      <w:pPr>
                        <w:spacing w:line="259" w:lineRule="auto"/>
                        <w:jc w:val="both"/>
                        <w:rPr>
                          <w:szCs w:val="24"/>
                        </w:rPr>
                      </w:pPr>
                      <w:sdt>
                        <w:sdtPr>
                          <w:rPr>
                            <w:szCs w:val="24"/>
                          </w:rPr>
                          <w:alias w:val="Numeris"/>
                          <w:tag w:val="nr_54292c411b94432285f58cc4272dbed4"/>
                          <w:id w:val="418457235"/>
                          <w:lock w:val="sdtLocked"/>
                        </w:sdtPr>
                        <w:sdtContent>
                          <w:r w:rsidRPr="00C672FD">
                            <w:rPr>
                              <w:szCs w:val="24"/>
                            </w:rPr>
                            <w:t>3.3</w:t>
                          </w:r>
                        </w:sdtContent>
                      </w:sdt>
                      <w:r w:rsidRPr="00C672FD">
                        <w:rPr>
                          <w:szCs w:val="24"/>
                        </w:rPr>
                        <w:t>. Gamintojas pareiškia ir patvirtina, jog jo vykdoma ar ketinama vykdyti elektros įrenginių pajėgumų plėtros bei gamybos veikla, jo statoma Elektrinė bei jos statyba atitinka ir (ar) yra vykdoma laikantis teisės aktų reikalavimų.</w:t>
                      </w:r>
                    </w:p>
                    <w:p w:rsidR="00453159" w:rsidRPr="00C672FD" w:rsidRDefault="00C672FD">
                      <w:pPr>
                        <w:rPr>
                          <w:szCs w:val="24"/>
                        </w:rPr>
                      </w:pPr>
                    </w:p>
                  </w:sdtContent>
                </w:sdt>
                <w:sdt>
                  <w:sdtPr>
                    <w:rPr>
                      <w:szCs w:val="24"/>
                    </w:rPr>
                    <w:alias w:val="9 pr. 3.4 pp."/>
                    <w:tag w:val="part_efaddc6ef5b64fd8b8f7cf5d9bd73294"/>
                    <w:id w:val="-1561780092"/>
                    <w:lock w:val="sdtLocked"/>
                  </w:sdtPr>
                  <w:sdtContent>
                    <w:p w:rsidR="00453159" w:rsidRPr="00C672FD" w:rsidRDefault="00C672FD">
                      <w:pPr>
                        <w:spacing w:line="259" w:lineRule="auto"/>
                        <w:jc w:val="both"/>
                        <w:rPr>
                          <w:szCs w:val="24"/>
                        </w:rPr>
                      </w:pPr>
                      <w:sdt>
                        <w:sdtPr>
                          <w:rPr>
                            <w:szCs w:val="24"/>
                          </w:rPr>
                          <w:alias w:val="Numeris"/>
                          <w:tag w:val="nr_efaddc6ef5b64fd8b8f7cf5d9bd73294"/>
                          <w:id w:val="-248426641"/>
                          <w:lock w:val="sdtLocked"/>
                        </w:sdtPr>
                        <w:sdtContent>
                          <w:r w:rsidRPr="00C672FD">
                            <w:rPr>
                              <w:szCs w:val="24"/>
                            </w:rPr>
                            <w:t>3.4</w:t>
                          </w:r>
                        </w:sdtContent>
                      </w:sdt>
                      <w:r w:rsidRPr="00C672FD">
                        <w:rPr>
                          <w:szCs w:val="24"/>
                        </w:rPr>
                        <w:t>. Gamintojas pareiškia ir patvirtina, jog Gamintojas elektrinės statybą organizuoja, vykdo ir šį Protokolą sudaro pageidaudamas ir ketindamas dalyvauti Aukcione, t. y. būdamas suinteresuotas laimėti elektros energijos iš atsinaujinančių išteklių kainos priedą ir metinį elektros energijos gamybos kiekį.</w:t>
                      </w:r>
                    </w:p>
                    <w:p w:rsidR="00453159" w:rsidRPr="00C672FD" w:rsidRDefault="00C672FD">
                      <w:pPr>
                        <w:rPr>
                          <w:szCs w:val="24"/>
                        </w:rPr>
                      </w:pPr>
                    </w:p>
                  </w:sdtContent>
                </w:sdt>
                <w:sdt>
                  <w:sdtPr>
                    <w:rPr>
                      <w:szCs w:val="24"/>
                    </w:rPr>
                    <w:alias w:val="9 pr. 3.5 pp."/>
                    <w:tag w:val="part_b6d3acaeaa174b128c1fd811c29de7c0"/>
                    <w:id w:val="-523254980"/>
                    <w:lock w:val="sdtLocked"/>
                  </w:sdtPr>
                  <w:sdtContent>
                    <w:p w:rsidR="00453159" w:rsidRPr="00C672FD" w:rsidRDefault="00C672FD">
                      <w:pPr>
                        <w:spacing w:line="259" w:lineRule="auto"/>
                        <w:jc w:val="both"/>
                        <w:rPr>
                          <w:szCs w:val="24"/>
                        </w:rPr>
                      </w:pPr>
                      <w:sdt>
                        <w:sdtPr>
                          <w:rPr>
                            <w:szCs w:val="24"/>
                          </w:rPr>
                          <w:alias w:val="Numeris"/>
                          <w:tag w:val="nr_b6d3acaeaa174b128c1fd811c29de7c0"/>
                          <w:id w:val="-1101025977"/>
                          <w:lock w:val="sdtLocked"/>
                        </w:sdtPr>
                        <w:sdtContent>
                          <w:r w:rsidRPr="00C672FD">
                            <w:rPr>
                              <w:szCs w:val="24"/>
                            </w:rPr>
                            <w:t>3.5</w:t>
                          </w:r>
                        </w:sdtContent>
                      </w:sdt>
                      <w:r w:rsidRPr="00C672FD">
                        <w:rPr>
                          <w:szCs w:val="24"/>
                        </w:rPr>
                        <w:t>. Gamintojui yra žinoma, jog Gamintojo Sutartis bus sudaroma tipinėmis prijungimo prie Operatoriaus eksploatuojamo elektros tinklų paslaugos sutarties sąlygomis, kurios viešai skelbiamos Operatoriaus interneto svetainėje, atsižvelgiant į Gamintojo reikalavimus ir techninius pajėgumus.</w:t>
                      </w:r>
                    </w:p>
                    <w:p w:rsidR="00453159" w:rsidRPr="00C672FD" w:rsidRDefault="00C672FD">
                      <w:pPr>
                        <w:rPr>
                          <w:szCs w:val="24"/>
                        </w:rPr>
                      </w:pPr>
                    </w:p>
                  </w:sdtContent>
                </w:sdt>
                <w:sdt>
                  <w:sdtPr>
                    <w:rPr>
                      <w:szCs w:val="24"/>
                    </w:rPr>
                    <w:alias w:val="9 pr. 3.6 pp."/>
                    <w:tag w:val="part_60f79124ecb340f59da8de4f891b75ef"/>
                    <w:id w:val="1727256131"/>
                    <w:lock w:val="sdtLocked"/>
                  </w:sdtPr>
                  <w:sdtContent>
                    <w:p w:rsidR="00453159" w:rsidRPr="00C672FD" w:rsidRDefault="00C672FD">
                      <w:pPr>
                        <w:spacing w:line="259" w:lineRule="auto"/>
                        <w:jc w:val="both"/>
                        <w:rPr>
                          <w:szCs w:val="24"/>
                        </w:rPr>
                      </w:pPr>
                      <w:sdt>
                        <w:sdtPr>
                          <w:rPr>
                            <w:szCs w:val="24"/>
                          </w:rPr>
                          <w:alias w:val="Numeris"/>
                          <w:tag w:val="nr_60f79124ecb340f59da8de4f891b75ef"/>
                          <w:id w:val="877972960"/>
                          <w:lock w:val="sdtLocked"/>
                        </w:sdtPr>
                        <w:sdtContent>
                          <w:r w:rsidRPr="00C672FD">
                            <w:rPr>
                              <w:szCs w:val="24"/>
                            </w:rPr>
                            <w:t>3.6</w:t>
                          </w:r>
                        </w:sdtContent>
                      </w:sdt>
                      <w:r w:rsidRPr="00C672FD">
                        <w:rPr>
                          <w:szCs w:val="24"/>
                        </w:rPr>
                        <w:t xml:space="preserve">. Gamintojas patvirtina, jog jam yra žinoma, kad Elektrinės prijungimas galimas tik tuo atveju, jei Gamintojas suprojektuoja automatizuotą Elektrinės generuojamos galios ribojimo sistemą su galima tolimesne integracija. Gamintojo Elektrinė pagal AB Litgrid Pasinaudojimo elektros perdavimo tinklais tvarkos aprašo nuostatas priskiriama II / III </w:t>
                      </w:r>
                      <w:r w:rsidRPr="00C672FD">
                        <w:rPr>
                          <w:i/>
                          <w:iCs/>
                          <w:szCs w:val="24"/>
                        </w:rPr>
                        <w:t>(nereikalingą išbraukti)</w:t>
                      </w:r>
                      <w:r w:rsidRPr="00C672FD">
                        <w:rPr>
                          <w:szCs w:val="24"/>
                        </w:rPr>
                        <w:t xml:space="preserve"> ribojimų kategorijai. Gamintojas atsižvelgęs į elektros energijos vartojimo, kaupimo ir eksporto galimybes, įsivertina galimas ribojimų apimtis. Gamintojas pareiškia ir patvirtina, jog šie generacijos ribojimai jam yra priimtini bei įsipareigoja nereikšti jokių su jais susijusių pretenzijų ar reikalavimų.</w:t>
                      </w:r>
                    </w:p>
                    <w:p w:rsidR="00453159" w:rsidRPr="00C672FD" w:rsidRDefault="00C672FD">
                      <w:pPr>
                        <w:rPr>
                          <w:szCs w:val="24"/>
                        </w:rPr>
                      </w:pPr>
                    </w:p>
                  </w:sdtContent>
                </w:sdt>
                <w:sdt>
                  <w:sdtPr>
                    <w:rPr>
                      <w:szCs w:val="24"/>
                    </w:rPr>
                    <w:alias w:val="9 pr. 3.7 pp."/>
                    <w:tag w:val="part_f105563c073141e2aecfe051471fe89b"/>
                    <w:id w:val="2112392797"/>
                    <w:lock w:val="sdtLocked"/>
                  </w:sdtPr>
                  <w:sdtContent>
                    <w:p w:rsidR="00453159" w:rsidRPr="00C672FD" w:rsidRDefault="00C672FD">
                      <w:pPr>
                        <w:spacing w:line="259" w:lineRule="auto"/>
                        <w:rPr>
                          <w:szCs w:val="24"/>
                        </w:rPr>
                      </w:pPr>
                      <w:sdt>
                        <w:sdtPr>
                          <w:rPr>
                            <w:szCs w:val="24"/>
                          </w:rPr>
                          <w:alias w:val="Numeris"/>
                          <w:tag w:val="nr_f105563c073141e2aecfe051471fe89b"/>
                          <w:id w:val="1005717393"/>
                          <w:lock w:val="sdtLocked"/>
                        </w:sdtPr>
                        <w:sdtContent>
                          <w:r w:rsidRPr="00C672FD">
                            <w:rPr>
                              <w:szCs w:val="24"/>
                            </w:rPr>
                            <w:t>3.7</w:t>
                          </w:r>
                        </w:sdtContent>
                      </w:sdt>
                      <w:r w:rsidRPr="00C672FD">
                        <w:rPr>
                          <w:szCs w:val="24"/>
                        </w:rPr>
                        <w:t xml:space="preserve">. </w:t>
                      </w:r>
                      <w:r w:rsidRPr="00C672FD">
                        <w:rPr>
                          <w:i/>
                          <w:iCs/>
                          <w:szCs w:val="24"/>
                        </w:rPr>
                        <w:t xml:space="preserve">(papildomi pareiškimai ir patvirtinimai, nurodyti) </w:t>
                      </w:r>
                      <w:r w:rsidRPr="00C672FD">
                        <w:rPr>
                          <w:szCs w:val="24"/>
                        </w:rPr>
                        <w:t>__________________________________</w:t>
                      </w:r>
                      <w:r w:rsidRPr="00C672FD">
                        <w:rPr>
                          <w:i/>
                          <w:iCs/>
                          <w:szCs w:val="24"/>
                        </w:rPr>
                        <w:t>.</w:t>
                      </w:r>
                    </w:p>
                    <w:p w:rsidR="00453159" w:rsidRPr="00C672FD" w:rsidRDefault="00453159">
                      <w:pPr>
                        <w:rPr>
                          <w:szCs w:val="24"/>
                        </w:rPr>
                      </w:pPr>
                    </w:p>
                    <w:p w:rsidR="00453159" w:rsidRPr="00C672FD" w:rsidRDefault="00453159">
                      <w:pPr>
                        <w:spacing w:line="259" w:lineRule="auto"/>
                        <w:ind w:firstLine="542"/>
                        <w:jc w:val="both"/>
                        <w:rPr>
                          <w:i/>
                          <w:iCs/>
                          <w:szCs w:val="24"/>
                        </w:rPr>
                      </w:pPr>
                    </w:p>
                    <w:p w:rsidR="00453159" w:rsidRPr="00C672FD" w:rsidRDefault="00C672FD">
                      <w:pPr>
                        <w:rPr>
                          <w:szCs w:val="24"/>
                        </w:rPr>
                      </w:pPr>
                    </w:p>
                  </w:sdtContent>
                </w:sdt>
              </w:sdtContent>
            </w:sdt>
            <w:sdt>
              <w:sdtPr>
                <w:rPr>
                  <w:szCs w:val="24"/>
                </w:rPr>
                <w:alias w:val="9 pr. 4 p."/>
                <w:tag w:val="part_4499950000b641708ddb15ed0a460ae6"/>
                <w:id w:val="-1592854133"/>
                <w:lock w:val="sdtLocked"/>
              </w:sdtPr>
              <w:sdtContent>
                <w:p w:rsidR="00453159" w:rsidRPr="00C672FD" w:rsidRDefault="00C672FD">
                  <w:pPr>
                    <w:spacing w:line="259" w:lineRule="auto"/>
                    <w:ind w:left="426" w:hanging="426"/>
                    <w:jc w:val="both"/>
                    <w:rPr>
                      <w:b/>
                      <w:bCs/>
                      <w:szCs w:val="24"/>
                    </w:rPr>
                  </w:pPr>
                  <w:sdt>
                    <w:sdtPr>
                      <w:rPr>
                        <w:szCs w:val="24"/>
                      </w:rPr>
                      <w:alias w:val="Numeris"/>
                      <w:tag w:val="nr_4499950000b641708ddb15ed0a460ae6"/>
                      <w:id w:val="13274732"/>
                      <w:lock w:val="sdtLocked"/>
                    </w:sdtPr>
                    <w:sdtContent>
                      <w:r w:rsidRPr="00C672FD">
                        <w:rPr>
                          <w:b/>
                          <w:bCs/>
                          <w:szCs w:val="24"/>
                        </w:rPr>
                        <w:t>4</w:t>
                      </w:r>
                    </w:sdtContent>
                  </w:sdt>
                  <w:r w:rsidRPr="00C672FD">
                    <w:rPr>
                      <w:b/>
                      <w:bCs/>
                      <w:szCs w:val="24"/>
                    </w:rPr>
                    <w:t>. Konfidencialumo pareiga ir sąžiningumas.</w:t>
                  </w:r>
                </w:p>
                <w:p w:rsidR="00453159" w:rsidRPr="00C672FD" w:rsidRDefault="00453159">
                  <w:pPr>
                    <w:rPr>
                      <w:szCs w:val="24"/>
                    </w:rPr>
                  </w:pPr>
                </w:p>
                <w:sdt>
                  <w:sdtPr>
                    <w:rPr>
                      <w:szCs w:val="24"/>
                    </w:rPr>
                    <w:alias w:val="9 pr. 4.1 pp."/>
                    <w:tag w:val="part_bf3dbfc17d0348c6b6b0b4a2bf582473"/>
                    <w:id w:val="-1679576420"/>
                    <w:lock w:val="sdtLocked"/>
                  </w:sdtPr>
                  <w:sdtContent>
                    <w:p w:rsidR="00453159" w:rsidRPr="00C672FD" w:rsidRDefault="00C672FD">
                      <w:pPr>
                        <w:spacing w:line="259" w:lineRule="auto"/>
                        <w:jc w:val="both"/>
                        <w:rPr>
                          <w:szCs w:val="24"/>
                        </w:rPr>
                      </w:pPr>
                      <w:sdt>
                        <w:sdtPr>
                          <w:rPr>
                            <w:szCs w:val="24"/>
                          </w:rPr>
                          <w:alias w:val="Numeris"/>
                          <w:tag w:val="nr_bf3dbfc17d0348c6b6b0b4a2bf582473"/>
                          <w:id w:val="350620805"/>
                          <w:lock w:val="sdtLocked"/>
                        </w:sdtPr>
                        <w:sdtContent>
                          <w:r w:rsidRPr="00C672FD">
                            <w:rPr>
                              <w:szCs w:val="24"/>
                            </w:rPr>
                            <w:t>4.1</w:t>
                          </w:r>
                        </w:sdtContent>
                      </w:sdt>
                      <w:r w:rsidRPr="00C672FD">
                        <w:rPr>
                          <w:szCs w:val="24"/>
                        </w:rPr>
                        <w:t>. Šalys įsipareigoja griežtai konfidencialia laikyti bet kokią informaciją, susijusią su šiuo Protokolu ir jo vykdymu, neatskleisti jos trečiosioms šalims, išskyrus informaciją, kurią Operatorius privalo paskelbti viešai savo interneto svetainėje: Protokolo sudarymo datą, Protokolą sudariusį asmenį (jeigu Gamintojas yra fizinis asmuo, skelbiama nuasmeninta informacija), prijungiamos Elektrinės atsinaujinančių išteklių rūšį bei įrengtąją ir leistiną generuoti galią, taip pat įstatymų numatytus atvejus, ar nenaudoti savo tikslams neteisėtu būdu. Šiame punkte nurodyta informacija apie Protokolą Operatoriaus skelbiama ne ilgiau, kaip iki Protokolo galiojimo termino, įskaitant visus jo pratęsimus, pabaigos..</w:t>
                      </w:r>
                    </w:p>
                    <w:p w:rsidR="00453159" w:rsidRPr="00C672FD" w:rsidRDefault="00C672FD">
                      <w:pPr>
                        <w:rPr>
                          <w:szCs w:val="24"/>
                        </w:rPr>
                      </w:pPr>
                    </w:p>
                  </w:sdtContent>
                </w:sdt>
                <w:sdt>
                  <w:sdtPr>
                    <w:rPr>
                      <w:szCs w:val="24"/>
                    </w:rPr>
                    <w:alias w:val="9 pr. 4.2 pp."/>
                    <w:tag w:val="part_f018af498ba341d7ba93de25c3d43987"/>
                    <w:id w:val="-1668242323"/>
                    <w:lock w:val="sdtLocked"/>
                  </w:sdtPr>
                  <w:sdtContent>
                    <w:p w:rsidR="00453159" w:rsidRPr="00C672FD" w:rsidRDefault="00C672FD">
                      <w:pPr>
                        <w:spacing w:line="259" w:lineRule="auto"/>
                        <w:jc w:val="both"/>
                        <w:rPr>
                          <w:szCs w:val="24"/>
                        </w:rPr>
                      </w:pPr>
                      <w:sdt>
                        <w:sdtPr>
                          <w:rPr>
                            <w:szCs w:val="24"/>
                          </w:rPr>
                          <w:alias w:val="Numeris"/>
                          <w:tag w:val="nr_f018af498ba341d7ba93de25c3d43987"/>
                          <w:id w:val="1846131538"/>
                          <w:lock w:val="sdtLocked"/>
                        </w:sdtPr>
                        <w:sdtContent>
                          <w:r w:rsidRPr="00C672FD">
                            <w:rPr>
                              <w:szCs w:val="24"/>
                            </w:rPr>
                            <w:t>4.2</w:t>
                          </w:r>
                        </w:sdtContent>
                      </w:sdt>
                      <w:r w:rsidRPr="00C672FD">
                        <w:rPr>
                          <w:szCs w:val="24"/>
                        </w:rPr>
                        <w:t>. Pasirašydamas Protokolą, Gamintojas besąlygiškai sutinka, jog Operatorius skelbtų informaciją apie Protokolo sudarymo datą, Gamintoją (jeigu Gamintojas yra fizinis asmuo, skelbiama nuasmeninta informacija), prijungiamos Elektrinės  atsinaujinančių išteklių rūšį bei galią ir rezervuojamą pralaidumą Operatoriaus interneto svetainėje. Gamintojas taip pat patvirtina, jog šiame punkte nurodytam veiksmui atlikti atskiras Gamintojo sutikimas nėra reikalingas.</w:t>
                      </w:r>
                    </w:p>
                    <w:p w:rsidR="00453159" w:rsidRPr="00C672FD" w:rsidRDefault="00C672FD">
                      <w:pPr>
                        <w:rPr>
                          <w:szCs w:val="24"/>
                        </w:rPr>
                      </w:pPr>
                    </w:p>
                  </w:sdtContent>
                </w:sdt>
                <w:sdt>
                  <w:sdtPr>
                    <w:rPr>
                      <w:szCs w:val="24"/>
                    </w:rPr>
                    <w:alias w:val="9 pr. 4.3 pp."/>
                    <w:tag w:val="part_e25cac0b7bd74f4c8f37896b3ee18b52"/>
                    <w:id w:val="615491424"/>
                    <w:lock w:val="sdtLocked"/>
                  </w:sdtPr>
                  <w:sdtContent>
                    <w:p w:rsidR="00453159" w:rsidRPr="00C672FD" w:rsidRDefault="00C672FD">
                      <w:pPr>
                        <w:spacing w:line="259" w:lineRule="auto"/>
                        <w:jc w:val="both"/>
                        <w:rPr>
                          <w:szCs w:val="24"/>
                        </w:rPr>
                      </w:pPr>
                      <w:sdt>
                        <w:sdtPr>
                          <w:rPr>
                            <w:szCs w:val="24"/>
                          </w:rPr>
                          <w:alias w:val="Numeris"/>
                          <w:tag w:val="nr_e25cac0b7bd74f4c8f37896b3ee18b52"/>
                          <w:id w:val="1058513181"/>
                          <w:lock w:val="sdtLocked"/>
                        </w:sdtPr>
                        <w:sdtContent>
                          <w:r w:rsidRPr="00C672FD">
                            <w:rPr>
                              <w:szCs w:val="24"/>
                            </w:rPr>
                            <w:t>4.3</w:t>
                          </w:r>
                        </w:sdtContent>
                      </w:sdt>
                      <w:r w:rsidRPr="00C672FD">
                        <w:rPr>
                          <w:szCs w:val="24"/>
                        </w:rPr>
                        <w:t>. Šalių įsipareigojimai dėl konfidencialios informacijos išlieka galioti ir po šio Protokolo galiojimo pabaigos.</w:t>
                      </w:r>
                    </w:p>
                    <w:p w:rsidR="00453159" w:rsidRPr="00C672FD" w:rsidRDefault="00C672FD">
                      <w:pPr>
                        <w:rPr>
                          <w:szCs w:val="24"/>
                        </w:rPr>
                      </w:pPr>
                    </w:p>
                  </w:sdtContent>
                </w:sdt>
                <w:sdt>
                  <w:sdtPr>
                    <w:rPr>
                      <w:szCs w:val="24"/>
                    </w:rPr>
                    <w:alias w:val="9 pr. 4.4 pp."/>
                    <w:tag w:val="part_b84d0f61e3a044d0a5352fefd39003b3"/>
                    <w:id w:val="879759250"/>
                    <w:lock w:val="sdtLocked"/>
                  </w:sdtPr>
                  <w:sdtContent>
                    <w:p w:rsidR="00453159" w:rsidRPr="00C672FD" w:rsidRDefault="00C672FD">
                      <w:pPr>
                        <w:spacing w:line="259" w:lineRule="auto"/>
                        <w:jc w:val="both"/>
                        <w:rPr>
                          <w:szCs w:val="24"/>
                        </w:rPr>
                      </w:pPr>
                      <w:sdt>
                        <w:sdtPr>
                          <w:rPr>
                            <w:szCs w:val="24"/>
                          </w:rPr>
                          <w:alias w:val="Numeris"/>
                          <w:tag w:val="nr_b84d0f61e3a044d0a5352fefd39003b3"/>
                          <w:id w:val="2129965369"/>
                          <w:lock w:val="sdtLocked"/>
                        </w:sdtPr>
                        <w:sdtContent>
                          <w:r w:rsidRPr="00C672FD">
                            <w:rPr>
                              <w:szCs w:val="24"/>
                            </w:rPr>
                            <w:t>4.4</w:t>
                          </w:r>
                        </w:sdtContent>
                      </w:sdt>
                      <w:r w:rsidRPr="00C672FD">
                        <w:rPr>
                          <w:szCs w:val="24"/>
                        </w:rPr>
                        <w:t>. Šalys turi pareigą viena kitos atžvilgiu veikti sąžiningai, ir ši pareiga galioja neterminuotai.</w:t>
                      </w:r>
                    </w:p>
                    <w:p w:rsidR="00453159" w:rsidRPr="00C672FD" w:rsidRDefault="00C672FD">
                      <w:pPr>
                        <w:rPr>
                          <w:szCs w:val="24"/>
                        </w:rPr>
                      </w:pPr>
                    </w:p>
                  </w:sdtContent>
                </w:sdt>
                <w:sdt>
                  <w:sdtPr>
                    <w:rPr>
                      <w:szCs w:val="24"/>
                    </w:rPr>
                    <w:alias w:val="9 pr. 4.5 pp."/>
                    <w:tag w:val="part_4825d18691324d0891c45c9ea706e7b0"/>
                    <w:id w:val="357860161"/>
                    <w:lock w:val="sdtLocked"/>
                  </w:sdtPr>
                  <w:sdtContent>
                    <w:p w:rsidR="00453159" w:rsidRPr="00C672FD" w:rsidRDefault="00C672FD">
                      <w:pPr>
                        <w:spacing w:line="259" w:lineRule="auto"/>
                        <w:rPr>
                          <w:szCs w:val="24"/>
                        </w:rPr>
                      </w:pPr>
                      <w:sdt>
                        <w:sdtPr>
                          <w:rPr>
                            <w:szCs w:val="24"/>
                          </w:rPr>
                          <w:alias w:val="Numeris"/>
                          <w:tag w:val="nr_4825d18691324d0891c45c9ea706e7b0"/>
                          <w:id w:val="-1434666095"/>
                          <w:lock w:val="sdtLocked"/>
                        </w:sdtPr>
                        <w:sdtContent>
                          <w:r w:rsidRPr="00C672FD">
                            <w:rPr>
                              <w:szCs w:val="24"/>
                            </w:rPr>
                            <w:t>4.5</w:t>
                          </w:r>
                        </w:sdtContent>
                      </w:sdt>
                      <w:r w:rsidRPr="00C672FD">
                        <w:rPr>
                          <w:szCs w:val="24"/>
                        </w:rPr>
                        <w:t xml:space="preserve">. </w:t>
                      </w:r>
                      <w:r w:rsidRPr="00C672FD">
                        <w:rPr>
                          <w:i/>
                          <w:iCs/>
                          <w:szCs w:val="24"/>
                        </w:rPr>
                        <w:t xml:space="preserve">(kitos Šalių nustatytos sąlygos, nurodyti) </w:t>
                      </w:r>
                      <w:r w:rsidRPr="00C672FD">
                        <w:rPr>
                          <w:szCs w:val="24"/>
                        </w:rPr>
                        <w:t>___________________________________________.</w:t>
                      </w:r>
                    </w:p>
                    <w:p w:rsidR="00453159" w:rsidRPr="00C672FD" w:rsidRDefault="00453159">
                      <w:pPr>
                        <w:rPr>
                          <w:szCs w:val="24"/>
                        </w:rPr>
                      </w:pPr>
                    </w:p>
                    <w:p w:rsidR="00453159" w:rsidRPr="00C672FD" w:rsidRDefault="00453159">
                      <w:pPr>
                        <w:spacing w:line="259" w:lineRule="auto"/>
                        <w:ind w:firstLine="62"/>
                        <w:jc w:val="center"/>
                        <w:rPr>
                          <w:szCs w:val="24"/>
                        </w:rPr>
                      </w:pPr>
                    </w:p>
                    <w:p w:rsidR="00453159" w:rsidRPr="00C672FD" w:rsidRDefault="00C672FD">
                      <w:pPr>
                        <w:rPr>
                          <w:szCs w:val="24"/>
                        </w:rPr>
                      </w:pPr>
                    </w:p>
                  </w:sdtContent>
                </w:sdt>
              </w:sdtContent>
            </w:sdt>
            <w:sdt>
              <w:sdtPr>
                <w:rPr>
                  <w:szCs w:val="24"/>
                </w:rPr>
                <w:alias w:val="9 pr. 5 p."/>
                <w:tag w:val="part_a8a637e25c944bd08a90a32747381992"/>
                <w:id w:val="-276798741"/>
                <w:lock w:val="sdtLocked"/>
              </w:sdtPr>
              <w:sdtContent>
                <w:p w:rsidR="00453159" w:rsidRPr="00C672FD" w:rsidRDefault="00C672FD">
                  <w:pPr>
                    <w:spacing w:line="259" w:lineRule="auto"/>
                    <w:ind w:left="426" w:hanging="426"/>
                    <w:jc w:val="both"/>
                    <w:rPr>
                      <w:b/>
                      <w:bCs/>
                      <w:szCs w:val="24"/>
                    </w:rPr>
                  </w:pPr>
                  <w:sdt>
                    <w:sdtPr>
                      <w:rPr>
                        <w:szCs w:val="24"/>
                      </w:rPr>
                      <w:alias w:val="Numeris"/>
                      <w:tag w:val="nr_a8a637e25c944bd08a90a32747381992"/>
                      <w:id w:val="-1048754364"/>
                      <w:lock w:val="sdtLocked"/>
                    </w:sdtPr>
                    <w:sdtContent>
                      <w:r w:rsidRPr="00C672FD">
                        <w:rPr>
                          <w:b/>
                          <w:bCs/>
                          <w:szCs w:val="24"/>
                        </w:rPr>
                        <w:t>5</w:t>
                      </w:r>
                    </w:sdtContent>
                  </w:sdt>
                  <w:r w:rsidRPr="00C672FD">
                    <w:rPr>
                      <w:b/>
                      <w:bCs/>
                      <w:szCs w:val="24"/>
                    </w:rPr>
                    <w:t>. Protokolo galiojimas.</w:t>
                  </w:r>
                </w:p>
                <w:p w:rsidR="00453159" w:rsidRPr="00C672FD" w:rsidRDefault="00453159">
                  <w:pPr>
                    <w:rPr>
                      <w:szCs w:val="24"/>
                    </w:rPr>
                  </w:pPr>
                </w:p>
                <w:sdt>
                  <w:sdtPr>
                    <w:rPr>
                      <w:szCs w:val="24"/>
                    </w:rPr>
                    <w:alias w:val="9 pr. 5.1 pp."/>
                    <w:tag w:val="part_1587f26d733d462ea8320a0a8defb670"/>
                    <w:id w:val="-103969223"/>
                    <w:lock w:val="sdtLocked"/>
                  </w:sdtPr>
                  <w:sdtContent>
                    <w:p w:rsidR="00453159" w:rsidRPr="00C672FD" w:rsidRDefault="00C672FD">
                      <w:pPr>
                        <w:spacing w:line="259" w:lineRule="auto"/>
                        <w:jc w:val="both"/>
                        <w:rPr>
                          <w:szCs w:val="24"/>
                        </w:rPr>
                      </w:pPr>
                      <w:sdt>
                        <w:sdtPr>
                          <w:rPr>
                            <w:szCs w:val="24"/>
                          </w:rPr>
                          <w:alias w:val="Numeris"/>
                          <w:tag w:val="nr_1587f26d733d462ea8320a0a8defb670"/>
                          <w:id w:val="1211314661"/>
                          <w:lock w:val="sdtLocked"/>
                        </w:sdtPr>
                        <w:sdtContent>
                          <w:r w:rsidRPr="00C672FD">
                            <w:rPr>
                              <w:szCs w:val="24"/>
                            </w:rPr>
                            <w:t>5.1</w:t>
                          </w:r>
                        </w:sdtContent>
                      </w:sdt>
                      <w:r w:rsidRPr="00C672FD">
                        <w:rPr>
                          <w:szCs w:val="24"/>
                        </w:rPr>
                        <w:t>. Protokolas galioja 270 kalendorinių dienų. Gamintojas, laimėjęs Aukcioną arba jo nelaimėjęs, tačiau Vyriausybės nustatyta tvarka ketinantis toliau tęsti veiklą, ne vėliau kaip per 30 kalendorinių dienų nuo Aukciono laimėtojo paskelbimo dienos pratęsia Protokolo galiojimą ir pateikia prievolių įvykdymo užtikrinimą Elektros energetikos įstatymo nustatyta tvarka.</w:t>
                      </w:r>
                    </w:p>
                    <w:p w:rsidR="00453159" w:rsidRPr="00C672FD" w:rsidRDefault="00C672FD">
                      <w:pPr>
                        <w:rPr>
                          <w:szCs w:val="24"/>
                        </w:rPr>
                      </w:pPr>
                    </w:p>
                  </w:sdtContent>
                </w:sdt>
                <w:sdt>
                  <w:sdtPr>
                    <w:rPr>
                      <w:szCs w:val="24"/>
                    </w:rPr>
                    <w:alias w:val="9 pr. 5.2 pp."/>
                    <w:tag w:val="part_3b404e7cb6b04c378c2b8c24f215a4b6"/>
                    <w:id w:val="-770704658"/>
                    <w:lock w:val="sdtLocked"/>
                  </w:sdtPr>
                  <w:sdtContent>
                    <w:p w:rsidR="00453159" w:rsidRPr="00C672FD" w:rsidRDefault="00C672FD">
                      <w:pPr>
                        <w:spacing w:line="259" w:lineRule="auto"/>
                        <w:jc w:val="both"/>
                        <w:rPr>
                          <w:szCs w:val="24"/>
                        </w:rPr>
                      </w:pPr>
                      <w:sdt>
                        <w:sdtPr>
                          <w:rPr>
                            <w:szCs w:val="24"/>
                          </w:rPr>
                          <w:alias w:val="Numeris"/>
                          <w:tag w:val="nr_3b404e7cb6b04c378c2b8c24f215a4b6"/>
                          <w:id w:val="-1848320514"/>
                          <w:lock w:val="sdtLocked"/>
                        </w:sdtPr>
                        <w:sdtContent>
                          <w:r w:rsidRPr="00C672FD">
                            <w:rPr>
                              <w:szCs w:val="24"/>
                            </w:rPr>
                            <w:t>5.2</w:t>
                          </w:r>
                        </w:sdtContent>
                      </w:sdt>
                      <w:r w:rsidRPr="00C672FD">
                        <w:rPr>
                          <w:szCs w:val="24"/>
                        </w:rPr>
                        <w:t>. Protokolo galiojimo pabaigos pagrindai nustatyti Protokolo 2.22 papunktyje.</w:t>
                      </w:r>
                    </w:p>
                    <w:p w:rsidR="00453159" w:rsidRPr="00C672FD" w:rsidRDefault="00453159">
                      <w:pPr>
                        <w:rPr>
                          <w:szCs w:val="24"/>
                        </w:rPr>
                      </w:pPr>
                    </w:p>
                    <w:p w:rsidR="00453159" w:rsidRPr="00C672FD" w:rsidRDefault="00453159">
                      <w:pPr>
                        <w:spacing w:line="259" w:lineRule="auto"/>
                        <w:ind w:firstLine="62"/>
                        <w:jc w:val="both"/>
                        <w:rPr>
                          <w:szCs w:val="24"/>
                        </w:rPr>
                      </w:pPr>
                    </w:p>
                    <w:p w:rsidR="00453159" w:rsidRPr="00C672FD" w:rsidRDefault="00C672FD">
                      <w:pPr>
                        <w:rPr>
                          <w:szCs w:val="24"/>
                        </w:rPr>
                      </w:pPr>
                    </w:p>
                  </w:sdtContent>
                </w:sdt>
              </w:sdtContent>
            </w:sdt>
            <w:sdt>
              <w:sdtPr>
                <w:rPr>
                  <w:szCs w:val="24"/>
                </w:rPr>
                <w:alias w:val="9 pr. 6 p."/>
                <w:tag w:val="part_34f9757e88ba4f30aa649be41cc8327d"/>
                <w:id w:val="-2109810136"/>
                <w:lock w:val="sdtLocked"/>
              </w:sdtPr>
              <w:sdtContent>
                <w:p w:rsidR="00453159" w:rsidRPr="00C672FD" w:rsidRDefault="00C672FD">
                  <w:pPr>
                    <w:spacing w:line="259" w:lineRule="auto"/>
                    <w:ind w:left="426" w:hanging="426"/>
                    <w:jc w:val="both"/>
                    <w:rPr>
                      <w:b/>
                      <w:bCs/>
                      <w:szCs w:val="24"/>
                    </w:rPr>
                  </w:pPr>
                  <w:sdt>
                    <w:sdtPr>
                      <w:rPr>
                        <w:szCs w:val="24"/>
                      </w:rPr>
                      <w:alias w:val="Numeris"/>
                      <w:tag w:val="nr_34f9757e88ba4f30aa649be41cc8327d"/>
                      <w:id w:val="447129382"/>
                      <w:lock w:val="sdtLocked"/>
                    </w:sdtPr>
                    <w:sdtContent>
                      <w:r w:rsidRPr="00C672FD">
                        <w:rPr>
                          <w:b/>
                          <w:bCs/>
                          <w:szCs w:val="24"/>
                        </w:rPr>
                        <w:t>6</w:t>
                      </w:r>
                    </w:sdtContent>
                  </w:sdt>
                  <w:r w:rsidRPr="00C672FD">
                    <w:rPr>
                      <w:b/>
                      <w:bCs/>
                      <w:szCs w:val="24"/>
                    </w:rPr>
                    <w:t>. Šalių atsakomybė.</w:t>
                  </w:r>
                </w:p>
                <w:p w:rsidR="00453159" w:rsidRPr="00C672FD" w:rsidRDefault="00453159">
                  <w:pPr>
                    <w:rPr>
                      <w:szCs w:val="24"/>
                    </w:rPr>
                  </w:pPr>
                </w:p>
                <w:sdt>
                  <w:sdtPr>
                    <w:rPr>
                      <w:szCs w:val="24"/>
                    </w:rPr>
                    <w:alias w:val="9 pr. 6.1 pp."/>
                    <w:tag w:val="part_9919400f4c3641ae84786cc62dd7802a"/>
                    <w:id w:val="2050334020"/>
                    <w:lock w:val="sdtLocked"/>
                  </w:sdtPr>
                  <w:sdtContent>
                    <w:p w:rsidR="00453159" w:rsidRPr="00C672FD" w:rsidRDefault="00C672FD">
                      <w:pPr>
                        <w:spacing w:line="259" w:lineRule="auto"/>
                        <w:jc w:val="both"/>
                        <w:rPr>
                          <w:szCs w:val="24"/>
                        </w:rPr>
                      </w:pPr>
                      <w:sdt>
                        <w:sdtPr>
                          <w:rPr>
                            <w:szCs w:val="24"/>
                          </w:rPr>
                          <w:alias w:val="Numeris"/>
                          <w:tag w:val="nr_9919400f4c3641ae84786cc62dd7802a"/>
                          <w:id w:val="-1230769510"/>
                          <w:lock w:val="sdtLocked"/>
                        </w:sdtPr>
                        <w:sdtContent>
                          <w:r w:rsidRPr="00C672FD">
                            <w:rPr>
                              <w:szCs w:val="24"/>
                            </w:rPr>
                            <w:t>6.1</w:t>
                          </w:r>
                        </w:sdtContent>
                      </w:sdt>
                      <w:r w:rsidRPr="00C672FD">
                        <w:rPr>
                          <w:szCs w:val="24"/>
                        </w:rPr>
                        <w:t>. Už šio Protokolo pažeidimą, nevykdymą ar netinkamą vykdymą Šalys atsako Lietuvos Respublikos teisės aktų nustatyta tvarka.</w:t>
                      </w:r>
                    </w:p>
                    <w:p w:rsidR="00453159" w:rsidRPr="00C672FD" w:rsidRDefault="00C672FD">
                      <w:pPr>
                        <w:rPr>
                          <w:szCs w:val="24"/>
                        </w:rPr>
                      </w:pPr>
                    </w:p>
                  </w:sdtContent>
                </w:sdt>
                <w:sdt>
                  <w:sdtPr>
                    <w:rPr>
                      <w:szCs w:val="24"/>
                    </w:rPr>
                    <w:alias w:val="9 pr. 6.2 pp."/>
                    <w:tag w:val="part_ff2336ac473342adb0e809a36e17fec6"/>
                    <w:id w:val="-1836986818"/>
                    <w:lock w:val="sdtLocked"/>
                  </w:sdtPr>
                  <w:sdtContent>
                    <w:p w:rsidR="00453159" w:rsidRPr="00C672FD" w:rsidRDefault="00C672FD">
                      <w:pPr>
                        <w:spacing w:line="259" w:lineRule="auto"/>
                        <w:jc w:val="both"/>
                        <w:rPr>
                          <w:szCs w:val="24"/>
                        </w:rPr>
                      </w:pPr>
                      <w:sdt>
                        <w:sdtPr>
                          <w:rPr>
                            <w:szCs w:val="24"/>
                          </w:rPr>
                          <w:alias w:val="Numeris"/>
                          <w:tag w:val="nr_ff2336ac473342adb0e809a36e17fec6"/>
                          <w:id w:val="-1769999790"/>
                          <w:lock w:val="sdtLocked"/>
                        </w:sdtPr>
                        <w:sdtContent>
                          <w:r w:rsidRPr="00C672FD">
                            <w:rPr>
                              <w:szCs w:val="24"/>
                            </w:rPr>
                            <w:t>6.2</w:t>
                          </w:r>
                        </w:sdtContent>
                      </w:sdt>
                      <w:r w:rsidRPr="00C672FD">
                        <w:rPr>
                          <w:szCs w:val="24"/>
                        </w:rPr>
                        <w:t>. Pasibaigus Sutarties ar Protokolo galiojimui, rezervuota elektros tinklų galia ir pralaidumai Gamintojui netenka galios, o Operatorius netenka prievolės prijungti Gamintojo įrenginius.</w:t>
                      </w:r>
                    </w:p>
                    <w:p w:rsidR="00453159" w:rsidRPr="00C672FD" w:rsidRDefault="00C672FD">
                      <w:pPr>
                        <w:rPr>
                          <w:szCs w:val="24"/>
                        </w:rPr>
                      </w:pPr>
                    </w:p>
                  </w:sdtContent>
                </w:sdt>
                <w:sdt>
                  <w:sdtPr>
                    <w:rPr>
                      <w:szCs w:val="24"/>
                    </w:rPr>
                    <w:alias w:val="9 pr. 6.3 pp."/>
                    <w:tag w:val="part_a4df2768744a4c1e92335039d331c791"/>
                    <w:id w:val="388299901"/>
                    <w:lock w:val="sdtLocked"/>
                  </w:sdtPr>
                  <w:sdtContent>
                    <w:p w:rsidR="00453159" w:rsidRPr="00C672FD" w:rsidRDefault="00C672FD">
                      <w:pPr>
                        <w:spacing w:line="259" w:lineRule="auto"/>
                        <w:jc w:val="both"/>
                        <w:rPr>
                          <w:szCs w:val="24"/>
                        </w:rPr>
                      </w:pPr>
                      <w:sdt>
                        <w:sdtPr>
                          <w:rPr>
                            <w:szCs w:val="24"/>
                          </w:rPr>
                          <w:alias w:val="Numeris"/>
                          <w:tag w:val="nr_a4df2768744a4c1e92335039d331c791"/>
                          <w:id w:val="-2052995105"/>
                          <w:lock w:val="sdtLocked"/>
                        </w:sdtPr>
                        <w:sdtContent>
                          <w:r w:rsidRPr="00C672FD">
                            <w:rPr>
                              <w:szCs w:val="24"/>
                            </w:rPr>
                            <w:t>6.3</w:t>
                          </w:r>
                        </w:sdtContent>
                      </w:sdt>
                      <w:r w:rsidRPr="00C672FD">
                        <w:rPr>
                          <w:szCs w:val="24"/>
                        </w:rPr>
                        <w:t>. Šalis, pažeidusi savo įsipareigojimus pagal šį Protokolą kitos Šalies reikalavimu atlygina jai patirtus pagrįstus tiesioginius nuostolius.</w:t>
                      </w:r>
                    </w:p>
                    <w:p w:rsidR="00453159" w:rsidRPr="00C672FD" w:rsidRDefault="00C672FD">
                      <w:pPr>
                        <w:rPr>
                          <w:szCs w:val="24"/>
                        </w:rPr>
                      </w:pPr>
                    </w:p>
                  </w:sdtContent>
                </w:sdt>
                <w:sdt>
                  <w:sdtPr>
                    <w:rPr>
                      <w:szCs w:val="24"/>
                    </w:rPr>
                    <w:alias w:val="9 pr. 6.4 pp."/>
                    <w:tag w:val="part_5067c772d6a345a1b4beb01e9cc09ff2"/>
                    <w:id w:val="731970374"/>
                    <w:lock w:val="sdtLocked"/>
                  </w:sdtPr>
                  <w:sdtContent>
                    <w:p w:rsidR="00453159" w:rsidRPr="00C672FD" w:rsidRDefault="00C672FD">
                      <w:pPr>
                        <w:spacing w:line="259" w:lineRule="auto"/>
                        <w:jc w:val="both"/>
                        <w:rPr>
                          <w:szCs w:val="24"/>
                        </w:rPr>
                      </w:pPr>
                      <w:sdt>
                        <w:sdtPr>
                          <w:rPr>
                            <w:szCs w:val="24"/>
                          </w:rPr>
                          <w:alias w:val="Numeris"/>
                          <w:tag w:val="nr_5067c772d6a345a1b4beb01e9cc09ff2"/>
                          <w:id w:val="-996492979"/>
                          <w:lock w:val="sdtLocked"/>
                        </w:sdtPr>
                        <w:sdtContent>
                          <w:r w:rsidRPr="00C672FD">
                            <w:rPr>
                              <w:szCs w:val="24"/>
                            </w:rPr>
                            <w:t>6.4</w:t>
                          </w:r>
                        </w:sdtContent>
                      </w:sdt>
                      <w:r w:rsidRPr="00C672FD">
                        <w:rPr>
                          <w:szCs w:val="24"/>
                        </w:rPr>
                        <w:t>. Šalys susitaria, jog Aukcionui neįvykus, tai nebus laikoma Gamintojo įsipareigojimų nevykdymu.</w:t>
                      </w:r>
                    </w:p>
                    <w:p w:rsidR="00453159" w:rsidRPr="00C672FD" w:rsidRDefault="00C672FD">
                      <w:pPr>
                        <w:rPr>
                          <w:szCs w:val="24"/>
                        </w:rPr>
                      </w:pPr>
                    </w:p>
                  </w:sdtContent>
                </w:sdt>
                <w:sdt>
                  <w:sdtPr>
                    <w:rPr>
                      <w:szCs w:val="24"/>
                    </w:rPr>
                    <w:alias w:val="9 pr. 6.5 pp."/>
                    <w:tag w:val="part_2343d886952d4db58c73dc7d12394655"/>
                    <w:id w:val="-1657838018"/>
                    <w:lock w:val="sdtLocked"/>
                  </w:sdtPr>
                  <w:sdtContent>
                    <w:p w:rsidR="00453159" w:rsidRPr="00C672FD" w:rsidRDefault="00C672FD">
                      <w:pPr>
                        <w:spacing w:line="259" w:lineRule="auto"/>
                        <w:jc w:val="both"/>
                        <w:rPr>
                          <w:szCs w:val="24"/>
                        </w:rPr>
                      </w:pPr>
                      <w:sdt>
                        <w:sdtPr>
                          <w:rPr>
                            <w:szCs w:val="24"/>
                          </w:rPr>
                          <w:alias w:val="Numeris"/>
                          <w:tag w:val="nr_2343d886952d4db58c73dc7d12394655"/>
                          <w:id w:val="772982054"/>
                          <w:lock w:val="sdtLocked"/>
                        </w:sdtPr>
                        <w:sdtContent>
                          <w:r w:rsidRPr="00C672FD">
                            <w:rPr>
                              <w:szCs w:val="24"/>
                            </w:rPr>
                            <w:t>6.5</w:t>
                          </w:r>
                        </w:sdtContent>
                      </w:sdt>
                      <w:r w:rsidRPr="00C672FD">
                        <w:rPr>
                          <w:szCs w:val="24"/>
                        </w:rPr>
                        <w:t>. Pasinaudojimas prievolių įvykdymo užtikrinimu nėra siejamas su Operatoriaus teise reikalauti tiesioginių nuostolių atlyginimo.</w:t>
                      </w:r>
                    </w:p>
                    <w:p w:rsidR="00453159" w:rsidRPr="00C672FD" w:rsidRDefault="00C672FD">
                      <w:pPr>
                        <w:rPr>
                          <w:szCs w:val="24"/>
                        </w:rPr>
                      </w:pPr>
                    </w:p>
                  </w:sdtContent>
                </w:sdt>
                <w:sdt>
                  <w:sdtPr>
                    <w:rPr>
                      <w:szCs w:val="24"/>
                    </w:rPr>
                    <w:alias w:val="9 pr. 6.6 pp."/>
                    <w:tag w:val="part_fcf49971fcc74051a077b5f361fbf62c"/>
                    <w:id w:val="292257623"/>
                    <w:lock w:val="sdtLocked"/>
                  </w:sdtPr>
                  <w:sdtContent>
                    <w:p w:rsidR="00453159" w:rsidRPr="00C672FD" w:rsidRDefault="00C672FD">
                      <w:pPr>
                        <w:spacing w:line="259" w:lineRule="auto"/>
                        <w:ind w:left="709" w:hanging="709"/>
                        <w:rPr>
                          <w:szCs w:val="24"/>
                        </w:rPr>
                      </w:pPr>
                      <w:sdt>
                        <w:sdtPr>
                          <w:rPr>
                            <w:szCs w:val="24"/>
                          </w:rPr>
                          <w:alias w:val="Numeris"/>
                          <w:tag w:val="nr_fcf49971fcc74051a077b5f361fbf62c"/>
                          <w:id w:val="-1326507605"/>
                          <w:lock w:val="sdtLocked"/>
                        </w:sdtPr>
                        <w:sdtContent>
                          <w:r w:rsidRPr="00C672FD">
                            <w:rPr>
                              <w:szCs w:val="24"/>
                            </w:rPr>
                            <w:t>6.6</w:t>
                          </w:r>
                        </w:sdtContent>
                      </w:sdt>
                      <w:r w:rsidRPr="00C672FD">
                        <w:rPr>
                          <w:szCs w:val="24"/>
                        </w:rPr>
                        <w:t xml:space="preserve">. </w:t>
                      </w:r>
                      <w:r w:rsidRPr="00C672FD">
                        <w:rPr>
                          <w:i/>
                          <w:iCs/>
                          <w:szCs w:val="24"/>
                        </w:rPr>
                        <w:t xml:space="preserve">(kitos Šalių sutartos atsakomybės, nurodyti) </w:t>
                      </w:r>
                      <w:r w:rsidRPr="00C672FD">
                        <w:rPr>
                          <w:szCs w:val="24"/>
                        </w:rPr>
                        <w:t>________________________________________.</w:t>
                      </w:r>
                    </w:p>
                    <w:p w:rsidR="00453159" w:rsidRPr="00C672FD" w:rsidRDefault="00453159">
                      <w:pPr>
                        <w:rPr>
                          <w:szCs w:val="24"/>
                        </w:rPr>
                      </w:pPr>
                    </w:p>
                    <w:p w:rsidR="00453159" w:rsidRPr="00C672FD" w:rsidRDefault="00453159">
                      <w:pPr>
                        <w:spacing w:line="259" w:lineRule="auto"/>
                        <w:ind w:firstLine="62"/>
                        <w:jc w:val="center"/>
                        <w:rPr>
                          <w:szCs w:val="24"/>
                        </w:rPr>
                      </w:pPr>
                    </w:p>
                    <w:p w:rsidR="00453159" w:rsidRPr="00C672FD" w:rsidRDefault="00C672FD">
                      <w:pPr>
                        <w:rPr>
                          <w:szCs w:val="24"/>
                        </w:rPr>
                      </w:pPr>
                    </w:p>
                  </w:sdtContent>
                </w:sdt>
              </w:sdtContent>
            </w:sdt>
            <w:sdt>
              <w:sdtPr>
                <w:rPr>
                  <w:szCs w:val="24"/>
                </w:rPr>
                <w:alias w:val="9 pr. 7 p."/>
                <w:tag w:val="part_70b4b535dfac4417a39b97dd58310b6e"/>
                <w:id w:val="854925782"/>
                <w:lock w:val="sdtLocked"/>
              </w:sdtPr>
              <w:sdtContent>
                <w:p w:rsidR="00453159" w:rsidRPr="00C672FD" w:rsidRDefault="00C672FD">
                  <w:pPr>
                    <w:spacing w:line="259" w:lineRule="auto"/>
                    <w:ind w:left="426" w:hanging="426"/>
                    <w:jc w:val="both"/>
                    <w:rPr>
                      <w:b/>
                      <w:bCs/>
                      <w:szCs w:val="24"/>
                    </w:rPr>
                  </w:pPr>
                  <w:sdt>
                    <w:sdtPr>
                      <w:rPr>
                        <w:szCs w:val="24"/>
                      </w:rPr>
                      <w:alias w:val="Numeris"/>
                      <w:tag w:val="nr_70b4b535dfac4417a39b97dd58310b6e"/>
                      <w:id w:val="-1545438565"/>
                      <w:lock w:val="sdtLocked"/>
                    </w:sdtPr>
                    <w:sdtContent>
                      <w:r w:rsidRPr="00C672FD">
                        <w:rPr>
                          <w:b/>
                          <w:bCs/>
                          <w:szCs w:val="24"/>
                        </w:rPr>
                        <w:t>7</w:t>
                      </w:r>
                    </w:sdtContent>
                  </w:sdt>
                  <w:r w:rsidRPr="00C672FD">
                    <w:rPr>
                      <w:b/>
                      <w:bCs/>
                      <w:szCs w:val="24"/>
                    </w:rPr>
                    <w:t>. Kitos sąlygos.</w:t>
                  </w:r>
                </w:p>
                <w:p w:rsidR="00453159" w:rsidRPr="00C672FD" w:rsidRDefault="00453159">
                  <w:pPr>
                    <w:rPr>
                      <w:szCs w:val="24"/>
                    </w:rPr>
                  </w:pPr>
                </w:p>
                <w:sdt>
                  <w:sdtPr>
                    <w:rPr>
                      <w:szCs w:val="24"/>
                    </w:rPr>
                    <w:alias w:val="9 pr. 7.1 pp."/>
                    <w:tag w:val="part_9a29d74ca11d4324983a5b2006a575df"/>
                    <w:id w:val="-2065177657"/>
                    <w:lock w:val="sdtLocked"/>
                  </w:sdtPr>
                  <w:sdtContent>
                    <w:p w:rsidR="00453159" w:rsidRPr="00C672FD" w:rsidRDefault="00C672FD">
                      <w:pPr>
                        <w:spacing w:line="259" w:lineRule="auto"/>
                        <w:jc w:val="both"/>
                        <w:rPr>
                          <w:szCs w:val="24"/>
                        </w:rPr>
                      </w:pPr>
                      <w:sdt>
                        <w:sdtPr>
                          <w:rPr>
                            <w:szCs w:val="24"/>
                          </w:rPr>
                          <w:alias w:val="Numeris"/>
                          <w:tag w:val="nr_9a29d74ca11d4324983a5b2006a575df"/>
                          <w:id w:val="-558564395"/>
                          <w:lock w:val="sdtLocked"/>
                        </w:sdtPr>
                        <w:sdtContent>
                          <w:r w:rsidRPr="00C672FD">
                            <w:rPr>
                              <w:szCs w:val="24"/>
                            </w:rPr>
                            <w:t>7.1</w:t>
                          </w:r>
                        </w:sdtContent>
                      </w:sdt>
                      <w:r w:rsidRPr="00C672FD">
                        <w:rPr>
                          <w:szCs w:val="24"/>
                        </w:rPr>
                        <w:t>. Šis Protokolas įsigalioja tada, kai jį Šalys pasirašo. Šalys pasirašo ant kiekvieno Protokolo puslapio bei jo priedų, jei tokių yra, išskyrus, kai abi šalys Protokolą, įskaitant jo priedus, pasirašo kvalifikuotu elektroniniu parašu.</w:t>
                      </w:r>
                    </w:p>
                    <w:p w:rsidR="00453159" w:rsidRPr="00C672FD" w:rsidRDefault="00C672FD">
                      <w:pPr>
                        <w:rPr>
                          <w:szCs w:val="24"/>
                        </w:rPr>
                      </w:pPr>
                    </w:p>
                  </w:sdtContent>
                </w:sdt>
                <w:sdt>
                  <w:sdtPr>
                    <w:rPr>
                      <w:szCs w:val="24"/>
                    </w:rPr>
                    <w:alias w:val="9 pr. 7.2 pp."/>
                    <w:tag w:val="part_8b2ad7d511ad4fef854d1c48b7126d26"/>
                    <w:id w:val="-444932908"/>
                    <w:lock w:val="sdtLocked"/>
                  </w:sdtPr>
                  <w:sdtContent>
                    <w:p w:rsidR="00453159" w:rsidRPr="00C672FD" w:rsidRDefault="00C672FD">
                      <w:pPr>
                        <w:spacing w:line="259" w:lineRule="auto"/>
                        <w:jc w:val="both"/>
                        <w:rPr>
                          <w:szCs w:val="24"/>
                        </w:rPr>
                      </w:pPr>
                      <w:sdt>
                        <w:sdtPr>
                          <w:rPr>
                            <w:szCs w:val="24"/>
                          </w:rPr>
                          <w:alias w:val="Numeris"/>
                          <w:tag w:val="nr_8b2ad7d511ad4fef854d1c48b7126d26"/>
                          <w:id w:val="-1114908105"/>
                          <w:lock w:val="sdtLocked"/>
                        </w:sdtPr>
                        <w:sdtContent>
                          <w:r w:rsidRPr="00C672FD">
                            <w:rPr>
                              <w:szCs w:val="24"/>
                            </w:rPr>
                            <w:t>7.2</w:t>
                          </w:r>
                        </w:sdtContent>
                      </w:sdt>
                      <w:r w:rsidRPr="00C672FD">
                        <w:rPr>
                          <w:szCs w:val="24"/>
                        </w:rPr>
                        <w:t>. Be šiame Protokole nustatytų sąlygų ir įsipareigojimų, Šalys susitaria atlikti taip pat ir visa kita, kas nėra tiesiogiai aptarta šiame Protokole, tačiau pagal šio Protokolo esmę ir tikslus bei galiojančių teisės aktų reikalavimus reikalinga Sutarties sudarymui ir vėlesniam tinkamam jos vykdymui.</w:t>
                      </w:r>
                    </w:p>
                    <w:p w:rsidR="00453159" w:rsidRPr="00C672FD" w:rsidRDefault="00C672FD">
                      <w:pPr>
                        <w:rPr>
                          <w:szCs w:val="24"/>
                        </w:rPr>
                      </w:pPr>
                    </w:p>
                  </w:sdtContent>
                </w:sdt>
                <w:sdt>
                  <w:sdtPr>
                    <w:rPr>
                      <w:szCs w:val="24"/>
                    </w:rPr>
                    <w:alias w:val="9 pr. 7.3 pp."/>
                    <w:tag w:val="part_f31056f89f7d4ba1810b9d8e34938531"/>
                    <w:id w:val="1491142400"/>
                    <w:lock w:val="sdtLocked"/>
                  </w:sdtPr>
                  <w:sdtContent>
                    <w:p w:rsidR="00453159" w:rsidRPr="00C672FD" w:rsidRDefault="00C672FD">
                      <w:pPr>
                        <w:spacing w:line="259" w:lineRule="auto"/>
                        <w:jc w:val="both"/>
                        <w:rPr>
                          <w:szCs w:val="24"/>
                        </w:rPr>
                      </w:pPr>
                      <w:sdt>
                        <w:sdtPr>
                          <w:rPr>
                            <w:szCs w:val="24"/>
                          </w:rPr>
                          <w:alias w:val="Numeris"/>
                          <w:tag w:val="nr_f31056f89f7d4ba1810b9d8e34938531"/>
                          <w:id w:val="390854688"/>
                          <w:lock w:val="sdtLocked"/>
                        </w:sdtPr>
                        <w:sdtContent>
                          <w:r w:rsidRPr="00C672FD">
                            <w:rPr>
                              <w:szCs w:val="24"/>
                            </w:rPr>
                            <w:t>7.3</w:t>
                          </w:r>
                        </w:sdtContent>
                      </w:sdt>
                      <w:r w:rsidRPr="00C672FD">
                        <w:rPr>
                          <w:szCs w:val="24"/>
                        </w:rPr>
                        <w:t>. Visi pranešimai, ataskaitos ir kitas susirašinėjimas, vykdant Protokolą, įteikiami kitai Šaliai pasirašytinai arba siunčiami paštu, elektroniniu paštu ar faksimiliniu ryšiu Protokole nurodytais Šalių kontaktais. Šalys susitaria nedelsdamos informuoti viena kitą apie jų rekvizitų pasikeitimus.</w:t>
                      </w:r>
                    </w:p>
                    <w:p w:rsidR="00453159" w:rsidRPr="00C672FD" w:rsidRDefault="00C672FD">
                      <w:pPr>
                        <w:rPr>
                          <w:szCs w:val="24"/>
                        </w:rPr>
                      </w:pPr>
                    </w:p>
                  </w:sdtContent>
                </w:sdt>
                <w:sdt>
                  <w:sdtPr>
                    <w:rPr>
                      <w:szCs w:val="24"/>
                    </w:rPr>
                    <w:alias w:val="9 pr. 7.4 pp."/>
                    <w:tag w:val="part_8ab277cfc860485391030e9426b02e06"/>
                    <w:id w:val="1783456498"/>
                    <w:lock w:val="sdtLocked"/>
                  </w:sdtPr>
                  <w:sdtContent>
                    <w:p w:rsidR="00453159" w:rsidRPr="00C672FD" w:rsidRDefault="00C672FD">
                      <w:pPr>
                        <w:spacing w:line="259" w:lineRule="auto"/>
                        <w:jc w:val="both"/>
                        <w:rPr>
                          <w:szCs w:val="24"/>
                        </w:rPr>
                      </w:pPr>
                      <w:sdt>
                        <w:sdtPr>
                          <w:rPr>
                            <w:szCs w:val="24"/>
                          </w:rPr>
                          <w:alias w:val="Numeris"/>
                          <w:tag w:val="nr_8ab277cfc860485391030e9426b02e06"/>
                          <w:id w:val="-528479454"/>
                          <w:lock w:val="sdtLocked"/>
                        </w:sdtPr>
                        <w:sdtContent>
                          <w:r w:rsidRPr="00C672FD">
                            <w:rPr>
                              <w:szCs w:val="24"/>
                            </w:rPr>
                            <w:t>7.4</w:t>
                          </w:r>
                        </w:sdtContent>
                      </w:sdt>
                      <w:r w:rsidRPr="00C672FD">
                        <w:rPr>
                          <w:szCs w:val="24"/>
                        </w:rPr>
                        <w:t>. Protokolas sudarytas dviem egzemplioriais, turinčiais vienodą juridinę galią, išskyrus atvejus, kai abi šalys Protokolą pasirašo kvalifikuotu elektroniniu parašu. Kai abi šalys Protokolą pasirašo kvalifikuotu elektroniniu parašu, laikoma, kad Protokolas sudarytas vienu egzemplioriumi panaudojant telekomunikacijų galinius įrenginius (pasirašant abiem Šalims kvalifikuotu elektroniniu parašu).</w:t>
                      </w:r>
                    </w:p>
                    <w:p w:rsidR="00453159" w:rsidRPr="00C672FD" w:rsidRDefault="00C672FD">
                      <w:pPr>
                        <w:rPr>
                          <w:szCs w:val="24"/>
                        </w:rPr>
                      </w:pPr>
                    </w:p>
                  </w:sdtContent>
                </w:sdt>
                <w:sdt>
                  <w:sdtPr>
                    <w:rPr>
                      <w:szCs w:val="24"/>
                    </w:rPr>
                    <w:alias w:val="9 pr. 7.5 pp."/>
                    <w:tag w:val="part_cc3f9f2ebf1547fea1d7656664bb4b26"/>
                    <w:id w:val="-982156861"/>
                    <w:lock w:val="sdtLocked"/>
                  </w:sdtPr>
                  <w:sdtContent>
                    <w:p w:rsidR="00453159" w:rsidRPr="00C672FD" w:rsidRDefault="00C672FD">
                      <w:pPr>
                        <w:spacing w:line="259" w:lineRule="auto"/>
                        <w:jc w:val="both"/>
                        <w:rPr>
                          <w:szCs w:val="24"/>
                        </w:rPr>
                      </w:pPr>
                      <w:sdt>
                        <w:sdtPr>
                          <w:rPr>
                            <w:szCs w:val="24"/>
                          </w:rPr>
                          <w:alias w:val="Numeris"/>
                          <w:tag w:val="nr_cc3f9f2ebf1547fea1d7656664bb4b26"/>
                          <w:id w:val="832261252"/>
                          <w:lock w:val="sdtLocked"/>
                        </w:sdtPr>
                        <w:sdtContent>
                          <w:r w:rsidRPr="00C672FD">
                            <w:rPr>
                              <w:szCs w:val="24"/>
                            </w:rPr>
                            <w:t>7.5</w:t>
                          </w:r>
                        </w:sdtContent>
                      </w:sdt>
                      <w:r w:rsidRPr="00C672FD">
                        <w:rPr>
                          <w:szCs w:val="24"/>
                        </w:rPr>
                        <w:t>. Šalys, esant poreikiui, turi teisę abipusiu sutarimu keisti ar tikslinti Protokolu numatytus įsipareigojimus, nepažeidžiant teisės aktų reikalavimų.</w:t>
                      </w:r>
                    </w:p>
                    <w:p w:rsidR="00453159" w:rsidRPr="00C672FD" w:rsidRDefault="00C672FD">
                      <w:pPr>
                        <w:rPr>
                          <w:szCs w:val="24"/>
                        </w:rPr>
                      </w:pPr>
                    </w:p>
                  </w:sdtContent>
                </w:sdt>
                <w:sdt>
                  <w:sdtPr>
                    <w:rPr>
                      <w:szCs w:val="24"/>
                    </w:rPr>
                    <w:alias w:val="9 pr. 7.6 pp."/>
                    <w:tag w:val="part_ad840fe2db2f4414b997e776c095c5c5"/>
                    <w:id w:val="536091987"/>
                    <w:lock w:val="sdtLocked"/>
                  </w:sdtPr>
                  <w:sdtContent>
                    <w:p w:rsidR="00453159" w:rsidRPr="00C672FD" w:rsidRDefault="00C672FD">
                      <w:pPr>
                        <w:spacing w:line="259" w:lineRule="auto"/>
                        <w:rPr>
                          <w:szCs w:val="24"/>
                        </w:rPr>
                      </w:pPr>
                      <w:sdt>
                        <w:sdtPr>
                          <w:rPr>
                            <w:szCs w:val="24"/>
                          </w:rPr>
                          <w:alias w:val="Numeris"/>
                          <w:tag w:val="nr_ad840fe2db2f4414b997e776c095c5c5"/>
                          <w:id w:val="-1784798423"/>
                          <w:lock w:val="sdtLocked"/>
                        </w:sdtPr>
                        <w:sdtContent>
                          <w:r w:rsidRPr="00C672FD">
                            <w:rPr>
                              <w:szCs w:val="24"/>
                            </w:rPr>
                            <w:t>7.6</w:t>
                          </w:r>
                        </w:sdtContent>
                      </w:sdt>
                      <w:r w:rsidRPr="00C672FD">
                        <w:rPr>
                          <w:szCs w:val="24"/>
                        </w:rPr>
                        <w:t xml:space="preserve">. Prie šio Protokolo pridedami priedai </w:t>
                      </w:r>
                      <w:r w:rsidRPr="00C672FD">
                        <w:rPr>
                          <w:i/>
                          <w:iCs/>
                          <w:szCs w:val="24"/>
                        </w:rPr>
                        <w:t>(nurodyti)</w:t>
                      </w:r>
                      <w:r w:rsidRPr="00C672FD">
                        <w:rPr>
                          <w:szCs w:val="24"/>
                        </w:rPr>
                        <w:t xml:space="preserve"> ______________________________________</w:t>
                      </w:r>
                      <w:r w:rsidRPr="00C672FD">
                        <w:rPr>
                          <w:i/>
                          <w:iCs/>
                          <w:szCs w:val="24"/>
                        </w:rPr>
                        <w:t>.</w:t>
                      </w:r>
                    </w:p>
                    <w:p w:rsidR="00453159" w:rsidRPr="00C672FD" w:rsidRDefault="00C672FD">
                      <w:pPr>
                        <w:rPr>
                          <w:szCs w:val="24"/>
                        </w:rPr>
                      </w:pPr>
                    </w:p>
                  </w:sdtContent>
                </w:sdt>
                <w:sdt>
                  <w:sdtPr>
                    <w:rPr>
                      <w:szCs w:val="24"/>
                    </w:rPr>
                    <w:alias w:val="9 pr. 7.7 pp."/>
                    <w:tag w:val="part_9f2060d3f6a74301a765cf118d20f26c"/>
                    <w:id w:val="1400555754"/>
                    <w:lock w:val="sdtLocked"/>
                  </w:sdtPr>
                  <w:sdtContent>
                    <w:p w:rsidR="00453159" w:rsidRPr="00C672FD" w:rsidRDefault="00C672FD">
                      <w:pPr>
                        <w:spacing w:line="259" w:lineRule="auto"/>
                        <w:rPr>
                          <w:szCs w:val="24"/>
                        </w:rPr>
                      </w:pPr>
                      <w:sdt>
                        <w:sdtPr>
                          <w:rPr>
                            <w:szCs w:val="24"/>
                          </w:rPr>
                          <w:alias w:val="Numeris"/>
                          <w:tag w:val="nr_9f2060d3f6a74301a765cf118d20f26c"/>
                          <w:id w:val="1348447155"/>
                          <w:lock w:val="sdtLocked"/>
                        </w:sdtPr>
                        <w:sdtContent>
                          <w:r w:rsidRPr="00C672FD">
                            <w:rPr>
                              <w:szCs w:val="24"/>
                            </w:rPr>
                            <w:t>7.7</w:t>
                          </w:r>
                        </w:sdtContent>
                      </w:sdt>
                      <w:r w:rsidRPr="00C672FD">
                        <w:rPr>
                          <w:szCs w:val="24"/>
                        </w:rPr>
                        <w:t xml:space="preserve">.  </w:t>
                      </w:r>
                      <w:r w:rsidRPr="00C672FD">
                        <w:rPr>
                          <w:i/>
                          <w:iCs/>
                          <w:szCs w:val="24"/>
                        </w:rPr>
                        <w:t xml:space="preserve">(kitos Šalių sutartos sąlygos, nurodyti) </w:t>
                      </w:r>
                      <w:r w:rsidRPr="00C672FD">
                        <w:rPr>
                          <w:szCs w:val="24"/>
                        </w:rPr>
                        <w:t>__________________________________________.</w:t>
                      </w:r>
                    </w:p>
                    <w:p w:rsidR="00453159" w:rsidRPr="00C672FD" w:rsidRDefault="00453159">
                      <w:pPr>
                        <w:rPr>
                          <w:szCs w:val="24"/>
                        </w:rPr>
                      </w:pPr>
                    </w:p>
                    <w:sdt>
                      <w:sdtPr>
                        <w:rPr>
                          <w:szCs w:val="24"/>
                        </w:rPr>
                        <w:alias w:val="lentele"/>
                        <w:tag w:val="part_448c90656ab84655adfa06f188721356"/>
                        <w:id w:val="969562131"/>
                        <w:lock w:val="sdtLocked"/>
                      </w:sdtPr>
                      <w:sdtContent>
                        <w:p w:rsidR="00453159" w:rsidRPr="00C672FD" w:rsidRDefault="00C672FD">
                          <w:pPr>
                            <w:spacing w:line="259" w:lineRule="auto"/>
                            <w:jc w:val="both"/>
                            <w:rPr>
                              <w:szCs w:val="24"/>
                            </w:rPr>
                          </w:pPr>
                          <w:sdt>
                            <w:sdtPr>
                              <w:rPr>
                                <w:szCs w:val="24"/>
                              </w:rPr>
                              <w:alias w:val="Pavadinimas"/>
                              <w:tag w:val="title_448c90656ab84655adfa06f188721356"/>
                              <w:id w:val="1567069999"/>
                              <w:lock w:val="sdtLocked"/>
                            </w:sdtPr>
                            <w:sdtContent>
                              <w:r w:rsidRPr="00C672FD">
                                <w:rPr>
                                  <w:b/>
                                  <w:bCs/>
                                  <w:szCs w:val="24"/>
                                </w:rPr>
                                <w:t>Šalių rekvizitai ir parašai:</w:t>
                              </w:r>
                              <w:r w:rsidRPr="00C672FD">
                                <w:rPr>
                                  <w:szCs w:val="24"/>
                                </w:rPr>
                                <w:t xml:space="preserve"> </w:t>
                              </w:r>
                            </w:sdtContent>
                          </w:sdt>
                        </w:p>
                        <w:p w:rsidR="00453159" w:rsidRPr="00C672FD" w:rsidRDefault="00453159">
                          <w:pPr>
                            <w:rPr>
                              <w:szCs w:val="24"/>
                            </w:rPr>
                          </w:pPr>
                        </w:p>
                        <w:tbl>
                          <w:tblPr>
                            <w:tblW w:w="0" w:type="auto"/>
                            <w:tblLayout w:type="fixed"/>
                            <w:tblLook w:val="04A0" w:firstRow="1" w:lastRow="0" w:firstColumn="1" w:lastColumn="0" w:noHBand="0" w:noVBand="1"/>
                          </w:tblPr>
                          <w:tblGrid>
                            <w:gridCol w:w="3345"/>
                            <w:gridCol w:w="3345"/>
                            <w:gridCol w:w="3345"/>
                          </w:tblGrid>
                          <w:tr w:rsidR="00453159" w:rsidRPr="00C672FD">
                            <w:tc>
                              <w:tcPr>
                                <w:tcW w:w="3345" w:type="dxa"/>
                              </w:tcPr>
                              <w:p w:rsidR="00453159" w:rsidRPr="00C672FD" w:rsidRDefault="00C672FD">
                                <w:pPr>
                                  <w:spacing w:line="259" w:lineRule="auto"/>
                                  <w:jc w:val="both"/>
                                  <w:rPr>
                                    <w:szCs w:val="24"/>
                                  </w:rPr>
                                </w:pPr>
                                <w:r w:rsidRPr="00C672FD">
                                  <w:rPr>
                                    <w:szCs w:val="24"/>
                                  </w:rPr>
                                  <w:t>Operatorius:</w:t>
                                </w:r>
                              </w:p>
                            </w:tc>
                            <w:tc>
                              <w:tcPr>
                                <w:tcW w:w="3345" w:type="dxa"/>
                              </w:tcPr>
                              <w:p w:rsidR="00453159" w:rsidRPr="00C672FD" w:rsidRDefault="00453159">
                                <w:pPr>
                                  <w:spacing w:line="259" w:lineRule="auto"/>
                                  <w:ind w:firstLine="62"/>
                                  <w:jc w:val="both"/>
                                  <w:rPr>
                                    <w:szCs w:val="24"/>
                                  </w:rPr>
                                </w:pPr>
                              </w:p>
                            </w:tc>
                            <w:tc>
                              <w:tcPr>
                                <w:tcW w:w="3345" w:type="dxa"/>
                              </w:tcPr>
                              <w:p w:rsidR="00453159" w:rsidRPr="00C672FD" w:rsidRDefault="00C672FD">
                                <w:pPr>
                                  <w:spacing w:line="259" w:lineRule="auto"/>
                                  <w:jc w:val="both"/>
                                  <w:rPr>
                                    <w:szCs w:val="24"/>
                                  </w:rPr>
                                </w:pPr>
                                <w:r w:rsidRPr="00C672FD">
                                  <w:rPr>
                                    <w:szCs w:val="24"/>
                                  </w:rPr>
                                  <w:t>Gamintojas:</w:t>
                                </w:r>
                              </w:p>
                            </w:tc>
                          </w:tr>
                        </w:tbl>
                        <w:p w:rsidR="00453159" w:rsidRPr="00C672FD" w:rsidRDefault="00453159">
                          <w:pPr>
                            <w:spacing w:line="257" w:lineRule="auto"/>
                            <w:rPr>
                              <w:szCs w:val="24"/>
                            </w:rPr>
                          </w:pPr>
                        </w:p>
                        <w:p w:rsidR="00453159" w:rsidRPr="00C672FD" w:rsidRDefault="00C672FD">
                          <w:pPr>
                            <w:rPr>
                              <w:szCs w:val="24"/>
                            </w:rPr>
                          </w:pPr>
                        </w:p>
                      </w:sdtContent>
                    </w:sdt>
                    <w:sdt>
                      <w:sdtPr>
                        <w:rPr>
                          <w:szCs w:val="24"/>
                        </w:rPr>
                        <w:alias w:val="pastraipa"/>
                        <w:tag w:val="part_6ad6e78b99f64fd8bcfdb7ff7df98211"/>
                        <w:id w:val="551345009"/>
                        <w:lock w:val="sdtLocked"/>
                      </w:sdtPr>
                      <w:sdtContent>
                        <w:p w:rsidR="00453159" w:rsidRPr="00C672FD" w:rsidRDefault="00C672FD">
                          <w:pPr>
                            <w:spacing w:line="276" w:lineRule="auto"/>
                            <w:jc w:val="both"/>
                            <w:rPr>
                              <w:szCs w:val="24"/>
                              <w:lang w:val="da"/>
                            </w:rPr>
                          </w:pPr>
                          <w:r w:rsidRPr="00C672FD">
                            <w:rPr>
                              <w:szCs w:val="24"/>
                              <w:u w:val="single"/>
                              <w:vertAlign w:val="superscript"/>
                              <w:lang w:val="da"/>
                            </w:rPr>
                            <w:t>[1]</w:t>
                          </w:r>
                          <w:r w:rsidRPr="00C672FD">
                            <w:rPr>
                              <w:szCs w:val="24"/>
                              <w:lang w:val="da"/>
                            </w:rPr>
                            <w:t xml:space="preserve"> Jei Protokolas sudaromas su fiziniu asmeniu ar tarp fizinių asmenų, nurodoma asmens (-ų) v., pavardė, a. k., adresas, kontaktinė informacija.</w:t>
                          </w:r>
                        </w:p>
                      </w:sdtContent>
                    </w:sdt>
                    <w:sdt>
                      <w:sdtPr>
                        <w:rPr>
                          <w:szCs w:val="24"/>
                        </w:rPr>
                        <w:alias w:val="pastraipa"/>
                        <w:tag w:val="part_46aa6e062ec74a4e8ae9bc7e32049528"/>
                        <w:id w:val="-140513068"/>
                        <w:lock w:val="sdtLocked"/>
                      </w:sdtPr>
                      <w:sdtContent>
                        <w:p w:rsidR="00453159" w:rsidRPr="00C672FD" w:rsidRDefault="00C672FD">
                          <w:pPr>
                            <w:spacing w:line="276" w:lineRule="auto"/>
                            <w:ind w:firstLine="53"/>
                            <w:jc w:val="both"/>
                            <w:rPr>
                              <w:szCs w:val="24"/>
                              <w:lang w:val="da"/>
                            </w:rPr>
                          </w:pPr>
                          <w:r w:rsidRPr="00C672FD">
                            <w:rPr>
                              <w:szCs w:val="24"/>
                              <w:u w:val="single"/>
                              <w:vertAlign w:val="superscript"/>
                              <w:lang w:val="da"/>
                            </w:rPr>
                            <w:t>[2]</w:t>
                          </w:r>
                          <w:r w:rsidRPr="00C672FD">
                            <w:rPr>
                              <w:szCs w:val="24"/>
                              <w:lang w:val="da"/>
                            </w:rPr>
                            <w:t xml:space="preserve"> Sutartis - Gamintojui  išreiškus pageidavimą pasinaudoti Elektros energijos gamintojų ir vartotojų elektros įrenginių prijungimo prie elektros tinklų tvarkos aprašo 48</w:t>
                          </w:r>
                          <w:r w:rsidRPr="00C672FD">
                            <w:rPr>
                              <w:szCs w:val="24"/>
                              <w:vertAlign w:val="superscript"/>
                              <w:lang w:val="da"/>
                            </w:rPr>
                            <w:t>1</w:t>
                          </w:r>
                          <w:r w:rsidRPr="00C672FD">
                            <w:rPr>
                              <w:szCs w:val="24"/>
                              <w:lang w:val="da"/>
                            </w:rPr>
                            <w:t>.2 papunktyje numatyta teise, tai Elektrinės prijungimo prie elektros tinklų paslaugos trišalė sutartis.</w:t>
                          </w:r>
                        </w:p>
                      </w:sdtContent>
                    </w:sdt>
                    <w:sdt>
                      <w:sdtPr>
                        <w:rPr>
                          <w:szCs w:val="24"/>
                        </w:rPr>
                        <w:alias w:val="pastraipa"/>
                        <w:tag w:val="part_27161b234e4a4abf8294de4be6bf663d"/>
                        <w:id w:val="1918517507"/>
                        <w:lock w:val="sdtLocked"/>
                      </w:sdtPr>
                      <w:sdtContent>
                        <w:p w:rsidR="00453159" w:rsidRPr="00C672FD" w:rsidRDefault="00C672FD">
                          <w:pPr>
                            <w:spacing w:line="259" w:lineRule="auto"/>
                            <w:rPr>
                              <w:szCs w:val="24"/>
                              <w:u w:val="single"/>
                            </w:rPr>
                          </w:pPr>
                          <w:r w:rsidRPr="00C672FD">
                            <w:rPr>
                              <w:szCs w:val="24"/>
                              <w:u w:val="single"/>
                              <w:vertAlign w:val="superscript"/>
                              <w:lang w:val="da"/>
                            </w:rPr>
                            <w:t>[3]</w:t>
                          </w:r>
                          <w:r w:rsidRPr="00C672FD">
                            <w:rPr>
                              <w:szCs w:val="24"/>
                              <w:lang w:val="da"/>
                            </w:rPr>
                            <w:t xml:space="preserve"> Punktas pildomas, kai planuojama statyti vėjo elektrines.</w:t>
                          </w:r>
                        </w:p>
                        <w:p w:rsidR="00453159" w:rsidRPr="00C672FD" w:rsidRDefault="00C672FD">
                          <w:pPr>
                            <w:rPr>
                              <w:szCs w:val="24"/>
                            </w:rPr>
                          </w:pPr>
                        </w:p>
                      </w:sdtContent>
                    </w:sdt>
                  </w:sdtContent>
                </w:sdt>
              </w:sdtContent>
            </w:sdt>
          </w:sdtContent>
        </w:sdt>
      </w:sdtContent>
    </w:sdt>
    <w:sdt>
      <w:sdtPr>
        <w:rPr>
          <w:szCs w:val="24"/>
        </w:rPr>
        <w:alias w:val="10 pr."/>
        <w:tag w:val="part_c66d8f61a503455baca8cbae02d3dabb"/>
        <w:id w:val="1770887974"/>
        <w:lock w:val="sdtLocked"/>
      </w:sdtPr>
      <w:sdtContent>
        <w:p w:rsidR="00BC6A0A" w:rsidRDefault="00BC6A0A">
          <w:pPr>
            <w:spacing w:line="259" w:lineRule="auto"/>
            <w:jc w:val="right"/>
            <w:rPr>
              <w:szCs w:val="24"/>
            </w:rPr>
            <w:sectPr w:rsidR="00BC6A0A" w:rsidSect="00C672FD">
              <w:pgSz w:w="11906" w:h="16838"/>
              <w:pgMar w:top="1440" w:right="424" w:bottom="1440" w:left="1440" w:header="567" w:footer="567" w:gutter="0"/>
              <w:pgNumType w:start="1"/>
              <w:cols w:space="1296"/>
              <w:titlePg/>
              <w:docGrid w:linePitch="360"/>
            </w:sectPr>
          </w:pPr>
        </w:p>
        <w:p w:rsidR="00453159" w:rsidRPr="00C672FD" w:rsidRDefault="00C672FD">
          <w:pPr>
            <w:spacing w:line="259" w:lineRule="auto"/>
            <w:jc w:val="right"/>
            <w:rPr>
              <w:szCs w:val="24"/>
            </w:rPr>
          </w:pPr>
          <w:r w:rsidRPr="00C672FD">
            <w:rPr>
              <w:szCs w:val="24"/>
            </w:rPr>
            <w:t>Pasinaudojimo elektros perdavimo tinklais tvarkos aprašo</w:t>
          </w:r>
        </w:p>
        <w:p w:rsidR="00453159" w:rsidRPr="00C672FD" w:rsidRDefault="00C672FD">
          <w:pPr>
            <w:spacing w:line="259" w:lineRule="auto"/>
            <w:ind w:left="720" w:hanging="360"/>
            <w:jc w:val="right"/>
            <w:rPr>
              <w:szCs w:val="24"/>
            </w:rPr>
          </w:pPr>
          <w:sdt>
            <w:sdtPr>
              <w:rPr>
                <w:szCs w:val="24"/>
              </w:rPr>
              <w:alias w:val="Numeris"/>
              <w:tag w:val="nr_c66d8f61a503455baca8cbae02d3dabb"/>
              <w:id w:val="1433019515"/>
              <w:lock w:val="sdtLocked"/>
            </w:sdtPr>
            <w:sdtContent>
              <w:r w:rsidRPr="00C672FD">
                <w:rPr>
                  <w:rFonts w:eastAsia="Calibri"/>
                  <w:szCs w:val="24"/>
                </w:rPr>
                <w:t>10</w:t>
              </w:r>
            </w:sdtContent>
          </w:sdt>
          <w:r w:rsidRPr="00C672FD">
            <w:rPr>
              <w:rFonts w:eastAsia="Calibri"/>
              <w:szCs w:val="24"/>
            </w:rPr>
            <w:tab/>
          </w:r>
          <w:r w:rsidRPr="00C672FD">
            <w:rPr>
              <w:szCs w:val="24"/>
            </w:rPr>
            <w:t>priedas</w:t>
          </w:r>
        </w:p>
        <w:p w:rsidR="00453159" w:rsidRPr="00C672FD" w:rsidRDefault="00453159">
          <w:pPr>
            <w:rPr>
              <w:szCs w:val="24"/>
            </w:rPr>
          </w:pPr>
        </w:p>
        <w:p w:rsidR="00453159" w:rsidRPr="00C672FD" w:rsidRDefault="00C672FD">
          <w:pPr>
            <w:keepNext/>
            <w:keepLines/>
            <w:ind w:left="357"/>
            <w:jc w:val="center"/>
            <w:rPr>
              <w:szCs w:val="24"/>
            </w:rPr>
          </w:pPr>
          <w:sdt>
            <w:sdtPr>
              <w:rPr>
                <w:szCs w:val="24"/>
              </w:rPr>
              <w:alias w:val="Pavadinimas"/>
              <w:tag w:val="title_c66d8f61a503455baca8cbae02d3dabb"/>
              <w:id w:val="-765997599"/>
              <w:lock w:val="sdtLocked"/>
            </w:sdtPr>
            <w:sdtContent>
              <w:r w:rsidRPr="00C672FD">
                <w:rPr>
                  <w:b/>
                  <w:szCs w:val="24"/>
                </w:rPr>
                <w:t>VĖJO ELEKTRINIŲ PRIJUNGIMO PRIE ELEKTROS PERDAVIMO TINKLŲ KETINIMŲ PROTOKOLO, PASIRAŠOMO SU GAMINTOJU, SIEKIANČIU DALYVAUTI JŪRINĖS TERITORIJO NAUDOJIMO ATSINAUJINANČIŲ ENERGIJOS IŠTEKLIŲ NAUDOJANČIŲ ELEKTRINIŲ PLĖTRAI IR EKSPLOATACIJAI KONKURSE, PAVYZDINĖ FORMA</w:t>
              </w:r>
            </w:sdtContent>
          </w:sdt>
        </w:p>
        <w:p w:rsidR="00453159" w:rsidRPr="00C672FD" w:rsidRDefault="00453159">
          <w:pPr>
            <w:rPr>
              <w:szCs w:val="24"/>
            </w:rPr>
          </w:pPr>
        </w:p>
        <w:p w:rsidR="00453159" w:rsidRPr="00C672FD" w:rsidRDefault="00C672FD">
          <w:pPr>
            <w:spacing w:line="259" w:lineRule="auto"/>
            <w:jc w:val="center"/>
            <w:rPr>
              <w:szCs w:val="24"/>
            </w:rPr>
          </w:pPr>
          <w:r w:rsidRPr="00C672FD">
            <w:rPr>
              <w:szCs w:val="24"/>
            </w:rPr>
            <w:t>202_ m. __________________ d.</w:t>
          </w:r>
        </w:p>
        <w:p w:rsidR="00453159" w:rsidRPr="00C672FD" w:rsidRDefault="00453159">
          <w:pPr>
            <w:rPr>
              <w:szCs w:val="24"/>
            </w:rPr>
          </w:pPr>
        </w:p>
        <w:p w:rsidR="00453159" w:rsidRPr="00C672FD" w:rsidRDefault="00C672FD">
          <w:pPr>
            <w:spacing w:line="259" w:lineRule="auto"/>
            <w:jc w:val="center"/>
            <w:rPr>
              <w:szCs w:val="24"/>
            </w:rPr>
          </w:pPr>
          <w:r w:rsidRPr="00C672FD">
            <w:rPr>
              <w:szCs w:val="24"/>
            </w:rPr>
            <w:t>Vilnius</w:t>
          </w:r>
        </w:p>
        <w:p w:rsidR="00453159" w:rsidRPr="00C672FD" w:rsidRDefault="00453159">
          <w:pPr>
            <w:rPr>
              <w:szCs w:val="24"/>
            </w:rPr>
          </w:pPr>
        </w:p>
        <w:p w:rsidR="00453159" w:rsidRPr="00C672FD" w:rsidRDefault="00C672FD">
          <w:pPr>
            <w:spacing w:line="259" w:lineRule="auto"/>
            <w:jc w:val="both"/>
            <w:rPr>
              <w:i/>
              <w:szCs w:val="24"/>
            </w:rPr>
          </w:pPr>
          <w:r w:rsidRPr="00C672FD">
            <w:rPr>
              <w:szCs w:val="24"/>
            </w:rPr>
            <w:t xml:space="preserve">Šis Elektros energijos gamybos įrenginių (vėjo elektrinių) prijungimo prie elektros perdavimo tinklų (toliau — elektros tinklų) ketinimų protokolas (toliau — Protokolas) yra sudarytas tarp elektros perdavimo sistemos operatoriaus LITGRID AB, buveinė Karlo Gustavo Emilio Manerheimo g. 8, LT-05131 Vilnius, įmonės kodas 302564383 (toliau — Operatorius), atstovaujamos ____________________________________________________________________ </w:t>
          </w:r>
          <w:r w:rsidRPr="00C672FD">
            <w:rPr>
              <w:i/>
              <w:szCs w:val="24"/>
            </w:rPr>
            <w:t>(v., pavardė, pareigos)</w:t>
          </w:r>
        </w:p>
        <w:p w:rsidR="00453159" w:rsidRPr="00C672FD" w:rsidRDefault="00453159">
          <w:pPr>
            <w:rPr>
              <w:szCs w:val="24"/>
            </w:rPr>
          </w:pPr>
        </w:p>
        <w:p w:rsidR="00453159" w:rsidRPr="00C672FD" w:rsidRDefault="00C672FD">
          <w:pPr>
            <w:spacing w:line="259" w:lineRule="auto"/>
            <w:jc w:val="both"/>
            <w:rPr>
              <w:i/>
              <w:szCs w:val="24"/>
            </w:rPr>
          </w:pPr>
          <w:r w:rsidRPr="00C672FD">
            <w:rPr>
              <w:szCs w:val="24"/>
            </w:rPr>
            <w:t xml:space="preserve">ir elektros energijos iš atsinaujinančių išteklių gamintojo _____________________________ </w:t>
          </w:r>
          <w:r w:rsidRPr="00C672FD">
            <w:rPr>
              <w:i/>
              <w:szCs w:val="24"/>
            </w:rPr>
            <w:t>(įmonės pavadinimas)</w:t>
          </w:r>
          <w:r w:rsidRPr="00C672FD">
            <w:rPr>
              <w:szCs w:val="24"/>
            </w:rPr>
            <w:t xml:space="preserve">, buveinė ___________________________________________ </w:t>
          </w:r>
          <w:r w:rsidRPr="00C672FD">
            <w:rPr>
              <w:i/>
              <w:szCs w:val="24"/>
            </w:rPr>
            <w:t>(adresas)</w:t>
          </w:r>
          <w:r w:rsidRPr="00C672FD">
            <w:rPr>
              <w:szCs w:val="24"/>
            </w:rPr>
            <w:t>, įmonės kodas _____________________ toliau — Gamintojas), atstovaujamo</w:t>
          </w:r>
          <w:r w:rsidRPr="00C672FD">
            <w:rPr>
              <w:szCs w:val="24"/>
              <w:u w:val="single"/>
            </w:rPr>
            <w:t xml:space="preserve"> </w:t>
          </w:r>
          <w:r w:rsidRPr="00C672FD">
            <w:rPr>
              <w:i/>
              <w:szCs w:val="24"/>
              <w:u w:val="single"/>
            </w:rPr>
            <w:t xml:space="preserve">                                                                                  </w:t>
          </w:r>
          <w:r w:rsidRPr="00C672FD">
            <w:rPr>
              <w:i/>
              <w:szCs w:val="24"/>
            </w:rPr>
            <w:t>(v. pavardė, pareigos</w:t>
          </w:r>
          <w:r w:rsidRPr="00C672FD">
            <w:rPr>
              <w:szCs w:val="24"/>
              <w:u w:val="single"/>
              <w:vertAlign w:val="superscript"/>
            </w:rPr>
            <w:t>[1]</w:t>
          </w:r>
          <w:r w:rsidRPr="00C672FD">
            <w:rPr>
              <w:i/>
              <w:szCs w:val="24"/>
            </w:rPr>
            <w:t>).</w:t>
          </w:r>
        </w:p>
        <w:p w:rsidR="00453159" w:rsidRPr="00C672FD" w:rsidRDefault="00453159">
          <w:pPr>
            <w:rPr>
              <w:szCs w:val="24"/>
            </w:rPr>
          </w:pPr>
        </w:p>
        <w:p w:rsidR="00453159" w:rsidRPr="00C672FD" w:rsidRDefault="00C672FD">
          <w:pPr>
            <w:spacing w:line="259" w:lineRule="auto"/>
            <w:jc w:val="both"/>
            <w:rPr>
              <w:szCs w:val="24"/>
            </w:rPr>
          </w:pPr>
          <w:r w:rsidRPr="00C672FD">
            <w:rPr>
              <w:szCs w:val="24"/>
            </w:rPr>
            <w:t>Operatorius ir Gamintojas, kartu ar atskirai, Protokole dar vadinami Šalimis. Kitos sąvokos, kurios nėra apibrėžtos Protokole, suprantamos taip, kaip jos apibrėžtos Lietuvos Respublikos atsinaujinančių išteklių energetikos įstatyme (toliau — Įstatymas), Lietuvos Respublikos elektros energetikos įstatyme (toliau — Elektros energetikos įstatymas), Statytos techniniame reglamente STR 1.04.04:2017 „Statinio projektavimas, projekto ekspertizė“.</w:t>
          </w:r>
        </w:p>
        <w:p w:rsidR="00453159" w:rsidRPr="00C672FD" w:rsidRDefault="00453159">
          <w:pPr>
            <w:rPr>
              <w:szCs w:val="24"/>
            </w:rPr>
          </w:pPr>
        </w:p>
        <w:sdt>
          <w:sdtPr>
            <w:rPr>
              <w:szCs w:val="24"/>
            </w:rPr>
            <w:alias w:val="10 pr. 1 p."/>
            <w:tag w:val="part_39ff6e5e41f64965944c6c8f55717e5e"/>
            <w:id w:val="-1403054866"/>
            <w:lock w:val="sdtLocked"/>
          </w:sdtPr>
          <w:sdtContent>
            <w:p w:rsidR="00453159" w:rsidRPr="00C672FD" w:rsidRDefault="00C672FD">
              <w:pPr>
                <w:spacing w:line="259" w:lineRule="auto"/>
                <w:ind w:left="644" w:hanging="644"/>
                <w:jc w:val="both"/>
                <w:rPr>
                  <w:b/>
                  <w:szCs w:val="24"/>
                </w:rPr>
              </w:pPr>
              <w:sdt>
                <w:sdtPr>
                  <w:rPr>
                    <w:szCs w:val="24"/>
                  </w:rPr>
                  <w:alias w:val="Numeris"/>
                  <w:tag w:val="nr_39ff6e5e41f64965944c6c8f55717e5e"/>
                  <w:id w:val="-1638256119"/>
                  <w:lock w:val="sdtLocked"/>
                </w:sdtPr>
                <w:sdtContent>
                  <w:r w:rsidRPr="00C672FD">
                    <w:rPr>
                      <w:b/>
                      <w:szCs w:val="24"/>
                    </w:rPr>
                    <w:t>1</w:t>
                  </w:r>
                </w:sdtContent>
              </w:sdt>
              <w:r w:rsidRPr="00C672FD">
                <w:rPr>
                  <w:b/>
                  <w:szCs w:val="24"/>
                </w:rPr>
                <w:t>. Ketinimų dalykas.</w:t>
              </w:r>
            </w:p>
            <w:p w:rsidR="00453159" w:rsidRPr="00C672FD" w:rsidRDefault="00453159">
              <w:pPr>
                <w:rPr>
                  <w:szCs w:val="24"/>
                </w:rPr>
              </w:pPr>
            </w:p>
            <w:sdt>
              <w:sdtPr>
                <w:rPr>
                  <w:szCs w:val="24"/>
                </w:rPr>
                <w:alias w:val="10 pr. 1.1 pp."/>
                <w:tag w:val="part_653a96c5bbf54c1bae9f787afa0c11de"/>
                <w:id w:val="-1916844645"/>
                <w:lock w:val="sdtLocked"/>
              </w:sdtPr>
              <w:sdtContent>
                <w:p w:rsidR="00453159" w:rsidRPr="00C672FD" w:rsidRDefault="00C672FD">
                  <w:pPr>
                    <w:spacing w:line="259" w:lineRule="auto"/>
                    <w:ind w:left="57"/>
                    <w:jc w:val="both"/>
                    <w:rPr>
                      <w:szCs w:val="24"/>
                    </w:rPr>
                  </w:pPr>
                  <w:sdt>
                    <w:sdtPr>
                      <w:rPr>
                        <w:szCs w:val="24"/>
                      </w:rPr>
                      <w:alias w:val="Numeris"/>
                      <w:tag w:val="nr_653a96c5bbf54c1bae9f787afa0c11de"/>
                      <w:id w:val="-1042897502"/>
                      <w:lock w:val="sdtLocked"/>
                    </w:sdtPr>
                    <w:sdtContent>
                      <w:r w:rsidRPr="00C672FD">
                        <w:rPr>
                          <w:szCs w:val="24"/>
                        </w:rPr>
                        <w:t>1.1</w:t>
                      </w:r>
                    </w:sdtContent>
                  </w:sdt>
                  <w:r w:rsidRPr="00C672FD">
                    <w:rPr>
                      <w:szCs w:val="24"/>
                    </w:rPr>
                    <w:t xml:space="preserve">. Gamintojas, turintis galiojančias išankstines prijungimo sąlygas Nr._______, išduotas 20___ m. ____________ d., ir ketinantis plėtoti elektros energijos gamybos pajėgumus iš atsinaujinančių energijos išteklių bei ketinantis dalyvauti Valstybinės energetikos reguliavimo tarybos (toliau — Taryba) organizuojamame ir paskelbtame jūrinės teritorijos naudojimo atsinaujinančius energijos išteklius naudojančių elektrinių plėtrai ir eksploatacijai konkurse (toliau </w:t>
                  </w:r>
                  <w:r w:rsidRPr="00C672FD">
                    <w:rPr>
                      <w:szCs w:val="24"/>
                      <w:lang w:val="he"/>
                    </w:rPr>
                    <w:t>—</w:t>
                  </w:r>
                  <w:r w:rsidRPr="00C672FD">
                    <w:rPr>
                      <w:szCs w:val="24"/>
                    </w:rPr>
                    <w:t xml:space="preserve"> Konkursas), įsipareigoja užbaigti savo elektros gamybos įrenginių (vėjo elektrinių) (toliau — Elektrinės) statybos ar įrengimo darbus tam, kad Elektrinė būtų tinkamai parengta prijungti prie elektros perdavimo tinklų, o Operatorius — prijungti šio Gamintojo Elektrinę prie savo valdomų elektros tinklų pagal Operatoriaus išduotas prijungimo sąlygas, Gamintojo parengtus elektros tinklų dalies (prijungimo) ir Elektrinės dalies, atitinkamai Operatoriaus suderintą ir patikrintą, techninius projektus, sudarant Elektrinės prijungimo prie elektros tinklų paslaugos sutartį (toliau — Sutartis)</w:t>
                  </w:r>
                  <w:r w:rsidRPr="00C672FD">
                    <w:rPr>
                      <w:szCs w:val="24"/>
                      <w:u w:val="single"/>
                      <w:vertAlign w:val="superscript"/>
                    </w:rPr>
                    <w:t>[2]</w:t>
                  </w:r>
                  <w:r w:rsidRPr="00C672FD">
                    <w:rPr>
                      <w:szCs w:val="24"/>
                    </w:rPr>
                    <w:t xml:space="preserve"> Protokolo bei teisės aktų nustatyta tvarka ir terminais.</w:t>
                  </w:r>
                </w:p>
                <w:p w:rsidR="00453159" w:rsidRPr="00C672FD" w:rsidRDefault="00453159">
                  <w:pPr>
                    <w:rPr>
                      <w:szCs w:val="24"/>
                    </w:rPr>
                  </w:pPr>
                </w:p>
                <w:p w:rsidR="00453159" w:rsidRPr="00C672FD" w:rsidRDefault="00453159">
                  <w:pPr>
                    <w:spacing w:line="259" w:lineRule="auto"/>
                    <w:ind w:firstLine="62"/>
                    <w:jc w:val="both"/>
                    <w:rPr>
                      <w:szCs w:val="24"/>
                    </w:rPr>
                  </w:pPr>
                </w:p>
                <w:p w:rsidR="00453159" w:rsidRPr="00C672FD" w:rsidRDefault="00C672FD">
                  <w:pPr>
                    <w:rPr>
                      <w:szCs w:val="24"/>
                    </w:rPr>
                  </w:pPr>
                </w:p>
              </w:sdtContent>
            </w:sdt>
          </w:sdtContent>
        </w:sdt>
        <w:sdt>
          <w:sdtPr>
            <w:rPr>
              <w:szCs w:val="24"/>
            </w:rPr>
            <w:alias w:val="10 pr. 2 p."/>
            <w:tag w:val="part_c0530339c5644da88558ce36ab0e0e78"/>
            <w:id w:val="-880857940"/>
            <w:lock w:val="sdtLocked"/>
          </w:sdtPr>
          <w:sdtContent>
            <w:p w:rsidR="00453159" w:rsidRPr="00C672FD" w:rsidRDefault="00C672FD">
              <w:pPr>
                <w:spacing w:line="259" w:lineRule="auto"/>
                <w:ind w:left="426" w:hanging="426"/>
                <w:jc w:val="both"/>
                <w:rPr>
                  <w:b/>
                  <w:szCs w:val="24"/>
                </w:rPr>
              </w:pPr>
              <w:sdt>
                <w:sdtPr>
                  <w:rPr>
                    <w:szCs w:val="24"/>
                  </w:rPr>
                  <w:alias w:val="Numeris"/>
                  <w:tag w:val="nr_c0530339c5644da88558ce36ab0e0e78"/>
                  <w:id w:val="1099526962"/>
                  <w:lock w:val="sdtLocked"/>
                </w:sdtPr>
                <w:sdtContent>
                  <w:r w:rsidRPr="00C672FD">
                    <w:rPr>
                      <w:b/>
                      <w:szCs w:val="24"/>
                    </w:rPr>
                    <w:t>2</w:t>
                  </w:r>
                </w:sdtContent>
              </w:sdt>
              <w:r w:rsidRPr="00C672FD">
                <w:rPr>
                  <w:b/>
                  <w:szCs w:val="24"/>
                </w:rPr>
                <w:t>. Šalių įsipareigojimai ir terminai.</w:t>
              </w:r>
            </w:p>
            <w:p w:rsidR="00453159" w:rsidRPr="00C672FD" w:rsidRDefault="00453159">
              <w:pPr>
                <w:rPr>
                  <w:szCs w:val="24"/>
                </w:rPr>
              </w:pPr>
            </w:p>
            <w:sdt>
              <w:sdtPr>
                <w:rPr>
                  <w:szCs w:val="24"/>
                </w:rPr>
                <w:alias w:val="10 pr. 2.1 pp."/>
                <w:tag w:val="part_29a906a0afb9446ca6035bce8f91570b"/>
                <w:id w:val="-1201936414"/>
                <w:lock w:val="sdtLocked"/>
              </w:sdtPr>
              <w:sdtContent>
                <w:p w:rsidR="00453159" w:rsidRPr="00C672FD" w:rsidRDefault="00C672FD">
                  <w:pPr>
                    <w:spacing w:line="259" w:lineRule="auto"/>
                    <w:jc w:val="both"/>
                    <w:rPr>
                      <w:szCs w:val="24"/>
                    </w:rPr>
                  </w:pPr>
                  <w:sdt>
                    <w:sdtPr>
                      <w:rPr>
                        <w:szCs w:val="24"/>
                      </w:rPr>
                      <w:alias w:val="Numeris"/>
                      <w:tag w:val="nr_29a906a0afb9446ca6035bce8f91570b"/>
                      <w:id w:val="-1793123673"/>
                      <w:lock w:val="sdtLocked"/>
                    </w:sdtPr>
                    <w:sdtContent>
                      <w:r w:rsidRPr="00C672FD">
                        <w:rPr>
                          <w:szCs w:val="24"/>
                        </w:rPr>
                        <w:t>2.1</w:t>
                      </w:r>
                    </w:sdtContent>
                  </w:sdt>
                  <w:r w:rsidRPr="00C672FD">
                    <w:rPr>
                      <w:szCs w:val="24"/>
                    </w:rPr>
                    <w:t>. Gamintojas įsipareigoja pastatyti _______________________________ kW (</w:t>
                  </w:r>
                  <w:r w:rsidRPr="00C672FD">
                    <w:rPr>
                      <w:i/>
                      <w:iCs/>
                      <w:szCs w:val="24"/>
                    </w:rPr>
                    <w:t xml:space="preserve">nurodoma Gamintojo planuojamos statyti Elektrinės įrengtoji  galia) </w:t>
                  </w:r>
                  <w:r w:rsidRPr="00C672FD">
                    <w:rPr>
                      <w:szCs w:val="24"/>
                    </w:rPr>
                    <w:t>įrengtosios galios ir ________________ kW (</w:t>
                  </w:r>
                  <w:r w:rsidRPr="00C672FD">
                    <w:rPr>
                      <w:i/>
                      <w:iCs/>
                      <w:szCs w:val="24"/>
                    </w:rPr>
                    <w:t>nurodoma Gamintojo planuojamos statyti Elektrinės leistina generuoti galia</w:t>
                  </w:r>
                  <w:r w:rsidRPr="00C672FD">
                    <w:rPr>
                      <w:szCs w:val="24"/>
                    </w:rPr>
                    <w:t>) leistinos generuoti galios Elektrinę, elektros energijos gamybai naudojančią vėjo energiją teritorijoje, nurodytoje Lietuvos Respublikos Vyriausybės _______ (</w:t>
                  </w:r>
                  <w:r w:rsidRPr="00C672FD">
                    <w:rPr>
                      <w:i/>
                      <w:iCs/>
                      <w:szCs w:val="24"/>
                    </w:rPr>
                    <w:t>nurodyti datą</w:t>
                  </w:r>
                  <w:r w:rsidRPr="00C672FD">
                    <w:rPr>
                      <w:szCs w:val="24"/>
                    </w:rPr>
                    <w:t>) nutarime Nr. ______ (</w:t>
                  </w:r>
                  <w:r w:rsidRPr="00C672FD">
                    <w:rPr>
                      <w:i/>
                      <w:iCs/>
                      <w:szCs w:val="24"/>
                    </w:rPr>
                    <w:t>nurodyti nutarimo Nr.</w:t>
                  </w:r>
                  <w:r w:rsidRPr="00C672FD">
                    <w:rPr>
                      <w:szCs w:val="24"/>
                    </w:rPr>
                    <w:t xml:space="preserve">), prijungiant prie Operatoriaus elektros tinklų ___________________________________________________________ </w:t>
                  </w:r>
                  <w:r w:rsidRPr="00C672FD">
                    <w:rPr>
                      <w:i/>
                      <w:iCs/>
                      <w:szCs w:val="24"/>
                    </w:rPr>
                    <w:t xml:space="preserve">(nurodoma galiojančiose išankstinėse prijungimo sąlygose nurodyta elektros tinklų linija ar transformatorių pastotė, jei reikalinga ir tinklų plėtra), </w:t>
                  </w:r>
                  <w:r w:rsidRPr="00C672FD">
                    <w:rPr>
                      <w:szCs w:val="24"/>
                    </w:rPr>
                    <w:t>baigti savo Elektrinės dalyje susijusius darbus per 6 metus nuo leidimo plėtrai ir eksploatacijai gavimo dienos</w:t>
                  </w:r>
                </w:p>
                <w:p w:rsidR="00453159" w:rsidRPr="00C672FD" w:rsidRDefault="00C672FD">
                  <w:pPr>
                    <w:rPr>
                      <w:szCs w:val="24"/>
                    </w:rPr>
                  </w:pPr>
                </w:p>
              </w:sdtContent>
            </w:sdt>
            <w:sdt>
              <w:sdtPr>
                <w:rPr>
                  <w:szCs w:val="24"/>
                </w:rPr>
                <w:alias w:val="10 pr. 2.2 pp."/>
                <w:tag w:val="part_1c086d35225742ad801cbed71f709b23"/>
                <w:id w:val="1587115259"/>
                <w:lock w:val="sdtLocked"/>
              </w:sdtPr>
              <w:sdtContent>
                <w:p w:rsidR="00453159" w:rsidRPr="00C672FD" w:rsidRDefault="00C672FD">
                  <w:pPr>
                    <w:spacing w:line="259" w:lineRule="auto"/>
                    <w:jc w:val="both"/>
                    <w:rPr>
                      <w:szCs w:val="24"/>
                    </w:rPr>
                  </w:pPr>
                  <w:sdt>
                    <w:sdtPr>
                      <w:rPr>
                        <w:szCs w:val="24"/>
                      </w:rPr>
                      <w:alias w:val="Numeris"/>
                      <w:tag w:val="nr_1c086d35225742ad801cbed71f709b23"/>
                      <w:id w:val="901186164"/>
                      <w:lock w:val="sdtLocked"/>
                    </w:sdtPr>
                    <w:sdtContent>
                      <w:r w:rsidRPr="00C672FD">
                        <w:rPr>
                          <w:szCs w:val="24"/>
                        </w:rPr>
                        <w:t>2.2</w:t>
                      </w:r>
                    </w:sdtContent>
                  </w:sdt>
                  <w:r w:rsidRPr="00C672FD">
                    <w:rPr>
                      <w:szCs w:val="24"/>
                    </w:rPr>
                    <w:t>. Operatorius nuo Protokolo pasirašymo dienos įsipareigoja rezervuoti paskelbtam Konkursui elektros tinklų galią ir pralaidumus Protokolo 2.1. papunktyje nurodytos leistinos generuoti galios Elektrinei prijungti iki Protokolo galiojimo pabaigos.</w:t>
                  </w:r>
                </w:p>
                <w:p w:rsidR="00453159" w:rsidRPr="00C672FD" w:rsidRDefault="00C672FD">
                  <w:pPr>
                    <w:rPr>
                      <w:szCs w:val="24"/>
                    </w:rPr>
                  </w:pPr>
                </w:p>
              </w:sdtContent>
            </w:sdt>
            <w:sdt>
              <w:sdtPr>
                <w:rPr>
                  <w:szCs w:val="24"/>
                </w:rPr>
                <w:alias w:val="10 pr. 2.3 pp."/>
                <w:tag w:val="part_b2cba39e4df947ee936c899de54dbe83"/>
                <w:id w:val="1471175811"/>
                <w:lock w:val="sdtLocked"/>
              </w:sdtPr>
              <w:sdtContent>
                <w:p w:rsidR="00453159" w:rsidRPr="00C672FD" w:rsidRDefault="00C672FD">
                  <w:pPr>
                    <w:spacing w:line="259" w:lineRule="auto"/>
                    <w:jc w:val="both"/>
                    <w:rPr>
                      <w:szCs w:val="24"/>
                    </w:rPr>
                  </w:pPr>
                  <w:sdt>
                    <w:sdtPr>
                      <w:rPr>
                        <w:szCs w:val="24"/>
                      </w:rPr>
                      <w:alias w:val="Numeris"/>
                      <w:tag w:val="nr_b2cba39e4df947ee936c899de54dbe83"/>
                      <w:id w:val="628982113"/>
                      <w:lock w:val="sdtLocked"/>
                    </w:sdtPr>
                    <w:sdtContent>
                      <w:r w:rsidRPr="00C672FD">
                        <w:rPr>
                          <w:szCs w:val="24"/>
                        </w:rPr>
                        <w:t>2.3</w:t>
                      </w:r>
                    </w:sdtContent>
                  </w:sdt>
                  <w:r w:rsidRPr="00C672FD">
                    <w:rPr>
                      <w:szCs w:val="24"/>
                    </w:rPr>
                    <w:t>. Gamintojas įsipareigoja:</w:t>
                  </w:r>
                </w:p>
                <w:p w:rsidR="00453159" w:rsidRPr="00C672FD" w:rsidRDefault="00453159">
                  <w:pPr>
                    <w:rPr>
                      <w:szCs w:val="24"/>
                    </w:rPr>
                  </w:pPr>
                </w:p>
                <w:sdt>
                  <w:sdtPr>
                    <w:rPr>
                      <w:szCs w:val="24"/>
                    </w:rPr>
                    <w:alias w:val="10 pr. 2.3.1 pp."/>
                    <w:tag w:val="part_ad1a2c271cde47a0a4cc2c3c5408a022"/>
                    <w:id w:val="2139597550"/>
                    <w:lock w:val="sdtLocked"/>
                  </w:sdtPr>
                  <w:sdtContent>
                    <w:p w:rsidR="00453159" w:rsidRPr="00C672FD" w:rsidRDefault="00C672FD">
                      <w:pPr>
                        <w:spacing w:line="259" w:lineRule="auto"/>
                        <w:jc w:val="both"/>
                        <w:rPr>
                          <w:szCs w:val="24"/>
                        </w:rPr>
                      </w:pPr>
                      <w:sdt>
                        <w:sdtPr>
                          <w:rPr>
                            <w:szCs w:val="24"/>
                          </w:rPr>
                          <w:alias w:val="Numeris"/>
                          <w:tag w:val="nr_ad1a2c271cde47a0a4cc2c3c5408a022"/>
                          <w:id w:val="-939054165"/>
                          <w:lock w:val="sdtLocked"/>
                        </w:sdtPr>
                        <w:sdtContent>
                          <w:r w:rsidRPr="00C672FD">
                            <w:rPr>
                              <w:szCs w:val="24"/>
                            </w:rPr>
                            <w:t>2.3.1</w:t>
                          </w:r>
                        </w:sdtContent>
                      </w:sdt>
                      <w:r w:rsidRPr="00C672FD">
                        <w:rPr>
                          <w:szCs w:val="24"/>
                        </w:rPr>
                        <w:t>. per 10 darbo dienų nuo Protokolo pasirašymo dienos pateikti Operatoriui Elektros energetikos įstatymo redakcijoje, galiojusioje prašymo dėl Protokolo pasirašymo pateikimo dieną, įtvirtinto dydžio Gamintojo prievolių įvykdymo užtikrinimą, kuris galioja 30 kalendorinių dienų ilgiau nei Protokolas ir  garantuoja Operatoriui Gamintojo įsipareigojimų vykdymą, pastatyti Protokole nurodytosios galios Elektrinę. Gamintojas prievolių įvykdymo užtikrinimą pateiks finansų įstaigos garantija arba finansų įstaigos laidavimu, suteiktu finansų įstaigos kuriam (arba kurį valdančiam subjektui, turinčiam ne mažiau kaip 50% tos finansų įstaigos akcijų) suteiktas tarptautinės reitingų agentūros ilgalaikio skolinimo reitingas, ne mažesnis kaip Standard &amp; Poor’s reitingo agentūros – „BBB-“ arba Fitch reitingo agentūros – „BBB-“ arba Moody’s reitingo agentūros – „Baa3;</w:t>
                      </w:r>
                    </w:p>
                    <w:p w:rsidR="00453159" w:rsidRPr="00C672FD" w:rsidRDefault="00C672FD">
                      <w:pPr>
                        <w:rPr>
                          <w:szCs w:val="24"/>
                        </w:rPr>
                      </w:pPr>
                    </w:p>
                  </w:sdtContent>
                </w:sdt>
                <w:sdt>
                  <w:sdtPr>
                    <w:rPr>
                      <w:szCs w:val="24"/>
                    </w:rPr>
                    <w:alias w:val="10 pr. 2.3.2 pp."/>
                    <w:tag w:val="part_5449f6a1594c419290f950f9f42639ae"/>
                    <w:id w:val="1596125040"/>
                    <w:lock w:val="sdtLocked"/>
                  </w:sdtPr>
                  <w:sdtContent>
                    <w:p w:rsidR="00453159" w:rsidRPr="00C672FD" w:rsidRDefault="00C672FD">
                      <w:pPr>
                        <w:spacing w:line="259" w:lineRule="auto"/>
                        <w:jc w:val="both"/>
                        <w:rPr>
                          <w:szCs w:val="24"/>
                        </w:rPr>
                      </w:pPr>
                      <w:sdt>
                        <w:sdtPr>
                          <w:rPr>
                            <w:szCs w:val="24"/>
                          </w:rPr>
                          <w:alias w:val="Numeris"/>
                          <w:tag w:val="nr_5449f6a1594c419290f950f9f42639ae"/>
                          <w:id w:val="-908004884"/>
                          <w:lock w:val="sdtLocked"/>
                        </w:sdtPr>
                        <w:sdtContent>
                          <w:r w:rsidRPr="00C672FD">
                            <w:rPr>
                              <w:szCs w:val="24"/>
                            </w:rPr>
                            <w:t>2.3.2</w:t>
                          </w:r>
                        </w:sdtContent>
                      </w:sdt>
                      <w:r w:rsidRPr="00C672FD">
                        <w:rPr>
                          <w:szCs w:val="24"/>
                        </w:rPr>
                        <w:t xml:space="preserve">. </w:t>
                      </w:r>
                      <w:r w:rsidRPr="00C672FD">
                        <w:rPr>
                          <w:szCs w:val="24"/>
                          <w:shd w:val="clear" w:color="auto" w:fill="FFFFFF"/>
                        </w:rPr>
                        <w:t xml:space="preserve">iki statybą leidžiančio dokumento </w:t>
                      </w:r>
                      <w:r w:rsidRPr="00C672FD">
                        <w:rPr>
                          <w:szCs w:val="24"/>
                        </w:rPr>
                        <w:t>išdavimo Operatoriui pateikti techninį projektą. Operatorius visas savo pastabas dėl Gamintojo pateikto techninio projekto pateikia per ne ilgesnį kaip vieno mėnesio laikotarpį. Gamintojas per ne ilgesnį kaip vieno mėnesio laikotarpį įvertina pateiktas pastabas ir pateikia Operatoriui patikslintą techninį projektą. Patikslintą techninį projektą Operatorius suderina per ne ilgesnį kaip 15 kalendorinių dienų laikotarpį;</w:t>
                      </w:r>
                    </w:p>
                    <w:p w:rsidR="00453159" w:rsidRPr="00C672FD" w:rsidRDefault="00C672FD">
                      <w:pPr>
                        <w:rPr>
                          <w:szCs w:val="24"/>
                        </w:rPr>
                      </w:pPr>
                    </w:p>
                  </w:sdtContent>
                </w:sdt>
                <w:sdt>
                  <w:sdtPr>
                    <w:rPr>
                      <w:szCs w:val="24"/>
                    </w:rPr>
                    <w:alias w:val="10 pr. 2.3.3 pp."/>
                    <w:tag w:val="part_1486fb16d53d410b9b96c141d2927500"/>
                    <w:id w:val="101157344"/>
                    <w:lock w:val="sdtLocked"/>
                  </w:sdtPr>
                  <w:sdtContent>
                    <w:p w:rsidR="00453159" w:rsidRPr="00C672FD" w:rsidRDefault="00C672FD">
                      <w:pPr>
                        <w:spacing w:line="259" w:lineRule="auto"/>
                        <w:jc w:val="both"/>
                        <w:rPr>
                          <w:szCs w:val="24"/>
                        </w:rPr>
                      </w:pPr>
                      <w:sdt>
                        <w:sdtPr>
                          <w:rPr>
                            <w:szCs w:val="24"/>
                          </w:rPr>
                          <w:alias w:val="Numeris"/>
                          <w:tag w:val="nr_1486fb16d53d410b9b96c141d2927500"/>
                          <w:id w:val="321315792"/>
                          <w:lock w:val="sdtLocked"/>
                        </w:sdtPr>
                        <w:sdtContent>
                          <w:r w:rsidRPr="00C672FD">
                            <w:rPr>
                              <w:szCs w:val="24"/>
                            </w:rPr>
                            <w:t>2.3.3</w:t>
                          </w:r>
                        </w:sdtContent>
                      </w:sdt>
                      <w:r w:rsidRPr="00C672FD">
                        <w:rPr>
                          <w:szCs w:val="24"/>
                        </w:rPr>
                        <w:t>. per 3 metus nuo leidimo plėtrai ir eksploatacijai gavimo dienos gauti visus Elektrinės vystymui reikiamus statybą leidžiančius dokumentus;</w:t>
                      </w:r>
                    </w:p>
                    <w:p w:rsidR="00453159" w:rsidRPr="00C672FD" w:rsidRDefault="00C672FD">
                      <w:pPr>
                        <w:rPr>
                          <w:szCs w:val="24"/>
                        </w:rPr>
                      </w:pPr>
                    </w:p>
                  </w:sdtContent>
                </w:sdt>
                <w:sdt>
                  <w:sdtPr>
                    <w:rPr>
                      <w:szCs w:val="24"/>
                    </w:rPr>
                    <w:alias w:val="10 pr. 2.3.4 pp."/>
                    <w:tag w:val="part_59de5cbfc6194310978d73f2c3be3f06"/>
                    <w:id w:val="-652905098"/>
                    <w:lock w:val="sdtLocked"/>
                  </w:sdtPr>
                  <w:sdtContent>
                    <w:p w:rsidR="00453159" w:rsidRPr="00C672FD" w:rsidRDefault="00C672FD">
                      <w:pPr>
                        <w:spacing w:line="259" w:lineRule="auto"/>
                        <w:jc w:val="both"/>
                        <w:rPr>
                          <w:szCs w:val="24"/>
                        </w:rPr>
                      </w:pPr>
                      <w:sdt>
                        <w:sdtPr>
                          <w:rPr>
                            <w:szCs w:val="24"/>
                          </w:rPr>
                          <w:alias w:val="Numeris"/>
                          <w:tag w:val="nr_59de5cbfc6194310978d73f2c3be3f06"/>
                          <w:id w:val="-1064177369"/>
                          <w:lock w:val="sdtLocked"/>
                        </w:sdtPr>
                        <w:sdtContent>
                          <w:r w:rsidRPr="00C672FD">
                            <w:rPr>
                              <w:szCs w:val="24"/>
                            </w:rPr>
                            <w:t>2.3.4</w:t>
                          </w:r>
                        </w:sdtContent>
                      </w:sdt>
                      <w:r w:rsidRPr="00C672FD">
                        <w:rPr>
                          <w:szCs w:val="24"/>
                        </w:rPr>
                        <w:t>. per 6 metus nuo leidimo plėtrai ir eksploatacijai gavimo dienos gauti leidimą gaminti elektros energiją;</w:t>
                      </w:r>
                    </w:p>
                    <w:p w:rsidR="00453159" w:rsidRPr="00C672FD" w:rsidRDefault="00C672FD">
                      <w:pPr>
                        <w:rPr>
                          <w:szCs w:val="24"/>
                        </w:rPr>
                      </w:pPr>
                    </w:p>
                  </w:sdtContent>
                </w:sdt>
                <w:sdt>
                  <w:sdtPr>
                    <w:rPr>
                      <w:szCs w:val="24"/>
                    </w:rPr>
                    <w:alias w:val="10 pr. 2.3.5 pp."/>
                    <w:tag w:val="part_8c9ca814f8dc430b9b4925ac8ef0c72e"/>
                    <w:id w:val="-1791196028"/>
                    <w:lock w:val="sdtLocked"/>
                  </w:sdtPr>
                  <w:sdtContent>
                    <w:p w:rsidR="00453159" w:rsidRPr="00C672FD" w:rsidRDefault="00C672FD">
                      <w:pPr>
                        <w:spacing w:line="259" w:lineRule="auto"/>
                        <w:jc w:val="both"/>
                        <w:rPr>
                          <w:szCs w:val="24"/>
                        </w:rPr>
                      </w:pPr>
                      <w:sdt>
                        <w:sdtPr>
                          <w:rPr>
                            <w:szCs w:val="24"/>
                          </w:rPr>
                          <w:alias w:val="Numeris"/>
                          <w:tag w:val="nr_8c9ca814f8dc430b9b4925ac8ef0c72e"/>
                          <w:id w:val="-1950850943"/>
                          <w:lock w:val="sdtLocked"/>
                        </w:sdtPr>
                        <w:sdtContent>
                          <w:r w:rsidRPr="00C672FD">
                            <w:rPr>
                              <w:szCs w:val="24"/>
                            </w:rPr>
                            <w:t>2.3.5</w:t>
                          </w:r>
                        </w:sdtContent>
                      </w:sdt>
                      <w:r w:rsidRPr="00C672FD">
                        <w:rPr>
                          <w:szCs w:val="24"/>
                        </w:rPr>
                        <w:t>. nedidinti  leidime plėtrai ir eksploatacijai numatytos Elektrinės leistinos generuoti galios, nemažinti leidime plėtrai ir eksploatacijai numatytos įrengtosios galios bei neplėsti teritorijos;</w:t>
                      </w:r>
                    </w:p>
                    <w:p w:rsidR="00453159" w:rsidRPr="00C672FD" w:rsidRDefault="00C672FD">
                      <w:pPr>
                        <w:rPr>
                          <w:szCs w:val="24"/>
                        </w:rPr>
                      </w:pPr>
                    </w:p>
                  </w:sdtContent>
                </w:sdt>
                <w:sdt>
                  <w:sdtPr>
                    <w:rPr>
                      <w:szCs w:val="24"/>
                    </w:rPr>
                    <w:alias w:val="10 pr. 2.3.6 pp."/>
                    <w:tag w:val="part_778df7f0bb9d4dca9615adda47b44792"/>
                    <w:id w:val="464623150"/>
                    <w:lock w:val="sdtLocked"/>
                  </w:sdtPr>
                  <w:sdtContent>
                    <w:p w:rsidR="00453159" w:rsidRPr="00C672FD" w:rsidRDefault="00C672FD">
                      <w:pPr>
                        <w:spacing w:line="259" w:lineRule="auto"/>
                        <w:jc w:val="both"/>
                        <w:rPr>
                          <w:szCs w:val="24"/>
                        </w:rPr>
                      </w:pPr>
                      <w:sdt>
                        <w:sdtPr>
                          <w:rPr>
                            <w:szCs w:val="24"/>
                          </w:rPr>
                          <w:alias w:val="Numeris"/>
                          <w:tag w:val="nr_778df7f0bb9d4dca9615adda47b44792"/>
                          <w:id w:val="144549919"/>
                          <w:lock w:val="sdtLocked"/>
                        </w:sdtPr>
                        <w:sdtContent>
                          <w:r w:rsidRPr="00C672FD">
                            <w:rPr>
                              <w:szCs w:val="24"/>
                            </w:rPr>
                            <w:t>2.3.6</w:t>
                          </w:r>
                        </w:sdtContent>
                      </w:sdt>
                      <w:r w:rsidRPr="00C672FD">
                        <w:rPr>
                          <w:szCs w:val="24"/>
                        </w:rPr>
                        <w:t>. per 15 kalendorinių dienų nuo dienos, kai Operatorius pateikia Sutarties projektą, atitinkantį suderintą techninį projektą, arba Operatoriaus išduotas prijungimo sąlygas, jeigu techninis projektas planuojamai statyti Elektrinei yra neprivalomas, pasirašyti Sutartį;</w:t>
                      </w:r>
                    </w:p>
                    <w:p w:rsidR="00453159" w:rsidRPr="00C672FD" w:rsidRDefault="00C672FD">
                      <w:pPr>
                        <w:rPr>
                          <w:szCs w:val="24"/>
                        </w:rPr>
                      </w:pPr>
                    </w:p>
                  </w:sdtContent>
                </w:sdt>
                <w:sdt>
                  <w:sdtPr>
                    <w:rPr>
                      <w:szCs w:val="24"/>
                    </w:rPr>
                    <w:alias w:val="10 pr. 2.3.7 pp."/>
                    <w:tag w:val="part_6c37f353661646988300aba011806a73"/>
                    <w:id w:val="1279990893"/>
                    <w:lock w:val="sdtLocked"/>
                  </w:sdtPr>
                  <w:sdtContent>
                    <w:p w:rsidR="00453159" w:rsidRPr="00C672FD" w:rsidRDefault="00C672FD">
                      <w:pPr>
                        <w:spacing w:line="259" w:lineRule="auto"/>
                        <w:jc w:val="both"/>
                        <w:rPr>
                          <w:szCs w:val="24"/>
                        </w:rPr>
                      </w:pPr>
                      <w:sdt>
                        <w:sdtPr>
                          <w:rPr>
                            <w:szCs w:val="24"/>
                          </w:rPr>
                          <w:alias w:val="Numeris"/>
                          <w:tag w:val="nr_6c37f353661646988300aba011806a73"/>
                          <w:id w:val="-837767755"/>
                          <w:lock w:val="sdtLocked"/>
                        </w:sdtPr>
                        <w:sdtContent>
                          <w:r w:rsidRPr="00C672FD">
                            <w:rPr>
                              <w:szCs w:val="24"/>
                            </w:rPr>
                            <w:t>2.3.7</w:t>
                          </w:r>
                        </w:sdtContent>
                      </w:sdt>
                      <w:r w:rsidRPr="00C672FD">
                        <w:rPr>
                          <w:szCs w:val="24"/>
                        </w:rPr>
                        <w:t>. per 10 kalendorinių dienų nuo Sutarties pasirašymo dienos Sutartyje nustatyta tvarka apmokėti   Operatoriaus patirtas išlaidas (rangovo, laimėjusio Operatoriaus paskelbtą viešąjį pirkimą dėl transformatoriaus pastotės sausumos teritorijoje plėtros, faktiškai atliktų darbų su įranga kainą), susijusias su transformatoriaus pastotės sausumos teritorijoje plėtra  (pvz., išlaidų valstybės institucijų leidimams, pažymoms, notarinių sandorių sudarymui, servituto registravimui, archeologiniams tyrinėjimams, techninei priežiūrai, techninio prižiūrėtojo draudimui, projekto ekspertizei)), taip pat sąnaudas, susijusias su Elektrinės prijungimu prie elektros perdavimo tinklo;</w:t>
                      </w:r>
                    </w:p>
                    <w:p w:rsidR="00453159" w:rsidRPr="00C672FD" w:rsidRDefault="00C672FD">
                      <w:pPr>
                        <w:rPr>
                          <w:szCs w:val="24"/>
                        </w:rPr>
                      </w:pPr>
                    </w:p>
                  </w:sdtContent>
                </w:sdt>
                <w:sdt>
                  <w:sdtPr>
                    <w:rPr>
                      <w:szCs w:val="24"/>
                    </w:rPr>
                    <w:alias w:val="10 pr. 2.3.8 pp."/>
                    <w:tag w:val="part_56e99b39f90e4808be1e8ad5cde5ed30"/>
                    <w:id w:val="1361710415"/>
                    <w:lock w:val="sdtLocked"/>
                  </w:sdtPr>
                  <w:sdtContent>
                    <w:p w:rsidR="00453159" w:rsidRPr="00C672FD" w:rsidRDefault="00C672FD">
                      <w:pPr>
                        <w:spacing w:line="259" w:lineRule="auto"/>
                        <w:jc w:val="both"/>
                        <w:rPr>
                          <w:szCs w:val="24"/>
                        </w:rPr>
                      </w:pPr>
                      <w:sdt>
                        <w:sdtPr>
                          <w:rPr>
                            <w:szCs w:val="24"/>
                          </w:rPr>
                          <w:alias w:val="Numeris"/>
                          <w:tag w:val="nr_56e99b39f90e4808be1e8ad5cde5ed30"/>
                          <w:id w:val="-545915588"/>
                          <w:lock w:val="sdtLocked"/>
                        </w:sdtPr>
                        <w:sdtContent>
                          <w:r w:rsidRPr="00C672FD">
                            <w:rPr>
                              <w:szCs w:val="24"/>
                            </w:rPr>
                            <w:t>2.3.8</w:t>
                          </w:r>
                        </w:sdtContent>
                      </w:sdt>
                      <w:r w:rsidRPr="00C672FD">
                        <w:rPr>
                          <w:szCs w:val="24"/>
                        </w:rPr>
                        <w:t>. Nedelsiant, tačiau ne vėliau, kaip per 2 darbo dienas nuo atitinkamų aplinkybių atsiradimo dienos informuoti Operatorių apie Gamintojui išduoto leidimo plėtrai ir eksploatacijai galiojimo sustabdymą arba panaikinimą;</w:t>
                      </w:r>
                    </w:p>
                    <w:p w:rsidR="00453159" w:rsidRPr="00C672FD" w:rsidRDefault="00C672FD">
                      <w:pPr>
                        <w:rPr>
                          <w:szCs w:val="24"/>
                        </w:rPr>
                      </w:pPr>
                    </w:p>
                  </w:sdtContent>
                </w:sdt>
                <w:sdt>
                  <w:sdtPr>
                    <w:rPr>
                      <w:szCs w:val="24"/>
                    </w:rPr>
                    <w:alias w:val="10 pr. 2.3.9 pp."/>
                    <w:tag w:val="part_ce21b6c5eab64733bdc8bd38749996e8"/>
                    <w:id w:val="-1205468730"/>
                    <w:lock w:val="sdtLocked"/>
                  </w:sdtPr>
                  <w:sdtContent>
                    <w:p w:rsidR="00453159" w:rsidRPr="00C672FD" w:rsidRDefault="00C672FD">
                      <w:pPr>
                        <w:spacing w:line="259" w:lineRule="auto"/>
                        <w:jc w:val="both"/>
                        <w:rPr>
                          <w:szCs w:val="24"/>
                        </w:rPr>
                      </w:pPr>
                      <w:sdt>
                        <w:sdtPr>
                          <w:rPr>
                            <w:szCs w:val="24"/>
                          </w:rPr>
                          <w:alias w:val="Numeris"/>
                          <w:tag w:val="nr_ce21b6c5eab64733bdc8bd38749996e8"/>
                          <w:id w:val="-322277992"/>
                          <w:lock w:val="sdtLocked"/>
                        </w:sdtPr>
                        <w:sdtContent>
                          <w:r w:rsidRPr="00C672FD">
                            <w:rPr>
                              <w:szCs w:val="24"/>
                            </w:rPr>
                            <w:t>2.3.9</w:t>
                          </w:r>
                        </w:sdtContent>
                      </w:sdt>
                      <w:r w:rsidRPr="00C672FD">
                        <w:rPr>
                          <w:szCs w:val="24"/>
                        </w:rPr>
                        <w:t>. per Tarybos nustatytą konkurso dalyvių registracijos terminą pateikti Konkursų organizavimo ir leidimų išdavimo tvarkos apraše nurodytus dokumentus dėl dalyvavimo Atsinaujinančių išteklių energetikos įstatymo 22 ir (ar) 22</w:t>
                      </w:r>
                      <w:r w:rsidRPr="00C672FD">
                        <w:rPr>
                          <w:szCs w:val="24"/>
                          <w:vertAlign w:val="superscript"/>
                        </w:rPr>
                        <w:t>1</w:t>
                      </w:r>
                      <w:r w:rsidRPr="00C672FD">
                        <w:rPr>
                          <w:szCs w:val="24"/>
                        </w:rPr>
                        <w:t xml:space="preserve"> straipsniuose nurodytuose konkursuose.</w:t>
                      </w:r>
                    </w:p>
                    <w:p w:rsidR="00453159" w:rsidRPr="00C672FD" w:rsidRDefault="00C672FD">
                      <w:pPr>
                        <w:rPr>
                          <w:szCs w:val="24"/>
                        </w:rPr>
                      </w:pPr>
                    </w:p>
                  </w:sdtContent>
                </w:sdt>
              </w:sdtContent>
            </w:sdt>
            <w:sdt>
              <w:sdtPr>
                <w:rPr>
                  <w:szCs w:val="24"/>
                </w:rPr>
                <w:alias w:val="10 pr. 2.4 pp."/>
                <w:tag w:val="part_a87ed703cd2242738e2fe9a075475210"/>
                <w:id w:val="1835413063"/>
                <w:lock w:val="sdtLocked"/>
              </w:sdtPr>
              <w:sdtContent>
                <w:p w:rsidR="00453159" w:rsidRPr="00C672FD" w:rsidRDefault="00C672FD">
                  <w:pPr>
                    <w:spacing w:line="259" w:lineRule="auto"/>
                    <w:jc w:val="both"/>
                    <w:rPr>
                      <w:szCs w:val="24"/>
                    </w:rPr>
                  </w:pPr>
                  <w:sdt>
                    <w:sdtPr>
                      <w:rPr>
                        <w:szCs w:val="24"/>
                      </w:rPr>
                      <w:alias w:val="Numeris"/>
                      <w:tag w:val="nr_a87ed703cd2242738e2fe9a075475210"/>
                      <w:id w:val="1642453886"/>
                      <w:lock w:val="sdtLocked"/>
                    </w:sdtPr>
                    <w:sdtContent>
                      <w:r w:rsidRPr="00C672FD">
                        <w:rPr>
                          <w:szCs w:val="24"/>
                        </w:rPr>
                        <w:t>2.4</w:t>
                      </w:r>
                    </w:sdtContent>
                  </w:sdt>
                  <w:r w:rsidRPr="00C672FD">
                    <w:rPr>
                      <w:szCs w:val="24"/>
                    </w:rPr>
                    <w:t>. Operatorius įsipareigoja:</w:t>
                  </w:r>
                </w:p>
                <w:p w:rsidR="00453159" w:rsidRPr="00C672FD" w:rsidRDefault="00453159">
                  <w:pPr>
                    <w:rPr>
                      <w:szCs w:val="24"/>
                    </w:rPr>
                  </w:pPr>
                </w:p>
                <w:sdt>
                  <w:sdtPr>
                    <w:rPr>
                      <w:szCs w:val="24"/>
                    </w:rPr>
                    <w:alias w:val="10 pr. 2.4.1 pp."/>
                    <w:tag w:val="part_9b7783a04aad45eda07766ebef324d50"/>
                    <w:id w:val="1147778314"/>
                    <w:lock w:val="sdtLocked"/>
                  </w:sdtPr>
                  <w:sdtContent>
                    <w:p w:rsidR="00453159" w:rsidRPr="00C672FD" w:rsidRDefault="00C672FD">
                      <w:pPr>
                        <w:spacing w:line="259" w:lineRule="auto"/>
                        <w:jc w:val="both"/>
                        <w:rPr>
                          <w:szCs w:val="24"/>
                        </w:rPr>
                      </w:pPr>
                      <w:sdt>
                        <w:sdtPr>
                          <w:rPr>
                            <w:szCs w:val="24"/>
                          </w:rPr>
                          <w:alias w:val="Numeris"/>
                          <w:tag w:val="nr_9b7783a04aad45eda07766ebef324d50"/>
                          <w:id w:val="-908854771"/>
                          <w:lock w:val="sdtLocked"/>
                        </w:sdtPr>
                        <w:sdtContent>
                          <w:r w:rsidRPr="00C672FD">
                            <w:rPr>
                              <w:szCs w:val="24"/>
                            </w:rPr>
                            <w:t>2.4.1</w:t>
                          </w:r>
                        </w:sdtContent>
                      </w:sdt>
                      <w:r w:rsidRPr="00C672FD">
                        <w:rPr>
                          <w:szCs w:val="24"/>
                        </w:rPr>
                        <w:t>. prijungti Elektrinę prie elektros tinklų ir užtikrinti patikimą joje pagamintos elektros energijos perdavimą per</w:t>
                      </w:r>
                      <w:r w:rsidRPr="00C672FD">
                        <w:rPr>
                          <w:i/>
                          <w:szCs w:val="24"/>
                        </w:rPr>
                        <w:t xml:space="preserve"> ___________________________________</w:t>
                      </w:r>
                      <w:r w:rsidRPr="00C672FD">
                        <w:rPr>
                          <w:szCs w:val="24"/>
                        </w:rPr>
                        <w:t xml:space="preserve"> mėnesių nuo </w:t>
                      </w:r>
                      <w:r w:rsidRPr="00C672FD">
                        <w:rPr>
                          <w:i/>
                          <w:szCs w:val="24"/>
                        </w:rPr>
                        <w:t xml:space="preserve">(terminas negali būti ilgesnis už Įstatymo 14 straipsnio 1 ir 2 dalyse nurodytus terminus) </w:t>
                      </w:r>
                      <w:r w:rsidRPr="00C672FD">
                        <w:rPr>
                          <w:szCs w:val="24"/>
                        </w:rPr>
                        <w:t>Sutarties pasirašymo dienos. Elektrinės prijungimo prie elektros tinklų terminas gali būti pratęstas tais atvejais, kai Operatorius nustatytais terminais negali prijungti Gamintojo Elektrinės technologiniams bandymams elektros tinkluose atlikti tuo atveju, kai vėluoja darbai Gamintojo elektros tinklų dalyje ar dėl kitų nuo Operatoriaus nepriklausančių priežasčių;</w:t>
                      </w:r>
                    </w:p>
                    <w:p w:rsidR="00453159" w:rsidRPr="00C672FD" w:rsidRDefault="00C672FD">
                      <w:pPr>
                        <w:rPr>
                          <w:szCs w:val="24"/>
                        </w:rPr>
                      </w:pPr>
                    </w:p>
                  </w:sdtContent>
                </w:sdt>
                <w:sdt>
                  <w:sdtPr>
                    <w:rPr>
                      <w:szCs w:val="24"/>
                    </w:rPr>
                    <w:alias w:val="10 pr. 2.4.2 pp."/>
                    <w:tag w:val="part_6017a346f14a481c9a62a011028fa2f0"/>
                    <w:id w:val="872120104"/>
                    <w:lock w:val="sdtLocked"/>
                  </w:sdtPr>
                  <w:sdtContent>
                    <w:p w:rsidR="00453159" w:rsidRPr="00C672FD" w:rsidRDefault="00C672FD">
                      <w:pPr>
                        <w:spacing w:line="259" w:lineRule="auto"/>
                        <w:jc w:val="both"/>
                        <w:rPr>
                          <w:szCs w:val="24"/>
                        </w:rPr>
                      </w:pPr>
                      <w:sdt>
                        <w:sdtPr>
                          <w:rPr>
                            <w:szCs w:val="24"/>
                          </w:rPr>
                          <w:alias w:val="Numeris"/>
                          <w:tag w:val="nr_6017a346f14a481c9a62a011028fa2f0"/>
                          <w:id w:val="-1330209524"/>
                          <w:lock w:val="sdtLocked"/>
                        </w:sdtPr>
                        <w:sdtContent>
                          <w:r w:rsidRPr="00C672FD">
                            <w:rPr>
                              <w:szCs w:val="24"/>
                            </w:rPr>
                            <w:t>2.4.2</w:t>
                          </w:r>
                        </w:sdtContent>
                      </w:sdt>
                      <w:r w:rsidRPr="00C672FD">
                        <w:rPr>
                          <w:szCs w:val="24"/>
                        </w:rPr>
                        <w:t>. per ne ilgesnį kaip 15 kalendorinių dienų laikotarpį nuo Operatoriaus patvirtinimo apie su juo suderintą techninį projektą pateikimo dienos arba per ne ilgesnį kaip 15 kalendorinių dienų laikotarpį nuo Protokolo pasirašymo dienos, jeigu toks techninis projektas planuojamai statyti Elektrinei yra neprivalomas, parengti Sutarties projektą.</w:t>
                      </w:r>
                    </w:p>
                    <w:p w:rsidR="00453159" w:rsidRPr="00C672FD" w:rsidRDefault="00C672FD">
                      <w:pPr>
                        <w:rPr>
                          <w:szCs w:val="24"/>
                        </w:rPr>
                      </w:pPr>
                    </w:p>
                  </w:sdtContent>
                </w:sdt>
              </w:sdtContent>
            </w:sdt>
            <w:sdt>
              <w:sdtPr>
                <w:rPr>
                  <w:szCs w:val="24"/>
                </w:rPr>
                <w:alias w:val="10 pr. 2.5 pp."/>
                <w:tag w:val="part_a5876fe7e73e4731ac2f879408eef026"/>
                <w:id w:val="624661105"/>
                <w:lock w:val="sdtLocked"/>
              </w:sdtPr>
              <w:sdtContent>
                <w:p w:rsidR="00453159" w:rsidRPr="00C672FD" w:rsidRDefault="00C672FD">
                  <w:pPr>
                    <w:spacing w:line="259" w:lineRule="auto"/>
                    <w:jc w:val="both"/>
                    <w:rPr>
                      <w:szCs w:val="24"/>
                    </w:rPr>
                  </w:pPr>
                  <w:sdt>
                    <w:sdtPr>
                      <w:rPr>
                        <w:szCs w:val="24"/>
                      </w:rPr>
                      <w:alias w:val="Numeris"/>
                      <w:tag w:val="nr_a5876fe7e73e4731ac2f879408eef026"/>
                      <w:id w:val="-1729839194"/>
                      <w:lock w:val="sdtLocked"/>
                    </w:sdtPr>
                    <w:sdtContent>
                      <w:r w:rsidRPr="00C672FD">
                        <w:rPr>
                          <w:szCs w:val="24"/>
                        </w:rPr>
                        <w:t>2.5</w:t>
                      </w:r>
                    </w:sdtContent>
                  </w:sdt>
                  <w:r w:rsidRPr="00C672FD">
                    <w:rPr>
                      <w:szCs w:val="24"/>
                    </w:rPr>
                    <w:t>. Operatorius, gavęs Gamintojo prašymą grąžinti Gamintojo prievolių įvykdymo užtikrinimą, ne vėliau kaip per 7 kalendorines dienas atsisako savo teisių pagal Gamintojo prievolių įvykdymo užtikrinimą ir grąžina jį Gamintojui ar jo prievolių įvykdymo užtikrinimą išdavusiam asmeniui, o Šalių teisės ir pareigos pagal Protokolą pasibaigia, esant bent vienai iš šių sąlygų:</w:t>
                  </w:r>
                </w:p>
                <w:p w:rsidR="00453159" w:rsidRPr="00C672FD" w:rsidRDefault="00453159">
                  <w:pPr>
                    <w:rPr>
                      <w:szCs w:val="24"/>
                    </w:rPr>
                  </w:pPr>
                </w:p>
                <w:sdt>
                  <w:sdtPr>
                    <w:rPr>
                      <w:szCs w:val="24"/>
                    </w:rPr>
                    <w:alias w:val="10 pr. 2.5.1 pp."/>
                    <w:tag w:val="part_34f2ecc2e9244d12a43abab7f6a92761"/>
                    <w:id w:val="1763803901"/>
                    <w:lock w:val="sdtLocked"/>
                  </w:sdtPr>
                  <w:sdtContent>
                    <w:p w:rsidR="00453159" w:rsidRPr="00C672FD" w:rsidRDefault="00C672FD">
                      <w:pPr>
                        <w:spacing w:line="259" w:lineRule="auto"/>
                        <w:jc w:val="both"/>
                        <w:rPr>
                          <w:szCs w:val="24"/>
                        </w:rPr>
                      </w:pPr>
                      <w:sdt>
                        <w:sdtPr>
                          <w:rPr>
                            <w:szCs w:val="24"/>
                          </w:rPr>
                          <w:alias w:val="Numeris"/>
                          <w:tag w:val="nr_34f2ecc2e9244d12a43abab7f6a92761"/>
                          <w:id w:val="-1443068921"/>
                          <w:lock w:val="sdtLocked"/>
                        </w:sdtPr>
                        <w:sdtContent>
                          <w:r w:rsidRPr="00C672FD">
                            <w:rPr>
                              <w:szCs w:val="24"/>
                            </w:rPr>
                            <w:t>2.5.1</w:t>
                          </w:r>
                        </w:sdtContent>
                      </w:sdt>
                      <w:r w:rsidRPr="00C672FD">
                        <w:rPr>
                          <w:szCs w:val="24"/>
                        </w:rPr>
                        <w:t>. Gamintojas nelaimi konkurso (taikoma, kai konkursas organizuojamas Atsinaujinančių išteklių energetikos įstatymo 22 straipsnio nuostatas)/Gamintojas nelaimi konkurso, o konkurso laimėtojas Vyriausybės nustatyta tvarka sumoka elektrinių plėtros jūrinėje teritorijoje vystymo mokestį (taikoma, kai konkursas organizuojamas pagal Atsinaujinančių išteklių energetikos įstatymo 22</w:t>
                      </w:r>
                      <w:r w:rsidRPr="00C672FD">
                        <w:rPr>
                          <w:szCs w:val="24"/>
                          <w:vertAlign w:val="superscript"/>
                        </w:rPr>
                        <w:t>1</w:t>
                      </w:r>
                      <w:r w:rsidRPr="00C672FD">
                        <w:rPr>
                          <w:szCs w:val="24"/>
                        </w:rPr>
                        <w:t xml:space="preserve"> straipsnio nuostatas) </w:t>
                      </w:r>
                      <w:r w:rsidRPr="00C672FD">
                        <w:rPr>
                          <w:i/>
                          <w:iCs/>
                          <w:szCs w:val="24"/>
                        </w:rPr>
                        <w:t>(palikti vieną)</w:t>
                      </w:r>
                      <w:r w:rsidRPr="00C672FD">
                        <w:rPr>
                          <w:szCs w:val="24"/>
                        </w:rPr>
                        <w:t xml:space="preserve"> arba Gamintojas raštu atsisako jame dalyvauti iki Konkurso sąlygose numatyto termino pabaigos;</w:t>
                      </w:r>
                    </w:p>
                    <w:p w:rsidR="00453159" w:rsidRPr="00C672FD" w:rsidRDefault="00C672FD">
                      <w:pPr>
                        <w:rPr>
                          <w:szCs w:val="24"/>
                        </w:rPr>
                      </w:pPr>
                    </w:p>
                  </w:sdtContent>
                </w:sdt>
                <w:sdt>
                  <w:sdtPr>
                    <w:rPr>
                      <w:szCs w:val="24"/>
                    </w:rPr>
                    <w:alias w:val="10 pr. 2.5.2 pp."/>
                    <w:tag w:val="part_acdee4785ec54997911a183f99c86f90"/>
                    <w:id w:val="-326433129"/>
                    <w:lock w:val="sdtLocked"/>
                  </w:sdtPr>
                  <w:sdtContent>
                    <w:p w:rsidR="00453159" w:rsidRPr="00C672FD" w:rsidRDefault="00C672FD">
                      <w:pPr>
                        <w:spacing w:line="259" w:lineRule="auto"/>
                        <w:jc w:val="both"/>
                        <w:rPr>
                          <w:szCs w:val="24"/>
                        </w:rPr>
                      </w:pPr>
                      <w:sdt>
                        <w:sdtPr>
                          <w:rPr>
                            <w:szCs w:val="24"/>
                          </w:rPr>
                          <w:alias w:val="Numeris"/>
                          <w:tag w:val="nr_acdee4785ec54997911a183f99c86f90"/>
                          <w:id w:val="2016869402"/>
                          <w:lock w:val="sdtLocked"/>
                        </w:sdtPr>
                        <w:sdtContent>
                          <w:r w:rsidRPr="00C672FD">
                            <w:rPr>
                              <w:szCs w:val="24"/>
                            </w:rPr>
                            <w:t>2.5.2</w:t>
                          </w:r>
                        </w:sdtContent>
                      </w:sdt>
                      <w:r w:rsidRPr="00C672FD">
                        <w:rPr>
                          <w:szCs w:val="24"/>
                        </w:rPr>
                        <w:t>. Gamintojas užbaigia Protokole numatytos Elektrinės statybą Statybos įstatyme nustatyta tvarka ir Gamintojui išduodamas leidimas gaminti elektros energiją.</w:t>
                      </w:r>
                    </w:p>
                    <w:p w:rsidR="00453159" w:rsidRPr="00C672FD" w:rsidRDefault="00C672FD">
                      <w:pPr>
                        <w:rPr>
                          <w:szCs w:val="24"/>
                        </w:rPr>
                      </w:pPr>
                    </w:p>
                  </w:sdtContent>
                </w:sdt>
              </w:sdtContent>
            </w:sdt>
            <w:sdt>
              <w:sdtPr>
                <w:rPr>
                  <w:szCs w:val="24"/>
                </w:rPr>
                <w:alias w:val="10 pr. 2.6 pp."/>
                <w:tag w:val="part_5eea927b0deb46078509b141cd8a6d6e"/>
                <w:id w:val="120966311"/>
                <w:lock w:val="sdtLocked"/>
              </w:sdtPr>
              <w:sdtContent>
                <w:p w:rsidR="00453159" w:rsidRPr="00C672FD" w:rsidRDefault="00C672FD">
                  <w:pPr>
                    <w:spacing w:line="259" w:lineRule="auto"/>
                    <w:jc w:val="both"/>
                    <w:rPr>
                      <w:szCs w:val="24"/>
                    </w:rPr>
                  </w:pPr>
                  <w:sdt>
                    <w:sdtPr>
                      <w:rPr>
                        <w:szCs w:val="24"/>
                      </w:rPr>
                      <w:alias w:val="Numeris"/>
                      <w:tag w:val="nr_5eea927b0deb46078509b141cd8a6d6e"/>
                      <w:id w:val="1535541156"/>
                      <w:lock w:val="sdtLocked"/>
                    </w:sdtPr>
                    <w:sdtContent>
                      <w:r w:rsidRPr="00C672FD">
                        <w:rPr>
                          <w:szCs w:val="24"/>
                        </w:rPr>
                        <w:t>2.6</w:t>
                      </w:r>
                    </w:sdtContent>
                  </w:sdt>
                  <w:r w:rsidRPr="00C672FD">
                    <w:rPr>
                      <w:szCs w:val="24"/>
                    </w:rPr>
                    <w:t>. Po to, kai Operatorius grąžina Gamintojo prievolių įvykdymo užtikrinimą jį išdavusiam asmeniui arba raštu praneša Gamintojo prievolių įvykdymo užtikrinimą išdavusiam asmeniui apie savo teisių pagal gamintojo prievolių įvykdymo užtikrinimą atsisakymą, jam nebetaikoma prievolė prijungti šio Gamintojo įrenginių prie elektros tinklų pagal Operatoriaus išduotas prijungimo sąlygas ir laikyti rezervuotą elektros tinklų galią ir pralaidumus.</w:t>
                  </w:r>
                </w:p>
                <w:p w:rsidR="00453159" w:rsidRPr="00C672FD" w:rsidRDefault="00C672FD">
                  <w:pPr>
                    <w:rPr>
                      <w:szCs w:val="24"/>
                    </w:rPr>
                  </w:pPr>
                </w:p>
              </w:sdtContent>
            </w:sdt>
            <w:sdt>
              <w:sdtPr>
                <w:rPr>
                  <w:szCs w:val="24"/>
                </w:rPr>
                <w:alias w:val="10 pr. 2.7 pp."/>
                <w:tag w:val="part_acf0b380ee2e4f26b3546716ea6de647"/>
                <w:id w:val="-1412996222"/>
                <w:lock w:val="sdtLocked"/>
              </w:sdtPr>
              <w:sdtContent>
                <w:p w:rsidR="00453159" w:rsidRPr="00C672FD" w:rsidRDefault="00C672FD">
                  <w:pPr>
                    <w:spacing w:line="259" w:lineRule="auto"/>
                    <w:jc w:val="both"/>
                    <w:rPr>
                      <w:szCs w:val="24"/>
                    </w:rPr>
                  </w:pPr>
                  <w:sdt>
                    <w:sdtPr>
                      <w:rPr>
                        <w:szCs w:val="24"/>
                      </w:rPr>
                      <w:alias w:val="Numeris"/>
                      <w:tag w:val="nr_acf0b380ee2e4f26b3546716ea6de647"/>
                      <w:id w:val="-2124596127"/>
                      <w:lock w:val="sdtLocked"/>
                    </w:sdtPr>
                    <w:sdtContent>
                      <w:r w:rsidRPr="00C672FD">
                        <w:rPr>
                          <w:szCs w:val="24"/>
                        </w:rPr>
                        <w:t>2.7</w:t>
                      </w:r>
                    </w:sdtContent>
                  </w:sdt>
                  <w:r w:rsidRPr="00C672FD">
                    <w:rPr>
                      <w:szCs w:val="24"/>
                    </w:rPr>
                    <w:t>. Operatorius pasinaudoja visu Protokolo 2.3.1 papunktyje nurodytu Gamintojo prievolių įvykdymo užtikrinimu, jeigu Gamintojas per 6 metus nuo leidimo plėtrai ir eksploatacijai gavimo dienos, įskaitant galimus jo pratęsimus, neįvykdo Protokole nustatyto įsipareigojimo pastatyti ar įrengti Protokole nurodytos leistinos generuoti galios elektrinę arba jeigu leidimas plėtrai ir eksploatacijai panaikinamas Įstatyme numatytais pagrindais,  arba Taryba panaikina sprendimą, kuriuo Gamintojas buvo paskelbtas Konkurso laimėtoju, arba gamintojas nutraukia Protokolą, skirtą gamintojo įsipareigojimo įvykdymui pagal Įstatymo 22 ir 22</w:t>
                  </w:r>
                  <w:r w:rsidRPr="00C672FD">
                    <w:rPr>
                      <w:szCs w:val="24"/>
                      <w:vertAlign w:val="superscript"/>
                    </w:rPr>
                    <w:t>1</w:t>
                  </w:r>
                  <w:r w:rsidRPr="00C672FD">
                    <w:rPr>
                      <w:szCs w:val="24"/>
                    </w:rPr>
                    <w:t xml:space="preserve"> straipsnius užtikrinti, arba atsisako leidimo plėtrai ir eksploatacijai, , išskyrus atvejus, kai tokie įsipareigojimai neįvykdomi dėl aplinkybių, kurių šis gamintojas negalėjo kontroliuoti ir protingai numatyti Protokolo ir (ar) elektrinės prijungimo prie elektros tinklų paslaugos sutarties sudarymo metu ir negalėjo užkirsti kelio šioms aplinkybėms ar jų pasekmėms atsirasti, taip pat dėl įstatymų nustatytų kitų aplinkybių, kai nėra šio gamintojo kaltės. Tais atvejais, kai yra šioje dalyje nurodytos aplinkybės, gamintojas pateikia Operatoriui dokumentus, įrodančius, kad yra šioje dalyje nurodytos aplinkybės, o Operatorius įvertina pateiktus dokumentus ir priima sprendimą dėl pateikto prievolių įvykdymo užtikrinimo grąžinimo.</w:t>
                  </w:r>
                </w:p>
                <w:p w:rsidR="00453159" w:rsidRPr="00C672FD" w:rsidRDefault="00C672FD">
                  <w:pPr>
                    <w:rPr>
                      <w:szCs w:val="24"/>
                    </w:rPr>
                  </w:pPr>
                </w:p>
              </w:sdtContent>
            </w:sdt>
            <w:sdt>
              <w:sdtPr>
                <w:rPr>
                  <w:szCs w:val="24"/>
                </w:rPr>
                <w:alias w:val="10 pr. 2.8 pp."/>
                <w:tag w:val="part_86547587ac7d46639b5475dab3b9db1b"/>
                <w:id w:val="-915704860"/>
                <w:lock w:val="sdtLocked"/>
              </w:sdtPr>
              <w:sdtContent>
                <w:p w:rsidR="00453159" w:rsidRPr="00C672FD" w:rsidRDefault="00C672FD">
                  <w:pPr>
                    <w:spacing w:line="259" w:lineRule="auto"/>
                    <w:jc w:val="both"/>
                    <w:rPr>
                      <w:szCs w:val="24"/>
                    </w:rPr>
                  </w:pPr>
                  <w:sdt>
                    <w:sdtPr>
                      <w:rPr>
                        <w:szCs w:val="24"/>
                      </w:rPr>
                      <w:alias w:val="Numeris"/>
                      <w:tag w:val="nr_86547587ac7d46639b5475dab3b9db1b"/>
                      <w:id w:val="-759136657"/>
                      <w:lock w:val="sdtLocked"/>
                    </w:sdtPr>
                    <w:sdtContent>
                      <w:r w:rsidRPr="00C672FD">
                        <w:rPr>
                          <w:szCs w:val="24"/>
                        </w:rPr>
                        <w:t>2.8</w:t>
                      </w:r>
                    </w:sdtContent>
                  </w:sdt>
                  <w:r w:rsidRPr="00C672FD">
                    <w:rPr>
                      <w:szCs w:val="24"/>
                    </w:rPr>
                    <w:t>. Jeigu Gamintojas per 6 metus nuo leidimo plėtrai ir eksploatacijai gavimo dienos, įskaitant galimus jo pratęsimus, pastato ar įrengia elektrinę, kurios leistina generuoti galia turi būti sumažinta, kad atitiktų Elektros energetikos įstatymo 20</w:t>
                  </w:r>
                  <w:r w:rsidRPr="00C672FD">
                    <w:rPr>
                      <w:szCs w:val="24"/>
                      <w:vertAlign w:val="superscript"/>
                    </w:rPr>
                    <w:t>1</w:t>
                  </w:r>
                  <w:r w:rsidRPr="00C672FD">
                    <w:rPr>
                      <w:szCs w:val="24"/>
                    </w:rPr>
                    <w:t xml:space="preserve"> straipsnio 2 dalyje nustatytą sąlygą, ir sumažinta leistina generuoti galia yra mažesnė negu nurodyta Protokole, tokiu atveju Operatorius pasinaudoja pateikto prievolių įvykdymo užtikrinimo dalimi proporcingai leistinos generuoti galios sumažinimo dydžiui.</w:t>
                  </w:r>
                </w:p>
                <w:p w:rsidR="00453159" w:rsidRPr="00C672FD" w:rsidRDefault="00C672FD">
                  <w:pPr>
                    <w:rPr>
                      <w:szCs w:val="24"/>
                    </w:rPr>
                  </w:pPr>
                </w:p>
              </w:sdtContent>
            </w:sdt>
            <w:sdt>
              <w:sdtPr>
                <w:rPr>
                  <w:szCs w:val="24"/>
                </w:rPr>
                <w:alias w:val="10 pr. 2.9 pp."/>
                <w:tag w:val="part_72f91d1404e2475b8252186753778354"/>
                <w:id w:val="856156753"/>
                <w:lock w:val="sdtLocked"/>
              </w:sdtPr>
              <w:sdtContent>
                <w:p w:rsidR="00453159" w:rsidRPr="00C672FD" w:rsidRDefault="00C672FD">
                  <w:pPr>
                    <w:spacing w:line="259" w:lineRule="auto"/>
                    <w:jc w:val="both"/>
                    <w:rPr>
                      <w:szCs w:val="24"/>
                    </w:rPr>
                  </w:pPr>
                  <w:sdt>
                    <w:sdtPr>
                      <w:rPr>
                        <w:szCs w:val="24"/>
                      </w:rPr>
                      <w:alias w:val="Numeris"/>
                      <w:tag w:val="nr_72f91d1404e2475b8252186753778354"/>
                      <w:id w:val="1323322133"/>
                      <w:lock w:val="sdtLocked"/>
                    </w:sdtPr>
                    <w:sdtContent>
                      <w:r w:rsidRPr="00C672FD">
                        <w:rPr>
                          <w:szCs w:val="24"/>
                        </w:rPr>
                        <w:t>2.9</w:t>
                      </w:r>
                    </w:sdtContent>
                  </w:sdt>
                  <w:r w:rsidRPr="00C672FD">
                    <w:rPr>
                      <w:szCs w:val="24"/>
                    </w:rPr>
                    <w:t>. Elektros tinklų galios ir pralaidumų rezervavimas ir Protokolas netenka galios, o Operatorius netenka prievolės prijungti Gamintojo Elektrinę, esant bent vienai iš šių aplinkybių, kai Gamintojas:</w:t>
                  </w:r>
                </w:p>
                <w:p w:rsidR="00453159" w:rsidRPr="00C672FD" w:rsidRDefault="00453159">
                  <w:pPr>
                    <w:rPr>
                      <w:szCs w:val="24"/>
                    </w:rPr>
                  </w:pPr>
                </w:p>
                <w:sdt>
                  <w:sdtPr>
                    <w:rPr>
                      <w:szCs w:val="24"/>
                    </w:rPr>
                    <w:alias w:val="10 pr. 2.9.1 pp."/>
                    <w:tag w:val="part_9ffc1bfca71742479be4755daac562ca"/>
                    <w:id w:val="781612859"/>
                    <w:lock w:val="sdtLocked"/>
                  </w:sdtPr>
                  <w:sdtContent>
                    <w:p w:rsidR="00453159" w:rsidRPr="00C672FD" w:rsidRDefault="00C672FD">
                      <w:pPr>
                        <w:spacing w:line="259" w:lineRule="auto"/>
                        <w:jc w:val="both"/>
                        <w:rPr>
                          <w:szCs w:val="24"/>
                        </w:rPr>
                      </w:pPr>
                      <w:sdt>
                        <w:sdtPr>
                          <w:rPr>
                            <w:szCs w:val="24"/>
                          </w:rPr>
                          <w:alias w:val="Numeris"/>
                          <w:tag w:val="nr_9ffc1bfca71742479be4755daac562ca"/>
                          <w:id w:val="-1215970487"/>
                          <w:lock w:val="sdtLocked"/>
                        </w:sdtPr>
                        <w:sdtContent>
                          <w:r w:rsidRPr="00C672FD">
                            <w:rPr>
                              <w:szCs w:val="24"/>
                            </w:rPr>
                            <w:t>2.9.1</w:t>
                          </w:r>
                        </w:sdtContent>
                      </w:sdt>
                      <w:r w:rsidRPr="00C672FD">
                        <w:rPr>
                          <w:szCs w:val="24"/>
                        </w:rPr>
                        <w:t>. per 10 darbo dienų nuo Protokolo pasirašymo dienos Operatoriui nepateikia prievolių įvykdymo užtikrinimo;</w:t>
                      </w:r>
                    </w:p>
                    <w:p w:rsidR="00453159" w:rsidRPr="00C672FD" w:rsidRDefault="00C672FD">
                      <w:pPr>
                        <w:rPr>
                          <w:szCs w:val="24"/>
                        </w:rPr>
                      </w:pPr>
                    </w:p>
                  </w:sdtContent>
                </w:sdt>
                <w:sdt>
                  <w:sdtPr>
                    <w:rPr>
                      <w:szCs w:val="24"/>
                    </w:rPr>
                    <w:alias w:val="10 pr. 2.9.2 pp."/>
                    <w:tag w:val="part_7cf2ac77366845c4b4bf0e534e7b0695"/>
                    <w:id w:val="1796869948"/>
                    <w:lock w:val="sdtLocked"/>
                  </w:sdtPr>
                  <w:sdtContent>
                    <w:p w:rsidR="00453159" w:rsidRPr="00C672FD" w:rsidRDefault="00C672FD">
                      <w:pPr>
                        <w:spacing w:line="259" w:lineRule="auto"/>
                        <w:jc w:val="both"/>
                        <w:rPr>
                          <w:szCs w:val="24"/>
                        </w:rPr>
                      </w:pPr>
                      <w:sdt>
                        <w:sdtPr>
                          <w:rPr>
                            <w:szCs w:val="24"/>
                          </w:rPr>
                          <w:alias w:val="Numeris"/>
                          <w:tag w:val="nr_7cf2ac77366845c4b4bf0e534e7b0695"/>
                          <w:id w:val="1780673358"/>
                          <w:lock w:val="sdtLocked"/>
                        </w:sdtPr>
                        <w:sdtContent>
                          <w:r w:rsidRPr="00C672FD">
                            <w:rPr>
                              <w:szCs w:val="24"/>
                            </w:rPr>
                            <w:t>2.9.2</w:t>
                          </w:r>
                        </w:sdtContent>
                      </w:sdt>
                      <w:r w:rsidRPr="00C672FD">
                        <w:rPr>
                          <w:szCs w:val="24"/>
                        </w:rPr>
                        <w:t>. pasirašęs Protokolą, per Tarybos nustatytą Konkurso dalyvių registracijai skirtą terminą  nepateikia Konkursų organizavimo ir leidimų išdavimo tvarkos apraše nurodytų dokumentų dėl dalyvavimo konkurse;</w:t>
                      </w:r>
                    </w:p>
                    <w:p w:rsidR="00453159" w:rsidRPr="00C672FD" w:rsidRDefault="00C672FD">
                      <w:pPr>
                        <w:rPr>
                          <w:szCs w:val="24"/>
                        </w:rPr>
                      </w:pPr>
                    </w:p>
                  </w:sdtContent>
                </w:sdt>
                <w:sdt>
                  <w:sdtPr>
                    <w:rPr>
                      <w:szCs w:val="24"/>
                    </w:rPr>
                    <w:alias w:val="10 pr. 2.9.3 pp."/>
                    <w:tag w:val="part_081dc5aea7be4f5fadaa4b1a250deff7"/>
                    <w:id w:val="-1414617315"/>
                    <w:lock w:val="sdtLocked"/>
                  </w:sdtPr>
                  <w:sdtContent>
                    <w:p w:rsidR="00453159" w:rsidRPr="00C672FD" w:rsidRDefault="00C672FD">
                      <w:pPr>
                        <w:spacing w:line="259" w:lineRule="auto"/>
                        <w:jc w:val="both"/>
                        <w:rPr>
                          <w:szCs w:val="24"/>
                        </w:rPr>
                      </w:pPr>
                      <w:sdt>
                        <w:sdtPr>
                          <w:rPr>
                            <w:szCs w:val="24"/>
                          </w:rPr>
                          <w:alias w:val="Numeris"/>
                          <w:tag w:val="nr_081dc5aea7be4f5fadaa4b1a250deff7"/>
                          <w:id w:val="-852569493"/>
                          <w:lock w:val="sdtLocked"/>
                        </w:sdtPr>
                        <w:sdtContent>
                          <w:r w:rsidRPr="00C672FD">
                            <w:rPr>
                              <w:szCs w:val="24"/>
                            </w:rPr>
                            <w:t>2.9.3</w:t>
                          </w:r>
                        </w:sdtContent>
                      </w:sdt>
                      <w:r w:rsidRPr="00C672FD">
                        <w:rPr>
                          <w:szCs w:val="24"/>
                        </w:rPr>
                        <w:t>. atsisako dalyvauti Konkurse;</w:t>
                      </w:r>
                    </w:p>
                    <w:p w:rsidR="00453159" w:rsidRPr="00C672FD" w:rsidRDefault="00C672FD">
                      <w:pPr>
                        <w:rPr>
                          <w:szCs w:val="24"/>
                        </w:rPr>
                      </w:pPr>
                    </w:p>
                  </w:sdtContent>
                </w:sdt>
                <w:sdt>
                  <w:sdtPr>
                    <w:rPr>
                      <w:szCs w:val="24"/>
                    </w:rPr>
                    <w:alias w:val="10 pr. 2.9.4 pp."/>
                    <w:tag w:val="part_5c6d884d2b894f688873e3c05db4c6da"/>
                    <w:id w:val="2136680771"/>
                    <w:lock w:val="sdtLocked"/>
                  </w:sdtPr>
                  <w:sdtContent>
                    <w:p w:rsidR="00453159" w:rsidRPr="00C672FD" w:rsidRDefault="00C672FD">
                      <w:pPr>
                        <w:spacing w:line="259" w:lineRule="auto"/>
                        <w:jc w:val="both"/>
                        <w:rPr>
                          <w:szCs w:val="24"/>
                        </w:rPr>
                      </w:pPr>
                      <w:sdt>
                        <w:sdtPr>
                          <w:rPr>
                            <w:szCs w:val="24"/>
                          </w:rPr>
                          <w:alias w:val="Numeris"/>
                          <w:tag w:val="nr_5c6d884d2b894f688873e3c05db4c6da"/>
                          <w:id w:val="1405800799"/>
                          <w:lock w:val="sdtLocked"/>
                        </w:sdtPr>
                        <w:sdtContent>
                          <w:r w:rsidRPr="00C672FD">
                            <w:rPr>
                              <w:szCs w:val="24"/>
                            </w:rPr>
                            <w:t>2.9.4</w:t>
                          </w:r>
                        </w:sdtContent>
                      </w:sdt>
                      <w:r w:rsidRPr="00C672FD">
                        <w:rPr>
                          <w:szCs w:val="24"/>
                        </w:rPr>
                        <w:t>. negauna leidimo plėtrai ir eksploatacijai, išskyrus atvejus, kai leidimas  negaunamas dėl valstybės, trečiųjų asmenų veiksmų ar nenugalimos jėgos aplinkybių, arba išduotas leidimas plėtrai ir eksploatacijai nustoja galioti;</w:t>
                      </w:r>
                    </w:p>
                    <w:p w:rsidR="00453159" w:rsidRPr="00C672FD" w:rsidRDefault="00C672FD">
                      <w:pPr>
                        <w:rPr>
                          <w:szCs w:val="24"/>
                        </w:rPr>
                      </w:pPr>
                    </w:p>
                  </w:sdtContent>
                </w:sdt>
                <w:sdt>
                  <w:sdtPr>
                    <w:rPr>
                      <w:szCs w:val="24"/>
                    </w:rPr>
                    <w:alias w:val="10 pr. 2.9.5 pp."/>
                    <w:tag w:val="part_33e204c0e2d64a59936d6af9422f6a21"/>
                    <w:id w:val="-1441368177"/>
                    <w:lock w:val="sdtLocked"/>
                  </w:sdtPr>
                  <w:sdtContent>
                    <w:p w:rsidR="00453159" w:rsidRPr="00C672FD" w:rsidRDefault="00C672FD">
                      <w:pPr>
                        <w:spacing w:line="259" w:lineRule="auto"/>
                        <w:jc w:val="both"/>
                        <w:rPr>
                          <w:szCs w:val="24"/>
                        </w:rPr>
                      </w:pPr>
                      <w:sdt>
                        <w:sdtPr>
                          <w:rPr>
                            <w:szCs w:val="24"/>
                          </w:rPr>
                          <w:alias w:val="Numeris"/>
                          <w:tag w:val="nr_33e204c0e2d64a59936d6af9422f6a21"/>
                          <w:id w:val="955457272"/>
                          <w:lock w:val="sdtLocked"/>
                        </w:sdtPr>
                        <w:sdtContent>
                          <w:r w:rsidRPr="00C672FD">
                            <w:rPr>
                              <w:szCs w:val="24"/>
                            </w:rPr>
                            <w:t>2.9.5</w:t>
                          </w:r>
                        </w:sdtContent>
                      </w:sdt>
                      <w:r w:rsidRPr="00C672FD">
                        <w:rPr>
                          <w:szCs w:val="24"/>
                        </w:rPr>
                        <w:t>. teisės aktuose ir (ar) Protokole nustatyta tvarka ir sąlygomis nesudaro su Operatoriumi Sutarties;</w:t>
                      </w:r>
                    </w:p>
                    <w:p w:rsidR="00453159" w:rsidRPr="00C672FD" w:rsidRDefault="00C672FD">
                      <w:pPr>
                        <w:rPr>
                          <w:szCs w:val="24"/>
                        </w:rPr>
                      </w:pPr>
                    </w:p>
                  </w:sdtContent>
                </w:sdt>
                <w:sdt>
                  <w:sdtPr>
                    <w:rPr>
                      <w:szCs w:val="24"/>
                    </w:rPr>
                    <w:alias w:val="10 pr. 2.9.6 pp."/>
                    <w:tag w:val="part_3d9eaa802f53482e9adf3d10040517c1"/>
                    <w:id w:val="-1117212135"/>
                    <w:lock w:val="sdtLocked"/>
                  </w:sdtPr>
                  <w:sdtContent>
                    <w:p w:rsidR="00453159" w:rsidRPr="00C672FD" w:rsidRDefault="00C672FD">
                      <w:pPr>
                        <w:spacing w:line="259" w:lineRule="auto"/>
                        <w:jc w:val="both"/>
                        <w:rPr>
                          <w:szCs w:val="24"/>
                        </w:rPr>
                      </w:pPr>
                      <w:sdt>
                        <w:sdtPr>
                          <w:rPr>
                            <w:szCs w:val="24"/>
                          </w:rPr>
                          <w:alias w:val="Numeris"/>
                          <w:tag w:val="nr_3d9eaa802f53482e9adf3d10040517c1"/>
                          <w:id w:val="-51396924"/>
                          <w:lock w:val="sdtLocked"/>
                        </w:sdtPr>
                        <w:sdtContent>
                          <w:r w:rsidRPr="00C672FD">
                            <w:rPr>
                              <w:szCs w:val="24"/>
                            </w:rPr>
                            <w:t>2.9.6</w:t>
                          </w:r>
                        </w:sdtContent>
                      </w:sdt>
                      <w:r w:rsidRPr="00C672FD">
                        <w:rPr>
                          <w:szCs w:val="24"/>
                        </w:rPr>
                        <w:t>. dalyvavęs Konkurse, jo nelaimi (taikoma, kai konkursas organizuojamas Atsinaujinančių išteklių energetikos įstatymo 22 straipsnio nuostatas)/jo nelaimi, o konkurso laimėtojas Vyriausybės nustatyta tvarka sumoka elektrinių plėtros jūrinėje teritorijoje vystymo mokestį (taikoma, kai konkursas organizuojamas pagal Atsinaujinančių išteklių energetikos įstatymo 22</w:t>
                      </w:r>
                      <w:r w:rsidRPr="00C672FD">
                        <w:rPr>
                          <w:szCs w:val="24"/>
                          <w:vertAlign w:val="superscript"/>
                        </w:rPr>
                        <w:t>1</w:t>
                      </w:r>
                      <w:r w:rsidRPr="00C672FD">
                        <w:rPr>
                          <w:szCs w:val="24"/>
                        </w:rPr>
                        <w:t xml:space="preserve"> straipsnio nuostatas) </w:t>
                      </w:r>
                      <w:r w:rsidRPr="00C672FD">
                        <w:rPr>
                          <w:i/>
                          <w:iCs/>
                          <w:szCs w:val="24"/>
                        </w:rPr>
                        <w:t>(palikti vieną)</w:t>
                      </w:r>
                      <w:r w:rsidRPr="00C672FD">
                        <w:rPr>
                          <w:szCs w:val="24"/>
                        </w:rPr>
                        <w:t>;</w:t>
                      </w:r>
                    </w:p>
                    <w:p w:rsidR="00453159" w:rsidRPr="00C672FD" w:rsidRDefault="00C672FD">
                      <w:pPr>
                        <w:rPr>
                          <w:szCs w:val="24"/>
                        </w:rPr>
                      </w:pPr>
                    </w:p>
                  </w:sdtContent>
                </w:sdt>
                <w:sdt>
                  <w:sdtPr>
                    <w:rPr>
                      <w:szCs w:val="24"/>
                    </w:rPr>
                    <w:alias w:val="10 pr. 2.9.7 pp."/>
                    <w:tag w:val="part_d135f985908245f5b58c9a1ace9684f1"/>
                    <w:id w:val="1907945277"/>
                    <w:lock w:val="sdtLocked"/>
                  </w:sdtPr>
                  <w:sdtContent>
                    <w:p w:rsidR="00453159" w:rsidRPr="00C672FD" w:rsidRDefault="00C672FD">
                      <w:pPr>
                        <w:spacing w:line="259" w:lineRule="auto"/>
                        <w:jc w:val="both"/>
                        <w:rPr>
                          <w:szCs w:val="24"/>
                        </w:rPr>
                      </w:pPr>
                      <w:sdt>
                        <w:sdtPr>
                          <w:rPr>
                            <w:szCs w:val="24"/>
                          </w:rPr>
                          <w:alias w:val="Numeris"/>
                          <w:tag w:val="nr_d135f985908245f5b58c9a1ace9684f1"/>
                          <w:id w:val="-638178323"/>
                          <w:lock w:val="sdtLocked"/>
                        </w:sdtPr>
                        <w:sdtContent>
                          <w:r w:rsidRPr="00C672FD">
                            <w:rPr>
                              <w:szCs w:val="24"/>
                            </w:rPr>
                            <w:t>2.9.7</w:t>
                          </w:r>
                        </w:sdtContent>
                      </w:sdt>
                      <w:r w:rsidRPr="00C672FD">
                        <w:rPr>
                          <w:szCs w:val="24"/>
                        </w:rPr>
                        <w:t>. užbaigia Protokole numatytos įrengtosios galios Elektrinės statybą Statybos įstatyme nustatyta tvarka ir Gamintojui išduodamas leidimas gaminti elektros energiją;</w:t>
                      </w:r>
                    </w:p>
                    <w:p w:rsidR="00453159" w:rsidRPr="00C672FD" w:rsidRDefault="00C672FD">
                      <w:pPr>
                        <w:rPr>
                          <w:szCs w:val="24"/>
                        </w:rPr>
                      </w:pPr>
                    </w:p>
                  </w:sdtContent>
                </w:sdt>
                <w:sdt>
                  <w:sdtPr>
                    <w:rPr>
                      <w:szCs w:val="24"/>
                    </w:rPr>
                    <w:alias w:val="10 pr. 2.9.8 pp."/>
                    <w:tag w:val="part_1d103f9327fa4f4083c47ceb9d34ec94"/>
                    <w:id w:val="557289865"/>
                    <w:lock w:val="sdtLocked"/>
                  </w:sdtPr>
                  <w:sdtContent>
                    <w:p w:rsidR="00453159" w:rsidRPr="00C672FD" w:rsidRDefault="00C672FD">
                      <w:pPr>
                        <w:spacing w:line="259" w:lineRule="auto"/>
                        <w:jc w:val="both"/>
                        <w:rPr>
                          <w:szCs w:val="24"/>
                        </w:rPr>
                      </w:pPr>
                      <w:sdt>
                        <w:sdtPr>
                          <w:rPr>
                            <w:szCs w:val="24"/>
                          </w:rPr>
                          <w:alias w:val="Numeris"/>
                          <w:tag w:val="nr_1d103f9327fa4f4083c47ceb9d34ec94"/>
                          <w:id w:val="1412661583"/>
                          <w:lock w:val="sdtLocked"/>
                        </w:sdtPr>
                        <w:sdtContent>
                          <w:r w:rsidRPr="00C672FD">
                            <w:rPr>
                              <w:szCs w:val="24"/>
                            </w:rPr>
                            <w:t>2.9.8</w:t>
                          </w:r>
                        </w:sdtContent>
                      </w:sdt>
                      <w:r w:rsidRPr="00C672FD">
                        <w:rPr>
                          <w:szCs w:val="24"/>
                        </w:rPr>
                        <w:t xml:space="preserve"> pateikia prašymą nutraukti Protokolą;</w:t>
                      </w:r>
                    </w:p>
                    <w:p w:rsidR="00453159" w:rsidRPr="00C672FD" w:rsidRDefault="00C672FD">
                      <w:pPr>
                        <w:rPr>
                          <w:szCs w:val="24"/>
                        </w:rPr>
                      </w:pPr>
                    </w:p>
                  </w:sdtContent>
                </w:sdt>
                <w:sdt>
                  <w:sdtPr>
                    <w:rPr>
                      <w:szCs w:val="24"/>
                    </w:rPr>
                    <w:alias w:val="10 pr. 2.9.9 pp."/>
                    <w:tag w:val="part_0ee017bf18f24e0b90413faa967e8642"/>
                    <w:id w:val="-1920940939"/>
                    <w:lock w:val="sdtLocked"/>
                  </w:sdtPr>
                  <w:sdtContent>
                    <w:p w:rsidR="00453159" w:rsidRPr="00C672FD" w:rsidRDefault="00C672FD">
                      <w:pPr>
                        <w:spacing w:line="259" w:lineRule="auto"/>
                        <w:jc w:val="both"/>
                        <w:rPr>
                          <w:szCs w:val="24"/>
                        </w:rPr>
                      </w:pPr>
                      <w:sdt>
                        <w:sdtPr>
                          <w:rPr>
                            <w:szCs w:val="24"/>
                          </w:rPr>
                          <w:alias w:val="Numeris"/>
                          <w:tag w:val="nr_0ee017bf18f24e0b90413faa967e8642"/>
                          <w:id w:val="-1507048958"/>
                          <w:lock w:val="sdtLocked"/>
                        </w:sdtPr>
                        <w:sdtContent>
                          <w:r w:rsidRPr="00C672FD">
                            <w:rPr>
                              <w:szCs w:val="24"/>
                            </w:rPr>
                            <w:t>2.9.9</w:t>
                          </w:r>
                        </w:sdtContent>
                      </w:sdt>
                      <w:r w:rsidRPr="00C672FD">
                        <w:rPr>
                          <w:szCs w:val="24"/>
                        </w:rPr>
                        <w:t xml:space="preserve">. Taryba panaikina sprendimą, kuriuo Gamintojas buvo paskelbtas Konkurso laimėtoju. </w:t>
                      </w:r>
                    </w:p>
                    <w:p w:rsidR="00453159" w:rsidRPr="00C672FD" w:rsidRDefault="00C672FD">
                      <w:pPr>
                        <w:rPr>
                          <w:szCs w:val="24"/>
                        </w:rPr>
                      </w:pPr>
                    </w:p>
                  </w:sdtContent>
                </w:sdt>
              </w:sdtContent>
            </w:sdt>
            <w:sdt>
              <w:sdtPr>
                <w:rPr>
                  <w:szCs w:val="24"/>
                </w:rPr>
                <w:alias w:val="10 pr. 2.10 pp."/>
                <w:tag w:val="part_388e2cba52a9445cafad794d207f3e52"/>
                <w:id w:val="-424189912"/>
                <w:lock w:val="sdtLocked"/>
              </w:sdtPr>
              <w:sdtContent>
                <w:p w:rsidR="00453159" w:rsidRPr="00C672FD" w:rsidRDefault="00C672FD">
                  <w:pPr>
                    <w:spacing w:line="259" w:lineRule="auto"/>
                    <w:jc w:val="both"/>
                    <w:rPr>
                      <w:szCs w:val="24"/>
                    </w:rPr>
                  </w:pPr>
                  <w:sdt>
                    <w:sdtPr>
                      <w:rPr>
                        <w:szCs w:val="24"/>
                      </w:rPr>
                      <w:alias w:val="Numeris"/>
                      <w:tag w:val="nr_388e2cba52a9445cafad794d207f3e52"/>
                      <w:id w:val="-1542506234"/>
                      <w:lock w:val="sdtLocked"/>
                    </w:sdtPr>
                    <w:sdtContent>
                      <w:r w:rsidRPr="00C672FD">
                        <w:rPr>
                          <w:szCs w:val="24"/>
                        </w:rPr>
                        <w:t>2.10</w:t>
                      </w:r>
                    </w:sdtContent>
                  </w:sdt>
                  <w:r w:rsidRPr="00C672FD">
                    <w:rPr>
                      <w:szCs w:val="24"/>
                    </w:rPr>
                    <w:t>. Gamintojui nepateikus prievolių įvykdymo užtikrinimo Protokolo 2.3.1. papunktyje nustatyta tvarka ir terminais, Protokolas Operatoriaus nutraukiamas, o Gamintojas 6 mėnesius praranda teisę teikti naują prašymą dėl Protokolo pasirašymo, nepriklausomai nuo prijungimo taško.</w:t>
                  </w:r>
                </w:p>
                <w:p w:rsidR="00453159" w:rsidRPr="00C672FD" w:rsidRDefault="00C672FD">
                  <w:pPr>
                    <w:rPr>
                      <w:szCs w:val="24"/>
                    </w:rPr>
                  </w:pPr>
                </w:p>
              </w:sdtContent>
            </w:sdt>
            <w:sdt>
              <w:sdtPr>
                <w:rPr>
                  <w:szCs w:val="24"/>
                </w:rPr>
                <w:alias w:val="10 pr. 2.11 pp."/>
                <w:tag w:val="part_d63a1ca4b69d42d89266b4bed1e4d227"/>
                <w:id w:val="337966018"/>
                <w:lock w:val="sdtLocked"/>
              </w:sdtPr>
              <w:sdtContent>
                <w:p w:rsidR="00453159" w:rsidRPr="00C672FD" w:rsidRDefault="00C672FD">
                  <w:pPr>
                    <w:jc w:val="both"/>
                    <w:rPr>
                      <w:rFonts w:eastAsia="Arial Nova"/>
                      <w:szCs w:val="24"/>
                    </w:rPr>
                  </w:pPr>
                  <w:sdt>
                    <w:sdtPr>
                      <w:rPr>
                        <w:szCs w:val="24"/>
                      </w:rPr>
                      <w:alias w:val="Numeris"/>
                      <w:tag w:val="nr_d63a1ca4b69d42d89266b4bed1e4d227"/>
                      <w:id w:val="860395657"/>
                      <w:lock w:val="sdtLocked"/>
                    </w:sdtPr>
                    <w:sdtContent>
                      <w:r w:rsidRPr="00C672FD">
                        <w:rPr>
                          <w:szCs w:val="24"/>
                        </w:rPr>
                        <w:t>2.11</w:t>
                      </w:r>
                    </w:sdtContent>
                  </w:sdt>
                  <w:r w:rsidRPr="00C672FD">
                    <w:rPr>
                      <w:szCs w:val="24"/>
                    </w:rPr>
                    <w:t xml:space="preserve">. </w:t>
                  </w:r>
                  <w:r w:rsidRPr="00C672FD">
                    <w:rPr>
                      <w:i/>
                      <w:szCs w:val="24"/>
                    </w:rPr>
                    <w:t xml:space="preserve">(papildomi Šalių įsipareigojimai nurodyti) </w:t>
                  </w:r>
                  <w:r w:rsidRPr="00C672FD">
                    <w:rPr>
                      <w:szCs w:val="24"/>
                    </w:rPr>
                    <w:t>______________________________________</w:t>
                  </w:r>
                </w:p>
                <w:p w:rsidR="00453159" w:rsidRPr="00C672FD" w:rsidRDefault="00453159">
                  <w:pPr>
                    <w:rPr>
                      <w:szCs w:val="24"/>
                    </w:rPr>
                  </w:pPr>
                </w:p>
                <w:p w:rsidR="00453159" w:rsidRPr="00C672FD" w:rsidRDefault="00453159">
                  <w:pPr>
                    <w:spacing w:line="259" w:lineRule="auto"/>
                    <w:ind w:firstLine="62"/>
                    <w:jc w:val="both"/>
                    <w:rPr>
                      <w:b/>
                      <w:szCs w:val="24"/>
                    </w:rPr>
                  </w:pPr>
                </w:p>
                <w:p w:rsidR="00453159" w:rsidRPr="00C672FD" w:rsidRDefault="00C672FD">
                  <w:pPr>
                    <w:rPr>
                      <w:szCs w:val="24"/>
                    </w:rPr>
                  </w:pPr>
                </w:p>
              </w:sdtContent>
            </w:sdt>
          </w:sdtContent>
        </w:sdt>
        <w:sdt>
          <w:sdtPr>
            <w:rPr>
              <w:szCs w:val="24"/>
            </w:rPr>
            <w:alias w:val="10 pr. 3 p."/>
            <w:tag w:val="part_4ac7683c3404452faa2085e4e23f7639"/>
            <w:id w:val="754553511"/>
            <w:lock w:val="sdtLocked"/>
          </w:sdtPr>
          <w:sdtContent>
            <w:p w:rsidR="00453159" w:rsidRPr="00C672FD" w:rsidRDefault="00C672FD">
              <w:pPr>
                <w:spacing w:line="259" w:lineRule="auto"/>
                <w:ind w:left="426" w:hanging="426"/>
                <w:jc w:val="both"/>
                <w:rPr>
                  <w:b/>
                  <w:szCs w:val="24"/>
                </w:rPr>
              </w:pPr>
              <w:sdt>
                <w:sdtPr>
                  <w:rPr>
                    <w:szCs w:val="24"/>
                  </w:rPr>
                  <w:alias w:val="Numeris"/>
                  <w:tag w:val="nr_4ac7683c3404452faa2085e4e23f7639"/>
                  <w:id w:val="229592991"/>
                  <w:lock w:val="sdtLocked"/>
                </w:sdtPr>
                <w:sdtContent>
                  <w:r w:rsidRPr="00C672FD">
                    <w:rPr>
                      <w:b/>
                      <w:szCs w:val="24"/>
                    </w:rPr>
                    <w:t>3</w:t>
                  </w:r>
                </w:sdtContent>
              </w:sdt>
              <w:r w:rsidRPr="00C672FD">
                <w:rPr>
                  <w:b/>
                  <w:szCs w:val="24"/>
                </w:rPr>
                <w:t>. Šalių pareiškimai ir patvirtinimai.</w:t>
              </w:r>
            </w:p>
            <w:p w:rsidR="00453159" w:rsidRPr="00C672FD" w:rsidRDefault="00453159">
              <w:pPr>
                <w:rPr>
                  <w:szCs w:val="24"/>
                </w:rPr>
              </w:pPr>
            </w:p>
            <w:sdt>
              <w:sdtPr>
                <w:rPr>
                  <w:szCs w:val="24"/>
                </w:rPr>
                <w:alias w:val="10 pr. 3.1 pp."/>
                <w:tag w:val="part_9c141935b8ef4221b6e2183cebf792f4"/>
                <w:id w:val="363252108"/>
                <w:lock w:val="sdtLocked"/>
              </w:sdtPr>
              <w:sdtContent>
                <w:p w:rsidR="00453159" w:rsidRPr="00C672FD" w:rsidRDefault="00C672FD">
                  <w:pPr>
                    <w:spacing w:line="259" w:lineRule="auto"/>
                    <w:jc w:val="both"/>
                    <w:rPr>
                      <w:szCs w:val="24"/>
                    </w:rPr>
                  </w:pPr>
                  <w:sdt>
                    <w:sdtPr>
                      <w:rPr>
                        <w:szCs w:val="24"/>
                      </w:rPr>
                      <w:alias w:val="Numeris"/>
                      <w:tag w:val="nr_9c141935b8ef4221b6e2183cebf792f4"/>
                      <w:id w:val="-403769774"/>
                      <w:lock w:val="sdtLocked"/>
                    </w:sdtPr>
                    <w:sdtContent>
                      <w:r w:rsidRPr="00C672FD">
                        <w:rPr>
                          <w:szCs w:val="24"/>
                        </w:rPr>
                        <w:t>3.1</w:t>
                      </w:r>
                    </w:sdtContent>
                  </w:sdt>
                  <w:r w:rsidRPr="00C672FD">
                    <w:rPr>
                      <w:szCs w:val="24"/>
                    </w:rPr>
                    <w:t>. Šalys patvirtina, kad yra tinkamai įgaliotos derėtis šiame Protokole nurodytais klausimais bei pasirašyti šį Protokolą.</w:t>
                  </w:r>
                </w:p>
                <w:p w:rsidR="00453159" w:rsidRPr="00C672FD" w:rsidRDefault="00C672FD">
                  <w:pPr>
                    <w:rPr>
                      <w:szCs w:val="24"/>
                    </w:rPr>
                  </w:pPr>
                </w:p>
              </w:sdtContent>
            </w:sdt>
            <w:sdt>
              <w:sdtPr>
                <w:rPr>
                  <w:szCs w:val="24"/>
                </w:rPr>
                <w:alias w:val="10 pr. 3.2 pp."/>
                <w:tag w:val="part_6b89e35e00914ff7b274e31152cef631"/>
                <w:id w:val="-1141102780"/>
                <w:lock w:val="sdtLocked"/>
              </w:sdtPr>
              <w:sdtContent>
                <w:p w:rsidR="00453159" w:rsidRPr="00C672FD" w:rsidRDefault="00C672FD">
                  <w:pPr>
                    <w:spacing w:line="259" w:lineRule="auto"/>
                    <w:jc w:val="both"/>
                    <w:rPr>
                      <w:szCs w:val="24"/>
                    </w:rPr>
                  </w:pPr>
                  <w:sdt>
                    <w:sdtPr>
                      <w:rPr>
                        <w:szCs w:val="24"/>
                      </w:rPr>
                      <w:alias w:val="Numeris"/>
                      <w:tag w:val="nr_6b89e35e00914ff7b274e31152cef631"/>
                      <w:id w:val="1583015836"/>
                      <w:lock w:val="sdtLocked"/>
                    </w:sdtPr>
                    <w:sdtContent>
                      <w:r w:rsidRPr="00C672FD">
                        <w:rPr>
                          <w:szCs w:val="24"/>
                        </w:rPr>
                        <w:t>3.2</w:t>
                      </w:r>
                    </w:sdtContent>
                  </w:sdt>
                  <w:r w:rsidRPr="00C672FD">
                    <w:rPr>
                      <w:szCs w:val="24"/>
                    </w:rPr>
                    <w:t>. Šalys pareiškia, kad joms nėra žinomos jokios aplinkybės ar faktai, dėl kurių Protokolo įgyvendinimas būtų neįmanomas.</w:t>
                  </w:r>
                </w:p>
                <w:p w:rsidR="00453159" w:rsidRPr="00C672FD" w:rsidRDefault="00C672FD">
                  <w:pPr>
                    <w:rPr>
                      <w:szCs w:val="24"/>
                    </w:rPr>
                  </w:pPr>
                </w:p>
              </w:sdtContent>
            </w:sdt>
            <w:sdt>
              <w:sdtPr>
                <w:rPr>
                  <w:szCs w:val="24"/>
                </w:rPr>
                <w:alias w:val="10 pr. 3.3 pp."/>
                <w:tag w:val="part_d543d9d89132457f9d9e992d0d6345ae"/>
                <w:id w:val="58139381"/>
                <w:lock w:val="sdtLocked"/>
              </w:sdtPr>
              <w:sdtContent>
                <w:p w:rsidR="00453159" w:rsidRPr="00C672FD" w:rsidRDefault="00C672FD">
                  <w:pPr>
                    <w:spacing w:line="259" w:lineRule="auto"/>
                    <w:jc w:val="both"/>
                    <w:rPr>
                      <w:szCs w:val="24"/>
                    </w:rPr>
                  </w:pPr>
                  <w:sdt>
                    <w:sdtPr>
                      <w:rPr>
                        <w:szCs w:val="24"/>
                      </w:rPr>
                      <w:alias w:val="Numeris"/>
                      <w:tag w:val="nr_d543d9d89132457f9d9e992d0d6345ae"/>
                      <w:id w:val="-1284107628"/>
                      <w:lock w:val="sdtLocked"/>
                    </w:sdtPr>
                    <w:sdtContent>
                      <w:r w:rsidRPr="00C672FD">
                        <w:rPr>
                          <w:szCs w:val="24"/>
                        </w:rPr>
                        <w:t>3.3</w:t>
                      </w:r>
                    </w:sdtContent>
                  </w:sdt>
                  <w:r w:rsidRPr="00C672FD">
                    <w:rPr>
                      <w:szCs w:val="24"/>
                    </w:rPr>
                    <w:t>. Gamintojas pareiškia ir patvirtina, jog jo vykdoma ar ketinama vykdyti elektros įrenginių pajėgumų plėtros bei gamybos veikla, jo statoma Elektrinė bei jos statyba atitinka ir (ar) yra vykdoma laikantis teisės aktų reikalavimų.</w:t>
                  </w:r>
                </w:p>
                <w:p w:rsidR="00453159" w:rsidRPr="00C672FD" w:rsidRDefault="00C672FD">
                  <w:pPr>
                    <w:rPr>
                      <w:szCs w:val="24"/>
                    </w:rPr>
                  </w:pPr>
                </w:p>
              </w:sdtContent>
            </w:sdt>
            <w:sdt>
              <w:sdtPr>
                <w:rPr>
                  <w:szCs w:val="24"/>
                </w:rPr>
                <w:alias w:val="10 pr. 3.4 pp."/>
                <w:tag w:val="part_3670d1c55624487486080ffe6ffbb385"/>
                <w:id w:val="289868765"/>
                <w:lock w:val="sdtLocked"/>
              </w:sdtPr>
              <w:sdtContent>
                <w:p w:rsidR="00453159" w:rsidRPr="00C672FD" w:rsidRDefault="00C672FD">
                  <w:pPr>
                    <w:spacing w:line="259" w:lineRule="auto"/>
                    <w:jc w:val="both"/>
                    <w:rPr>
                      <w:szCs w:val="24"/>
                    </w:rPr>
                  </w:pPr>
                  <w:sdt>
                    <w:sdtPr>
                      <w:rPr>
                        <w:szCs w:val="24"/>
                      </w:rPr>
                      <w:alias w:val="Numeris"/>
                      <w:tag w:val="nr_3670d1c55624487486080ffe6ffbb385"/>
                      <w:id w:val="1784687968"/>
                      <w:lock w:val="sdtLocked"/>
                    </w:sdtPr>
                    <w:sdtContent>
                      <w:r w:rsidRPr="00C672FD">
                        <w:rPr>
                          <w:szCs w:val="24"/>
                        </w:rPr>
                        <w:t>3.4</w:t>
                      </w:r>
                    </w:sdtContent>
                  </w:sdt>
                  <w:r w:rsidRPr="00C672FD">
                    <w:rPr>
                      <w:szCs w:val="24"/>
                    </w:rPr>
                    <w:t>. Gamintojas pareiškia ir patvirtina, jog Gamintojas elektrinės statybą organizuoja, vykdo ir šį Protokolą sudaro pageidaudamas ir ketindamas dalyvauti Konkurse.</w:t>
                  </w:r>
                </w:p>
                <w:p w:rsidR="00453159" w:rsidRPr="00C672FD" w:rsidRDefault="00C672FD">
                  <w:pPr>
                    <w:rPr>
                      <w:szCs w:val="24"/>
                    </w:rPr>
                  </w:pPr>
                </w:p>
              </w:sdtContent>
            </w:sdt>
            <w:sdt>
              <w:sdtPr>
                <w:rPr>
                  <w:szCs w:val="24"/>
                </w:rPr>
                <w:alias w:val="10 pr. 3.5 pp."/>
                <w:tag w:val="part_5bd4e9c37886475686b1a8a5a4dd4798"/>
                <w:id w:val="-1572114146"/>
                <w:lock w:val="sdtLocked"/>
              </w:sdtPr>
              <w:sdtContent>
                <w:p w:rsidR="00453159" w:rsidRPr="00C672FD" w:rsidRDefault="00C672FD">
                  <w:pPr>
                    <w:spacing w:line="259" w:lineRule="auto"/>
                    <w:jc w:val="both"/>
                    <w:rPr>
                      <w:szCs w:val="24"/>
                    </w:rPr>
                  </w:pPr>
                  <w:sdt>
                    <w:sdtPr>
                      <w:rPr>
                        <w:szCs w:val="24"/>
                      </w:rPr>
                      <w:alias w:val="Numeris"/>
                      <w:tag w:val="nr_5bd4e9c37886475686b1a8a5a4dd4798"/>
                      <w:id w:val="1786229399"/>
                      <w:lock w:val="sdtLocked"/>
                    </w:sdtPr>
                    <w:sdtContent>
                      <w:r w:rsidRPr="00C672FD">
                        <w:rPr>
                          <w:szCs w:val="24"/>
                        </w:rPr>
                        <w:t>3.5</w:t>
                      </w:r>
                    </w:sdtContent>
                  </w:sdt>
                  <w:r w:rsidRPr="00C672FD">
                    <w:rPr>
                      <w:szCs w:val="24"/>
                    </w:rPr>
                    <w:t>. Gamintojui yra žinoma, jog Gamintojo Sutartis bus sudaroma tipinėmis prijungimo prie Operatoriaus eksploatuojamo elektros tinklų paslaugos sutarties sąlygomis, kurios viešai skelbiamos Operatoriaus interneto svetainėje, atsižvelgiant į Gamintojo reikalavimus ir techninius pajėgumus.</w:t>
                  </w:r>
                </w:p>
                <w:p w:rsidR="00453159" w:rsidRPr="00C672FD" w:rsidRDefault="00C672FD">
                  <w:pPr>
                    <w:rPr>
                      <w:szCs w:val="24"/>
                    </w:rPr>
                  </w:pPr>
                </w:p>
              </w:sdtContent>
            </w:sdt>
            <w:sdt>
              <w:sdtPr>
                <w:rPr>
                  <w:szCs w:val="24"/>
                </w:rPr>
                <w:alias w:val="10 pr. 3.6 pp."/>
                <w:tag w:val="part_74359b78ea154eeebe652e3277b809a9"/>
                <w:id w:val="-235783488"/>
                <w:lock w:val="sdtLocked"/>
              </w:sdtPr>
              <w:sdtContent>
                <w:p w:rsidR="00453159" w:rsidRPr="00C672FD" w:rsidRDefault="00C672FD">
                  <w:pPr>
                    <w:spacing w:line="259" w:lineRule="auto"/>
                    <w:jc w:val="both"/>
                    <w:rPr>
                      <w:szCs w:val="24"/>
                    </w:rPr>
                  </w:pPr>
                  <w:sdt>
                    <w:sdtPr>
                      <w:rPr>
                        <w:szCs w:val="24"/>
                      </w:rPr>
                      <w:alias w:val="Numeris"/>
                      <w:tag w:val="nr_74359b78ea154eeebe652e3277b809a9"/>
                      <w:id w:val="-414472796"/>
                      <w:lock w:val="sdtLocked"/>
                    </w:sdtPr>
                    <w:sdtContent>
                      <w:r w:rsidRPr="00C672FD">
                        <w:rPr>
                          <w:szCs w:val="24"/>
                        </w:rPr>
                        <w:t>3.6</w:t>
                      </w:r>
                    </w:sdtContent>
                  </w:sdt>
                  <w:r w:rsidRPr="00C672FD">
                    <w:rPr>
                      <w:szCs w:val="24"/>
                    </w:rPr>
                    <w:t>. Gamintojas patvirtina, jog jam yra žinoma, kad Elektrinės prijungimas galimas tik tuo atveju, jei Gamintojas suprojektuoja automatizuotą Elektrinės generuojamos galios ribojimo sistemą su galima tolimesne integracija. Gamintojo Elektrinė pagal AB Litgrid Pasinaudojimo elektros perdavimo tinklais tvarkos aprašo nuostatas priskiriama I ribojimų kategorijai.</w:t>
                  </w:r>
                </w:p>
                <w:p w:rsidR="00453159" w:rsidRPr="00C672FD" w:rsidRDefault="00C672FD">
                  <w:pPr>
                    <w:rPr>
                      <w:szCs w:val="24"/>
                    </w:rPr>
                  </w:pPr>
                </w:p>
              </w:sdtContent>
            </w:sdt>
            <w:sdt>
              <w:sdtPr>
                <w:rPr>
                  <w:szCs w:val="24"/>
                </w:rPr>
                <w:alias w:val="10 pr. 3.7 pp."/>
                <w:tag w:val="part_49fefbd4180b47bb88bef0866f63f567"/>
                <w:id w:val="1023899069"/>
                <w:lock w:val="sdtLocked"/>
              </w:sdtPr>
              <w:sdtContent>
                <w:p w:rsidR="00453159" w:rsidRPr="00C672FD" w:rsidRDefault="00C672FD">
                  <w:pPr>
                    <w:spacing w:line="259" w:lineRule="auto"/>
                    <w:rPr>
                      <w:rFonts w:eastAsia="Arial Nova"/>
                      <w:i/>
                      <w:szCs w:val="24"/>
                    </w:rPr>
                  </w:pPr>
                  <w:sdt>
                    <w:sdtPr>
                      <w:rPr>
                        <w:szCs w:val="24"/>
                      </w:rPr>
                      <w:alias w:val="Numeris"/>
                      <w:tag w:val="nr_49fefbd4180b47bb88bef0866f63f567"/>
                      <w:id w:val="564763089"/>
                      <w:lock w:val="sdtLocked"/>
                    </w:sdtPr>
                    <w:sdtContent>
                      <w:r w:rsidRPr="00C672FD">
                        <w:rPr>
                          <w:szCs w:val="24"/>
                        </w:rPr>
                        <w:t>3.7</w:t>
                      </w:r>
                    </w:sdtContent>
                  </w:sdt>
                  <w:r w:rsidRPr="00C672FD">
                    <w:rPr>
                      <w:szCs w:val="24"/>
                    </w:rPr>
                    <w:t xml:space="preserve">. </w:t>
                  </w:r>
                  <w:r w:rsidRPr="00C672FD">
                    <w:rPr>
                      <w:i/>
                      <w:szCs w:val="24"/>
                    </w:rPr>
                    <w:t xml:space="preserve">(papildomi pareiškimai ir patvirtinimai, nurodyti) </w:t>
                  </w:r>
                  <w:r w:rsidRPr="00C672FD">
                    <w:rPr>
                      <w:szCs w:val="24"/>
                    </w:rPr>
                    <w:t>__________________________________</w:t>
                  </w:r>
                  <w:r w:rsidRPr="00C672FD">
                    <w:rPr>
                      <w:i/>
                      <w:szCs w:val="24"/>
                    </w:rPr>
                    <w:t>.</w:t>
                  </w:r>
                </w:p>
                <w:p w:rsidR="00453159" w:rsidRPr="00C672FD" w:rsidRDefault="00453159">
                  <w:pPr>
                    <w:rPr>
                      <w:szCs w:val="24"/>
                    </w:rPr>
                  </w:pPr>
                </w:p>
                <w:p w:rsidR="00453159" w:rsidRPr="00C672FD" w:rsidRDefault="00453159">
                  <w:pPr>
                    <w:spacing w:line="259" w:lineRule="auto"/>
                    <w:ind w:firstLine="542"/>
                    <w:jc w:val="both"/>
                    <w:rPr>
                      <w:i/>
                      <w:szCs w:val="24"/>
                    </w:rPr>
                  </w:pPr>
                </w:p>
                <w:p w:rsidR="00453159" w:rsidRPr="00C672FD" w:rsidRDefault="00C672FD">
                  <w:pPr>
                    <w:rPr>
                      <w:szCs w:val="24"/>
                    </w:rPr>
                  </w:pPr>
                </w:p>
              </w:sdtContent>
            </w:sdt>
          </w:sdtContent>
        </w:sdt>
        <w:sdt>
          <w:sdtPr>
            <w:rPr>
              <w:szCs w:val="24"/>
            </w:rPr>
            <w:alias w:val="10 pr. 4 p."/>
            <w:tag w:val="part_4946438975db47cb8059afd6442bb47e"/>
            <w:id w:val="-1197462328"/>
            <w:lock w:val="sdtLocked"/>
          </w:sdtPr>
          <w:sdtContent>
            <w:p w:rsidR="00453159" w:rsidRPr="00C672FD" w:rsidRDefault="00C672FD">
              <w:pPr>
                <w:spacing w:line="259" w:lineRule="auto"/>
                <w:ind w:left="426" w:hanging="426"/>
                <w:jc w:val="both"/>
                <w:rPr>
                  <w:b/>
                  <w:szCs w:val="24"/>
                </w:rPr>
              </w:pPr>
              <w:sdt>
                <w:sdtPr>
                  <w:rPr>
                    <w:szCs w:val="24"/>
                  </w:rPr>
                  <w:alias w:val="Numeris"/>
                  <w:tag w:val="nr_4946438975db47cb8059afd6442bb47e"/>
                  <w:id w:val="2075310050"/>
                  <w:lock w:val="sdtLocked"/>
                </w:sdtPr>
                <w:sdtContent>
                  <w:r w:rsidRPr="00C672FD">
                    <w:rPr>
                      <w:b/>
                      <w:szCs w:val="24"/>
                    </w:rPr>
                    <w:t>4</w:t>
                  </w:r>
                </w:sdtContent>
              </w:sdt>
              <w:r w:rsidRPr="00C672FD">
                <w:rPr>
                  <w:b/>
                  <w:szCs w:val="24"/>
                </w:rPr>
                <w:t>. Konfidencialumo pareiga ir sąžiningumas.</w:t>
              </w:r>
            </w:p>
            <w:p w:rsidR="00453159" w:rsidRPr="00C672FD" w:rsidRDefault="00453159">
              <w:pPr>
                <w:rPr>
                  <w:szCs w:val="24"/>
                </w:rPr>
              </w:pPr>
            </w:p>
            <w:sdt>
              <w:sdtPr>
                <w:rPr>
                  <w:szCs w:val="24"/>
                </w:rPr>
                <w:alias w:val="10 pr. 4.1 pp."/>
                <w:tag w:val="part_8a3788af67384d9387cc9b4092d95f33"/>
                <w:id w:val="716788859"/>
                <w:lock w:val="sdtLocked"/>
              </w:sdtPr>
              <w:sdtContent>
                <w:p w:rsidR="00453159" w:rsidRPr="00C672FD" w:rsidRDefault="00C672FD">
                  <w:pPr>
                    <w:spacing w:line="259" w:lineRule="auto"/>
                    <w:jc w:val="both"/>
                    <w:rPr>
                      <w:szCs w:val="24"/>
                    </w:rPr>
                  </w:pPr>
                  <w:sdt>
                    <w:sdtPr>
                      <w:rPr>
                        <w:szCs w:val="24"/>
                      </w:rPr>
                      <w:alias w:val="Numeris"/>
                      <w:tag w:val="nr_8a3788af67384d9387cc9b4092d95f33"/>
                      <w:id w:val="-926963554"/>
                      <w:lock w:val="sdtLocked"/>
                    </w:sdtPr>
                    <w:sdtContent>
                      <w:r w:rsidRPr="00C672FD">
                        <w:rPr>
                          <w:szCs w:val="24"/>
                        </w:rPr>
                        <w:t>4.1</w:t>
                      </w:r>
                    </w:sdtContent>
                  </w:sdt>
                  <w:r w:rsidRPr="00C672FD">
                    <w:rPr>
                      <w:szCs w:val="24"/>
                    </w:rPr>
                    <w:t>. Šalys įsipareigoja griežtai konfidencialia laikyti bet kokią informaciją, susijusią su šiuo Protokolu ir jo vykdymu, neatskleisti jos trečiosioms šalims, išskyrus informaciją, kurią Operatorius privalo paskelbti viešai savo elektroninėje svetainėje: Protokolo sudarymo datą, Protokolą sudariusį asmenį (jeigu Gamintojas yra fizinis asmuo, skelbiama nuasmeninta informacija), prijungiamos Elektrinės atsinaujinančių išteklių rūšį bei įrengtąją ir leistiną generuoti galią, taip pat įstatymų numatytus atvejus, ar nenaudoti savo tikslams neteisėtu būdu. Šiame punkte nurodyta informacija apie Protokolą Operatoriaus skelbiama ne ilgiau, kaip iki Protokolo galiojimo termino, įskaitant visus jo pratęsimus, pabaigos..</w:t>
                  </w:r>
                </w:p>
                <w:p w:rsidR="00453159" w:rsidRPr="00C672FD" w:rsidRDefault="00C672FD">
                  <w:pPr>
                    <w:rPr>
                      <w:szCs w:val="24"/>
                    </w:rPr>
                  </w:pPr>
                </w:p>
              </w:sdtContent>
            </w:sdt>
            <w:sdt>
              <w:sdtPr>
                <w:rPr>
                  <w:szCs w:val="24"/>
                </w:rPr>
                <w:alias w:val="10 pr. 4.2 pp."/>
                <w:tag w:val="part_ed0674879197415e974fe84152f1c0e6"/>
                <w:id w:val="1026757251"/>
                <w:lock w:val="sdtLocked"/>
              </w:sdtPr>
              <w:sdtContent>
                <w:p w:rsidR="00453159" w:rsidRPr="00C672FD" w:rsidRDefault="00C672FD">
                  <w:pPr>
                    <w:spacing w:line="259" w:lineRule="auto"/>
                    <w:jc w:val="both"/>
                    <w:rPr>
                      <w:szCs w:val="24"/>
                    </w:rPr>
                  </w:pPr>
                  <w:sdt>
                    <w:sdtPr>
                      <w:rPr>
                        <w:szCs w:val="24"/>
                      </w:rPr>
                      <w:alias w:val="Numeris"/>
                      <w:tag w:val="nr_ed0674879197415e974fe84152f1c0e6"/>
                      <w:id w:val="1269348105"/>
                      <w:lock w:val="sdtLocked"/>
                    </w:sdtPr>
                    <w:sdtContent>
                      <w:r w:rsidRPr="00C672FD">
                        <w:rPr>
                          <w:szCs w:val="24"/>
                        </w:rPr>
                        <w:t>4.2</w:t>
                      </w:r>
                    </w:sdtContent>
                  </w:sdt>
                  <w:r w:rsidRPr="00C672FD">
                    <w:rPr>
                      <w:szCs w:val="24"/>
                    </w:rPr>
                    <w:t>. Pasirašydamas Protokolą, Gamintojas besąlygiškai sutinka, jog Operatorius skelbtų informaciją apie Protokolo sudarymo datą, Gamintoją (jeigu Gamintojas yra fizinis asmuo, skelbiama nuasmeninta informacija), prijungiamos Elektrinės  atsinaujinančių išteklių rūšį bei galią ir rezervuojamą pralaidumą Operatoriaus elektroninėje svetainėje. Gamintojas taip pat patvirtina, jog šiame punkte nurodytam veiksmui atlikti atskiras Gamintojo sutikimas nėra reikalingas.</w:t>
                  </w:r>
                </w:p>
                <w:p w:rsidR="00453159" w:rsidRPr="00C672FD" w:rsidRDefault="00C672FD">
                  <w:pPr>
                    <w:rPr>
                      <w:szCs w:val="24"/>
                    </w:rPr>
                  </w:pPr>
                </w:p>
              </w:sdtContent>
            </w:sdt>
            <w:sdt>
              <w:sdtPr>
                <w:rPr>
                  <w:szCs w:val="24"/>
                </w:rPr>
                <w:alias w:val="10 pr. 4.3 pp."/>
                <w:tag w:val="part_2db2b899896949f49f340fe885c1438b"/>
                <w:id w:val="1195961147"/>
                <w:lock w:val="sdtLocked"/>
              </w:sdtPr>
              <w:sdtContent>
                <w:p w:rsidR="00453159" w:rsidRPr="00C672FD" w:rsidRDefault="00C672FD">
                  <w:pPr>
                    <w:spacing w:line="259" w:lineRule="auto"/>
                    <w:jc w:val="both"/>
                    <w:rPr>
                      <w:szCs w:val="24"/>
                    </w:rPr>
                  </w:pPr>
                  <w:sdt>
                    <w:sdtPr>
                      <w:rPr>
                        <w:szCs w:val="24"/>
                      </w:rPr>
                      <w:alias w:val="Numeris"/>
                      <w:tag w:val="nr_2db2b899896949f49f340fe885c1438b"/>
                      <w:id w:val="1899635591"/>
                      <w:lock w:val="sdtLocked"/>
                    </w:sdtPr>
                    <w:sdtContent>
                      <w:r w:rsidRPr="00C672FD">
                        <w:rPr>
                          <w:szCs w:val="24"/>
                        </w:rPr>
                        <w:t>4.3</w:t>
                      </w:r>
                    </w:sdtContent>
                  </w:sdt>
                  <w:r w:rsidRPr="00C672FD">
                    <w:rPr>
                      <w:szCs w:val="24"/>
                    </w:rPr>
                    <w:t>. Šalių įsipareigojimai dėl konfidencialios informacijos išlieka galioti ir po šio Protokolo galiojimo pabaigos.</w:t>
                  </w:r>
                </w:p>
                <w:p w:rsidR="00453159" w:rsidRPr="00C672FD" w:rsidRDefault="00C672FD">
                  <w:pPr>
                    <w:rPr>
                      <w:szCs w:val="24"/>
                    </w:rPr>
                  </w:pPr>
                </w:p>
              </w:sdtContent>
            </w:sdt>
            <w:sdt>
              <w:sdtPr>
                <w:rPr>
                  <w:szCs w:val="24"/>
                </w:rPr>
                <w:alias w:val="10 pr. 4.4 pp."/>
                <w:tag w:val="part_d98873fa4b4943bf93677993ba44139d"/>
                <w:id w:val="172146455"/>
                <w:lock w:val="sdtLocked"/>
              </w:sdtPr>
              <w:sdtContent>
                <w:p w:rsidR="00453159" w:rsidRPr="00C672FD" w:rsidRDefault="00C672FD">
                  <w:pPr>
                    <w:spacing w:line="259" w:lineRule="auto"/>
                    <w:jc w:val="both"/>
                    <w:rPr>
                      <w:szCs w:val="24"/>
                    </w:rPr>
                  </w:pPr>
                  <w:sdt>
                    <w:sdtPr>
                      <w:rPr>
                        <w:szCs w:val="24"/>
                      </w:rPr>
                      <w:alias w:val="Numeris"/>
                      <w:tag w:val="nr_d98873fa4b4943bf93677993ba44139d"/>
                      <w:id w:val="-1586912749"/>
                      <w:lock w:val="sdtLocked"/>
                    </w:sdtPr>
                    <w:sdtContent>
                      <w:r w:rsidRPr="00C672FD">
                        <w:rPr>
                          <w:szCs w:val="24"/>
                        </w:rPr>
                        <w:t>4.4</w:t>
                      </w:r>
                    </w:sdtContent>
                  </w:sdt>
                  <w:r w:rsidRPr="00C672FD">
                    <w:rPr>
                      <w:szCs w:val="24"/>
                    </w:rPr>
                    <w:t>. Šalys turi pareigą viena kitos atžvilgiu veikti sąžiningai, ir ši pareiga galioja neterminuotai.</w:t>
                  </w:r>
                </w:p>
                <w:p w:rsidR="00453159" w:rsidRPr="00C672FD" w:rsidRDefault="00C672FD">
                  <w:pPr>
                    <w:rPr>
                      <w:szCs w:val="24"/>
                    </w:rPr>
                  </w:pPr>
                </w:p>
              </w:sdtContent>
            </w:sdt>
            <w:sdt>
              <w:sdtPr>
                <w:rPr>
                  <w:szCs w:val="24"/>
                </w:rPr>
                <w:alias w:val="10 pr. 4.5 pp."/>
                <w:tag w:val="part_b4ca97b5a8c54c3ba3f56681c243af2b"/>
                <w:id w:val="2082409446"/>
                <w:lock w:val="sdtLocked"/>
              </w:sdtPr>
              <w:sdtContent>
                <w:p w:rsidR="00453159" w:rsidRPr="00C672FD" w:rsidRDefault="00C672FD">
                  <w:pPr>
                    <w:spacing w:line="259" w:lineRule="auto"/>
                    <w:rPr>
                      <w:rFonts w:eastAsia="Arial Nova"/>
                      <w:szCs w:val="24"/>
                    </w:rPr>
                  </w:pPr>
                  <w:sdt>
                    <w:sdtPr>
                      <w:rPr>
                        <w:szCs w:val="24"/>
                      </w:rPr>
                      <w:alias w:val="Numeris"/>
                      <w:tag w:val="nr_b4ca97b5a8c54c3ba3f56681c243af2b"/>
                      <w:id w:val="798498313"/>
                      <w:lock w:val="sdtLocked"/>
                    </w:sdtPr>
                    <w:sdtContent>
                      <w:r w:rsidRPr="00C672FD">
                        <w:rPr>
                          <w:szCs w:val="24"/>
                        </w:rPr>
                        <w:t>4.5</w:t>
                      </w:r>
                    </w:sdtContent>
                  </w:sdt>
                  <w:r w:rsidRPr="00C672FD">
                    <w:rPr>
                      <w:szCs w:val="24"/>
                    </w:rPr>
                    <w:t xml:space="preserve">. </w:t>
                  </w:r>
                  <w:r w:rsidRPr="00C672FD">
                    <w:rPr>
                      <w:i/>
                      <w:szCs w:val="24"/>
                    </w:rPr>
                    <w:t xml:space="preserve">(kitos Šalių nustatytos sąlygos, nurodyti) </w:t>
                  </w:r>
                  <w:r w:rsidRPr="00C672FD">
                    <w:rPr>
                      <w:szCs w:val="24"/>
                    </w:rPr>
                    <w:t>___________________________________________.</w:t>
                  </w:r>
                </w:p>
                <w:p w:rsidR="00453159" w:rsidRPr="00C672FD" w:rsidRDefault="00453159">
                  <w:pPr>
                    <w:rPr>
                      <w:szCs w:val="24"/>
                    </w:rPr>
                  </w:pPr>
                </w:p>
                <w:p w:rsidR="00453159" w:rsidRPr="00C672FD" w:rsidRDefault="00453159">
                  <w:pPr>
                    <w:spacing w:line="259" w:lineRule="auto"/>
                    <w:ind w:firstLine="62"/>
                    <w:jc w:val="center"/>
                    <w:rPr>
                      <w:szCs w:val="24"/>
                    </w:rPr>
                  </w:pPr>
                </w:p>
                <w:p w:rsidR="00453159" w:rsidRPr="00C672FD" w:rsidRDefault="00C672FD">
                  <w:pPr>
                    <w:rPr>
                      <w:szCs w:val="24"/>
                    </w:rPr>
                  </w:pPr>
                </w:p>
              </w:sdtContent>
            </w:sdt>
          </w:sdtContent>
        </w:sdt>
        <w:sdt>
          <w:sdtPr>
            <w:rPr>
              <w:szCs w:val="24"/>
            </w:rPr>
            <w:alias w:val="10 pr. 5 p."/>
            <w:tag w:val="part_ef141d7f60ec47d78beb4eeef66f8f06"/>
            <w:id w:val="1101375224"/>
            <w:lock w:val="sdtLocked"/>
          </w:sdtPr>
          <w:sdtContent>
            <w:p w:rsidR="00453159" w:rsidRPr="00C672FD" w:rsidRDefault="00C672FD">
              <w:pPr>
                <w:spacing w:line="259" w:lineRule="auto"/>
                <w:ind w:left="426" w:hanging="426"/>
                <w:jc w:val="both"/>
                <w:rPr>
                  <w:b/>
                  <w:szCs w:val="24"/>
                </w:rPr>
              </w:pPr>
              <w:sdt>
                <w:sdtPr>
                  <w:rPr>
                    <w:szCs w:val="24"/>
                  </w:rPr>
                  <w:alias w:val="Numeris"/>
                  <w:tag w:val="nr_ef141d7f60ec47d78beb4eeef66f8f06"/>
                  <w:id w:val="1284615427"/>
                  <w:lock w:val="sdtLocked"/>
                </w:sdtPr>
                <w:sdtContent>
                  <w:r w:rsidRPr="00C672FD">
                    <w:rPr>
                      <w:b/>
                      <w:szCs w:val="24"/>
                    </w:rPr>
                    <w:t>5</w:t>
                  </w:r>
                </w:sdtContent>
              </w:sdt>
              <w:r w:rsidRPr="00C672FD">
                <w:rPr>
                  <w:b/>
                  <w:szCs w:val="24"/>
                </w:rPr>
                <w:t>. Protokolo galiojimas.</w:t>
              </w:r>
            </w:p>
            <w:p w:rsidR="00453159" w:rsidRPr="00C672FD" w:rsidRDefault="00453159">
              <w:pPr>
                <w:rPr>
                  <w:szCs w:val="24"/>
                </w:rPr>
              </w:pPr>
            </w:p>
            <w:sdt>
              <w:sdtPr>
                <w:rPr>
                  <w:szCs w:val="24"/>
                </w:rPr>
                <w:alias w:val="10 pr. 5.1 pp."/>
                <w:tag w:val="part_3f3cba37e074479b9e926c9c0939de5d"/>
                <w:id w:val="-963035288"/>
                <w:lock w:val="sdtLocked"/>
              </w:sdtPr>
              <w:sdtContent>
                <w:p w:rsidR="00453159" w:rsidRPr="00C672FD" w:rsidRDefault="00C672FD">
                  <w:pPr>
                    <w:spacing w:line="259" w:lineRule="auto"/>
                    <w:jc w:val="both"/>
                    <w:rPr>
                      <w:szCs w:val="24"/>
                    </w:rPr>
                  </w:pPr>
                  <w:sdt>
                    <w:sdtPr>
                      <w:rPr>
                        <w:szCs w:val="24"/>
                      </w:rPr>
                      <w:alias w:val="Numeris"/>
                      <w:tag w:val="nr_3f3cba37e074479b9e926c9c0939de5d"/>
                      <w:id w:val="-1122297991"/>
                      <w:lock w:val="sdtLocked"/>
                    </w:sdtPr>
                    <w:sdtContent>
                      <w:r w:rsidRPr="00C672FD">
                        <w:rPr>
                          <w:szCs w:val="24"/>
                        </w:rPr>
                        <w:t>5.1</w:t>
                      </w:r>
                    </w:sdtContent>
                  </w:sdt>
                  <w:r w:rsidRPr="00C672FD">
                    <w:rPr>
                      <w:szCs w:val="24"/>
                    </w:rPr>
                    <w:t>. Protokolas galioja visą Sutarties galiojimo laikotarpį, bet ne ilgiau nei galioja Gamintojui išduotas leidimas plėtrai ir eksploatacijai.</w:t>
                  </w:r>
                </w:p>
                <w:p w:rsidR="00453159" w:rsidRPr="00C672FD" w:rsidRDefault="00C672FD">
                  <w:pPr>
                    <w:rPr>
                      <w:szCs w:val="24"/>
                    </w:rPr>
                  </w:pPr>
                </w:p>
              </w:sdtContent>
            </w:sdt>
            <w:sdt>
              <w:sdtPr>
                <w:rPr>
                  <w:szCs w:val="24"/>
                </w:rPr>
                <w:alias w:val="10 pr. 5.2 pp."/>
                <w:tag w:val="part_1d442ced99d24a42b3dfa4e59602d263"/>
                <w:id w:val="1711223174"/>
                <w:lock w:val="sdtLocked"/>
              </w:sdtPr>
              <w:sdtContent>
                <w:p w:rsidR="00453159" w:rsidRPr="00C672FD" w:rsidRDefault="00C672FD">
                  <w:pPr>
                    <w:spacing w:line="259" w:lineRule="auto"/>
                    <w:jc w:val="both"/>
                    <w:rPr>
                      <w:szCs w:val="24"/>
                    </w:rPr>
                  </w:pPr>
                  <w:sdt>
                    <w:sdtPr>
                      <w:rPr>
                        <w:szCs w:val="24"/>
                      </w:rPr>
                      <w:alias w:val="Numeris"/>
                      <w:tag w:val="nr_1d442ced99d24a42b3dfa4e59602d263"/>
                      <w:id w:val="-723829938"/>
                      <w:lock w:val="sdtLocked"/>
                    </w:sdtPr>
                    <w:sdtContent>
                      <w:r w:rsidRPr="00C672FD">
                        <w:rPr>
                          <w:szCs w:val="24"/>
                        </w:rPr>
                        <w:t>5.2</w:t>
                      </w:r>
                    </w:sdtContent>
                  </w:sdt>
                  <w:r w:rsidRPr="00C672FD">
                    <w:rPr>
                      <w:szCs w:val="24"/>
                    </w:rPr>
                    <w:t>. Protokolo galiojimo pabaigos pagrindai nustatyti Protokolo 2.9 papunktyje.</w:t>
                  </w:r>
                </w:p>
                <w:p w:rsidR="00453159" w:rsidRPr="00C672FD" w:rsidRDefault="00453159">
                  <w:pPr>
                    <w:rPr>
                      <w:szCs w:val="24"/>
                    </w:rPr>
                  </w:pPr>
                </w:p>
                <w:p w:rsidR="00453159" w:rsidRPr="00C672FD" w:rsidRDefault="00453159">
                  <w:pPr>
                    <w:spacing w:line="259" w:lineRule="auto"/>
                    <w:ind w:firstLine="62"/>
                    <w:jc w:val="both"/>
                    <w:rPr>
                      <w:szCs w:val="24"/>
                    </w:rPr>
                  </w:pPr>
                </w:p>
                <w:p w:rsidR="00453159" w:rsidRPr="00C672FD" w:rsidRDefault="00C672FD">
                  <w:pPr>
                    <w:rPr>
                      <w:szCs w:val="24"/>
                    </w:rPr>
                  </w:pPr>
                </w:p>
              </w:sdtContent>
            </w:sdt>
          </w:sdtContent>
        </w:sdt>
        <w:sdt>
          <w:sdtPr>
            <w:rPr>
              <w:szCs w:val="24"/>
            </w:rPr>
            <w:alias w:val="10 pr. 6 p."/>
            <w:tag w:val="part_c6630fa1619f41b6a706221b32fddb85"/>
            <w:id w:val="1469701295"/>
            <w:lock w:val="sdtLocked"/>
          </w:sdtPr>
          <w:sdtContent>
            <w:p w:rsidR="00453159" w:rsidRPr="00C672FD" w:rsidRDefault="00C672FD">
              <w:pPr>
                <w:spacing w:line="259" w:lineRule="auto"/>
                <w:ind w:left="426" w:hanging="426"/>
                <w:jc w:val="both"/>
                <w:rPr>
                  <w:b/>
                  <w:szCs w:val="24"/>
                </w:rPr>
              </w:pPr>
              <w:sdt>
                <w:sdtPr>
                  <w:rPr>
                    <w:szCs w:val="24"/>
                  </w:rPr>
                  <w:alias w:val="Numeris"/>
                  <w:tag w:val="nr_c6630fa1619f41b6a706221b32fddb85"/>
                  <w:id w:val="-524636154"/>
                  <w:lock w:val="sdtLocked"/>
                </w:sdtPr>
                <w:sdtContent>
                  <w:r w:rsidRPr="00C672FD">
                    <w:rPr>
                      <w:b/>
                      <w:szCs w:val="24"/>
                    </w:rPr>
                    <w:t>6</w:t>
                  </w:r>
                </w:sdtContent>
              </w:sdt>
              <w:r w:rsidRPr="00C672FD">
                <w:rPr>
                  <w:b/>
                  <w:szCs w:val="24"/>
                </w:rPr>
                <w:t>. Šalių atsakomybė.</w:t>
              </w:r>
            </w:p>
            <w:p w:rsidR="00453159" w:rsidRPr="00C672FD" w:rsidRDefault="00453159">
              <w:pPr>
                <w:rPr>
                  <w:szCs w:val="24"/>
                </w:rPr>
              </w:pPr>
            </w:p>
            <w:sdt>
              <w:sdtPr>
                <w:rPr>
                  <w:szCs w:val="24"/>
                </w:rPr>
                <w:alias w:val="10 pr. 6.1 pp."/>
                <w:tag w:val="part_28f2f1fd74cc4e6387350374ea181ffe"/>
                <w:id w:val="-289440077"/>
                <w:lock w:val="sdtLocked"/>
              </w:sdtPr>
              <w:sdtContent>
                <w:p w:rsidR="00453159" w:rsidRPr="00C672FD" w:rsidRDefault="00C672FD">
                  <w:pPr>
                    <w:spacing w:line="259" w:lineRule="auto"/>
                    <w:jc w:val="both"/>
                    <w:rPr>
                      <w:szCs w:val="24"/>
                    </w:rPr>
                  </w:pPr>
                  <w:sdt>
                    <w:sdtPr>
                      <w:rPr>
                        <w:szCs w:val="24"/>
                      </w:rPr>
                      <w:alias w:val="Numeris"/>
                      <w:tag w:val="nr_28f2f1fd74cc4e6387350374ea181ffe"/>
                      <w:id w:val="1090963962"/>
                      <w:lock w:val="sdtLocked"/>
                    </w:sdtPr>
                    <w:sdtContent>
                      <w:r w:rsidRPr="00C672FD">
                        <w:rPr>
                          <w:szCs w:val="24"/>
                        </w:rPr>
                        <w:t>6.1</w:t>
                      </w:r>
                    </w:sdtContent>
                  </w:sdt>
                  <w:r w:rsidRPr="00C672FD">
                    <w:rPr>
                      <w:szCs w:val="24"/>
                    </w:rPr>
                    <w:t>. Už šio Protokolo pažeidimą, nevykdymą ar netinkamą vykdymą Šalys atsako Lietuvos Respublikos teisės aktų nustatyta tvarka.</w:t>
                  </w:r>
                </w:p>
                <w:p w:rsidR="00453159" w:rsidRPr="00C672FD" w:rsidRDefault="00C672FD">
                  <w:pPr>
                    <w:rPr>
                      <w:szCs w:val="24"/>
                    </w:rPr>
                  </w:pPr>
                </w:p>
              </w:sdtContent>
            </w:sdt>
            <w:sdt>
              <w:sdtPr>
                <w:rPr>
                  <w:szCs w:val="24"/>
                </w:rPr>
                <w:alias w:val="10 pr. 6.2 pp."/>
                <w:tag w:val="part_ca457c2bf5b246b7a46a90f259f3a18f"/>
                <w:id w:val="-473915532"/>
                <w:lock w:val="sdtLocked"/>
              </w:sdtPr>
              <w:sdtContent>
                <w:p w:rsidR="00453159" w:rsidRPr="00C672FD" w:rsidRDefault="00C672FD">
                  <w:pPr>
                    <w:spacing w:line="259" w:lineRule="auto"/>
                    <w:jc w:val="both"/>
                    <w:rPr>
                      <w:szCs w:val="24"/>
                    </w:rPr>
                  </w:pPr>
                  <w:sdt>
                    <w:sdtPr>
                      <w:rPr>
                        <w:szCs w:val="24"/>
                      </w:rPr>
                      <w:alias w:val="Numeris"/>
                      <w:tag w:val="nr_ca457c2bf5b246b7a46a90f259f3a18f"/>
                      <w:id w:val="112334747"/>
                      <w:lock w:val="sdtLocked"/>
                    </w:sdtPr>
                    <w:sdtContent>
                      <w:r w:rsidRPr="00C672FD">
                        <w:rPr>
                          <w:szCs w:val="24"/>
                        </w:rPr>
                        <w:t>6.2</w:t>
                      </w:r>
                    </w:sdtContent>
                  </w:sdt>
                  <w:r w:rsidRPr="00C672FD">
                    <w:rPr>
                      <w:szCs w:val="24"/>
                    </w:rPr>
                    <w:t>. Pasibaigus Sutarties ar Protokolo galiojimui, rezervuota elektros tinklų galia ir pralaidumai Gamintojui netenka galios, o Operatorius netenka prievolės prijungti Gamintojo įrenginius.</w:t>
                  </w:r>
                </w:p>
                <w:p w:rsidR="00453159" w:rsidRPr="00C672FD" w:rsidRDefault="00C672FD">
                  <w:pPr>
                    <w:rPr>
                      <w:szCs w:val="24"/>
                    </w:rPr>
                  </w:pPr>
                </w:p>
              </w:sdtContent>
            </w:sdt>
            <w:sdt>
              <w:sdtPr>
                <w:rPr>
                  <w:szCs w:val="24"/>
                </w:rPr>
                <w:alias w:val="10 pr. 6.3 pp."/>
                <w:tag w:val="part_84bd46b0303a4964bb269666ef49adaf"/>
                <w:id w:val="1643309968"/>
                <w:lock w:val="sdtLocked"/>
              </w:sdtPr>
              <w:sdtContent>
                <w:p w:rsidR="00453159" w:rsidRPr="00C672FD" w:rsidRDefault="00C672FD">
                  <w:pPr>
                    <w:spacing w:line="259" w:lineRule="auto"/>
                    <w:jc w:val="both"/>
                    <w:rPr>
                      <w:szCs w:val="24"/>
                    </w:rPr>
                  </w:pPr>
                  <w:sdt>
                    <w:sdtPr>
                      <w:rPr>
                        <w:szCs w:val="24"/>
                      </w:rPr>
                      <w:alias w:val="Numeris"/>
                      <w:tag w:val="nr_84bd46b0303a4964bb269666ef49adaf"/>
                      <w:id w:val="-2093461838"/>
                      <w:lock w:val="sdtLocked"/>
                    </w:sdtPr>
                    <w:sdtContent>
                      <w:r w:rsidRPr="00C672FD">
                        <w:rPr>
                          <w:szCs w:val="24"/>
                        </w:rPr>
                        <w:t>6.3</w:t>
                      </w:r>
                    </w:sdtContent>
                  </w:sdt>
                  <w:r w:rsidRPr="00C672FD">
                    <w:rPr>
                      <w:szCs w:val="24"/>
                    </w:rPr>
                    <w:t>. Šalis, pažeidusi savo įsipareigojimus pagal šį Protokolą kitos Šalies reikalavimu atlygina jai patirtus pagrįstus tiesioginius nuostolius.</w:t>
                  </w:r>
                </w:p>
                <w:p w:rsidR="00453159" w:rsidRPr="00C672FD" w:rsidRDefault="00C672FD">
                  <w:pPr>
                    <w:rPr>
                      <w:szCs w:val="24"/>
                    </w:rPr>
                  </w:pPr>
                </w:p>
              </w:sdtContent>
            </w:sdt>
            <w:sdt>
              <w:sdtPr>
                <w:rPr>
                  <w:szCs w:val="24"/>
                </w:rPr>
                <w:alias w:val="10 pr. 6.4 pp."/>
                <w:tag w:val="part_389e78a0866746d0b339b2fe75993c7e"/>
                <w:id w:val="686951613"/>
                <w:lock w:val="sdtLocked"/>
              </w:sdtPr>
              <w:sdtContent>
                <w:p w:rsidR="00453159" w:rsidRPr="00C672FD" w:rsidRDefault="00C672FD">
                  <w:pPr>
                    <w:spacing w:line="259" w:lineRule="auto"/>
                    <w:jc w:val="both"/>
                    <w:rPr>
                      <w:szCs w:val="24"/>
                    </w:rPr>
                  </w:pPr>
                  <w:sdt>
                    <w:sdtPr>
                      <w:rPr>
                        <w:szCs w:val="24"/>
                      </w:rPr>
                      <w:alias w:val="Numeris"/>
                      <w:tag w:val="nr_389e78a0866746d0b339b2fe75993c7e"/>
                      <w:id w:val="1929761530"/>
                      <w:lock w:val="sdtLocked"/>
                    </w:sdtPr>
                    <w:sdtContent>
                      <w:r w:rsidRPr="00C672FD">
                        <w:rPr>
                          <w:szCs w:val="24"/>
                        </w:rPr>
                        <w:t>6.4</w:t>
                      </w:r>
                    </w:sdtContent>
                  </w:sdt>
                  <w:r w:rsidRPr="00C672FD">
                    <w:rPr>
                      <w:szCs w:val="24"/>
                    </w:rPr>
                    <w:t>. Šalys susitaria, jog Konkursui neįvykus, tai nebus laikoma Gamintojo įsipareigojimų nevykdymu.</w:t>
                  </w:r>
                </w:p>
                <w:p w:rsidR="00453159" w:rsidRPr="00C672FD" w:rsidRDefault="00C672FD">
                  <w:pPr>
                    <w:rPr>
                      <w:szCs w:val="24"/>
                    </w:rPr>
                  </w:pPr>
                </w:p>
              </w:sdtContent>
            </w:sdt>
            <w:sdt>
              <w:sdtPr>
                <w:rPr>
                  <w:szCs w:val="24"/>
                </w:rPr>
                <w:alias w:val="10 pr. 6.5 pp."/>
                <w:tag w:val="part_ea96fee55cef458aad872ea3bdff2d24"/>
                <w:id w:val="1820079910"/>
                <w:lock w:val="sdtLocked"/>
              </w:sdtPr>
              <w:sdtContent>
                <w:p w:rsidR="00453159" w:rsidRPr="00C672FD" w:rsidRDefault="00C672FD">
                  <w:pPr>
                    <w:spacing w:line="259" w:lineRule="auto"/>
                    <w:jc w:val="both"/>
                    <w:rPr>
                      <w:szCs w:val="24"/>
                    </w:rPr>
                  </w:pPr>
                  <w:sdt>
                    <w:sdtPr>
                      <w:rPr>
                        <w:szCs w:val="24"/>
                      </w:rPr>
                      <w:alias w:val="Numeris"/>
                      <w:tag w:val="nr_ea96fee55cef458aad872ea3bdff2d24"/>
                      <w:id w:val="120500758"/>
                      <w:lock w:val="sdtLocked"/>
                    </w:sdtPr>
                    <w:sdtContent>
                      <w:r w:rsidRPr="00C672FD">
                        <w:rPr>
                          <w:szCs w:val="24"/>
                        </w:rPr>
                        <w:t>6.5</w:t>
                      </w:r>
                    </w:sdtContent>
                  </w:sdt>
                  <w:r w:rsidRPr="00C672FD">
                    <w:rPr>
                      <w:szCs w:val="24"/>
                    </w:rPr>
                    <w:t>. Pasinaudojimas prievolių įvykdymo užtikrinimu nėra siejamas su Operatoriaus teise reikalauti tiesioginių nuostolių atlyginimo.</w:t>
                  </w:r>
                </w:p>
                <w:p w:rsidR="00453159" w:rsidRPr="00C672FD" w:rsidRDefault="00C672FD">
                  <w:pPr>
                    <w:rPr>
                      <w:szCs w:val="24"/>
                    </w:rPr>
                  </w:pPr>
                </w:p>
              </w:sdtContent>
            </w:sdt>
            <w:sdt>
              <w:sdtPr>
                <w:rPr>
                  <w:szCs w:val="24"/>
                </w:rPr>
                <w:alias w:val="10 pr. 6.6 pp."/>
                <w:tag w:val="part_037a9242dbc94607adf20a1116862d59"/>
                <w:id w:val="-982687810"/>
                <w:lock w:val="sdtLocked"/>
              </w:sdtPr>
              <w:sdtContent>
                <w:p w:rsidR="00453159" w:rsidRPr="00C672FD" w:rsidRDefault="00C672FD">
                  <w:pPr>
                    <w:spacing w:line="259" w:lineRule="auto"/>
                    <w:ind w:left="709" w:hanging="709"/>
                    <w:rPr>
                      <w:szCs w:val="24"/>
                    </w:rPr>
                  </w:pPr>
                  <w:sdt>
                    <w:sdtPr>
                      <w:rPr>
                        <w:szCs w:val="24"/>
                      </w:rPr>
                      <w:alias w:val="Numeris"/>
                      <w:tag w:val="nr_037a9242dbc94607adf20a1116862d59"/>
                      <w:id w:val="161444719"/>
                      <w:lock w:val="sdtLocked"/>
                    </w:sdtPr>
                    <w:sdtContent>
                      <w:r w:rsidRPr="00C672FD">
                        <w:rPr>
                          <w:szCs w:val="24"/>
                        </w:rPr>
                        <w:t>6.6</w:t>
                      </w:r>
                    </w:sdtContent>
                  </w:sdt>
                  <w:r w:rsidRPr="00C672FD">
                    <w:rPr>
                      <w:szCs w:val="24"/>
                    </w:rPr>
                    <w:t xml:space="preserve">. </w:t>
                  </w:r>
                  <w:r w:rsidRPr="00C672FD">
                    <w:rPr>
                      <w:i/>
                      <w:szCs w:val="24"/>
                    </w:rPr>
                    <w:t xml:space="preserve">(kitos Šalių sutartos atsakomybės, nurodyti) </w:t>
                  </w:r>
                  <w:r w:rsidRPr="00C672FD">
                    <w:rPr>
                      <w:szCs w:val="24"/>
                    </w:rPr>
                    <w:t>________________________________________.</w:t>
                  </w:r>
                </w:p>
                <w:p w:rsidR="00453159" w:rsidRPr="00C672FD" w:rsidRDefault="00453159">
                  <w:pPr>
                    <w:rPr>
                      <w:szCs w:val="24"/>
                    </w:rPr>
                  </w:pPr>
                </w:p>
                <w:p w:rsidR="00453159" w:rsidRPr="00C672FD" w:rsidRDefault="00453159">
                  <w:pPr>
                    <w:spacing w:line="259" w:lineRule="auto"/>
                    <w:ind w:firstLine="62"/>
                    <w:jc w:val="center"/>
                    <w:rPr>
                      <w:szCs w:val="24"/>
                    </w:rPr>
                  </w:pPr>
                </w:p>
                <w:p w:rsidR="00453159" w:rsidRPr="00C672FD" w:rsidRDefault="00C672FD">
                  <w:pPr>
                    <w:rPr>
                      <w:szCs w:val="24"/>
                    </w:rPr>
                  </w:pPr>
                </w:p>
              </w:sdtContent>
            </w:sdt>
          </w:sdtContent>
        </w:sdt>
        <w:sdt>
          <w:sdtPr>
            <w:rPr>
              <w:szCs w:val="24"/>
            </w:rPr>
            <w:alias w:val="10 pr. 7 p."/>
            <w:tag w:val="part_252c1d223aa94c3ab5799e0d98c13b4a"/>
            <w:id w:val="-230314784"/>
            <w:lock w:val="sdtLocked"/>
          </w:sdtPr>
          <w:sdtContent>
            <w:p w:rsidR="00453159" w:rsidRPr="00C672FD" w:rsidRDefault="00C672FD">
              <w:pPr>
                <w:spacing w:line="259" w:lineRule="auto"/>
                <w:ind w:left="426" w:hanging="426"/>
                <w:jc w:val="both"/>
                <w:rPr>
                  <w:b/>
                  <w:szCs w:val="24"/>
                </w:rPr>
              </w:pPr>
              <w:sdt>
                <w:sdtPr>
                  <w:rPr>
                    <w:szCs w:val="24"/>
                  </w:rPr>
                  <w:alias w:val="Numeris"/>
                  <w:tag w:val="nr_252c1d223aa94c3ab5799e0d98c13b4a"/>
                  <w:id w:val="-2014916771"/>
                  <w:lock w:val="sdtLocked"/>
                </w:sdtPr>
                <w:sdtContent>
                  <w:r w:rsidRPr="00C672FD">
                    <w:rPr>
                      <w:b/>
                      <w:szCs w:val="24"/>
                    </w:rPr>
                    <w:t>7</w:t>
                  </w:r>
                </w:sdtContent>
              </w:sdt>
              <w:r w:rsidRPr="00C672FD">
                <w:rPr>
                  <w:b/>
                  <w:szCs w:val="24"/>
                </w:rPr>
                <w:t>. Kitos sąlygos.</w:t>
              </w:r>
            </w:p>
            <w:p w:rsidR="00453159" w:rsidRPr="00C672FD" w:rsidRDefault="00453159">
              <w:pPr>
                <w:rPr>
                  <w:szCs w:val="24"/>
                </w:rPr>
              </w:pPr>
            </w:p>
            <w:sdt>
              <w:sdtPr>
                <w:rPr>
                  <w:szCs w:val="24"/>
                </w:rPr>
                <w:alias w:val="10 pr. 7.1 pp."/>
                <w:tag w:val="part_fe07e9e125344877b3f7a16736ed998d"/>
                <w:id w:val="1465771517"/>
                <w:lock w:val="sdtLocked"/>
              </w:sdtPr>
              <w:sdtContent>
                <w:p w:rsidR="00453159" w:rsidRPr="00C672FD" w:rsidRDefault="00C672FD">
                  <w:pPr>
                    <w:spacing w:line="259" w:lineRule="auto"/>
                    <w:jc w:val="both"/>
                    <w:rPr>
                      <w:szCs w:val="24"/>
                    </w:rPr>
                  </w:pPr>
                  <w:sdt>
                    <w:sdtPr>
                      <w:rPr>
                        <w:szCs w:val="24"/>
                      </w:rPr>
                      <w:alias w:val="Numeris"/>
                      <w:tag w:val="nr_fe07e9e125344877b3f7a16736ed998d"/>
                      <w:id w:val="-1862725691"/>
                      <w:lock w:val="sdtLocked"/>
                    </w:sdtPr>
                    <w:sdtContent>
                      <w:r w:rsidRPr="00C672FD">
                        <w:rPr>
                          <w:szCs w:val="24"/>
                        </w:rPr>
                        <w:t>7.1</w:t>
                      </w:r>
                    </w:sdtContent>
                  </w:sdt>
                  <w:r w:rsidRPr="00C672FD">
                    <w:rPr>
                      <w:szCs w:val="24"/>
                    </w:rPr>
                    <w:t>. Šis Protokolas įsigalioja tada, kai jį Šalys pasirašo. Šalys pasirašo ant kiekvieno Protokolo puslapio bei jo priedų, jei tokių yra, išskyrus, kai abi šalys Protokolą, įskaitant jo priedus, pasirašo kvalifikuotu elektroniniu parašu.</w:t>
                  </w:r>
                </w:p>
                <w:p w:rsidR="00453159" w:rsidRPr="00C672FD" w:rsidRDefault="00C672FD">
                  <w:pPr>
                    <w:rPr>
                      <w:szCs w:val="24"/>
                    </w:rPr>
                  </w:pPr>
                </w:p>
              </w:sdtContent>
            </w:sdt>
            <w:sdt>
              <w:sdtPr>
                <w:rPr>
                  <w:szCs w:val="24"/>
                </w:rPr>
                <w:alias w:val="10 pr. 7.2 pp."/>
                <w:tag w:val="part_0845b3dd4466403289d54e98d96fe7e2"/>
                <w:id w:val="-58250051"/>
                <w:lock w:val="sdtLocked"/>
              </w:sdtPr>
              <w:sdtContent>
                <w:p w:rsidR="00453159" w:rsidRPr="00C672FD" w:rsidRDefault="00C672FD">
                  <w:pPr>
                    <w:spacing w:line="259" w:lineRule="auto"/>
                    <w:jc w:val="both"/>
                    <w:rPr>
                      <w:szCs w:val="24"/>
                    </w:rPr>
                  </w:pPr>
                  <w:sdt>
                    <w:sdtPr>
                      <w:rPr>
                        <w:szCs w:val="24"/>
                      </w:rPr>
                      <w:alias w:val="Numeris"/>
                      <w:tag w:val="nr_0845b3dd4466403289d54e98d96fe7e2"/>
                      <w:id w:val="-1721349026"/>
                      <w:lock w:val="sdtLocked"/>
                    </w:sdtPr>
                    <w:sdtContent>
                      <w:r w:rsidRPr="00C672FD">
                        <w:rPr>
                          <w:szCs w:val="24"/>
                        </w:rPr>
                        <w:t>7.2</w:t>
                      </w:r>
                    </w:sdtContent>
                  </w:sdt>
                  <w:r w:rsidRPr="00C672FD">
                    <w:rPr>
                      <w:szCs w:val="24"/>
                    </w:rPr>
                    <w:t>. Be šiame Protokole nustatytų sąlygų ir įsipareigojimų, Šalys susitaria atlikti taip pat ir visa kita, kas nėra tiesiogiai aptarta šiame Protokole, tačiau pagal šio Protokolo esmę ir tikslus bei galiojančių teisės aktų reikalavimus reikalinga Sutarties sudarymui ir vėlesniam tinkamam jos vykdymui.</w:t>
                  </w:r>
                </w:p>
                <w:p w:rsidR="00453159" w:rsidRPr="00C672FD" w:rsidRDefault="00C672FD">
                  <w:pPr>
                    <w:rPr>
                      <w:szCs w:val="24"/>
                    </w:rPr>
                  </w:pPr>
                </w:p>
              </w:sdtContent>
            </w:sdt>
            <w:sdt>
              <w:sdtPr>
                <w:rPr>
                  <w:szCs w:val="24"/>
                </w:rPr>
                <w:alias w:val="10 pr. 7.3 pp."/>
                <w:tag w:val="part_4b9c44fd0a3548a8b8cae8ca93f157d6"/>
                <w:id w:val="-81146299"/>
                <w:lock w:val="sdtLocked"/>
              </w:sdtPr>
              <w:sdtContent>
                <w:p w:rsidR="00453159" w:rsidRPr="00C672FD" w:rsidRDefault="00C672FD">
                  <w:pPr>
                    <w:spacing w:line="259" w:lineRule="auto"/>
                    <w:jc w:val="both"/>
                    <w:rPr>
                      <w:szCs w:val="24"/>
                    </w:rPr>
                  </w:pPr>
                  <w:sdt>
                    <w:sdtPr>
                      <w:rPr>
                        <w:szCs w:val="24"/>
                      </w:rPr>
                      <w:alias w:val="Numeris"/>
                      <w:tag w:val="nr_4b9c44fd0a3548a8b8cae8ca93f157d6"/>
                      <w:id w:val="-1621762948"/>
                      <w:lock w:val="sdtLocked"/>
                    </w:sdtPr>
                    <w:sdtContent>
                      <w:r w:rsidRPr="00C672FD">
                        <w:rPr>
                          <w:szCs w:val="24"/>
                        </w:rPr>
                        <w:t>7.3</w:t>
                      </w:r>
                    </w:sdtContent>
                  </w:sdt>
                  <w:r w:rsidRPr="00C672FD">
                    <w:rPr>
                      <w:szCs w:val="24"/>
                    </w:rPr>
                    <w:t>. Visi pranešimai, ataskaitos ir kitas susirašinėjimas, vykdant Protokolą, įteikiami kitai Šaliai pasirašytinai arba siunčiami paštu, elektroniniu paštu ar faksimiliniu ryšiu Protokole nurodytais Šalių kontaktais. Šalys susitaria nedelsdamos informuoti viena kitą apie jų rekvizitų pasikeitimus.</w:t>
                  </w:r>
                </w:p>
                <w:p w:rsidR="00453159" w:rsidRPr="00C672FD" w:rsidRDefault="00C672FD">
                  <w:pPr>
                    <w:rPr>
                      <w:szCs w:val="24"/>
                    </w:rPr>
                  </w:pPr>
                </w:p>
              </w:sdtContent>
            </w:sdt>
            <w:sdt>
              <w:sdtPr>
                <w:rPr>
                  <w:szCs w:val="24"/>
                </w:rPr>
                <w:alias w:val="10 pr. 7.4 pp."/>
                <w:tag w:val="part_bbf2cb55fde04e4ab9274281f8818856"/>
                <w:id w:val="-1737629475"/>
                <w:lock w:val="sdtLocked"/>
              </w:sdtPr>
              <w:sdtContent>
                <w:p w:rsidR="00453159" w:rsidRPr="00C672FD" w:rsidRDefault="00C672FD">
                  <w:pPr>
                    <w:spacing w:line="259" w:lineRule="auto"/>
                    <w:jc w:val="both"/>
                    <w:rPr>
                      <w:szCs w:val="24"/>
                    </w:rPr>
                  </w:pPr>
                  <w:sdt>
                    <w:sdtPr>
                      <w:rPr>
                        <w:szCs w:val="24"/>
                      </w:rPr>
                      <w:alias w:val="Numeris"/>
                      <w:tag w:val="nr_bbf2cb55fde04e4ab9274281f8818856"/>
                      <w:id w:val="-2084061548"/>
                      <w:lock w:val="sdtLocked"/>
                    </w:sdtPr>
                    <w:sdtContent>
                      <w:r w:rsidRPr="00C672FD">
                        <w:rPr>
                          <w:szCs w:val="24"/>
                        </w:rPr>
                        <w:t>7.4</w:t>
                      </w:r>
                    </w:sdtContent>
                  </w:sdt>
                  <w:r w:rsidRPr="00C672FD">
                    <w:rPr>
                      <w:szCs w:val="24"/>
                    </w:rPr>
                    <w:t>. Protokolas sudarytas dviem egzemplioriais, turinčiais vienodą juridinę galią, išskyrus atvejus, kai abi šalys Protokolą pasirašo kvalifikuotu elektroniniu parašu. Kai abi šalys Protokolą pasirašo kvalifikuotu elektroniniu parašu, laikoma, kad Protokolas sudarytas vienu egzemplioriumi panaudojant telekomunikacijų galinius įrenginius (pasirašant abiem Šalims kvalifikuotu elektroniniu parašu).</w:t>
                  </w:r>
                </w:p>
                <w:p w:rsidR="00453159" w:rsidRPr="00C672FD" w:rsidRDefault="00C672FD">
                  <w:pPr>
                    <w:rPr>
                      <w:szCs w:val="24"/>
                    </w:rPr>
                  </w:pPr>
                </w:p>
              </w:sdtContent>
            </w:sdt>
            <w:sdt>
              <w:sdtPr>
                <w:rPr>
                  <w:szCs w:val="24"/>
                </w:rPr>
                <w:alias w:val="10 pr. 7.5 pp."/>
                <w:tag w:val="part_1db53568e2914376a393ee524e126956"/>
                <w:id w:val="-1726288546"/>
                <w:lock w:val="sdtLocked"/>
              </w:sdtPr>
              <w:sdtContent>
                <w:p w:rsidR="00453159" w:rsidRPr="00C672FD" w:rsidRDefault="00C672FD">
                  <w:pPr>
                    <w:spacing w:line="259" w:lineRule="auto"/>
                    <w:jc w:val="both"/>
                    <w:rPr>
                      <w:szCs w:val="24"/>
                    </w:rPr>
                  </w:pPr>
                  <w:sdt>
                    <w:sdtPr>
                      <w:rPr>
                        <w:szCs w:val="24"/>
                      </w:rPr>
                      <w:alias w:val="Numeris"/>
                      <w:tag w:val="nr_1db53568e2914376a393ee524e126956"/>
                      <w:id w:val="-447852356"/>
                      <w:lock w:val="sdtLocked"/>
                    </w:sdtPr>
                    <w:sdtContent>
                      <w:r w:rsidRPr="00C672FD">
                        <w:rPr>
                          <w:szCs w:val="24"/>
                        </w:rPr>
                        <w:t>7.5</w:t>
                      </w:r>
                    </w:sdtContent>
                  </w:sdt>
                  <w:r w:rsidRPr="00C672FD">
                    <w:rPr>
                      <w:szCs w:val="24"/>
                    </w:rPr>
                    <w:t>. Šalys, esant poreikiui, turi teisę abipusiu sutarimu keisti ar tikslinti Protokolu numatytus įsipareigojimus, nepažeidžiant teisės aktų reikalavimų.</w:t>
                  </w:r>
                </w:p>
                <w:p w:rsidR="00453159" w:rsidRPr="00C672FD" w:rsidRDefault="00C672FD">
                  <w:pPr>
                    <w:rPr>
                      <w:szCs w:val="24"/>
                    </w:rPr>
                  </w:pPr>
                </w:p>
              </w:sdtContent>
            </w:sdt>
            <w:sdt>
              <w:sdtPr>
                <w:rPr>
                  <w:szCs w:val="24"/>
                </w:rPr>
                <w:alias w:val="10 pr. 7.6 pp."/>
                <w:tag w:val="part_c773a758d01542a793490d05adbcde47"/>
                <w:id w:val="-1197070012"/>
                <w:lock w:val="sdtLocked"/>
              </w:sdtPr>
              <w:sdtContent>
                <w:p w:rsidR="00453159" w:rsidRPr="00C672FD" w:rsidRDefault="00C672FD">
                  <w:pPr>
                    <w:spacing w:line="259" w:lineRule="auto"/>
                    <w:rPr>
                      <w:rFonts w:eastAsia="Arial Nova"/>
                      <w:i/>
                      <w:szCs w:val="24"/>
                    </w:rPr>
                  </w:pPr>
                  <w:sdt>
                    <w:sdtPr>
                      <w:rPr>
                        <w:szCs w:val="24"/>
                      </w:rPr>
                      <w:alias w:val="Numeris"/>
                      <w:tag w:val="nr_c773a758d01542a793490d05adbcde47"/>
                      <w:id w:val="-1741855850"/>
                      <w:lock w:val="sdtLocked"/>
                    </w:sdtPr>
                    <w:sdtContent>
                      <w:r w:rsidRPr="00C672FD">
                        <w:rPr>
                          <w:szCs w:val="24"/>
                        </w:rPr>
                        <w:t>7.6</w:t>
                      </w:r>
                    </w:sdtContent>
                  </w:sdt>
                  <w:r w:rsidRPr="00C672FD">
                    <w:rPr>
                      <w:szCs w:val="24"/>
                    </w:rPr>
                    <w:t xml:space="preserve">. Prie šio Protokolo pridedami priedai </w:t>
                  </w:r>
                  <w:r w:rsidRPr="00C672FD">
                    <w:rPr>
                      <w:i/>
                      <w:szCs w:val="24"/>
                    </w:rPr>
                    <w:t>(nurodyti)</w:t>
                  </w:r>
                  <w:r w:rsidRPr="00C672FD">
                    <w:rPr>
                      <w:szCs w:val="24"/>
                    </w:rPr>
                    <w:t xml:space="preserve"> ______________________________________</w:t>
                  </w:r>
                  <w:r w:rsidRPr="00C672FD">
                    <w:rPr>
                      <w:i/>
                      <w:szCs w:val="24"/>
                    </w:rPr>
                    <w:t>.</w:t>
                  </w:r>
                </w:p>
                <w:p w:rsidR="00453159" w:rsidRPr="00C672FD" w:rsidRDefault="00C672FD">
                  <w:pPr>
                    <w:rPr>
                      <w:szCs w:val="24"/>
                    </w:rPr>
                  </w:pPr>
                </w:p>
              </w:sdtContent>
            </w:sdt>
            <w:sdt>
              <w:sdtPr>
                <w:rPr>
                  <w:szCs w:val="24"/>
                </w:rPr>
                <w:alias w:val="10 pr. 7.7 pp."/>
                <w:tag w:val="part_d4c29cddf56f459e9777900b2ec298bf"/>
                <w:id w:val="763264671"/>
                <w:lock w:val="sdtLocked"/>
              </w:sdtPr>
              <w:sdtContent>
                <w:p w:rsidR="00453159" w:rsidRPr="00C672FD" w:rsidRDefault="00C672FD">
                  <w:pPr>
                    <w:spacing w:line="259" w:lineRule="auto"/>
                    <w:rPr>
                      <w:rFonts w:eastAsia="Arial Nova"/>
                      <w:szCs w:val="24"/>
                    </w:rPr>
                  </w:pPr>
                  <w:sdt>
                    <w:sdtPr>
                      <w:rPr>
                        <w:szCs w:val="24"/>
                      </w:rPr>
                      <w:alias w:val="Numeris"/>
                      <w:tag w:val="nr_d4c29cddf56f459e9777900b2ec298bf"/>
                      <w:id w:val="1678538391"/>
                      <w:lock w:val="sdtLocked"/>
                    </w:sdtPr>
                    <w:sdtContent>
                      <w:r w:rsidRPr="00C672FD">
                        <w:rPr>
                          <w:szCs w:val="24"/>
                        </w:rPr>
                        <w:t>7.7</w:t>
                      </w:r>
                    </w:sdtContent>
                  </w:sdt>
                  <w:r w:rsidRPr="00C672FD">
                    <w:rPr>
                      <w:szCs w:val="24"/>
                    </w:rPr>
                    <w:t xml:space="preserve">.  </w:t>
                  </w:r>
                  <w:r w:rsidRPr="00C672FD">
                    <w:rPr>
                      <w:i/>
                      <w:szCs w:val="24"/>
                    </w:rPr>
                    <w:t xml:space="preserve">(kitos Šalių sutartos sąlygos, nurodyti) </w:t>
                  </w:r>
                  <w:r w:rsidRPr="00C672FD">
                    <w:rPr>
                      <w:szCs w:val="24"/>
                    </w:rPr>
                    <w:t>__________________________________________.</w:t>
                  </w:r>
                </w:p>
                <w:p w:rsidR="00453159" w:rsidRPr="00C672FD" w:rsidRDefault="00453159">
                  <w:pPr>
                    <w:rPr>
                      <w:szCs w:val="24"/>
                    </w:rPr>
                  </w:pPr>
                </w:p>
                <w:p w:rsidR="00453159" w:rsidRPr="00C672FD" w:rsidRDefault="00453159">
                  <w:pPr>
                    <w:spacing w:line="259" w:lineRule="auto"/>
                    <w:ind w:firstLine="62"/>
                    <w:jc w:val="center"/>
                    <w:rPr>
                      <w:szCs w:val="24"/>
                    </w:rPr>
                  </w:pPr>
                </w:p>
                <w:p w:rsidR="00453159" w:rsidRPr="00C672FD" w:rsidRDefault="00453159">
                  <w:pPr>
                    <w:rPr>
                      <w:szCs w:val="24"/>
                    </w:rPr>
                  </w:pPr>
                </w:p>
                <w:sdt>
                  <w:sdtPr>
                    <w:rPr>
                      <w:szCs w:val="24"/>
                    </w:rPr>
                    <w:alias w:val="lentele"/>
                    <w:tag w:val="part_4965ac8c5b9049aca3e76561679982cd"/>
                    <w:id w:val="-2008120952"/>
                    <w:lock w:val="sdtLocked"/>
                  </w:sdtPr>
                  <w:sdtContent>
                    <w:p w:rsidR="00453159" w:rsidRPr="00C672FD" w:rsidRDefault="00C672FD">
                      <w:pPr>
                        <w:spacing w:line="259" w:lineRule="auto"/>
                        <w:jc w:val="both"/>
                        <w:rPr>
                          <w:b/>
                          <w:szCs w:val="24"/>
                        </w:rPr>
                      </w:pPr>
                      <w:sdt>
                        <w:sdtPr>
                          <w:rPr>
                            <w:szCs w:val="24"/>
                          </w:rPr>
                          <w:alias w:val="Pavadinimas"/>
                          <w:tag w:val="title_4965ac8c5b9049aca3e76561679982cd"/>
                          <w:id w:val="-935133857"/>
                          <w:lock w:val="sdtLocked"/>
                        </w:sdtPr>
                        <w:sdtContent>
                          <w:r w:rsidRPr="00C672FD">
                            <w:rPr>
                              <w:b/>
                              <w:szCs w:val="24"/>
                            </w:rPr>
                            <w:t>Šalių rekvizitai ir parašai:</w:t>
                          </w:r>
                        </w:sdtContent>
                      </w:sdt>
                    </w:p>
                    <w:p w:rsidR="00453159" w:rsidRPr="00C672FD" w:rsidRDefault="00453159">
                      <w:pPr>
                        <w:rPr>
                          <w:szCs w:val="24"/>
                        </w:rPr>
                      </w:pPr>
                    </w:p>
                    <w:tbl>
                      <w:tblPr>
                        <w:tblW w:w="0" w:type="auto"/>
                        <w:tblLayout w:type="fixed"/>
                        <w:tblLook w:val="04A0" w:firstRow="1" w:lastRow="0" w:firstColumn="1" w:lastColumn="0" w:noHBand="0" w:noVBand="1"/>
                      </w:tblPr>
                      <w:tblGrid>
                        <w:gridCol w:w="3345"/>
                        <w:gridCol w:w="3345"/>
                        <w:gridCol w:w="3345"/>
                      </w:tblGrid>
                      <w:tr w:rsidR="00453159" w:rsidRPr="00C672FD">
                        <w:tc>
                          <w:tcPr>
                            <w:tcW w:w="3345" w:type="dxa"/>
                          </w:tcPr>
                          <w:p w:rsidR="00453159" w:rsidRPr="00C672FD" w:rsidRDefault="00C672FD">
                            <w:pPr>
                              <w:spacing w:line="259" w:lineRule="auto"/>
                              <w:ind w:firstLine="62"/>
                              <w:jc w:val="both"/>
                              <w:rPr>
                                <w:szCs w:val="24"/>
                              </w:rPr>
                            </w:pPr>
                            <w:r w:rsidRPr="00C672FD">
                              <w:rPr>
                                <w:szCs w:val="24"/>
                              </w:rPr>
                              <w:t>Operatorius:</w:t>
                            </w:r>
                          </w:p>
                        </w:tc>
                        <w:tc>
                          <w:tcPr>
                            <w:tcW w:w="3345" w:type="dxa"/>
                          </w:tcPr>
                          <w:p w:rsidR="00453159" w:rsidRPr="00C672FD" w:rsidRDefault="00453159">
                            <w:pPr>
                              <w:spacing w:line="259" w:lineRule="auto"/>
                              <w:ind w:firstLine="62"/>
                              <w:jc w:val="both"/>
                              <w:rPr>
                                <w:szCs w:val="24"/>
                              </w:rPr>
                            </w:pPr>
                          </w:p>
                        </w:tc>
                        <w:tc>
                          <w:tcPr>
                            <w:tcW w:w="3345" w:type="dxa"/>
                          </w:tcPr>
                          <w:p w:rsidR="00453159" w:rsidRPr="00C672FD" w:rsidRDefault="00C672FD">
                            <w:pPr>
                              <w:spacing w:line="259" w:lineRule="auto"/>
                              <w:jc w:val="both"/>
                              <w:rPr>
                                <w:szCs w:val="24"/>
                              </w:rPr>
                            </w:pPr>
                            <w:r w:rsidRPr="00C672FD">
                              <w:rPr>
                                <w:szCs w:val="24"/>
                              </w:rPr>
                              <w:t>Gamintojas:</w:t>
                            </w:r>
                          </w:p>
                        </w:tc>
                      </w:tr>
                    </w:tbl>
                    <w:p w:rsidR="00453159" w:rsidRPr="00C672FD" w:rsidRDefault="00453159">
                      <w:pPr>
                        <w:spacing w:line="257" w:lineRule="auto"/>
                        <w:ind w:firstLine="62"/>
                        <w:rPr>
                          <w:szCs w:val="24"/>
                        </w:rPr>
                      </w:pPr>
                    </w:p>
                    <w:p w:rsidR="00453159" w:rsidRPr="00C672FD" w:rsidRDefault="00C672FD">
                      <w:pPr>
                        <w:rPr>
                          <w:szCs w:val="24"/>
                        </w:rPr>
                      </w:pPr>
                    </w:p>
                  </w:sdtContent>
                </w:sdt>
                <w:sdt>
                  <w:sdtPr>
                    <w:rPr>
                      <w:szCs w:val="24"/>
                    </w:rPr>
                    <w:alias w:val="pastraipa"/>
                    <w:tag w:val="part_d7aa5ba6a22c42f5a96fcdc7034dbcc2"/>
                    <w:id w:val="-1654512851"/>
                    <w:lock w:val="sdtLocked"/>
                  </w:sdtPr>
                  <w:sdtContent>
                    <w:p w:rsidR="00453159" w:rsidRPr="00C672FD" w:rsidRDefault="00C672FD">
                      <w:pPr>
                        <w:spacing w:line="259" w:lineRule="auto"/>
                        <w:jc w:val="both"/>
                        <w:rPr>
                          <w:szCs w:val="24"/>
                          <w:lang w:val="da"/>
                        </w:rPr>
                      </w:pPr>
                      <w:r w:rsidRPr="00C672FD">
                        <w:rPr>
                          <w:szCs w:val="24"/>
                          <w:u w:val="single"/>
                          <w:vertAlign w:val="superscript"/>
                          <w:lang w:val="da"/>
                        </w:rPr>
                        <w:t>[1]</w:t>
                      </w:r>
                      <w:r w:rsidRPr="00C672FD">
                        <w:rPr>
                          <w:szCs w:val="24"/>
                          <w:lang w:val="da"/>
                        </w:rPr>
                        <w:t xml:space="preserve"> Jei Protokolas sudaromas su fiziniu asmeniu ar tarp fizinių asmenų, nurodoma asmens (-ų) v., pavardė, a. k., adresas, kontaktinė informacija.</w:t>
                      </w:r>
                    </w:p>
                    <w:p w:rsidR="00453159" w:rsidRPr="00C672FD" w:rsidRDefault="00C672FD">
                      <w:pPr>
                        <w:rPr>
                          <w:szCs w:val="24"/>
                        </w:rPr>
                      </w:pPr>
                    </w:p>
                  </w:sdtContent>
                </w:sdt>
                <w:sdt>
                  <w:sdtPr>
                    <w:rPr>
                      <w:szCs w:val="24"/>
                    </w:rPr>
                    <w:alias w:val="pastraipa"/>
                    <w:tag w:val="part_daba32c236b3410eb2df59cae5c1a16c"/>
                    <w:id w:val="-1225521212"/>
                    <w:lock w:val="sdtLocked"/>
                  </w:sdtPr>
                  <w:sdtContent>
                    <w:p w:rsidR="00453159" w:rsidRPr="00C672FD" w:rsidRDefault="00C672FD">
                      <w:pPr>
                        <w:spacing w:line="259" w:lineRule="auto"/>
                        <w:jc w:val="both"/>
                        <w:rPr>
                          <w:szCs w:val="24"/>
                          <w:lang w:val="da"/>
                        </w:rPr>
                      </w:pPr>
                      <w:r w:rsidRPr="00C672FD">
                        <w:rPr>
                          <w:szCs w:val="24"/>
                          <w:u w:val="single"/>
                          <w:vertAlign w:val="superscript"/>
                          <w:lang w:val="da"/>
                        </w:rPr>
                        <w:t>[2]</w:t>
                      </w:r>
                      <w:r w:rsidRPr="00C672FD">
                        <w:rPr>
                          <w:szCs w:val="24"/>
                          <w:lang w:val="da"/>
                        </w:rPr>
                        <w:t xml:space="preserve"> Sutartis - Gamintojui išreiškus pageidavimą pasinaudoti Elektros energijos gamintojų ir vartotojų elektros įrenginių prijungimo prie elektros tinklų tvarkos aprašo 48</w:t>
                      </w:r>
                      <w:r w:rsidRPr="00C672FD">
                        <w:rPr>
                          <w:szCs w:val="24"/>
                          <w:vertAlign w:val="superscript"/>
                          <w:lang w:val="da"/>
                        </w:rPr>
                        <w:t>1</w:t>
                      </w:r>
                      <w:r w:rsidRPr="00C672FD">
                        <w:rPr>
                          <w:szCs w:val="24"/>
                          <w:lang w:val="da"/>
                        </w:rPr>
                        <w:t>.2 papunktyje numatyta teise, tai Elektrinės prijungimo prie elektros tinklų paslaugos trišalė sutartis.</w:t>
                      </w:r>
                    </w:p>
                    <w:p w:rsidR="00453159" w:rsidRPr="00C672FD" w:rsidRDefault="00C672FD">
                      <w:pPr>
                        <w:rPr>
                          <w:szCs w:val="24"/>
                        </w:rPr>
                      </w:pPr>
                    </w:p>
                  </w:sdtContent>
                </w:sdt>
              </w:sdtContent>
            </w:sdt>
          </w:sdtContent>
        </w:sdt>
      </w:sdtContent>
    </w:sdt>
    <w:sdt>
      <w:sdtPr>
        <w:rPr>
          <w:szCs w:val="24"/>
        </w:rPr>
        <w:alias w:val="11 pr."/>
        <w:tag w:val="part_c24b575175324c5b9b3cada2a987133d"/>
        <w:id w:val="520753207"/>
        <w:lock w:val="sdtLocked"/>
      </w:sdtPr>
      <w:sdtContent>
        <w:p w:rsidR="00BC6A0A" w:rsidRDefault="00BC6A0A">
          <w:pPr>
            <w:spacing w:line="259" w:lineRule="auto"/>
            <w:jc w:val="right"/>
            <w:rPr>
              <w:szCs w:val="24"/>
            </w:rPr>
            <w:sectPr w:rsidR="00BC6A0A" w:rsidSect="00C672FD">
              <w:pgSz w:w="11906" w:h="16838"/>
              <w:pgMar w:top="1440" w:right="424" w:bottom="1440" w:left="1440" w:header="567" w:footer="567" w:gutter="0"/>
              <w:pgNumType w:start="1"/>
              <w:cols w:space="1296"/>
              <w:titlePg/>
              <w:docGrid w:linePitch="360"/>
            </w:sectPr>
          </w:pPr>
        </w:p>
        <w:p w:rsidR="00453159" w:rsidRPr="00C672FD" w:rsidRDefault="00C672FD">
          <w:pPr>
            <w:spacing w:line="259" w:lineRule="auto"/>
            <w:jc w:val="right"/>
            <w:rPr>
              <w:szCs w:val="24"/>
            </w:rPr>
          </w:pPr>
          <w:r w:rsidRPr="00C672FD">
            <w:rPr>
              <w:szCs w:val="24"/>
            </w:rPr>
            <w:t>Pasinaudojimo elektros perdavimo tinklais tvarkos aprašo</w:t>
          </w:r>
        </w:p>
        <w:p w:rsidR="00453159" w:rsidRPr="00C672FD" w:rsidRDefault="00C672FD">
          <w:pPr>
            <w:spacing w:line="259" w:lineRule="auto"/>
            <w:ind w:left="720" w:hanging="360"/>
            <w:jc w:val="right"/>
            <w:rPr>
              <w:szCs w:val="24"/>
            </w:rPr>
          </w:pPr>
          <w:sdt>
            <w:sdtPr>
              <w:rPr>
                <w:szCs w:val="24"/>
              </w:rPr>
              <w:alias w:val="Numeris"/>
              <w:tag w:val="nr_c24b575175324c5b9b3cada2a987133d"/>
              <w:id w:val="1926757543"/>
              <w:lock w:val="sdtLocked"/>
            </w:sdtPr>
            <w:sdtContent>
              <w:r w:rsidRPr="00C672FD">
                <w:rPr>
                  <w:szCs w:val="24"/>
                </w:rPr>
                <w:t>11</w:t>
              </w:r>
            </w:sdtContent>
          </w:sdt>
          <w:r w:rsidRPr="00C672FD">
            <w:rPr>
              <w:szCs w:val="24"/>
            </w:rPr>
            <w:tab/>
            <w:t>priedas</w:t>
          </w:r>
        </w:p>
        <w:p w:rsidR="00453159" w:rsidRPr="00C672FD" w:rsidRDefault="00453159">
          <w:pPr>
            <w:rPr>
              <w:szCs w:val="24"/>
            </w:rPr>
          </w:pPr>
        </w:p>
        <w:tbl>
          <w:tblPr>
            <w:tblW w:w="9923" w:type="dxa"/>
            <w:tblLook w:val="04A0" w:firstRow="1" w:lastRow="0" w:firstColumn="1" w:lastColumn="0" w:noHBand="0" w:noVBand="1"/>
          </w:tblPr>
          <w:tblGrid>
            <w:gridCol w:w="3402"/>
            <w:gridCol w:w="6521"/>
          </w:tblGrid>
          <w:tr w:rsidR="00453159" w:rsidRPr="00C672FD">
            <w:tc>
              <w:tcPr>
                <w:tcW w:w="3402" w:type="dxa"/>
              </w:tcPr>
              <w:p w:rsidR="00453159" w:rsidRPr="00C672FD" w:rsidRDefault="00453159">
                <w:pPr>
                  <w:spacing w:line="276" w:lineRule="auto"/>
                  <w:ind w:firstLine="567"/>
                  <w:rPr>
                    <w:szCs w:val="24"/>
                  </w:rPr>
                </w:pPr>
              </w:p>
              <w:p w:rsidR="00453159" w:rsidRPr="00C672FD" w:rsidRDefault="00C672FD">
                <w:pPr>
                  <w:spacing w:line="276" w:lineRule="auto"/>
                  <w:ind w:firstLine="567"/>
                  <w:rPr>
                    <w:szCs w:val="24"/>
                  </w:rPr>
                </w:pPr>
                <w:r w:rsidRPr="00C672FD">
                  <w:rPr>
                    <w:b/>
                    <w:szCs w:val="24"/>
                  </w:rPr>
                  <w:t xml:space="preserve">LITGRID AB          </w:t>
                </w:r>
                <w:r w:rsidRPr="00C672FD">
                  <w:rPr>
                    <w:szCs w:val="24"/>
                  </w:rPr>
                  <w:t xml:space="preserve">  </w:t>
                </w:r>
              </w:p>
              <w:p w:rsidR="00453159" w:rsidRPr="00C672FD" w:rsidRDefault="00C672FD">
                <w:pPr>
                  <w:spacing w:line="276" w:lineRule="auto"/>
                  <w:ind w:firstLine="567"/>
                  <w:rPr>
                    <w:szCs w:val="24"/>
                  </w:rPr>
                </w:pPr>
                <w:r w:rsidRPr="00C672FD">
                  <w:rPr>
                    <w:szCs w:val="24"/>
                  </w:rPr>
                  <w:t xml:space="preserve">K. G. E. Manerheimo g. 8, </w:t>
                </w:r>
              </w:p>
              <w:p w:rsidR="00453159" w:rsidRPr="00C672FD" w:rsidRDefault="00C672FD">
                <w:pPr>
                  <w:spacing w:line="276" w:lineRule="auto"/>
                  <w:ind w:firstLine="567"/>
                  <w:rPr>
                    <w:szCs w:val="24"/>
                  </w:rPr>
                </w:pPr>
                <w:r w:rsidRPr="00C672FD">
                  <w:rPr>
                    <w:szCs w:val="24"/>
                  </w:rPr>
                  <w:t>LT-05131 Vilnius</w:t>
                </w:r>
              </w:p>
              <w:p w:rsidR="00453159" w:rsidRPr="00C672FD" w:rsidRDefault="00C672FD">
                <w:pPr>
                  <w:spacing w:line="276" w:lineRule="auto"/>
                  <w:ind w:firstLine="567"/>
                  <w:rPr>
                    <w:b/>
                    <w:szCs w:val="24"/>
                  </w:rPr>
                </w:pPr>
                <w:r w:rsidRPr="00C672FD">
                  <w:rPr>
                    <w:szCs w:val="24"/>
                    <w:u w:val="single"/>
                  </w:rPr>
                  <w:t>info@litgrid.eu</w:t>
                </w:r>
                <w:r w:rsidRPr="00C672FD">
                  <w:rPr>
                    <w:b/>
                    <w:bCs/>
                    <w:szCs w:val="24"/>
                  </w:rPr>
                  <w:t xml:space="preserve">      </w:t>
                </w:r>
              </w:p>
              <w:p w:rsidR="00453159" w:rsidRPr="00C672FD" w:rsidRDefault="00C672FD">
                <w:pPr>
                  <w:spacing w:line="276" w:lineRule="auto"/>
                  <w:ind w:firstLine="567"/>
                  <w:rPr>
                    <w:szCs w:val="24"/>
                  </w:rPr>
                </w:pPr>
                <w:r w:rsidRPr="00C672FD">
                  <w:rPr>
                    <w:szCs w:val="24"/>
                  </w:rPr>
                  <w:t xml:space="preserve">Telefonas: (8 707) 02 171  </w:t>
                </w:r>
                <w:r w:rsidRPr="00C672FD">
                  <w:rPr>
                    <w:b/>
                    <w:szCs w:val="24"/>
                  </w:rPr>
                  <w:t xml:space="preserve">                                     </w:t>
                </w:r>
              </w:p>
            </w:tc>
            <w:tc>
              <w:tcPr>
                <w:tcW w:w="6521" w:type="dxa"/>
              </w:tcPr>
              <w:p w:rsidR="00453159" w:rsidRPr="00C672FD" w:rsidRDefault="00453159">
                <w:pPr>
                  <w:pBdr>
                    <w:bottom w:val="single" w:sz="12" w:space="1" w:color="auto"/>
                  </w:pBdr>
                  <w:spacing w:line="276" w:lineRule="auto"/>
                  <w:ind w:firstLine="567"/>
                  <w:rPr>
                    <w:szCs w:val="24"/>
                  </w:rPr>
                </w:pPr>
              </w:p>
              <w:p w:rsidR="00453159" w:rsidRPr="00C672FD" w:rsidRDefault="00C672FD">
                <w:pPr>
                  <w:spacing w:line="276" w:lineRule="auto"/>
                  <w:ind w:firstLine="567"/>
                  <w:jc w:val="center"/>
                  <w:rPr>
                    <w:szCs w:val="24"/>
                  </w:rPr>
                </w:pPr>
                <w:r w:rsidRPr="00C672FD">
                  <w:rPr>
                    <w:szCs w:val="24"/>
                  </w:rPr>
                  <w:t>(Įmonės pavadinimas ar fizinio asmens vardas, pavardė)</w:t>
                </w:r>
              </w:p>
              <w:p w:rsidR="00453159" w:rsidRPr="00C672FD" w:rsidRDefault="00453159">
                <w:pPr>
                  <w:pBdr>
                    <w:bottom w:val="single" w:sz="12" w:space="1" w:color="auto"/>
                  </w:pBdr>
                  <w:spacing w:line="276" w:lineRule="auto"/>
                  <w:ind w:firstLine="567"/>
                  <w:jc w:val="center"/>
                  <w:rPr>
                    <w:szCs w:val="24"/>
                  </w:rPr>
                </w:pPr>
              </w:p>
              <w:p w:rsidR="00453159" w:rsidRPr="00C672FD" w:rsidRDefault="00C672FD">
                <w:pPr>
                  <w:spacing w:line="276" w:lineRule="auto"/>
                  <w:ind w:firstLine="567"/>
                  <w:jc w:val="center"/>
                  <w:rPr>
                    <w:szCs w:val="24"/>
                  </w:rPr>
                </w:pPr>
                <w:r w:rsidRPr="00C672FD">
                  <w:rPr>
                    <w:szCs w:val="24"/>
                  </w:rPr>
                  <w:t>(Įmonės ar fizinio asmens adresas ar el. pašto adresas)</w:t>
                </w:r>
              </w:p>
              <w:p w:rsidR="00453159" w:rsidRPr="00C672FD" w:rsidRDefault="00453159">
                <w:pPr>
                  <w:spacing w:line="276" w:lineRule="auto"/>
                  <w:ind w:firstLine="567"/>
                  <w:jc w:val="center"/>
                  <w:rPr>
                    <w:szCs w:val="24"/>
                  </w:rPr>
                </w:pPr>
              </w:p>
            </w:tc>
          </w:tr>
        </w:tbl>
        <w:p w:rsidR="00453159" w:rsidRPr="00C672FD" w:rsidRDefault="00453159">
          <w:pPr>
            <w:spacing w:line="276" w:lineRule="auto"/>
            <w:ind w:firstLine="567"/>
            <w:jc w:val="center"/>
            <w:rPr>
              <w:szCs w:val="24"/>
            </w:rPr>
          </w:pPr>
        </w:p>
        <w:sdt>
          <w:sdtPr>
            <w:rPr>
              <w:szCs w:val="24"/>
            </w:rPr>
            <w:alias w:val="skirsnis"/>
            <w:tag w:val="part_e8ce0998209b4389b9967b0b71ad9f95"/>
            <w:id w:val="1780451831"/>
            <w:lock w:val="sdtLocked"/>
          </w:sdtPr>
          <w:sdtContent>
            <w:p w:rsidR="00453159" w:rsidRPr="00C672FD" w:rsidRDefault="00C672FD">
              <w:pPr>
                <w:keepNext/>
                <w:keepLines/>
                <w:jc w:val="center"/>
                <w:rPr>
                  <w:b/>
                  <w:szCs w:val="24"/>
                </w:rPr>
              </w:pPr>
              <w:sdt>
                <w:sdtPr>
                  <w:rPr>
                    <w:szCs w:val="24"/>
                  </w:rPr>
                  <w:alias w:val="Pavadinimas"/>
                  <w:tag w:val="title_e8ce0998209b4389b9967b0b71ad9f95"/>
                  <w:id w:val="-193081859"/>
                  <w:lock w:val="sdtLocked"/>
                </w:sdtPr>
                <w:sdtContent>
                  <w:r w:rsidRPr="00C672FD">
                    <w:rPr>
                      <w:b/>
                      <w:szCs w:val="24"/>
                    </w:rPr>
                    <w:t>PRAŠYMAS IŠDUOTI PRIJUNGIMO SĄLYGAS ĮRENGINIŲ PRIJUNGIMUI PRIE ELEKTROS PERDAVIMO TINKLO (PASIRAŠIUS KETINIMŲ PROTOKOLĄ)</w:t>
                  </w:r>
                </w:sdtContent>
              </w:sdt>
            </w:p>
            <w:p w:rsidR="00453159" w:rsidRPr="00C672FD" w:rsidRDefault="00453159">
              <w:pPr>
                <w:spacing w:line="276" w:lineRule="auto"/>
                <w:ind w:firstLine="567"/>
                <w:jc w:val="center"/>
                <w:rPr>
                  <w:szCs w:val="24"/>
                </w:rPr>
              </w:pPr>
            </w:p>
            <w:p w:rsidR="00453159" w:rsidRPr="00C672FD" w:rsidRDefault="00C672FD">
              <w:pPr>
                <w:spacing w:line="276" w:lineRule="auto"/>
                <w:ind w:firstLine="567"/>
                <w:jc w:val="center"/>
                <w:rPr>
                  <w:szCs w:val="24"/>
                </w:rPr>
              </w:pPr>
              <w:r w:rsidRPr="00C672FD">
                <w:rPr>
                  <w:szCs w:val="24"/>
                </w:rPr>
                <w:t xml:space="preserve">202  -   -   </w:t>
              </w:r>
            </w:p>
            <w:p w:rsidR="00453159" w:rsidRPr="00C672FD" w:rsidRDefault="00453159">
              <w:pPr>
                <w:spacing w:line="276" w:lineRule="auto"/>
                <w:ind w:firstLine="567"/>
                <w:jc w:val="center"/>
                <w:rPr>
                  <w:szCs w:val="24"/>
                </w:rPr>
              </w:pPr>
            </w:p>
            <w:sdt>
              <w:sdtPr>
                <w:rPr>
                  <w:szCs w:val="24"/>
                </w:rPr>
                <w:alias w:val="11 pr. 1 p."/>
                <w:tag w:val="part_2ef6531b8d4244b99ebe8d7f42a133be"/>
                <w:id w:val="722719294"/>
                <w:lock w:val="sdtLocked"/>
              </w:sdtPr>
              <w:sdtContent>
                <w:p w:rsidR="00453159" w:rsidRPr="00C672FD" w:rsidRDefault="00C672FD">
                  <w:pPr>
                    <w:spacing w:line="276" w:lineRule="auto"/>
                    <w:ind w:left="360" w:firstLine="567"/>
                    <w:rPr>
                      <w:b/>
                      <w:szCs w:val="24"/>
                    </w:rPr>
                  </w:pPr>
                  <w:sdt>
                    <w:sdtPr>
                      <w:rPr>
                        <w:szCs w:val="24"/>
                      </w:rPr>
                      <w:alias w:val="Numeris"/>
                      <w:tag w:val="nr_2ef6531b8d4244b99ebe8d7f42a133be"/>
                      <w:id w:val="-861820229"/>
                      <w:lock w:val="sdtLocked"/>
                    </w:sdtPr>
                    <w:sdtContent>
                      <w:r w:rsidRPr="00C672FD">
                        <w:rPr>
                          <w:rFonts w:eastAsia="Calibri"/>
                          <w:b/>
                          <w:szCs w:val="24"/>
                        </w:rPr>
                        <w:t>1</w:t>
                      </w:r>
                    </w:sdtContent>
                  </w:sdt>
                  <w:r w:rsidRPr="00C672FD">
                    <w:rPr>
                      <w:rFonts w:eastAsia="Calibri"/>
                      <w:b/>
                      <w:szCs w:val="24"/>
                    </w:rPr>
                    <w:t>.</w:t>
                  </w:r>
                  <w:r w:rsidRPr="00C672FD">
                    <w:rPr>
                      <w:rFonts w:eastAsia="Calibri"/>
                      <w:b/>
                      <w:szCs w:val="24"/>
                    </w:rPr>
                    <w:tab/>
                  </w:r>
                  <w:r w:rsidRPr="00C672FD">
                    <w:rPr>
                      <w:b/>
                      <w:szCs w:val="24"/>
                    </w:rPr>
                    <w:t xml:space="preserve">Pageidaujami prijungti įrenginiai: </w:t>
                  </w:r>
                  <w:r w:rsidRPr="00C672FD">
                    <w:rPr>
                      <w:i/>
                      <w:szCs w:val="24"/>
                    </w:rPr>
                    <w:t>(pasirinkti vieną)</w:t>
                  </w:r>
                </w:p>
                <w:p w:rsidR="00453159" w:rsidRPr="00C672FD" w:rsidRDefault="00453159">
                  <w:pPr>
                    <w:rPr>
                      <w:szCs w:val="24"/>
                    </w:rPr>
                  </w:pPr>
                </w:p>
                <w:p w:rsidR="00453159" w:rsidRPr="00C672FD" w:rsidRDefault="00453159">
                  <w:pPr>
                    <w:spacing w:line="276" w:lineRule="auto"/>
                    <w:ind w:left="360" w:firstLine="567"/>
                    <w:jc w:val="both"/>
                    <w:rPr>
                      <w:rFonts w:eastAsia="Calibri"/>
                      <w:szCs w:val="24"/>
                    </w:rPr>
                  </w:pPr>
                </w:p>
                <w:tbl>
                  <w:tblPr>
                    <w:tblW w:w="0" w:type="auto"/>
                    <w:tblInd w:w="360" w:type="dxa"/>
                    <w:tblLook w:val="04A0" w:firstRow="1" w:lastRow="0" w:firstColumn="1" w:lastColumn="0" w:noHBand="0" w:noVBand="1"/>
                  </w:tblPr>
                  <w:tblGrid>
                    <w:gridCol w:w="344"/>
                    <w:gridCol w:w="4820"/>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pPr>
                          <w:spacing w:line="276" w:lineRule="auto"/>
                          <w:ind w:firstLine="567"/>
                          <w:jc w:val="both"/>
                          <w:rPr>
                            <w:rFonts w:eastAsia="Calibri"/>
                            <w:b/>
                            <w:szCs w:val="24"/>
                          </w:rPr>
                        </w:pPr>
                      </w:p>
                    </w:tc>
                    <w:tc>
                      <w:tcPr>
                        <w:tcW w:w="4820" w:type="dxa"/>
                        <w:tcBorders>
                          <w:left w:val="single" w:sz="4" w:space="0" w:color="auto"/>
                          <w:bottom w:val="single" w:sz="4" w:space="0" w:color="auto"/>
                        </w:tcBorders>
                        <w:shd w:val="clear" w:color="auto" w:fill="E7E6E6" w:themeFill="background2"/>
                      </w:tcPr>
                      <w:p w:rsidR="00453159" w:rsidRPr="00C672FD" w:rsidRDefault="00C672FD">
                        <w:pPr>
                          <w:spacing w:line="276" w:lineRule="auto"/>
                          <w:ind w:firstLine="567"/>
                          <w:jc w:val="both"/>
                          <w:rPr>
                            <w:rFonts w:eastAsia="Calibri"/>
                            <w:b/>
                            <w:szCs w:val="24"/>
                          </w:rPr>
                        </w:pPr>
                        <w:r w:rsidRPr="00C672FD">
                          <w:rPr>
                            <w:rFonts w:eastAsia="Calibri"/>
                            <w:b/>
                            <w:szCs w:val="24"/>
                          </w:rPr>
                          <w:t>Vėjo energijos elektrinė:</w:t>
                        </w:r>
                      </w:p>
                    </w:tc>
                    <w:tc>
                      <w:tcPr>
                        <w:tcW w:w="1022"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2" w:type="dxa"/>
                      </w:tcPr>
                      <w:p w:rsidR="00453159" w:rsidRPr="00C672FD" w:rsidRDefault="00453159">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pPr>
                          <w:spacing w:line="276" w:lineRule="auto"/>
                          <w:ind w:firstLine="567"/>
                          <w:jc w:val="both"/>
                          <w:rPr>
                            <w:rFonts w:eastAsia="Calibri"/>
                            <w:szCs w:val="24"/>
                          </w:rPr>
                        </w:pPr>
                      </w:p>
                    </w:tc>
                    <w:tc>
                      <w:tcPr>
                        <w:tcW w:w="4820" w:type="dxa"/>
                        <w:tcBorders>
                          <w:top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2"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820" w:type="dxa"/>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820" w:type="dxa"/>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022"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732" w:type="dxa"/>
                      </w:tcPr>
                      <w:p w:rsidR="00453159" w:rsidRPr="00C672FD" w:rsidRDefault="00453159">
                        <w:pPr>
                          <w:spacing w:line="276" w:lineRule="auto"/>
                          <w:ind w:firstLine="567"/>
                          <w:jc w:val="both"/>
                          <w:rPr>
                            <w:rFonts w:eastAsia="Calibri"/>
                            <w:szCs w:val="24"/>
                          </w:rPr>
                        </w:pPr>
                      </w:p>
                    </w:tc>
                  </w:tr>
                </w:tbl>
                <w:p w:rsidR="00453159" w:rsidRPr="00C672FD" w:rsidRDefault="00453159">
                  <w:pPr>
                    <w:spacing w:line="276" w:lineRule="auto"/>
                    <w:ind w:left="360" w:firstLine="567"/>
                    <w:jc w:val="both"/>
                    <w:rPr>
                      <w:rFonts w:eastAsia="Calibri"/>
                      <w:szCs w:val="24"/>
                    </w:rPr>
                  </w:pPr>
                </w:p>
                <w:tbl>
                  <w:tblPr>
                    <w:tblW w:w="0" w:type="auto"/>
                    <w:tblInd w:w="360" w:type="dxa"/>
                    <w:tblLook w:val="04A0" w:firstRow="1" w:lastRow="0" w:firstColumn="1" w:lastColumn="0" w:noHBand="0" w:noVBand="1"/>
                  </w:tblPr>
                  <w:tblGrid>
                    <w:gridCol w:w="344"/>
                    <w:gridCol w:w="4820"/>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pPr>
                          <w:spacing w:line="276" w:lineRule="auto"/>
                          <w:ind w:firstLine="567"/>
                          <w:jc w:val="both"/>
                          <w:rPr>
                            <w:rFonts w:eastAsia="Calibri"/>
                            <w:b/>
                            <w:szCs w:val="24"/>
                          </w:rPr>
                        </w:pPr>
                      </w:p>
                    </w:tc>
                    <w:tc>
                      <w:tcPr>
                        <w:tcW w:w="4820" w:type="dxa"/>
                        <w:tcBorders>
                          <w:left w:val="single" w:sz="4" w:space="0" w:color="auto"/>
                          <w:bottom w:val="single" w:sz="4" w:space="0" w:color="auto"/>
                        </w:tcBorders>
                        <w:shd w:val="clear" w:color="auto" w:fill="E7E6E6" w:themeFill="background2"/>
                      </w:tcPr>
                      <w:p w:rsidR="00453159" w:rsidRPr="00C672FD" w:rsidRDefault="00C672FD">
                        <w:pPr>
                          <w:spacing w:line="276" w:lineRule="auto"/>
                          <w:ind w:firstLine="567"/>
                          <w:jc w:val="both"/>
                          <w:rPr>
                            <w:rFonts w:eastAsia="Calibri"/>
                            <w:b/>
                            <w:szCs w:val="24"/>
                          </w:rPr>
                        </w:pPr>
                        <w:r w:rsidRPr="00C672FD">
                          <w:rPr>
                            <w:rFonts w:eastAsia="Calibri"/>
                            <w:b/>
                            <w:szCs w:val="24"/>
                          </w:rPr>
                          <w:t>Saulės šviesos energijos elektrinė:</w:t>
                        </w:r>
                      </w:p>
                    </w:tc>
                    <w:tc>
                      <w:tcPr>
                        <w:tcW w:w="1022"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2" w:type="dxa"/>
                      </w:tcPr>
                      <w:p w:rsidR="00453159" w:rsidRPr="00C672FD" w:rsidRDefault="00453159">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pPr>
                          <w:spacing w:line="276" w:lineRule="auto"/>
                          <w:ind w:firstLine="567"/>
                          <w:jc w:val="both"/>
                          <w:rPr>
                            <w:rFonts w:eastAsia="Calibri"/>
                            <w:szCs w:val="24"/>
                          </w:rPr>
                        </w:pPr>
                      </w:p>
                    </w:tc>
                    <w:tc>
                      <w:tcPr>
                        <w:tcW w:w="4820" w:type="dxa"/>
                        <w:tcBorders>
                          <w:top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2"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820" w:type="dxa"/>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bl>
                <w:p w:rsidR="00453159" w:rsidRPr="00C672FD" w:rsidRDefault="00453159">
                  <w:pPr>
                    <w:spacing w:line="276" w:lineRule="auto"/>
                    <w:ind w:left="360" w:firstLine="567"/>
                    <w:jc w:val="both"/>
                    <w:rPr>
                      <w:rFonts w:eastAsia="Calibri"/>
                      <w:szCs w:val="24"/>
                    </w:rPr>
                  </w:pPr>
                </w:p>
                <w:tbl>
                  <w:tblPr>
                    <w:tblW w:w="9790" w:type="dxa"/>
                    <w:tblInd w:w="360" w:type="dxa"/>
                    <w:tblLook w:val="04A0" w:firstRow="1" w:lastRow="0" w:firstColumn="1" w:lastColumn="0" w:noHBand="0" w:noVBand="1"/>
                  </w:tblPr>
                  <w:tblGrid>
                    <w:gridCol w:w="344"/>
                    <w:gridCol w:w="4961"/>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pPr>
                          <w:spacing w:line="276" w:lineRule="auto"/>
                          <w:ind w:firstLine="567"/>
                          <w:jc w:val="both"/>
                          <w:rPr>
                            <w:rFonts w:eastAsia="Calibri"/>
                            <w:b/>
                            <w:szCs w:val="24"/>
                          </w:rPr>
                        </w:pPr>
                      </w:p>
                    </w:tc>
                    <w:tc>
                      <w:tcPr>
                        <w:tcW w:w="4961" w:type="dxa"/>
                        <w:tcBorders>
                          <w:left w:val="single" w:sz="4" w:space="0" w:color="auto"/>
                          <w:bottom w:val="single" w:sz="4" w:space="0" w:color="auto"/>
                        </w:tcBorders>
                        <w:shd w:val="clear" w:color="auto" w:fill="E7E6E6" w:themeFill="background2"/>
                      </w:tcPr>
                      <w:p w:rsidR="00453159" w:rsidRPr="00C672FD" w:rsidRDefault="00C672FD">
                        <w:pPr>
                          <w:spacing w:line="276" w:lineRule="auto"/>
                          <w:ind w:firstLine="567"/>
                          <w:jc w:val="both"/>
                          <w:rPr>
                            <w:rFonts w:eastAsia="Calibri"/>
                            <w:b/>
                            <w:szCs w:val="24"/>
                          </w:rPr>
                        </w:pPr>
                        <w:r w:rsidRPr="00C672FD">
                          <w:rPr>
                            <w:rFonts w:eastAsia="Calibri"/>
                            <w:b/>
                            <w:szCs w:val="24"/>
                          </w:rPr>
                          <w:t>Kitos energijos rūšies elektrinė:</w:t>
                        </w:r>
                      </w:p>
                    </w:tc>
                    <w:tc>
                      <w:tcPr>
                        <w:tcW w:w="1022"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2" w:type="dxa"/>
                      </w:tcPr>
                      <w:p w:rsidR="00453159" w:rsidRPr="00C672FD" w:rsidRDefault="00453159">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pPr>
                          <w:spacing w:line="276" w:lineRule="auto"/>
                          <w:ind w:firstLine="567"/>
                          <w:jc w:val="both"/>
                          <w:rPr>
                            <w:rFonts w:eastAsia="Calibri"/>
                            <w:szCs w:val="24"/>
                          </w:rPr>
                        </w:pPr>
                      </w:p>
                    </w:tc>
                    <w:tc>
                      <w:tcPr>
                        <w:tcW w:w="4961" w:type="dxa"/>
                        <w:tcBorders>
                          <w:top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energijos rūšis</w:t>
                        </w:r>
                      </w:p>
                    </w:tc>
                    <w:tc>
                      <w:tcPr>
                        <w:tcW w:w="1022"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453159">
                        <w:pPr>
                          <w:spacing w:line="276" w:lineRule="auto"/>
                          <w:ind w:firstLine="567"/>
                          <w:jc w:val="both"/>
                          <w:rPr>
                            <w:rFonts w:eastAsia="Calibri"/>
                            <w:szCs w:val="24"/>
                          </w:rPr>
                        </w:pP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961" w:type="dxa"/>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2"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961" w:type="dxa"/>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961" w:type="dxa"/>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022"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732" w:type="dxa"/>
                      </w:tcPr>
                      <w:p w:rsidR="00453159" w:rsidRPr="00C672FD" w:rsidRDefault="00453159">
                        <w:pPr>
                          <w:spacing w:line="276" w:lineRule="auto"/>
                          <w:ind w:firstLine="567"/>
                          <w:jc w:val="both"/>
                          <w:rPr>
                            <w:rFonts w:eastAsia="Calibri"/>
                            <w:szCs w:val="24"/>
                          </w:rPr>
                        </w:pPr>
                      </w:p>
                    </w:tc>
                  </w:tr>
                </w:tbl>
                <w:p w:rsidR="00453159" w:rsidRPr="00C672FD" w:rsidRDefault="00453159">
                  <w:pPr>
                    <w:spacing w:line="276" w:lineRule="auto"/>
                    <w:ind w:left="360" w:firstLine="567"/>
                    <w:jc w:val="both"/>
                    <w:rPr>
                      <w:rFonts w:eastAsia="Calibri"/>
                      <w:szCs w:val="24"/>
                    </w:rPr>
                  </w:pPr>
                </w:p>
                <w:tbl>
                  <w:tblPr>
                    <w:tblW w:w="9962" w:type="dxa"/>
                    <w:tblInd w:w="360" w:type="dxa"/>
                    <w:tblLook w:val="04A0" w:firstRow="1" w:lastRow="0" w:firstColumn="1" w:lastColumn="0" w:noHBand="0" w:noVBand="1"/>
                  </w:tblPr>
                  <w:tblGrid>
                    <w:gridCol w:w="344"/>
                    <w:gridCol w:w="5133"/>
                    <w:gridCol w:w="1022"/>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pPr>
                          <w:spacing w:line="276" w:lineRule="auto"/>
                          <w:ind w:firstLine="567"/>
                          <w:jc w:val="both"/>
                          <w:rPr>
                            <w:rFonts w:eastAsia="Calibri"/>
                            <w:b/>
                            <w:szCs w:val="24"/>
                          </w:rPr>
                        </w:pPr>
                      </w:p>
                    </w:tc>
                    <w:tc>
                      <w:tcPr>
                        <w:tcW w:w="5133" w:type="dxa"/>
                        <w:tcBorders>
                          <w:left w:val="single" w:sz="4" w:space="0" w:color="auto"/>
                          <w:bottom w:val="single" w:sz="4" w:space="0" w:color="auto"/>
                        </w:tcBorders>
                        <w:shd w:val="clear" w:color="auto" w:fill="E7E6E6" w:themeFill="background2"/>
                      </w:tcPr>
                      <w:p w:rsidR="00453159" w:rsidRPr="00C672FD" w:rsidRDefault="00C672FD">
                        <w:pPr>
                          <w:spacing w:line="276" w:lineRule="auto"/>
                          <w:ind w:firstLine="567"/>
                          <w:jc w:val="both"/>
                          <w:rPr>
                            <w:rFonts w:eastAsia="Calibri"/>
                            <w:b/>
                            <w:szCs w:val="24"/>
                          </w:rPr>
                        </w:pPr>
                        <w:r w:rsidRPr="00C672FD">
                          <w:rPr>
                            <w:rFonts w:eastAsia="Calibri"/>
                            <w:b/>
                            <w:szCs w:val="24"/>
                          </w:rPr>
                          <w:t>Energijos kaupimo įrenginys:</w:t>
                        </w:r>
                      </w:p>
                    </w:tc>
                    <w:tc>
                      <w:tcPr>
                        <w:tcW w:w="1022"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2" w:type="dxa"/>
                      </w:tcPr>
                      <w:p w:rsidR="00453159" w:rsidRPr="00C672FD" w:rsidRDefault="00453159">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pPr>
                          <w:spacing w:line="276" w:lineRule="auto"/>
                          <w:ind w:firstLine="567"/>
                          <w:jc w:val="both"/>
                          <w:rPr>
                            <w:rFonts w:eastAsia="Calibri"/>
                            <w:szCs w:val="24"/>
                          </w:rPr>
                        </w:pPr>
                      </w:p>
                    </w:tc>
                    <w:tc>
                      <w:tcPr>
                        <w:tcW w:w="5133" w:type="dxa"/>
                        <w:tcBorders>
                          <w:top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2"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5133" w:type="dxa"/>
                      </w:tcPr>
                      <w:p w:rsidR="00453159" w:rsidRPr="00C672FD" w:rsidRDefault="00C672FD">
                        <w:pPr>
                          <w:spacing w:line="276" w:lineRule="auto"/>
                          <w:ind w:firstLine="567"/>
                          <w:jc w:val="right"/>
                          <w:rPr>
                            <w:rFonts w:eastAsia="Calibri"/>
                            <w:szCs w:val="24"/>
                          </w:rPr>
                        </w:pPr>
                        <w:r w:rsidRPr="00C672FD">
                          <w:rPr>
                            <w:rFonts w:eastAsia="Calibri"/>
                            <w:szCs w:val="24"/>
                          </w:rPr>
                          <w:t>leistina naudoti galia</w:t>
                        </w:r>
                      </w:p>
                    </w:tc>
                    <w:tc>
                      <w:tcPr>
                        <w:tcW w:w="1022"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5133" w:type="dxa"/>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2"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5133" w:type="dxa"/>
                      </w:tcPr>
                      <w:p w:rsidR="00453159" w:rsidRPr="00C672FD" w:rsidRDefault="00C672FD">
                        <w:pPr>
                          <w:spacing w:line="276" w:lineRule="auto"/>
                          <w:ind w:firstLine="567"/>
                          <w:jc w:val="right"/>
                          <w:rPr>
                            <w:rFonts w:eastAsia="Calibri"/>
                            <w:szCs w:val="24"/>
                          </w:rPr>
                        </w:pPr>
                        <w:r w:rsidRPr="00C672FD">
                          <w:rPr>
                            <w:rFonts w:eastAsia="Calibri"/>
                            <w:szCs w:val="24"/>
                          </w:rPr>
                          <w:t xml:space="preserve">nominali talpa </w:t>
                        </w:r>
                      </w:p>
                    </w:tc>
                    <w:tc>
                      <w:tcPr>
                        <w:tcW w:w="1022"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MWh</w:t>
                        </w:r>
                      </w:p>
                    </w:tc>
                    <w:tc>
                      <w:tcPr>
                        <w:tcW w:w="1732" w:type="dxa"/>
                      </w:tcPr>
                      <w:p w:rsidR="00453159" w:rsidRPr="00C672FD" w:rsidRDefault="00453159">
                        <w:pPr>
                          <w:spacing w:line="276" w:lineRule="auto"/>
                          <w:ind w:firstLine="567"/>
                          <w:jc w:val="both"/>
                          <w:rPr>
                            <w:rFonts w:eastAsia="Calibri"/>
                            <w:szCs w:val="24"/>
                          </w:rPr>
                        </w:pPr>
                      </w:p>
                    </w:tc>
                  </w:tr>
                </w:tbl>
                <w:p w:rsidR="00453159" w:rsidRPr="00C672FD" w:rsidRDefault="00453159">
                  <w:pPr>
                    <w:spacing w:line="276" w:lineRule="auto"/>
                    <w:ind w:left="360" w:firstLine="567"/>
                    <w:jc w:val="both"/>
                    <w:rPr>
                      <w:rFonts w:eastAsia="Calibri"/>
                      <w:szCs w:val="24"/>
                    </w:rPr>
                  </w:pPr>
                </w:p>
                <w:tbl>
                  <w:tblPr>
                    <w:tblW w:w="9717" w:type="dxa"/>
                    <w:tblInd w:w="355" w:type="dxa"/>
                    <w:tblLook w:val="04A0" w:firstRow="1" w:lastRow="0" w:firstColumn="1" w:lastColumn="0" w:noHBand="0" w:noVBand="1"/>
                  </w:tblPr>
                  <w:tblGrid>
                    <w:gridCol w:w="350"/>
                    <w:gridCol w:w="5100"/>
                    <w:gridCol w:w="1026"/>
                    <w:gridCol w:w="1845"/>
                    <w:gridCol w:w="1100"/>
                    <w:gridCol w:w="52"/>
                    <w:gridCol w:w="57"/>
                    <w:gridCol w:w="187"/>
                  </w:tblGrid>
                  <w:tr w:rsidR="00453159" w:rsidRPr="00C672FD">
                    <w:trPr>
                      <w:gridAfter w:val="3"/>
                      <w:wAfter w:w="296" w:type="dxa"/>
                    </w:trPr>
                    <w:tc>
                      <w:tcPr>
                        <w:tcW w:w="350" w:type="dxa"/>
                        <w:tcBorders>
                          <w:top w:val="single" w:sz="4" w:space="0" w:color="auto"/>
                          <w:left w:val="single" w:sz="4" w:space="0" w:color="auto"/>
                          <w:bottom w:val="single" w:sz="4" w:space="0" w:color="auto"/>
                          <w:right w:val="single" w:sz="4" w:space="0" w:color="auto"/>
                        </w:tcBorders>
                      </w:tcPr>
                      <w:p w:rsidR="00453159" w:rsidRPr="00C672FD" w:rsidRDefault="00453159">
                        <w:pPr>
                          <w:spacing w:line="276" w:lineRule="auto"/>
                          <w:ind w:firstLine="567"/>
                          <w:jc w:val="both"/>
                          <w:rPr>
                            <w:rFonts w:eastAsia="Calibri"/>
                            <w:b/>
                            <w:szCs w:val="24"/>
                          </w:rPr>
                        </w:pPr>
                      </w:p>
                    </w:tc>
                    <w:tc>
                      <w:tcPr>
                        <w:tcW w:w="5100" w:type="dxa"/>
                        <w:tcBorders>
                          <w:left w:val="single" w:sz="4" w:space="0" w:color="auto"/>
                          <w:bottom w:val="single" w:sz="4" w:space="0" w:color="auto"/>
                        </w:tcBorders>
                        <w:shd w:val="clear" w:color="auto" w:fill="E7E6E6" w:themeFill="background2"/>
                      </w:tcPr>
                      <w:p w:rsidR="00453159" w:rsidRPr="00C672FD" w:rsidRDefault="00C672FD">
                        <w:pPr>
                          <w:spacing w:line="276" w:lineRule="auto"/>
                          <w:ind w:firstLine="567"/>
                          <w:jc w:val="both"/>
                          <w:rPr>
                            <w:rFonts w:eastAsia="Calibri"/>
                            <w:b/>
                            <w:szCs w:val="24"/>
                          </w:rPr>
                        </w:pPr>
                        <w:r w:rsidRPr="00C672FD">
                          <w:rPr>
                            <w:rFonts w:eastAsia="Calibri"/>
                            <w:b/>
                            <w:szCs w:val="24"/>
                          </w:rPr>
                          <w:t>Hibridinė elektrinė:</w:t>
                        </w:r>
                      </w:p>
                    </w:tc>
                    <w:tc>
                      <w:tcPr>
                        <w:tcW w:w="1026"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845"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100" w:type="dxa"/>
                      </w:tcPr>
                      <w:p w:rsidR="00453159" w:rsidRPr="00C672FD" w:rsidRDefault="00453159">
                        <w:pPr>
                          <w:spacing w:line="276" w:lineRule="auto"/>
                          <w:ind w:firstLine="567"/>
                          <w:jc w:val="both"/>
                          <w:rPr>
                            <w:rFonts w:eastAsia="Calibri"/>
                            <w:b/>
                            <w:szCs w:val="24"/>
                          </w:rPr>
                        </w:pPr>
                      </w:p>
                    </w:tc>
                  </w:tr>
                  <w:tr w:rsidR="00453159" w:rsidRPr="00C672FD">
                    <w:trPr>
                      <w:gridAfter w:val="3"/>
                      <w:wAfter w:w="296" w:type="dxa"/>
                    </w:trPr>
                    <w:tc>
                      <w:tcPr>
                        <w:tcW w:w="350" w:type="dxa"/>
                        <w:tcBorders>
                          <w:top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top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r w:rsidRPr="00C672FD">
                          <w:rPr>
                            <w:rFonts w:eastAsia="Calibri"/>
                            <w:szCs w:val="24"/>
                            <w:vertAlign w:val="superscript"/>
                          </w:rPr>
                          <w:t>1)</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5"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7971" w:type="dxa"/>
                        <w:gridSpan w:val="3"/>
                        <w:tcBorders>
                          <w:left w:val="single" w:sz="4" w:space="0" w:color="auto"/>
                        </w:tcBorders>
                      </w:tcPr>
                      <w:p w:rsidR="00453159" w:rsidRPr="00C672FD" w:rsidRDefault="00453159">
                        <w:pPr>
                          <w:spacing w:line="276" w:lineRule="auto"/>
                          <w:ind w:firstLine="567"/>
                          <w:jc w:val="both"/>
                          <w:rPr>
                            <w:rFonts w:eastAsia="Calibri"/>
                            <w:i/>
                            <w:szCs w:val="24"/>
                            <w:u w:val="single"/>
                          </w:rPr>
                        </w:pPr>
                      </w:p>
                      <w:p w:rsidR="00453159" w:rsidRPr="00C672FD" w:rsidRDefault="00C672FD">
                        <w:pPr>
                          <w:spacing w:line="276" w:lineRule="auto"/>
                          <w:ind w:firstLine="567"/>
                          <w:jc w:val="both"/>
                          <w:rPr>
                            <w:rFonts w:eastAsia="Calibri"/>
                            <w:szCs w:val="24"/>
                          </w:rPr>
                        </w:pPr>
                        <w:r w:rsidRPr="00C672FD">
                          <w:rPr>
                            <w:rFonts w:eastAsia="Calibri"/>
                            <w:i/>
                            <w:szCs w:val="24"/>
                            <w:u w:val="single"/>
                          </w:rPr>
                          <w:t>Vėjo energijos elektrinių dalis:</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5"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5"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026"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5"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100" w:type="dxa"/>
                      </w:tcPr>
                      <w:p w:rsidR="00453159" w:rsidRPr="00C672FD" w:rsidRDefault="00453159">
                        <w:pPr>
                          <w:spacing w:line="276" w:lineRule="auto"/>
                          <w:ind w:firstLine="567"/>
                          <w:jc w:val="both"/>
                          <w:rPr>
                            <w:rFonts w:eastAsia="Calibri"/>
                            <w:szCs w:val="24"/>
                          </w:rPr>
                        </w:pPr>
                      </w:p>
                    </w:tc>
                  </w:tr>
                  <w:tr w:rsidR="00453159" w:rsidRPr="00C672FD">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4023" w:type="dxa"/>
                        <w:gridSpan w:val="4"/>
                        <w:tcBorders>
                          <w:bottom w:val="single" w:sz="4" w:space="0" w:color="auto"/>
                        </w:tcBorders>
                      </w:tcPr>
                      <w:p w:rsidR="00453159" w:rsidRPr="00C672FD" w:rsidRDefault="00453159">
                        <w:pPr>
                          <w:spacing w:line="276" w:lineRule="auto"/>
                          <w:ind w:firstLine="629"/>
                          <w:jc w:val="both"/>
                          <w:rPr>
                            <w:rFonts w:eastAsia="Calibri"/>
                            <w:szCs w:val="24"/>
                          </w:rPr>
                        </w:pPr>
                      </w:p>
                    </w:tc>
                    <w:tc>
                      <w:tcPr>
                        <w:tcW w:w="244" w:type="dxa"/>
                        <w:gridSpan w:val="2"/>
                      </w:tcPr>
                      <w:p w:rsidR="00453159" w:rsidRPr="00C672FD" w:rsidRDefault="00453159">
                        <w:pPr>
                          <w:spacing w:line="276" w:lineRule="auto"/>
                          <w:ind w:firstLine="567"/>
                          <w:jc w:val="both"/>
                          <w:rPr>
                            <w:rFonts w:eastAsia="Calibri"/>
                            <w:szCs w:val="24"/>
                          </w:rPr>
                        </w:pPr>
                      </w:p>
                    </w:tc>
                  </w:tr>
                  <w:tr w:rsidR="00453159" w:rsidRPr="00C672FD">
                    <w:tc>
                      <w:tcPr>
                        <w:tcW w:w="350" w:type="dxa"/>
                      </w:tcPr>
                      <w:p w:rsidR="00453159" w:rsidRPr="00C672FD" w:rsidRDefault="00453159">
                        <w:pPr>
                          <w:spacing w:line="276" w:lineRule="auto"/>
                          <w:ind w:firstLine="567"/>
                          <w:jc w:val="both"/>
                          <w:rPr>
                            <w:rFonts w:eastAsia="Calibri"/>
                            <w:szCs w:val="24"/>
                          </w:rPr>
                        </w:pPr>
                      </w:p>
                    </w:tc>
                    <w:tc>
                      <w:tcPr>
                        <w:tcW w:w="5100" w:type="dxa"/>
                      </w:tcPr>
                      <w:p w:rsidR="00453159" w:rsidRPr="00C672FD" w:rsidRDefault="00453159">
                        <w:pPr>
                          <w:spacing w:line="276" w:lineRule="auto"/>
                          <w:ind w:firstLine="567"/>
                          <w:jc w:val="right"/>
                          <w:rPr>
                            <w:rFonts w:eastAsia="Calibri"/>
                            <w:szCs w:val="24"/>
                          </w:rPr>
                        </w:pPr>
                      </w:p>
                    </w:tc>
                    <w:tc>
                      <w:tcPr>
                        <w:tcW w:w="4023" w:type="dxa"/>
                        <w:gridSpan w:val="4"/>
                        <w:tcBorders>
                          <w:top w:val="single" w:sz="4" w:space="0" w:color="auto"/>
                        </w:tcBorders>
                      </w:tcPr>
                      <w:p w:rsidR="00453159" w:rsidRPr="00C672FD" w:rsidRDefault="00C672FD">
                        <w:pPr>
                          <w:spacing w:line="276" w:lineRule="auto"/>
                          <w:ind w:right="-163"/>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rPr>
                            <w:rFonts w:eastAsia="Calibri"/>
                            <w:szCs w:val="24"/>
                          </w:rPr>
                        </w:pPr>
                        <w:r w:rsidRPr="00C672FD">
                          <w:rPr>
                            <w:rFonts w:eastAsia="Calibri"/>
                            <w:szCs w:val="24"/>
                          </w:rPr>
                          <w:t xml:space="preserve">statoma (nurodyti ketinimų protokolo Nr.) / </w:t>
                        </w:r>
                      </w:p>
                      <w:p w:rsidR="00453159" w:rsidRPr="00C672FD" w:rsidRDefault="00C672FD">
                        <w:pPr>
                          <w:spacing w:line="276" w:lineRule="auto"/>
                          <w:rPr>
                            <w:rFonts w:eastAsia="Calibri"/>
                            <w:szCs w:val="24"/>
                          </w:rPr>
                        </w:pPr>
                        <w:r w:rsidRPr="00C672FD">
                          <w:rPr>
                            <w:rFonts w:eastAsia="Calibri"/>
                            <w:szCs w:val="24"/>
                          </w:rPr>
                          <w:t>nauja</w:t>
                        </w:r>
                      </w:p>
                    </w:tc>
                    <w:tc>
                      <w:tcPr>
                        <w:tcW w:w="244" w:type="dxa"/>
                        <w:gridSpan w:val="2"/>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rPr>
                            <w:rFonts w:eastAsia="Calibri"/>
                            <w:i/>
                            <w:szCs w:val="24"/>
                            <w:u w:val="single"/>
                          </w:rPr>
                        </w:pPr>
                        <w:r w:rsidRPr="00C672FD">
                          <w:rPr>
                            <w:rFonts w:eastAsia="Calibri"/>
                            <w:i/>
                            <w:szCs w:val="24"/>
                            <w:u w:val="single"/>
                          </w:rPr>
                          <w:t>Saulės šviesos energijos elektrinių dalis:</w:t>
                        </w:r>
                      </w:p>
                    </w:tc>
                    <w:tc>
                      <w:tcPr>
                        <w:tcW w:w="1026" w:type="dxa"/>
                      </w:tcPr>
                      <w:p w:rsidR="00453159" w:rsidRPr="00C672FD" w:rsidRDefault="00453159">
                        <w:pPr>
                          <w:spacing w:line="276" w:lineRule="auto"/>
                          <w:ind w:firstLine="567"/>
                          <w:jc w:val="both"/>
                          <w:rPr>
                            <w:rFonts w:eastAsia="Calibri"/>
                            <w:szCs w:val="24"/>
                          </w:rPr>
                        </w:pPr>
                      </w:p>
                    </w:tc>
                    <w:tc>
                      <w:tcPr>
                        <w:tcW w:w="1845" w:type="dxa"/>
                      </w:tcPr>
                      <w:p w:rsidR="00453159" w:rsidRPr="00C672FD" w:rsidRDefault="00453159">
                        <w:pPr>
                          <w:spacing w:line="276" w:lineRule="auto"/>
                          <w:ind w:firstLine="567"/>
                          <w:jc w:val="both"/>
                          <w:rPr>
                            <w:rFonts w:eastAsia="Calibri"/>
                            <w:szCs w:val="24"/>
                          </w:rPr>
                        </w:pP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5"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5"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3971" w:type="dxa"/>
                        <w:gridSpan w:val="3"/>
                        <w:tcBorders>
                          <w:bottom w:val="single" w:sz="4" w:space="0" w:color="auto"/>
                        </w:tcBorders>
                      </w:tcPr>
                      <w:p w:rsidR="00453159" w:rsidRPr="00C672FD" w:rsidRDefault="00453159">
                        <w:pPr>
                          <w:spacing w:line="276" w:lineRule="auto"/>
                          <w:ind w:firstLine="629"/>
                          <w:jc w:val="both"/>
                          <w:rPr>
                            <w:rFonts w:eastAsia="Calibri"/>
                            <w:szCs w:val="24"/>
                          </w:rPr>
                        </w:pPr>
                      </w:p>
                    </w:tc>
                  </w:tr>
                  <w:tr w:rsidR="00453159" w:rsidRPr="00C672FD">
                    <w:trPr>
                      <w:gridAfter w:val="1"/>
                      <w:wAfter w:w="187" w:type="dxa"/>
                    </w:trPr>
                    <w:tc>
                      <w:tcPr>
                        <w:tcW w:w="350" w:type="dxa"/>
                      </w:tcPr>
                      <w:p w:rsidR="00453159" w:rsidRPr="00C672FD" w:rsidRDefault="00453159">
                        <w:pPr>
                          <w:spacing w:line="276" w:lineRule="auto"/>
                          <w:ind w:firstLine="567"/>
                          <w:jc w:val="both"/>
                          <w:rPr>
                            <w:rFonts w:eastAsia="Calibri"/>
                            <w:szCs w:val="24"/>
                          </w:rPr>
                        </w:pPr>
                      </w:p>
                    </w:tc>
                    <w:tc>
                      <w:tcPr>
                        <w:tcW w:w="5100" w:type="dxa"/>
                      </w:tcPr>
                      <w:p w:rsidR="00453159" w:rsidRPr="00C672FD" w:rsidRDefault="00453159">
                        <w:pPr>
                          <w:spacing w:line="276" w:lineRule="auto"/>
                          <w:ind w:firstLine="567"/>
                          <w:rPr>
                            <w:rFonts w:eastAsia="Calibri"/>
                            <w:i/>
                            <w:szCs w:val="24"/>
                          </w:rPr>
                        </w:pPr>
                      </w:p>
                    </w:tc>
                    <w:tc>
                      <w:tcPr>
                        <w:tcW w:w="4080" w:type="dxa"/>
                        <w:gridSpan w:val="5"/>
                        <w:tcBorders>
                          <w:top w:val="single" w:sz="4" w:space="0" w:color="auto"/>
                        </w:tcBorders>
                      </w:tcPr>
                      <w:p w:rsidR="00453159" w:rsidRPr="00C672FD" w:rsidRDefault="00C672FD">
                        <w:pPr>
                          <w:spacing w:line="276" w:lineRule="auto"/>
                          <w:ind w:right="-163"/>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rPr>
                            <w:rFonts w:eastAsia="Calibri"/>
                            <w:szCs w:val="24"/>
                          </w:rPr>
                        </w:pPr>
                        <w:r w:rsidRPr="00C672FD">
                          <w:rPr>
                            <w:rFonts w:eastAsia="Calibri"/>
                            <w:szCs w:val="24"/>
                          </w:rPr>
                          <w:t xml:space="preserve">statoma (nurodyti ketinimų protokolo Nr.) / </w:t>
                        </w:r>
                      </w:p>
                      <w:p w:rsidR="00453159" w:rsidRPr="00C672FD" w:rsidRDefault="00C672FD">
                        <w:pPr>
                          <w:spacing w:line="276" w:lineRule="auto"/>
                          <w:rPr>
                            <w:rFonts w:eastAsia="Calibri"/>
                            <w:szCs w:val="24"/>
                          </w:rPr>
                        </w:pPr>
                        <w:r w:rsidRPr="00C672FD">
                          <w:rPr>
                            <w:rFonts w:eastAsia="Calibri"/>
                            <w:szCs w:val="24"/>
                          </w:rPr>
                          <w:t>nauja</w:t>
                        </w:r>
                      </w:p>
                    </w:tc>
                  </w:tr>
                  <w:tr w:rsidR="00453159" w:rsidRPr="00C672FD">
                    <w:trPr>
                      <w:gridAfter w:val="1"/>
                      <w:wAfter w:w="187"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rPr>
                            <w:rFonts w:eastAsia="Calibri"/>
                            <w:i/>
                            <w:szCs w:val="24"/>
                            <w:u w:val="single"/>
                          </w:rPr>
                        </w:pPr>
                        <w:r w:rsidRPr="00C672FD">
                          <w:rPr>
                            <w:rFonts w:eastAsia="Calibri"/>
                            <w:i/>
                            <w:szCs w:val="24"/>
                            <w:u w:val="single"/>
                          </w:rPr>
                          <w:t>Kitos AEI rūšies elektrinės dalis:</w:t>
                        </w:r>
                      </w:p>
                    </w:tc>
                    <w:tc>
                      <w:tcPr>
                        <w:tcW w:w="4080" w:type="dxa"/>
                        <w:gridSpan w:val="5"/>
                      </w:tcPr>
                      <w:p w:rsidR="00453159" w:rsidRPr="00C672FD" w:rsidRDefault="00453159">
                        <w:pPr>
                          <w:spacing w:line="276" w:lineRule="auto"/>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energijos rūšis</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5" w:type="dxa"/>
                      </w:tcPr>
                      <w:p w:rsidR="00453159" w:rsidRPr="00C672FD" w:rsidRDefault="00453159">
                        <w:pPr>
                          <w:spacing w:line="276" w:lineRule="auto"/>
                          <w:ind w:firstLine="567"/>
                          <w:jc w:val="both"/>
                          <w:rPr>
                            <w:rFonts w:eastAsia="Calibri"/>
                            <w:szCs w:val="24"/>
                          </w:rPr>
                        </w:pP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6"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5"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6"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5"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026"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5"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3"/>
                      <w:wAfter w:w="296" w:type="dxa"/>
                    </w:trPr>
                    <w:tc>
                      <w:tcPr>
                        <w:tcW w:w="350" w:type="dxa"/>
                        <w:tcBorders>
                          <w:right w:val="single" w:sz="4" w:space="0" w:color="auto"/>
                        </w:tcBorders>
                      </w:tcPr>
                      <w:p w:rsidR="00453159" w:rsidRPr="00C672FD" w:rsidRDefault="00453159">
                        <w:pPr>
                          <w:spacing w:line="276" w:lineRule="auto"/>
                          <w:ind w:firstLine="567"/>
                          <w:jc w:val="both"/>
                          <w:rPr>
                            <w:rFonts w:eastAsia="Calibri"/>
                            <w:b/>
                            <w:szCs w:val="24"/>
                          </w:rPr>
                        </w:pPr>
                      </w:p>
                    </w:tc>
                    <w:tc>
                      <w:tcPr>
                        <w:tcW w:w="5100" w:type="dxa"/>
                        <w:tcBorders>
                          <w:left w:val="single" w:sz="4" w:space="0" w:color="auto"/>
                        </w:tcBorders>
                      </w:tcPr>
                      <w:p w:rsidR="00453159" w:rsidRPr="00C672FD" w:rsidRDefault="00C672FD">
                        <w:pPr>
                          <w:spacing w:line="276" w:lineRule="auto"/>
                          <w:ind w:firstLine="567"/>
                          <w:jc w:val="right"/>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3971" w:type="dxa"/>
                        <w:gridSpan w:val="3"/>
                        <w:tcBorders>
                          <w:bottom w:val="single" w:sz="4" w:space="0" w:color="auto"/>
                        </w:tcBorders>
                      </w:tcPr>
                      <w:p w:rsidR="00453159" w:rsidRPr="00C672FD" w:rsidRDefault="00453159">
                        <w:pPr>
                          <w:spacing w:line="276" w:lineRule="auto"/>
                          <w:ind w:firstLine="629"/>
                          <w:jc w:val="both"/>
                          <w:rPr>
                            <w:rFonts w:eastAsia="Calibri"/>
                            <w:b/>
                            <w:szCs w:val="24"/>
                          </w:rPr>
                        </w:pPr>
                      </w:p>
                    </w:tc>
                  </w:tr>
                  <w:tr w:rsidR="00453159" w:rsidRPr="00C672FD">
                    <w:trPr>
                      <w:gridAfter w:val="3"/>
                      <w:wAfter w:w="296" w:type="dxa"/>
                    </w:trPr>
                    <w:tc>
                      <w:tcPr>
                        <w:tcW w:w="5450" w:type="dxa"/>
                        <w:gridSpan w:val="2"/>
                      </w:tcPr>
                      <w:p w:rsidR="00453159" w:rsidRPr="00C672FD" w:rsidRDefault="00453159">
                        <w:pPr>
                          <w:spacing w:line="276" w:lineRule="auto"/>
                          <w:ind w:firstLine="567"/>
                          <w:jc w:val="right"/>
                          <w:rPr>
                            <w:rFonts w:eastAsia="Calibri"/>
                            <w:szCs w:val="24"/>
                          </w:rPr>
                        </w:pPr>
                      </w:p>
                    </w:tc>
                    <w:tc>
                      <w:tcPr>
                        <w:tcW w:w="3971" w:type="dxa"/>
                        <w:gridSpan w:val="3"/>
                        <w:tcBorders>
                          <w:top w:val="single" w:sz="4" w:space="0" w:color="auto"/>
                        </w:tcBorders>
                      </w:tcPr>
                      <w:p w:rsidR="00453159" w:rsidRPr="00C672FD" w:rsidRDefault="00C672FD">
                        <w:pPr>
                          <w:spacing w:line="276" w:lineRule="auto"/>
                          <w:ind w:right="-163"/>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rPr>
                            <w:rFonts w:eastAsia="Calibri"/>
                            <w:szCs w:val="24"/>
                          </w:rPr>
                        </w:pPr>
                        <w:r w:rsidRPr="00C672FD">
                          <w:rPr>
                            <w:rFonts w:eastAsia="Calibri"/>
                            <w:szCs w:val="24"/>
                          </w:rPr>
                          <w:t xml:space="preserve">statoma (nurodyti ketinimų protokolo Nr.) / </w:t>
                        </w:r>
                      </w:p>
                      <w:p w:rsidR="00453159" w:rsidRPr="00C672FD" w:rsidRDefault="00C672FD">
                        <w:pPr>
                          <w:spacing w:line="276" w:lineRule="auto"/>
                          <w:rPr>
                            <w:rFonts w:eastAsia="Calibri"/>
                            <w:szCs w:val="24"/>
                          </w:rPr>
                        </w:pPr>
                        <w:r w:rsidRPr="00C672FD">
                          <w:rPr>
                            <w:rFonts w:eastAsia="Calibri"/>
                            <w:szCs w:val="24"/>
                          </w:rPr>
                          <w:t>nauja</w:t>
                        </w:r>
                      </w:p>
                    </w:tc>
                  </w:tr>
                </w:tbl>
                <w:p w:rsidR="00453159" w:rsidRPr="00C672FD" w:rsidRDefault="00453159">
                  <w:pPr>
                    <w:spacing w:line="276" w:lineRule="auto"/>
                    <w:ind w:left="720" w:firstLine="567"/>
                    <w:jc w:val="both"/>
                    <w:rPr>
                      <w:rFonts w:eastAsia="Calibri"/>
                      <w:szCs w:val="24"/>
                    </w:rPr>
                  </w:pPr>
                </w:p>
                <w:tbl>
                  <w:tblPr>
                    <w:tblW w:w="9720" w:type="dxa"/>
                    <w:tblInd w:w="355" w:type="dxa"/>
                    <w:tblLook w:val="04A0" w:firstRow="1" w:lastRow="0" w:firstColumn="1" w:lastColumn="0" w:noHBand="0" w:noVBand="1"/>
                  </w:tblPr>
                  <w:tblGrid>
                    <w:gridCol w:w="348"/>
                    <w:gridCol w:w="5104"/>
                    <w:gridCol w:w="992"/>
                    <w:gridCol w:w="35"/>
                    <w:gridCol w:w="1849"/>
                    <w:gridCol w:w="6"/>
                    <w:gridCol w:w="1087"/>
                    <w:gridCol w:w="57"/>
                    <w:gridCol w:w="242"/>
                  </w:tblGrid>
                  <w:tr w:rsidR="00453159" w:rsidRPr="00C672FD">
                    <w:trPr>
                      <w:gridAfter w:val="2"/>
                      <w:wAfter w:w="299" w:type="dxa"/>
                    </w:trPr>
                    <w:tc>
                      <w:tcPr>
                        <w:tcW w:w="348" w:type="dxa"/>
                        <w:tcBorders>
                          <w:top w:val="single" w:sz="4" w:space="0" w:color="auto"/>
                          <w:left w:val="single" w:sz="4" w:space="0" w:color="auto"/>
                          <w:bottom w:val="single" w:sz="4" w:space="0" w:color="auto"/>
                          <w:right w:val="single" w:sz="4" w:space="0" w:color="auto"/>
                        </w:tcBorders>
                      </w:tcPr>
                      <w:p w:rsidR="00453159" w:rsidRPr="00C672FD" w:rsidRDefault="00453159">
                        <w:pPr>
                          <w:spacing w:line="276" w:lineRule="auto"/>
                          <w:ind w:firstLine="567"/>
                          <w:jc w:val="both"/>
                          <w:rPr>
                            <w:rFonts w:eastAsia="Calibri"/>
                            <w:b/>
                            <w:szCs w:val="24"/>
                          </w:rPr>
                        </w:pPr>
                      </w:p>
                    </w:tc>
                    <w:tc>
                      <w:tcPr>
                        <w:tcW w:w="7986" w:type="dxa"/>
                        <w:gridSpan w:val="5"/>
                        <w:tcBorders>
                          <w:left w:val="single" w:sz="4" w:space="0" w:color="auto"/>
                          <w:bottom w:val="single" w:sz="4" w:space="0" w:color="auto"/>
                        </w:tcBorders>
                        <w:shd w:val="clear" w:color="auto" w:fill="E7E6E6" w:themeFill="background2"/>
                      </w:tcPr>
                      <w:p w:rsidR="00453159" w:rsidRPr="00C672FD" w:rsidRDefault="00C672FD">
                        <w:pPr>
                          <w:spacing w:line="276" w:lineRule="auto"/>
                          <w:ind w:firstLine="567"/>
                          <w:jc w:val="both"/>
                          <w:rPr>
                            <w:rFonts w:eastAsia="Calibri"/>
                            <w:b/>
                            <w:szCs w:val="24"/>
                          </w:rPr>
                        </w:pPr>
                        <w:r w:rsidRPr="00C672FD">
                          <w:rPr>
                            <w:rFonts w:eastAsia="Calibri"/>
                            <w:b/>
                            <w:szCs w:val="24"/>
                          </w:rPr>
                          <w:t>Elektrinė ar hibridinė elektrinė su energijos kaupimo įrenginiu:</w:t>
                        </w:r>
                      </w:p>
                    </w:tc>
                    <w:tc>
                      <w:tcPr>
                        <w:tcW w:w="1087" w:type="dxa"/>
                      </w:tcPr>
                      <w:p w:rsidR="00453159" w:rsidRPr="00C672FD" w:rsidRDefault="00453159">
                        <w:pPr>
                          <w:spacing w:line="276" w:lineRule="auto"/>
                          <w:ind w:firstLine="567"/>
                          <w:jc w:val="both"/>
                          <w:rPr>
                            <w:rFonts w:eastAsia="Calibri"/>
                            <w:b/>
                            <w:szCs w:val="24"/>
                          </w:rPr>
                        </w:pPr>
                      </w:p>
                    </w:tc>
                  </w:tr>
                  <w:tr w:rsidR="00453159" w:rsidRPr="00C672FD">
                    <w:trPr>
                      <w:gridAfter w:val="2"/>
                      <w:wAfter w:w="299" w:type="dxa"/>
                    </w:trPr>
                    <w:tc>
                      <w:tcPr>
                        <w:tcW w:w="348" w:type="dxa"/>
                        <w:tcBorders>
                          <w:top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top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r w:rsidRPr="00C672FD">
                          <w:rPr>
                            <w:rFonts w:eastAsia="Calibri"/>
                            <w:szCs w:val="24"/>
                            <w:vertAlign w:val="superscript"/>
                          </w:rPr>
                          <w:t>1)</w:t>
                        </w:r>
                      </w:p>
                    </w:tc>
                    <w:tc>
                      <w:tcPr>
                        <w:tcW w:w="1027" w:type="dxa"/>
                        <w:gridSpan w:val="2"/>
                        <w:tcBorders>
                          <w:bottom w:val="single" w:sz="4" w:space="0" w:color="auto"/>
                        </w:tcBorders>
                      </w:tcPr>
                      <w:p w:rsidR="00453159" w:rsidRPr="00C672FD" w:rsidRDefault="00453159">
                        <w:pPr>
                          <w:spacing w:line="276" w:lineRule="auto"/>
                          <w:ind w:firstLine="567"/>
                          <w:jc w:val="both"/>
                          <w:rPr>
                            <w:rFonts w:eastAsia="Calibri"/>
                            <w:szCs w:val="24"/>
                          </w:rPr>
                        </w:pPr>
                      </w:p>
                    </w:tc>
                    <w:tc>
                      <w:tcPr>
                        <w:tcW w:w="1849"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093" w:type="dxa"/>
                        <w:gridSpan w:val="2"/>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7986" w:type="dxa"/>
                        <w:gridSpan w:val="5"/>
                        <w:tcBorders>
                          <w:left w:val="single" w:sz="4" w:space="0" w:color="auto"/>
                        </w:tcBorders>
                      </w:tcPr>
                      <w:p w:rsidR="00453159" w:rsidRPr="00C672FD" w:rsidRDefault="00453159">
                        <w:pPr>
                          <w:spacing w:line="276" w:lineRule="auto"/>
                          <w:ind w:firstLine="567"/>
                          <w:jc w:val="both"/>
                          <w:rPr>
                            <w:rFonts w:eastAsia="Calibri"/>
                            <w:i/>
                            <w:szCs w:val="24"/>
                            <w:u w:val="single"/>
                          </w:rPr>
                        </w:pPr>
                      </w:p>
                      <w:p w:rsidR="00453159" w:rsidRPr="00C672FD" w:rsidRDefault="00C672FD">
                        <w:pPr>
                          <w:spacing w:line="276" w:lineRule="auto"/>
                          <w:ind w:firstLine="567"/>
                          <w:jc w:val="both"/>
                          <w:rPr>
                            <w:rFonts w:eastAsia="Calibri"/>
                            <w:szCs w:val="24"/>
                          </w:rPr>
                        </w:pPr>
                        <w:r w:rsidRPr="00C672FD">
                          <w:rPr>
                            <w:rFonts w:eastAsia="Calibri"/>
                            <w:i/>
                            <w:szCs w:val="24"/>
                            <w:u w:val="single"/>
                          </w:rPr>
                          <w:t>Vėjo energijos elektrinių dalis:</w:t>
                        </w:r>
                      </w:p>
                    </w:tc>
                    <w:tc>
                      <w:tcPr>
                        <w:tcW w:w="1087" w:type="dxa"/>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7" w:type="dxa"/>
                        <w:gridSpan w:val="2"/>
                        <w:tcBorders>
                          <w:bottom w:val="single" w:sz="4" w:space="0" w:color="auto"/>
                        </w:tcBorders>
                      </w:tcPr>
                      <w:p w:rsidR="00453159" w:rsidRPr="00C672FD" w:rsidRDefault="00453159">
                        <w:pPr>
                          <w:spacing w:line="276" w:lineRule="auto"/>
                          <w:ind w:firstLine="567"/>
                          <w:jc w:val="both"/>
                          <w:rPr>
                            <w:rFonts w:eastAsia="Calibri"/>
                            <w:szCs w:val="24"/>
                          </w:rPr>
                        </w:pPr>
                      </w:p>
                    </w:tc>
                    <w:tc>
                      <w:tcPr>
                        <w:tcW w:w="1849"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093" w:type="dxa"/>
                        <w:gridSpan w:val="2"/>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7" w:type="dxa"/>
                        <w:gridSpan w:val="2"/>
                        <w:tcBorders>
                          <w:bottom w:val="single" w:sz="4" w:space="0" w:color="auto"/>
                        </w:tcBorders>
                      </w:tcPr>
                      <w:p w:rsidR="00453159" w:rsidRPr="00C672FD" w:rsidRDefault="00453159">
                        <w:pPr>
                          <w:spacing w:line="276" w:lineRule="auto"/>
                          <w:ind w:firstLine="567"/>
                          <w:jc w:val="both"/>
                          <w:rPr>
                            <w:rFonts w:eastAsia="Calibri"/>
                            <w:szCs w:val="24"/>
                          </w:rPr>
                        </w:pPr>
                      </w:p>
                    </w:tc>
                    <w:tc>
                      <w:tcPr>
                        <w:tcW w:w="1849"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093" w:type="dxa"/>
                        <w:gridSpan w:val="2"/>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027" w:type="dxa"/>
                        <w:gridSpan w:val="2"/>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9"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093" w:type="dxa"/>
                        <w:gridSpan w:val="2"/>
                      </w:tcPr>
                      <w:p w:rsidR="00453159" w:rsidRPr="00C672FD" w:rsidRDefault="00453159">
                        <w:pPr>
                          <w:spacing w:line="276" w:lineRule="auto"/>
                          <w:ind w:firstLine="567"/>
                          <w:jc w:val="both"/>
                          <w:rPr>
                            <w:rFonts w:eastAsia="Calibri"/>
                            <w:szCs w:val="24"/>
                          </w:rPr>
                        </w:pPr>
                      </w:p>
                    </w:tc>
                  </w:tr>
                  <w:tr w:rsidR="00453159" w:rsidRPr="00C672FD">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4026" w:type="dxa"/>
                        <w:gridSpan w:val="6"/>
                        <w:tcBorders>
                          <w:bottom w:val="single" w:sz="4" w:space="0" w:color="auto"/>
                        </w:tcBorders>
                      </w:tcPr>
                      <w:p w:rsidR="00453159" w:rsidRPr="00C672FD" w:rsidRDefault="00453159">
                        <w:pPr>
                          <w:spacing w:line="276" w:lineRule="auto"/>
                          <w:ind w:firstLine="629"/>
                          <w:jc w:val="both"/>
                          <w:rPr>
                            <w:rFonts w:eastAsia="Calibri"/>
                            <w:szCs w:val="24"/>
                          </w:rPr>
                        </w:pPr>
                      </w:p>
                    </w:tc>
                    <w:tc>
                      <w:tcPr>
                        <w:tcW w:w="242" w:type="dxa"/>
                      </w:tcPr>
                      <w:p w:rsidR="00453159" w:rsidRPr="00C672FD" w:rsidRDefault="00453159">
                        <w:pPr>
                          <w:spacing w:line="276" w:lineRule="auto"/>
                          <w:ind w:firstLine="567"/>
                          <w:jc w:val="both"/>
                          <w:rPr>
                            <w:rFonts w:eastAsia="Calibri"/>
                            <w:szCs w:val="24"/>
                          </w:rPr>
                        </w:pPr>
                      </w:p>
                    </w:tc>
                  </w:tr>
                  <w:tr w:rsidR="00453159" w:rsidRPr="00C672FD">
                    <w:tc>
                      <w:tcPr>
                        <w:tcW w:w="348" w:type="dxa"/>
                      </w:tcPr>
                      <w:p w:rsidR="00453159" w:rsidRPr="00C672FD" w:rsidRDefault="00453159">
                        <w:pPr>
                          <w:spacing w:line="276" w:lineRule="auto"/>
                          <w:ind w:firstLine="567"/>
                          <w:jc w:val="both"/>
                          <w:rPr>
                            <w:rFonts w:eastAsia="Calibri"/>
                            <w:szCs w:val="24"/>
                          </w:rPr>
                        </w:pPr>
                      </w:p>
                    </w:tc>
                    <w:tc>
                      <w:tcPr>
                        <w:tcW w:w="5104" w:type="dxa"/>
                      </w:tcPr>
                      <w:p w:rsidR="00453159" w:rsidRPr="00C672FD" w:rsidRDefault="00453159">
                        <w:pPr>
                          <w:spacing w:line="276" w:lineRule="auto"/>
                          <w:ind w:firstLine="567"/>
                          <w:jc w:val="right"/>
                          <w:rPr>
                            <w:rFonts w:eastAsia="Calibri"/>
                            <w:szCs w:val="24"/>
                          </w:rPr>
                        </w:pPr>
                      </w:p>
                    </w:tc>
                    <w:tc>
                      <w:tcPr>
                        <w:tcW w:w="4026" w:type="dxa"/>
                        <w:gridSpan w:val="6"/>
                        <w:tcBorders>
                          <w:top w:val="single" w:sz="4" w:space="0" w:color="auto"/>
                        </w:tcBorders>
                      </w:tcPr>
                      <w:p w:rsidR="00453159" w:rsidRPr="00C672FD" w:rsidRDefault="00C672FD">
                        <w:pPr>
                          <w:spacing w:line="276" w:lineRule="auto"/>
                          <w:ind w:right="-163"/>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ind w:right="-163"/>
                          <w:rPr>
                            <w:rFonts w:eastAsia="Calibri"/>
                            <w:szCs w:val="24"/>
                          </w:rPr>
                        </w:pPr>
                        <w:r w:rsidRPr="00C672FD">
                          <w:rPr>
                            <w:rFonts w:eastAsia="Calibri"/>
                            <w:szCs w:val="24"/>
                          </w:rPr>
                          <w:t xml:space="preserve">statoma (nurodyti ketinimų protokolo Nr.) / </w:t>
                        </w:r>
                      </w:p>
                      <w:p w:rsidR="00453159" w:rsidRPr="00C672FD" w:rsidRDefault="00C672FD">
                        <w:pPr>
                          <w:spacing w:line="276" w:lineRule="auto"/>
                          <w:ind w:right="-163"/>
                          <w:rPr>
                            <w:rFonts w:eastAsia="Calibri"/>
                            <w:szCs w:val="24"/>
                          </w:rPr>
                        </w:pPr>
                        <w:r w:rsidRPr="00C672FD">
                          <w:rPr>
                            <w:rFonts w:eastAsia="Calibri"/>
                            <w:szCs w:val="24"/>
                          </w:rPr>
                          <w:t xml:space="preserve">nauja </w:t>
                        </w:r>
                      </w:p>
                    </w:tc>
                    <w:tc>
                      <w:tcPr>
                        <w:tcW w:w="242" w:type="dxa"/>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rPr>
                            <w:rFonts w:eastAsia="Calibri"/>
                            <w:i/>
                            <w:szCs w:val="24"/>
                            <w:u w:val="single"/>
                          </w:rPr>
                        </w:pPr>
                        <w:r w:rsidRPr="00C672FD">
                          <w:rPr>
                            <w:rFonts w:eastAsia="Calibri"/>
                            <w:i/>
                            <w:szCs w:val="24"/>
                            <w:u w:val="single"/>
                          </w:rPr>
                          <w:t>Saulės šviesos energijos elektrinių dalis:</w:t>
                        </w:r>
                      </w:p>
                    </w:tc>
                    <w:tc>
                      <w:tcPr>
                        <w:tcW w:w="1027" w:type="dxa"/>
                        <w:gridSpan w:val="2"/>
                      </w:tcPr>
                      <w:p w:rsidR="00453159" w:rsidRPr="00C672FD" w:rsidRDefault="00453159">
                        <w:pPr>
                          <w:spacing w:line="276" w:lineRule="auto"/>
                          <w:ind w:firstLine="567"/>
                          <w:jc w:val="both"/>
                          <w:rPr>
                            <w:rFonts w:eastAsia="Calibri"/>
                            <w:szCs w:val="24"/>
                          </w:rPr>
                        </w:pPr>
                      </w:p>
                    </w:tc>
                    <w:tc>
                      <w:tcPr>
                        <w:tcW w:w="1849" w:type="dxa"/>
                      </w:tcPr>
                      <w:p w:rsidR="00453159" w:rsidRPr="00C672FD" w:rsidRDefault="00453159">
                        <w:pPr>
                          <w:spacing w:line="276" w:lineRule="auto"/>
                          <w:ind w:firstLine="567"/>
                          <w:jc w:val="both"/>
                          <w:rPr>
                            <w:rFonts w:eastAsia="Calibri"/>
                            <w:szCs w:val="24"/>
                          </w:rPr>
                        </w:pPr>
                      </w:p>
                    </w:tc>
                    <w:tc>
                      <w:tcPr>
                        <w:tcW w:w="1093" w:type="dxa"/>
                        <w:gridSpan w:val="2"/>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7" w:type="dxa"/>
                        <w:gridSpan w:val="2"/>
                        <w:tcBorders>
                          <w:bottom w:val="single" w:sz="4" w:space="0" w:color="auto"/>
                        </w:tcBorders>
                      </w:tcPr>
                      <w:p w:rsidR="00453159" w:rsidRPr="00C672FD" w:rsidRDefault="00453159">
                        <w:pPr>
                          <w:spacing w:line="276" w:lineRule="auto"/>
                          <w:ind w:firstLine="567"/>
                          <w:jc w:val="both"/>
                          <w:rPr>
                            <w:rFonts w:eastAsia="Calibri"/>
                            <w:szCs w:val="24"/>
                          </w:rPr>
                        </w:pPr>
                      </w:p>
                    </w:tc>
                    <w:tc>
                      <w:tcPr>
                        <w:tcW w:w="1849"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093" w:type="dxa"/>
                        <w:gridSpan w:val="2"/>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7" w:type="dxa"/>
                        <w:gridSpan w:val="2"/>
                        <w:tcBorders>
                          <w:bottom w:val="single" w:sz="4" w:space="0" w:color="auto"/>
                        </w:tcBorders>
                      </w:tcPr>
                      <w:p w:rsidR="00453159" w:rsidRPr="00C672FD" w:rsidRDefault="00453159">
                        <w:pPr>
                          <w:spacing w:line="276" w:lineRule="auto"/>
                          <w:ind w:firstLine="567"/>
                          <w:jc w:val="both"/>
                          <w:rPr>
                            <w:rFonts w:eastAsia="Calibri"/>
                            <w:szCs w:val="24"/>
                          </w:rPr>
                        </w:pPr>
                      </w:p>
                    </w:tc>
                    <w:tc>
                      <w:tcPr>
                        <w:tcW w:w="1849"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093" w:type="dxa"/>
                        <w:gridSpan w:val="2"/>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3969" w:type="dxa"/>
                        <w:gridSpan w:val="5"/>
                        <w:tcBorders>
                          <w:bottom w:val="single" w:sz="4" w:space="0" w:color="auto"/>
                        </w:tcBorders>
                      </w:tcPr>
                      <w:p w:rsidR="00453159" w:rsidRPr="00C672FD" w:rsidRDefault="00453159">
                        <w:pPr>
                          <w:spacing w:line="276" w:lineRule="auto"/>
                          <w:ind w:firstLine="629"/>
                          <w:jc w:val="both"/>
                          <w:rPr>
                            <w:rFonts w:eastAsia="Calibri"/>
                            <w:szCs w:val="24"/>
                          </w:rPr>
                        </w:pPr>
                      </w:p>
                    </w:tc>
                  </w:tr>
                  <w:tr w:rsidR="00453159" w:rsidRPr="00C672FD">
                    <w:trPr>
                      <w:gridAfter w:val="2"/>
                      <w:wAfter w:w="299" w:type="dxa"/>
                    </w:trPr>
                    <w:tc>
                      <w:tcPr>
                        <w:tcW w:w="348" w:type="dxa"/>
                      </w:tcPr>
                      <w:p w:rsidR="00453159" w:rsidRPr="00C672FD" w:rsidRDefault="00453159">
                        <w:pPr>
                          <w:spacing w:line="276" w:lineRule="auto"/>
                          <w:ind w:firstLine="567"/>
                          <w:jc w:val="both"/>
                          <w:rPr>
                            <w:rFonts w:eastAsia="Calibri"/>
                            <w:szCs w:val="24"/>
                          </w:rPr>
                        </w:pPr>
                      </w:p>
                    </w:tc>
                    <w:tc>
                      <w:tcPr>
                        <w:tcW w:w="5104" w:type="dxa"/>
                      </w:tcPr>
                      <w:p w:rsidR="00453159" w:rsidRPr="00C672FD" w:rsidRDefault="00453159">
                        <w:pPr>
                          <w:spacing w:line="276" w:lineRule="auto"/>
                          <w:ind w:firstLine="567"/>
                          <w:rPr>
                            <w:rFonts w:eastAsia="Calibri"/>
                            <w:i/>
                            <w:szCs w:val="24"/>
                          </w:rPr>
                        </w:pPr>
                      </w:p>
                    </w:tc>
                    <w:tc>
                      <w:tcPr>
                        <w:tcW w:w="3969" w:type="dxa"/>
                        <w:gridSpan w:val="5"/>
                        <w:tcBorders>
                          <w:top w:val="single" w:sz="4" w:space="0" w:color="auto"/>
                        </w:tcBorders>
                      </w:tcPr>
                      <w:p w:rsidR="00453159" w:rsidRPr="00C672FD" w:rsidRDefault="00C672FD">
                        <w:pPr>
                          <w:spacing w:line="276" w:lineRule="auto"/>
                          <w:ind w:right="-216"/>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ind w:right="-216"/>
                          <w:rPr>
                            <w:rFonts w:eastAsia="Calibri"/>
                            <w:szCs w:val="24"/>
                          </w:rPr>
                        </w:pPr>
                        <w:r w:rsidRPr="00C672FD">
                          <w:rPr>
                            <w:rFonts w:eastAsia="Calibri"/>
                            <w:szCs w:val="24"/>
                          </w:rPr>
                          <w:t xml:space="preserve">statoma (nurodyti ketinimų protokolo Nr.) / </w:t>
                        </w:r>
                      </w:p>
                      <w:p w:rsidR="00453159" w:rsidRPr="00C672FD" w:rsidRDefault="00C672FD">
                        <w:pPr>
                          <w:spacing w:line="276" w:lineRule="auto"/>
                          <w:ind w:right="-216"/>
                          <w:rPr>
                            <w:rFonts w:eastAsia="Calibri"/>
                            <w:szCs w:val="24"/>
                          </w:rPr>
                        </w:pPr>
                        <w:r w:rsidRPr="00C672FD">
                          <w:rPr>
                            <w:rFonts w:eastAsia="Calibri"/>
                            <w:szCs w:val="24"/>
                          </w:rPr>
                          <w:t xml:space="preserve">nauja </w:t>
                        </w: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rPr>
                            <w:rFonts w:eastAsia="Calibri"/>
                            <w:i/>
                            <w:szCs w:val="24"/>
                            <w:u w:val="single"/>
                          </w:rPr>
                        </w:pPr>
                        <w:r w:rsidRPr="00C672FD">
                          <w:rPr>
                            <w:rFonts w:eastAsia="Calibri"/>
                            <w:i/>
                            <w:szCs w:val="24"/>
                            <w:u w:val="single"/>
                          </w:rPr>
                          <w:t>Kitos AEI rūšies elektrinės dalis:</w:t>
                        </w:r>
                      </w:p>
                    </w:tc>
                    <w:tc>
                      <w:tcPr>
                        <w:tcW w:w="3969" w:type="dxa"/>
                        <w:gridSpan w:val="5"/>
                      </w:tcPr>
                      <w:p w:rsidR="00453159" w:rsidRPr="00C672FD" w:rsidRDefault="00453159">
                        <w:pPr>
                          <w:spacing w:line="276" w:lineRule="auto"/>
                          <w:ind w:right="-216"/>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energijos rūšis</w:t>
                        </w:r>
                      </w:p>
                    </w:tc>
                    <w:tc>
                      <w:tcPr>
                        <w:tcW w:w="1027" w:type="dxa"/>
                        <w:gridSpan w:val="2"/>
                        <w:tcBorders>
                          <w:bottom w:val="single" w:sz="4" w:space="0" w:color="auto"/>
                        </w:tcBorders>
                      </w:tcPr>
                      <w:p w:rsidR="00453159" w:rsidRPr="00C672FD" w:rsidRDefault="00453159">
                        <w:pPr>
                          <w:spacing w:line="276" w:lineRule="auto"/>
                          <w:ind w:firstLine="567"/>
                          <w:jc w:val="both"/>
                          <w:rPr>
                            <w:rFonts w:eastAsia="Calibri"/>
                            <w:szCs w:val="24"/>
                          </w:rPr>
                        </w:pPr>
                      </w:p>
                    </w:tc>
                    <w:tc>
                      <w:tcPr>
                        <w:tcW w:w="1849" w:type="dxa"/>
                      </w:tcPr>
                      <w:p w:rsidR="00453159" w:rsidRPr="00C672FD" w:rsidRDefault="00453159">
                        <w:pPr>
                          <w:spacing w:line="276" w:lineRule="auto"/>
                          <w:ind w:firstLine="567"/>
                          <w:jc w:val="both"/>
                          <w:rPr>
                            <w:rFonts w:eastAsia="Calibri"/>
                            <w:szCs w:val="24"/>
                          </w:rPr>
                        </w:pPr>
                      </w:p>
                    </w:tc>
                    <w:tc>
                      <w:tcPr>
                        <w:tcW w:w="1093" w:type="dxa"/>
                        <w:gridSpan w:val="2"/>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7" w:type="dxa"/>
                        <w:gridSpan w:val="2"/>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9"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093" w:type="dxa"/>
                        <w:gridSpan w:val="2"/>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7" w:type="dxa"/>
                        <w:gridSpan w:val="2"/>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9"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093" w:type="dxa"/>
                        <w:gridSpan w:val="2"/>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027" w:type="dxa"/>
                        <w:gridSpan w:val="2"/>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9"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093" w:type="dxa"/>
                        <w:gridSpan w:val="2"/>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b/>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3969" w:type="dxa"/>
                        <w:gridSpan w:val="5"/>
                        <w:tcBorders>
                          <w:bottom w:val="single" w:sz="4" w:space="0" w:color="auto"/>
                        </w:tcBorders>
                      </w:tcPr>
                      <w:p w:rsidR="00453159" w:rsidRPr="00C672FD" w:rsidRDefault="00453159">
                        <w:pPr>
                          <w:spacing w:line="276" w:lineRule="auto"/>
                          <w:ind w:firstLine="629"/>
                          <w:jc w:val="both"/>
                          <w:rPr>
                            <w:rFonts w:eastAsia="Calibri"/>
                            <w:b/>
                            <w:szCs w:val="24"/>
                          </w:rPr>
                        </w:pPr>
                      </w:p>
                    </w:tc>
                  </w:tr>
                  <w:tr w:rsidR="00453159" w:rsidRPr="00C672FD">
                    <w:trPr>
                      <w:gridAfter w:val="2"/>
                      <w:wAfter w:w="299" w:type="dxa"/>
                    </w:trPr>
                    <w:tc>
                      <w:tcPr>
                        <w:tcW w:w="5452" w:type="dxa"/>
                        <w:gridSpan w:val="2"/>
                      </w:tcPr>
                      <w:p w:rsidR="00453159" w:rsidRPr="00C672FD" w:rsidRDefault="00453159">
                        <w:pPr>
                          <w:spacing w:line="276" w:lineRule="auto"/>
                          <w:ind w:firstLine="567"/>
                          <w:jc w:val="right"/>
                          <w:rPr>
                            <w:rFonts w:eastAsia="Calibri"/>
                            <w:szCs w:val="24"/>
                          </w:rPr>
                        </w:pPr>
                      </w:p>
                    </w:tc>
                    <w:tc>
                      <w:tcPr>
                        <w:tcW w:w="3969" w:type="dxa"/>
                        <w:gridSpan w:val="5"/>
                        <w:tcBorders>
                          <w:top w:val="single" w:sz="4" w:space="0" w:color="auto"/>
                        </w:tcBorders>
                      </w:tcPr>
                      <w:p w:rsidR="00453159" w:rsidRPr="00C672FD" w:rsidRDefault="00C672FD">
                        <w:pPr>
                          <w:spacing w:line="276" w:lineRule="auto"/>
                          <w:ind w:right="-163"/>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rPr>
                            <w:rFonts w:eastAsia="Calibri"/>
                            <w:szCs w:val="24"/>
                          </w:rPr>
                        </w:pPr>
                        <w:r w:rsidRPr="00C672FD">
                          <w:rPr>
                            <w:rFonts w:eastAsia="Calibri"/>
                            <w:szCs w:val="24"/>
                          </w:rPr>
                          <w:t xml:space="preserve">statoma (nurodyti ketinimų protokolo Nr.) / </w:t>
                        </w:r>
                      </w:p>
                      <w:p w:rsidR="00453159" w:rsidRPr="00C672FD" w:rsidRDefault="00C672FD">
                        <w:pPr>
                          <w:spacing w:line="276" w:lineRule="auto"/>
                          <w:rPr>
                            <w:rFonts w:eastAsia="Calibri"/>
                            <w:szCs w:val="24"/>
                          </w:rPr>
                        </w:pPr>
                        <w:r w:rsidRPr="00C672FD">
                          <w:rPr>
                            <w:rFonts w:eastAsia="Calibri"/>
                            <w:szCs w:val="24"/>
                          </w:rPr>
                          <w:t xml:space="preserve">nauja </w:t>
                        </w: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5104" w:type="dxa"/>
                        <w:tcBorders>
                          <w:left w:val="single" w:sz="4" w:space="0" w:color="auto"/>
                        </w:tcBorders>
                      </w:tcPr>
                      <w:p w:rsidR="00453159" w:rsidRPr="00C672FD" w:rsidRDefault="00C672FD">
                        <w:pPr>
                          <w:spacing w:line="276" w:lineRule="auto"/>
                          <w:ind w:firstLine="567"/>
                          <w:rPr>
                            <w:rFonts w:eastAsia="Calibri"/>
                            <w:i/>
                            <w:szCs w:val="24"/>
                            <w:u w:val="single"/>
                          </w:rPr>
                        </w:pPr>
                        <w:r w:rsidRPr="00C672FD">
                          <w:rPr>
                            <w:rFonts w:eastAsia="Calibri"/>
                            <w:i/>
                            <w:szCs w:val="24"/>
                            <w:u w:val="single"/>
                          </w:rPr>
                          <w:t>Energijos kaupimo įrenginio dalis:</w:t>
                        </w:r>
                      </w:p>
                    </w:tc>
                    <w:tc>
                      <w:tcPr>
                        <w:tcW w:w="3969" w:type="dxa"/>
                        <w:gridSpan w:val="5"/>
                      </w:tcPr>
                      <w:p w:rsidR="00453159" w:rsidRPr="00C672FD" w:rsidRDefault="00453159">
                        <w:pPr>
                          <w:spacing w:line="276" w:lineRule="auto"/>
                          <w:ind w:firstLine="567"/>
                          <w:jc w:val="both"/>
                          <w:rPr>
                            <w:rFonts w:eastAsia="Calibri"/>
                            <w:szCs w:val="24"/>
                          </w:rPr>
                        </w:pP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right"/>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992"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2977" w:type="dxa"/>
                        <w:gridSpan w:val="4"/>
                      </w:tcPr>
                      <w:p w:rsidR="00453159" w:rsidRPr="00C672FD" w:rsidRDefault="00C672FD">
                        <w:pPr>
                          <w:spacing w:line="276" w:lineRule="auto"/>
                          <w:ind w:firstLine="567"/>
                          <w:jc w:val="both"/>
                          <w:rPr>
                            <w:rFonts w:eastAsia="Calibri"/>
                            <w:szCs w:val="24"/>
                          </w:rPr>
                        </w:pPr>
                        <w:r w:rsidRPr="00C672FD">
                          <w:rPr>
                            <w:rFonts w:eastAsia="Calibri"/>
                            <w:szCs w:val="24"/>
                          </w:rPr>
                          <w:t>MW</w:t>
                        </w: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right"/>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naudoti galia</w:t>
                        </w:r>
                      </w:p>
                    </w:tc>
                    <w:tc>
                      <w:tcPr>
                        <w:tcW w:w="992"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2977" w:type="dxa"/>
                        <w:gridSpan w:val="4"/>
                      </w:tcPr>
                      <w:p w:rsidR="00453159" w:rsidRPr="00C672FD" w:rsidRDefault="00C672FD">
                        <w:pPr>
                          <w:spacing w:line="276" w:lineRule="auto"/>
                          <w:ind w:firstLine="567"/>
                          <w:jc w:val="both"/>
                          <w:rPr>
                            <w:rFonts w:eastAsia="Calibri"/>
                            <w:szCs w:val="24"/>
                          </w:rPr>
                        </w:pPr>
                        <w:r w:rsidRPr="00C672FD">
                          <w:rPr>
                            <w:rFonts w:eastAsia="Calibri"/>
                            <w:szCs w:val="24"/>
                          </w:rPr>
                          <w:t>MW</w:t>
                        </w: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right"/>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992"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2977" w:type="dxa"/>
                        <w:gridSpan w:val="4"/>
                      </w:tcPr>
                      <w:p w:rsidR="00453159" w:rsidRPr="00C672FD" w:rsidRDefault="00C672FD">
                        <w:pPr>
                          <w:spacing w:line="276" w:lineRule="auto"/>
                          <w:ind w:firstLine="567"/>
                          <w:jc w:val="both"/>
                          <w:rPr>
                            <w:rFonts w:eastAsia="Calibri"/>
                            <w:szCs w:val="24"/>
                          </w:rPr>
                        </w:pPr>
                        <w:r w:rsidRPr="00C672FD">
                          <w:rPr>
                            <w:rFonts w:eastAsia="Calibri"/>
                            <w:szCs w:val="24"/>
                          </w:rPr>
                          <w:t>MW</w:t>
                        </w: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right"/>
                          <w:rPr>
                            <w:rFonts w:eastAsia="Calibri"/>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 xml:space="preserve">nominali talpa </w:t>
                        </w:r>
                      </w:p>
                    </w:tc>
                    <w:tc>
                      <w:tcPr>
                        <w:tcW w:w="992"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2977" w:type="dxa"/>
                        <w:gridSpan w:val="4"/>
                      </w:tcPr>
                      <w:p w:rsidR="00453159" w:rsidRPr="00C672FD" w:rsidRDefault="00C672FD">
                        <w:pPr>
                          <w:spacing w:line="276" w:lineRule="auto"/>
                          <w:ind w:firstLine="567"/>
                          <w:jc w:val="both"/>
                          <w:rPr>
                            <w:rFonts w:eastAsia="Calibri"/>
                            <w:szCs w:val="24"/>
                          </w:rPr>
                        </w:pPr>
                        <w:r w:rsidRPr="00C672FD">
                          <w:rPr>
                            <w:rFonts w:eastAsia="Calibri"/>
                            <w:szCs w:val="24"/>
                          </w:rPr>
                          <w:t>MWh</w:t>
                        </w:r>
                      </w:p>
                    </w:tc>
                  </w:tr>
                  <w:tr w:rsidR="00453159" w:rsidRPr="00C672FD">
                    <w:trPr>
                      <w:gridAfter w:val="2"/>
                      <w:wAfter w:w="299" w:type="dxa"/>
                    </w:trPr>
                    <w:tc>
                      <w:tcPr>
                        <w:tcW w:w="348" w:type="dxa"/>
                        <w:tcBorders>
                          <w:right w:val="single" w:sz="4" w:space="0" w:color="auto"/>
                        </w:tcBorders>
                      </w:tcPr>
                      <w:p w:rsidR="00453159" w:rsidRPr="00C672FD" w:rsidRDefault="00453159">
                        <w:pPr>
                          <w:spacing w:line="276" w:lineRule="auto"/>
                          <w:ind w:firstLine="567"/>
                          <w:jc w:val="both"/>
                          <w:rPr>
                            <w:rFonts w:eastAsia="Calibri"/>
                            <w:b/>
                            <w:szCs w:val="24"/>
                          </w:rPr>
                        </w:pPr>
                      </w:p>
                    </w:tc>
                    <w:tc>
                      <w:tcPr>
                        <w:tcW w:w="5104" w:type="dxa"/>
                        <w:tcBorders>
                          <w:left w:val="single" w:sz="4" w:space="0" w:color="auto"/>
                        </w:tcBorders>
                      </w:tcPr>
                      <w:p w:rsidR="00453159" w:rsidRPr="00C672FD" w:rsidRDefault="00C672FD">
                        <w:pPr>
                          <w:spacing w:line="276" w:lineRule="auto"/>
                          <w:ind w:firstLine="567"/>
                          <w:jc w:val="right"/>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3969" w:type="dxa"/>
                        <w:gridSpan w:val="5"/>
                        <w:tcBorders>
                          <w:bottom w:val="single" w:sz="4" w:space="0" w:color="auto"/>
                        </w:tcBorders>
                      </w:tcPr>
                      <w:p w:rsidR="00453159" w:rsidRPr="00C672FD" w:rsidRDefault="00453159">
                        <w:pPr>
                          <w:spacing w:line="276" w:lineRule="auto"/>
                          <w:ind w:firstLine="629"/>
                          <w:jc w:val="both"/>
                          <w:rPr>
                            <w:rFonts w:eastAsia="Calibri"/>
                            <w:b/>
                            <w:szCs w:val="24"/>
                          </w:rPr>
                        </w:pPr>
                      </w:p>
                    </w:tc>
                  </w:tr>
                  <w:tr w:rsidR="00453159" w:rsidRPr="00C672FD">
                    <w:trPr>
                      <w:gridAfter w:val="2"/>
                      <w:wAfter w:w="299" w:type="dxa"/>
                    </w:trPr>
                    <w:tc>
                      <w:tcPr>
                        <w:tcW w:w="5452" w:type="dxa"/>
                        <w:gridSpan w:val="2"/>
                      </w:tcPr>
                      <w:p w:rsidR="00453159" w:rsidRPr="00C672FD" w:rsidRDefault="00453159">
                        <w:pPr>
                          <w:spacing w:line="276" w:lineRule="auto"/>
                          <w:ind w:firstLine="567"/>
                          <w:jc w:val="right"/>
                          <w:rPr>
                            <w:rFonts w:eastAsia="Calibri"/>
                            <w:szCs w:val="24"/>
                          </w:rPr>
                        </w:pPr>
                      </w:p>
                    </w:tc>
                    <w:tc>
                      <w:tcPr>
                        <w:tcW w:w="3969" w:type="dxa"/>
                        <w:gridSpan w:val="5"/>
                        <w:tcBorders>
                          <w:top w:val="single" w:sz="4" w:space="0" w:color="auto"/>
                        </w:tcBorders>
                      </w:tcPr>
                      <w:p w:rsidR="00453159" w:rsidRPr="00C672FD" w:rsidRDefault="00C672FD">
                        <w:pPr>
                          <w:spacing w:line="276" w:lineRule="auto"/>
                          <w:ind w:right="-163"/>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rPr>
                            <w:rFonts w:eastAsia="Calibri"/>
                            <w:szCs w:val="24"/>
                          </w:rPr>
                        </w:pPr>
                        <w:r w:rsidRPr="00C672FD">
                          <w:rPr>
                            <w:rFonts w:eastAsia="Calibri"/>
                            <w:szCs w:val="24"/>
                          </w:rPr>
                          <w:t xml:space="preserve">statoma (nurodyti ketinimų protokolo Nr.) / </w:t>
                        </w:r>
                      </w:p>
                      <w:p w:rsidR="00453159" w:rsidRPr="00C672FD" w:rsidRDefault="00C672FD">
                        <w:pPr>
                          <w:spacing w:line="276" w:lineRule="auto"/>
                          <w:rPr>
                            <w:rFonts w:eastAsia="Calibri"/>
                            <w:szCs w:val="24"/>
                          </w:rPr>
                        </w:pPr>
                        <w:r w:rsidRPr="00C672FD">
                          <w:rPr>
                            <w:rFonts w:eastAsia="Calibri"/>
                            <w:szCs w:val="24"/>
                          </w:rPr>
                          <w:t xml:space="preserve">nauja </w:t>
                        </w:r>
                      </w:p>
                      <w:p w:rsidR="00453159" w:rsidRPr="00C672FD" w:rsidRDefault="00453159">
                        <w:pPr>
                          <w:spacing w:line="276" w:lineRule="auto"/>
                          <w:rPr>
                            <w:rFonts w:eastAsia="Calibri"/>
                            <w:szCs w:val="24"/>
                          </w:rPr>
                        </w:pPr>
                      </w:p>
                    </w:tc>
                  </w:tr>
                </w:tbl>
                <w:sdt>
                  <w:sdtPr>
                    <w:rPr>
                      <w:szCs w:val="24"/>
                    </w:rPr>
                    <w:alias w:val="11 pr. 1 p. 0-1 pp."/>
                    <w:tag w:val="part_ec1bd0229dc64fd1bd081d77b3589781"/>
                    <w:id w:val="566701182"/>
                    <w:lock w:val="sdtLocked"/>
                  </w:sdtPr>
                  <w:sdtContent>
                    <w:p w:rsidR="00453159" w:rsidRPr="00C672FD" w:rsidRDefault="00C672FD">
                      <w:pPr>
                        <w:tabs>
                          <w:tab w:val="left" w:pos="851"/>
                        </w:tabs>
                        <w:spacing w:line="276" w:lineRule="auto"/>
                        <w:ind w:left="927" w:hanging="360"/>
                        <w:rPr>
                          <w:szCs w:val="24"/>
                        </w:rPr>
                      </w:pPr>
                      <w:sdt>
                        <w:sdtPr>
                          <w:rPr>
                            <w:szCs w:val="24"/>
                          </w:rPr>
                          <w:alias w:val="Numeris"/>
                          <w:tag w:val="nr_ec1bd0229dc64fd1bd081d77b3589781"/>
                          <w:id w:val="866567685"/>
                          <w:lock w:val="sdtLocked"/>
                        </w:sdtPr>
                        <w:sdtContent>
                          <w:r w:rsidRPr="00C672FD">
                            <w:rPr>
                              <w:rFonts w:eastAsia="Calibri"/>
                              <w:szCs w:val="24"/>
                              <w:vertAlign w:val="superscript"/>
                            </w:rPr>
                            <w:t>1</w:t>
                          </w:r>
                        </w:sdtContent>
                      </w:sdt>
                      <w:r w:rsidRPr="00C672FD">
                        <w:rPr>
                          <w:rFonts w:eastAsia="Calibri"/>
                          <w:szCs w:val="24"/>
                          <w:vertAlign w:val="superscript"/>
                        </w:rPr>
                        <w:t>)</w:t>
                      </w:r>
                      <w:r w:rsidRPr="00C672FD">
                        <w:rPr>
                          <w:rFonts w:eastAsia="Calibri"/>
                          <w:szCs w:val="24"/>
                          <w:vertAlign w:val="superscript"/>
                        </w:rPr>
                        <w:tab/>
                      </w:r>
                      <w:r w:rsidRPr="00C672FD">
                        <w:rPr>
                          <w:szCs w:val="24"/>
                        </w:rPr>
                        <w:t>jei planuojama nauja dalis prie statomos (kuriai pasirašytas ketinimų protokolas) ar veikiančios elektrinės, nurodoma bendra būsimos hibridinės elektrinės leistina generuoti galia, kuri negali būti didesnė, nei didžiausia atskiros energijos rūšies leistina generuoti galia.</w:t>
                      </w:r>
                    </w:p>
                    <w:p w:rsidR="00453159" w:rsidRPr="00C672FD" w:rsidRDefault="00453159">
                      <w:pPr>
                        <w:rPr>
                          <w:szCs w:val="24"/>
                        </w:rPr>
                      </w:pPr>
                    </w:p>
                    <w:p w:rsidR="00453159" w:rsidRPr="00C672FD" w:rsidRDefault="00C672FD">
                      <w:pPr>
                        <w:spacing w:line="276" w:lineRule="auto"/>
                        <w:ind w:left="927"/>
                        <w:jc w:val="both"/>
                        <w:rPr>
                          <w:rFonts w:eastAsia="Calibri"/>
                          <w:szCs w:val="24"/>
                        </w:rPr>
                      </w:pPr>
                    </w:p>
                  </w:sdtContent>
                </w:sdt>
              </w:sdtContent>
            </w:sdt>
            <w:sdt>
              <w:sdtPr>
                <w:rPr>
                  <w:szCs w:val="24"/>
                </w:rPr>
                <w:alias w:val="11 pr. 2 p."/>
                <w:tag w:val="part_23efcf275ff942fcb88d9d2c8e75bbde"/>
                <w:id w:val="1344128423"/>
                <w:lock w:val="sdtLocked"/>
              </w:sdtPr>
              <w:sdtContent>
                <w:p w:rsidR="00453159" w:rsidRPr="00C672FD" w:rsidRDefault="00C672FD">
                  <w:pPr>
                    <w:tabs>
                      <w:tab w:val="left" w:pos="284"/>
                      <w:tab w:val="left" w:pos="851"/>
                    </w:tabs>
                    <w:spacing w:line="276" w:lineRule="auto"/>
                    <w:ind w:firstLine="567"/>
                    <w:rPr>
                      <w:bCs/>
                      <w:i/>
                      <w:iCs/>
                      <w:szCs w:val="24"/>
                    </w:rPr>
                  </w:pPr>
                  <w:sdt>
                    <w:sdtPr>
                      <w:rPr>
                        <w:szCs w:val="24"/>
                      </w:rPr>
                      <w:alias w:val="Numeris"/>
                      <w:tag w:val="nr_23efcf275ff942fcb88d9d2c8e75bbde"/>
                      <w:id w:val="11351441"/>
                      <w:lock w:val="sdtLocked"/>
                    </w:sdtPr>
                    <w:sdtContent>
                      <w:r w:rsidRPr="00C672FD">
                        <w:rPr>
                          <w:rFonts w:eastAsia="Calibri"/>
                          <w:b/>
                          <w:iCs/>
                          <w:szCs w:val="24"/>
                        </w:rPr>
                        <w:t>2</w:t>
                      </w:r>
                    </w:sdtContent>
                  </w:sdt>
                  <w:r w:rsidRPr="00C672FD">
                    <w:rPr>
                      <w:rFonts w:eastAsia="Calibri"/>
                      <w:b/>
                      <w:iCs/>
                      <w:szCs w:val="24"/>
                    </w:rPr>
                    <w:t>.</w:t>
                  </w:r>
                  <w:r w:rsidRPr="00C672FD">
                    <w:rPr>
                      <w:rFonts w:eastAsia="Calibri"/>
                      <w:b/>
                      <w:iCs/>
                      <w:szCs w:val="24"/>
                    </w:rPr>
                    <w:tab/>
                  </w:r>
                  <w:r w:rsidRPr="00C672FD">
                    <w:rPr>
                      <w:b/>
                      <w:szCs w:val="24"/>
                    </w:rPr>
                    <w:t xml:space="preserve">Planuojamų pajėgumų plėtrai pasirašytas ketinimų protokolas 202_-__-__ ir Nr.SD-___ </w:t>
                  </w:r>
                  <w:r w:rsidRPr="00C672FD">
                    <w:rPr>
                      <w:bCs/>
                      <w:i/>
                      <w:iCs/>
                      <w:szCs w:val="24"/>
                    </w:rPr>
                    <w:t>(nurodomas, jei toks pasirašyti privalomas)</w:t>
                  </w:r>
                </w:p>
                <w:p w:rsidR="00453159" w:rsidRPr="00C672FD" w:rsidRDefault="00453159">
                  <w:pPr>
                    <w:rPr>
                      <w:szCs w:val="24"/>
                    </w:rPr>
                  </w:pPr>
                </w:p>
                <w:p w:rsidR="00453159" w:rsidRPr="00C672FD" w:rsidRDefault="00C672FD">
                  <w:pPr>
                    <w:tabs>
                      <w:tab w:val="left" w:pos="284"/>
                      <w:tab w:val="left" w:pos="851"/>
                    </w:tabs>
                    <w:spacing w:line="276" w:lineRule="auto"/>
                    <w:rPr>
                      <w:b/>
                      <w:szCs w:val="24"/>
                    </w:rPr>
                  </w:pPr>
                </w:p>
              </w:sdtContent>
            </w:sdt>
            <w:sdt>
              <w:sdtPr>
                <w:rPr>
                  <w:szCs w:val="24"/>
                </w:rPr>
                <w:alias w:val="11 pr. 3 p."/>
                <w:tag w:val="part_16fb5aebb61f4712b65a1cae9c8814d0"/>
                <w:id w:val="-1672557718"/>
                <w:lock w:val="sdtLocked"/>
              </w:sdtPr>
              <w:sdtContent>
                <w:p w:rsidR="00453159" w:rsidRPr="00C672FD" w:rsidRDefault="00C672FD">
                  <w:pPr>
                    <w:tabs>
                      <w:tab w:val="left" w:pos="284"/>
                      <w:tab w:val="left" w:pos="851"/>
                    </w:tabs>
                    <w:spacing w:line="276" w:lineRule="auto"/>
                    <w:ind w:firstLine="567"/>
                    <w:rPr>
                      <w:b/>
                      <w:szCs w:val="24"/>
                    </w:rPr>
                  </w:pPr>
                  <w:sdt>
                    <w:sdtPr>
                      <w:rPr>
                        <w:szCs w:val="24"/>
                      </w:rPr>
                      <w:alias w:val="Numeris"/>
                      <w:tag w:val="nr_16fb5aebb61f4712b65a1cae9c8814d0"/>
                      <w:id w:val="-197168775"/>
                      <w:lock w:val="sdtLocked"/>
                    </w:sdtPr>
                    <w:sdtContent>
                      <w:r w:rsidRPr="00C672FD">
                        <w:rPr>
                          <w:rFonts w:eastAsia="Calibri"/>
                          <w:b/>
                          <w:szCs w:val="24"/>
                        </w:rPr>
                        <w:t>3</w:t>
                      </w:r>
                    </w:sdtContent>
                  </w:sdt>
                  <w:r w:rsidRPr="00C672FD">
                    <w:rPr>
                      <w:rFonts w:eastAsia="Calibri"/>
                      <w:b/>
                      <w:szCs w:val="24"/>
                    </w:rPr>
                    <w:t>.</w:t>
                  </w:r>
                  <w:r w:rsidRPr="00C672FD">
                    <w:rPr>
                      <w:rFonts w:eastAsia="Calibri"/>
                      <w:b/>
                      <w:szCs w:val="24"/>
                    </w:rPr>
                    <w:tab/>
                  </w:r>
                  <w:r w:rsidRPr="00C672FD">
                    <w:rPr>
                      <w:b/>
                      <w:szCs w:val="24"/>
                    </w:rPr>
                    <w:t>Leidimo plėtoti elektros energijos gamybos pajėgumus arba leidimo plėtoti energijos kaupimo pajėgumus arba leidimo plėtrai ir eksploatacijai išdavimo data 202__-__-__ ir Nr._______</w:t>
                  </w:r>
                  <w:r w:rsidRPr="00C672FD">
                    <w:rPr>
                      <w:bCs/>
                      <w:i/>
                      <w:iCs/>
                      <w:szCs w:val="24"/>
                    </w:rPr>
                    <w:t>.</w:t>
                  </w:r>
                </w:p>
                <w:p w:rsidR="00453159" w:rsidRPr="00C672FD" w:rsidRDefault="00453159">
                  <w:pPr>
                    <w:rPr>
                      <w:szCs w:val="24"/>
                    </w:rPr>
                  </w:pPr>
                </w:p>
                <w:p w:rsidR="00453159" w:rsidRPr="00C672FD" w:rsidRDefault="00C672FD">
                  <w:pPr>
                    <w:spacing w:line="360" w:lineRule="auto"/>
                    <w:ind w:left="720"/>
                    <w:jc w:val="both"/>
                    <w:rPr>
                      <w:rFonts w:eastAsia="Calibri"/>
                      <w:b/>
                      <w:szCs w:val="24"/>
                    </w:rPr>
                  </w:pPr>
                </w:p>
              </w:sdtContent>
            </w:sdt>
            <w:sdt>
              <w:sdtPr>
                <w:rPr>
                  <w:szCs w:val="24"/>
                </w:rPr>
                <w:alias w:val="11 pr. 4 p."/>
                <w:tag w:val="part_983cfa9c046e47e5b073c6cd644dae92"/>
                <w:id w:val="1820537586"/>
                <w:lock w:val="sdtLocked"/>
              </w:sdtPr>
              <w:sdtContent>
                <w:p w:rsidR="00453159" w:rsidRPr="00C672FD" w:rsidRDefault="00C672FD">
                  <w:pPr>
                    <w:tabs>
                      <w:tab w:val="left" w:pos="284"/>
                      <w:tab w:val="left" w:pos="851"/>
                    </w:tabs>
                    <w:spacing w:line="276" w:lineRule="auto"/>
                    <w:ind w:firstLine="567"/>
                    <w:rPr>
                      <w:b/>
                      <w:szCs w:val="24"/>
                    </w:rPr>
                  </w:pPr>
                  <w:sdt>
                    <w:sdtPr>
                      <w:rPr>
                        <w:szCs w:val="24"/>
                      </w:rPr>
                      <w:alias w:val="Numeris"/>
                      <w:tag w:val="nr_983cfa9c046e47e5b073c6cd644dae92"/>
                      <w:id w:val="-91708299"/>
                      <w:lock w:val="sdtLocked"/>
                    </w:sdtPr>
                    <w:sdtContent>
                      <w:r w:rsidRPr="00C672FD">
                        <w:rPr>
                          <w:rFonts w:eastAsia="Calibri"/>
                          <w:b/>
                          <w:szCs w:val="24"/>
                        </w:rPr>
                        <w:t>4</w:t>
                      </w:r>
                    </w:sdtContent>
                  </w:sdt>
                  <w:r w:rsidRPr="00C672FD">
                    <w:rPr>
                      <w:rFonts w:eastAsia="Calibri"/>
                      <w:b/>
                      <w:szCs w:val="24"/>
                    </w:rPr>
                    <w:t>.</w:t>
                  </w:r>
                  <w:r w:rsidRPr="00C672FD">
                    <w:rPr>
                      <w:rFonts w:eastAsia="Calibri"/>
                      <w:b/>
                      <w:szCs w:val="24"/>
                    </w:rPr>
                    <w:tab/>
                  </w:r>
                  <w:r w:rsidRPr="00C672FD">
                    <w:rPr>
                      <w:b/>
                      <w:szCs w:val="24"/>
                    </w:rPr>
                    <w:t xml:space="preserve">Vadovaujantis Elektros energijos gamintojų ir vartotojų elektros įrenginių prijungimo prie elektros tinklų tvarkos apraše, patvirtintame Lietuvos Respublikos energetikos ministro 2012-07-04 įsakymu Nr. 1-127 numatyta teise </w:t>
                  </w:r>
                  <w:r w:rsidRPr="00C672FD">
                    <w:rPr>
                      <w:bCs/>
                      <w:i/>
                      <w:iCs/>
                      <w:szCs w:val="24"/>
                    </w:rPr>
                    <w:t>(pasirinkti vieną)</w:t>
                  </w:r>
                  <w:r w:rsidRPr="00C672FD">
                    <w:rPr>
                      <w:bCs/>
                      <w:szCs w:val="24"/>
                    </w:rPr>
                    <w:t>:</w:t>
                  </w:r>
                </w:p>
                <w:p w:rsidR="00453159" w:rsidRPr="00C672FD" w:rsidRDefault="00453159">
                  <w:pPr>
                    <w:rPr>
                      <w:szCs w:val="24"/>
                    </w:rPr>
                  </w:pPr>
                </w:p>
                <w:p w:rsidR="00453159" w:rsidRPr="00C672FD" w:rsidRDefault="00C672FD">
                  <w:pPr>
                    <w:tabs>
                      <w:tab w:val="left" w:pos="284"/>
                    </w:tabs>
                    <w:spacing w:line="276" w:lineRule="auto"/>
                    <w:ind w:left="284" w:firstLine="567"/>
                    <w:rPr>
                      <w:szCs w:val="24"/>
                    </w:rPr>
                  </w:pPr>
                  <w:r w:rsidRPr="00C672FD">
                    <w:rPr>
                      <w:rFonts w:eastAsia="Calibri"/>
                      <w:szCs w:val="24"/>
                    </w:rPr>
                    <w:t></w:t>
                  </w:r>
                  <w:r w:rsidRPr="00C672FD">
                    <w:rPr>
                      <w:rFonts w:eastAsia="Calibri"/>
                      <w:szCs w:val="24"/>
                    </w:rPr>
                    <w:tab/>
                  </w:r>
                  <w:r w:rsidRPr="00C672FD">
                    <w:rPr>
                      <w:szCs w:val="24"/>
                    </w:rPr>
                    <w:t>pageidauju savo lėšomis įrengti naujus ir (ar) rekonstruoti esamus elektros perdavimo tinklus ir organizuoti jų statybos darbus,</w:t>
                  </w:r>
                </w:p>
                <w:p w:rsidR="00453159" w:rsidRPr="00C672FD" w:rsidRDefault="00453159">
                  <w:pPr>
                    <w:rPr>
                      <w:szCs w:val="24"/>
                    </w:rPr>
                  </w:pPr>
                </w:p>
                <w:p w:rsidR="00453159" w:rsidRPr="00C672FD" w:rsidRDefault="00C672FD">
                  <w:pPr>
                    <w:tabs>
                      <w:tab w:val="left" w:pos="284"/>
                    </w:tabs>
                    <w:spacing w:line="276" w:lineRule="auto"/>
                    <w:ind w:left="284" w:firstLine="567"/>
                    <w:rPr>
                      <w:szCs w:val="24"/>
                    </w:rPr>
                  </w:pPr>
                  <w:r w:rsidRPr="00C672FD">
                    <w:rPr>
                      <w:rFonts w:eastAsia="Calibri"/>
                      <w:szCs w:val="24"/>
                    </w:rPr>
                    <w:t></w:t>
                  </w:r>
                  <w:r w:rsidRPr="00C672FD">
                    <w:rPr>
                      <w:rFonts w:eastAsia="Calibri"/>
                      <w:szCs w:val="24"/>
                    </w:rPr>
                    <w:tab/>
                  </w:r>
                  <w:r w:rsidRPr="00C672FD">
                    <w:rPr>
                      <w:szCs w:val="24"/>
                    </w:rPr>
                    <w:t>nepageidauju savo lėšomis įrengti naujus ir (ar) rekonstruoti esamus elektros perdavimo tinklus ir organizuoti jų statybos darbus.</w:t>
                  </w:r>
                </w:p>
                <w:p w:rsidR="00453159" w:rsidRPr="00C672FD" w:rsidRDefault="00453159">
                  <w:pPr>
                    <w:rPr>
                      <w:szCs w:val="24"/>
                    </w:rPr>
                  </w:pPr>
                </w:p>
                <w:p w:rsidR="00453159" w:rsidRPr="00C672FD" w:rsidRDefault="00453159">
                  <w:pPr>
                    <w:spacing w:line="360" w:lineRule="auto"/>
                    <w:ind w:left="720"/>
                    <w:jc w:val="both"/>
                    <w:rPr>
                      <w:rFonts w:eastAsia="Calibri"/>
                      <w:b/>
                      <w:szCs w:val="24"/>
                    </w:rPr>
                  </w:pPr>
                </w:p>
                <w:p w:rsidR="00453159" w:rsidRPr="00C672FD" w:rsidRDefault="00C672FD">
                  <w:pPr>
                    <w:tabs>
                      <w:tab w:val="left" w:pos="284"/>
                      <w:tab w:val="left" w:pos="851"/>
                    </w:tabs>
                    <w:spacing w:line="276" w:lineRule="auto"/>
                    <w:ind w:firstLine="567"/>
                    <w:jc w:val="both"/>
                    <w:rPr>
                      <w:rFonts w:eastAsia="Calibri"/>
                      <w:i/>
                      <w:iCs/>
                      <w:szCs w:val="24"/>
                    </w:rPr>
                  </w:pPr>
                  <w:r w:rsidRPr="00C672FD">
                    <w:rPr>
                      <w:rFonts w:eastAsia="Calibri"/>
                      <w:i/>
                      <w:iCs/>
                      <w:szCs w:val="24"/>
                    </w:rPr>
                    <w:t>Tinklų naudotojas yra atsakingas už šiame prašyme ar jo prieduose nurodytų duomenų ir informacijos teisingumą bei prisiimą visą riziką dėl būsimo sandorio nutraukimo ir jo naudai atliktos pralaidumų rezervacijos panaikinimo, jeigu paaiškėja, jog šiame prašyme ar jo prieduose nurodyti duomenys neatitinka tikrovės.</w:t>
                  </w:r>
                </w:p>
                <w:p w:rsidR="00453159" w:rsidRPr="00C672FD" w:rsidRDefault="00453159">
                  <w:pPr>
                    <w:spacing w:line="360" w:lineRule="auto"/>
                    <w:ind w:left="720"/>
                    <w:jc w:val="both"/>
                    <w:rPr>
                      <w:rFonts w:eastAsia="Calibri"/>
                      <w:b/>
                      <w:szCs w:val="24"/>
                    </w:rPr>
                  </w:pPr>
                </w:p>
                <w:p w:rsidR="00453159" w:rsidRPr="00C672FD" w:rsidRDefault="00C672FD">
                  <w:pPr>
                    <w:spacing w:line="276" w:lineRule="auto"/>
                    <w:ind w:firstLine="426"/>
                    <w:rPr>
                      <w:i/>
                      <w:szCs w:val="24"/>
                    </w:rPr>
                  </w:pPr>
                  <w:r w:rsidRPr="00C672FD">
                    <w:rPr>
                      <w:szCs w:val="24"/>
                      <w:u w:val="single"/>
                    </w:rPr>
                    <w:t>PRIEDAI:</w:t>
                  </w:r>
                </w:p>
              </w:sdtContent>
            </w:sdt>
            <w:sdt>
              <w:sdtPr>
                <w:rPr>
                  <w:szCs w:val="24"/>
                </w:rPr>
                <w:alias w:val="11 pr. 1 p."/>
                <w:tag w:val="part_6fa3b6db24944a0c8814e37c1833bd2b"/>
                <w:id w:val="1086186161"/>
                <w:lock w:val="sdtLocked"/>
              </w:sdtPr>
              <w:sdtContent>
                <w:p w:rsidR="00453159" w:rsidRPr="00C672FD" w:rsidRDefault="00C672FD">
                  <w:pPr>
                    <w:tabs>
                      <w:tab w:val="left" w:pos="851"/>
                    </w:tabs>
                    <w:spacing w:line="276" w:lineRule="auto"/>
                    <w:ind w:firstLine="567"/>
                    <w:rPr>
                      <w:szCs w:val="24"/>
                    </w:rPr>
                  </w:pPr>
                  <w:sdt>
                    <w:sdtPr>
                      <w:rPr>
                        <w:szCs w:val="24"/>
                      </w:rPr>
                      <w:alias w:val="Numeris"/>
                      <w:tag w:val="nr_6fa3b6db24944a0c8814e37c1833bd2b"/>
                      <w:id w:val="-887723884"/>
                      <w:lock w:val="sdtLocked"/>
                    </w:sdtPr>
                    <w:sdtContent>
                      <w:r w:rsidRPr="00C672FD">
                        <w:rPr>
                          <w:rFonts w:eastAsia="Calibri"/>
                          <w:szCs w:val="24"/>
                        </w:rPr>
                        <w:t>1</w:t>
                      </w:r>
                    </w:sdtContent>
                  </w:sdt>
                  <w:r w:rsidRPr="00C672FD">
                    <w:rPr>
                      <w:rFonts w:eastAsia="Calibri"/>
                      <w:szCs w:val="24"/>
                    </w:rPr>
                    <w:t>.</w:t>
                  </w:r>
                  <w:r w:rsidRPr="00C672FD">
                    <w:rPr>
                      <w:rFonts w:eastAsia="Calibri"/>
                      <w:szCs w:val="24"/>
                    </w:rPr>
                    <w:tab/>
                  </w:r>
                  <w:r w:rsidRPr="00C672FD">
                    <w:rPr>
                      <w:szCs w:val="24"/>
                    </w:rPr>
                    <w:t>Leidimas plėtoti elektros energijos gamybos pajėgumus arba leidimas plėtoti energijos kaupimo pajėgumus.</w:t>
                  </w:r>
                </w:p>
                <w:p w:rsidR="00453159" w:rsidRPr="00C672FD" w:rsidRDefault="00C672FD">
                  <w:pPr>
                    <w:rPr>
                      <w:szCs w:val="24"/>
                    </w:rPr>
                  </w:pPr>
                </w:p>
              </w:sdtContent>
            </w:sdt>
            <w:sdt>
              <w:sdtPr>
                <w:rPr>
                  <w:szCs w:val="24"/>
                </w:rPr>
                <w:alias w:val="11 pr. 2 p."/>
                <w:tag w:val="part_78cc0e138b794984aa0802b608c04113"/>
                <w:id w:val="539863783"/>
                <w:lock w:val="sdtLocked"/>
              </w:sdtPr>
              <w:sdtContent>
                <w:p w:rsidR="00453159" w:rsidRPr="00C672FD" w:rsidRDefault="00C672FD">
                  <w:pPr>
                    <w:tabs>
                      <w:tab w:val="left" w:pos="284"/>
                      <w:tab w:val="left" w:pos="851"/>
                    </w:tabs>
                    <w:spacing w:line="276" w:lineRule="auto"/>
                    <w:ind w:firstLine="567"/>
                    <w:rPr>
                      <w:szCs w:val="24"/>
                    </w:rPr>
                  </w:pPr>
                  <w:sdt>
                    <w:sdtPr>
                      <w:rPr>
                        <w:szCs w:val="24"/>
                      </w:rPr>
                      <w:alias w:val="Numeris"/>
                      <w:tag w:val="nr_78cc0e138b794984aa0802b608c04113"/>
                      <w:id w:val="-11841771"/>
                      <w:lock w:val="sdtLocked"/>
                    </w:sdtPr>
                    <w:sdtContent>
                      <w:r w:rsidRPr="00C672FD">
                        <w:rPr>
                          <w:rFonts w:eastAsia="Calibri"/>
                          <w:szCs w:val="24"/>
                        </w:rPr>
                        <w:t>2</w:t>
                      </w:r>
                    </w:sdtContent>
                  </w:sdt>
                  <w:r w:rsidRPr="00C672FD">
                    <w:rPr>
                      <w:rFonts w:eastAsia="Calibri"/>
                      <w:szCs w:val="24"/>
                    </w:rPr>
                    <w:t>.</w:t>
                  </w:r>
                  <w:r w:rsidRPr="00C672FD">
                    <w:rPr>
                      <w:rFonts w:eastAsia="Calibri"/>
                      <w:szCs w:val="24"/>
                    </w:rPr>
                    <w:tab/>
                  </w:r>
                  <w:r w:rsidRPr="00C672FD">
                    <w:rPr>
                      <w:szCs w:val="24"/>
                    </w:rPr>
                    <w:t>Mokėjimo apie sumokėtą Valstybinės energetikos reguliavimo tarybos suderintą mokestį už prijungimo sąlygas kopija.</w:t>
                  </w:r>
                </w:p>
                <w:p w:rsidR="00453159" w:rsidRPr="00C672FD" w:rsidRDefault="00C672FD">
                  <w:pPr>
                    <w:rPr>
                      <w:szCs w:val="24"/>
                    </w:rPr>
                  </w:pPr>
                </w:p>
              </w:sdtContent>
            </w:sdt>
            <w:sdt>
              <w:sdtPr>
                <w:rPr>
                  <w:szCs w:val="24"/>
                </w:rPr>
                <w:alias w:val="11 pr. 3 p."/>
                <w:tag w:val="part_f41e44124dce4c91ae23d8422d0d6800"/>
                <w:id w:val="-442682324"/>
                <w:lock w:val="sdtLocked"/>
              </w:sdtPr>
              <w:sdtContent>
                <w:p w:rsidR="00453159" w:rsidRPr="00C672FD" w:rsidRDefault="00C672FD">
                  <w:pPr>
                    <w:tabs>
                      <w:tab w:val="left" w:pos="851"/>
                    </w:tabs>
                    <w:spacing w:line="276" w:lineRule="auto"/>
                    <w:ind w:firstLine="567"/>
                    <w:rPr>
                      <w:szCs w:val="24"/>
                    </w:rPr>
                  </w:pPr>
                  <w:sdt>
                    <w:sdtPr>
                      <w:rPr>
                        <w:szCs w:val="24"/>
                      </w:rPr>
                      <w:alias w:val="Numeris"/>
                      <w:tag w:val="nr_f41e44124dce4c91ae23d8422d0d6800"/>
                      <w:id w:val="-2017682199"/>
                      <w:lock w:val="sdtLocked"/>
                    </w:sdtPr>
                    <w:sdtContent>
                      <w:r w:rsidRPr="00C672FD">
                        <w:rPr>
                          <w:rFonts w:eastAsia="Calibri"/>
                          <w:szCs w:val="24"/>
                        </w:rPr>
                        <w:t>3</w:t>
                      </w:r>
                    </w:sdtContent>
                  </w:sdt>
                  <w:r w:rsidRPr="00C672FD">
                    <w:rPr>
                      <w:rFonts w:eastAsia="Calibri"/>
                      <w:szCs w:val="24"/>
                    </w:rPr>
                    <w:t>.</w:t>
                  </w:r>
                  <w:r w:rsidRPr="00C672FD">
                    <w:rPr>
                      <w:rFonts w:eastAsia="Calibri"/>
                      <w:szCs w:val="24"/>
                    </w:rPr>
                    <w:tab/>
                  </w:r>
                  <w:r w:rsidRPr="00C672FD">
                    <w:rPr>
                      <w:szCs w:val="24"/>
                    </w:rPr>
                    <w:t>Įgaliojimas (jeigu prašymą pasirašo įgaliotas atstovas).</w:t>
                  </w:r>
                </w:p>
                <w:p w:rsidR="00453159" w:rsidRPr="00C672FD" w:rsidRDefault="00C672FD">
                  <w:pPr>
                    <w:rPr>
                      <w:szCs w:val="24"/>
                    </w:rPr>
                  </w:pPr>
                </w:p>
              </w:sdtContent>
            </w:sdt>
            <w:sdt>
              <w:sdtPr>
                <w:rPr>
                  <w:szCs w:val="24"/>
                </w:rPr>
                <w:alias w:val="11 pr. 4 p."/>
                <w:tag w:val="part_d9eb474ee6fc44ea95f726083cc6bb6a"/>
                <w:id w:val="-366369242"/>
                <w:lock w:val="sdtLocked"/>
              </w:sdtPr>
              <w:sdtContent>
                <w:p w:rsidR="00453159" w:rsidRPr="00C672FD" w:rsidRDefault="00C672FD">
                  <w:pPr>
                    <w:tabs>
                      <w:tab w:val="left" w:pos="851"/>
                    </w:tabs>
                    <w:spacing w:line="276" w:lineRule="auto"/>
                    <w:ind w:firstLine="567"/>
                    <w:rPr>
                      <w:szCs w:val="24"/>
                    </w:rPr>
                  </w:pPr>
                  <w:sdt>
                    <w:sdtPr>
                      <w:rPr>
                        <w:szCs w:val="24"/>
                      </w:rPr>
                      <w:alias w:val="Numeris"/>
                      <w:tag w:val="nr_d9eb474ee6fc44ea95f726083cc6bb6a"/>
                      <w:id w:val="-896207366"/>
                      <w:lock w:val="sdtLocked"/>
                    </w:sdtPr>
                    <w:sdtContent>
                      <w:r w:rsidRPr="00C672FD">
                        <w:rPr>
                          <w:rFonts w:eastAsia="Calibri"/>
                          <w:szCs w:val="24"/>
                        </w:rPr>
                        <w:t>4</w:t>
                      </w:r>
                    </w:sdtContent>
                  </w:sdt>
                  <w:r w:rsidRPr="00C672FD">
                    <w:rPr>
                      <w:rFonts w:eastAsia="Calibri"/>
                      <w:szCs w:val="24"/>
                    </w:rPr>
                    <w:t>.</w:t>
                  </w:r>
                  <w:r w:rsidRPr="00C672FD">
                    <w:rPr>
                      <w:rFonts w:eastAsia="Calibri"/>
                      <w:szCs w:val="24"/>
                    </w:rPr>
                    <w:tab/>
                  </w:r>
                  <w:r w:rsidRPr="00C672FD">
                    <w:rPr>
                      <w:szCs w:val="24"/>
                    </w:rPr>
                    <w:t>Kiti dokumentai.</w:t>
                  </w:r>
                </w:p>
                <w:p w:rsidR="00453159" w:rsidRPr="00C672FD" w:rsidRDefault="00453159">
                  <w:pPr>
                    <w:rPr>
                      <w:szCs w:val="24"/>
                    </w:rPr>
                  </w:pPr>
                </w:p>
                <w:p w:rsidR="00453159" w:rsidRPr="00C672FD" w:rsidRDefault="00453159">
                  <w:pPr>
                    <w:tabs>
                      <w:tab w:val="left" w:pos="851"/>
                    </w:tabs>
                    <w:spacing w:line="276" w:lineRule="auto"/>
                    <w:rPr>
                      <w:szCs w:val="24"/>
                    </w:rPr>
                  </w:pPr>
                </w:p>
                <w:p w:rsidR="00453159" w:rsidRPr="00C672FD" w:rsidRDefault="00453159">
                  <w:pPr>
                    <w:rPr>
                      <w:szCs w:val="24"/>
                    </w:rPr>
                  </w:pPr>
                </w:p>
                <w:p w:rsidR="00453159" w:rsidRPr="00C672FD" w:rsidRDefault="00453159">
                  <w:pPr>
                    <w:tabs>
                      <w:tab w:val="left" w:pos="851"/>
                    </w:tabs>
                    <w:spacing w:line="276" w:lineRule="auto"/>
                    <w:rPr>
                      <w:szCs w:val="24"/>
                    </w:rPr>
                  </w:pPr>
                </w:p>
                <w:p w:rsidR="00453159" w:rsidRPr="00C672FD" w:rsidRDefault="00453159">
                  <w:pPr>
                    <w:rPr>
                      <w:szCs w:val="24"/>
                    </w:rPr>
                  </w:pPr>
                </w:p>
                <w:p w:rsidR="00453159" w:rsidRPr="00C672FD" w:rsidRDefault="00C672FD">
                  <w:pPr>
                    <w:spacing w:line="276" w:lineRule="auto"/>
                    <w:ind w:firstLine="567"/>
                    <w:rPr>
                      <w:szCs w:val="24"/>
                    </w:rPr>
                  </w:pPr>
                  <w:r w:rsidRPr="00C672FD">
                    <w:rPr>
                      <w:szCs w:val="24"/>
                    </w:rPr>
                    <w:t>______________________________</w:t>
                  </w:r>
                  <w:r w:rsidRPr="00C672FD">
                    <w:rPr>
                      <w:szCs w:val="24"/>
                    </w:rPr>
                    <w:tab/>
                  </w:r>
                </w:p>
                <w:p w:rsidR="00453159" w:rsidRPr="00C672FD" w:rsidRDefault="00C672FD">
                  <w:pPr>
                    <w:spacing w:line="276" w:lineRule="auto"/>
                    <w:ind w:firstLine="567"/>
                    <w:rPr>
                      <w:szCs w:val="24"/>
                    </w:rPr>
                  </w:pPr>
                  <w:r w:rsidRPr="00C672FD">
                    <w:rPr>
                      <w:szCs w:val="24"/>
                    </w:rPr>
                    <w:t>(parašas, vardas,  pavardė)</w:t>
                  </w:r>
                </w:p>
                <w:p w:rsidR="00453159" w:rsidRPr="00C672FD" w:rsidRDefault="00453159">
                  <w:pPr>
                    <w:spacing w:line="276" w:lineRule="auto"/>
                    <w:ind w:firstLine="567"/>
                    <w:jc w:val="center"/>
                    <w:rPr>
                      <w:szCs w:val="24"/>
                    </w:rPr>
                  </w:pPr>
                </w:p>
                <w:p w:rsidR="00453159" w:rsidRPr="00C672FD" w:rsidRDefault="00453159">
                  <w:pPr>
                    <w:spacing w:line="276" w:lineRule="auto"/>
                    <w:ind w:firstLine="567"/>
                    <w:jc w:val="center"/>
                    <w:rPr>
                      <w:szCs w:val="24"/>
                    </w:rPr>
                  </w:pPr>
                </w:p>
                <w:p w:rsidR="00453159" w:rsidRPr="00C672FD" w:rsidRDefault="00453159">
                  <w:pPr>
                    <w:spacing w:line="276" w:lineRule="auto"/>
                    <w:ind w:firstLine="567"/>
                    <w:jc w:val="center"/>
                    <w:rPr>
                      <w:szCs w:val="24"/>
                    </w:rPr>
                  </w:pPr>
                </w:p>
                <w:p w:rsidR="00453159" w:rsidRPr="00C672FD" w:rsidRDefault="00453159">
                  <w:pPr>
                    <w:spacing w:line="276" w:lineRule="auto"/>
                    <w:ind w:firstLine="567"/>
                    <w:jc w:val="center"/>
                    <w:rPr>
                      <w:szCs w:val="24"/>
                    </w:rPr>
                  </w:pPr>
                </w:p>
                <w:p w:rsidR="00453159" w:rsidRPr="00C672FD" w:rsidRDefault="00C672FD">
                  <w:pPr>
                    <w:spacing w:line="276" w:lineRule="auto"/>
                    <w:ind w:firstLine="567"/>
                    <w:rPr>
                      <w:szCs w:val="24"/>
                    </w:rPr>
                  </w:pPr>
                </w:p>
              </w:sdtContent>
            </w:sdt>
          </w:sdtContent>
        </w:sdt>
      </w:sdtContent>
    </w:sdt>
    <w:sdt>
      <w:sdtPr>
        <w:rPr>
          <w:szCs w:val="24"/>
        </w:rPr>
        <w:alias w:val="12 pr."/>
        <w:tag w:val="part_3abd31557c144c838186ccb582445a80"/>
        <w:id w:val="2107531620"/>
        <w:lock w:val="sdtLocked"/>
      </w:sdtPr>
      <w:sdtContent>
        <w:p w:rsidR="00BC6A0A" w:rsidRDefault="00BC6A0A">
          <w:pPr>
            <w:spacing w:line="360" w:lineRule="auto"/>
            <w:ind w:left="720"/>
            <w:jc w:val="right"/>
            <w:rPr>
              <w:szCs w:val="24"/>
            </w:rPr>
            <w:sectPr w:rsidR="00BC6A0A" w:rsidSect="00C672FD">
              <w:pgSz w:w="11906" w:h="16838"/>
              <w:pgMar w:top="1440" w:right="424" w:bottom="1440" w:left="1440" w:header="567" w:footer="567" w:gutter="0"/>
              <w:pgNumType w:start="1"/>
              <w:cols w:space="1296"/>
              <w:titlePg/>
              <w:docGrid w:linePitch="360"/>
            </w:sectPr>
          </w:pPr>
        </w:p>
        <w:p w:rsidR="00453159" w:rsidRPr="00C672FD" w:rsidRDefault="00C672FD">
          <w:pPr>
            <w:spacing w:line="360" w:lineRule="auto"/>
            <w:ind w:left="720"/>
            <w:jc w:val="right"/>
            <w:rPr>
              <w:szCs w:val="24"/>
            </w:rPr>
          </w:pPr>
          <w:r w:rsidRPr="00C672FD">
            <w:rPr>
              <w:szCs w:val="24"/>
            </w:rPr>
            <w:t>Pasinaudojimo elektros perdavimo tinklais tvarkos aprašo</w:t>
          </w:r>
        </w:p>
        <w:p w:rsidR="00453159" w:rsidRPr="00C672FD" w:rsidRDefault="00C672FD">
          <w:pPr>
            <w:spacing w:line="259" w:lineRule="auto"/>
            <w:ind w:left="720" w:hanging="360"/>
            <w:jc w:val="right"/>
            <w:rPr>
              <w:szCs w:val="24"/>
            </w:rPr>
          </w:pPr>
          <w:sdt>
            <w:sdtPr>
              <w:rPr>
                <w:szCs w:val="24"/>
              </w:rPr>
              <w:alias w:val="Numeris"/>
              <w:tag w:val="nr_3abd31557c144c838186ccb582445a80"/>
              <w:id w:val="1681468094"/>
              <w:lock w:val="sdtLocked"/>
            </w:sdtPr>
            <w:sdtContent>
              <w:r w:rsidRPr="00C672FD">
                <w:rPr>
                  <w:szCs w:val="24"/>
                </w:rPr>
                <w:t>12</w:t>
              </w:r>
            </w:sdtContent>
          </w:sdt>
          <w:r w:rsidRPr="00C672FD">
            <w:rPr>
              <w:szCs w:val="24"/>
            </w:rPr>
            <w:tab/>
            <w:t xml:space="preserve"> priedas</w:t>
          </w:r>
        </w:p>
        <w:p w:rsidR="00453159" w:rsidRPr="00C672FD" w:rsidRDefault="00453159">
          <w:pPr>
            <w:rPr>
              <w:szCs w:val="24"/>
            </w:rPr>
          </w:pPr>
        </w:p>
        <w:tbl>
          <w:tblPr>
            <w:tblW w:w="9523" w:type="dxa"/>
            <w:tblLook w:val="04A0" w:firstRow="1" w:lastRow="0" w:firstColumn="1" w:lastColumn="0" w:noHBand="0" w:noVBand="1"/>
          </w:tblPr>
          <w:tblGrid>
            <w:gridCol w:w="3478"/>
            <w:gridCol w:w="6045"/>
          </w:tblGrid>
          <w:tr w:rsidR="00453159" w:rsidRPr="00C672FD">
            <w:tc>
              <w:tcPr>
                <w:tcW w:w="3478" w:type="dxa"/>
              </w:tcPr>
              <w:p w:rsidR="00453159" w:rsidRPr="00C672FD" w:rsidRDefault="00453159">
                <w:pPr>
                  <w:spacing w:line="276" w:lineRule="auto"/>
                  <w:ind w:firstLine="567"/>
                  <w:rPr>
                    <w:szCs w:val="24"/>
                  </w:rPr>
                </w:pPr>
              </w:p>
              <w:p w:rsidR="00453159" w:rsidRPr="00C672FD" w:rsidRDefault="00C672FD">
                <w:pPr>
                  <w:spacing w:line="276" w:lineRule="auto"/>
                  <w:ind w:firstLine="567"/>
                  <w:rPr>
                    <w:szCs w:val="24"/>
                  </w:rPr>
                </w:pPr>
                <w:r w:rsidRPr="00C672FD">
                  <w:rPr>
                    <w:b/>
                    <w:szCs w:val="24"/>
                  </w:rPr>
                  <w:t xml:space="preserve">LITGRID AB          </w:t>
                </w:r>
                <w:r w:rsidRPr="00C672FD">
                  <w:rPr>
                    <w:szCs w:val="24"/>
                  </w:rPr>
                  <w:t xml:space="preserve">  </w:t>
                </w:r>
              </w:p>
              <w:p w:rsidR="00453159" w:rsidRPr="00C672FD" w:rsidRDefault="00C672FD">
                <w:pPr>
                  <w:spacing w:line="276" w:lineRule="auto"/>
                  <w:ind w:firstLine="567"/>
                  <w:rPr>
                    <w:szCs w:val="24"/>
                  </w:rPr>
                </w:pPr>
                <w:r w:rsidRPr="00C672FD">
                  <w:rPr>
                    <w:szCs w:val="24"/>
                  </w:rPr>
                  <w:t xml:space="preserve">K. G. E. Manerheimo g. 8, </w:t>
                </w:r>
              </w:p>
              <w:p w:rsidR="00453159" w:rsidRPr="00C672FD" w:rsidRDefault="00C672FD">
                <w:pPr>
                  <w:spacing w:line="276" w:lineRule="auto"/>
                  <w:ind w:firstLine="567"/>
                  <w:rPr>
                    <w:szCs w:val="24"/>
                  </w:rPr>
                </w:pPr>
                <w:r w:rsidRPr="00C672FD">
                  <w:rPr>
                    <w:szCs w:val="24"/>
                  </w:rPr>
                  <w:t>LT-05131 Vilnius</w:t>
                </w:r>
              </w:p>
              <w:p w:rsidR="00453159" w:rsidRPr="00C672FD" w:rsidRDefault="00C672FD">
                <w:pPr>
                  <w:spacing w:line="276" w:lineRule="auto"/>
                  <w:ind w:firstLine="567"/>
                  <w:rPr>
                    <w:b/>
                    <w:szCs w:val="24"/>
                  </w:rPr>
                </w:pPr>
                <w:r w:rsidRPr="00C672FD">
                  <w:rPr>
                    <w:szCs w:val="24"/>
                    <w:u w:val="single"/>
                  </w:rPr>
                  <w:t>info@litgrid.eu</w:t>
                </w:r>
                <w:r w:rsidRPr="00C672FD">
                  <w:rPr>
                    <w:b/>
                    <w:bCs/>
                    <w:szCs w:val="24"/>
                  </w:rPr>
                  <w:t xml:space="preserve">      </w:t>
                </w:r>
              </w:p>
              <w:p w:rsidR="00453159" w:rsidRPr="00C672FD" w:rsidRDefault="00C672FD">
                <w:pPr>
                  <w:spacing w:line="276" w:lineRule="auto"/>
                  <w:ind w:firstLine="567"/>
                  <w:rPr>
                    <w:szCs w:val="24"/>
                  </w:rPr>
                </w:pPr>
                <w:r w:rsidRPr="00C672FD">
                  <w:rPr>
                    <w:szCs w:val="24"/>
                  </w:rPr>
                  <w:t xml:space="preserve">Telefonas: (8 707) 02 171  </w:t>
                </w:r>
                <w:r w:rsidRPr="00C672FD">
                  <w:rPr>
                    <w:b/>
                    <w:szCs w:val="24"/>
                  </w:rPr>
                  <w:t xml:space="preserve">                                     </w:t>
                </w:r>
              </w:p>
            </w:tc>
            <w:tc>
              <w:tcPr>
                <w:tcW w:w="6045" w:type="dxa"/>
              </w:tcPr>
              <w:p w:rsidR="00453159" w:rsidRPr="00C672FD" w:rsidRDefault="00453159">
                <w:pPr>
                  <w:spacing w:line="276" w:lineRule="auto"/>
                  <w:ind w:firstLine="567"/>
                  <w:rPr>
                    <w:szCs w:val="24"/>
                  </w:rPr>
                </w:pPr>
              </w:p>
              <w:p w:rsidR="00453159" w:rsidRPr="00C672FD" w:rsidRDefault="00C672FD">
                <w:pPr>
                  <w:spacing w:line="276" w:lineRule="auto"/>
                  <w:ind w:firstLine="567"/>
                  <w:rPr>
                    <w:szCs w:val="24"/>
                  </w:rPr>
                </w:pPr>
                <w:r w:rsidRPr="00C672FD">
                  <w:rPr>
                    <w:szCs w:val="24"/>
                  </w:rPr>
                  <w:t>___________________________________________</w:t>
                </w:r>
              </w:p>
              <w:p w:rsidR="00453159" w:rsidRPr="00C672FD" w:rsidRDefault="00C672FD">
                <w:pPr>
                  <w:spacing w:line="276" w:lineRule="auto"/>
                  <w:ind w:firstLine="567"/>
                  <w:jc w:val="center"/>
                  <w:rPr>
                    <w:szCs w:val="24"/>
                  </w:rPr>
                </w:pPr>
                <w:r w:rsidRPr="00C672FD">
                  <w:rPr>
                    <w:szCs w:val="24"/>
                  </w:rPr>
                  <w:t>(Įmonės pavadinimas ar fizinio asmens vardas, pavardė)</w:t>
                </w:r>
              </w:p>
              <w:p w:rsidR="00453159" w:rsidRPr="00C672FD" w:rsidRDefault="00453159">
                <w:pPr>
                  <w:spacing w:line="276" w:lineRule="auto"/>
                  <w:ind w:firstLine="567"/>
                  <w:jc w:val="center"/>
                  <w:rPr>
                    <w:szCs w:val="24"/>
                  </w:rPr>
                </w:pPr>
              </w:p>
              <w:p w:rsidR="00453159" w:rsidRPr="00C672FD" w:rsidRDefault="00C672FD">
                <w:pPr>
                  <w:spacing w:line="276" w:lineRule="auto"/>
                  <w:ind w:firstLine="567"/>
                  <w:jc w:val="center"/>
                  <w:rPr>
                    <w:szCs w:val="24"/>
                  </w:rPr>
                </w:pPr>
                <w:r w:rsidRPr="00C672FD">
                  <w:rPr>
                    <w:szCs w:val="24"/>
                  </w:rPr>
                  <w:t>___________________________________________</w:t>
                </w:r>
              </w:p>
              <w:p w:rsidR="00453159" w:rsidRPr="00C672FD" w:rsidRDefault="00C672FD">
                <w:pPr>
                  <w:spacing w:line="276" w:lineRule="auto"/>
                  <w:ind w:firstLine="567"/>
                  <w:jc w:val="center"/>
                  <w:rPr>
                    <w:szCs w:val="24"/>
                  </w:rPr>
                </w:pPr>
                <w:r w:rsidRPr="00C672FD">
                  <w:rPr>
                    <w:szCs w:val="24"/>
                  </w:rPr>
                  <w:t>(Įmonės ar fizinio asmens adresas ar el. pašto adresas)</w:t>
                </w:r>
              </w:p>
              <w:p w:rsidR="00453159" w:rsidRPr="00C672FD" w:rsidRDefault="00453159">
                <w:pPr>
                  <w:spacing w:line="276" w:lineRule="auto"/>
                  <w:ind w:firstLine="567"/>
                  <w:jc w:val="center"/>
                  <w:rPr>
                    <w:szCs w:val="24"/>
                  </w:rPr>
                </w:pPr>
              </w:p>
            </w:tc>
          </w:tr>
        </w:tbl>
        <w:p w:rsidR="00453159" w:rsidRPr="00C672FD" w:rsidRDefault="00453159">
          <w:pPr>
            <w:spacing w:line="276" w:lineRule="auto"/>
            <w:ind w:firstLine="567"/>
            <w:jc w:val="center"/>
            <w:rPr>
              <w:szCs w:val="24"/>
            </w:rPr>
          </w:pPr>
        </w:p>
        <w:p w:rsidR="00453159" w:rsidRPr="00C672FD" w:rsidRDefault="00453159">
          <w:pPr>
            <w:rPr>
              <w:szCs w:val="24"/>
            </w:rPr>
          </w:pPr>
        </w:p>
        <w:sdt>
          <w:sdtPr>
            <w:rPr>
              <w:szCs w:val="24"/>
            </w:rPr>
            <w:alias w:val="skirsnis"/>
            <w:tag w:val="part_aaf486f3f02d409b9f6f64f7a0edf2ff"/>
            <w:id w:val="-1945600289"/>
            <w:lock w:val="sdtLocked"/>
          </w:sdtPr>
          <w:sdtContent>
            <w:p w:rsidR="00453159" w:rsidRPr="00C672FD" w:rsidRDefault="00C672FD">
              <w:pPr>
                <w:keepNext/>
                <w:keepLines/>
                <w:jc w:val="center"/>
                <w:rPr>
                  <w:b/>
                  <w:szCs w:val="24"/>
                </w:rPr>
              </w:pPr>
              <w:sdt>
                <w:sdtPr>
                  <w:rPr>
                    <w:szCs w:val="24"/>
                  </w:rPr>
                  <w:alias w:val="Pavadinimas"/>
                  <w:tag w:val="title_aaf486f3f02d409b9f6f64f7a0edf2ff"/>
                  <w:id w:val="232748462"/>
                  <w:lock w:val="sdtLocked"/>
                </w:sdtPr>
                <w:sdtContent>
                  <w:r w:rsidRPr="00C672FD">
                    <w:rPr>
                      <w:b/>
                      <w:szCs w:val="24"/>
                    </w:rPr>
                    <w:t>PRAŠYMAS IŠDUOTI PRIJUNGIMO SĄLYGAS ĮRENGINIŲ PRIJUNGIMUI PRIE ELEKTROS PERDAVIMO TINKLO, KAI KETINIMŲ PROTOKOLAS NEPRIVALOMAS</w:t>
                  </w:r>
                </w:sdtContent>
              </w:sdt>
            </w:p>
            <w:p w:rsidR="00453159" w:rsidRPr="00C672FD" w:rsidRDefault="00453159">
              <w:pPr>
                <w:rPr>
                  <w:szCs w:val="24"/>
                </w:rPr>
              </w:pPr>
            </w:p>
            <w:p w:rsidR="00453159" w:rsidRPr="00C672FD" w:rsidRDefault="00C672FD">
              <w:pPr>
                <w:spacing w:line="276" w:lineRule="auto"/>
                <w:ind w:firstLine="567"/>
                <w:jc w:val="center"/>
                <w:rPr>
                  <w:szCs w:val="24"/>
                </w:rPr>
              </w:pPr>
              <w:r w:rsidRPr="00C672FD">
                <w:rPr>
                  <w:szCs w:val="24"/>
                </w:rPr>
                <w:t xml:space="preserve">202  -   -   </w:t>
              </w:r>
            </w:p>
            <w:p w:rsidR="00453159" w:rsidRPr="00C672FD" w:rsidRDefault="00453159">
              <w:pPr>
                <w:spacing w:line="276" w:lineRule="auto"/>
                <w:ind w:firstLine="567"/>
                <w:jc w:val="center"/>
                <w:rPr>
                  <w:szCs w:val="24"/>
                </w:rPr>
              </w:pPr>
            </w:p>
            <w:sdt>
              <w:sdtPr>
                <w:rPr>
                  <w:szCs w:val="24"/>
                </w:rPr>
                <w:alias w:val="12 pr. 1 p."/>
                <w:tag w:val="part_e4596dd5375a4870ada95c678c758d7a"/>
                <w:id w:val="1550268111"/>
                <w:lock w:val="sdtLocked"/>
              </w:sdtPr>
              <w:sdtContent>
                <w:p w:rsidR="00453159" w:rsidRPr="00C672FD" w:rsidRDefault="00C672FD">
                  <w:pPr>
                    <w:spacing w:line="276" w:lineRule="auto"/>
                    <w:ind w:left="360" w:firstLine="567"/>
                    <w:rPr>
                      <w:b/>
                      <w:szCs w:val="24"/>
                    </w:rPr>
                  </w:pPr>
                  <w:sdt>
                    <w:sdtPr>
                      <w:rPr>
                        <w:szCs w:val="24"/>
                      </w:rPr>
                      <w:alias w:val="Numeris"/>
                      <w:tag w:val="nr_e4596dd5375a4870ada95c678c758d7a"/>
                      <w:id w:val="-330606218"/>
                      <w:lock w:val="sdtLocked"/>
                    </w:sdtPr>
                    <w:sdtContent>
                      <w:r w:rsidRPr="00C672FD">
                        <w:rPr>
                          <w:rFonts w:eastAsia="Calibri"/>
                          <w:b/>
                          <w:szCs w:val="24"/>
                        </w:rPr>
                        <w:t>1</w:t>
                      </w:r>
                    </w:sdtContent>
                  </w:sdt>
                  <w:r w:rsidRPr="00C672FD">
                    <w:rPr>
                      <w:rFonts w:eastAsia="Calibri"/>
                      <w:b/>
                      <w:szCs w:val="24"/>
                    </w:rPr>
                    <w:t>.</w:t>
                  </w:r>
                  <w:r w:rsidRPr="00C672FD">
                    <w:rPr>
                      <w:rFonts w:eastAsia="Calibri"/>
                      <w:b/>
                      <w:szCs w:val="24"/>
                    </w:rPr>
                    <w:tab/>
                  </w:r>
                  <w:r w:rsidRPr="00C672FD">
                    <w:rPr>
                      <w:b/>
                      <w:szCs w:val="24"/>
                    </w:rPr>
                    <w:t xml:space="preserve">Prašymą teikia: </w:t>
                  </w:r>
                  <w:r w:rsidRPr="00C672FD">
                    <w:rPr>
                      <w:i/>
                      <w:szCs w:val="24"/>
                    </w:rPr>
                    <w:t>(pasirinkti vieną)</w:t>
                  </w:r>
                </w:p>
                <w:p w:rsidR="00453159" w:rsidRPr="00C672FD" w:rsidRDefault="00453159">
                  <w:pPr>
                    <w:rPr>
                      <w:szCs w:val="24"/>
                    </w:rPr>
                  </w:pPr>
                </w:p>
                <w:p w:rsidR="00453159" w:rsidRPr="00C672FD" w:rsidRDefault="00453159">
                  <w:pPr>
                    <w:spacing w:line="276" w:lineRule="auto"/>
                    <w:ind w:left="360" w:firstLine="567"/>
                    <w:jc w:val="both"/>
                    <w:rPr>
                      <w:rFonts w:eastAsia="Calibri"/>
                      <w:b/>
                      <w:szCs w:val="24"/>
                    </w:rPr>
                  </w:pPr>
                </w:p>
                <w:p w:rsidR="00453159" w:rsidRPr="00C672FD" w:rsidRDefault="00C672FD">
                  <w:pPr>
                    <w:tabs>
                      <w:tab w:val="left" w:pos="284"/>
                    </w:tabs>
                    <w:spacing w:line="276" w:lineRule="auto"/>
                    <w:ind w:left="284" w:firstLine="567"/>
                    <w:rPr>
                      <w:szCs w:val="24"/>
                    </w:rPr>
                  </w:pPr>
                  <w:r w:rsidRPr="00C672FD">
                    <w:rPr>
                      <w:rFonts w:eastAsia="Calibri"/>
                      <w:szCs w:val="24"/>
                    </w:rPr>
                    <w:t></w:t>
                  </w:r>
                  <w:r w:rsidRPr="00C672FD">
                    <w:rPr>
                      <w:rFonts w:eastAsia="Calibri"/>
                      <w:szCs w:val="24"/>
                    </w:rPr>
                    <w:tab/>
                  </w:r>
                  <w:r w:rsidRPr="00C672FD">
                    <w:rPr>
                      <w:szCs w:val="24"/>
                    </w:rPr>
                    <w:t>gaminantis vartotojas</w:t>
                  </w:r>
                </w:p>
                <w:p w:rsidR="00453159" w:rsidRPr="00C672FD" w:rsidRDefault="00453159">
                  <w:pPr>
                    <w:rPr>
                      <w:szCs w:val="24"/>
                    </w:rPr>
                  </w:pPr>
                </w:p>
                <w:p w:rsidR="00453159" w:rsidRPr="00C672FD" w:rsidRDefault="00C672FD">
                  <w:pPr>
                    <w:tabs>
                      <w:tab w:val="left" w:pos="284"/>
                    </w:tabs>
                    <w:spacing w:line="276" w:lineRule="auto"/>
                    <w:ind w:left="284" w:firstLine="567"/>
                    <w:rPr>
                      <w:szCs w:val="24"/>
                    </w:rPr>
                  </w:pPr>
                  <w:r w:rsidRPr="00C672FD">
                    <w:rPr>
                      <w:rFonts w:eastAsia="Calibri"/>
                      <w:szCs w:val="24"/>
                    </w:rPr>
                    <w:t></w:t>
                  </w:r>
                  <w:r w:rsidRPr="00C672FD">
                    <w:rPr>
                      <w:rFonts w:eastAsia="Calibri"/>
                      <w:szCs w:val="24"/>
                    </w:rPr>
                    <w:tab/>
                  </w:r>
                  <w:r w:rsidRPr="00C672FD">
                    <w:rPr>
                      <w:szCs w:val="24"/>
                    </w:rPr>
                    <w:t>asmuo, siekiantis tapti gaminančiu vartotoju,</w:t>
                  </w:r>
                </w:p>
                <w:p w:rsidR="00453159" w:rsidRPr="00C672FD" w:rsidRDefault="00453159">
                  <w:pPr>
                    <w:rPr>
                      <w:szCs w:val="24"/>
                    </w:rPr>
                  </w:pPr>
                </w:p>
                <w:p w:rsidR="00453159" w:rsidRPr="00C672FD" w:rsidRDefault="00C672FD">
                  <w:pPr>
                    <w:tabs>
                      <w:tab w:val="left" w:pos="284"/>
                    </w:tabs>
                    <w:spacing w:line="276" w:lineRule="auto"/>
                    <w:ind w:left="284" w:firstLine="567"/>
                    <w:rPr>
                      <w:szCs w:val="24"/>
                    </w:rPr>
                  </w:pPr>
                  <w:r w:rsidRPr="00C672FD">
                    <w:rPr>
                      <w:rFonts w:eastAsia="Calibri"/>
                      <w:szCs w:val="24"/>
                    </w:rPr>
                    <w:t></w:t>
                  </w:r>
                  <w:r w:rsidRPr="00C672FD">
                    <w:rPr>
                      <w:rFonts w:eastAsia="Calibri"/>
                      <w:szCs w:val="24"/>
                    </w:rPr>
                    <w:tab/>
                  </w:r>
                  <w:r w:rsidRPr="00C672FD">
                    <w:rPr>
                      <w:szCs w:val="24"/>
                    </w:rPr>
                    <w:t xml:space="preserve">gamintojas, keičiantis elektros energijos gamybos įrenginių įrengtąją galią, kai leistina generuoti galia nekeičiama, </w:t>
                  </w:r>
                </w:p>
                <w:p w:rsidR="00453159" w:rsidRPr="00C672FD" w:rsidRDefault="00453159">
                  <w:pPr>
                    <w:rPr>
                      <w:szCs w:val="24"/>
                    </w:rPr>
                  </w:pPr>
                </w:p>
                <w:p w:rsidR="00453159" w:rsidRPr="00C672FD" w:rsidRDefault="00C672FD">
                  <w:pPr>
                    <w:tabs>
                      <w:tab w:val="left" w:pos="284"/>
                    </w:tabs>
                    <w:spacing w:line="276" w:lineRule="auto"/>
                    <w:ind w:left="284" w:firstLine="567"/>
                    <w:rPr>
                      <w:szCs w:val="24"/>
                    </w:rPr>
                  </w:pPr>
                  <w:r w:rsidRPr="00C672FD">
                    <w:rPr>
                      <w:rFonts w:eastAsia="Calibri"/>
                      <w:szCs w:val="24"/>
                    </w:rPr>
                    <w:t></w:t>
                  </w:r>
                  <w:r w:rsidRPr="00C672FD">
                    <w:rPr>
                      <w:rFonts w:eastAsia="Calibri"/>
                      <w:szCs w:val="24"/>
                    </w:rPr>
                    <w:tab/>
                  </w:r>
                  <w:r w:rsidRPr="00C672FD">
                    <w:rPr>
                      <w:szCs w:val="24"/>
                    </w:rPr>
                    <w:t>gamintojas, prie veikiančių atsinaujinančius išteklius naudojančios elektrinės papildomai numatoma įrengti kitą atsinaujinančius išteklius naudojančią elektrinę ir (ar) kaupimo įrenginį, kuomet nėra didinama leistina generuoti galia;</w:t>
                  </w:r>
                </w:p>
                <w:p w:rsidR="00453159" w:rsidRPr="00C672FD" w:rsidRDefault="00453159">
                  <w:pPr>
                    <w:rPr>
                      <w:szCs w:val="24"/>
                    </w:rPr>
                  </w:pPr>
                </w:p>
                <w:p w:rsidR="00453159" w:rsidRPr="00C672FD" w:rsidRDefault="00C672FD">
                  <w:pPr>
                    <w:tabs>
                      <w:tab w:val="left" w:pos="284"/>
                    </w:tabs>
                    <w:spacing w:line="276" w:lineRule="auto"/>
                    <w:ind w:left="284" w:firstLine="567"/>
                    <w:rPr>
                      <w:szCs w:val="24"/>
                    </w:rPr>
                  </w:pPr>
                  <w:r w:rsidRPr="00C672FD">
                    <w:rPr>
                      <w:rFonts w:eastAsia="Calibri"/>
                      <w:szCs w:val="24"/>
                    </w:rPr>
                    <w:t></w:t>
                  </w:r>
                  <w:r w:rsidRPr="00C672FD">
                    <w:rPr>
                      <w:rFonts w:eastAsia="Calibri"/>
                      <w:szCs w:val="24"/>
                    </w:rPr>
                    <w:tab/>
                  </w:r>
                  <w:r w:rsidRPr="00C672FD">
                    <w:rPr>
                      <w:szCs w:val="24"/>
                    </w:rPr>
                    <w:t>asmuo, prie veikiančio energijos kaupimo įrenginio papildomai numatoma įrengti atsinaujinančius išteklius naudojančią elektrinę ar hibridinę elektrinę, kuomet nėra didinama leistina generuoti galia;</w:t>
                  </w:r>
                </w:p>
                <w:p w:rsidR="00453159" w:rsidRPr="00C672FD" w:rsidRDefault="00453159">
                  <w:pPr>
                    <w:rPr>
                      <w:szCs w:val="24"/>
                    </w:rPr>
                  </w:pPr>
                </w:p>
                <w:p w:rsidR="00453159" w:rsidRPr="00C672FD" w:rsidRDefault="00C672FD">
                  <w:pPr>
                    <w:tabs>
                      <w:tab w:val="left" w:pos="284"/>
                    </w:tabs>
                    <w:spacing w:line="276" w:lineRule="auto"/>
                    <w:ind w:left="284" w:firstLine="567"/>
                    <w:rPr>
                      <w:szCs w:val="24"/>
                    </w:rPr>
                  </w:pPr>
                  <w:r w:rsidRPr="00C672FD">
                    <w:rPr>
                      <w:rFonts w:eastAsia="Calibri"/>
                      <w:szCs w:val="24"/>
                    </w:rPr>
                    <w:t></w:t>
                  </w:r>
                  <w:r w:rsidRPr="00C672FD">
                    <w:rPr>
                      <w:rFonts w:eastAsia="Calibri"/>
                      <w:szCs w:val="24"/>
                    </w:rPr>
                    <w:tab/>
                  </w:r>
                  <w:r w:rsidRPr="00C672FD">
                    <w:rPr>
                      <w:szCs w:val="24"/>
                    </w:rPr>
                    <w:t>gamintojas, ketinantis modernizuoti iš atsinaujinančių išteklių elektros energiją gaminančią elektrinę ar elektros energijos gamybos įrenginius</w:t>
                  </w:r>
                </w:p>
                <w:p w:rsidR="00453159" w:rsidRPr="00C672FD" w:rsidRDefault="00453159">
                  <w:pPr>
                    <w:rPr>
                      <w:szCs w:val="24"/>
                    </w:rPr>
                  </w:pPr>
                </w:p>
                <w:p w:rsidR="00453159" w:rsidRPr="00C672FD" w:rsidRDefault="00C672FD">
                  <w:pPr>
                    <w:spacing w:line="276" w:lineRule="auto"/>
                    <w:ind w:firstLine="567"/>
                    <w:jc w:val="center"/>
                    <w:rPr>
                      <w:szCs w:val="24"/>
                    </w:rPr>
                  </w:pPr>
                </w:p>
              </w:sdtContent>
            </w:sdt>
            <w:sdt>
              <w:sdtPr>
                <w:rPr>
                  <w:szCs w:val="24"/>
                </w:rPr>
                <w:alias w:val="12 pr. 2 p."/>
                <w:tag w:val="part_7bf7fd199b1c486f8e8390219a24b4a7"/>
                <w:id w:val="1927233150"/>
                <w:lock w:val="sdtLocked"/>
              </w:sdtPr>
              <w:sdtContent>
                <w:p w:rsidR="00453159" w:rsidRPr="00C672FD" w:rsidRDefault="00C672FD">
                  <w:pPr>
                    <w:spacing w:line="276" w:lineRule="auto"/>
                    <w:ind w:left="360" w:firstLine="567"/>
                    <w:rPr>
                      <w:b/>
                      <w:szCs w:val="24"/>
                    </w:rPr>
                  </w:pPr>
                  <w:sdt>
                    <w:sdtPr>
                      <w:rPr>
                        <w:szCs w:val="24"/>
                      </w:rPr>
                      <w:alias w:val="Numeris"/>
                      <w:tag w:val="nr_7bf7fd199b1c486f8e8390219a24b4a7"/>
                      <w:id w:val="-70578901"/>
                      <w:lock w:val="sdtLocked"/>
                    </w:sdtPr>
                    <w:sdtContent>
                      <w:r w:rsidRPr="00C672FD">
                        <w:rPr>
                          <w:rFonts w:eastAsia="Calibri"/>
                          <w:b/>
                          <w:szCs w:val="24"/>
                        </w:rPr>
                        <w:t>2</w:t>
                      </w:r>
                    </w:sdtContent>
                  </w:sdt>
                  <w:r w:rsidRPr="00C672FD">
                    <w:rPr>
                      <w:rFonts w:eastAsia="Calibri"/>
                      <w:b/>
                      <w:szCs w:val="24"/>
                    </w:rPr>
                    <w:t>.</w:t>
                  </w:r>
                  <w:r w:rsidRPr="00C672FD">
                    <w:rPr>
                      <w:rFonts w:eastAsia="Calibri"/>
                      <w:b/>
                      <w:szCs w:val="24"/>
                    </w:rPr>
                    <w:tab/>
                  </w:r>
                  <w:r w:rsidRPr="00C672FD">
                    <w:rPr>
                      <w:b/>
                      <w:szCs w:val="24"/>
                    </w:rPr>
                    <w:t xml:space="preserve">Pageidaujami prijungti įrenginiai: </w:t>
                  </w:r>
                  <w:r w:rsidRPr="00C672FD">
                    <w:rPr>
                      <w:i/>
                      <w:szCs w:val="24"/>
                    </w:rPr>
                    <w:t>(pasirinkti vieną)</w:t>
                  </w:r>
                </w:p>
                <w:p w:rsidR="00453159" w:rsidRPr="00C672FD" w:rsidRDefault="00453159">
                  <w:pPr>
                    <w:rPr>
                      <w:szCs w:val="24"/>
                    </w:rPr>
                  </w:pPr>
                </w:p>
                <w:p w:rsidR="00453159" w:rsidRPr="00C672FD" w:rsidRDefault="00453159">
                  <w:pPr>
                    <w:spacing w:line="276" w:lineRule="auto"/>
                    <w:ind w:left="360" w:firstLine="567"/>
                    <w:jc w:val="both"/>
                    <w:rPr>
                      <w:rFonts w:eastAsia="Calibri"/>
                      <w:szCs w:val="24"/>
                    </w:rPr>
                  </w:pPr>
                </w:p>
                <w:tbl>
                  <w:tblPr>
                    <w:tblW w:w="0" w:type="auto"/>
                    <w:tblInd w:w="360" w:type="dxa"/>
                    <w:tblLook w:val="04A0" w:firstRow="1" w:lastRow="0" w:firstColumn="1" w:lastColumn="0" w:noHBand="0" w:noVBand="1"/>
                  </w:tblPr>
                  <w:tblGrid>
                    <w:gridCol w:w="344"/>
                    <w:gridCol w:w="4678"/>
                    <w:gridCol w:w="1134"/>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pPr>
                          <w:spacing w:line="276" w:lineRule="auto"/>
                          <w:ind w:firstLine="567"/>
                          <w:jc w:val="both"/>
                          <w:rPr>
                            <w:rFonts w:eastAsia="Calibri"/>
                            <w:b/>
                            <w:szCs w:val="24"/>
                          </w:rPr>
                        </w:pPr>
                      </w:p>
                    </w:tc>
                    <w:tc>
                      <w:tcPr>
                        <w:tcW w:w="4678" w:type="dxa"/>
                        <w:tcBorders>
                          <w:left w:val="single" w:sz="4" w:space="0" w:color="auto"/>
                          <w:bottom w:val="single" w:sz="4" w:space="0" w:color="auto"/>
                        </w:tcBorders>
                        <w:shd w:val="clear" w:color="auto" w:fill="E7E6E6" w:themeFill="background2"/>
                      </w:tcPr>
                      <w:p w:rsidR="00453159" w:rsidRPr="00C672FD" w:rsidRDefault="00C672FD">
                        <w:pPr>
                          <w:spacing w:line="276" w:lineRule="auto"/>
                          <w:ind w:firstLine="567"/>
                          <w:jc w:val="both"/>
                          <w:rPr>
                            <w:rFonts w:eastAsia="Calibri"/>
                            <w:b/>
                            <w:szCs w:val="24"/>
                          </w:rPr>
                        </w:pPr>
                        <w:r w:rsidRPr="00C672FD">
                          <w:rPr>
                            <w:rFonts w:eastAsia="Calibri"/>
                            <w:b/>
                            <w:szCs w:val="24"/>
                          </w:rPr>
                          <w:t>Vėjo energijos elektrinė:</w:t>
                        </w:r>
                      </w:p>
                    </w:tc>
                    <w:tc>
                      <w:tcPr>
                        <w:tcW w:w="1134"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2" w:type="dxa"/>
                      </w:tcPr>
                      <w:p w:rsidR="00453159" w:rsidRPr="00C672FD" w:rsidRDefault="00453159">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pPr>
                          <w:spacing w:line="276" w:lineRule="auto"/>
                          <w:ind w:firstLine="567"/>
                          <w:jc w:val="both"/>
                          <w:rPr>
                            <w:rFonts w:eastAsia="Calibri"/>
                            <w:szCs w:val="24"/>
                          </w:rPr>
                        </w:pPr>
                      </w:p>
                    </w:tc>
                    <w:tc>
                      <w:tcPr>
                        <w:tcW w:w="4678" w:type="dxa"/>
                        <w:tcBorders>
                          <w:top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134"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678" w:type="dxa"/>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134"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678" w:type="dxa"/>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134"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732" w:type="dxa"/>
                      </w:tcPr>
                      <w:p w:rsidR="00453159" w:rsidRPr="00C672FD" w:rsidRDefault="00453159">
                        <w:pPr>
                          <w:spacing w:line="276" w:lineRule="auto"/>
                          <w:ind w:firstLine="567"/>
                          <w:jc w:val="both"/>
                          <w:rPr>
                            <w:rFonts w:eastAsia="Calibri"/>
                            <w:szCs w:val="24"/>
                          </w:rPr>
                        </w:pPr>
                      </w:p>
                    </w:tc>
                  </w:tr>
                </w:tbl>
                <w:p w:rsidR="00453159" w:rsidRPr="00C672FD" w:rsidRDefault="00453159">
                  <w:pPr>
                    <w:spacing w:line="276" w:lineRule="auto"/>
                    <w:ind w:left="360" w:firstLine="567"/>
                    <w:jc w:val="both"/>
                    <w:rPr>
                      <w:rFonts w:eastAsia="Calibri"/>
                      <w:szCs w:val="24"/>
                    </w:rPr>
                  </w:pPr>
                </w:p>
                <w:tbl>
                  <w:tblPr>
                    <w:tblW w:w="9761" w:type="dxa"/>
                    <w:tblInd w:w="360" w:type="dxa"/>
                    <w:tblLook w:val="04A0" w:firstRow="1" w:lastRow="0" w:firstColumn="1" w:lastColumn="0" w:noHBand="0" w:noVBand="1"/>
                  </w:tblPr>
                  <w:tblGrid>
                    <w:gridCol w:w="344"/>
                    <w:gridCol w:w="4820"/>
                    <w:gridCol w:w="1134"/>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pPr>
                          <w:spacing w:line="276" w:lineRule="auto"/>
                          <w:ind w:firstLine="567"/>
                          <w:jc w:val="both"/>
                          <w:rPr>
                            <w:rFonts w:eastAsia="Calibri"/>
                            <w:b/>
                            <w:szCs w:val="24"/>
                          </w:rPr>
                        </w:pPr>
                      </w:p>
                    </w:tc>
                    <w:tc>
                      <w:tcPr>
                        <w:tcW w:w="4820" w:type="dxa"/>
                        <w:tcBorders>
                          <w:left w:val="single" w:sz="4" w:space="0" w:color="auto"/>
                          <w:bottom w:val="single" w:sz="4" w:space="0" w:color="auto"/>
                        </w:tcBorders>
                        <w:shd w:val="clear" w:color="auto" w:fill="E7E6E6" w:themeFill="background2"/>
                      </w:tcPr>
                      <w:p w:rsidR="00453159" w:rsidRPr="00C672FD" w:rsidRDefault="00C672FD">
                        <w:pPr>
                          <w:spacing w:line="276" w:lineRule="auto"/>
                          <w:ind w:firstLine="567"/>
                          <w:jc w:val="both"/>
                          <w:rPr>
                            <w:rFonts w:eastAsia="Calibri"/>
                            <w:b/>
                            <w:szCs w:val="24"/>
                          </w:rPr>
                        </w:pPr>
                        <w:r w:rsidRPr="00C672FD">
                          <w:rPr>
                            <w:rFonts w:eastAsia="Calibri"/>
                            <w:b/>
                            <w:szCs w:val="24"/>
                          </w:rPr>
                          <w:t>Saulės šviesos energijos elektrinė:</w:t>
                        </w:r>
                      </w:p>
                    </w:tc>
                    <w:tc>
                      <w:tcPr>
                        <w:tcW w:w="1134"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2" w:type="dxa"/>
                      </w:tcPr>
                      <w:p w:rsidR="00453159" w:rsidRPr="00C672FD" w:rsidRDefault="00453159">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pPr>
                          <w:spacing w:line="276" w:lineRule="auto"/>
                          <w:ind w:firstLine="567"/>
                          <w:jc w:val="both"/>
                          <w:rPr>
                            <w:rFonts w:eastAsia="Calibri"/>
                            <w:szCs w:val="24"/>
                          </w:rPr>
                        </w:pPr>
                      </w:p>
                    </w:tc>
                    <w:tc>
                      <w:tcPr>
                        <w:tcW w:w="4820" w:type="dxa"/>
                        <w:tcBorders>
                          <w:top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134"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820" w:type="dxa"/>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134"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bl>
                <w:p w:rsidR="00453159" w:rsidRPr="00C672FD" w:rsidRDefault="00453159">
                  <w:pPr>
                    <w:spacing w:line="276" w:lineRule="auto"/>
                    <w:ind w:left="360" w:firstLine="567"/>
                    <w:jc w:val="both"/>
                    <w:rPr>
                      <w:rFonts w:eastAsia="Calibri"/>
                      <w:szCs w:val="24"/>
                    </w:rPr>
                  </w:pPr>
                </w:p>
                <w:tbl>
                  <w:tblPr>
                    <w:tblW w:w="9761" w:type="dxa"/>
                    <w:tblInd w:w="360" w:type="dxa"/>
                    <w:tblLook w:val="04A0" w:firstRow="1" w:lastRow="0" w:firstColumn="1" w:lastColumn="0" w:noHBand="0" w:noVBand="1"/>
                  </w:tblPr>
                  <w:tblGrid>
                    <w:gridCol w:w="344"/>
                    <w:gridCol w:w="4820"/>
                    <w:gridCol w:w="1134"/>
                    <w:gridCol w:w="1731"/>
                    <w:gridCol w:w="1732"/>
                  </w:tblGrid>
                  <w:tr w:rsidR="00453159" w:rsidRPr="00C672FD">
                    <w:tc>
                      <w:tcPr>
                        <w:tcW w:w="344" w:type="dxa"/>
                        <w:tcBorders>
                          <w:top w:val="single" w:sz="4" w:space="0" w:color="auto"/>
                          <w:left w:val="single" w:sz="4" w:space="0" w:color="auto"/>
                          <w:bottom w:val="single" w:sz="4" w:space="0" w:color="auto"/>
                          <w:right w:val="single" w:sz="4" w:space="0" w:color="auto"/>
                        </w:tcBorders>
                      </w:tcPr>
                      <w:p w:rsidR="00453159" w:rsidRPr="00C672FD" w:rsidRDefault="00453159">
                        <w:pPr>
                          <w:spacing w:line="276" w:lineRule="auto"/>
                          <w:ind w:firstLine="567"/>
                          <w:jc w:val="both"/>
                          <w:rPr>
                            <w:rFonts w:eastAsia="Calibri"/>
                            <w:b/>
                            <w:szCs w:val="24"/>
                          </w:rPr>
                        </w:pPr>
                      </w:p>
                    </w:tc>
                    <w:tc>
                      <w:tcPr>
                        <w:tcW w:w="4820" w:type="dxa"/>
                        <w:tcBorders>
                          <w:left w:val="single" w:sz="4" w:space="0" w:color="auto"/>
                          <w:bottom w:val="single" w:sz="4" w:space="0" w:color="auto"/>
                        </w:tcBorders>
                        <w:shd w:val="clear" w:color="auto" w:fill="E7E6E6" w:themeFill="background2"/>
                      </w:tcPr>
                      <w:p w:rsidR="00453159" w:rsidRPr="00C672FD" w:rsidRDefault="00C672FD">
                        <w:pPr>
                          <w:spacing w:line="276" w:lineRule="auto"/>
                          <w:ind w:firstLine="567"/>
                          <w:jc w:val="both"/>
                          <w:rPr>
                            <w:rFonts w:eastAsia="Calibri"/>
                            <w:b/>
                            <w:szCs w:val="24"/>
                          </w:rPr>
                        </w:pPr>
                        <w:r w:rsidRPr="00C672FD">
                          <w:rPr>
                            <w:rFonts w:eastAsia="Calibri"/>
                            <w:b/>
                            <w:szCs w:val="24"/>
                          </w:rPr>
                          <w:t>Kitos energijos rūšies elektrinė:</w:t>
                        </w:r>
                      </w:p>
                    </w:tc>
                    <w:tc>
                      <w:tcPr>
                        <w:tcW w:w="1134"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1"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732" w:type="dxa"/>
                      </w:tcPr>
                      <w:p w:rsidR="00453159" w:rsidRPr="00C672FD" w:rsidRDefault="00453159">
                        <w:pPr>
                          <w:spacing w:line="276" w:lineRule="auto"/>
                          <w:ind w:firstLine="567"/>
                          <w:jc w:val="both"/>
                          <w:rPr>
                            <w:rFonts w:eastAsia="Calibri"/>
                            <w:b/>
                            <w:szCs w:val="24"/>
                          </w:rPr>
                        </w:pPr>
                      </w:p>
                    </w:tc>
                  </w:tr>
                  <w:tr w:rsidR="00453159" w:rsidRPr="00C672FD">
                    <w:tc>
                      <w:tcPr>
                        <w:tcW w:w="344" w:type="dxa"/>
                        <w:tcBorders>
                          <w:top w:val="single" w:sz="4" w:space="0" w:color="auto"/>
                        </w:tcBorders>
                      </w:tcPr>
                      <w:p w:rsidR="00453159" w:rsidRPr="00C672FD" w:rsidRDefault="00453159">
                        <w:pPr>
                          <w:spacing w:line="276" w:lineRule="auto"/>
                          <w:ind w:firstLine="567"/>
                          <w:jc w:val="both"/>
                          <w:rPr>
                            <w:rFonts w:eastAsia="Calibri"/>
                            <w:szCs w:val="24"/>
                          </w:rPr>
                        </w:pPr>
                      </w:p>
                    </w:tc>
                    <w:tc>
                      <w:tcPr>
                        <w:tcW w:w="4820" w:type="dxa"/>
                        <w:tcBorders>
                          <w:top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energijos rūšis</w:t>
                        </w:r>
                      </w:p>
                    </w:tc>
                    <w:tc>
                      <w:tcPr>
                        <w:tcW w:w="1134"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453159">
                        <w:pPr>
                          <w:spacing w:line="276" w:lineRule="auto"/>
                          <w:ind w:firstLine="567"/>
                          <w:jc w:val="both"/>
                          <w:rPr>
                            <w:rFonts w:eastAsia="Calibri"/>
                            <w:szCs w:val="24"/>
                          </w:rPr>
                        </w:pP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820" w:type="dxa"/>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134"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820" w:type="dxa"/>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134"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732" w:type="dxa"/>
                      </w:tcPr>
                      <w:p w:rsidR="00453159" w:rsidRPr="00C672FD" w:rsidRDefault="00453159">
                        <w:pPr>
                          <w:spacing w:line="276" w:lineRule="auto"/>
                          <w:ind w:firstLine="567"/>
                          <w:jc w:val="both"/>
                          <w:rPr>
                            <w:rFonts w:eastAsia="Calibri"/>
                            <w:szCs w:val="24"/>
                          </w:rPr>
                        </w:pPr>
                      </w:p>
                    </w:tc>
                  </w:tr>
                  <w:tr w:rsidR="00453159" w:rsidRPr="00C672FD">
                    <w:tc>
                      <w:tcPr>
                        <w:tcW w:w="344" w:type="dxa"/>
                      </w:tcPr>
                      <w:p w:rsidR="00453159" w:rsidRPr="00C672FD" w:rsidRDefault="00453159">
                        <w:pPr>
                          <w:spacing w:line="276" w:lineRule="auto"/>
                          <w:ind w:firstLine="567"/>
                          <w:jc w:val="both"/>
                          <w:rPr>
                            <w:rFonts w:eastAsia="Calibri"/>
                            <w:szCs w:val="24"/>
                          </w:rPr>
                        </w:pPr>
                      </w:p>
                    </w:tc>
                    <w:tc>
                      <w:tcPr>
                        <w:tcW w:w="4820" w:type="dxa"/>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134"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731"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732" w:type="dxa"/>
                      </w:tcPr>
                      <w:p w:rsidR="00453159" w:rsidRPr="00C672FD" w:rsidRDefault="00453159">
                        <w:pPr>
                          <w:spacing w:line="276" w:lineRule="auto"/>
                          <w:ind w:firstLine="567"/>
                          <w:jc w:val="both"/>
                          <w:rPr>
                            <w:rFonts w:eastAsia="Calibri"/>
                            <w:szCs w:val="24"/>
                          </w:rPr>
                        </w:pPr>
                      </w:p>
                    </w:tc>
                  </w:tr>
                </w:tbl>
                <w:p w:rsidR="00453159" w:rsidRPr="00C672FD" w:rsidRDefault="00453159">
                  <w:pPr>
                    <w:spacing w:line="276" w:lineRule="auto"/>
                    <w:ind w:left="360" w:firstLine="567"/>
                    <w:jc w:val="both"/>
                    <w:rPr>
                      <w:rFonts w:eastAsia="Calibri"/>
                      <w:szCs w:val="24"/>
                    </w:rPr>
                  </w:pPr>
                </w:p>
                <w:tbl>
                  <w:tblPr>
                    <w:tblW w:w="9584" w:type="dxa"/>
                    <w:tblInd w:w="355" w:type="dxa"/>
                    <w:tblLook w:val="04A0" w:firstRow="1" w:lastRow="0" w:firstColumn="1" w:lastColumn="0" w:noHBand="0" w:noVBand="1"/>
                  </w:tblPr>
                  <w:tblGrid>
                    <w:gridCol w:w="349"/>
                    <w:gridCol w:w="4956"/>
                    <w:gridCol w:w="1026"/>
                    <w:gridCol w:w="1848"/>
                    <w:gridCol w:w="1100"/>
                    <w:gridCol w:w="58"/>
                    <w:gridCol w:w="247"/>
                  </w:tblGrid>
                  <w:tr w:rsidR="00453159" w:rsidRPr="00C672FD">
                    <w:trPr>
                      <w:gridAfter w:val="2"/>
                      <w:wAfter w:w="305" w:type="dxa"/>
                    </w:trPr>
                    <w:tc>
                      <w:tcPr>
                        <w:tcW w:w="349" w:type="dxa"/>
                        <w:tcBorders>
                          <w:top w:val="single" w:sz="4" w:space="0" w:color="auto"/>
                          <w:left w:val="single" w:sz="4" w:space="0" w:color="auto"/>
                          <w:bottom w:val="single" w:sz="4" w:space="0" w:color="auto"/>
                          <w:right w:val="single" w:sz="4" w:space="0" w:color="auto"/>
                        </w:tcBorders>
                      </w:tcPr>
                      <w:p w:rsidR="00453159" w:rsidRPr="00C672FD" w:rsidRDefault="00453159">
                        <w:pPr>
                          <w:spacing w:line="276" w:lineRule="auto"/>
                          <w:ind w:firstLine="567"/>
                          <w:jc w:val="both"/>
                          <w:rPr>
                            <w:rFonts w:eastAsia="Calibri"/>
                            <w:b/>
                            <w:szCs w:val="24"/>
                          </w:rPr>
                        </w:pPr>
                      </w:p>
                    </w:tc>
                    <w:tc>
                      <w:tcPr>
                        <w:tcW w:w="4956" w:type="dxa"/>
                        <w:tcBorders>
                          <w:left w:val="single" w:sz="4" w:space="0" w:color="auto"/>
                          <w:bottom w:val="single" w:sz="4" w:space="0" w:color="auto"/>
                        </w:tcBorders>
                        <w:shd w:val="clear" w:color="auto" w:fill="E7E6E6" w:themeFill="background2"/>
                      </w:tcPr>
                      <w:p w:rsidR="00453159" w:rsidRPr="00C672FD" w:rsidRDefault="00C672FD">
                        <w:pPr>
                          <w:spacing w:line="276" w:lineRule="auto"/>
                          <w:ind w:firstLine="567"/>
                          <w:jc w:val="both"/>
                          <w:rPr>
                            <w:rFonts w:eastAsia="Calibri"/>
                            <w:b/>
                            <w:szCs w:val="24"/>
                          </w:rPr>
                        </w:pPr>
                        <w:r w:rsidRPr="00C672FD">
                          <w:rPr>
                            <w:rFonts w:eastAsia="Calibri"/>
                            <w:b/>
                            <w:szCs w:val="24"/>
                          </w:rPr>
                          <w:t>Hibridinė elektrinė:</w:t>
                        </w:r>
                      </w:p>
                    </w:tc>
                    <w:tc>
                      <w:tcPr>
                        <w:tcW w:w="1026"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848" w:type="dxa"/>
                        <w:shd w:val="clear" w:color="auto" w:fill="E7E6E6" w:themeFill="background2"/>
                      </w:tcPr>
                      <w:p w:rsidR="00453159" w:rsidRPr="00C672FD" w:rsidRDefault="00453159">
                        <w:pPr>
                          <w:spacing w:line="276" w:lineRule="auto"/>
                          <w:ind w:firstLine="567"/>
                          <w:jc w:val="both"/>
                          <w:rPr>
                            <w:rFonts w:eastAsia="Calibri"/>
                            <w:b/>
                            <w:szCs w:val="24"/>
                          </w:rPr>
                        </w:pPr>
                      </w:p>
                    </w:tc>
                    <w:tc>
                      <w:tcPr>
                        <w:tcW w:w="1100" w:type="dxa"/>
                      </w:tcPr>
                      <w:p w:rsidR="00453159" w:rsidRPr="00C672FD" w:rsidRDefault="00453159">
                        <w:pPr>
                          <w:spacing w:line="276" w:lineRule="auto"/>
                          <w:ind w:firstLine="567"/>
                          <w:jc w:val="both"/>
                          <w:rPr>
                            <w:rFonts w:eastAsia="Calibri"/>
                            <w:b/>
                            <w:szCs w:val="24"/>
                          </w:rPr>
                        </w:pPr>
                      </w:p>
                    </w:tc>
                  </w:tr>
                  <w:tr w:rsidR="00453159" w:rsidRPr="00C672FD">
                    <w:trPr>
                      <w:gridAfter w:val="2"/>
                      <w:wAfter w:w="305" w:type="dxa"/>
                    </w:trPr>
                    <w:tc>
                      <w:tcPr>
                        <w:tcW w:w="349" w:type="dxa"/>
                        <w:tcBorders>
                          <w:top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top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r w:rsidRPr="00C672FD">
                          <w:rPr>
                            <w:rFonts w:eastAsia="Calibri"/>
                            <w:szCs w:val="24"/>
                            <w:vertAlign w:val="superscript"/>
                          </w:rPr>
                          <w:t>1)</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8"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2"/>
                      <w:wAfter w:w="30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7830" w:type="dxa"/>
                        <w:gridSpan w:val="3"/>
                        <w:tcBorders>
                          <w:left w:val="single" w:sz="4" w:space="0" w:color="auto"/>
                        </w:tcBorders>
                      </w:tcPr>
                      <w:p w:rsidR="00453159" w:rsidRPr="00C672FD" w:rsidRDefault="00453159">
                        <w:pPr>
                          <w:spacing w:line="276" w:lineRule="auto"/>
                          <w:ind w:firstLine="567"/>
                          <w:jc w:val="both"/>
                          <w:rPr>
                            <w:rFonts w:eastAsia="Calibri"/>
                            <w:i/>
                            <w:szCs w:val="24"/>
                            <w:u w:val="single"/>
                          </w:rPr>
                        </w:pPr>
                      </w:p>
                      <w:p w:rsidR="00453159" w:rsidRPr="00C672FD" w:rsidRDefault="00C672FD">
                        <w:pPr>
                          <w:spacing w:line="276" w:lineRule="auto"/>
                          <w:ind w:firstLine="567"/>
                          <w:jc w:val="both"/>
                          <w:rPr>
                            <w:rFonts w:eastAsia="Calibri"/>
                            <w:szCs w:val="24"/>
                          </w:rPr>
                        </w:pPr>
                        <w:r w:rsidRPr="00C672FD">
                          <w:rPr>
                            <w:rFonts w:eastAsia="Calibri"/>
                            <w:i/>
                            <w:szCs w:val="24"/>
                            <w:u w:val="single"/>
                          </w:rPr>
                          <w:t>Vėjo energijos elektrinių dalis:</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2"/>
                      <w:wAfter w:w="30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8"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100" w:type="dxa"/>
                      </w:tcPr>
                      <w:p w:rsidR="00453159" w:rsidRPr="00C672FD" w:rsidRDefault="00453159">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8" w:type="dxa"/>
                      </w:tcPr>
                      <w:p w:rsidR="00453159" w:rsidRPr="00C672FD" w:rsidRDefault="00453159">
                        <w:pPr>
                          <w:spacing w:line="276" w:lineRule="auto"/>
                          <w:ind w:firstLine="567"/>
                          <w:jc w:val="both"/>
                          <w:rPr>
                            <w:rFonts w:eastAsia="Calibri"/>
                            <w:szCs w:val="24"/>
                          </w:rPr>
                        </w:pPr>
                      </w:p>
                    </w:tc>
                    <w:tc>
                      <w:tcPr>
                        <w:tcW w:w="1100" w:type="dxa"/>
                        <w:gridSpan w:val="3"/>
                      </w:tcPr>
                      <w:p w:rsidR="00453159" w:rsidRPr="00C672FD" w:rsidRDefault="00453159">
                        <w:pPr>
                          <w:spacing w:line="276" w:lineRule="auto"/>
                          <w:ind w:firstLine="567"/>
                          <w:jc w:val="both"/>
                          <w:rPr>
                            <w:rFonts w:eastAsia="Calibri"/>
                            <w:szCs w:val="24"/>
                          </w:rPr>
                        </w:pPr>
                      </w:p>
                    </w:tc>
                  </w:tr>
                  <w:tr w:rsidR="00453159" w:rsidRPr="00C672FD">
                    <w:trPr>
                      <w:gridAfter w:val="2"/>
                      <w:wAfter w:w="30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026"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8"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100" w:type="dxa"/>
                      </w:tcPr>
                      <w:p w:rsidR="00453159" w:rsidRPr="00C672FD" w:rsidRDefault="00453159">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4032" w:type="dxa"/>
                        <w:gridSpan w:val="4"/>
                        <w:tcBorders>
                          <w:bottom w:val="single" w:sz="4" w:space="0" w:color="auto"/>
                        </w:tcBorders>
                      </w:tcPr>
                      <w:p w:rsidR="00453159" w:rsidRPr="00C672FD" w:rsidRDefault="00453159">
                        <w:pPr>
                          <w:spacing w:line="276" w:lineRule="auto"/>
                          <w:ind w:firstLine="629"/>
                          <w:jc w:val="both"/>
                          <w:rPr>
                            <w:rFonts w:eastAsia="Calibri"/>
                            <w:szCs w:val="24"/>
                          </w:rPr>
                        </w:pPr>
                      </w:p>
                    </w:tc>
                    <w:tc>
                      <w:tcPr>
                        <w:tcW w:w="247" w:type="dxa"/>
                      </w:tcPr>
                      <w:p w:rsidR="00453159" w:rsidRPr="00C672FD" w:rsidRDefault="00453159">
                        <w:pPr>
                          <w:spacing w:line="276" w:lineRule="auto"/>
                          <w:ind w:firstLine="567"/>
                          <w:jc w:val="both"/>
                          <w:rPr>
                            <w:rFonts w:eastAsia="Calibri"/>
                            <w:szCs w:val="24"/>
                          </w:rPr>
                        </w:pPr>
                      </w:p>
                    </w:tc>
                  </w:tr>
                  <w:tr w:rsidR="00453159" w:rsidRPr="00C672FD">
                    <w:tc>
                      <w:tcPr>
                        <w:tcW w:w="349" w:type="dxa"/>
                      </w:tcPr>
                      <w:p w:rsidR="00453159" w:rsidRPr="00C672FD" w:rsidRDefault="00453159">
                        <w:pPr>
                          <w:spacing w:line="276" w:lineRule="auto"/>
                          <w:ind w:firstLine="567"/>
                          <w:jc w:val="both"/>
                          <w:rPr>
                            <w:rFonts w:eastAsia="Calibri"/>
                            <w:szCs w:val="24"/>
                          </w:rPr>
                        </w:pPr>
                      </w:p>
                    </w:tc>
                    <w:tc>
                      <w:tcPr>
                        <w:tcW w:w="4956" w:type="dxa"/>
                      </w:tcPr>
                      <w:p w:rsidR="00453159" w:rsidRPr="00C672FD" w:rsidRDefault="00453159">
                        <w:pPr>
                          <w:spacing w:line="276" w:lineRule="auto"/>
                          <w:ind w:firstLine="567"/>
                          <w:jc w:val="right"/>
                          <w:rPr>
                            <w:rFonts w:eastAsia="Calibri"/>
                            <w:szCs w:val="24"/>
                          </w:rPr>
                        </w:pPr>
                      </w:p>
                    </w:tc>
                    <w:tc>
                      <w:tcPr>
                        <w:tcW w:w="4032" w:type="dxa"/>
                        <w:gridSpan w:val="4"/>
                        <w:tcBorders>
                          <w:top w:val="single" w:sz="4" w:space="0" w:color="auto"/>
                        </w:tcBorders>
                      </w:tcPr>
                      <w:p w:rsidR="00453159" w:rsidRPr="00C672FD" w:rsidRDefault="00C672FD">
                        <w:pPr>
                          <w:spacing w:line="276" w:lineRule="auto"/>
                          <w:ind w:right="-163"/>
                          <w:jc w:val="both"/>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jc w:val="both"/>
                          <w:rPr>
                            <w:rFonts w:eastAsia="Calibri"/>
                            <w:szCs w:val="24"/>
                          </w:rPr>
                        </w:pPr>
                        <w:r w:rsidRPr="00C672FD">
                          <w:rPr>
                            <w:rFonts w:eastAsia="Calibri"/>
                            <w:szCs w:val="24"/>
                          </w:rPr>
                          <w:t xml:space="preserve">statoma (nurodyti ketinimų protokolo Nr.) </w:t>
                        </w:r>
                      </w:p>
                    </w:tc>
                    <w:tc>
                      <w:tcPr>
                        <w:tcW w:w="247" w:type="dxa"/>
                      </w:tcPr>
                      <w:p w:rsidR="00453159" w:rsidRPr="00C672FD" w:rsidRDefault="00453159">
                        <w:pPr>
                          <w:spacing w:line="276" w:lineRule="auto"/>
                          <w:ind w:firstLine="567"/>
                          <w:jc w:val="both"/>
                          <w:rPr>
                            <w:rFonts w:eastAsia="Calibri"/>
                            <w:szCs w:val="24"/>
                          </w:rPr>
                        </w:pPr>
                      </w:p>
                    </w:tc>
                  </w:tr>
                  <w:tr w:rsidR="00453159" w:rsidRPr="00C672FD">
                    <w:trPr>
                      <w:gridAfter w:val="2"/>
                      <w:wAfter w:w="30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rPr>
                            <w:rFonts w:eastAsia="Calibri"/>
                            <w:i/>
                            <w:szCs w:val="24"/>
                            <w:u w:val="single"/>
                          </w:rPr>
                        </w:pPr>
                        <w:r w:rsidRPr="00C672FD">
                          <w:rPr>
                            <w:rFonts w:eastAsia="Calibri"/>
                            <w:i/>
                            <w:szCs w:val="24"/>
                            <w:u w:val="single"/>
                          </w:rPr>
                          <w:t>Saulės šviesos energijos elektrinių dalis:</w:t>
                        </w:r>
                      </w:p>
                    </w:tc>
                    <w:tc>
                      <w:tcPr>
                        <w:tcW w:w="1026" w:type="dxa"/>
                      </w:tcPr>
                      <w:p w:rsidR="00453159" w:rsidRPr="00C672FD" w:rsidRDefault="00453159">
                        <w:pPr>
                          <w:spacing w:line="276" w:lineRule="auto"/>
                          <w:ind w:firstLine="567"/>
                          <w:jc w:val="both"/>
                          <w:rPr>
                            <w:rFonts w:eastAsia="Calibri"/>
                            <w:szCs w:val="24"/>
                          </w:rPr>
                        </w:pPr>
                      </w:p>
                    </w:tc>
                    <w:tc>
                      <w:tcPr>
                        <w:tcW w:w="1848" w:type="dxa"/>
                      </w:tcPr>
                      <w:p w:rsidR="00453159" w:rsidRPr="00C672FD" w:rsidRDefault="00453159">
                        <w:pPr>
                          <w:spacing w:line="276" w:lineRule="auto"/>
                          <w:ind w:firstLine="567"/>
                          <w:jc w:val="both"/>
                          <w:rPr>
                            <w:rFonts w:eastAsia="Calibri"/>
                            <w:szCs w:val="24"/>
                          </w:rPr>
                        </w:pP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2"/>
                      <w:wAfter w:w="30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8"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100" w:type="dxa"/>
                      </w:tcPr>
                      <w:p w:rsidR="00453159" w:rsidRPr="00C672FD" w:rsidRDefault="00453159">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8" w:type="dxa"/>
                      </w:tcPr>
                      <w:p w:rsidR="00453159" w:rsidRPr="00C672FD" w:rsidRDefault="00453159">
                        <w:pPr>
                          <w:spacing w:line="276" w:lineRule="auto"/>
                          <w:ind w:firstLine="567"/>
                          <w:jc w:val="both"/>
                          <w:rPr>
                            <w:rFonts w:eastAsia="Calibri"/>
                            <w:szCs w:val="24"/>
                          </w:rPr>
                        </w:pPr>
                      </w:p>
                    </w:tc>
                    <w:tc>
                      <w:tcPr>
                        <w:tcW w:w="1100" w:type="dxa"/>
                        <w:gridSpan w:val="3"/>
                      </w:tcPr>
                      <w:p w:rsidR="00453159" w:rsidRPr="00C672FD" w:rsidRDefault="00453159">
                        <w:pPr>
                          <w:spacing w:line="276" w:lineRule="auto"/>
                          <w:ind w:firstLine="567"/>
                          <w:jc w:val="both"/>
                          <w:rPr>
                            <w:rFonts w:eastAsia="Calibri"/>
                            <w:szCs w:val="24"/>
                          </w:rPr>
                        </w:pPr>
                      </w:p>
                    </w:tc>
                  </w:tr>
                  <w:tr w:rsidR="00453159" w:rsidRPr="00C672FD">
                    <w:trPr>
                      <w:gridAfter w:val="2"/>
                      <w:wAfter w:w="30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3974" w:type="dxa"/>
                        <w:gridSpan w:val="3"/>
                        <w:tcBorders>
                          <w:bottom w:val="single" w:sz="4" w:space="0" w:color="auto"/>
                        </w:tcBorders>
                      </w:tcPr>
                      <w:p w:rsidR="00453159" w:rsidRPr="00C672FD" w:rsidRDefault="00453159">
                        <w:pPr>
                          <w:spacing w:line="276" w:lineRule="auto"/>
                          <w:ind w:firstLine="629"/>
                          <w:jc w:val="both"/>
                          <w:rPr>
                            <w:rFonts w:eastAsia="Calibri"/>
                            <w:szCs w:val="24"/>
                          </w:rPr>
                        </w:pPr>
                      </w:p>
                    </w:tc>
                  </w:tr>
                  <w:tr w:rsidR="00453159" w:rsidRPr="00C672FD">
                    <w:trPr>
                      <w:gridAfter w:val="2"/>
                      <w:wAfter w:w="305" w:type="dxa"/>
                    </w:trPr>
                    <w:tc>
                      <w:tcPr>
                        <w:tcW w:w="349" w:type="dxa"/>
                      </w:tcPr>
                      <w:p w:rsidR="00453159" w:rsidRPr="00C672FD" w:rsidRDefault="00453159">
                        <w:pPr>
                          <w:spacing w:line="276" w:lineRule="auto"/>
                          <w:ind w:firstLine="567"/>
                          <w:jc w:val="both"/>
                          <w:rPr>
                            <w:rFonts w:eastAsia="Calibri"/>
                            <w:szCs w:val="24"/>
                          </w:rPr>
                        </w:pPr>
                      </w:p>
                    </w:tc>
                    <w:tc>
                      <w:tcPr>
                        <w:tcW w:w="4956" w:type="dxa"/>
                      </w:tcPr>
                      <w:p w:rsidR="00453159" w:rsidRPr="00C672FD" w:rsidRDefault="00453159">
                        <w:pPr>
                          <w:spacing w:line="276" w:lineRule="auto"/>
                          <w:ind w:firstLine="567"/>
                          <w:rPr>
                            <w:rFonts w:eastAsia="Calibri"/>
                            <w:i/>
                            <w:szCs w:val="24"/>
                          </w:rPr>
                        </w:pPr>
                      </w:p>
                    </w:tc>
                    <w:tc>
                      <w:tcPr>
                        <w:tcW w:w="3974" w:type="dxa"/>
                        <w:gridSpan w:val="3"/>
                        <w:tcBorders>
                          <w:top w:val="single" w:sz="4" w:space="0" w:color="auto"/>
                        </w:tcBorders>
                      </w:tcPr>
                      <w:p w:rsidR="00453159" w:rsidRPr="00C672FD" w:rsidRDefault="00C672FD">
                        <w:pPr>
                          <w:spacing w:line="276" w:lineRule="auto"/>
                          <w:ind w:right="-225"/>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ind w:right="-225"/>
                          <w:rPr>
                            <w:rFonts w:eastAsia="Calibri"/>
                            <w:szCs w:val="24"/>
                          </w:rPr>
                        </w:pPr>
                        <w:r w:rsidRPr="00C672FD">
                          <w:rPr>
                            <w:rFonts w:eastAsia="Calibri"/>
                            <w:szCs w:val="24"/>
                          </w:rPr>
                          <w:t>statoma (nurodyti ketinimų protokolo Nr.)</w:t>
                        </w:r>
                      </w:p>
                    </w:tc>
                  </w:tr>
                  <w:tr w:rsidR="00453159" w:rsidRPr="00C672FD">
                    <w:trPr>
                      <w:gridAfter w:val="2"/>
                      <w:wAfter w:w="30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rPr>
                            <w:rFonts w:eastAsia="Calibri"/>
                            <w:i/>
                            <w:szCs w:val="24"/>
                            <w:u w:val="single"/>
                          </w:rPr>
                        </w:pPr>
                        <w:r w:rsidRPr="00C672FD">
                          <w:rPr>
                            <w:rFonts w:eastAsia="Calibri"/>
                            <w:i/>
                            <w:szCs w:val="24"/>
                            <w:u w:val="single"/>
                          </w:rPr>
                          <w:t>Kitos AEI rūšies elektrinės dalis:</w:t>
                        </w:r>
                      </w:p>
                    </w:tc>
                    <w:tc>
                      <w:tcPr>
                        <w:tcW w:w="3974" w:type="dxa"/>
                        <w:gridSpan w:val="3"/>
                      </w:tcPr>
                      <w:p w:rsidR="00453159" w:rsidRPr="00C672FD" w:rsidRDefault="00453159">
                        <w:pPr>
                          <w:spacing w:line="276" w:lineRule="auto"/>
                          <w:ind w:firstLine="567"/>
                          <w:jc w:val="center"/>
                          <w:rPr>
                            <w:rFonts w:eastAsia="Calibri"/>
                            <w:szCs w:val="24"/>
                          </w:rPr>
                        </w:pPr>
                      </w:p>
                    </w:tc>
                  </w:tr>
                  <w:tr w:rsidR="00453159" w:rsidRPr="00C672FD">
                    <w:trPr>
                      <w:gridAfter w:val="2"/>
                      <w:wAfter w:w="30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energijos rūšis</w:t>
                        </w:r>
                      </w:p>
                    </w:tc>
                    <w:tc>
                      <w:tcPr>
                        <w:tcW w:w="1026"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1848" w:type="dxa"/>
                      </w:tcPr>
                      <w:p w:rsidR="00453159" w:rsidRPr="00C672FD" w:rsidRDefault="00453159">
                        <w:pPr>
                          <w:spacing w:line="276" w:lineRule="auto"/>
                          <w:ind w:firstLine="567"/>
                          <w:jc w:val="both"/>
                          <w:rPr>
                            <w:rFonts w:eastAsia="Calibri"/>
                            <w:szCs w:val="24"/>
                          </w:rPr>
                        </w:pP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2"/>
                      <w:wAfter w:w="30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6"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8"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100" w:type="dxa"/>
                      </w:tcPr>
                      <w:p w:rsidR="00453159" w:rsidRPr="00C672FD" w:rsidRDefault="00453159">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6"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8" w:type="dxa"/>
                      </w:tcPr>
                      <w:p w:rsidR="00453159" w:rsidRPr="00C672FD" w:rsidRDefault="00453159">
                        <w:pPr>
                          <w:spacing w:line="276" w:lineRule="auto"/>
                          <w:ind w:firstLine="567"/>
                          <w:jc w:val="both"/>
                          <w:rPr>
                            <w:rFonts w:eastAsia="Calibri"/>
                            <w:szCs w:val="24"/>
                          </w:rPr>
                        </w:pPr>
                      </w:p>
                    </w:tc>
                    <w:tc>
                      <w:tcPr>
                        <w:tcW w:w="1100" w:type="dxa"/>
                        <w:gridSpan w:val="3"/>
                      </w:tcPr>
                      <w:p w:rsidR="00453159" w:rsidRPr="00C672FD" w:rsidRDefault="00453159">
                        <w:pPr>
                          <w:spacing w:line="276" w:lineRule="auto"/>
                          <w:ind w:firstLine="567"/>
                          <w:jc w:val="both"/>
                          <w:rPr>
                            <w:rFonts w:eastAsia="Calibri"/>
                            <w:szCs w:val="24"/>
                          </w:rPr>
                        </w:pPr>
                      </w:p>
                    </w:tc>
                  </w:tr>
                  <w:tr w:rsidR="00453159" w:rsidRPr="00C672FD">
                    <w:trPr>
                      <w:gridAfter w:val="2"/>
                      <w:wAfter w:w="30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026"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1848"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100" w:type="dxa"/>
                      </w:tcPr>
                      <w:p w:rsidR="00453159" w:rsidRPr="00C672FD" w:rsidRDefault="00453159">
                        <w:pPr>
                          <w:spacing w:line="276" w:lineRule="auto"/>
                          <w:ind w:firstLine="567"/>
                          <w:jc w:val="both"/>
                          <w:rPr>
                            <w:rFonts w:eastAsia="Calibri"/>
                            <w:szCs w:val="24"/>
                          </w:rPr>
                        </w:pPr>
                      </w:p>
                    </w:tc>
                  </w:tr>
                  <w:tr w:rsidR="00453159" w:rsidRPr="00C672FD">
                    <w:trPr>
                      <w:gridAfter w:val="2"/>
                      <w:wAfter w:w="305" w:type="dxa"/>
                    </w:trPr>
                    <w:tc>
                      <w:tcPr>
                        <w:tcW w:w="349" w:type="dxa"/>
                        <w:tcBorders>
                          <w:right w:val="single" w:sz="4" w:space="0" w:color="auto"/>
                        </w:tcBorders>
                      </w:tcPr>
                      <w:p w:rsidR="00453159" w:rsidRPr="00C672FD" w:rsidRDefault="00453159">
                        <w:pPr>
                          <w:spacing w:line="276" w:lineRule="auto"/>
                          <w:ind w:firstLine="567"/>
                          <w:jc w:val="both"/>
                          <w:rPr>
                            <w:rFonts w:eastAsia="Calibri"/>
                            <w:b/>
                            <w:szCs w:val="24"/>
                          </w:rPr>
                        </w:pPr>
                      </w:p>
                    </w:tc>
                    <w:tc>
                      <w:tcPr>
                        <w:tcW w:w="4956" w:type="dxa"/>
                        <w:tcBorders>
                          <w:left w:val="single" w:sz="4" w:space="0" w:color="auto"/>
                        </w:tcBorders>
                      </w:tcPr>
                      <w:p w:rsidR="00453159" w:rsidRPr="00C672FD" w:rsidRDefault="00C672FD">
                        <w:pPr>
                          <w:spacing w:line="276" w:lineRule="auto"/>
                          <w:ind w:firstLine="567"/>
                          <w:jc w:val="right"/>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3974" w:type="dxa"/>
                        <w:gridSpan w:val="3"/>
                        <w:tcBorders>
                          <w:bottom w:val="single" w:sz="4" w:space="0" w:color="auto"/>
                        </w:tcBorders>
                      </w:tcPr>
                      <w:p w:rsidR="00453159" w:rsidRPr="00C672FD" w:rsidRDefault="00453159">
                        <w:pPr>
                          <w:spacing w:line="276" w:lineRule="auto"/>
                          <w:ind w:firstLine="629"/>
                          <w:jc w:val="both"/>
                          <w:rPr>
                            <w:rFonts w:eastAsia="Calibri"/>
                            <w:b/>
                            <w:szCs w:val="24"/>
                          </w:rPr>
                        </w:pPr>
                      </w:p>
                    </w:tc>
                  </w:tr>
                  <w:tr w:rsidR="00453159" w:rsidRPr="00C672FD">
                    <w:trPr>
                      <w:gridAfter w:val="2"/>
                      <w:wAfter w:w="305" w:type="dxa"/>
                      <w:trHeight w:val="198"/>
                    </w:trPr>
                    <w:tc>
                      <w:tcPr>
                        <w:tcW w:w="5305" w:type="dxa"/>
                        <w:gridSpan w:val="2"/>
                      </w:tcPr>
                      <w:p w:rsidR="00453159" w:rsidRPr="00C672FD" w:rsidRDefault="00453159">
                        <w:pPr>
                          <w:spacing w:line="276" w:lineRule="auto"/>
                          <w:ind w:firstLine="567"/>
                          <w:jc w:val="right"/>
                          <w:rPr>
                            <w:rFonts w:eastAsia="Calibri"/>
                            <w:szCs w:val="24"/>
                          </w:rPr>
                        </w:pPr>
                      </w:p>
                    </w:tc>
                    <w:tc>
                      <w:tcPr>
                        <w:tcW w:w="3974" w:type="dxa"/>
                        <w:gridSpan w:val="3"/>
                        <w:tcBorders>
                          <w:top w:val="single" w:sz="4" w:space="0" w:color="auto"/>
                        </w:tcBorders>
                      </w:tcPr>
                      <w:p w:rsidR="00453159" w:rsidRPr="00C672FD" w:rsidRDefault="00C672FD">
                        <w:pPr>
                          <w:spacing w:line="276" w:lineRule="auto"/>
                          <w:ind w:right="-163"/>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rPr>
                            <w:rFonts w:eastAsia="Calibri"/>
                            <w:szCs w:val="24"/>
                          </w:rPr>
                        </w:pPr>
                        <w:r w:rsidRPr="00C672FD">
                          <w:rPr>
                            <w:rFonts w:eastAsia="Calibri"/>
                            <w:szCs w:val="24"/>
                          </w:rPr>
                          <w:t>statoma (nurodyti ketinimų protokolo Nr.)</w:t>
                        </w:r>
                      </w:p>
                    </w:tc>
                  </w:tr>
                </w:tbl>
                <w:p w:rsidR="00453159" w:rsidRPr="00C672FD" w:rsidRDefault="00453159">
                  <w:pPr>
                    <w:spacing w:line="276" w:lineRule="auto"/>
                    <w:ind w:left="720" w:firstLine="567"/>
                    <w:jc w:val="both"/>
                    <w:rPr>
                      <w:rFonts w:eastAsia="Calibri"/>
                      <w:szCs w:val="24"/>
                    </w:rPr>
                  </w:pPr>
                </w:p>
                <w:tbl>
                  <w:tblPr>
                    <w:tblW w:w="9680" w:type="dxa"/>
                    <w:tblInd w:w="355" w:type="dxa"/>
                    <w:tblLook w:val="04A0" w:firstRow="1" w:lastRow="0" w:firstColumn="1" w:lastColumn="0" w:noHBand="0" w:noVBand="1"/>
                  </w:tblPr>
                  <w:tblGrid>
                    <w:gridCol w:w="348"/>
                    <w:gridCol w:w="4390"/>
                    <w:gridCol w:w="991"/>
                    <w:gridCol w:w="35"/>
                    <w:gridCol w:w="2520"/>
                    <w:gridCol w:w="1098"/>
                    <w:gridCol w:w="54"/>
                    <w:gridCol w:w="244"/>
                  </w:tblGrid>
                  <w:tr w:rsidR="00453159" w:rsidRPr="00C672FD">
                    <w:trPr>
                      <w:gridAfter w:val="2"/>
                      <w:wAfter w:w="298" w:type="dxa"/>
                    </w:trPr>
                    <w:tc>
                      <w:tcPr>
                        <w:tcW w:w="349" w:type="dxa"/>
                        <w:tcBorders>
                          <w:top w:val="single" w:sz="4" w:space="0" w:color="auto"/>
                          <w:left w:val="single" w:sz="4" w:space="0" w:color="auto"/>
                          <w:bottom w:val="single" w:sz="4" w:space="0" w:color="auto"/>
                          <w:right w:val="single" w:sz="4" w:space="0" w:color="auto"/>
                        </w:tcBorders>
                      </w:tcPr>
                      <w:p w:rsidR="00453159" w:rsidRPr="00C672FD" w:rsidRDefault="00453159">
                        <w:pPr>
                          <w:spacing w:line="276" w:lineRule="auto"/>
                          <w:ind w:firstLine="567"/>
                          <w:jc w:val="both"/>
                          <w:rPr>
                            <w:rFonts w:eastAsia="Calibri"/>
                            <w:b/>
                            <w:szCs w:val="24"/>
                          </w:rPr>
                        </w:pPr>
                      </w:p>
                    </w:tc>
                    <w:tc>
                      <w:tcPr>
                        <w:tcW w:w="7938" w:type="dxa"/>
                        <w:gridSpan w:val="4"/>
                        <w:tcBorders>
                          <w:left w:val="single" w:sz="4" w:space="0" w:color="auto"/>
                          <w:bottom w:val="single" w:sz="4" w:space="0" w:color="auto"/>
                        </w:tcBorders>
                        <w:shd w:val="clear" w:color="auto" w:fill="E7E6E6" w:themeFill="background2"/>
                      </w:tcPr>
                      <w:p w:rsidR="00453159" w:rsidRPr="00C672FD" w:rsidRDefault="00C672FD">
                        <w:pPr>
                          <w:spacing w:line="276" w:lineRule="auto"/>
                          <w:ind w:firstLine="567"/>
                          <w:rPr>
                            <w:rFonts w:eastAsia="Calibri"/>
                            <w:b/>
                            <w:szCs w:val="24"/>
                          </w:rPr>
                        </w:pPr>
                        <w:r w:rsidRPr="00C672FD">
                          <w:rPr>
                            <w:rFonts w:eastAsia="Calibri"/>
                            <w:b/>
                            <w:szCs w:val="24"/>
                          </w:rPr>
                          <w:t>Elektrinė ar hibridinė elektrinė su energijos kaupimo įrenginiu:</w:t>
                        </w:r>
                      </w:p>
                    </w:tc>
                    <w:tc>
                      <w:tcPr>
                        <w:tcW w:w="1095" w:type="dxa"/>
                      </w:tcPr>
                      <w:p w:rsidR="00453159" w:rsidRPr="00C672FD" w:rsidRDefault="00453159">
                        <w:pPr>
                          <w:spacing w:line="276" w:lineRule="auto"/>
                          <w:ind w:firstLine="567"/>
                          <w:jc w:val="both"/>
                          <w:rPr>
                            <w:rFonts w:eastAsia="Calibri"/>
                            <w:b/>
                            <w:szCs w:val="24"/>
                          </w:rPr>
                        </w:pPr>
                      </w:p>
                    </w:tc>
                  </w:tr>
                  <w:tr w:rsidR="00453159" w:rsidRPr="00C672FD">
                    <w:trPr>
                      <w:gridAfter w:val="2"/>
                      <w:wAfter w:w="298" w:type="dxa"/>
                    </w:trPr>
                    <w:tc>
                      <w:tcPr>
                        <w:tcW w:w="349" w:type="dxa"/>
                        <w:tcBorders>
                          <w:top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top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r w:rsidRPr="00C672FD">
                          <w:rPr>
                            <w:rFonts w:eastAsia="Calibri"/>
                            <w:szCs w:val="24"/>
                            <w:vertAlign w:val="superscript"/>
                          </w:rPr>
                          <w:t>1)</w:t>
                        </w:r>
                      </w:p>
                    </w:tc>
                    <w:tc>
                      <w:tcPr>
                        <w:tcW w:w="1026" w:type="dxa"/>
                        <w:gridSpan w:val="2"/>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2521" w:type="dxa"/>
                        <w:tcBorders>
                          <w:top w:val="single" w:sz="4" w:space="0" w:color="auto"/>
                        </w:tcBorders>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095" w:type="dxa"/>
                      </w:tcPr>
                      <w:p w:rsidR="00453159" w:rsidRPr="00C672FD" w:rsidRDefault="00453159">
                        <w:pPr>
                          <w:spacing w:line="276" w:lineRule="auto"/>
                          <w:ind w:firstLine="567"/>
                          <w:jc w:val="both"/>
                          <w:rPr>
                            <w:rFonts w:eastAsia="Calibri"/>
                            <w:szCs w:val="24"/>
                          </w:rPr>
                        </w:pPr>
                      </w:p>
                    </w:tc>
                  </w:tr>
                  <w:tr w:rsidR="00453159" w:rsidRPr="00C672FD">
                    <w:tc>
                      <w:tcPr>
                        <w:tcW w:w="349" w:type="dxa"/>
                      </w:tcPr>
                      <w:p w:rsidR="00453159" w:rsidRPr="00C672FD" w:rsidRDefault="00453159">
                        <w:pPr>
                          <w:spacing w:line="276" w:lineRule="auto"/>
                          <w:ind w:firstLine="567"/>
                          <w:jc w:val="both"/>
                          <w:rPr>
                            <w:rFonts w:eastAsia="Calibri"/>
                            <w:szCs w:val="24"/>
                          </w:rPr>
                        </w:pPr>
                      </w:p>
                    </w:tc>
                    <w:tc>
                      <w:tcPr>
                        <w:tcW w:w="4391" w:type="dxa"/>
                      </w:tcPr>
                      <w:p w:rsidR="00453159" w:rsidRPr="00C672FD" w:rsidRDefault="00453159">
                        <w:pPr>
                          <w:spacing w:line="276" w:lineRule="auto"/>
                          <w:ind w:firstLine="567"/>
                          <w:jc w:val="right"/>
                          <w:rPr>
                            <w:rFonts w:eastAsia="Calibri"/>
                            <w:szCs w:val="24"/>
                          </w:rPr>
                        </w:pPr>
                      </w:p>
                    </w:tc>
                    <w:tc>
                      <w:tcPr>
                        <w:tcW w:w="1026" w:type="dxa"/>
                        <w:gridSpan w:val="2"/>
                      </w:tcPr>
                      <w:p w:rsidR="00453159" w:rsidRPr="00C672FD" w:rsidRDefault="00453159">
                        <w:pPr>
                          <w:spacing w:line="276" w:lineRule="auto"/>
                          <w:ind w:firstLine="567"/>
                          <w:jc w:val="both"/>
                          <w:rPr>
                            <w:rFonts w:eastAsia="Calibri"/>
                            <w:szCs w:val="24"/>
                          </w:rPr>
                        </w:pPr>
                      </w:p>
                    </w:tc>
                    <w:tc>
                      <w:tcPr>
                        <w:tcW w:w="2521" w:type="dxa"/>
                      </w:tcPr>
                      <w:p w:rsidR="00453159" w:rsidRPr="00C672FD" w:rsidRDefault="00453159">
                        <w:pPr>
                          <w:spacing w:line="276" w:lineRule="auto"/>
                          <w:ind w:firstLine="567"/>
                          <w:jc w:val="both"/>
                          <w:rPr>
                            <w:rFonts w:eastAsia="Calibri"/>
                            <w:szCs w:val="24"/>
                          </w:rPr>
                        </w:pPr>
                      </w:p>
                    </w:tc>
                    <w:tc>
                      <w:tcPr>
                        <w:tcW w:w="1390" w:type="dxa"/>
                        <w:gridSpan w:val="3"/>
                      </w:tcPr>
                      <w:p w:rsidR="00453159" w:rsidRPr="00C672FD" w:rsidRDefault="00453159">
                        <w:pPr>
                          <w:spacing w:line="276" w:lineRule="auto"/>
                          <w:ind w:firstLine="567"/>
                          <w:jc w:val="both"/>
                          <w:rPr>
                            <w:rFonts w:eastAsia="Calibri"/>
                            <w:szCs w:val="24"/>
                          </w:rPr>
                        </w:pPr>
                      </w:p>
                      <w:p w:rsidR="00453159" w:rsidRPr="00C672FD" w:rsidRDefault="00453159">
                        <w:pPr>
                          <w:spacing w:line="276" w:lineRule="auto"/>
                          <w:ind w:firstLine="567"/>
                          <w:jc w:val="both"/>
                          <w:rPr>
                            <w:rFonts w:eastAsia="Calibri"/>
                            <w:szCs w:val="24"/>
                          </w:rPr>
                        </w:pPr>
                      </w:p>
                    </w:tc>
                  </w:tr>
                  <w:tr w:rsidR="00453159" w:rsidRPr="00C672FD">
                    <w:trPr>
                      <w:gridAfter w:val="2"/>
                      <w:wAfter w:w="298"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7938" w:type="dxa"/>
                        <w:gridSpan w:val="4"/>
                        <w:tcBorders>
                          <w:left w:val="single" w:sz="4" w:space="0" w:color="auto"/>
                        </w:tcBorders>
                      </w:tcPr>
                      <w:p w:rsidR="00453159" w:rsidRPr="00C672FD" w:rsidRDefault="00C672FD">
                        <w:pPr>
                          <w:spacing w:line="276" w:lineRule="auto"/>
                          <w:ind w:firstLine="567"/>
                          <w:jc w:val="both"/>
                          <w:rPr>
                            <w:rFonts w:eastAsia="Calibri"/>
                            <w:szCs w:val="24"/>
                          </w:rPr>
                        </w:pPr>
                        <w:r w:rsidRPr="00C672FD">
                          <w:rPr>
                            <w:rFonts w:eastAsia="Calibri"/>
                            <w:i/>
                            <w:szCs w:val="24"/>
                            <w:u w:val="single"/>
                          </w:rPr>
                          <w:t>Vėjo energijos elektrinių dalis:</w:t>
                        </w:r>
                      </w:p>
                    </w:tc>
                    <w:tc>
                      <w:tcPr>
                        <w:tcW w:w="1095" w:type="dxa"/>
                      </w:tcPr>
                      <w:p w:rsidR="00453159" w:rsidRPr="00C672FD" w:rsidRDefault="00453159">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6" w:type="dxa"/>
                        <w:gridSpan w:val="2"/>
                        <w:tcBorders>
                          <w:bottom w:val="single" w:sz="4" w:space="0" w:color="auto"/>
                        </w:tcBorders>
                      </w:tcPr>
                      <w:p w:rsidR="00453159" w:rsidRPr="00C672FD" w:rsidRDefault="00453159">
                        <w:pPr>
                          <w:spacing w:line="276" w:lineRule="auto"/>
                          <w:ind w:firstLine="567"/>
                          <w:jc w:val="both"/>
                          <w:rPr>
                            <w:rFonts w:eastAsia="Calibri"/>
                            <w:szCs w:val="24"/>
                          </w:rPr>
                        </w:pPr>
                      </w:p>
                    </w:tc>
                    <w:tc>
                      <w:tcPr>
                        <w:tcW w:w="252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390" w:type="dxa"/>
                        <w:gridSpan w:val="3"/>
                      </w:tcPr>
                      <w:p w:rsidR="00453159" w:rsidRPr="00C672FD" w:rsidRDefault="00453159">
                        <w:pPr>
                          <w:spacing w:line="276" w:lineRule="auto"/>
                          <w:ind w:firstLine="567"/>
                          <w:jc w:val="both"/>
                          <w:rPr>
                            <w:rFonts w:eastAsia="Calibri"/>
                            <w:szCs w:val="24"/>
                          </w:rPr>
                        </w:pPr>
                      </w:p>
                    </w:tc>
                  </w:tr>
                  <w:tr w:rsidR="00453159" w:rsidRPr="00C672FD">
                    <w:trPr>
                      <w:gridAfter w:val="2"/>
                      <w:wAfter w:w="298"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6" w:type="dxa"/>
                        <w:gridSpan w:val="2"/>
                        <w:tcBorders>
                          <w:bottom w:val="single" w:sz="4" w:space="0" w:color="auto"/>
                        </w:tcBorders>
                      </w:tcPr>
                      <w:p w:rsidR="00453159" w:rsidRPr="00C672FD" w:rsidRDefault="00453159">
                        <w:pPr>
                          <w:spacing w:line="276" w:lineRule="auto"/>
                          <w:ind w:firstLine="567"/>
                          <w:jc w:val="both"/>
                          <w:rPr>
                            <w:rFonts w:eastAsia="Calibri"/>
                            <w:szCs w:val="24"/>
                          </w:rPr>
                        </w:pPr>
                      </w:p>
                    </w:tc>
                    <w:tc>
                      <w:tcPr>
                        <w:tcW w:w="252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095" w:type="dxa"/>
                      </w:tcPr>
                      <w:p w:rsidR="00453159" w:rsidRPr="00C672FD" w:rsidRDefault="00453159">
                        <w:pPr>
                          <w:spacing w:line="276" w:lineRule="auto"/>
                          <w:ind w:firstLine="567"/>
                          <w:jc w:val="both"/>
                          <w:rPr>
                            <w:rFonts w:eastAsia="Calibri"/>
                            <w:szCs w:val="24"/>
                          </w:rPr>
                        </w:pPr>
                      </w:p>
                    </w:tc>
                  </w:tr>
                  <w:tr w:rsidR="00453159" w:rsidRPr="00C672FD">
                    <w:trPr>
                      <w:gridAfter w:val="2"/>
                      <w:wAfter w:w="298"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026" w:type="dxa"/>
                        <w:gridSpan w:val="2"/>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2521"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095" w:type="dxa"/>
                      </w:tcPr>
                      <w:p w:rsidR="00453159" w:rsidRPr="00C672FD" w:rsidRDefault="00453159">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4699" w:type="dxa"/>
                        <w:gridSpan w:val="5"/>
                        <w:tcBorders>
                          <w:bottom w:val="single" w:sz="4" w:space="0" w:color="auto"/>
                        </w:tcBorders>
                      </w:tcPr>
                      <w:p w:rsidR="00453159" w:rsidRPr="00C672FD" w:rsidRDefault="00453159">
                        <w:pPr>
                          <w:spacing w:line="276" w:lineRule="auto"/>
                          <w:ind w:firstLine="629"/>
                          <w:jc w:val="both"/>
                          <w:rPr>
                            <w:rFonts w:eastAsia="Calibri"/>
                            <w:szCs w:val="24"/>
                          </w:rPr>
                        </w:pPr>
                      </w:p>
                    </w:tc>
                    <w:tc>
                      <w:tcPr>
                        <w:tcW w:w="241" w:type="dxa"/>
                      </w:tcPr>
                      <w:p w:rsidR="00453159" w:rsidRPr="00C672FD" w:rsidRDefault="00453159">
                        <w:pPr>
                          <w:spacing w:line="276" w:lineRule="auto"/>
                          <w:ind w:firstLine="567"/>
                          <w:jc w:val="both"/>
                          <w:rPr>
                            <w:rFonts w:eastAsia="Calibri"/>
                            <w:szCs w:val="24"/>
                          </w:rPr>
                        </w:pPr>
                      </w:p>
                    </w:tc>
                  </w:tr>
                  <w:tr w:rsidR="00453159" w:rsidRPr="00C672FD">
                    <w:tc>
                      <w:tcPr>
                        <w:tcW w:w="349" w:type="dxa"/>
                      </w:tcPr>
                      <w:p w:rsidR="00453159" w:rsidRPr="00C672FD" w:rsidRDefault="00453159">
                        <w:pPr>
                          <w:spacing w:line="276" w:lineRule="auto"/>
                          <w:ind w:firstLine="567"/>
                          <w:jc w:val="both"/>
                          <w:rPr>
                            <w:rFonts w:eastAsia="Calibri"/>
                            <w:szCs w:val="24"/>
                          </w:rPr>
                        </w:pPr>
                      </w:p>
                    </w:tc>
                    <w:tc>
                      <w:tcPr>
                        <w:tcW w:w="4391" w:type="dxa"/>
                      </w:tcPr>
                      <w:p w:rsidR="00453159" w:rsidRPr="00C672FD" w:rsidRDefault="00453159">
                        <w:pPr>
                          <w:spacing w:line="276" w:lineRule="auto"/>
                          <w:ind w:firstLine="567"/>
                          <w:jc w:val="right"/>
                          <w:rPr>
                            <w:rFonts w:eastAsia="Calibri"/>
                            <w:szCs w:val="24"/>
                          </w:rPr>
                        </w:pPr>
                      </w:p>
                    </w:tc>
                    <w:tc>
                      <w:tcPr>
                        <w:tcW w:w="4699" w:type="dxa"/>
                        <w:gridSpan w:val="5"/>
                        <w:tcBorders>
                          <w:top w:val="single" w:sz="4" w:space="0" w:color="auto"/>
                        </w:tcBorders>
                      </w:tcPr>
                      <w:p w:rsidR="00453159" w:rsidRPr="00C672FD" w:rsidRDefault="00C672FD">
                        <w:pPr>
                          <w:spacing w:line="276" w:lineRule="auto"/>
                          <w:ind w:right="-163"/>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rPr>
                            <w:rFonts w:eastAsia="Calibri"/>
                            <w:szCs w:val="24"/>
                          </w:rPr>
                        </w:pPr>
                        <w:r w:rsidRPr="00C672FD">
                          <w:rPr>
                            <w:rFonts w:eastAsia="Calibri"/>
                            <w:szCs w:val="24"/>
                          </w:rPr>
                          <w:t xml:space="preserve">statoma (nurodyti ketinimų protokolo Nr.) </w:t>
                        </w:r>
                      </w:p>
                      <w:p w:rsidR="00453159" w:rsidRPr="00C672FD" w:rsidRDefault="00453159">
                        <w:pPr>
                          <w:spacing w:line="276" w:lineRule="auto"/>
                          <w:rPr>
                            <w:rFonts w:eastAsia="Calibri"/>
                            <w:szCs w:val="24"/>
                          </w:rPr>
                        </w:pPr>
                      </w:p>
                    </w:tc>
                    <w:tc>
                      <w:tcPr>
                        <w:tcW w:w="241" w:type="dxa"/>
                      </w:tcPr>
                      <w:p w:rsidR="00453159" w:rsidRPr="00C672FD" w:rsidRDefault="00453159">
                        <w:pPr>
                          <w:spacing w:line="276" w:lineRule="auto"/>
                          <w:ind w:firstLine="567"/>
                          <w:jc w:val="both"/>
                          <w:rPr>
                            <w:rFonts w:eastAsia="Calibri"/>
                            <w:szCs w:val="24"/>
                          </w:rPr>
                        </w:pPr>
                      </w:p>
                    </w:tc>
                  </w:tr>
                  <w:tr w:rsidR="00453159" w:rsidRPr="00C672FD">
                    <w:trPr>
                      <w:gridAfter w:val="2"/>
                      <w:wAfter w:w="298"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174"/>
                          <w:rPr>
                            <w:rFonts w:eastAsia="Calibri"/>
                            <w:i/>
                            <w:szCs w:val="24"/>
                            <w:u w:val="single"/>
                          </w:rPr>
                        </w:pPr>
                        <w:r w:rsidRPr="00C672FD">
                          <w:rPr>
                            <w:rFonts w:eastAsia="Calibri"/>
                            <w:i/>
                            <w:szCs w:val="24"/>
                            <w:u w:val="single"/>
                          </w:rPr>
                          <w:t>Saulės šviesos energijos elektrinių dalis:</w:t>
                        </w:r>
                      </w:p>
                    </w:tc>
                    <w:tc>
                      <w:tcPr>
                        <w:tcW w:w="1026" w:type="dxa"/>
                        <w:gridSpan w:val="2"/>
                      </w:tcPr>
                      <w:p w:rsidR="00453159" w:rsidRPr="00C672FD" w:rsidRDefault="00453159">
                        <w:pPr>
                          <w:spacing w:line="276" w:lineRule="auto"/>
                          <w:ind w:firstLine="567"/>
                          <w:jc w:val="both"/>
                          <w:rPr>
                            <w:rFonts w:eastAsia="Calibri"/>
                            <w:szCs w:val="24"/>
                          </w:rPr>
                        </w:pPr>
                      </w:p>
                    </w:tc>
                    <w:tc>
                      <w:tcPr>
                        <w:tcW w:w="2521" w:type="dxa"/>
                      </w:tcPr>
                      <w:p w:rsidR="00453159" w:rsidRPr="00C672FD" w:rsidRDefault="00453159">
                        <w:pPr>
                          <w:spacing w:line="276" w:lineRule="auto"/>
                          <w:rPr>
                            <w:rFonts w:eastAsia="Calibri"/>
                            <w:szCs w:val="24"/>
                          </w:rPr>
                        </w:pPr>
                      </w:p>
                    </w:tc>
                    <w:tc>
                      <w:tcPr>
                        <w:tcW w:w="1095" w:type="dxa"/>
                      </w:tcPr>
                      <w:p w:rsidR="00453159" w:rsidRPr="00C672FD" w:rsidRDefault="00453159">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6" w:type="dxa"/>
                        <w:gridSpan w:val="2"/>
                        <w:tcBorders>
                          <w:bottom w:val="single" w:sz="4" w:space="0" w:color="auto"/>
                        </w:tcBorders>
                      </w:tcPr>
                      <w:p w:rsidR="00453159" w:rsidRPr="00C672FD" w:rsidRDefault="00453159">
                        <w:pPr>
                          <w:spacing w:line="276" w:lineRule="auto"/>
                          <w:ind w:firstLine="567"/>
                          <w:jc w:val="both"/>
                          <w:rPr>
                            <w:rFonts w:eastAsia="Calibri"/>
                            <w:szCs w:val="24"/>
                          </w:rPr>
                        </w:pPr>
                      </w:p>
                    </w:tc>
                    <w:tc>
                      <w:tcPr>
                        <w:tcW w:w="252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390" w:type="dxa"/>
                        <w:gridSpan w:val="3"/>
                      </w:tcPr>
                      <w:p w:rsidR="00453159" w:rsidRPr="00C672FD" w:rsidRDefault="00453159">
                        <w:pPr>
                          <w:spacing w:line="276" w:lineRule="auto"/>
                          <w:ind w:firstLine="567"/>
                          <w:jc w:val="both"/>
                          <w:rPr>
                            <w:rFonts w:eastAsia="Calibri"/>
                            <w:szCs w:val="24"/>
                          </w:rPr>
                        </w:pPr>
                      </w:p>
                    </w:tc>
                  </w:tr>
                  <w:tr w:rsidR="00453159" w:rsidRPr="00C672FD">
                    <w:trPr>
                      <w:gridAfter w:val="2"/>
                      <w:wAfter w:w="298"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6" w:type="dxa"/>
                        <w:gridSpan w:val="2"/>
                        <w:tcBorders>
                          <w:bottom w:val="single" w:sz="4" w:space="0" w:color="auto"/>
                        </w:tcBorders>
                      </w:tcPr>
                      <w:p w:rsidR="00453159" w:rsidRPr="00C672FD" w:rsidRDefault="00453159">
                        <w:pPr>
                          <w:spacing w:line="276" w:lineRule="auto"/>
                          <w:ind w:firstLine="567"/>
                          <w:jc w:val="both"/>
                          <w:rPr>
                            <w:rFonts w:eastAsia="Calibri"/>
                            <w:szCs w:val="24"/>
                          </w:rPr>
                        </w:pPr>
                      </w:p>
                    </w:tc>
                    <w:tc>
                      <w:tcPr>
                        <w:tcW w:w="252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095" w:type="dxa"/>
                      </w:tcPr>
                      <w:p w:rsidR="00453159" w:rsidRPr="00C672FD" w:rsidRDefault="00453159">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 xml:space="preserve">įgyvendinimo statusas </w:t>
                        </w:r>
                        <w:r w:rsidRPr="00C672FD">
                          <w:rPr>
                            <w:rFonts w:eastAsia="Calibri"/>
                            <w:i/>
                            <w:szCs w:val="24"/>
                          </w:rPr>
                          <w:t>(įrašyti vieną)</w:t>
                        </w:r>
                      </w:p>
                    </w:tc>
                    <w:tc>
                      <w:tcPr>
                        <w:tcW w:w="4645" w:type="dxa"/>
                        <w:gridSpan w:val="4"/>
                        <w:tcBorders>
                          <w:bottom w:val="single" w:sz="4" w:space="0" w:color="auto"/>
                        </w:tcBorders>
                      </w:tcPr>
                      <w:p w:rsidR="00453159" w:rsidRPr="00C672FD" w:rsidRDefault="00453159">
                        <w:pPr>
                          <w:spacing w:line="276" w:lineRule="auto"/>
                          <w:ind w:firstLine="629"/>
                          <w:jc w:val="both"/>
                          <w:rPr>
                            <w:rFonts w:eastAsia="Calibri"/>
                            <w:szCs w:val="24"/>
                          </w:rPr>
                        </w:pPr>
                      </w:p>
                    </w:tc>
                  </w:tr>
                  <w:tr w:rsidR="00453159" w:rsidRPr="00C672FD">
                    <w:trPr>
                      <w:gridAfter w:val="2"/>
                      <w:wAfter w:w="295" w:type="dxa"/>
                    </w:trPr>
                    <w:tc>
                      <w:tcPr>
                        <w:tcW w:w="349" w:type="dxa"/>
                      </w:tcPr>
                      <w:p w:rsidR="00453159" w:rsidRPr="00C672FD" w:rsidRDefault="00453159">
                        <w:pPr>
                          <w:spacing w:line="276" w:lineRule="auto"/>
                          <w:ind w:firstLine="567"/>
                          <w:jc w:val="both"/>
                          <w:rPr>
                            <w:rFonts w:eastAsia="Calibri"/>
                            <w:szCs w:val="24"/>
                          </w:rPr>
                        </w:pPr>
                      </w:p>
                    </w:tc>
                    <w:tc>
                      <w:tcPr>
                        <w:tcW w:w="4391" w:type="dxa"/>
                      </w:tcPr>
                      <w:p w:rsidR="00453159" w:rsidRPr="00C672FD" w:rsidRDefault="00453159">
                        <w:pPr>
                          <w:spacing w:line="276" w:lineRule="auto"/>
                          <w:ind w:firstLine="567"/>
                          <w:rPr>
                            <w:rFonts w:eastAsia="Calibri"/>
                            <w:i/>
                            <w:szCs w:val="24"/>
                          </w:rPr>
                        </w:pPr>
                      </w:p>
                    </w:tc>
                    <w:tc>
                      <w:tcPr>
                        <w:tcW w:w="4645" w:type="dxa"/>
                        <w:gridSpan w:val="4"/>
                        <w:tcBorders>
                          <w:top w:val="single" w:sz="4" w:space="0" w:color="auto"/>
                        </w:tcBorders>
                      </w:tcPr>
                      <w:p w:rsidR="00453159" w:rsidRPr="00C672FD" w:rsidRDefault="00C672FD">
                        <w:pPr>
                          <w:spacing w:line="276" w:lineRule="auto"/>
                          <w:ind w:right="-163"/>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rPr>
                            <w:rFonts w:eastAsia="Calibri"/>
                            <w:szCs w:val="24"/>
                          </w:rPr>
                        </w:pPr>
                        <w:r w:rsidRPr="00C672FD">
                          <w:rPr>
                            <w:rFonts w:eastAsia="Calibri"/>
                            <w:szCs w:val="24"/>
                          </w:rPr>
                          <w:t xml:space="preserve">statoma (nurodyti ketinimų protokolo Nr.) </w:t>
                        </w:r>
                      </w:p>
                      <w:p w:rsidR="00453159" w:rsidRPr="00C672FD" w:rsidRDefault="00453159">
                        <w:pPr>
                          <w:spacing w:line="276" w:lineRule="auto"/>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rPr>
                            <w:rFonts w:eastAsia="Calibri"/>
                            <w:i/>
                            <w:szCs w:val="24"/>
                            <w:u w:val="single"/>
                          </w:rPr>
                        </w:pPr>
                        <w:r w:rsidRPr="00C672FD">
                          <w:rPr>
                            <w:rFonts w:eastAsia="Calibri"/>
                            <w:i/>
                            <w:szCs w:val="24"/>
                            <w:u w:val="single"/>
                          </w:rPr>
                          <w:t>Kitos AEI rūšies elektrinės dalis:</w:t>
                        </w:r>
                      </w:p>
                    </w:tc>
                    <w:tc>
                      <w:tcPr>
                        <w:tcW w:w="4645" w:type="dxa"/>
                        <w:gridSpan w:val="4"/>
                      </w:tcPr>
                      <w:p w:rsidR="00453159" w:rsidRPr="00C672FD" w:rsidRDefault="00453159">
                        <w:pPr>
                          <w:spacing w:line="276" w:lineRule="auto"/>
                          <w:rPr>
                            <w:rFonts w:eastAsia="Calibri"/>
                            <w:szCs w:val="24"/>
                          </w:rPr>
                        </w:pPr>
                      </w:p>
                    </w:tc>
                  </w:tr>
                  <w:tr w:rsidR="00453159" w:rsidRPr="00C672FD">
                    <w:trPr>
                      <w:gridAfter w:val="2"/>
                      <w:wAfter w:w="298"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energijos rūšis</w:t>
                        </w:r>
                      </w:p>
                    </w:tc>
                    <w:tc>
                      <w:tcPr>
                        <w:tcW w:w="1026" w:type="dxa"/>
                        <w:gridSpan w:val="2"/>
                        <w:tcBorders>
                          <w:bottom w:val="single" w:sz="4" w:space="0" w:color="auto"/>
                        </w:tcBorders>
                      </w:tcPr>
                      <w:p w:rsidR="00453159" w:rsidRPr="00C672FD" w:rsidRDefault="00453159">
                        <w:pPr>
                          <w:spacing w:line="276" w:lineRule="auto"/>
                          <w:ind w:firstLine="567"/>
                          <w:jc w:val="both"/>
                          <w:rPr>
                            <w:rFonts w:eastAsia="Calibri"/>
                            <w:szCs w:val="24"/>
                          </w:rPr>
                        </w:pPr>
                      </w:p>
                    </w:tc>
                    <w:tc>
                      <w:tcPr>
                        <w:tcW w:w="2521" w:type="dxa"/>
                      </w:tcPr>
                      <w:p w:rsidR="00453159" w:rsidRPr="00C672FD" w:rsidRDefault="00453159">
                        <w:pPr>
                          <w:spacing w:line="276" w:lineRule="auto"/>
                          <w:ind w:firstLine="567"/>
                          <w:jc w:val="both"/>
                          <w:rPr>
                            <w:rFonts w:eastAsia="Calibri"/>
                            <w:szCs w:val="24"/>
                          </w:rPr>
                        </w:pPr>
                      </w:p>
                    </w:tc>
                    <w:tc>
                      <w:tcPr>
                        <w:tcW w:w="1095" w:type="dxa"/>
                      </w:tcPr>
                      <w:p w:rsidR="00453159" w:rsidRPr="00C672FD" w:rsidRDefault="00453159">
                        <w:pPr>
                          <w:spacing w:line="276" w:lineRule="auto"/>
                          <w:ind w:firstLine="567"/>
                          <w:jc w:val="both"/>
                          <w:rPr>
                            <w:rFonts w:eastAsia="Calibri"/>
                            <w:szCs w:val="24"/>
                          </w:rPr>
                        </w:pPr>
                      </w:p>
                    </w:tc>
                  </w:tr>
                  <w:tr w:rsidR="00453159" w:rsidRPr="00C672FD">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6" w:type="dxa"/>
                        <w:gridSpan w:val="2"/>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252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390" w:type="dxa"/>
                        <w:gridSpan w:val="3"/>
                      </w:tcPr>
                      <w:p w:rsidR="00453159" w:rsidRPr="00C672FD" w:rsidRDefault="00453159">
                        <w:pPr>
                          <w:spacing w:line="276" w:lineRule="auto"/>
                          <w:ind w:firstLine="567"/>
                          <w:jc w:val="both"/>
                          <w:rPr>
                            <w:rFonts w:eastAsia="Calibri"/>
                            <w:szCs w:val="24"/>
                          </w:rPr>
                        </w:pPr>
                      </w:p>
                    </w:tc>
                  </w:tr>
                  <w:tr w:rsidR="00453159" w:rsidRPr="00C672FD">
                    <w:trPr>
                      <w:gridAfter w:val="2"/>
                      <w:wAfter w:w="298"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1026" w:type="dxa"/>
                        <w:gridSpan w:val="2"/>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2521" w:type="dxa"/>
                      </w:tcPr>
                      <w:p w:rsidR="00453159" w:rsidRPr="00C672FD" w:rsidRDefault="00C672FD">
                        <w:pPr>
                          <w:spacing w:line="276" w:lineRule="auto"/>
                          <w:ind w:firstLine="567"/>
                          <w:jc w:val="both"/>
                          <w:rPr>
                            <w:rFonts w:eastAsia="Calibri"/>
                            <w:szCs w:val="24"/>
                          </w:rPr>
                        </w:pPr>
                        <w:r w:rsidRPr="00C672FD">
                          <w:rPr>
                            <w:rFonts w:eastAsia="Calibri"/>
                            <w:szCs w:val="24"/>
                          </w:rPr>
                          <w:t>MW</w:t>
                        </w:r>
                      </w:p>
                    </w:tc>
                    <w:tc>
                      <w:tcPr>
                        <w:tcW w:w="1095" w:type="dxa"/>
                      </w:tcPr>
                      <w:p w:rsidR="00453159" w:rsidRPr="00C672FD" w:rsidRDefault="00453159">
                        <w:pPr>
                          <w:spacing w:line="276" w:lineRule="auto"/>
                          <w:ind w:firstLine="567"/>
                          <w:jc w:val="both"/>
                          <w:rPr>
                            <w:rFonts w:eastAsia="Calibri"/>
                            <w:szCs w:val="24"/>
                          </w:rPr>
                        </w:pPr>
                      </w:p>
                    </w:tc>
                  </w:tr>
                  <w:tr w:rsidR="00453159" w:rsidRPr="00C672FD">
                    <w:trPr>
                      <w:gridAfter w:val="2"/>
                      <w:wAfter w:w="298"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agregatų skaičius</w:t>
                        </w:r>
                      </w:p>
                    </w:tc>
                    <w:tc>
                      <w:tcPr>
                        <w:tcW w:w="1026" w:type="dxa"/>
                        <w:gridSpan w:val="2"/>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2521" w:type="dxa"/>
                      </w:tcPr>
                      <w:p w:rsidR="00453159" w:rsidRPr="00C672FD" w:rsidRDefault="00C672FD">
                        <w:pPr>
                          <w:spacing w:line="276" w:lineRule="auto"/>
                          <w:ind w:firstLine="567"/>
                          <w:jc w:val="both"/>
                          <w:rPr>
                            <w:rFonts w:eastAsia="Calibri"/>
                            <w:szCs w:val="24"/>
                          </w:rPr>
                        </w:pPr>
                        <w:r w:rsidRPr="00C672FD">
                          <w:rPr>
                            <w:rFonts w:eastAsia="Calibri"/>
                            <w:szCs w:val="24"/>
                          </w:rPr>
                          <w:t>Vnt.</w:t>
                        </w:r>
                      </w:p>
                    </w:tc>
                    <w:tc>
                      <w:tcPr>
                        <w:tcW w:w="1095" w:type="dxa"/>
                      </w:tcPr>
                      <w:p w:rsidR="00453159" w:rsidRPr="00C672FD" w:rsidRDefault="00453159">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pPr>
                          <w:spacing w:line="276" w:lineRule="auto"/>
                          <w:ind w:firstLine="567"/>
                          <w:jc w:val="both"/>
                          <w:rPr>
                            <w:rFonts w:eastAsia="Calibri"/>
                            <w:b/>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4645" w:type="dxa"/>
                        <w:gridSpan w:val="4"/>
                        <w:tcBorders>
                          <w:bottom w:val="single" w:sz="4" w:space="0" w:color="auto"/>
                        </w:tcBorders>
                      </w:tcPr>
                      <w:p w:rsidR="00453159" w:rsidRPr="00C672FD" w:rsidRDefault="00453159">
                        <w:pPr>
                          <w:spacing w:line="276" w:lineRule="auto"/>
                          <w:ind w:firstLine="629"/>
                          <w:jc w:val="both"/>
                          <w:rPr>
                            <w:rFonts w:eastAsia="Calibri"/>
                            <w:b/>
                            <w:szCs w:val="24"/>
                          </w:rPr>
                        </w:pPr>
                      </w:p>
                    </w:tc>
                  </w:tr>
                  <w:tr w:rsidR="00453159" w:rsidRPr="00C672FD">
                    <w:trPr>
                      <w:gridAfter w:val="2"/>
                      <w:wAfter w:w="295" w:type="dxa"/>
                    </w:trPr>
                    <w:tc>
                      <w:tcPr>
                        <w:tcW w:w="4740" w:type="dxa"/>
                        <w:gridSpan w:val="2"/>
                      </w:tcPr>
                      <w:p w:rsidR="00453159" w:rsidRPr="00C672FD" w:rsidRDefault="00453159">
                        <w:pPr>
                          <w:spacing w:line="276" w:lineRule="auto"/>
                          <w:ind w:firstLine="567"/>
                          <w:jc w:val="right"/>
                          <w:rPr>
                            <w:rFonts w:eastAsia="Calibri"/>
                            <w:szCs w:val="24"/>
                          </w:rPr>
                        </w:pPr>
                      </w:p>
                    </w:tc>
                    <w:tc>
                      <w:tcPr>
                        <w:tcW w:w="4645" w:type="dxa"/>
                        <w:gridSpan w:val="4"/>
                        <w:tcBorders>
                          <w:top w:val="single" w:sz="4" w:space="0" w:color="auto"/>
                        </w:tcBorders>
                      </w:tcPr>
                      <w:p w:rsidR="00453159" w:rsidRPr="00C672FD" w:rsidRDefault="00C672FD">
                        <w:pPr>
                          <w:spacing w:line="276" w:lineRule="auto"/>
                          <w:ind w:right="-163"/>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rPr>
                            <w:rFonts w:eastAsia="Calibri"/>
                            <w:szCs w:val="24"/>
                          </w:rPr>
                        </w:pPr>
                        <w:r w:rsidRPr="00C672FD">
                          <w:rPr>
                            <w:rFonts w:eastAsia="Calibri"/>
                            <w:szCs w:val="24"/>
                          </w:rPr>
                          <w:t xml:space="preserve">statoma (nurodyti ketinimų protokolo Nr.) </w:t>
                        </w:r>
                      </w:p>
                      <w:p w:rsidR="00453159" w:rsidRPr="00C672FD" w:rsidRDefault="00453159">
                        <w:pPr>
                          <w:spacing w:line="276" w:lineRule="auto"/>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pPr>
                          <w:spacing w:line="276" w:lineRule="auto"/>
                          <w:ind w:firstLine="567"/>
                          <w:jc w:val="both"/>
                          <w:rPr>
                            <w:rFonts w:eastAsia="Calibri"/>
                            <w:szCs w:val="24"/>
                          </w:rPr>
                        </w:pPr>
                      </w:p>
                    </w:tc>
                    <w:tc>
                      <w:tcPr>
                        <w:tcW w:w="4391" w:type="dxa"/>
                        <w:tcBorders>
                          <w:left w:val="single" w:sz="4" w:space="0" w:color="auto"/>
                        </w:tcBorders>
                      </w:tcPr>
                      <w:p w:rsidR="00453159" w:rsidRPr="00C672FD" w:rsidRDefault="00C672FD">
                        <w:pPr>
                          <w:spacing w:line="276" w:lineRule="auto"/>
                          <w:ind w:firstLine="567"/>
                          <w:rPr>
                            <w:rFonts w:eastAsia="Calibri"/>
                            <w:i/>
                            <w:szCs w:val="24"/>
                            <w:u w:val="single"/>
                          </w:rPr>
                        </w:pPr>
                        <w:r w:rsidRPr="00C672FD">
                          <w:rPr>
                            <w:rFonts w:eastAsia="Calibri"/>
                            <w:i/>
                            <w:szCs w:val="24"/>
                            <w:u w:val="single"/>
                          </w:rPr>
                          <w:t>Energijos kaupimo įrenginio dalis:</w:t>
                        </w:r>
                      </w:p>
                    </w:tc>
                    <w:tc>
                      <w:tcPr>
                        <w:tcW w:w="4645" w:type="dxa"/>
                        <w:gridSpan w:val="4"/>
                      </w:tcPr>
                      <w:p w:rsidR="00453159" w:rsidRPr="00C672FD" w:rsidRDefault="00453159">
                        <w:pPr>
                          <w:spacing w:line="276" w:lineRule="auto"/>
                          <w:ind w:firstLine="567"/>
                          <w:jc w:val="both"/>
                          <w:rPr>
                            <w:rFonts w:eastAsia="Calibri"/>
                            <w:szCs w:val="24"/>
                          </w:rPr>
                        </w:pPr>
                      </w:p>
                    </w:tc>
                  </w:tr>
                  <w:tr w:rsidR="00453159" w:rsidRPr="00C672FD">
                    <w:trPr>
                      <w:gridAfter w:val="2"/>
                      <w:wAfter w:w="295" w:type="dxa"/>
                    </w:trPr>
                    <w:tc>
                      <w:tcPr>
                        <w:tcW w:w="349" w:type="dxa"/>
                        <w:tcBorders>
                          <w:right w:val="single" w:sz="4" w:space="0" w:color="auto"/>
                        </w:tcBorders>
                      </w:tcPr>
                      <w:p w:rsidR="00453159" w:rsidRPr="00C672FD" w:rsidRDefault="00453159">
                        <w:pPr>
                          <w:spacing w:line="276" w:lineRule="auto"/>
                          <w:ind w:firstLine="567"/>
                          <w:jc w:val="right"/>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naudoti galia</w:t>
                        </w:r>
                      </w:p>
                    </w:tc>
                    <w:tc>
                      <w:tcPr>
                        <w:tcW w:w="991" w:type="dxa"/>
                        <w:tcBorders>
                          <w:bottom w:val="single" w:sz="4" w:space="0" w:color="auto"/>
                        </w:tcBorders>
                      </w:tcPr>
                      <w:p w:rsidR="00453159" w:rsidRPr="00C672FD" w:rsidRDefault="00453159">
                        <w:pPr>
                          <w:spacing w:line="276" w:lineRule="auto"/>
                          <w:ind w:firstLine="567"/>
                          <w:jc w:val="both"/>
                          <w:rPr>
                            <w:rFonts w:eastAsia="Calibri"/>
                            <w:szCs w:val="24"/>
                          </w:rPr>
                        </w:pPr>
                      </w:p>
                    </w:tc>
                    <w:tc>
                      <w:tcPr>
                        <w:tcW w:w="3654" w:type="dxa"/>
                        <w:gridSpan w:val="3"/>
                      </w:tcPr>
                      <w:p w:rsidR="00453159" w:rsidRPr="00C672FD" w:rsidRDefault="00C672FD">
                        <w:pPr>
                          <w:spacing w:line="276" w:lineRule="auto"/>
                          <w:ind w:firstLine="567"/>
                          <w:jc w:val="both"/>
                          <w:rPr>
                            <w:rFonts w:eastAsia="Calibri"/>
                            <w:szCs w:val="24"/>
                          </w:rPr>
                        </w:pPr>
                        <w:r w:rsidRPr="00C672FD">
                          <w:rPr>
                            <w:rFonts w:eastAsia="Calibri"/>
                            <w:szCs w:val="24"/>
                          </w:rPr>
                          <w:t>MW</w:t>
                        </w:r>
                      </w:p>
                    </w:tc>
                  </w:tr>
                  <w:tr w:rsidR="00453159" w:rsidRPr="00C672FD">
                    <w:tc>
                      <w:tcPr>
                        <w:tcW w:w="349" w:type="dxa"/>
                        <w:tcBorders>
                          <w:right w:val="single" w:sz="4" w:space="0" w:color="auto"/>
                        </w:tcBorders>
                      </w:tcPr>
                      <w:p w:rsidR="00453159" w:rsidRPr="00C672FD" w:rsidRDefault="00453159">
                        <w:pPr>
                          <w:spacing w:line="276" w:lineRule="auto"/>
                          <w:ind w:firstLine="567"/>
                          <w:jc w:val="right"/>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leistina generuoti galia</w:t>
                        </w:r>
                      </w:p>
                    </w:tc>
                    <w:tc>
                      <w:tcPr>
                        <w:tcW w:w="1026" w:type="dxa"/>
                        <w:gridSpan w:val="2"/>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3914" w:type="dxa"/>
                        <w:gridSpan w:val="4"/>
                      </w:tcPr>
                      <w:p w:rsidR="00453159" w:rsidRPr="00C672FD" w:rsidRDefault="00C672FD">
                        <w:pPr>
                          <w:spacing w:line="276" w:lineRule="auto"/>
                          <w:ind w:firstLine="567"/>
                          <w:jc w:val="both"/>
                          <w:rPr>
                            <w:rFonts w:eastAsia="Calibri"/>
                            <w:szCs w:val="24"/>
                          </w:rPr>
                        </w:pPr>
                        <w:r w:rsidRPr="00C672FD">
                          <w:rPr>
                            <w:rFonts w:eastAsia="Calibri"/>
                            <w:szCs w:val="24"/>
                          </w:rPr>
                          <w:t>MW</w:t>
                        </w:r>
                      </w:p>
                    </w:tc>
                  </w:tr>
                  <w:tr w:rsidR="00453159" w:rsidRPr="00C672FD">
                    <w:trPr>
                      <w:gridAfter w:val="2"/>
                      <w:wAfter w:w="295" w:type="dxa"/>
                    </w:trPr>
                    <w:tc>
                      <w:tcPr>
                        <w:tcW w:w="349" w:type="dxa"/>
                        <w:tcBorders>
                          <w:right w:val="single" w:sz="4" w:space="0" w:color="auto"/>
                        </w:tcBorders>
                      </w:tcPr>
                      <w:p w:rsidR="00453159" w:rsidRPr="00C672FD" w:rsidRDefault="00453159">
                        <w:pPr>
                          <w:spacing w:line="276" w:lineRule="auto"/>
                          <w:ind w:firstLine="567"/>
                          <w:jc w:val="right"/>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įrengtoji galia</w:t>
                        </w:r>
                      </w:p>
                    </w:tc>
                    <w:tc>
                      <w:tcPr>
                        <w:tcW w:w="991"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3654" w:type="dxa"/>
                        <w:gridSpan w:val="3"/>
                      </w:tcPr>
                      <w:p w:rsidR="00453159" w:rsidRPr="00C672FD" w:rsidRDefault="00C672FD">
                        <w:pPr>
                          <w:spacing w:line="276" w:lineRule="auto"/>
                          <w:ind w:firstLine="567"/>
                          <w:jc w:val="both"/>
                          <w:rPr>
                            <w:rFonts w:eastAsia="Calibri"/>
                            <w:szCs w:val="24"/>
                          </w:rPr>
                        </w:pPr>
                        <w:r w:rsidRPr="00C672FD">
                          <w:rPr>
                            <w:rFonts w:eastAsia="Calibri"/>
                            <w:szCs w:val="24"/>
                          </w:rPr>
                          <w:t>MW</w:t>
                        </w:r>
                      </w:p>
                    </w:tc>
                  </w:tr>
                  <w:tr w:rsidR="00453159" w:rsidRPr="00C672FD">
                    <w:trPr>
                      <w:gridAfter w:val="2"/>
                      <w:wAfter w:w="295" w:type="dxa"/>
                    </w:trPr>
                    <w:tc>
                      <w:tcPr>
                        <w:tcW w:w="349" w:type="dxa"/>
                        <w:tcBorders>
                          <w:right w:val="single" w:sz="4" w:space="0" w:color="auto"/>
                        </w:tcBorders>
                      </w:tcPr>
                      <w:p w:rsidR="00453159" w:rsidRPr="00C672FD" w:rsidRDefault="00453159">
                        <w:pPr>
                          <w:spacing w:line="276" w:lineRule="auto"/>
                          <w:ind w:firstLine="567"/>
                          <w:jc w:val="right"/>
                          <w:rPr>
                            <w:rFonts w:eastAsia="Calibri"/>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szCs w:val="24"/>
                          </w:rPr>
                        </w:pPr>
                        <w:r w:rsidRPr="00C672FD">
                          <w:rPr>
                            <w:rFonts w:eastAsia="Calibri"/>
                            <w:szCs w:val="24"/>
                          </w:rPr>
                          <w:t xml:space="preserve">nominali talpa </w:t>
                        </w:r>
                      </w:p>
                    </w:tc>
                    <w:tc>
                      <w:tcPr>
                        <w:tcW w:w="991" w:type="dxa"/>
                        <w:tcBorders>
                          <w:top w:val="single" w:sz="4" w:space="0" w:color="auto"/>
                          <w:bottom w:val="single" w:sz="4" w:space="0" w:color="auto"/>
                        </w:tcBorders>
                      </w:tcPr>
                      <w:p w:rsidR="00453159" w:rsidRPr="00C672FD" w:rsidRDefault="00453159">
                        <w:pPr>
                          <w:spacing w:line="276" w:lineRule="auto"/>
                          <w:ind w:firstLine="567"/>
                          <w:jc w:val="both"/>
                          <w:rPr>
                            <w:rFonts w:eastAsia="Calibri"/>
                            <w:szCs w:val="24"/>
                          </w:rPr>
                        </w:pPr>
                      </w:p>
                    </w:tc>
                    <w:tc>
                      <w:tcPr>
                        <w:tcW w:w="3654" w:type="dxa"/>
                        <w:gridSpan w:val="3"/>
                      </w:tcPr>
                      <w:p w:rsidR="00453159" w:rsidRPr="00C672FD" w:rsidRDefault="00C672FD">
                        <w:pPr>
                          <w:spacing w:line="276" w:lineRule="auto"/>
                          <w:ind w:firstLine="567"/>
                          <w:jc w:val="both"/>
                          <w:rPr>
                            <w:rFonts w:eastAsia="Calibri"/>
                            <w:szCs w:val="24"/>
                          </w:rPr>
                        </w:pPr>
                        <w:r w:rsidRPr="00C672FD">
                          <w:rPr>
                            <w:rFonts w:eastAsia="Calibri"/>
                            <w:szCs w:val="24"/>
                          </w:rPr>
                          <w:t>MWh</w:t>
                        </w:r>
                      </w:p>
                    </w:tc>
                  </w:tr>
                  <w:tr w:rsidR="00453159" w:rsidRPr="00C672FD">
                    <w:trPr>
                      <w:gridAfter w:val="2"/>
                      <w:wAfter w:w="295" w:type="dxa"/>
                    </w:trPr>
                    <w:tc>
                      <w:tcPr>
                        <w:tcW w:w="349" w:type="dxa"/>
                        <w:tcBorders>
                          <w:right w:val="single" w:sz="4" w:space="0" w:color="auto"/>
                        </w:tcBorders>
                      </w:tcPr>
                      <w:p w:rsidR="00453159" w:rsidRPr="00C672FD" w:rsidRDefault="00453159">
                        <w:pPr>
                          <w:spacing w:line="276" w:lineRule="auto"/>
                          <w:ind w:firstLine="567"/>
                          <w:jc w:val="both"/>
                          <w:rPr>
                            <w:rFonts w:eastAsia="Calibri"/>
                            <w:b/>
                            <w:szCs w:val="24"/>
                          </w:rPr>
                        </w:pPr>
                      </w:p>
                    </w:tc>
                    <w:tc>
                      <w:tcPr>
                        <w:tcW w:w="4391" w:type="dxa"/>
                        <w:tcBorders>
                          <w:left w:val="single" w:sz="4" w:space="0" w:color="auto"/>
                        </w:tcBorders>
                      </w:tcPr>
                      <w:p w:rsidR="00453159" w:rsidRPr="00C672FD" w:rsidRDefault="00C672FD">
                        <w:pPr>
                          <w:spacing w:line="276" w:lineRule="auto"/>
                          <w:ind w:firstLine="567"/>
                          <w:jc w:val="right"/>
                          <w:rPr>
                            <w:rFonts w:eastAsia="Calibri"/>
                            <w:b/>
                            <w:szCs w:val="24"/>
                          </w:rPr>
                        </w:pPr>
                        <w:r w:rsidRPr="00C672FD">
                          <w:rPr>
                            <w:rFonts w:eastAsia="Calibri"/>
                            <w:szCs w:val="24"/>
                          </w:rPr>
                          <w:t xml:space="preserve">įgyvendinimo statusas </w:t>
                        </w:r>
                        <w:r w:rsidRPr="00C672FD">
                          <w:rPr>
                            <w:rFonts w:eastAsia="Calibri"/>
                            <w:i/>
                            <w:szCs w:val="24"/>
                          </w:rPr>
                          <w:t>(įrašyti vieną)</w:t>
                        </w:r>
                      </w:p>
                    </w:tc>
                    <w:tc>
                      <w:tcPr>
                        <w:tcW w:w="4645" w:type="dxa"/>
                        <w:gridSpan w:val="4"/>
                        <w:tcBorders>
                          <w:bottom w:val="single" w:sz="4" w:space="0" w:color="auto"/>
                        </w:tcBorders>
                      </w:tcPr>
                      <w:p w:rsidR="00453159" w:rsidRPr="00C672FD" w:rsidRDefault="00453159">
                        <w:pPr>
                          <w:spacing w:line="276" w:lineRule="auto"/>
                          <w:ind w:firstLine="629"/>
                          <w:jc w:val="both"/>
                          <w:rPr>
                            <w:rFonts w:eastAsia="Calibri"/>
                            <w:b/>
                            <w:szCs w:val="24"/>
                          </w:rPr>
                        </w:pPr>
                      </w:p>
                    </w:tc>
                  </w:tr>
                  <w:tr w:rsidR="00453159" w:rsidRPr="00C672FD">
                    <w:trPr>
                      <w:gridAfter w:val="2"/>
                      <w:wAfter w:w="295" w:type="dxa"/>
                    </w:trPr>
                    <w:tc>
                      <w:tcPr>
                        <w:tcW w:w="4740" w:type="dxa"/>
                        <w:gridSpan w:val="2"/>
                      </w:tcPr>
                      <w:p w:rsidR="00453159" w:rsidRPr="00C672FD" w:rsidRDefault="00453159">
                        <w:pPr>
                          <w:spacing w:line="276" w:lineRule="auto"/>
                          <w:ind w:firstLine="567"/>
                          <w:jc w:val="right"/>
                          <w:rPr>
                            <w:rFonts w:eastAsia="Calibri"/>
                            <w:szCs w:val="24"/>
                          </w:rPr>
                        </w:pPr>
                      </w:p>
                    </w:tc>
                    <w:tc>
                      <w:tcPr>
                        <w:tcW w:w="4645" w:type="dxa"/>
                        <w:gridSpan w:val="4"/>
                        <w:tcBorders>
                          <w:top w:val="single" w:sz="4" w:space="0" w:color="auto"/>
                        </w:tcBorders>
                      </w:tcPr>
                      <w:p w:rsidR="00453159" w:rsidRPr="00C672FD" w:rsidRDefault="00C672FD">
                        <w:pPr>
                          <w:spacing w:line="276" w:lineRule="auto"/>
                          <w:ind w:right="-163"/>
                          <w:rPr>
                            <w:rFonts w:eastAsia="Calibri"/>
                            <w:szCs w:val="24"/>
                          </w:rPr>
                        </w:pPr>
                        <w:r w:rsidRPr="00C672FD">
                          <w:rPr>
                            <w:rFonts w:eastAsia="Calibri"/>
                            <w:szCs w:val="24"/>
                          </w:rPr>
                          <w:t xml:space="preserve">veikianti (nurodyti leidimo gaminti energiją Nr. ir datą)/ </w:t>
                        </w:r>
                      </w:p>
                      <w:p w:rsidR="00453159" w:rsidRPr="00C672FD" w:rsidRDefault="00C672FD">
                        <w:pPr>
                          <w:spacing w:line="276" w:lineRule="auto"/>
                          <w:rPr>
                            <w:rFonts w:eastAsia="Calibri"/>
                            <w:szCs w:val="24"/>
                          </w:rPr>
                        </w:pPr>
                        <w:r w:rsidRPr="00C672FD">
                          <w:rPr>
                            <w:rFonts w:eastAsia="Calibri"/>
                            <w:szCs w:val="24"/>
                          </w:rPr>
                          <w:t xml:space="preserve">statoma (nurodyti ketinimų protokolo Nr.)  </w:t>
                        </w:r>
                      </w:p>
                      <w:p w:rsidR="00453159" w:rsidRPr="00C672FD" w:rsidRDefault="00453159">
                        <w:pPr>
                          <w:spacing w:line="276" w:lineRule="auto"/>
                          <w:rPr>
                            <w:rFonts w:eastAsia="Calibri"/>
                            <w:szCs w:val="24"/>
                          </w:rPr>
                        </w:pPr>
                      </w:p>
                    </w:tc>
                  </w:tr>
                </w:tbl>
                <w:p w:rsidR="00453159" w:rsidRPr="00C672FD" w:rsidRDefault="00C672FD">
                  <w:pPr>
                    <w:rPr>
                      <w:szCs w:val="24"/>
                    </w:rPr>
                  </w:pPr>
                </w:p>
              </w:sdtContent>
            </w:sdt>
            <w:sdt>
              <w:sdtPr>
                <w:rPr>
                  <w:szCs w:val="24"/>
                </w:rPr>
                <w:alias w:val="12 pr. 3 p."/>
                <w:tag w:val="part_fbc153854ad149809e68f27ded1c5c1d"/>
                <w:id w:val="1032929273"/>
                <w:lock w:val="sdtLocked"/>
              </w:sdtPr>
              <w:sdtContent>
                <w:p w:rsidR="00453159" w:rsidRPr="00C672FD" w:rsidRDefault="00C672FD">
                  <w:pPr>
                    <w:tabs>
                      <w:tab w:val="left" w:pos="284"/>
                      <w:tab w:val="left" w:pos="851"/>
                    </w:tabs>
                    <w:spacing w:line="276" w:lineRule="auto"/>
                    <w:ind w:firstLine="567"/>
                    <w:rPr>
                      <w:szCs w:val="24"/>
                    </w:rPr>
                  </w:pPr>
                  <w:sdt>
                    <w:sdtPr>
                      <w:rPr>
                        <w:szCs w:val="24"/>
                      </w:rPr>
                      <w:alias w:val="Numeris"/>
                      <w:tag w:val="nr_fbc153854ad149809e68f27ded1c5c1d"/>
                      <w:id w:val="-1041369263"/>
                      <w:lock w:val="sdtLocked"/>
                    </w:sdtPr>
                    <w:sdtContent>
                      <w:r w:rsidRPr="00C672FD">
                        <w:rPr>
                          <w:rFonts w:eastAsia="Calibri"/>
                          <w:b/>
                          <w:szCs w:val="24"/>
                        </w:rPr>
                        <w:t>3</w:t>
                      </w:r>
                    </w:sdtContent>
                  </w:sdt>
                  <w:r w:rsidRPr="00C672FD">
                    <w:rPr>
                      <w:rFonts w:eastAsia="Calibri"/>
                      <w:b/>
                      <w:szCs w:val="24"/>
                    </w:rPr>
                    <w:t>.</w:t>
                  </w:r>
                  <w:r w:rsidRPr="00C672FD">
                    <w:rPr>
                      <w:rFonts w:eastAsia="Calibri"/>
                      <w:b/>
                      <w:szCs w:val="24"/>
                    </w:rPr>
                    <w:tab/>
                  </w:r>
                  <w:r w:rsidRPr="00C672FD">
                    <w:rPr>
                      <w:b/>
                      <w:szCs w:val="24"/>
                    </w:rPr>
                    <w:t>Pageidaujama planuojamų įrenginių prijungimo prie elektros tinklų vieta bei įrenginių išdėstymas:</w:t>
                  </w:r>
                  <w:r w:rsidRPr="00C672FD">
                    <w:rPr>
                      <w:szCs w:val="24"/>
                    </w:rPr>
                    <w:t xml:space="preserve"> _________________________________________________________________________________</w:t>
                  </w:r>
                </w:p>
                <w:p w:rsidR="00453159" w:rsidRPr="00C672FD" w:rsidRDefault="00453159">
                  <w:pPr>
                    <w:rPr>
                      <w:szCs w:val="24"/>
                    </w:rPr>
                  </w:pPr>
                </w:p>
                <w:p w:rsidR="00453159" w:rsidRPr="00C672FD" w:rsidRDefault="00C672FD">
                  <w:pPr>
                    <w:spacing w:line="276" w:lineRule="auto"/>
                    <w:ind w:left="426"/>
                    <w:jc w:val="center"/>
                    <w:rPr>
                      <w:i/>
                      <w:szCs w:val="24"/>
                    </w:rPr>
                  </w:pPr>
                  <w:r w:rsidRPr="00C672FD">
                    <w:rPr>
                      <w:i/>
                      <w:szCs w:val="24"/>
                    </w:rPr>
                    <w:t>(pageidaujamo prijungimo prie 110 kV ar 330 kV oro linijos, transformatorių pastotės, skirstyklos, vieta)</w:t>
                  </w:r>
                </w:p>
                <w:p w:rsidR="00453159" w:rsidRPr="00C672FD" w:rsidRDefault="00453159">
                  <w:pPr>
                    <w:tabs>
                      <w:tab w:val="left" w:pos="284"/>
                    </w:tabs>
                    <w:spacing w:line="276" w:lineRule="auto"/>
                    <w:ind w:left="284" w:firstLine="567"/>
                    <w:jc w:val="both"/>
                    <w:rPr>
                      <w:rFonts w:eastAsia="Calibri"/>
                      <w:szCs w:val="24"/>
                    </w:rPr>
                  </w:pPr>
                </w:p>
                <w:p w:rsidR="00453159" w:rsidRPr="00C672FD" w:rsidRDefault="00C672FD">
                  <w:pPr>
                    <w:tabs>
                      <w:tab w:val="left" w:pos="284"/>
                    </w:tabs>
                    <w:spacing w:line="276" w:lineRule="auto"/>
                    <w:ind w:left="851"/>
                    <w:jc w:val="both"/>
                    <w:rPr>
                      <w:rFonts w:eastAsia="Calibri"/>
                      <w:szCs w:val="24"/>
                    </w:rPr>
                  </w:pPr>
                </w:p>
              </w:sdtContent>
            </w:sdt>
            <w:sdt>
              <w:sdtPr>
                <w:rPr>
                  <w:szCs w:val="24"/>
                </w:rPr>
                <w:alias w:val="12 pr. 4 p."/>
                <w:tag w:val="part_c0aa47e04aa5457295d5138fdbfbb58e"/>
                <w:id w:val="1439717857"/>
                <w:lock w:val="sdtLocked"/>
              </w:sdtPr>
              <w:sdtContent>
                <w:p w:rsidR="00453159" w:rsidRPr="00C672FD" w:rsidRDefault="00C672FD">
                  <w:pPr>
                    <w:tabs>
                      <w:tab w:val="left" w:pos="284"/>
                      <w:tab w:val="left" w:pos="851"/>
                    </w:tabs>
                    <w:spacing w:line="276" w:lineRule="auto"/>
                    <w:ind w:firstLine="567"/>
                    <w:rPr>
                      <w:b/>
                      <w:bCs/>
                      <w:szCs w:val="24"/>
                    </w:rPr>
                  </w:pPr>
                  <w:sdt>
                    <w:sdtPr>
                      <w:rPr>
                        <w:szCs w:val="24"/>
                      </w:rPr>
                      <w:alias w:val="Numeris"/>
                      <w:tag w:val="nr_c0aa47e04aa5457295d5138fdbfbb58e"/>
                      <w:id w:val="-1751105584"/>
                      <w:lock w:val="sdtLocked"/>
                    </w:sdtPr>
                    <w:sdtContent>
                      <w:r w:rsidRPr="00C672FD">
                        <w:rPr>
                          <w:rFonts w:eastAsia="Calibri"/>
                          <w:b/>
                          <w:szCs w:val="24"/>
                        </w:rPr>
                        <w:t>4</w:t>
                      </w:r>
                    </w:sdtContent>
                  </w:sdt>
                  <w:r w:rsidRPr="00C672FD">
                    <w:rPr>
                      <w:rFonts w:eastAsia="Calibri"/>
                      <w:b/>
                      <w:szCs w:val="24"/>
                    </w:rPr>
                    <w:t>.</w:t>
                  </w:r>
                  <w:r w:rsidRPr="00C672FD">
                    <w:rPr>
                      <w:rFonts w:eastAsia="Calibri"/>
                      <w:b/>
                      <w:szCs w:val="24"/>
                    </w:rPr>
                    <w:tab/>
                  </w:r>
                  <w:r w:rsidRPr="00C672FD">
                    <w:rPr>
                      <w:b/>
                      <w:szCs w:val="24"/>
                    </w:rPr>
                    <w:t>Pageidaujamiems</w:t>
                  </w:r>
                  <w:r w:rsidRPr="00C672FD">
                    <w:rPr>
                      <w:b/>
                      <w:bCs/>
                      <w:szCs w:val="24"/>
                    </w:rPr>
                    <w:t xml:space="preserve"> įrenginiams prijungti yra gautas operatoriaus patvirtinimas apie galimą elektros perdavimo tinklo pralaidumų rezervaciją ____________________  </w:t>
                  </w:r>
                  <w:r w:rsidRPr="00C672FD">
                    <w:rPr>
                      <w:i/>
                      <w:iCs/>
                      <w:szCs w:val="24"/>
                    </w:rPr>
                    <w:t>(nurodomas tinklų naudotojo Nr. perdavimo tinklo pralaidumų suteikimo sąraše)</w:t>
                  </w:r>
                  <w:r w:rsidRPr="00C672FD">
                    <w:rPr>
                      <w:b/>
                      <w:bCs/>
                      <w:szCs w:val="24"/>
                    </w:rPr>
                    <w:t>.</w:t>
                  </w:r>
                </w:p>
                <w:p w:rsidR="00453159" w:rsidRPr="00C672FD" w:rsidRDefault="00453159">
                  <w:pPr>
                    <w:rPr>
                      <w:szCs w:val="24"/>
                    </w:rPr>
                  </w:pPr>
                </w:p>
                <w:p w:rsidR="00453159" w:rsidRPr="00C672FD" w:rsidRDefault="00C672FD">
                  <w:pPr>
                    <w:tabs>
                      <w:tab w:val="left" w:pos="284"/>
                      <w:tab w:val="left" w:pos="851"/>
                    </w:tabs>
                    <w:spacing w:line="276" w:lineRule="auto"/>
                    <w:ind w:left="567"/>
                    <w:jc w:val="both"/>
                    <w:rPr>
                      <w:rFonts w:eastAsia="Calibri"/>
                      <w:b/>
                      <w:szCs w:val="24"/>
                    </w:rPr>
                  </w:pPr>
                </w:p>
              </w:sdtContent>
            </w:sdt>
            <w:sdt>
              <w:sdtPr>
                <w:rPr>
                  <w:szCs w:val="24"/>
                </w:rPr>
                <w:alias w:val="12 pr. 5 p."/>
                <w:tag w:val="part_bd5a3be8f4b14d6485789b33d7ec6fe4"/>
                <w:id w:val="637459954"/>
                <w:lock w:val="sdtLocked"/>
              </w:sdtPr>
              <w:sdtContent>
                <w:p w:rsidR="00453159" w:rsidRPr="00C672FD" w:rsidRDefault="00C672FD">
                  <w:pPr>
                    <w:tabs>
                      <w:tab w:val="left" w:pos="284"/>
                      <w:tab w:val="left" w:pos="851"/>
                    </w:tabs>
                    <w:spacing w:line="276" w:lineRule="auto"/>
                    <w:ind w:firstLine="567"/>
                    <w:rPr>
                      <w:b/>
                      <w:szCs w:val="24"/>
                    </w:rPr>
                  </w:pPr>
                  <w:sdt>
                    <w:sdtPr>
                      <w:rPr>
                        <w:szCs w:val="24"/>
                      </w:rPr>
                      <w:alias w:val="Numeris"/>
                      <w:tag w:val="nr_bd5a3be8f4b14d6485789b33d7ec6fe4"/>
                      <w:id w:val="1643780424"/>
                      <w:lock w:val="sdtLocked"/>
                    </w:sdtPr>
                    <w:sdtContent>
                      <w:r w:rsidRPr="00C672FD">
                        <w:rPr>
                          <w:rFonts w:eastAsia="Calibri"/>
                          <w:b/>
                          <w:szCs w:val="24"/>
                        </w:rPr>
                        <w:t>5</w:t>
                      </w:r>
                    </w:sdtContent>
                  </w:sdt>
                  <w:r w:rsidRPr="00C672FD">
                    <w:rPr>
                      <w:rFonts w:eastAsia="Calibri"/>
                      <w:b/>
                      <w:szCs w:val="24"/>
                    </w:rPr>
                    <w:t>.</w:t>
                  </w:r>
                  <w:r w:rsidRPr="00C672FD">
                    <w:rPr>
                      <w:rFonts w:eastAsia="Calibri"/>
                      <w:b/>
                      <w:szCs w:val="24"/>
                    </w:rPr>
                    <w:tab/>
                  </w:r>
                  <w:r w:rsidRPr="00C672FD">
                    <w:rPr>
                      <w:b/>
                      <w:szCs w:val="24"/>
                    </w:rPr>
                    <w:t xml:space="preserve">Vadovaujantis Elektros energijos gamintojų ir vartotojų elektros įrenginių prijungimo prie elektros tinklų tvarkos apraše, patvirtintame Lietuvos Respublikos energetikos ministro 2012-07-04 įsakymu Nr. 1-127 numatyta teise </w:t>
                  </w:r>
                  <w:r w:rsidRPr="00C672FD">
                    <w:rPr>
                      <w:bCs/>
                      <w:i/>
                      <w:iCs/>
                      <w:szCs w:val="24"/>
                    </w:rPr>
                    <w:t>(pasirinkti vieną)</w:t>
                  </w:r>
                  <w:r w:rsidRPr="00C672FD">
                    <w:rPr>
                      <w:bCs/>
                      <w:szCs w:val="24"/>
                    </w:rPr>
                    <w:t>:</w:t>
                  </w:r>
                </w:p>
                <w:p w:rsidR="00453159" w:rsidRPr="00C672FD" w:rsidRDefault="00453159">
                  <w:pPr>
                    <w:rPr>
                      <w:szCs w:val="24"/>
                    </w:rPr>
                  </w:pPr>
                </w:p>
                <w:p w:rsidR="00453159" w:rsidRPr="00C672FD" w:rsidRDefault="00C672FD">
                  <w:pPr>
                    <w:tabs>
                      <w:tab w:val="left" w:pos="284"/>
                    </w:tabs>
                    <w:spacing w:line="276" w:lineRule="auto"/>
                    <w:ind w:left="284" w:firstLine="567"/>
                    <w:rPr>
                      <w:szCs w:val="24"/>
                    </w:rPr>
                  </w:pPr>
                  <w:r w:rsidRPr="00C672FD">
                    <w:rPr>
                      <w:rFonts w:eastAsia="Calibri"/>
                      <w:szCs w:val="24"/>
                    </w:rPr>
                    <w:t></w:t>
                  </w:r>
                  <w:r w:rsidRPr="00C672FD">
                    <w:rPr>
                      <w:rFonts w:eastAsia="Calibri"/>
                      <w:szCs w:val="24"/>
                    </w:rPr>
                    <w:tab/>
                  </w:r>
                  <w:r w:rsidRPr="00C672FD">
                    <w:rPr>
                      <w:szCs w:val="24"/>
                    </w:rPr>
                    <w:t>pageidauju savo lėšomis įrengti naujus ir (ar) rekonstruoti esamus elektros perdavimo tinklus ir organizuoti jų statybos darbus,</w:t>
                  </w:r>
                </w:p>
                <w:p w:rsidR="00453159" w:rsidRPr="00C672FD" w:rsidRDefault="00453159">
                  <w:pPr>
                    <w:rPr>
                      <w:szCs w:val="24"/>
                    </w:rPr>
                  </w:pPr>
                </w:p>
                <w:p w:rsidR="00453159" w:rsidRPr="00C672FD" w:rsidRDefault="00C672FD">
                  <w:pPr>
                    <w:tabs>
                      <w:tab w:val="left" w:pos="284"/>
                    </w:tabs>
                    <w:spacing w:line="276" w:lineRule="auto"/>
                    <w:ind w:left="284" w:firstLine="567"/>
                    <w:rPr>
                      <w:szCs w:val="24"/>
                    </w:rPr>
                  </w:pPr>
                  <w:r w:rsidRPr="00C672FD">
                    <w:rPr>
                      <w:rFonts w:eastAsia="Calibri"/>
                      <w:szCs w:val="24"/>
                    </w:rPr>
                    <w:t></w:t>
                  </w:r>
                  <w:r w:rsidRPr="00C672FD">
                    <w:rPr>
                      <w:rFonts w:eastAsia="Calibri"/>
                      <w:szCs w:val="24"/>
                    </w:rPr>
                    <w:tab/>
                  </w:r>
                  <w:r w:rsidRPr="00C672FD">
                    <w:rPr>
                      <w:szCs w:val="24"/>
                    </w:rPr>
                    <w:t>nepageidauju savo lėšomis įrengti naujus ir (ar) rekonstruoti esamus elektros perdavimo tinklus ir organizuoti jų statybos darbus.</w:t>
                  </w:r>
                </w:p>
                <w:p w:rsidR="00453159" w:rsidRPr="00C672FD" w:rsidRDefault="00453159">
                  <w:pPr>
                    <w:rPr>
                      <w:szCs w:val="24"/>
                    </w:rPr>
                  </w:pPr>
                </w:p>
                <w:p w:rsidR="00453159" w:rsidRPr="00C672FD" w:rsidRDefault="00453159">
                  <w:pPr>
                    <w:spacing w:line="276" w:lineRule="auto"/>
                    <w:ind w:left="426" w:firstLine="567"/>
                    <w:rPr>
                      <w:szCs w:val="24"/>
                    </w:rPr>
                  </w:pPr>
                </w:p>
                <w:p w:rsidR="00453159" w:rsidRPr="00C672FD" w:rsidRDefault="00C672FD">
                  <w:pPr>
                    <w:tabs>
                      <w:tab w:val="left" w:pos="284"/>
                      <w:tab w:val="left" w:pos="851"/>
                    </w:tabs>
                    <w:spacing w:line="276" w:lineRule="auto"/>
                    <w:ind w:firstLine="567"/>
                    <w:jc w:val="both"/>
                    <w:rPr>
                      <w:rFonts w:eastAsia="Calibri"/>
                      <w:i/>
                      <w:iCs/>
                      <w:szCs w:val="24"/>
                    </w:rPr>
                  </w:pPr>
                  <w:r w:rsidRPr="00C672FD">
                    <w:rPr>
                      <w:rFonts w:eastAsia="Calibri"/>
                      <w:i/>
                      <w:iCs/>
                      <w:szCs w:val="24"/>
                    </w:rPr>
                    <w:t>Tinklų naudotojas yra atsakingas už šiame prašyme ar jo prieduose nurodytų duomenų ir informacijos teisingumą bei prisiimą visą riziką dėl būsimo sandorio nutraukimo ir jo naudai atliktos pralaidumų rezervacijos panaikinimo, jeigu paaiškėja, jog šiame prašyme ar jo prieduose nurodyti duomenys neatitinka tikrovės.</w:t>
                  </w:r>
                </w:p>
                <w:p w:rsidR="00453159" w:rsidRPr="00C672FD" w:rsidRDefault="00453159">
                  <w:pPr>
                    <w:spacing w:line="276" w:lineRule="auto"/>
                    <w:ind w:left="426" w:firstLine="567"/>
                    <w:rPr>
                      <w:szCs w:val="24"/>
                    </w:rPr>
                  </w:pPr>
                </w:p>
                <w:p w:rsidR="00453159" w:rsidRPr="00C672FD" w:rsidRDefault="00C672FD">
                  <w:pPr>
                    <w:spacing w:line="276" w:lineRule="auto"/>
                    <w:ind w:firstLine="567"/>
                    <w:rPr>
                      <w:i/>
                      <w:szCs w:val="24"/>
                    </w:rPr>
                  </w:pPr>
                  <w:r w:rsidRPr="00C672FD">
                    <w:rPr>
                      <w:szCs w:val="24"/>
                      <w:u w:val="single"/>
                    </w:rPr>
                    <w:t>PRIEDAI:</w:t>
                  </w:r>
                </w:p>
              </w:sdtContent>
            </w:sdt>
            <w:sdt>
              <w:sdtPr>
                <w:rPr>
                  <w:szCs w:val="24"/>
                </w:rPr>
                <w:alias w:val="12 pr. 1 p."/>
                <w:tag w:val="part_e8cff23558724207a3b4bf1b59f833f6"/>
                <w:id w:val="293182051"/>
                <w:lock w:val="sdtLocked"/>
              </w:sdtPr>
              <w:sdtContent>
                <w:p w:rsidR="00453159" w:rsidRPr="00C672FD" w:rsidRDefault="00C672FD">
                  <w:pPr>
                    <w:tabs>
                      <w:tab w:val="left" w:pos="284"/>
                      <w:tab w:val="left" w:pos="426"/>
                      <w:tab w:val="left" w:pos="851"/>
                    </w:tabs>
                    <w:spacing w:line="276" w:lineRule="auto"/>
                    <w:ind w:firstLine="567"/>
                    <w:rPr>
                      <w:szCs w:val="24"/>
                    </w:rPr>
                  </w:pPr>
                  <w:sdt>
                    <w:sdtPr>
                      <w:rPr>
                        <w:szCs w:val="24"/>
                      </w:rPr>
                      <w:alias w:val="Numeris"/>
                      <w:tag w:val="nr_e8cff23558724207a3b4bf1b59f833f6"/>
                      <w:id w:val="-330447722"/>
                      <w:lock w:val="sdtLocked"/>
                    </w:sdtPr>
                    <w:sdtContent>
                      <w:r w:rsidRPr="00C672FD">
                        <w:rPr>
                          <w:rFonts w:eastAsia="Calibri"/>
                          <w:szCs w:val="24"/>
                        </w:rPr>
                        <w:t>1</w:t>
                      </w:r>
                    </w:sdtContent>
                  </w:sdt>
                  <w:r w:rsidRPr="00C672FD">
                    <w:rPr>
                      <w:rFonts w:eastAsia="Calibri"/>
                      <w:szCs w:val="24"/>
                    </w:rPr>
                    <w:t>.</w:t>
                  </w:r>
                  <w:r w:rsidRPr="00C672FD">
                    <w:rPr>
                      <w:rFonts w:eastAsia="Calibri"/>
                      <w:szCs w:val="24"/>
                    </w:rPr>
                    <w:tab/>
                  </w:r>
                  <w:r w:rsidRPr="00C672FD">
                    <w:rPr>
                      <w:szCs w:val="24"/>
                    </w:rPr>
                    <w:t>Elektrinių ir/ar kaupimo įrenginių išdėstymo preliminarus planas, transformatorių pastotės planuojama statybos vieta (koordinatės) prijungimui prie elektros tinklų.</w:t>
                  </w:r>
                </w:p>
                <w:p w:rsidR="00453159" w:rsidRPr="00C672FD" w:rsidRDefault="00C672FD">
                  <w:pPr>
                    <w:rPr>
                      <w:szCs w:val="24"/>
                    </w:rPr>
                  </w:pPr>
                </w:p>
              </w:sdtContent>
            </w:sdt>
            <w:sdt>
              <w:sdtPr>
                <w:rPr>
                  <w:szCs w:val="24"/>
                </w:rPr>
                <w:alias w:val="12 pr. 2 p."/>
                <w:tag w:val="part_a507113bb7f44f949f373b3731ed1732"/>
                <w:id w:val="52978851"/>
                <w:lock w:val="sdtLocked"/>
              </w:sdtPr>
              <w:sdtContent>
                <w:p w:rsidR="00453159" w:rsidRPr="00C672FD" w:rsidRDefault="00C672FD">
                  <w:pPr>
                    <w:tabs>
                      <w:tab w:val="left" w:pos="284"/>
                      <w:tab w:val="left" w:pos="851"/>
                    </w:tabs>
                    <w:spacing w:line="276" w:lineRule="auto"/>
                    <w:ind w:firstLine="567"/>
                    <w:rPr>
                      <w:szCs w:val="24"/>
                    </w:rPr>
                  </w:pPr>
                  <w:sdt>
                    <w:sdtPr>
                      <w:rPr>
                        <w:szCs w:val="24"/>
                      </w:rPr>
                      <w:alias w:val="Numeris"/>
                      <w:tag w:val="nr_a507113bb7f44f949f373b3731ed1732"/>
                      <w:id w:val="808048134"/>
                      <w:lock w:val="sdtLocked"/>
                    </w:sdtPr>
                    <w:sdtContent>
                      <w:r w:rsidRPr="00C672FD">
                        <w:rPr>
                          <w:rFonts w:eastAsia="Calibri"/>
                          <w:szCs w:val="24"/>
                        </w:rPr>
                        <w:t>2</w:t>
                      </w:r>
                    </w:sdtContent>
                  </w:sdt>
                  <w:r w:rsidRPr="00C672FD">
                    <w:rPr>
                      <w:rFonts w:eastAsia="Calibri"/>
                      <w:szCs w:val="24"/>
                    </w:rPr>
                    <w:t>.</w:t>
                  </w:r>
                  <w:r w:rsidRPr="00C672FD">
                    <w:rPr>
                      <w:rFonts w:eastAsia="Calibri"/>
                      <w:szCs w:val="24"/>
                    </w:rPr>
                    <w:tab/>
                  </w:r>
                  <w:r w:rsidRPr="00C672FD">
                    <w:rPr>
                      <w:szCs w:val="24"/>
                    </w:rPr>
                    <w:t>Mokėjimo apie sumokėtą Valstybinės energetikos reguliavimo tarybos suderintą mokestį už prijungimo sąlygas kopija.</w:t>
                  </w:r>
                </w:p>
                <w:p w:rsidR="00453159" w:rsidRPr="00C672FD" w:rsidRDefault="00C672FD">
                  <w:pPr>
                    <w:rPr>
                      <w:szCs w:val="24"/>
                    </w:rPr>
                  </w:pPr>
                </w:p>
              </w:sdtContent>
            </w:sdt>
            <w:sdt>
              <w:sdtPr>
                <w:rPr>
                  <w:szCs w:val="24"/>
                </w:rPr>
                <w:alias w:val="12 pr. 3 p."/>
                <w:tag w:val="part_5836ae7700e542eb8ce89ea409dea6d6"/>
                <w:id w:val="-1553618548"/>
                <w:lock w:val="sdtLocked"/>
              </w:sdtPr>
              <w:sdtContent>
                <w:p w:rsidR="00453159" w:rsidRPr="00C672FD" w:rsidRDefault="00C672FD">
                  <w:pPr>
                    <w:tabs>
                      <w:tab w:val="left" w:pos="284"/>
                      <w:tab w:val="left" w:pos="851"/>
                    </w:tabs>
                    <w:spacing w:line="276" w:lineRule="auto"/>
                    <w:ind w:firstLine="567"/>
                    <w:rPr>
                      <w:szCs w:val="24"/>
                    </w:rPr>
                  </w:pPr>
                  <w:sdt>
                    <w:sdtPr>
                      <w:rPr>
                        <w:szCs w:val="24"/>
                      </w:rPr>
                      <w:alias w:val="Numeris"/>
                      <w:tag w:val="nr_5836ae7700e542eb8ce89ea409dea6d6"/>
                      <w:id w:val="682102280"/>
                      <w:lock w:val="sdtLocked"/>
                    </w:sdtPr>
                    <w:sdtContent>
                      <w:r w:rsidRPr="00C672FD">
                        <w:rPr>
                          <w:rFonts w:eastAsia="Calibri"/>
                          <w:szCs w:val="24"/>
                        </w:rPr>
                        <w:t>3</w:t>
                      </w:r>
                    </w:sdtContent>
                  </w:sdt>
                  <w:r w:rsidRPr="00C672FD">
                    <w:rPr>
                      <w:rFonts w:eastAsia="Calibri"/>
                      <w:szCs w:val="24"/>
                    </w:rPr>
                    <w:t>.</w:t>
                  </w:r>
                  <w:r w:rsidRPr="00C672FD">
                    <w:rPr>
                      <w:rFonts w:eastAsia="Calibri"/>
                      <w:szCs w:val="24"/>
                    </w:rPr>
                    <w:tab/>
                  </w:r>
                  <w:r w:rsidRPr="00C672FD">
                    <w:rPr>
                      <w:szCs w:val="24"/>
                    </w:rPr>
                    <w:t>Įgaliojimas (jeigu prašymą pasirašo įgaliotas atstovas).</w:t>
                  </w:r>
                </w:p>
                <w:p w:rsidR="00453159" w:rsidRPr="00C672FD" w:rsidRDefault="00C672FD">
                  <w:pPr>
                    <w:rPr>
                      <w:szCs w:val="24"/>
                    </w:rPr>
                  </w:pPr>
                </w:p>
              </w:sdtContent>
            </w:sdt>
            <w:sdt>
              <w:sdtPr>
                <w:rPr>
                  <w:szCs w:val="24"/>
                </w:rPr>
                <w:alias w:val="12 pr. 4 p."/>
                <w:tag w:val="part_f4f4ac88170742a1be60abd6632be707"/>
                <w:id w:val="-1971352420"/>
                <w:lock w:val="sdtLocked"/>
              </w:sdtPr>
              <w:sdtContent>
                <w:p w:rsidR="00453159" w:rsidRPr="00C672FD" w:rsidRDefault="00C672FD">
                  <w:pPr>
                    <w:tabs>
                      <w:tab w:val="left" w:pos="284"/>
                      <w:tab w:val="left" w:pos="851"/>
                    </w:tabs>
                    <w:spacing w:line="276" w:lineRule="auto"/>
                    <w:ind w:firstLine="567"/>
                    <w:rPr>
                      <w:szCs w:val="24"/>
                    </w:rPr>
                  </w:pPr>
                  <w:sdt>
                    <w:sdtPr>
                      <w:rPr>
                        <w:szCs w:val="24"/>
                      </w:rPr>
                      <w:alias w:val="Numeris"/>
                      <w:tag w:val="nr_f4f4ac88170742a1be60abd6632be707"/>
                      <w:id w:val="-945235610"/>
                      <w:lock w:val="sdtLocked"/>
                    </w:sdtPr>
                    <w:sdtContent>
                      <w:r w:rsidRPr="00C672FD">
                        <w:rPr>
                          <w:rFonts w:eastAsia="Calibri"/>
                          <w:szCs w:val="24"/>
                        </w:rPr>
                        <w:t>4</w:t>
                      </w:r>
                    </w:sdtContent>
                  </w:sdt>
                  <w:r w:rsidRPr="00C672FD">
                    <w:rPr>
                      <w:rFonts w:eastAsia="Calibri"/>
                      <w:szCs w:val="24"/>
                    </w:rPr>
                    <w:t>.</w:t>
                  </w:r>
                  <w:r w:rsidRPr="00C672FD">
                    <w:rPr>
                      <w:rFonts w:eastAsia="Calibri"/>
                      <w:szCs w:val="24"/>
                    </w:rPr>
                    <w:tab/>
                  </w:r>
                  <w:r w:rsidRPr="00C672FD">
                    <w:rPr>
                      <w:szCs w:val="24"/>
                    </w:rPr>
                    <w:t>Kiti dokumentai.</w:t>
                  </w:r>
                </w:p>
                <w:p w:rsidR="00453159" w:rsidRPr="00C672FD" w:rsidRDefault="00453159">
                  <w:pPr>
                    <w:rPr>
                      <w:szCs w:val="24"/>
                    </w:rPr>
                  </w:pPr>
                </w:p>
                <w:p w:rsidR="00453159" w:rsidRPr="00C672FD" w:rsidRDefault="00453159">
                  <w:pPr>
                    <w:spacing w:line="276" w:lineRule="auto"/>
                    <w:ind w:left="720"/>
                    <w:jc w:val="both"/>
                    <w:rPr>
                      <w:rFonts w:eastAsia="Calibri"/>
                      <w:szCs w:val="24"/>
                    </w:rPr>
                  </w:pPr>
                </w:p>
                <w:p w:rsidR="00453159" w:rsidRPr="00C672FD" w:rsidRDefault="00453159">
                  <w:pPr>
                    <w:spacing w:line="276" w:lineRule="auto"/>
                    <w:ind w:left="720"/>
                    <w:jc w:val="both"/>
                    <w:rPr>
                      <w:rFonts w:eastAsia="Calibri"/>
                      <w:szCs w:val="24"/>
                    </w:rPr>
                  </w:pPr>
                </w:p>
                <w:p w:rsidR="00BC6A0A" w:rsidRDefault="00C672FD">
                  <w:pPr>
                    <w:spacing w:line="276" w:lineRule="auto"/>
                    <w:ind w:left="720"/>
                    <w:jc w:val="both"/>
                    <w:rPr>
                      <w:rFonts w:eastAsia="Calibri"/>
                      <w:szCs w:val="24"/>
                    </w:rPr>
                  </w:pPr>
                  <w:r w:rsidRPr="00C672FD">
                    <w:rPr>
                      <w:rFonts w:eastAsia="Calibri"/>
                      <w:szCs w:val="24"/>
                    </w:rPr>
                    <w:t>___________________________</w:t>
                  </w:r>
                  <w:r w:rsidRPr="00C672FD">
                    <w:rPr>
                      <w:rFonts w:eastAsia="Calibri"/>
                      <w:szCs w:val="24"/>
                    </w:rPr>
                    <w:tab/>
                  </w:r>
                </w:p>
                <w:p w:rsidR="00453159" w:rsidRPr="00C672FD" w:rsidRDefault="00C672FD">
                  <w:pPr>
                    <w:spacing w:line="276" w:lineRule="auto"/>
                    <w:ind w:left="720"/>
                    <w:jc w:val="both"/>
                    <w:rPr>
                      <w:rFonts w:eastAsia="Calibri"/>
                      <w:szCs w:val="24"/>
                    </w:rPr>
                  </w:pPr>
                  <w:r w:rsidRPr="00C672FD">
                    <w:rPr>
                      <w:rFonts w:eastAsia="Calibri"/>
                      <w:szCs w:val="24"/>
                    </w:rPr>
                    <w:t>parašas, vardas,  pavardė)</w:t>
                  </w:r>
                </w:p>
                <w:p w:rsidR="00453159" w:rsidRPr="00C672FD" w:rsidRDefault="00C672FD">
                  <w:pPr>
                    <w:spacing w:line="276" w:lineRule="auto"/>
                    <w:ind w:firstLine="567"/>
                    <w:rPr>
                      <w:szCs w:val="24"/>
                    </w:rPr>
                  </w:pPr>
                </w:p>
              </w:sdtContent>
            </w:sdt>
          </w:sdtContent>
        </w:sdt>
      </w:sdtContent>
    </w:sdt>
    <w:sectPr w:rsidR="00453159" w:rsidRPr="00C672FD" w:rsidSect="00C672FD">
      <w:pgSz w:w="11906" w:h="16838"/>
      <w:pgMar w:top="1440" w:right="424" w:bottom="1440" w:left="1440"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672FD" w:rsidRDefault="00C672FD">
      <w:pPr>
        <w:rPr>
          <w:sz w:val="22"/>
          <w:szCs w:val="22"/>
        </w:rPr>
      </w:pPr>
      <w:r>
        <w:rPr>
          <w:sz w:val="22"/>
          <w:szCs w:val="22"/>
        </w:rPr>
        <w:separator/>
      </w:r>
    </w:p>
  </w:endnote>
  <w:endnote w:type="continuationSeparator" w:id="0">
    <w:p w:rsidR="00C672FD" w:rsidRDefault="00C672FD">
      <w:pPr>
        <w:rPr>
          <w:sz w:val="22"/>
          <w:szCs w:val="22"/>
        </w:rPr>
      </w:pPr>
      <w:r>
        <w:rPr>
          <w:sz w:val="22"/>
          <w:szCs w:val="22"/>
        </w:rPr>
        <w:continuationSeparator/>
      </w:r>
    </w:p>
  </w:endnote>
  <w:endnote w:type="continuationNotice" w:id="1">
    <w:p w:rsidR="00C672FD" w:rsidRDefault="00C672FD">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Nova">
    <w:charset w:val="00"/>
    <w:family w:val="swiss"/>
    <w:pitch w:val="variable"/>
    <w:sig w:usb0="2000028F" w:usb1="00000002"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2FD" w:rsidRDefault="00C672FD">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2FD" w:rsidRDefault="00C672FD">
    <w:pPr>
      <w:tabs>
        <w:tab w:val="center" w:pos="4819"/>
        <w:tab w:val="right" w:pos="9638"/>
      </w:tabs>
      <w:jc w:val="both"/>
      <w:rPr>
        <w:rFonts w:ascii="Calibri" w:eastAsia="Calibri" w:hAnsi="Calibri" w:cs="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2FD" w:rsidRDefault="00C672FD">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672FD" w:rsidRDefault="00C672FD">
      <w:pPr>
        <w:rPr>
          <w:sz w:val="22"/>
          <w:szCs w:val="22"/>
        </w:rPr>
      </w:pPr>
      <w:r>
        <w:rPr>
          <w:sz w:val="22"/>
          <w:szCs w:val="22"/>
        </w:rPr>
        <w:separator/>
      </w:r>
    </w:p>
  </w:footnote>
  <w:footnote w:type="continuationSeparator" w:id="0">
    <w:p w:rsidR="00C672FD" w:rsidRDefault="00C672FD">
      <w:pPr>
        <w:rPr>
          <w:sz w:val="22"/>
          <w:szCs w:val="22"/>
        </w:rPr>
      </w:pPr>
      <w:r>
        <w:rPr>
          <w:sz w:val="22"/>
          <w:szCs w:val="22"/>
        </w:rPr>
        <w:continuationSeparator/>
      </w:r>
    </w:p>
  </w:footnote>
  <w:footnote w:type="continuationNotice" w:id="1">
    <w:p w:rsidR="00C672FD" w:rsidRDefault="00C672FD">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2FD" w:rsidRDefault="00C672FD">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25611781"/>
      <w:docPartObj>
        <w:docPartGallery w:val="Page Numbers (Top of Page)"/>
        <w:docPartUnique/>
      </w:docPartObj>
    </w:sdtPr>
    <w:sdtContent>
      <w:p w:rsidR="00C672FD" w:rsidRDefault="00C672FD">
        <w:pPr>
          <w:pStyle w:val="Antrats"/>
          <w:jc w:val="center"/>
        </w:pPr>
        <w:r>
          <w:fldChar w:fldCharType="begin"/>
        </w:r>
        <w:r>
          <w:instrText>PAGE   \* MERGEFORMAT</w:instrText>
        </w:r>
        <w:r>
          <w:fldChar w:fldCharType="separate"/>
        </w:r>
        <w:r w:rsidR="00BC6A0A">
          <w:rPr>
            <w:noProof/>
          </w:rPr>
          <w:t>20</w:t>
        </w:r>
        <w:r>
          <w:fldChar w:fldCharType="end"/>
        </w:r>
      </w:p>
    </w:sdtContent>
  </w:sdt>
  <w:p w:rsidR="00C672FD" w:rsidRDefault="00C672FD">
    <w:pPr>
      <w:tabs>
        <w:tab w:val="center" w:pos="4819"/>
        <w:tab w:val="right" w:pos="9638"/>
      </w:tabs>
      <w:jc w:val="both"/>
      <w:rPr>
        <w:rFonts w:ascii="Calibri" w:eastAsia="Calibri" w:hAnsi="Calibri" w:cs="Calibri"/>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672FD" w:rsidRDefault="00C672FD">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dirty"/>
  <w:defaultTabStop w:val="57"/>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232A"/>
    <w:rsid w:val="003D232A"/>
    <w:rsid w:val="00453159"/>
    <w:rsid w:val="004E6DF7"/>
    <w:rsid w:val="00BC6A0A"/>
    <w:rsid w:val="00C672FD"/>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CE9BB5"/>
  <w15:docId w15:val="{04F0A2E1-D879-4EFE-963C-67BB92062D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C672FD"/>
    <w:pPr>
      <w:tabs>
        <w:tab w:val="center" w:pos="4819"/>
        <w:tab w:val="right" w:pos="9638"/>
      </w:tabs>
    </w:pPr>
  </w:style>
  <w:style w:type="character" w:customStyle="1" w:styleId="AntratsDiagrama">
    <w:name w:val="Antraštės Diagrama"/>
    <w:basedOn w:val="Numatytasispastraiposriftas"/>
    <w:link w:val="Antrats"/>
    <w:uiPriority w:val="99"/>
    <w:rsid w:val="00C672FD"/>
  </w:style>
  <w:style w:type="paragraph" w:styleId="Porat">
    <w:name w:val="footer"/>
    <w:basedOn w:val="prastasis"/>
    <w:link w:val="PoratDiagrama"/>
    <w:unhideWhenUsed/>
    <w:rsid w:val="00C672FD"/>
    <w:pPr>
      <w:tabs>
        <w:tab w:val="center" w:pos="4819"/>
        <w:tab w:val="right" w:pos="9638"/>
      </w:tabs>
    </w:pPr>
  </w:style>
  <w:style w:type="character" w:customStyle="1" w:styleId="PoratDiagrama">
    <w:name w:val="Poraštė Diagrama"/>
    <w:basedOn w:val="Numatytasispastraiposriftas"/>
    <w:link w:val="Porat"/>
    <w:rsid w:val="00C672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0569485">
      <w:bodyDiv w:val="1"/>
      <w:marLeft w:val="0"/>
      <w:marRight w:val="0"/>
      <w:marTop w:val="0"/>
      <w:marBottom w:val="0"/>
      <w:divBdr>
        <w:top w:val="none" w:sz="0" w:space="0" w:color="auto"/>
        <w:left w:val="none" w:sz="0" w:space="0" w:color="auto"/>
        <w:bottom w:val="none" w:sz="0" w:space="0" w:color="auto"/>
        <w:right w:val="none" w:sz="0" w:space="0" w:color="auto"/>
      </w:divBdr>
    </w:div>
    <w:div w:id="125466397">
      <w:bodyDiv w:val="1"/>
      <w:marLeft w:val="0"/>
      <w:marRight w:val="0"/>
      <w:marTop w:val="0"/>
      <w:marBottom w:val="0"/>
      <w:divBdr>
        <w:top w:val="none" w:sz="0" w:space="0" w:color="auto"/>
        <w:left w:val="none" w:sz="0" w:space="0" w:color="auto"/>
        <w:bottom w:val="none" w:sz="0" w:space="0" w:color="auto"/>
        <w:right w:val="none" w:sz="0" w:space="0" w:color="auto"/>
      </w:divBdr>
      <w:divsChild>
        <w:div w:id="364447644">
          <w:marLeft w:val="0"/>
          <w:marRight w:val="0"/>
          <w:marTop w:val="0"/>
          <w:marBottom w:val="0"/>
          <w:divBdr>
            <w:top w:val="none" w:sz="0" w:space="0" w:color="auto"/>
            <w:left w:val="none" w:sz="0" w:space="0" w:color="auto"/>
            <w:bottom w:val="none" w:sz="0" w:space="0" w:color="auto"/>
            <w:right w:val="none" w:sz="0" w:space="0" w:color="auto"/>
          </w:divBdr>
        </w:div>
        <w:div w:id="409157067">
          <w:marLeft w:val="0"/>
          <w:marRight w:val="0"/>
          <w:marTop w:val="0"/>
          <w:marBottom w:val="0"/>
          <w:divBdr>
            <w:top w:val="none" w:sz="0" w:space="0" w:color="auto"/>
            <w:left w:val="none" w:sz="0" w:space="0" w:color="auto"/>
            <w:bottom w:val="none" w:sz="0" w:space="0" w:color="auto"/>
            <w:right w:val="none" w:sz="0" w:space="0" w:color="auto"/>
          </w:divBdr>
        </w:div>
        <w:div w:id="687876691">
          <w:marLeft w:val="0"/>
          <w:marRight w:val="0"/>
          <w:marTop w:val="0"/>
          <w:marBottom w:val="0"/>
          <w:divBdr>
            <w:top w:val="none" w:sz="0" w:space="0" w:color="auto"/>
            <w:left w:val="none" w:sz="0" w:space="0" w:color="auto"/>
            <w:bottom w:val="none" w:sz="0" w:space="0" w:color="auto"/>
            <w:right w:val="none" w:sz="0" w:space="0" w:color="auto"/>
          </w:divBdr>
        </w:div>
        <w:div w:id="754860956">
          <w:marLeft w:val="0"/>
          <w:marRight w:val="0"/>
          <w:marTop w:val="0"/>
          <w:marBottom w:val="0"/>
          <w:divBdr>
            <w:top w:val="none" w:sz="0" w:space="0" w:color="auto"/>
            <w:left w:val="none" w:sz="0" w:space="0" w:color="auto"/>
            <w:bottom w:val="none" w:sz="0" w:space="0" w:color="auto"/>
            <w:right w:val="none" w:sz="0" w:space="0" w:color="auto"/>
          </w:divBdr>
        </w:div>
        <w:div w:id="1307516192">
          <w:marLeft w:val="0"/>
          <w:marRight w:val="0"/>
          <w:marTop w:val="0"/>
          <w:marBottom w:val="0"/>
          <w:divBdr>
            <w:top w:val="none" w:sz="0" w:space="0" w:color="auto"/>
            <w:left w:val="none" w:sz="0" w:space="0" w:color="auto"/>
            <w:bottom w:val="none" w:sz="0" w:space="0" w:color="auto"/>
            <w:right w:val="none" w:sz="0" w:space="0" w:color="auto"/>
          </w:divBdr>
        </w:div>
        <w:div w:id="1633443579">
          <w:marLeft w:val="0"/>
          <w:marRight w:val="0"/>
          <w:marTop w:val="0"/>
          <w:marBottom w:val="0"/>
          <w:divBdr>
            <w:top w:val="none" w:sz="0" w:space="0" w:color="auto"/>
            <w:left w:val="none" w:sz="0" w:space="0" w:color="auto"/>
            <w:bottom w:val="none" w:sz="0" w:space="0" w:color="auto"/>
            <w:right w:val="none" w:sz="0" w:space="0" w:color="auto"/>
          </w:divBdr>
        </w:div>
      </w:divsChild>
    </w:div>
    <w:div w:id="186599412">
      <w:bodyDiv w:val="1"/>
      <w:marLeft w:val="0"/>
      <w:marRight w:val="0"/>
      <w:marTop w:val="0"/>
      <w:marBottom w:val="0"/>
      <w:divBdr>
        <w:top w:val="none" w:sz="0" w:space="0" w:color="auto"/>
        <w:left w:val="none" w:sz="0" w:space="0" w:color="auto"/>
        <w:bottom w:val="none" w:sz="0" w:space="0" w:color="auto"/>
        <w:right w:val="none" w:sz="0" w:space="0" w:color="auto"/>
      </w:divBdr>
    </w:div>
    <w:div w:id="241379220">
      <w:bodyDiv w:val="1"/>
      <w:marLeft w:val="0"/>
      <w:marRight w:val="0"/>
      <w:marTop w:val="0"/>
      <w:marBottom w:val="0"/>
      <w:divBdr>
        <w:top w:val="none" w:sz="0" w:space="0" w:color="auto"/>
        <w:left w:val="none" w:sz="0" w:space="0" w:color="auto"/>
        <w:bottom w:val="none" w:sz="0" w:space="0" w:color="auto"/>
        <w:right w:val="none" w:sz="0" w:space="0" w:color="auto"/>
      </w:divBdr>
    </w:div>
    <w:div w:id="287665361">
      <w:bodyDiv w:val="1"/>
      <w:marLeft w:val="0"/>
      <w:marRight w:val="0"/>
      <w:marTop w:val="0"/>
      <w:marBottom w:val="0"/>
      <w:divBdr>
        <w:top w:val="none" w:sz="0" w:space="0" w:color="auto"/>
        <w:left w:val="none" w:sz="0" w:space="0" w:color="auto"/>
        <w:bottom w:val="none" w:sz="0" w:space="0" w:color="auto"/>
        <w:right w:val="none" w:sz="0" w:space="0" w:color="auto"/>
      </w:divBdr>
      <w:divsChild>
        <w:div w:id="1282762062">
          <w:marLeft w:val="0"/>
          <w:marRight w:val="0"/>
          <w:marTop w:val="0"/>
          <w:marBottom w:val="0"/>
          <w:divBdr>
            <w:top w:val="none" w:sz="0" w:space="0" w:color="auto"/>
            <w:left w:val="none" w:sz="0" w:space="0" w:color="auto"/>
            <w:bottom w:val="none" w:sz="0" w:space="0" w:color="auto"/>
            <w:right w:val="none" w:sz="0" w:space="0" w:color="auto"/>
          </w:divBdr>
        </w:div>
        <w:div w:id="1309438122">
          <w:marLeft w:val="0"/>
          <w:marRight w:val="0"/>
          <w:marTop w:val="0"/>
          <w:marBottom w:val="0"/>
          <w:divBdr>
            <w:top w:val="none" w:sz="0" w:space="0" w:color="auto"/>
            <w:left w:val="none" w:sz="0" w:space="0" w:color="auto"/>
            <w:bottom w:val="none" w:sz="0" w:space="0" w:color="auto"/>
            <w:right w:val="none" w:sz="0" w:space="0" w:color="auto"/>
          </w:divBdr>
          <w:divsChild>
            <w:div w:id="754861239">
              <w:marLeft w:val="0"/>
              <w:marRight w:val="0"/>
              <w:marTop w:val="0"/>
              <w:marBottom w:val="0"/>
              <w:divBdr>
                <w:top w:val="none" w:sz="0" w:space="0" w:color="auto"/>
                <w:left w:val="none" w:sz="0" w:space="0" w:color="auto"/>
                <w:bottom w:val="none" w:sz="0" w:space="0" w:color="auto"/>
                <w:right w:val="none" w:sz="0" w:space="0" w:color="auto"/>
              </w:divBdr>
            </w:div>
            <w:div w:id="821582223">
              <w:marLeft w:val="0"/>
              <w:marRight w:val="0"/>
              <w:marTop w:val="0"/>
              <w:marBottom w:val="0"/>
              <w:divBdr>
                <w:top w:val="none" w:sz="0" w:space="0" w:color="auto"/>
                <w:left w:val="none" w:sz="0" w:space="0" w:color="auto"/>
                <w:bottom w:val="none" w:sz="0" w:space="0" w:color="auto"/>
                <w:right w:val="none" w:sz="0" w:space="0" w:color="auto"/>
              </w:divBdr>
            </w:div>
            <w:div w:id="1539003860">
              <w:marLeft w:val="0"/>
              <w:marRight w:val="0"/>
              <w:marTop w:val="0"/>
              <w:marBottom w:val="0"/>
              <w:divBdr>
                <w:top w:val="none" w:sz="0" w:space="0" w:color="auto"/>
                <w:left w:val="none" w:sz="0" w:space="0" w:color="auto"/>
                <w:bottom w:val="none" w:sz="0" w:space="0" w:color="auto"/>
                <w:right w:val="none" w:sz="0" w:space="0" w:color="auto"/>
              </w:divBdr>
            </w:div>
            <w:div w:id="183621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4891309">
      <w:bodyDiv w:val="1"/>
      <w:marLeft w:val="0"/>
      <w:marRight w:val="0"/>
      <w:marTop w:val="0"/>
      <w:marBottom w:val="0"/>
      <w:divBdr>
        <w:top w:val="none" w:sz="0" w:space="0" w:color="auto"/>
        <w:left w:val="none" w:sz="0" w:space="0" w:color="auto"/>
        <w:bottom w:val="none" w:sz="0" w:space="0" w:color="auto"/>
        <w:right w:val="none" w:sz="0" w:space="0" w:color="auto"/>
      </w:divBdr>
    </w:div>
    <w:div w:id="415784571">
      <w:bodyDiv w:val="1"/>
      <w:marLeft w:val="0"/>
      <w:marRight w:val="0"/>
      <w:marTop w:val="0"/>
      <w:marBottom w:val="0"/>
      <w:divBdr>
        <w:top w:val="none" w:sz="0" w:space="0" w:color="auto"/>
        <w:left w:val="none" w:sz="0" w:space="0" w:color="auto"/>
        <w:bottom w:val="none" w:sz="0" w:space="0" w:color="auto"/>
        <w:right w:val="none" w:sz="0" w:space="0" w:color="auto"/>
      </w:divBdr>
    </w:div>
    <w:div w:id="427849984">
      <w:bodyDiv w:val="1"/>
      <w:marLeft w:val="0"/>
      <w:marRight w:val="0"/>
      <w:marTop w:val="0"/>
      <w:marBottom w:val="0"/>
      <w:divBdr>
        <w:top w:val="none" w:sz="0" w:space="0" w:color="auto"/>
        <w:left w:val="none" w:sz="0" w:space="0" w:color="auto"/>
        <w:bottom w:val="none" w:sz="0" w:space="0" w:color="auto"/>
        <w:right w:val="none" w:sz="0" w:space="0" w:color="auto"/>
      </w:divBdr>
      <w:divsChild>
        <w:div w:id="7063">
          <w:marLeft w:val="0"/>
          <w:marRight w:val="0"/>
          <w:marTop w:val="0"/>
          <w:marBottom w:val="0"/>
          <w:divBdr>
            <w:top w:val="none" w:sz="0" w:space="0" w:color="auto"/>
            <w:left w:val="none" w:sz="0" w:space="0" w:color="auto"/>
            <w:bottom w:val="none" w:sz="0" w:space="0" w:color="auto"/>
            <w:right w:val="none" w:sz="0" w:space="0" w:color="auto"/>
          </w:divBdr>
        </w:div>
        <w:div w:id="50929839">
          <w:marLeft w:val="0"/>
          <w:marRight w:val="0"/>
          <w:marTop w:val="0"/>
          <w:marBottom w:val="0"/>
          <w:divBdr>
            <w:top w:val="none" w:sz="0" w:space="0" w:color="auto"/>
            <w:left w:val="none" w:sz="0" w:space="0" w:color="auto"/>
            <w:bottom w:val="none" w:sz="0" w:space="0" w:color="auto"/>
            <w:right w:val="none" w:sz="0" w:space="0" w:color="auto"/>
          </w:divBdr>
        </w:div>
        <w:div w:id="456678807">
          <w:marLeft w:val="0"/>
          <w:marRight w:val="0"/>
          <w:marTop w:val="0"/>
          <w:marBottom w:val="0"/>
          <w:divBdr>
            <w:top w:val="none" w:sz="0" w:space="0" w:color="auto"/>
            <w:left w:val="none" w:sz="0" w:space="0" w:color="auto"/>
            <w:bottom w:val="none" w:sz="0" w:space="0" w:color="auto"/>
            <w:right w:val="none" w:sz="0" w:space="0" w:color="auto"/>
          </w:divBdr>
        </w:div>
        <w:div w:id="509568758">
          <w:marLeft w:val="0"/>
          <w:marRight w:val="0"/>
          <w:marTop w:val="0"/>
          <w:marBottom w:val="0"/>
          <w:divBdr>
            <w:top w:val="none" w:sz="0" w:space="0" w:color="auto"/>
            <w:left w:val="none" w:sz="0" w:space="0" w:color="auto"/>
            <w:bottom w:val="none" w:sz="0" w:space="0" w:color="auto"/>
            <w:right w:val="none" w:sz="0" w:space="0" w:color="auto"/>
          </w:divBdr>
        </w:div>
        <w:div w:id="539050304">
          <w:marLeft w:val="0"/>
          <w:marRight w:val="0"/>
          <w:marTop w:val="0"/>
          <w:marBottom w:val="0"/>
          <w:divBdr>
            <w:top w:val="none" w:sz="0" w:space="0" w:color="auto"/>
            <w:left w:val="none" w:sz="0" w:space="0" w:color="auto"/>
            <w:bottom w:val="none" w:sz="0" w:space="0" w:color="auto"/>
            <w:right w:val="none" w:sz="0" w:space="0" w:color="auto"/>
          </w:divBdr>
        </w:div>
        <w:div w:id="539779023">
          <w:marLeft w:val="0"/>
          <w:marRight w:val="0"/>
          <w:marTop w:val="0"/>
          <w:marBottom w:val="0"/>
          <w:divBdr>
            <w:top w:val="none" w:sz="0" w:space="0" w:color="auto"/>
            <w:left w:val="none" w:sz="0" w:space="0" w:color="auto"/>
            <w:bottom w:val="none" w:sz="0" w:space="0" w:color="auto"/>
            <w:right w:val="none" w:sz="0" w:space="0" w:color="auto"/>
          </w:divBdr>
        </w:div>
        <w:div w:id="545026141">
          <w:marLeft w:val="0"/>
          <w:marRight w:val="0"/>
          <w:marTop w:val="0"/>
          <w:marBottom w:val="0"/>
          <w:divBdr>
            <w:top w:val="none" w:sz="0" w:space="0" w:color="auto"/>
            <w:left w:val="none" w:sz="0" w:space="0" w:color="auto"/>
            <w:bottom w:val="none" w:sz="0" w:space="0" w:color="auto"/>
            <w:right w:val="none" w:sz="0" w:space="0" w:color="auto"/>
          </w:divBdr>
        </w:div>
        <w:div w:id="548493037">
          <w:marLeft w:val="0"/>
          <w:marRight w:val="0"/>
          <w:marTop w:val="0"/>
          <w:marBottom w:val="0"/>
          <w:divBdr>
            <w:top w:val="none" w:sz="0" w:space="0" w:color="auto"/>
            <w:left w:val="none" w:sz="0" w:space="0" w:color="auto"/>
            <w:bottom w:val="none" w:sz="0" w:space="0" w:color="auto"/>
            <w:right w:val="none" w:sz="0" w:space="0" w:color="auto"/>
          </w:divBdr>
        </w:div>
        <w:div w:id="623541809">
          <w:marLeft w:val="0"/>
          <w:marRight w:val="0"/>
          <w:marTop w:val="0"/>
          <w:marBottom w:val="0"/>
          <w:divBdr>
            <w:top w:val="none" w:sz="0" w:space="0" w:color="auto"/>
            <w:left w:val="none" w:sz="0" w:space="0" w:color="auto"/>
            <w:bottom w:val="none" w:sz="0" w:space="0" w:color="auto"/>
            <w:right w:val="none" w:sz="0" w:space="0" w:color="auto"/>
          </w:divBdr>
        </w:div>
        <w:div w:id="631138989">
          <w:marLeft w:val="0"/>
          <w:marRight w:val="0"/>
          <w:marTop w:val="0"/>
          <w:marBottom w:val="0"/>
          <w:divBdr>
            <w:top w:val="none" w:sz="0" w:space="0" w:color="auto"/>
            <w:left w:val="none" w:sz="0" w:space="0" w:color="auto"/>
            <w:bottom w:val="none" w:sz="0" w:space="0" w:color="auto"/>
            <w:right w:val="none" w:sz="0" w:space="0" w:color="auto"/>
          </w:divBdr>
        </w:div>
        <w:div w:id="778910023">
          <w:marLeft w:val="0"/>
          <w:marRight w:val="0"/>
          <w:marTop w:val="0"/>
          <w:marBottom w:val="0"/>
          <w:divBdr>
            <w:top w:val="none" w:sz="0" w:space="0" w:color="auto"/>
            <w:left w:val="none" w:sz="0" w:space="0" w:color="auto"/>
            <w:bottom w:val="none" w:sz="0" w:space="0" w:color="auto"/>
            <w:right w:val="none" w:sz="0" w:space="0" w:color="auto"/>
          </w:divBdr>
        </w:div>
        <w:div w:id="789740311">
          <w:marLeft w:val="0"/>
          <w:marRight w:val="0"/>
          <w:marTop w:val="0"/>
          <w:marBottom w:val="0"/>
          <w:divBdr>
            <w:top w:val="none" w:sz="0" w:space="0" w:color="auto"/>
            <w:left w:val="none" w:sz="0" w:space="0" w:color="auto"/>
            <w:bottom w:val="none" w:sz="0" w:space="0" w:color="auto"/>
            <w:right w:val="none" w:sz="0" w:space="0" w:color="auto"/>
          </w:divBdr>
        </w:div>
        <w:div w:id="794058662">
          <w:marLeft w:val="0"/>
          <w:marRight w:val="0"/>
          <w:marTop w:val="0"/>
          <w:marBottom w:val="0"/>
          <w:divBdr>
            <w:top w:val="none" w:sz="0" w:space="0" w:color="auto"/>
            <w:left w:val="none" w:sz="0" w:space="0" w:color="auto"/>
            <w:bottom w:val="none" w:sz="0" w:space="0" w:color="auto"/>
            <w:right w:val="none" w:sz="0" w:space="0" w:color="auto"/>
          </w:divBdr>
        </w:div>
        <w:div w:id="955672469">
          <w:marLeft w:val="0"/>
          <w:marRight w:val="0"/>
          <w:marTop w:val="0"/>
          <w:marBottom w:val="0"/>
          <w:divBdr>
            <w:top w:val="none" w:sz="0" w:space="0" w:color="auto"/>
            <w:left w:val="none" w:sz="0" w:space="0" w:color="auto"/>
            <w:bottom w:val="none" w:sz="0" w:space="0" w:color="auto"/>
            <w:right w:val="none" w:sz="0" w:space="0" w:color="auto"/>
          </w:divBdr>
        </w:div>
        <w:div w:id="979965177">
          <w:marLeft w:val="0"/>
          <w:marRight w:val="0"/>
          <w:marTop w:val="0"/>
          <w:marBottom w:val="0"/>
          <w:divBdr>
            <w:top w:val="none" w:sz="0" w:space="0" w:color="auto"/>
            <w:left w:val="none" w:sz="0" w:space="0" w:color="auto"/>
            <w:bottom w:val="none" w:sz="0" w:space="0" w:color="auto"/>
            <w:right w:val="none" w:sz="0" w:space="0" w:color="auto"/>
          </w:divBdr>
        </w:div>
        <w:div w:id="1015425104">
          <w:marLeft w:val="0"/>
          <w:marRight w:val="0"/>
          <w:marTop w:val="0"/>
          <w:marBottom w:val="0"/>
          <w:divBdr>
            <w:top w:val="none" w:sz="0" w:space="0" w:color="auto"/>
            <w:left w:val="none" w:sz="0" w:space="0" w:color="auto"/>
            <w:bottom w:val="none" w:sz="0" w:space="0" w:color="auto"/>
            <w:right w:val="none" w:sz="0" w:space="0" w:color="auto"/>
          </w:divBdr>
        </w:div>
        <w:div w:id="1144273909">
          <w:marLeft w:val="0"/>
          <w:marRight w:val="0"/>
          <w:marTop w:val="0"/>
          <w:marBottom w:val="0"/>
          <w:divBdr>
            <w:top w:val="none" w:sz="0" w:space="0" w:color="auto"/>
            <w:left w:val="none" w:sz="0" w:space="0" w:color="auto"/>
            <w:bottom w:val="none" w:sz="0" w:space="0" w:color="auto"/>
            <w:right w:val="none" w:sz="0" w:space="0" w:color="auto"/>
          </w:divBdr>
        </w:div>
        <w:div w:id="1187912043">
          <w:marLeft w:val="0"/>
          <w:marRight w:val="0"/>
          <w:marTop w:val="0"/>
          <w:marBottom w:val="0"/>
          <w:divBdr>
            <w:top w:val="none" w:sz="0" w:space="0" w:color="auto"/>
            <w:left w:val="none" w:sz="0" w:space="0" w:color="auto"/>
            <w:bottom w:val="none" w:sz="0" w:space="0" w:color="auto"/>
            <w:right w:val="none" w:sz="0" w:space="0" w:color="auto"/>
          </w:divBdr>
        </w:div>
        <w:div w:id="1283656407">
          <w:marLeft w:val="0"/>
          <w:marRight w:val="0"/>
          <w:marTop w:val="0"/>
          <w:marBottom w:val="0"/>
          <w:divBdr>
            <w:top w:val="none" w:sz="0" w:space="0" w:color="auto"/>
            <w:left w:val="none" w:sz="0" w:space="0" w:color="auto"/>
            <w:bottom w:val="none" w:sz="0" w:space="0" w:color="auto"/>
            <w:right w:val="none" w:sz="0" w:space="0" w:color="auto"/>
          </w:divBdr>
        </w:div>
        <w:div w:id="1381897743">
          <w:marLeft w:val="0"/>
          <w:marRight w:val="0"/>
          <w:marTop w:val="0"/>
          <w:marBottom w:val="0"/>
          <w:divBdr>
            <w:top w:val="none" w:sz="0" w:space="0" w:color="auto"/>
            <w:left w:val="none" w:sz="0" w:space="0" w:color="auto"/>
            <w:bottom w:val="none" w:sz="0" w:space="0" w:color="auto"/>
            <w:right w:val="none" w:sz="0" w:space="0" w:color="auto"/>
          </w:divBdr>
        </w:div>
        <w:div w:id="1520046448">
          <w:marLeft w:val="0"/>
          <w:marRight w:val="0"/>
          <w:marTop w:val="0"/>
          <w:marBottom w:val="0"/>
          <w:divBdr>
            <w:top w:val="none" w:sz="0" w:space="0" w:color="auto"/>
            <w:left w:val="none" w:sz="0" w:space="0" w:color="auto"/>
            <w:bottom w:val="none" w:sz="0" w:space="0" w:color="auto"/>
            <w:right w:val="none" w:sz="0" w:space="0" w:color="auto"/>
          </w:divBdr>
        </w:div>
        <w:div w:id="1699886976">
          <w:marLeft w:val="0"/>
          <w:marRight w:val="0"/>
          <w:marTop w:val="0"/>
          <w:marBottom w:val="0"/>
          <w:divBdr>
            <w:top w:val="none" w:sz="0" w:space="0" w:color="auto"/>
            <w:left w:val="none" w:sz="0" w:space="0" w:color="auto"/>
            <w:bottom w:val="none" w:sz="0" w:space="0" w:color="auto"/>
            <w:right w:val="none" w:sz="0" w:space="0" w:color="auto"/>
          </w:divBdr>
        </w:div>
        <w:div w:id="1710838136">
          <w:marLeft w:val="0"/>
          <w:marRight w:val="0"/>
          <w:marTop w:val="0"/>
          <w:marBottom w:val="0"/>
          <w:divBdr>
            <w:top w:val="none" w:sz="0" w:space="0" w:color="auto"/>
            <w:left w:val="none" w:sz="0" w:space="0" w:color="auto"/>
            <w:bottom w:val="none" w:sz="0" w:space="0" w:color="auto"/>
            <w:right w:val="none" w:sz="0" w:space="0" w:color="auto"/>
          </w:divBdr>
        </w:div>
        <w:div w:id="1743260931">
          <w:marLeft w:val="0"/>
          <w:marRight w:val="0"/>
          <w:marTop w:val="0"/>
          <w:marBottom w:val="0"/>
          <w:divBdr>
            <w:top w:val="none" w:sz="0" w:space="0" w:color="auto"/>
            <w:left w:val="none" w:sz="0" w:space="0" w:color="auto"/>
            <w:bottom w:val="none" w:sz="0" w:space="0" w:color="auto"/>
            <w:right w:val="none" w:sz="0" w:space="0" w:color="auto"/>
          </w:divBdr>
        </w:div>
        <w:div w:id="1802075124">
          <w:marLeft w:val="0"/>
          <w:marRight w:val="0"/>
          <w:marTop w:val="0"/>
          <w:marBottom w:val="0"/>
          <w:divBdr>
            <w:top w:val="none" w:sz="0" w:space="0" w:color="auto"/>
            <w:left w:val="none" w:sz="0" w:space="0" w:color="auto"/>
            <w:bottom w:val="none" w:sz="0" w:space="0" w:color="auto"/>
            <w:right w:val="none" w:sz="0" w:space="0" w:color="auto"/>
          </w:divBdr>
        </w:div>
        <w:div w:id="1821190155">
          <w:marLeft w:val="0"/>
          <w:marRight w:val="0"/>
          <w:marTop w:val="0"/>
          <w:marBottom w:val="0"/>
          <w:divBdr>
            <w:top w:val="none" w:sz="0" w:space="0" w:color="auto"/>
            <w:left w:val="none" w:sz="0" w:space="0" w:color="auto"/>
            <w:bottom w:val="none" w:sz="0" w:space="0" w:color="auto"/>
            <w:right w:val="none" w:sz="0" w:space="0" w:color="auto"/>
          </w:divBdr>
        </w:div>
        <w:div w:id="1863741806">
          <w:marLeft w:val="0"/>
          <w:marRight w:val="0"/>
          <w:marTop w:val="0"/>
          <w:marBottom w:val="0"/>
          <w:divBdr>
            <w:top w:val="none" w:sz="0" w:space="0" w:color="auto"/>
            <w:left w:val="none" w:sz="0" w:space="0" w:color="auto"/>
            <w:bottom w:val="none" w:sz="0" w:space="0" w:color="auto"/>
            <w:right w:val="none" w:sz="0" w:space="0" w:color="auto"/>
          </w:divBdr>
        </w:div>
        <w:div w:id="1872959925">
          <w:marLeft w:val="0"/>
          <w:marRight w:val="0"/>
          <w:marTop w:val="0"/>
          <w:marBottom w:val="0"/>
          <w:divBdr>
            <w:top w:val="none" w:sz="0" w:space="0" w:color="auto"/>
            <w:left w:val="none" w:sz="0" w:space="0" w:color="auto"/>
            <w:bottom w:val="none" w:sz="0" w:space="0" w:color="auto"/>
            <w:right w:val="none" w:sz="0" w:space="0" w:color="auto"/>
          </w:divBdr>
        </w:div>
        <w:div w:id="1887643641">
          <w:marLeft w:val="0"/>
          <w:marRight w:val="0"/>
          <w:marTop w:val="0"/>
          <w:marBottom w:val="0"/>
          <w:divBdr>
            <w:top w:val="none" w:sz="0" w:space="0" w:color="auto"/>
            <w:left w:val="none" w:sz="0" w:space="0" w:color="auto"/>
            <w:bottom w:val="none" w:sz="0" w:space="0" w:color="auto"/>
            <w:right w:val="none" w:sz="0" w:space="0" w:color="auto"/>
          </w:divBdr>
        </w:div>
        <w:div w:id="1918246996">
          <w:marLeft w:val="0"/>
          <w:marRight w:val="0"/>
          <w:marTop w:val="0"/>
          <w:marBottom w:val="0"/>
          <w:divBdr>
            <w:top w:val="none" w:sz="0" w:space="0" w:color="auto"/>
            <w:left w:val="none" w:sz="0" w:space="0" w:color="auto"/>
            <w:bottom w:val="none" w:sz="0" w:space="0" w:color="auto"/>
            <w:right w:val="none" w:sz="0" w:space="0" w:color="auto"/>
          </w:divBdr>
        </w:div>
        <w:div w:id="1929801432">
          <w:marLeft w:val="0"/>
          <w:marRight w:val="0"/>
          <w:marTop w:val="0"/>
          <w:marBottom w:val="0"/>
          <w:divBdr>
            <w:top w:val="none" w:sz="0" w:space="0" w:color="auto"/>
            <w:left w:val="none" w:sz="0" w:space="0" w:color="auto"/>
            <w:bottom w:val="none" w:sz="0" w:space="0" w:color="auto"/>
            <w:right w:val="none" w:sz="0" w:space="0" w:color="auto"/>
          </w:divBdr>
        </w:div>
      </w:divsChild>
    </w:div>
    <w:div w:id="487869284">
      <w:bodyDiv w:val="1"/>
      <w:marLeft w:val="0"/>
      <w:marRight w:val="0"/>
      <w:marTop w:val="0"/>
      <w:marBottom w:val="0"/>
      <w:divBdr>
        <w:top w:val="none" w:sz="0" w:space="0" w:color="auto"/>
        <w:left w:val="none" w:sz="0" w:space="0" w:color="auto"/>
        <w:bottom w:val="none" w:sz="0" w:space="0" w:color="auto"/>
        <w:right w:val="none" w:sz="0" w:space="0" w:color="auto"/>
      </w:divBdr>
    </w:div>
    <w:div w:id="493375194">
      <w:bodyDiv w:val="1"/>
      <w:marLeft w:val="0"/>
      <w:marRight w:val="0"/>
      <w:marTop w:val="0"/>
      <w:marBottom w:val="0"/>
      <w:divBdr>
        <w:top w:val="none" w:sz="0" w:space="0" w:color="auto"/>
        <w:left w:val="none" w:sz="0" w:space="0" w:color="auto"/>
        <w:bottom w:val="none" w:sz="0" w:space="0" w:color="auto"/>
        <w:right w:val="none" w:sz="0" w:space="0" w:color="auto"/>
      </w:divBdr>
    </w:div>
    <w:div w:id="509176071">
      <w:bodyDiv w:val="1"/>
      <w:marLeft w:val="0"/>
      <w:marRight w:val="0"/>
      <w:marTop w:val="0"/>
      <w:marBottom w:val="0"/>
      <w:divBdr>
        <w:top w:val="none" w:sz="0" w:space="0" w:color="auto"/>
        <w:left w:val="none" w:sz="0" w:space="0" w:color="auto"/>
        <w:bottom w:val="none" w:sz="0" w:space="0" w:color="auto"/>
        <w:right w:val="none" w:sz="0" w:space="0" w:color="auto"/>
      </w:divBdr>
      <w:divsChild>
        <w:div w:id="1764839714">
          <w:marLeft w:val="0"/>
          <w:marRight w:val="0"/>
          <w:marTop w:val="0"/>
          <w:marBottom w:val="0"/>
          <w:divBdr>
            <w:top w:val="none" w:sz="0" w:space="0" w:color="auto"/>
            <w:left w:val="none" w:sz="0" w:space="0" w:color="auto"/>
            <w:bottom w:val="none" w:sz="0" w:space="0" w:color="auto"/>
            <w:right w:val="none" w:sz="0" w:space="0" w:color="auto"/>
          </w:divBdr>
          <w:divsChild>
            <w:div w:id="1188105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417910">
      <w:bodyDiv w:val="1"/>
      <w:marLeft w:val="0"/>
      <w:marRight w:val="0"/>
      <w:marTop w:val="0"/>
      <w:marBottom w:val="0"/>
      <w:divBdr>
        <w:top w:val="none" w:sz="0" w:space="0" w:color="auto"/>
        <w:left w:val="none" w:sz="0" w:space="0" w:color="auto"/>
        <w:bottom w:val="none" w:sz="0" w:space="0" w:color="auto"/>
        <w:right w:val="none" w:sz="0" w:space="0" w:color="auto"/>
      </w:divBdr>
    </w:div>
    <w:div w:id="537669350">
      <w:bodyDiv w:val="1"/>
      <w:marLeft w:val="0"/>
      <w:marRight w:val="0"/>
      <w:marTop w:val="0"/>
      <w:marBottom w:val="0"/>
      <w:divBdr>
        <w:top w:val="none" w:sz="0" w:space="0" w:color="auto"/>
        <w:left w:val="none" w:sz="0" w:space="0" w:color="auto"/>
        <w:bottom w:val="none" w:sz="0" w:space="0" w:color="auto"/>
        <w:right w:val="none" w:sz="0" w:space="0" w:color="auto"/>
      </w:divBdr>
    </w:div>
    <w:div w:id="575865123">
      <w:bodyDiv w:val="1"/>
      <w:marLeft w:val="0"/>
      <w:marRight w:val="0"/>
      <w:marTop w:val="0"/>
      <w:marBottom w:val="0"/>
      <w:divBdr>
        <w:top w:val="none" w:sz="0" w:space="0" w:color="auto"/>
        <w:left w:val="none" w:sz="0" w:space="0" w:color="auto"/>
        <w:bottom w:val="none" w:sz="0" w:space="0" w:color="auto"/>
        <w:right w:val="none" w:sz="0" w:space="0" w:color="auto"/>
      </w:divBdr>
    </w:div>
    <w:div w:id="585965225">
      <w:bodyDiv w:val="1"/>
      <w:marLeft w:val="0"/>
      <w:marRight w:val="0"/>
      <w:marTop w:val="0"/>
      <w:marBottom w:val="0"/>
      <w:divBdr>
        <w:top w:val="none" w:sz="0" w:space="0" w:color="auto"/>
        <w:left w:val="none" w:sz="0" w:space="0" w:color="auto"/>
        <w:bottom w:val="none" w:sz="0" w:space="0" w:color="auto"/>
        <w:right w:val="none" w:sz="0" w:space="0" w:color="auto"/>
      </w:divBdr>
      <w:divsChild>
        <w:div w:id="474109352">
          <w:marLeft w:val="0"/>
          <w:marRight w:val="0"/>
          <w:marTop w:val="0"/>
          <w:marBottom w:val="0"/>
          <w:divBdr>
            <w:top w:val="none" w:sz="0" w:space="0" w:color="auto"/>
            <w:left w:val="none" w:sz="0" w:space="0" w:color="auto"/>
            <w:bottom w:val="none" w:sz="0" w:space="0" w:color="auto"/>
            <w:right w:val="none" w:sz="0" w:space="0" w:color="auto"/>
          </w:divBdr>
        </w:div>
        <w:div w:id="869882347">
          <w:marLeft w:val="0"/>
          <w:marRight w:val="0"/>
          <w:marTop w:val="0"/>
          <w:marBottom w:val="0"/>
          <w:divBdr>
            <w:top w:val="none" w:sz="0" w:space="0" w:color="auto"/>
            <w:left w:val="none" w:sz="0" w:space="0" w:color="auto"/>
            <w:bottom w:val="none" w:sz="0" w:space="0" w:color="auto"/>
            <w:right w:val="none" w:sz="0" w:space="0" w:color="auto"/>
          </w:divBdr>
        </w:div>
      </w:divsChild>
    </w:div>
    <w:div w:id="664741748">
      <w:bodyDiv w:val="1"/>
      <w:marLeft w:val="0"/>
      <w:marRight w:val="0"/>
      <w:marTop w:val="0"/>
      <w:marBottom w:val="0"/>
      <w:divBdr>
        <w:top w:val="none" w:sz="0" w:space="0" w:color="auto"/>
        <w:left w:val="none" w:sz="0" w:space="0" w:color="auto"/>
        <w:bottom w:val="none" w:sz="0" w:space="0" w:color="auto"/>
        <w:right w:val="none" w:sz="0" w:space="0" w:color="auto"/>
      </w:divBdr>
    </w:div>
    <w:div w:id="673533449">
      <w:bodyDiv w:val="1"/>
      <w:marLeft w:val="0"/>
      <w:marRight w:val="0"/>
      <w:marTop w:val="0"/>
      <w:marBottom w:val="0"/>
      <w:divBdr>
        <w:top w:val="none" w:sz="0" w:space="0" w:color="auto"/>
        <w:left w:val="none" w:sz="0" w:space="0" w:color="auto"/>
        <w:bottom w:val="none" w:sz="0" w:space="0" w:color="auto"/>
        <w:right w:val="none" w:sz="0" w:space="0" w:color="auto"/>
      </w:divBdr>
      <w:divsChild>
        <w:div w:id="115609824">
          <w:marLeft w:val="0"/>
          <w:marRight w:val="0"/>
          <w:marTop w:val="0"/>
          <w:marBottom w:val="0"/>
          <w:divBdr>
            <w:top w:val="none" w:sz="0" w:space="0" w:color="auto"/>
            <w:left w:val="none" w:sz="0" w:space="0" w:color="auto"/>
            <w:bottom w:val="none" w:sz="0" w:space="0" w:color="auto"/>
            <w:right w:val="none" w:sz="0" w:space="0" w:color="auto"/>
          </w:divBdr>
        </w:div>
        <w:div w:id="148786133">
          <w:marLeft w:val="0"/>
          <w:marRight w:val="0"/>
          <w:marTop w:val="0"/>
          <w:marBottom w:val="0"/>
          <w:divBdr>
            <w:top w:val="none" w:sz="0" w:space="0" w:color="auto"/>
            <w:left w:val="none" w:sz="0" w:space="0" w:color="auto"/>
            <w:bottom w:val="none" w:sz="0" w:space="0" w:color="auto"/>
            <w:right w:val="none" w:sz="0" w:space="0" w:color="auto"/>
          </w:divBdr>
        </w:div>
        <w:div w:id="151533085">
          <w:marLeft w:val="0"/>
          <w:marRight w:val="0"/>
          <w:marTop w:val="0"/>
          <w:marBottom w:val="0"/>
          <w:divBdr>
            <w:top w:val="none" w:sz="0" w:space="0" w:color="auto"/>
            <w:left w:val="none" w:sz="0" w:space="0" w:color="auto"/>
            <w:bottom w:val="none" w:sz="0" w:space="0" w:color="auto"/>
            <w:right w:val="none" w:sz="0" w:space="0" w:color="auto"/>
          </w:divBdr>
        </w:div>
        <w:div w:id="154685554">
          <w:marLeft w:val="0"/>
          <w:marRight w:val="0"/>
          <w:marTop w:val="0"/>
          <w:marBottom w:val="0"/>
          <w:divBdr>
            <w:top w:val="none" w:sz="0" w:space="0" w:color="auto"/>
            <w:left w:val="none" w:sz="0" w:space="0" w:color="auto"/>
            <w:bottom w:val="none" w:sz="0" w:space="0" w:color="auto"/>
            <w:right w:val="none" w:sz="0" w:space="0" w:color="auto"/>
          </w:divBdr>
        </w:div>
        <w:div w:id="166141963">
          <w:marLeft w:val="0"/>
          <w:marRight w:val="0"/>
          <w:marTop w:val="0"/>
          <w:marBottom w:val="0"/>
          <w:divBdr>
            <w:top w:val="none" w:sz="0" w:space="0" w:color="auto"/>
            <w:left w:val="none" w:sz="0" w:space="0" w:color="auto"/>
            <w:bottom w:val="none" w:sz="0" w:space="0" w:color="auto"/>
            <w:right w:val="none" w:sz="0" w:space="0" w:color="auto"/>
          </w:divBdr>
        </w:div>
        <w:div w:id="336612725">
          <w:marLeft w:val="0"/>
          <w:marRight w:val="0"/>
          <w:marTop w:val="0"/>
          <w:marBottom w:val="0"/>
          <w:divBdr>
            <w:top w:val="none" w:sz="0" w:space="0" w:color="auto"/>
            <w:left w:val="none" w:sz="0" w:space="0" w:color="auto"/>
            <w:bottom w:val="none" w:sz="0" w:space="0" w:color="auto"/>
            <w:right w:val="none" w:sz="0" w:space="0" w:color="auto"/>
          </w:divBdr>
        </w:div>
        <w:div w:id="362437636">
          <w:marLeft w:val="0"/>
          <w:marRight w:val="0"/>
          <w:marTop w:val="0"/>
          <w:marBottom w:val="0"/>
          <w:divBdr>
            <w:top w:val="none" w:sz="0" w:space="0" w:color="auto"/>
            <w:left w:val="none" w:sz="0" w:space="0" w:color="auto"/>
            <w:bottom w:val="none" w:sz="0" w:space="0" w:color="auto"/>
            <w:right w:val="none" w:sz="0" w:space="0" w:color="auto"/>
          </w:divBdr>
        </w:div>
        <w:div w:id="454064188">
          <w:marLeft w:val="0"/>
          <w:marRight w:val="0"/>
          <w:marTop w:val="0"/>
          <w:marBottom w:val="0"/>
          <w:divBdr>
            <w:top w:val="none" w:sz="0" w:space="0" w:color="auto"/>
            <w:left w:val="none" w:sz="0" w:space="0" w:color="auto"/>
            <w:bottom w:val="none" w:sz="0" w:space="0" w:color="auto"/>
            <w:right w:val="none" w:sz="0" w:space="0" w:color="auto"/>
          </w:divBdr>
        </w:div>
        <w:div w:id="456141006">
          <w:marLeft w:val="0"/>
          <w:marRight w:val="0"/>
          <w:marTop w:val="0"/>
          <w:marBottom w:val="0"/>
          <w:divBdr>
            <w:top w:val="none" w:sz="0" w:space="0" w:color="auto"/>
            <w:left w:val="none" w:sz="0" w:space="0" w:color="auto"/>
            <w:bottom w:val="none" w:sz="0" w:space="0" w:color="auto"/>
            <w:right w:val="none" w:sz="0" w:space="0" w:color="auto"/>
          </w:divBdr>
        </w:div>
        <w:div w:id="456872139">
          <w:marLeft w:val="0"/>
          <w:marRight w:val="0"/>
          <w:marTop w:val="0"/>
          <w:marBottom w:val="0"/>
          <w:divBdr>
            <w:top w:val="none" w:sz="0" w:space="0" w:color="auto"/>
            <w:left w:val="none" w:sz="0" w:space="0" w:color="auto"/>
            <w:bottom w:val="none" w:sz="0" w:space="0" w:color="auto"/>
            <w:right w:val="none" w:sz="0" w:space="0" w:color="auto"/>
          </w:divBdr>
        </w:div>
        <w:div w:id="467817343">
          <w:marLeft w:val="0"/>
          <w:marRight w:val="0"/>
          <w:marTop w:val="0"/>
          <w:marBottom w:val="0"/>
          <w:divBdr>
            <w:top w:val="none" w:sz="0" w:space="0" w:color="auto"/>
            <w:left w:val="none" w:sz="0" w:space="0" w:color="auto"/>
            <w:bottom w:val="none" w:sz="0" w:space="0" w:color="auto"/>
            <w:right w:val="none" w:sz="0" w:space="0" w:color="auto"/>
          </w:divBdr>
        </w:div>
        <w:div w:id="497428164">
          <w:marLeft w:val="0"/>
          <w:marRight w:val="0"/>
          <w:marTop w:val="0"/>
          <w:marBottom w:val="0"/>
          <w:divBdr>
            <w:top w:val="none" w:sz="0" w:space="0" w:color="auto"/>
            <w:left w:val="none" w:sz="0" w:space="0" w:color="auto"/>
            <w:bottom w:val="none" w:sz="0" w:space="0" w:color="auto"/>
            <w:right w:val="none" w:sz="0" w:space="0" w:color="auto"/>
          </w:divBdr>
        </w:div>
        <w:div w:id="523444699">
          <w:marLeft w:val="0"/>
          <w:marRight w:val="0"/>
          <w:marTop w:val="0"/>
          <w:marBottom w:val="0"/>
          <w:divBdr>
            <w:top w:val="none" w:sz="0" w:space="0" w:color="auto"/>
            <w:left w:val="none" w:sz="0" w:space="0" w:color="auto"/>
            <w:bottom w:val="none" w:sz="0" w:space="0" w:color="auto"/>
            <w:right w:val="none" w:sz="0" w:space="0" w:color="auto"/>
          </w:divBdr>
        </w:div>
        <w:div w:id="549221882">
          <w:marLeft w:val="0"/>
          <w:marRight w:val="0"/>
          <w:marTop w:val="0"/>
          <w:marBottom w:val="0"/>
          <w:divBdr>
            <w:top w:val="none" w:sz="0" w:space="0" w:color="auto"/>
            <w:left w:val="none" w:sz="0" w:space="0" w:color="auto"/>
            <w:bottom w:val="none" w:sz="0" w:space="0" w:color="auto"/>
            <w:right w:val="none" w:sz="0" w:space="0" w:color="auto"/>
          </w:divBdr>
        </w:div>
        <w:div w:id="567695162">
          <w:marLeft w:val="0"/>
          <w:marRight w:val="0"/>
          <w:marTop w:val="0"/>
          <w:marBottom w:val="0"/>
          <w:divBdr>
            <w:top w:val="none" w:sz="0" w:space="0" w:color="auto"/>
            <w:left w:val="none" w:sz="0" w:space="0" w:color="auto"/>
            <w:bottom w:val="none" w:sz="0" w:space="0" w:color="auto"/>
            <w:right w:val="none" w:sz="0" w:space="0" w:color="auto"/>
          </w:divBdr>
        </w:div>
        <w:div w:id="639190994">
          <w:marLeft w:val="0"/>
          <w:marRight w:val="0"/>
          <w:marTop w:val="0"/>
          <w:marBottom w:val="0"/>
          <w:divBdr>
            <w:top w:val="none" w:sz="0" w:space="0" w:color="auto"/>
            <w:left w:val="none" w:sz="0" w:space="0" w:color="auto"/>
            <w:bottom w:val="none" w:sz="0" w:space="0" w:color="auto"/>
            <w:right w:val="none" w:sz="0" w:space="0" w:color="auto"/>
          </w:divBdr>
        </w:div>
        <w:div w:id="646325862">
          <w:marLeft w:val="0"/>
          <w:marRight w:val="0"/>
          <w:marTop w:val="0"/>
          <w:marBottom w:val="0"/>
          <w:divBdr>
            <w:top w:val="none" w:sz="0" w:space="0" w:color="auto"/>
            <w:left w:val="none" w:sz="0" w:space="0" w:color="auto"/>
            <w:bottom w:val="none" w:sz="0" w:space="0" w:color="auto"/>
            <w:right w:val="none" w:sz="0" w:space="0" w:color="auto"/>
          </w:divBdr>
        </w:div>
        <w:div w:id="685133041">
          <w:marLeft w:val="0"/>
          <w:marRight w:val="0"/>
          <w:marTop w:val="0"/>
          <w:marBottom w:val="0"/>
          <w:divBdr>
            <w:top w:val="none" w:sz="0" w:space="0" w:color="auto"/>
            <w:left w:val="none" w:sz="0" w:space="0" w:color="auto"/>
            <w:bottom w:val="none" w:sz="0" w:space="0" w:color="auto"/>
            <w:right w:val="none" w:sz="0" w:space="0" w:color="auto"/>
          </w:divBdr>
        </w:div>
        <w:div w:id="766538175">
          <w:marLeft w:val="0"/>
          <w:marRight w:val="0"/>
          <w:marTop w:val="0"/>
          <w:marBottom w:val="0"/>
          <w:divBdr>
            <w:top w:val="none" w:sz="0" w:space="0" w:color="auto"/>
            <w:left w:val="none" w:sz="0" w:space="0" w:color="auto"/>
            <w:bottom w:val="none" w:sz="0" w:space="0" w:color="auto"/>
            <w:right w:val="none" w:sz="0" w:space="0" w:color="auto"/>
          </w:divBdr>
        </w:div>
        <w:div w:id="810245580">
          <w:marLeft w:val="0"/>
          <w:marRight w:val="0"/>
          <w:marTop w:val="0"/>
          <w:marBottom w:val="0"/>
          <w:divBdr>
            <w:top w:val="none" w:sz="0" w:space="0" w:color="auto"/>
            <w:left w:val="none" w:sz="0" w:space="0" w:color="auto"/>
            <w:bottom w:val="none" w:sz="0" w:space="0" w:color="auto"/>
            <w:right w:val="none" w:sz="0" w:space="0" w:color="auto"/>
          </w:divBdr>
        </w:div>
        <w:div w:id="863901924">
          <w:marLeft w:val="0"/>
          <w:marRight w:val="0"/>
          <w:marTop w:val="0"/>
          <w:marBottom w:val="0"/>
          <w:divBdr>
            <w:top w:val="none" w:sz="0" w:space="0" w:color="auto"/>
            <w:left w:val="none" w:sz="0" w:space="0" w:color="auto"/>
            <w:bottom w:val="none" w:sz="0" w:space="0" w:color="auto"/>
            <w:right w:val="none" w:sz="0" w:space="0" w:color="auto"/>
          </w:divBdr>
        </w:div>
        <w:div w:id="1043290387">
          <w:marLeft w:val="0"/>
          <w:marRight w:val="0"/>
          <w:marTop w:val="0"/>
          <w:marBottom w:val="0"/>
          <w:divBdr>
            <w:top w:val="none" w:sz="0" w:space="0" w:color="auto"/>
            <w:left w:val="none" w:sz="0" w:space="0" w:color="auto"/>
            <w:bottom w:val="none" w:sz="0" w:space="0" w:color="auto"/>
            <w:right w:val="none" w:sz="0" w:space="0" w:color="auto"/>
          </w:divBdr>
        </w:div>
        <w:div w:id="1083261615">
          <w:marLeft w:val="0"/>
          <w:marRight w:val="0"/>
          <w:marTop w:val="0"/>
          <w:marBottom w:val="0"/>
          <w:divBdr>
            <w:top w:val="none" w:sz="0" w:space="0" w:color="auto"/>
            <w:left w:val="none" w:sz="0" w:space="0" w:color="auto"/>
            <w:bottom w:val="none" w:sz="0" w:space="0" w:color="auto"/>
            <w:right w:val="none" w:sz="0" w:space="0" w:color="auto"/>
          </w:divBdr>
        </w:div>
        <w:div w:id="1146749503">
          <w:marLeft w:val="0"/>
          <w:marRight w:val="0"/>
          <w:marTop w:val="0"/>
          <w:marBottom w:val="0"/>
          <w:divBdr>
            <w:top w:val="none" w:sz="0" w:space="0" w:color="auto"/>
            <w:left w:val="none" w:sz="0" w:space="0" w:color="auto"/>
            <w:bottom w:val="none" w:sz="0" w:space="0" w:color="auto"/>
            <w:right w:val="none" w:sz="0" w:space="0" w:color="auto"/>
          </w:divBdr>
        </w:div>
        <w:div w:id="1208880159">
          <w:marLeft w:val="0"/>
          <w:marRight w:val="0"/>
          <w:marTop w:val="0"/>
          <w:marBottom w:val="0"/>
          <w:divBdr>
            <w:top w:val="none" w:sz="0" w:space="0" w:color="auto"/>
            <w:left w:val="none" w:sz="0" w:space="0" w:color="auto"/>
            <w:bottom w:val="none" w:sz="0" w:space="0" w:color="auto"/>
            <w:right w:val="none" w:sz="0" w:space="0" w:color="auto"/>
          </w:divBdr>
        </w:div>
        <w:div w:id="1345746722">
          <w:marLeft w:val="0"/>
          <w:marRight w:val="0"/>
          <w:marTop w:val="0"/>
          <w:marBottom w:val="0"/>
          <w:divBdr>
            <w:top w:val="none" w:sz="0" w:space="0" w:color="auto"/>
            <w:left w:val="none" w:sz="0" w:space="0" w:color="auto"/>
            <w:bottom w:val="none" w:sz="0" w:space="0" w:color="auto"/>
            <w:right w:val="none" w:sz="0" w:space="0" w:color="auto"/>
          </w:divBdr>
        </w:div>
        <w:div w:id="1380981332">
          <w:marLeft w:val="0"/>
          <w:marRight w:val="0"/>
          <w:marTop w:val="0"/>
          <w:marBottom w:val="0"/>
          <w:divBdr>
            <w:top w:val="none" w:sz="0" w:space="0" w:color="auto"/>
            <w:left w:val="none" w:sz="0" w:space="0" w:color="auto"/>
            <w:bottom w:val="none" w:sz="0" w:space="0" w:color="auto"/>
            <w:right w:val="none" w:sz="0" w:space="0" w:color="auto"/>
          </w:divBdr>
        </w:div>
        <w:div w:id="1444030348">
          <w:marLeft w:val="0"/>
          <w:marRight w:val="0"/>
          <w:marTop w:val="0"/>
          <w:marBottom w:val="0"/>
          <w:divBdr>
            <w:top w:val="none" w:sz="0" w:space="0" w:color="auto"/>
            <w:left w:val="none" w:sz="0" w:space="0" w:color="auto"/>
            <w:bottom w:val="none" w:sz="0" w:space="0" w:color="auto"/>
            <w:right w:val="none" w:sz="0" w:space="0" w:color="auto"/>
          </w:divBdr>
        </w:div>
        <w:div w:id="1457337428">
          <w:marLeft w:val="0"/>
          <w:marRight w:val="0"/>
          <w:marTop w:val="0"/>
          <w:marBottom w:val="0"/>
          <w:divBdr>
            <w:top w:val="none" w:sz="0" w:space="0" w:color="auto"/>
            <w:left w:val="none" w:sz="0" w:space="0" w:color="auto"/>
            <w:bottom w:val="none" w:sz="0" w:space="0" w:color="auto"/>
            <w:right w:val="none" w:sz="0" w:space="0" w:color="auto"/>
          </w:divBdr>
        </w:div>
        <w:div w:id="1485731798">
          <w:marLeft w:val="0"/>
          <w:marRight w:val="0"/>
          <w:marTop w:val="0"/>
          <w:marBottom w:val="0"/>
          <w:divBdr>
            <w:top w:val="none" w:sz="0" w:space="0" w:color="auto"/>
            <w:left w:val="none" w:sz="0" w:space="0" w:color="auto"/>
            <w:bottom w:val="none" w:sz="0" w:space="0" w:color="auto"/>
            <w:right w:val="none" w:sz="0" w:space="0" w:color="auto"/>
          </w:divBdr>
        </w:div>
        <w:div w:id="1497919288">
          <w:marLeft w:val="0"/>
          <w:marRight w:val="0"/>
          <w:marTop w:val="0"/>
          <w:marBottom w:val="0"/>
          <w:divBdr>
            <w:top w:val="none" w:sz="0" w:space="0" w:color="auto"/>
            <w:left w:val="none" w:sz="0" w:space="0" w:color="auto"/>
            <w:bottom w:val="none" w:sz="0" w:space="0" w:color="auto"/>
            <w:right w:val="none" w:sz="0" w:space="0" w:color="auto"/>
          </w:divBdr>
        </w:div>
        <w:div w:id="1507862248">
          <w:marLeft w:val="0"/>
          <w:marRight w:val="0"/>
          <w:marTop w:val="0"/>
          <w:marBottom w:val="0"/>
          <w:divBdr>
            <w:top w:val="none" w:sz="0" w:space="0" w:color="auto"/>
            <w:left w:val="none" w:sz="0" w:space="0" w:color="auto"/>
            <w:bottom w:val="none" w:sz="0" w:space="0" w:color="auto"/>
            <w:right w:val="none" w:sz="0" w:space="0" w:color="auto"/>
          </w:divBdr>
        </w:div>
        <w:div w:id="1539002728">
          <w:marLeft w:val="0"/>
          <w:marRight w:val="0"/>
          <w:marTop w:val="0"/>
          <w:marBottom w:val="0"/>
          <w:divBdr>
            <w:top w:val="none" w:sz="0" w:space="0" w:color="auto"/>
            <w:left w:val="none" w:sz="0" w:space="0" w:color="auto"/>
            <w:bottom w:val="none" w:sz="0" w:space="0" w:color="auto"/>
            <w:right w:val="none" w:sz="0" w:space="0" w:color="auto"/>
          </w:divBdr>
        </w:div>
        <w:div w:id="1638418394">
          <w:marLeft w:val="0"/>
          <w:marRight w:val="0"/>
          <w:marTop w:val="0"/>
          <w:marBottom w:val="0"/>
          <w:divBdr>
            <w:top w:val="none" w:sz="0" w:space="0" w:color="auto"/>
            <w:left w:val="none" w:sz="0" w:space="0" w:color="auto"/>
            <w:bottom w:val="none" w:sz="0" w:space="0" w:color="auto"/>
            <w:right w:val="none" w:sz="0" w:space="0" w:color="auto"/>
          </w:divBdr>
        </w:div>
        <w:div w:id="1671447567">
          <w:marLeft w:val="0"/>
          <w:marRight w:val="0"/>
          <w:marTop w:val="0"/>
          <w:marBottom w:val="0"/>
          <w:divBdr>
            <w:top w:val="none" w:sz="0" w:space="0" w:color="auto"/>
            <w:left w:val="none" w:sz="0" w:space="0" w:color="auto"/>
            <w:bottom w:val="none" w:sz="0" w:space="0" w:color="auto"/>
            <w:right w:val="none" w:sz="0" w:space="0" w:color="auto"/>
          </w:divBdr>
        </w:div>
        <w:div w:id="1756970758">
          <w:marLeft w:val="0"/>
          <w:marRight w:val="0"/>
          <w:marTop w:val="0"/>
          <w:marBottom w:val="0"/>
          <w:divBdr>
            <w:top w:val="none" w:sz="0" w:space="0" w:color="auto"/>
            <w:left w:val="none" w:sz="0" w:space="0" w:color="auto"/>
            <w:bottom w:val="none" w:sz="0" w:space="0" w:color="auto"/>
            <w:right w:val="none" w:sz="0" w:space="0" w:color="auto"/>
          </w:divBdr>
        </w:div>
        <w:div w:id="1791852126">
          <w:marLeft w:val="0"/>
          <w:marRight w:val="0"/>
          <w:marTop w:val="0"/>
          <w:marBottom w:val="0"/>
          <w:divBdr>
            <w:top w:val="none" w:sz="0" w:space="0" w:color="auto"/>
            <w:left w:val="none" w:sz="0" w:space="0" w:color="auto"/>
            <w:bottom w:val="none" w:sz="0" w:space="0" w:color="auto"/>
            <w:right w:val="none" w:sz="0" w:space="0" w:color="auto"/>
          </w:divBdr>
        </w:div>
        <w:div w:id="1797142099">
          <w:marLeft w:val="0"/>
          <w:marRight w:val="0"/>
          <w:marTop w:val="0"/>
          <w:marBottom w:val="0"/>
          <w:divBdr>
            <w:top w:val="none" w:sz="0" w:space="0" w:color="auto"/>
            <w:left w:val="none" w:sz="0" w:space="0" w:color="auto"/>
            <w:bottom w:val="none" w:sz="0" w:space="0" w:color="auto"/>
            <w:right w:val="none" w:sz="0" w:space="0" w:color="auto"/>
          </w:divBdr>
        </w:div>
        <w:div w:id="1936473484">
          <w:marLeft w:val="0"/>
          <w:marRight w:val="0"/>
          <w:marTop w:val="0"/>
          <w:marBottom w:val="0"/>
          <w:divBdr>
            <w:top w:val="none" w:sz="0" w:space="0" w:color="auto"/>
            <w:left w:val="none" w:sz="0" w:space="0" w:color="auto"/>
            <w:bottom w:val="none" w:sz="0" w:space="0" w:color="auto"/>
            <w:right w:val="none" w:sz="0" w:space="0" w:color="auto"/>
          </w:divBdr>
        </w:div>
        <w:div w:id="1957324275">
          <w:marLeft w:val="0"/>
          <w:marRight w:val="0"/>
          <w:marTop w:val="0"/>
          <w:marBottom w:val="0"/>
          <w:divBdr>
            <w:top w:val="none" w:sz="0" w:space="0" w:color="auto"/>
            <w:left w:val="none" w:sz="0" w:space="0" w:color="auto"/>
            <w:bottom w:val="none" w:sz="0" w:space="0" w:color="auto"/>
            <w:right w:val="none" w:sz="0" w:space="0" w:color="auto"/>
          </w:divBdr>
        </w:div>
        <w:div w:id="2011713579">
          <w:marLeft w:val="0"/>
          <w:marRight w:val="0"/>
          <w:marTop w:val="0"/>
          <w:marBottom w:val="0"/>
          <w:divBdr>
            <w:top w:val="none" w:sz="0" w:space="0" w:color="auto"/>
            <w:left w:val="none" w:sz="0" w:space="0" w:color="auto"/>
            <w:bottom w:val="none" w:sz="0" w:space="0" w:color="auto"/>
            <w:right w:val="none" w:sz="0" w:space="0" w:color="auto"/>
          </w:divBdr>
        </w:div>
        <w:div w:id="2058772378">
          <w:marLeft w:val="0"/>
          <w:marRight w:val="0"/>
          <w:marTop w:val="0"/>
          <w:marBottom w:val="0"/>
          <w:divBdr>
            <w:top w:val="none" w:sz="0" w:space="0" w:color="auto"/>
            <w:left w:val="none" w:sz="0" w:space="0" w:color="auto"/>
            <w:bottom w:val="none" w:sz="0" w:space="0" w:color="auto"/>
            <w:right w:val="none" w:sz="0" w:space="0" w:color="auto"/>
          </w:divBdr>
        </w:div>
      </w:divsChild>
    </w:div>
    <w:div w:id="720373129">
      <w:bodyDiv w:val="1"/>
      <w:marLeft w:val="0"/>
      <w:marRight w:val="0"/>
      <w:marTop w:val="0"/>
      <w:marBottom w:val="0"/>
      <w:divBdr>
        <w:top w:val="none" w:sz="0" w:space="0" w:color="auto"/>
        <w:left w:val="none" w:sz="0" w:space="0" w:color="auto"/>
        <w:bottom w:val="none" w:sz="0" w:space="0" w:color="auto"/>
        <w:right w:val="none" w:sz="0" w:space="0" w:color="auto"/>
      </w:divBdr>
    </w:div>
    <w:div w:id="819343690">
      <w:bodyDiv w:val="1"/>
      <w:marLeft w:val="0"/>
      <w:marRight w:val="0"/>
      <w:marTop w:val="0"/>
      <w:marBottom w:val="0"/>
      <w:divBdr>
        <w:top w:val="none" w:sz="0" w:space="0" w:color="auto"/>
        <w:left w:val="none" w:sz="0" w:space="0" w:color="auto"/>
        <w:bottom w:val="none" w:sz="0" w:space="0" w:color="auto"/>
        <w:right w:val="none" w:sz="0" w:space="0" w:color="auto"/>
      </w:divBdr>
    </w:div>
    <w:div w:id="862324240">
      <w:bodyDiv w:val="1"/>
      <w:marLeft w:val="0"/>
      <w:marRight w:val="0"/>
      <w:marTop w:val="0"/>
      <w:marBottom w:val="0"/>
      <w:divBdr>
        <w:top w:val="none" w:sz="0" w:space="0" w:color="auto"/>
        <w:left w:val="none" w:sz="0" w:space="0" w:color="auto"/>
        <w:bottom w:val="none" w:sz="0" w:space="0" w:color="auto"/>
        <w:right w:val="none" w:sz="0" w:space="0" w:color="auto"/>
      </w:divBdr>
    </w:div>
    <w:div w:id="905408752">
      <w:bodyDiv w:val="1"/>
      <w:marLeft w:val="0"/>
      <w:marRight w:val="0"/>
      <w:marTop w:val="0"/>
      <w:marBottom w:val="0"/>
      <w:divBdr>
        <w:top w:val="none" w:sz="0" w:space="0" w:color="auto"/>
        <w:left w:val="none" w:sz="0" w:space="0" w:color="auto"/>
        <w:bottom w:val="none" w:sz="0" w:space="0" w:color="auto"/>
        <w:right w:val="none" w:sz="0" w:space="0" w:color="auto"/>
      </w:divBdr>
    </w:div>
    <w:div w:id="911427182">
      <w:bodyDiv w:val="1"/>
      <w:marLeft w:val="0"/>
      <w:marRight w:val="0"/>
      <w:marTop w:val="0"/>
      <w:marBottom w:val="0"/>
      <w:divBdr>
        <w:top w:val="none" w:sz="0" w:space="0" w:color="auto"/>
        <w:left w:val="none" w:sz="0" w:space="0" w:color="auto"/>
        <w:bottom w:val="none" w:sz="0" w:space="0" w:color="auto"/>
        <w:right w:val="none" w:sz="0" w:space="0" w:color="auto"/>
      </w:divBdr>
    </w:div>
    <w:div w:id="928199434">
      <w:bodyDiv w:val="1"/>
      <w:marLeft w:val="0"/>
      <w:marRight w:val="0"/>
      <w:marTop w:val="0"/>
      <w:marBottom w:val="0"/>
      <w:divBdr>
        <w:top w:val="none" w:sz="0" w:space="0" w:color="auto"/>
        <w:left w:val="none" w:sz="0" w:space="0" w:color="auto"/>
        <w:bottom w:val="none" w:sz="0" w:space="0" w:color="auto"/>
        <w:right w:val="none" w:sz="0" w:space="0" w:color="auto"/>
      </w:divBdr>
    </w:div>
    <w:div w:id="939876602">
      <w:bodyDiv w:val="1"/>
      <w:marLeft w:val="0"/>
      <w:marRight w:val="0"/>
      <w:marTop w:val="0"/>
      <w:marBottom w:val="0"/>
      <w:divBdr>
        <w:top w:val="none" w:sz="0" w:space="0" w:color="auto"/>
        <w:left w:val="none" w:sz="0" w:space="0" w:color="auto"/>
        <w:bottom w:val="none" w:sz="0" w:space="0" w:color="auto"/>
        <w:right w:val="none" w:sz="0" w:space="0" w:color="auto"/>
      </w:divBdr>
      <w:divsChild>
        <w:div w:id="693388176">
          <w:marLeft w:val="0"/>
          <w:marRight w:val="0"/>
          <w:marTop w:val="0"/>
          <w:marBottom w:val="0"/>
          <w:divBdr>
            <w:top w:val="none" w:sz="0" w:space="0" w:color="auto"/>
            <w:left w:val="none" w:sz="0" w:space="0" w:color="auto"/>
            <w:bottom w:val="none" w:sz="0" w:space="0" w:color="auto"/>
            <w:right w:val="none" w:sz="0" w:space="0" w:color="auto"/>
          </w:divBdr>
        </w:div>
        <w:div w:id="795221038">
          <w:marLeft w:val="0"/>
          <w:marRight w:val="0"/>
          <w:marTop w:val="0"/>
          <w:marBottom w:val="0"/>
          <w:divBdr>
            <w:top w:val="none" w:sz="0" w:space="0" w:color="auto"/>
            <w:left w:val="none" w:sz="0" w:space="0" w:color="auto"/>
            <w:bottom w:val="none" w:sz="0" w:space="0" w:color="auto"/>
            <w:right w:val="none" w:sz="0" w:space="0" w:color="auto"/>
          </w:divBdr>
        </w:div>
        <w:div w:id="1026904950">
          <w:marLeft w:val="0"/>
          <w:marRight w:val="0"/>
          <w:marTop w:val="0"/>
          <w:marBottom w:val="0"/>
          <w:divBdr>
            <w:top w:val="none" w:sz="0" w:space="0" w:color="auto"/>
            <w:left w:val="none" w:sz="0" w:space="0" w:color="auto"/>
            <w:bottom w:val="none" w:sz="0" w:space="0" w:color="auto"/>
            <w:right w:val="none" w:sz="0" w:space="0" w:color="auto"/>
          </w:divBdr>
        </w:div>
        <w:div w:id="1257517424">
          <w:marLeft w:val="0"/>
          <w:marRight w:val="0"/>
          <w:marTop w:val="0"/>
          <w:marBottom w:val="0"/>
          <w:divBdr>
            <w:top w:val="none" w:sz="0" w:space="0" w:color="auto"/>
            <w:left w:val="none" w:sz="0" w:space="0" w:color="auto"/>
            <w:bottom w:val="none" w:sz="0" w:space="0" w:color="auto"/>
            <w:right w:val="none" w:sz="0" w:space="0" w:color="auto"/>
          </w:divBdr>
        </w:div>
        <w:div w:id="1740060623">
          <w:marLeft w:val="0"/>
          <w:marRight w:val="0"/>
          <w:marTop w:val="0"/>
          <w:marBottom w:val="0"/>
          <w:divBdr>
            <w:top w:val="none" w:sz="0" w:space="0" w:color="auto"/>
            <w:left w:val="none" w:sz="0" w:space="0" w:color="auto"/>
            <w:bottom w:val="none" w:sz="0" w:space="0" w:color="auto"/>
            <w:right w:val="none" w:sz="0" w:space="0" w:color="auto"/>
          </w:divBdr>
        </w:div>
        <w:div w:id="1896962412">
          <w:marLeft w:val="0"/>
          <w:marRight w:val="0"/>
          <w:marTop w:val="0"/>
          <w:marBottom w:val="0"/>
          <w:divBdr>
            <w:top w:val="none" w:sz="0" w:space="0" w:color="auto"/>
            <w:left w:val="none" w:sz="0" w:space="0" w:color="auto"/>
            <w:bottom w:val="none" w:sz="0" w:space="0" w:color="auto"/>
            <w:right w:val="none" w:sz="0" w:space="0" w:color="auto"/>
          </w:divBdr>
        </w:div>
      </w:divsChild>
    </w:div>
    <w:div w:id="990790472">
      <w:bodyDiv w:val="1"/>
      <w:marLeft w:val="0"/>
      <w:marRight w:val="0"/>
      <w:marTop w:val="0"/>
      <w:marBottom w:val="0"/>
      <w:divBdr>
        <w:top w:val="none" w:sz="0" w:space="0" w:color="auto"/>
        <w:left w:val="none" w:sz="0" w:space="0" w:color="auto"/>
        <w:bottom w:val="none" w:sz="0" w:space="0" w:color="auto"/>
        <w:right w:val="none" w:sz="0" w:space="0" w:color="auto"/>
      </w:divBdr>
    </w:div>
    <w:div w:id="1041318228">
      <w:bodyDiv w:val="1"/>
      <w:marLeft w:val="0"/>
      <w:marRight w:val="0"/>
      <w:marTop w:val="0"/>
      <w:marBottom w:val="0"/>
      <w:divBdr>
        <w:top w:val="none" w:sz="0" w:space="0" w:color="auto"/>
        <w:left w:val="none" w:sz="0" w:space="0" w:color="auto"/>
        <w:bottom w:val="none" w:sz="0" w:space="0" w:color="auto"/>
        <w:right w:val="none" w:sz="0" w:space="0" w:color="auto"/>
      </w:divBdr>
    </w:div>
    <w:div w:id="1050883939">
      <w:bodyDiv w:val="1"/>
      <w:marLeft w:val="0"/>
      <w:marRight w:val="0"/>
      <w:marTop w:val="0"/>
      <w:marBottom w:val="0"/>
      <w:divBdr>
        <w:top w:val="none" w:sz="0" w:space="0" w:color="auto"/>
        <w:left w:val="none" w:sz="0" w:space="0" w:color="auto"/>
        <w:bottom w:val="none" w:sz="0" w:space="0" w:color="auto"/>
        <w:right w:val="none" w:sz="0" w:space="0" w:color="auto"/>
      </w:divBdr>
      <w:divsChild>
        <w:div w:id="276452149">
          <w:marLeft w:val="0"/>
          <w:marRight w:val="0"/>
          <w:marTop w:val="0"/>
          <w:marBottom w:val="0"/>
          <w:divBdr>
            <w:top w:val="none" w:sz="0" w:space="0" w:color="auto"/>
            <w:left w:val="none" w:sz="0" w:space="0" w:color="auto"/>
            <w:bottom w:val="none" w:sz="0" w:space="0" w:color="auto"/>
            <w:right w:val="none" w:sz="0" w:space="0" w:color="auto"/>
          </w:divBdr>
          <w:divsChild>
            <w:div w:id="1050839">
              <w:marLeft w:val="0"/>
              <w:marRight w:val="0"/>
              <w:marTop w:val="0"/>
              <w:marBottom w:val="0"/>
              <w:divBdr>
                <w:top w:val="none" w:sz="0" w:space="0" w:color="auto"/>
                <w:left w:val="none" w:sz="0" w:space="0" w:color="auto"/>
                <w:bottom w:val="none" w:sz="0" w:space="0" w:color="auto"/>
                <w:right w:val="none" w:sz="0" w:space="0" w:color="auto"/>
              </w:divBdr>
            </w:div>
            <w:div w:id="985815142">
              <w:marLeft w:val="0"/>
              <w:marRight w:val="0"/>
              <w:marTop w:val="0"/>
              <w:marBottom w:val="0"/>
              <w:divBdr>
                <w:top w:val="none" w:sz="0" w:space="0" w:color="auto"/>
                <w:left w:val="none" w:sz="0" w:space="0" w:color="auto"/>
                <w:bottom w:val="none" w:sz="0" w:space="0" w:color="auto"/>
                <w:right w:val="none" w:sz="0" w:space="0" w:color="auto"/>
              </w:divBdr>
            </w:div>
            <w:div w:id="1367483815">
              <w:marLeft w:val="0"/>
              <w:marRight w:val="0"/>
              <w:marTop w:val="0"/>
              <w:marBottom w:val="0"/>
              <w:divBdr>
                <w:top w:val="none" w:sz="0" w:space="0" w:color="auto"/>
                <w:left w:val="none" w:sz="0" w:space="0" w:color="auto"/>
                <w:bottom w:val="none" w:sz="0" w:space="0" w:color="auto"/>
                <w:right w:val="none" w:sz="0" w:space="0" w:color="auto"/>
              </w:divBdr>
            </w:div>
            <w:div w:id="1844083440">
              <w:marLeft w:val="0"/>
              <w:marRight w:val="0"/>
              <w:marTop w:val="0"/>
              <w:marBottom w:val="0"/>
              <w:divBdr>
                <w:top w:val="none" w:sz="0" w:space="0" w:color="auto"/>
                <w:left w:val="none" w:sz="0" w:space="0" w:color="auto"/>
                <w:bottom w:val="none" w:sz="0" w:space="0" w:color="auto"/>
                <w:right w:val="none" w:sz="0" w:space="0" w:color="auto"/>
              </w:divBdr>
            </w:div>
          </w:divsChild>
        </w:div>
        <w:div w:id="797602075">
          <w:marLeft w:val="0"/>
          <w:marRight w:val="0"/>
          <w:marTop w:val="0"/>
          <w:marBottom w:val="0"/>
          <w:divBdr>
            <w:top w:val="none" w:sz="0" w:space="0" w:color="auto"/>
            <w:left w:val="none" w:sz="0" w:space="0" w:color="auto"/>
            <w:bottom w:val="none" w:sz="0" w:space="0" w:color="auto"/>
            <w:right w:val="none" w:sz="0" w:space="0" w:color="auto"/>
          </w:divBdr>
        </w:div>
      </w:divsChild>
    </w:div>
    <w:div w:id="1083336921">
      <w:bodyDiv w:val="1"/>
      <w:marLeft w:val="0"/>
      <w:marRight w:val="0"/>
      <w:marTop w:val="0"/>
      <w:marBottom w:val="0"/>
      <w:divBdr>
        <w:top w:val="none" w:sz="0" w:space="0" w:color="auto"/>
        <w:left w:val="none" w:sz="0" w:space="0" w:color="auto"/>
        <w:bottom w:val="none" w:sz="0" w:space="0" w:color="auto"/>
        <w:right w:val="none" w:sz="0" w:space="0" w:color="auto"/>
      </w:divBdr>
      <w:divsChild>
        <w:div w:id="336811152">
          <w:marLeft w:val="0"/>
          <w:marRight w:val="0"/>
          <w:marTop w:val="0"/>
          <w:marBottom w:val="0"/>
          <w:divBdr>
            <w:top w:val="none" w:sz="0" w:space="0" w:color="auto"/>
            <w:left w:val="none" w:sz="0" w:space="0" w:color="auto"/>
            <w:bottom w:val="none" w:sz="0" w:space="0" w:color="auto"/>
            <w:right w:val="none" w:sz="0" w:space="0" w:color="auto"/>
          </w:divBdr>
        </w:div>
        <w:div w:id="522135202">
          <w:marLeft w:val="0"/>
          <w:marRight w:val="0"/>
          <w:marTop w:val="0"/>
          <w:marBottom w:val="0"/>
          <w:divBdr>
            <w:top w:val="none" w:sz="0" w:space="0" w:color="auto"/>
            <w:left w:val="none" w:sz="0" w:space="0" w:color="auto"/>
            <w:bottom w:val="none" w:sz="0" w:space="0" w:color="auto"/>
            <w:right w:val="none" w:sz="0" w:space="0" w:color="auto"/>
          </w:divBdr>
        </w:div>
        <w:div w:id="641739760">
          <w:marLeft w:val="0"/>
          <w:marRight w:val="0"/>
          <w:marTop w:val="0"/>
          <w:marBottom w:val="0"/>
          <w:divBdr>
            <w:top w:val="none" w:sz="0" w:space="0" w:color="auto"/>
            <w:left w:val="none" w:sz="0" w:space="0" w:color="auto"/>
            <w:bottom w:val="none" w:sz="0" w:space="0" w:color="auto"/>
            <w:right w:val="none" w:sz="0" w:space="0" w:color="auto"/>
          </w:divBdr>
        </w:div>
        <w:div w:id="875658177">
          <w:marLeft w:val="0"/>
          <w:marRight w:val="0"/>
          <w:marTop w:val="0"/>
          <w:marBottom w:val="0"/>
          <w:divBdr>
            <w:top w:val="none" w:sz="0" w:space="0" w:color="auto"/>
            <w:left w:val="none" w:sz="0" w:space="0" w:color="auto"/>
            <w:bottom w:val="none" w:sz="0" w:space="0" w:color="auto"/>
            <w:right w:val="none" w:sz="0" w:space="0" w:color="auto"/>
          </w:divBdr>
        </w:div>
        <w:div w:id="1172455546">
          <w:marLeft w:val="0"/>
          <w:marRight w:val="0"/>
          <w:marTop w:val="0"/>
          <w:marBottom w:val="0"/>
          <w:divBdr>
            <w:top w:val="none" w:sz="0" w:space="0" w:color="auto"/>
            <w:left w:val="none" w:sz="0" w:space="0" w:color="auto"/>
            <w:bottom w:val="none" w:sz="0" w:space="0" w:color="auto"/>
            <w:right w:val="none" w:sz="0" w:space="0" w:color="auto"/>
          </w:divBdr>
        </w:div>
        <w:div w:id="1586571782">
          <w:marLeft w:val="0"/>
          <w:marRight w:val="0"/>
          <w:marTop w:val="0"/>
          <w:marBottom w:val="0"/>
          <w:divBdr>
            <w:top w:val="none" w:sz="0" w:space="0" w:color="auto"/>
            <w:left w:val="none" w:sz="0" w:space="0" w:color="auto"/>
            <w:bottom w:val="none" w:sz="0" w:space="0" w:color="auto"/>
            <w:right w:val="none" w:sz="0" w:space="0" w:color="auto"/>
          </w:divBdr>
        </w:div>
        <w:div w:id="1626889916">
          <w:marLeft w:val="0"/>
          <w:marRight w:val="0"/>
          <w:marTop w:val="0"/>
          <w:marBottom w:val="0"/>
          <w:divBdr>
            <w:top w:val="none" w:sz="0" w:space="0" w:color="auto"/>
            <w:left w:val="none" w:sz="0" w:space="0" w:color="auto"/>
            <w:bottom w:val="none" w:sz="0" w:space="0" w:color="auto"/>
            <w:right w:val="none" w:sz="0" w:space="0" w:color="auto"/>
          </w:divBdr>
        </w:div>
        <w:div w:id="1895237488">
          <w:marLeft w:val="0"/>
          <w:marRight w:val="0"/>
          <w:marTop w:val="0"/>
          <w:marBottom w:val="0"/>
          <w:divBdr>
            <w:top w:val="none" w:sz="0" w:space="0" w:color="auto"/>
            <w:left w:val="none" w:sz="0" w:space="0" w:color="auto"/>
            <w:bottom w:val="none" w:sz="0" w:space="0" w:color="auto"/>
            <w:right w:val="none" w:sz="0" w:space="0" w:color="auto"/>
          </w:divBdr>
        </w:div>
      </w:divsChild>
    </w:div>
    <w:div w:id="1086608376">
      <w:bodyDiv w:val="1"/>
      <w:marLeft w:val="0"/>
      <w:marRight w:val="0"/>
      <w:marTop w:val="0"/>
      <w:marBottom w:val="0"/>
      <w:divBdr>
        <w:top w:val="none" w:sz="0" w:space="0" w:color="auto"/>
        <w:left w:val="none" w:sz="0" w:space="0" w:color="auto"/>
        <w:bottom w:val="none" w:sz="0" w:space="0" w:color="auto"/>
        <w:right w:val="none" w:sz="0" w:space="0" w:color="auto"/>
      </w:divBdr>
    </w:div>
    <w:div w:id="1115910281">
      <w:bodyDiv w:val="1"/>
      <w:marLeft w:val="0"/>
      <w:marRight w:val="0"/>
      <w:marTop w:val="0"/>
      <w:marBottom w:val="0"/>
      <w:divBdr>
        <w:top w:val="none" w:sz="0" w:space="0" w:color="auto"/>
        <w:left w:val="none" w:sz="0" w:space="0" w:color="auto"/>
        <w:bottom w:val="none" w:sz="0" w:space="0" w:color="auto"/>
        <w:right w:val="none" w:sz="0" w:space="0" w:color="auto"/>
      </w:divBdr>
    </w:div>
    <w:div w:id="1125463215">
      <w:bodyDiv w:val="1"/>
      <w:marLeft w:val="0"/>
      <w:marRight w:val="0"/>
      <w:marTop w:val="0"/>
      <w:marBottom w:val="0"/>
      <w:divBdr>
        <w:top w:val="none" w:sz="0" w:space="0" w:color="auto"/>
        <w:left w:val="none" w:sz="0" w:space="0" w:color="auto"/>
        <w:bottom w:val="none" w:sz="0" w:space="0" w:color="auto"/>
        <w:right w:val="none" w:sz="0" w:space="0" w:color="auto"/>
      </w:divBdr>
    </w:div>
    <w:div w:id="1163083697">
      <w:bodyDiv w:val="1"/>
      <w:marLeft w:val="0"/>
      <w:marRight w:val="0"/>
      <w:marTop w:val="0"/>
      <w:marBottom w:val="0"/>
      <w:divBdr>
        <w:top w:val="none" w:sz="0" w:space="0" w:color="auto"/>
        <w:left w:val="none" w:sz="0" w:space="0" w:color="auto"/>
        <w:bottom w:val="none" w:sz="0" w:space="0" w:color="auto"/>
        <w:right w:val="none" w:sz="0" w:space="0" w:color="auto"/>
      </w:divBdr>
    </w:div>
    <w:div w:id="1227843151">
      <w:bodyDiv w:val="1"/>
      <w:marLeft w:val="0"/>
      <w:marRight w:val="0"/>
      <w:marTop w:val="0"/>
      <w:marBottom w:val="0"/>
      <w:divBdr>
        <w:top w:val="none" w:sz="0" w:space="0" w:color="auto"/>
        <w:left w:val="none" w:sz="0" w:space="0" w:color="auto"/>
        <w:bottom w:val="none" w:sz="0" w:space="0" w:color="auto"/>
        <w:right w:val="none" w:sz="0" w:space="0" w:color="auto"/>
      </w:divBdr>
      <w:divsChild>
        <w:div w:id="74674396">
          <w:marLeft w:val="0"/>
          <w:marRight w:val="0"/>
          <w:marTop w:val="0"/>
          <w:marBottom w:val="0"/>
          <w:divBdr>
            <w:top w:val="none" w:sz="0" w:space="0" w:color="auto"/>
            <w:left w:val="none" w:sz="0" w:space="0" w:color="auto"/>
            <w:bottom w:val="none" w:sz="0" w:space="0" w:color="auto"/>
            <w:right w:val="none" w:sz="0" w:space="0" w:color="auto"/>
          </w:divBdr>
        </w:div>
        <w:div w:id="1130396310">
          <w:marLeft w:val="0"/>
          <w:marRight w:val="0"/>
          <w:marTop w:val="0"/>
          <w:marBottom w:val="0"/>
          <w:divBdr>
            <w:top w:val="none" w:sz="0" w:space="0" w:color="auto"/>
            <w:left w:val="none" w:sz="0" w:space="0" w:color="auto"/>
            <w:bottom w:val="none" w:sz="0" w:space="0" w:color="auto"/>
            <w:right w:val="none" w:sz="0" w:space="0" w:color="auto"/>
          </w:divBdr>
        </w:div>
      </w:divsChild>
    </w:div>
    <w:div w:id="1361781769">
      <w:bodyDiv w:val="1"/>
      <w:marLeft w:val="0"/>
      <w:marRight w:val="0"/>
      <w:marTop w:val="0"/>
      <w:marBottom w:val="0"/>
      <w:divBdr>
        <w:top w:val="none" w:sz="0" w:space="0" w:color="auto"/>
        <w:left w:val="none" w:sz="0" w:space="0" w:color="auto"/>
        <w:bottom w:val="none" w:sz="0" w:space="0" w:color="auto"/>
        <w:right w:val="none" w:sz="0" w:space="0" w:color="auto"/>
      </w:divBdr>
      <w:divsChild>
        <w:div w:id="14549909">
          <w:marLeft w:val="0"/>
          <w:marRight w:val="0"/>
          <w:marTop w:val="0"/>
          <w:marBottom w:val="0"/>
          <w:divBdr>
            <w:top w:val="none" w:sz="0" w:space="0" w:color="auto"/>
            <w:left w:val="none" w:sz="0" w:space="0" w:color="auto"/>
            <w:bottom w:val="none" w:sz="0" w:space="0" w:color="auto"/>
            <w:right w:val="none" w:sz="0" w:space="0" w:color="auto"/>
          </w:divBdr>
        </w:div>
        <w:div w:id="173688577">
          <w:marLeft w:val="0"/>
          <w:marRight w:val="0"/>
          <w:marTop w:val="0"/>
          <w:marBottom w:val="0"/>
          <w:divBdr>
            <w:top w:val="none" w:sz="0" w:space="0" w:color="auto"/>
            <w:left w:val="none" w:sz="0" w:space="0" w:color="auto"/>
            <w:bottom w:val="none" w:sz="0" w:space="0" w:color="auto"/>
            <w:right w:val="none" w:sz="0" w:space="0" w:color="auto"/>
          </w:divBdr>
        </w:div>
        <w:div w:id="195436082">
          <w:marLeft w:val="0"/>
          <w:marRight w:val="0"/>
          <w:marTop w:val="0"/>
          <w:marBottom w:val="0"/>
          <w:divBdr>
            <w:top w:val="none" w:sz="0" w:space="0" w:color="auto"/>
            <w:left w:val="none" w:sz="0" w:space="0" w:color="auto"/>
            <w:bottom w:val="none" w:sz="0" w:space="0" w:color="auto"/>
            <w:right w:val="none" w:sz="0" w:space="0" w:color="auto"/>
          </w:divBdr>
        </w:div>
        <w:div w:id="197619709">
          <w:marLeft w:val="0"/>
          <w:marRight w:val="0"/>
          <w:marTop w:val="0"/>
          <w:marBottom w:val="0"/>
          <w:divBdr>
            <w:top w:val="none" w:sz="0" w:space="0" w:color="auto"/>
            <w:left w:val="none" w:sz="0" w:space="0" w:color="auto"/>
            <w:bottom w:val="none" w:sz="0" w:space="0" w:color="auto"/>
            <w:right w:val="none" w:sz="0" w:space="0" w:color="auto"/>
          </w:divBdr>
        </w:div>
        <w:div w:id="240255662">
          <w:marLeft w:val="0"/>
          <w:marRight w:val="0"/>
          <w:marTop w:val="0"/>
          <w:marBottom w:val="0"/>
          <w:divBdr>
            <w:top w:val="none" w:sz="0" w:space="0" w:color="auto"/>
            <w:left w:val="none" w:sz="0" w:space="0" w:color="auto"/>
            <w:bottom w:val="none" w:sz="0" w:space="0" w:color="auto"/>
            <w:right w:val="none" w:sz="0" w:space="0" w:color="auto"/>
          </w:divBdr>
        </w:div>
        <w:div w:id="250890455">
          <w:marLeft w:val="0"/>
          <w:marRight w:val="0"/>
          <w:marTop w:val="0"/>
          <w:marBottom w:val="0"/>
          <w:divBdr>
            <w:top w:val="none" w:sz="0" w:space="0" w:color="auto"/>
            <w:left w:val="none" w:sz="0" w:space="0" w:color="auto"/>
            <w:bottom w:val="none" w:sz="0" w:space="0" w:color="auto"/>
            <w:right w:val="none" w:sz="0" w:space="0" w:color="auto"/>
          </w:divBdr>
        </w:div>
        <w:div w:id="265433004">
          <w:marLeft w:val="0"/>
          <w:marRight w:val="0"/>
          <w:marTop w:val="0"/>
          <w:marBottom w:val="0"/>
          <w:divBdr>
            <w:top w:val="none" w:sz="0" w:space="0" w:color="auto"/>
            <w:left w:val="none" w:sz="0" w:space="0" w:color="auto"/>
            <w:bottom w:val="none" w:sz="0" w:space="0" w:color="auto"/>
            <w:right w:val="none" w:sz="0" w:space="0" w:color="auto"/>
          </w:divBdr>
        </w:div>
        <w:div w:id="411049477">
          <w:marLeft w:val="0"/>
          <w:marRight w:val="0"/>
          <w:marTop w:val="0"/>
          <w:marBottom w:val="0"/>
          <w:divBdr>
            <w:top w:val="none" w:sz="0" w:space="0" w:color="auto"/>
            <w:left w:val="none" w:sz="0" w:space="0" w:color="auto"/>
            <w:bottom w:val="none" w:sz="0" w:space="0" w:color="auto"/>
            <w:right w:val="none" w:sz="0" w:space="0" w:color="auto"/>
          </w:divBdr>
        </w:div>
        <w:div w:id="964309586">
          <w:marLeft w:val="0"/>
          <w:marRight w:val="0"/>
          <w:marTop w:val="0"/>
          <w:marBottom w:val="0"/>
          <w:divBdr>
            <w:top w:val="none" w:sz="0" w:space="0" w:color="auto"/>
            <w:left w:val="none" w:sz="0" w:space="0" w:color="auto"/>
            <w:bottom w:val="none" w:sz="0" w:space="0" w:color="auto"/>
            <w:right w:val="none" w:sz="0" w:space="0" w:color="auto"/>
          </w:divBdr>
        </w:div>
        <w:div w:id="1011293787">
          <w:marLeft w:val="0"/>
          <w:marRight w:val="0"/>
          <w:marTop w:val="0"/>
          <w:marBottom w:val="0"/>
          <w:divBdr>
            <w:top w:val="none" w:sz="0" w:space="0" w:color="auto"/>
            <w:left w:val="none" w:sz="0" w:space="0" w:color="auto"/>
            <w:bottom w:val="none" w:sz="0" w:space="0" w:color="auto"/>
            <w:right w:val="none" w:sz="0" w:space="0" w:color="auto"/>
          </w:divBdr>
        </w:div>
        <w:div w:id="1062023744">
          <w:marLeft w:val="0"/>
          <w:marRight w:val="0"/>
          <w:marTop w:val="0"/>
          <w:marBottom w:val="0"/>
          <w:divBdr>
            <w:top w:val="none" w:sz="0" w:space="0" w:color="auto"/>
            <w:left w:val="none" w:sz="0" w:space="0" w:color="auto"/>
            <w:bottom w:val="none" w:sz="0" w:space="0" w:color="auto"/>
            <w:right w:val="none" w:sz="0" w:space="0" w:color="auto"/>
          </w:divBdr>
        </w:div>
        <w:div w:id="1124886506">
          <w:marLeft w:val="0"/>
          <w:marRight w:val="0"/>
          <w:marTop w:val="0"/>
          <w:marBottom w:val="0"/>
          <w:divBdr>
            <w:top w:val="none" w:sz="0" w:space="0" w:color="auto"/>
            <w:left w:val="none" w:sz="0" w:space="0" w:color="auto"/>
            <w:bottom w:val="none" w:sz="0" w:space="0" w:color="auto"/>
            <w:right w:val="none" w:sz="0" w:space="0" w:color="auto"/>
          </w:divBdr>
        </w:div>
        <w:div w:id="1262033657">
          <w:marLeft w:val="0"/>
          <w:marRight w:val="0"/>
          <w:marTop w:val="0"/>
          <w:marBottom w:val="0"/>
          <w:divBdr>
            <w:top w:val="none" w:sz="0" w:space="0" w:color="auto"/>
            <w:left w:val="none" w:sz="0" w:space="0" w:color="auto"/>
            <w:bottom w:val="none" w:sz="0" w:space="0" w:color="auto"/>
            <w:right w:val="none" w:sz="0" w:space="0" w:color="auto"/>
          </w:divBdr>
        </w:div>
        <w:div w:id="1321157484">
          <w:marLeft w:val="0"/>
          <w:marRight w:val="0"/>
          <w:marTop w:val="0"/>
          <w:marBottom w:val="0"/>
          <w:divBdr>
            <w:top w:val="none" w:sz="0" w:space="0" w:color="auto"/>
            <w:left w:val="none" w:sz="0" w:space="0" w:color="auto"/>
            <w:bottom w:val="none" w:sz="0" w:space="0" w:color="auto"/>
            <w:right w:val="none" w:sz="0" w:space="0" w:color="auto"/>
          </w:divBdr>
        </w:div>
        <w:div w:id="1405252527">
          <w:marLeft w:val="0"/>
          <w:marRight w:val="0"/>
          <w:marTop w:val="0"/>
          <w:marBottom w:val="0"/>
          <w:divBdr>
            <w:top w:val="none" w:sz="0" w:space="0" w:color="auto"/>
            <w:left w:val="none" w:sz="0" w:space="0" w:color="auto"/>
            <w:bottom w:val="none" w:sz="0" w:space="0" w:color="auto"/>
            <w:right w:val="none" w:sz="0" w:space="0" w:color="auto"/>
          </w:divBdr>
        </w:div>
        <w:div w:id="1519351836">
          <w:marLeft w:val="0"/>
          <w:marRight w:val="0"/>
          <w:marTop w:val="0"/>
          <w:marBottom w:val="0"/>
          <w:divBdr>
            <w:top w:val="none" w:sz="0" w:space="0" w:color="auto"/>
            <w:left w:val="none" w:sz="0" w:space="0" w:color="auto"/>
            <w:bottom w:val="none" w:sz="0" w:space="0" w:color="auto"/>
            <w:right w:val="none" w:sz="0" w:space="0" w:color="auto"/>
          </w:divBdr>
        </w:div>
        <w:div w:id="1535534255">
          <w:marLeft w:val="0"/>
          <w:marRight w:val="0"/>
          <w:marTop w:val="0"/>
          <w:marBottom w:val="0"/>
          <w:divBdr>
            <w:top w:val="none" w:sz="0" w:space="0" w:color="auto"/>
            <w:left w:val="none" w:sz="0" w:space="0" w:color="auto"/>
            <w:bottom w:val="none" w:sz="0" w:space="0" w:color="auto"/>
            <w:right w:val="none" w:sz="0" w:space="0" w:color="auto"/>
          </w:divBdr>
        </w:div>
        <w:div w:id="1557006752">
          <w:marLeft w:val="0"/>
          <w:marRight w:val="0"/>
          <w:marTop w:val="0"/>
          <w:marBottom w:val="0"/>
          <w:divBdr>
            <w:top w:val="none" w:sz="0" w:space="0" w:color="auto"/>
            <w:left w:val="none" w:sz="0" w:space="0" w:color="auto"/>
            <w:bottom w:val="none" w:sz="0" w:space="0" w:color="auto"/>
            <w:right w:val="none" w:sz="0" w:space="0" w:color="auto"/>
          </w:divBdr>
        </w:div>
        <w:div w:id="1648440666">
          <w:marLeft w:val="0"/>
          <w:marRight w:val="0"/>
          <w:marTop w:val="0"/>
          <w:marBottom w:val="0"/>
          <w:divBdr>
            <w:top w:val="none" w:sz="0" w:space="0" w:color="auto"/>
            <w:left w:val="none" w:sz="0" w:space="0" w:color="auto"/>
            <w:bottom w:val="none" w:sz="0" w:space="0" w:color="auto"/>
            <w:right w:val="none" w:sz="0" w:space="0" w:color="auto"/>
          </w:divBdr>
        </w:div>
        <w:div w:id="1849055129">
          <w:marLeft w:val="0"/>
          <w:marRight w:val="0"/>
          <w:marTop w:val="0"/>
          <w:marBottom w:val="0"/>
          <w:divBdr>
            <w:top w:val="none" w:sz="0" w:space="0" w:color="auto"/>
            <w:left w:val="none" w:sz="0" w:space="0" w:color="auto"/>
            <w:bottom w:val="none" w:sz="0" w:space="0" w:color="auto"/>
            <w:right w:val="none" w:sz="0" w:space="0" w:color="auto"/>
          </w:divBdr>
        </w:div>
        <w:div w:id="1902402195">
          <w:marLeft w:val="0"/>
          <w:marRight w:val="0"/>
          <w:marTop w:val="0"/>
          <w:marBottom w:val="0"/>
          <w:divBdr>
            <w:top w:val="none" w:sz="0" w:space="0" w:color="auto"/>
            <w:left w:val="none" w:sz="0" w:space="0" w:color="auto"/>
            <w:bottom w:val="none" w:sz="0" w:space="0" w:color="auto"/>
            <w:right w:val="none" w:sz="0" w:space="0" w:color="auto"/>
          </w:divBdr>
        </w:div>
        <w:div w:id="1958683484">
          <w:marLeft w:val="0"/>
          <w:marRight w:val="0"/>
          <w:marTop w:val="0"/>
          <w:marBottom w:val="0"/>
          <w:divBdr>
            <w:top w:val="none" w:sz="0" w:space="0" w:color="auto"/>
            <w:left w:val="none" w:sz="0" w:space="0" w:color="auto"/>
            <w:bottom w:val="none" w:sz="0" w:space="0" w:color="auto"/>
            <w:right w:val="none" w:sz="0" w:space="0" w:color="auto"/>
          </w:divBdr>
        </w:div>
      </w:divsChild>
    </w:div>
    <w:div w:id="1397587231">
      <w:bodyDiv w:val="1"/>
      <w:marLeft w:val="0"/>
      <w:marRight w:val="0"/>
      <w:marTop w:val="0"/>
      <w:marBottom w:val="0"/>
      <w:divBdr>
        <w:top w:val="none" w:sz="0" w:space="0" w:color="auto"/>
        <w:left w:val="none" w:sz="0" w:space="0" w:color="auto"/>
        <w:bottom w:val="none" w:sz="0" w:space="0" w:color="auto"/>
        <w:right w:val="none" w:sz="0" w:space="0" w:color="auto"/>
      </w:divBdr>
    </w:div>
    <w:div w:id="1480228651">
      <w:bodyDiv w:val="1"/>
      <w:marLeft w:val="0"/>
      <w:marRight w:val="0"/>
      <w:marTop w:val="0"/>
      <w:marBottom w:val="0"/>
      <w:divBdr>
        <w:top w:val="none" w:sz="0" w:space="0" w:color="auto"/>
        <w:left w:val="none" w:sz="0" w:space="0" w:color="auto"/>
        <w:bottom w:val="none" w:sz="0" w:space="0" w:color="auto"/>
        <w:right w:val="none" w:sz="0" w:space="0" w:color="auto"/>
      </w:divBdr>
    </w:div>
    <w:div w:id="1500080795">
      <w:bodyDiv w:val="1"/>
      <w:marLeft w:val="0"/>
      <w:marRight w:val="0"/>
      <w:marTop w:val="0"/>
      <w:marBottom w:val="0"/>
      <w:divBdr>
        <w:top w:val="none" w:sz="0" w:space="0" w:color="auto"/>
        <w:left w:val="none" w:sz="0" w:space="0" w:color="auto"/>
        <w:bottom w:val="none" w:sz="0" w:space="0" w:color="auto"/>
        <w:right w:val="none" w:sz="0" w:space="0" w:color="auto"/>
      </w:divBdr>
    </w:div>
    <w:div w:id="1525634499">
      <w:bodyDiv w:val="1"/>
      <w:marLeft w:val="0"/>
      <w:marRight w:val="0"/>
      <w:marTop w:val="0"/>
      <w:marBottom w:val="0"/>
      <w:divBdr>
        <w:top w:val="none" w:sz="0" w:space="0" w:color="auto"/>
        <w:left w:val="none" w:sz="0" w:space="0" w:color="auto"/>
        <w:bottom w:val="none" w:sz="0" w:space="0" w:color="auto"/>
        <w:right w:val="none" w:sz="0" w:space="0" w:color="auto"/>
      </w:divBdr>
    </w:div>
    <w:div w:id="1538160187">
      <w:bodyDiv w:val="1"/>
      <w:marLeft w:val="0"/>
      <w:marRight w:val="0"/>
      <w:marTop w:val="0"/>
      <w:marBottom w:val="0"/>
      <w:divBdr>
        <w:top w:val="none" w:sz="0" w:space="0" w:color="auto"/>
        <w:left w:val="none" w:sz="0" w:space="0" w:color="auto"/>
        <w:bottom w:val="none" w:sz="0" w:space="0" w:color="auto"/>
        <w:right w:val="none" w:sz="0" w:space="0" w:color="auto"/>
      </w:divBdr>
    </w:div>
    <w:div w:id="1558131143">
      <w:bodyDiv w:val="1"/>
      <w:marLeft w:val="0"/>
      <w:marRight w:val="0"/>
      <w:marTop w:val="0"/>
      <w:marBottom w:val="0"/>
      <w:divBdr>
        <w:top w:val="none" w:sz="0" w:space="0" w:color="auto"/>
        <w:left w:val="none" w:sz="0" w:space="0" w:color="auto"/>
        <w:bottom w:val="none" w:sz="0" w:space="0" w:color="auto"/>
        <w:right w:val="none" w:sz="0" w:space="0" w:color="auto"/>
      </w:divBdr>
    </w:div>
    <w:div w:id="1597398466">
      <w:bodyDiv w:val="1"/>
      <w:marLeft w:val="0"/>
      <w:marRight w:val="0"/>
      <w:marTop w:val="0"/>
      <w:marBottom w:val="0"/>
      <w:divBdr>
        <w:top w:val="none" w:sz="0" w:space="0" w:color="auto"/>
        <w:left w:val="none" w:sz="0" w:space="0" w:color="auto"/>
        <w:bottom w:val="none" w:sz="0" w:space="0" w:color="auto"/>
        <w:right w:val="none" w:sz="0" w:space="0" w:color="auto"/>
      </w:divBdr>
    </w:div>
    <w:div w:id="1625849718">
      <w:bodyDiv w:val="1"/>
      <w:marLeft w:val="0"/>
      <w:marRight w:val="0"/>
      <w:marTop w:val="0"/>
      <w:marBottom w:val="0"/>
      <w:divBdr>
        <w:top w:val="none" w:sz="0" w:space="0" w:color="auto"/>
        <w:left w:val="none" w:sz="0" w:space="0" w:color="auto"/>
        <w:bottom w:val="none" w:sz="0" w:space="0" w:color="auto"/>
        <w:right w:val="none" w:sz="0" w:space="0" w:color="auto"/>
      </w:divBdr>
      <w:divsChild>
        <w:div w:id="1575117616">
          <w:marLeft w:val="0"/>
          <w:marRight w:val="0"/>
          <w:marTop w:val="0"/>
          <w:marBottom w:val="0"/>
          <w:divBdr>
            <w:top w:val="none" w:sz="0" w:space="0" w:color="auto"/>
            <w:left w:val="none" w:sz="0" w:space="0" w:color="auto"/>
            <w:bottom w:val="none" w:sz="0" w:space="0" w:color="auto"/>
            <w:right w:val="none" w:sz="0" w:space="0" w:color="auto"/>
          </w:divBdr>
          <w:divsChild>
            <w:div w:id="42097365">
              <w:marLeft w:val="0"/>
              <w:marRight w:val="0"/>
              <w:marTop w:val="0"/>
              <w:marBottom w:val="0"/>
              <w:divBdr>
                <w:top w:val="none" w:sz="0" w:space="0" w:color="auto"/>
                <w:left w:val="none" w:sz="0" w:space="0" w:color="auto"/>
                <w:bottom w:val="none" w:sz="0" w:space="0" w:color="auto"/>
                <w:right w:val="none" w:sz="0" w:space="0" w:color="auto"/>
              </w:divBdr>
            </w:div>
            <w:div w:id="799684598">
              <w:marLeft w:val="0"/>
              <w:marRight w:val="0"/>
              <w:marTop w:val="0"/>
              <w:marBottom w:val="0"/>
              <w:divBdr>
                <w:top w:val="none" w:sz="0" w:space="0" w:color="auto"/>
                <w:left w:val="none" w:sz="0" w:space="0" w:color="auto"/>
                <w:bottom w:val="none" w:sz="0" w:space="0" w:color="auto"/>
                <w:right w:val="none" w:sz="0" w:space="0" w:color="auto"/>
              </w:divBdr>
            </w:div>
            <w:div w:id="956566998">
              <w:marLeft w:val="0"/>
              <w:marRight w:val="0"/>
              <w:marTop w:val="0"/>
              <w:marBottom w:val="0"/>
              <w:divBdr>
                <w:top w:val="none" w:sz="0" w:space="0" w:color="auto"/>
                <w:left w:val="none" w:sz="0" w:space="0" w:color="auto"/>
                <w:bottom w:val="none" w:sz="0" w:space="0" w:color="auto"/>
                <w:right w:val="none" w:sz="0" w:space="0" w:color="auto"/>
              </w:divBdr>
            </w:div>
            <w:div w:id="1354650863">
              <w:marLeft w:val="0"/>
              <w:marRight w:val="0"/>
              <w:marTop w:val="0"/>
              <w:marBottom w:val="0"/>
              <w:divBdr>
                <w:top w:val="none" w:sz="0" w:space="0" w:color="auto"/>
                <w:left w:val="none" w:sz="0" w:space="0" w:color="auto"/>
                <w:bottom w:val="none" w:sz="0" w:space="0" w:color="auto"/>
                <w:right w:val="none" w:sz="0" w:space="0" w:color="auto"/>
              </w:divBdr>
              <w:divsChild>
                <w:div w:id="787356502">
                  <w:marLeft w:val="0"/>
                  <w:marRight w:val="0"/>
                  <w:marTop w:val="0"/>
                  <w:marBottom w:val="0"/>
                  <w:divBdr>
                    <w:top w:val="none" w:sz="0" w:space="0" w:color="auto"/>
                    <w:left w:val="none" w:sz="0" w:space="0" w:color="auto"/>
                    <w:bottom w:val="none" w:sz="0" w:space="0" w:color="auto"/>
                    <w:right w:val="none" w:sz="0" w:space="0" w:color="auto"/>
                  </w:divBdr>
                </w:div>
                <w:div w:id="1717851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4787129">
      <w:bodyDiv w:val="1"/>
      <w:marLeft w:val="0"/>
      <w:marRight w:val="0"/>
      <w:marTop w:val="0"/>
      <w:marBottom w:val="0"/>
      <w:divBdr>
        <w:top w:val="none" w:sz="0" w:space="0" w:color="auto"/>
        <w:left w:val="none" w:sz="0" w:space="0" w:color="auto"/>
        <w:bottom w:val="none" w:sz="0" w:space="0" w:color="auto"/>
        <w:right w:val="none" w:sz="0" w:space="0" w:color="auto"/>
      </w:divBdr>
    </w:div>
    <w:div w:id="1759791211">
      <w:bodyDiv w:val="1"/>
      <w:marLeft w:val="0"/>
      <w:marRight w:val="0"/>
      <w:marTop w:val="0"/>
      <w:marBottom w:val="0"/>
      <w:divBdr>
        <w:top w:val="none" w:sz="0" w:space="0" w:color="auto"/>
        <w:left w:val="none" w:sz="0" w:space="0" w:color="auto"/>
        <w:bottom w:val="none" w:sz="0" w:space="0" w:color="auto"/>
        <w:right w:val="none" w:sz="0" w:space="0" w:color="auto"/>
      </w:divBdr>
      <w:divsChild>
        <w:div w:id="75131660">
          <w:marLeft w:val="0"/>
          <w:marRight w:val="0"/>
          <w:marTop w:val="0"/>
          <w:marBottom w:val="0"/>
          <w:divBdr>
            <w:top w:val="none" w:sz="0" w:space="0" w:color="auto"/>
            <w:left w:val="none" w:sz="0" w:space="0" w:color="auto"/>
            <w:bottom w:val="none" w:sz="0" w:space="0" w:color="auto"/>
            <w:right w:val="none" w:sz="0" w:space="0" w:color="auto"/>
          </w:divBdr>
        </w:div>
        <w:div w:id="932132994">
          <w:marLeft w:val="0"/>
          <w:marRight w:val="0"/>
          <w:marTop w:val="0"/>
          <w:marBottom w:val="0"/>
          <w:divBdr>
            <w:top w:val="none" w:sz="0" w:space="0" w:color="auto"/>
            <w:left w:val="none" w:sz="0" w:space="0" w:color="auto"/>
            <w:bottom w:val="none" w:sz="0" w:space="0" w:color="auto"/>
            <w:right w:val="none" w:sz="0" w:space="0" w:color="auto"/>
          </w:divBdr>
        </w:div>
        <w:div w:id="942225653">
          <w:marLeft w:val="0"/>
          <w:marRight w:val="0"/>
          <w:marTop w:val="0"/>
          <w:marBottom w:val="0"/>
          <w:divBdr>
            <w:top w:val="none" w:sz="0" w:space="0" w:color="auto"/>
            <w:left w:val="none" w:sz="0" w:space="0" w:color="auto"/>
            <w:bottom w:val="none" w:sz="0" w:space="0" w:color="auto"/>
            <w:right w:val="none" w:sz="0" w:space="0" w:color="auto"/>
          </w:divBdr>
        </w:div>
        <w:div w:id="1435320593">
          <w:marLeft w:val="0"/>
          <w:marRight w:val="0"/>
          <w:marTop w:val="0"/>
          <w:marBottom w:val="0"/>
          <w:divBdr>
            <w:top w:val="none" w:sz="0" w:space="0" w:color="auto"/>
            <w:left w:val="none" w:sz="0" w:space="0" w:color="auto"/>
            <w:bottom w:val="none" w:sz="0" w:space="0" w:color="auto"/>
            <w:right w:val="none" w:sz="0" w:space="0" w:color="auto"/>
          </w:divBdr>
        </w:div>
      </w:divsChild>
    </w:div>
    <w:div w:id="1800227208">
      <w:bodyDiv w:val="1"/>
      <w:marLeft w:val="0"/>
      <w:marRight w:val="0"/>
      <w:marTop w:val="0"/>
      <w:marBottom w:val="0"/>
      <w:divBdr>
        <w:top w:val="none" w:sz="0" w:space="0" w:color="auto"/>
        <w:left w:val="none" w:sz="0" w:space="0" w:color="auto"/>
        <w:bottom w:val="none" w:sz="0" w:space="0" w:color="auto"/>
        <w:right w:val="none" w:sz="0" w:space="0" w:color="auto"/>
      </w:divBdr>
    </w:div>
    <w:div w:id="1825121818">
      <w:bodyDiv w:val="1"/>
      <w:marLeft w:val="0"/>
      <w:marRight w:val="0"/>
      <w:marTop w:val="0"/>
      <w:marBottom w:val="0"/>
      <w:divBdr>
        <w:top w:val="none" w:sz="0" w:space="0" w:color="auto"/>
        <w:left w:val="none" w:sz="0" w:space="0" w:color="auto"/>
        <w:bottom w:val="none" w:sz="0" w:space="0" w:color="auto"/>
        <w:right w:val="none" w:sz="0" w:space="0" w:color="auto"/>
      </w:divBdr>
    </w:div>
    <w:div w:id="1964576430">
      <w:bodyDiv w:val="1"/>
      <w:marLeft w:val="0"/>
      <w:marRight w:val="0"/>
      <w:marTop w:val="0"/>
      <w:marBottom w:val="0"/>
      <w:divBdr>
        <w:top w:val="none" w:sz="0" w:space="0" w:color="auto"/>
        <w:left w:val="none" w:sz="0" w:space="0" w:color="auto"/>
        <w:bottom w:val="none" w:sz="0" w:space="0" w:color="auto"/>
        <w:right w:val="none" w:sz="0" w:space="0" w:color="auto"/>
      </w:divBdr>
      <w:divsChild>
        <w:div w:id="2021465673">
          <w:marLeft w:val="0"/>
          <w:marRight w:val="0"/>
          <w:marTop w:val="0"/>
          <w:marBottom w:val="0"/>
          <w:divBdr>
            <w:top w:val="none" w:sz="0" w:space="0" w:color="auto"/>
            <w:left w:val="none" w:sz="0" w:space="0" w:color="auto"/>
            <w:bottom w:val="none" w:sz="0" w:space="0" w:color="auto"/>
            <w:right w:val="none" w:sz="0" w:space="0" w:color="auto"/>
          </w:divBdr>
          <w:divsChild>
            <w:div w:id="1745835494">
              <w:marLeft w:val="0"/>
              <w:marRight w:val="0"/>
              <w:marTop w:val="0"/>
              <w:marBottom w:val="0"/>
              <w:divBdr>
                <w:top w:val="none" w:sz="0" w:space="0" w:color="auto"/>
                <w:left w:val="none" w:sz="0" w:space="0" w:color="auto"/>
                <w:bottom w:val="none" w:sz="0" w:space="0" w:color="auto"/>
                <w:right w:val="none" w:sz="0" w:space="0" w:color="auto"/>
              </w:divBdr>
              <w:divsChild>
                <w:div w:id="983659768">
                  <w:marLeft w:val="0"/>
                  <w:marRight w:val="0"/>
                  <w:marTop w:val="0"/>
                  <w:marBottom w:val="0"/>
                  <w:divBdr>
                    <w:top w:val="none" w:sz="0" w:space="0" w:color="auto"/>
                    <w:left w:val="none" w:sz="0" w:space="0" w:color="auto"/>
                    <w:bottom w:val="none" w:sz="0" w:space="0" w:color="auto"/>
                    <w:right w:val="none" w:sz="0" w:space="0" w:color="auto"/>
                  </w:divBdr>
                  <w:divsChild>
                    <w:div w:id="933782566">
                      <w:marLeft w:val="0"/>
                      <w:marRight w:val="0"/>
                      <w:marTop w:val="0"/>
                      <w:marBottom w:val="0"/>
                      <w:divBdr>
                        <w:top w:val="none" w:sz="0" w:space="0" w:color="auto"/>
                        <w:left w:val="none" w:sz="0" w:space="0" w:color="auto"/>
                        <w:bottom w:val="none" w:sz="0" w:space="0" w:color="auto"/>
                        <w:right w:val="none" w:sz="0" w:space="0" w:color="auto"/>
                      </w:divBdr>
                      <w:divsChild>
                        <w:div w:id="912666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9800326">
      <w:bodyDiv w:val="1"/>
      <w:marLeft w:val="0"/>
      <w:marRight w:val="0"/>
      <w:marTop w:val="0"/>
      <w:marBottom w:val="0"/>
      <w:divBdr>
        <w:top w:val="none" w:sz="0" w:space="0" w:color="auto"/>
        <w:left w:val="none" w:sz="0" w:space="0" w:color="auto"/>
        <w:bottom w:val="none" w:sz="0" w:space="0" w:color="auto"/>
        <w:right w:val="none" w:sz="0" w:space="0" w:color="auto"/>
      </w:divBdr>
    </w:div>
    <w:div w:id="2001348030">
      <w:bodyDiv w:val="1"/>
      <w:marLeft w:val="0"/>
      <w:marRight w:val="0"/>
      <w:marTop w:val="0"/>
      <w:marBottom w:val="0"/>
      <w:divBdr>
        <w:top w:val="none" w:sz="0" w:space="0" w:color="auto"/>
        <w:left w:val="none" w:sz="0" w:space="0" w:color="auto"/>
        <w:bottom w:val="none" w:sz="0" w:space="0" w:color="auto"/>
        <w:right w:val="none" w:sz="0" w:space="0" w:color="auto"/>
      </w:divBdr>
      <w:divsChild>
        <w:div w:id="480393033">
          <w:marLeft w:val="0"/>
          <w:marRight w:val="0"/>
          <w:marTop w:val="0"/>
          <w:marBottom w:val="0"/>
          <w:divBdr>
            <w:top w:val="none" w:sz="0" w:space="0" w:color="auto"/>
            <w:left w:val="none" w:sz="0" w:space="0" w:color="auto"/>
            <w:bottom w:val="none" w:sz="0" w:space="0" w:color="auto"/>
            <w:right w:val="none" w:sz="0" w:space="0" w:color="auto"/>
          </w:divBdr>
        </w:div>
        <w:div w:id="698897475">
          <w:marLeft w:val="0"/>
          <w:marRight w:val="0"/>
          <w:marTop w:val="0"/>
          <w:marBottom w:val="0"/>
          <w:divBdr>
            <w:top w:val="none" w:sz="0" w:space="0" w:color="auto"/>
            <w:left w:val="none" w:sz="0" w:space="0" w:color="auto"/>
            <w:bottom w:val="none" w:sz="0" w:space="0" w:color="auto"/>
            <w:right w:val="none" w:sz="0" w:space="0" w:color="auto"/>
          </w:divBdr>
        </w:div>
      </w:divsChild>
    </w:div>
    <w:div w:id="2010524988">
      <w:bodyDiv w:val="1"/>
      <w:marLeft w:val="0"/>
      <w:marRight w:val="0"/>
      <w:marTop w:val="0"/>
      <w:marBottom w:val="0"/>
      <w:divBdr>
        <w:top w:val="none" w:sz="0" w:space="0" w:color="auto"/>
        <w:left w:val="none" w:sz="0" w:space="0" w:color="auto"/>
        <w:bottom w:val="none" w:sz="0" w:space="0" w:color="auto"/>
        <w:right w:val="none" w:sz="0" w:space="0" w:color="auto"/>
      </w:divBdr>
    </w:div>
    <w:div w:id="2017077779">
      <w:bodyDiv w:val="1"/>
      <w:marLeft w:val="0"/>
      <w:marRight w:val="0"/>
      <w:marTop w:val="0"/>
      <w:marBottom w:val="0"/>
      <w:divBdr>
        <w:top w:val="none" w:sz="0" w:space="0" w:color="auto"/>
        <w:left w:val="none" w:sz="0" w:space="0" w:color="auto"/>
        <w:bottom w:val="none" w:sz="0" w:space="0" w:color="auto"/>
        <w:right w:val="none" w:sz="0" w:space="0" w:color="auto"/>
      </w:divBdr>
      <w:divsChild>
        <w:div w:id="24411707">
          <w:marLeft w:val="0"/>
          <w:marRight w:val="0"/>
          <w:marTop w:val="0"/>
          <w:marBottom w:val="0"/>
          <w:divBdr>
            <w:top w:val="none" w:sz="0" w:space="0" w:color="auto"/>
            <w:left w:val="none" w:sz="0" w:space="0" w:color="auto"/>
            <w:bottom w:val="none" w:sz="0" w:space="0" w:color="auto"/>
            <w:right w:val="none" w:sz="0" w:space="0" w:color="auto"/>
          </w:divBdr>
        </w:div>
        <w:div w:id="62652982">
          <w:marLeft w:val="0"/>
          <w:marRight w:val="0"/>
          <w:marTop w:val="0"/>
          <w:marBottom w:val="0"/>
          <w:divBdr>
            <w:top w:val="none" w:sz="0" w:space="0" w:color="auto"/>
            <w:left w:val="none" w:sz="0" w:space="0" w:color="auto"/>
            <w:bottom w:val="none" w:sz="0" w:space="0" w:color="auto"/>
            <w:right w:val="none" w:sz="0" w:space="0" w:color="auto"/>
          </w:divBdr>
        </w:div>
        <w:div w:id="307712545">
          <w:marLeft w:val="0"/>
          <w:marRight w:val="0"/>
          <w:marTop w:val="0"/>
          <w:marBottom w:val="0"/>
          <w:divBdr>
            <w:top w:val="none" w:sz="0" w:space="0" w:color="auto"/>
            <w:left w:val="none" w:sz="0" w:space="0" w:color="auto"/>
            <w:bottom w:val="none" w:sz="0" w:space="0" w:color="auto"/>
            <w:right w:val="none" w:sz="0" w:space="0" w:color="auto"/>
          </w:divBdr>
        </w:div>
        <w:div w:id="678973439">
          <w:marLeft w:val="0"/>
          <w:marRight w:val="0"/>
          <w:marTop w:val="0"/>
          <w:marBottom w:val="0"/>
          <w:divBdr>
            <w:top w:val="none" w:sz="0" w:space="0" w:color="auto"/>
            <w:left w:val="none" w:sz="0" w:space="0" w:color="auto"/>
            <w:bottom w:val="none" w:sz="0" w:space="0" w:color="auto"/>
            <w:right w:val="none" w:sz="0" w:space="0" w:color="auto"/>
          </w:divBdr>
        </w:div>
        <w:div w:id="856309414">
          <w:marLeft w:val="0"/>
          <w:marRight w:val="0"/>
          <w:marTop w:val="0"/>
          <w:marBottom w:val="0"/>
          <w:divBdr>
            <w:top w:val="none" w:sz="0" w:space="0" w:color="auto"/>
            <w:left w:val="none" w:sz="0" w:space="0" w:color="auto"/>
            <w:bottom w:val="none" w:sz="0" w:space="0" w:color="auto"/>
            <w:right w:val="none" w:sz="0" w:space="0" w:color="auto"/>
          </w:divBdr>
        </w:div>
        <w:div w:id="1207336231">
          <w:marLeft w:val="0"/>
          <w:marRight w:val="0"/>
          <w:marTop w:val="0"/>
          <w:marBottom w:val="0"/>
          <w:divBdr>
            <w:top w:val="none" w:sz="0" w:space="0" w:color="auto"/>
            <w:left w:val="none" w:sz="0" w:space="0" w:color="auto"/>
            <w:bottom w:val="none" w:sz="0" w:space="0" w:color="auto"/>
            <w:right w:val="none" w:sz="0" w:space="0" w:color="auto"/>
          </w:divBdr>
        </w:div>
        <w:div w:id="1251893299">
          <w:marLeft w:val="0"/>
          <w:marRight w:val="0"/>
          <w:marTop w:val="0"/>
          <w:marBottom w:val="0"/>
          <w:divBdr>
            <w:top w:val="none" w:sz="0" w:space="0" w:color="auto"/>
            <w:left w:val="none" w:sz="0" w:space="0" w:color="auto"/>
            <w:bottom w:val="none" w:sz="0" w:space="0" w:color="auto"/>
            <w:right w:val="none" w:sz="0" w:space="0" w:color="auto"/>
          </w:divBdr>
        </w:div>
        <w:div w:id="1266957348">
          <w:marLeft w:val="0"/>
          <w:marRight w:val="0"/>
          <w:marTop w:val="0"/>
          <w:marBottom w:val="0"/>
          <w:divBdr>
            <w:top w:val="none" w:sz="0" w:space="0" w:color="auto"/>
            <w:left w:val="none" w:sz="0" w:space="0" w:color="auto"/>
            <w:bottom w:val="none" w:sz="0" w:space="0" w:color="auto"/>
            <w:right w:val="none" w:sz="0" w:space="0" w:color="auto"/>
          </w:divBdr>
        </w:div>
        <w:div w:id="1304576703">
          <w:marLeft w:val="0"/>
          <w:marRight w:val="0"/>
          <w:marTop w:val="0"/>
          <w:marBottom w:val="0"/>
          <w:divBdr>
            <w:top w:val="none" w:sz="0" w:space="0" w:color="auto"/>
            <w:left w:val="none" w:sz="0" w:space="0" w:color="auto"/>
            <w:bottom w:val="none" w:sz="0" w:space="0" w:color="auto"/>
            <w:right w:val="none" w:sz="0" w:space="0" w:color="auto"/>
          </w:divBdr>
        </w:div>
        <w:div w:id="1306200555">
          <w:marLeft w:val="0"/>
          <w:marRight w:val="0"/>
          <w:marTop w:val="0"/>
          <w:marBottom w:val="0"/>
          <w:divBdr>
            <w:top w:val="none" w:sz="0" w:space="0" w:color="auto"/>
            <w:left w:val="none" w:sz="0" w:space="0" w:color="auto"/>
            <w:bottom w:val="none" w:sz="0" w:space="0" w:color="auto"/>
            <w:right w:val="none" w:sz="0" w:space="0" w:color="auto"/>
          </w:divBdr>
        </w:div>
        <w:div w:id="1380128697">
          <w:marLeft w:val="0"/>
          <w:marRight w:val="0"/>
          <w:marTop w:val="0"/>
          <w:marBottom w:val="0"/>
          <w:divBdr>
            <w:top w:val="none" w:sz="0" w:space="0" w:color="auto"/>
            <w:left w:val="none" w:sz="0" w:space="0" w:color="auto"/>
            <w:bottom w:val="none" w:sz="0" w:space="0" w:color="auto"/>
            <w:right w:val="none" w:sz="0" w:space="0" w:color="auto"/>
          </w:divBdr>
        </w:div>
        <w:div w:id="1583833956">
          <w:marLeft w:val="0"/>
          <w:marRight w:val="0"/>
          <w:marTop w:val="0"/>
          <w:marBottom w:val="0"/>
          <w:divBdr>
            <w:top w:val="none" w:sz="0" w:space="0" w:color="auto"/>
            <w:left w:val="none" w:sz="0" w:space="0" w:color="auto"/>
            <w:bottom w:val="none" w:sz="0" w:space="0" w:color="auto"/>
            <w:right w:val="none" w:sz="0" w:space="0" w:color="auto"/>
          </w:divBdr>
        </w:div>
        <w:div w:id="1748377392">
          <w:marLeft w:val="0"/>
          <w:marRight w:val="0"/>
          <w:marTop w:val="0"/>
          <w:marBottom w:val="0"/>
          <w:divBdr>
            <w:top w:val="none" w:sz="0" w:space="0" w:color="auto"/>
            <w:left w:val="none" w:sz="0" w:space="0" w:color="auto"/>
            <w:bottom w:val="none" w:sz="0" w:space="0" w:color="auto"/>
            <w:right w:val="none" w:sz="0" w:space="0" w:color="auto"/>
          </w:divBdr>
        </w:div>
      </w:divsChild>
    </w:div>
    <w:div w:id="2047633630">
      <w:bodyDiv w:val="1"/>
      <w:marLeft w:val="0"/>
      <w:marRight w:val="0"/>
      <w:marTop w:val="0"/>
      <w:marBottom w:val="0"/>
      <w:divBdr>
        <w:top w:val="none" w:sz="0" w:space="0" w:color="auto"/>
        <w:left w:val="none" w:sz="0" w:space="0" w:color="auto"/>
        <w:bottom w:val="none" w:sz="0" w:space="0" w:color="auto"/>
        <w:right w:val="none" w:sz="0" w:space="0" w:color="auto"/>
      </w:divBdr>
    </w:div>
    <w:div w:id="2061707178">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w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a7eeb82c-ce31-4553-8204-6e8d7d5c73e1">
      <UserInfo>
        <DisplayName>Eduardas Šimkus</DisplayName>
        <AccountId>21</AccountId>
        <AccountType/>
      </UserInfo>
      <UserInfo>
        <DisplayName>Ignas Junevičius</DisplayName>
        <AccountId>33</AccountId>
        <AccountType/>
      </UserInfo>
      <UserInfo>
        <DisplayName>Ramūnas Bikulčius</DisplayName>
        <AccountId>14</AccountId>
        <AccountType/>
      </UserInfo>
      <UserInfo>
        <DisplayName>Jovita Kildienė</DisplayName>
        <AccountId>11</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5791299C0D6DC4429BF205F49FF8FA1B" ma:contentTypeVersion="4" ma:contentTypeDescription="Kurkite naują dokumentą." ma:contentTypeScope="" ma:versionID="30b02e72d3058e2cc51f739541a37d5a">
  <xsd:schema xmlns:xsd="http://www.w3.org/2001/XMLSchema" xmlns:xs="http://www.w3.org/2001/XMLSchema" xmlns:p="http://schemas.microsoft.com/office/2006/metadata/properties" xmlns:ns2="f0b0b3c8-4d08-41cd-b1f1-67342adebb0d" xmlns:ns3="a7eeb82c-ce31-4553-8204-6e8d7d5c73e1" targetNamespace="http://schemas.microsoft.com/office/2006/metadata/properties" ma:root="true" ma:fieldsID="a3cf73f98a800ac19d8a9cc35a43b3e9" ns2:_="" ns3:_="">
    <xsd:import namespace="f0b0b3c8-4d08-41cd-b1f1-67342adebb0d"/>
    <xsd:import namespace="a7eeb82c-ce31-4553-8204-6e8d7d5c73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b0b3c8-4d08-41cd-b1f1-67342adebb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7eeb82c-ce31-4553-8204-6e8d7d5c73e1"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679be6e622bf48e09eb4d3e09c387cb5" PartId="f605bbf5249e4868934faac6c24346f2">
    <Part Type="preambule" DocPartId="01ff89b9377b4e8e9707c0431f273a3b" PartId="77964614b72643dbb700a98ff3ddfa42"/>
    <Part Type="punktas" Nr="1" Abbr="1 p." DocPartId="3e491d15b2be43d395d981edb567c293" PartId="04e498e7a3d940cb87e89ee98a9199ad"/>
    <Part Type="punktas" Nr="2" Abbr="2 p." DocPartId="3df88dcbac5e4fdaae64eaeb0c1f4c3f" PartId="c478fc6294d04733825f68a18835eab3"/>
    <Part Type="signatura" DocPartId="622e33ae00e74c4cbbcc14e4adb6dda0" PartId="1b9c0381a051432f9ec958230dc77dc7"/>
  </Part>
  <Part Type="patvirtinta" Title="PASINAUDOJIMO ELEKTROS PERDAVIMO TINKLAIS TVARKOS APRAŠAS" DocPartId="dbaa7b5fe98047abbc7d3b6a9ab466d7" PartId="45fb6a8d008d4844809061696e822736">
    <Part Type="skyrius" Nr="1" Title="BENDROSIOS NUOSTATOS" DocPartId="44416cf788404457abf7e1d8215c4b02" PartId="b19b4e7e5a1b4831a767679cc5f0494f">
      <Part Type="punktas" Nr="1" Abbr="1 p." DocPartId="8ca5051e7db14f5396602197e9b0c4de" PartId="7190bbdb072c4cf5ac55a1dac99113ae"/>
      <Part Type="punktas" Nr="2" Abbr="2 p." DocPartId="43b5a909cc89468295559c29ec117fd2" PartId="1b7535c418d84d5eb296d3fac3b492f4">
        <Part Type="papunktis" Nr="2.1" Abbr="2.1 pp." DocPartId="dafa5e85a52d4b7292f171368aa00273" PartId="0d9b77bf6f94473d905570c13ab9a36c"/>
        <Part Type="papunktis" Nr="2.2" Abbr="2.2 pp." DocPartId="339cdc2a3b254fa5a4b555546e0d5a31" PartId="77959a64f39f4110a4a7110f3d47740a"/>
        <Part Type="papunktis" Nr="2.3" Abbr="2.3 pp." DocPartId="60d16ce11bda4e1c8884acd8335e97e1" PartId="9b59bf49ae83494d99ee9a0b1cb3fc7e"/>
        <Part Type="papunktis" Nr="2.4" Abbr="2.4 pp." DocPartId="e23b316e4221416ba3f97b0cb3501024" PartId="83a9ac1ed4c44da184d764900e07af7e"/>
        <Part Type="papunktis" Nr="2.5" Abbr="2.5 pp." DocPartId="84369bc334c34c289636b7154c13aea1" PartId="1192cbb75b2e4b9e9f87c21f88273f27"/>
        <Part Type="papunktis" Nr="2.6" Abbr="2.6 pp." DocPartId="7e0c56a549d24a33aab172856d15f1c3" PartId="9456be87454540c0815bcd0f53d6c1d7"/>
        <Part Type="papunktis" Nr="2.7" Abbr="2.7 pp." DocPartId="a5b7478ec0cf48d19757179b668066d9" PartId="eae40c30613b4bf5969ef3bef38bc244"/>
      </Part>
      <Part Type="punktas" Nr="3" Abbr="3 p." DocPartId="275b62adc95f44d6855e745464f5704e" PartId="974e723ed3314ae3baf00d30a1aaf7e0"/>
      <Part Type="punktas" Nr="4" Abbr="4 p." DocPartId="d6e71b3de40b43ef8da7f851c90e6b5e" PartId="361a9325d193441eb724f0c55601da1a"/>
    </Part>
    <Part Type="skyrius" Nr="2" Title="ELEKTRINIŲ PRIJUNGIMO PRIE ELEKTROS TINKLŲ PAGRINDINĖS NUOSTATOS" DocPartId="e87542a4f58b40efba1c4c6c9b01a645" PartId="9e57c4baab39414eab46e5876a8c0c7e">
      <Part Type="punktas" Nr="5" Abbr="5 p." DocPartId="3ae6323d30f04b3fb853e51ace37099d" PartId="f902136ebdb1452facb7fd3965e0c501">
        <Part Type="papunktis" Nr="5.1" Abbr="5.1 pp." DocPartId="187a02c459e244a49724f61da4b158ab" PartId="d9f30e694b434e7c9a12d4a153785774"/>
        <Part Type="papunktis" Nr="5.2" Abbr="5.2 pp." DocPartId="7ab0f2a4713243d6a0eb6be4697d0af7" PartId="04c0cccb3c54442e8d14b3fb321333ff"/>
        <Part Type="papunktis" Nr="5.3" Abbr="5.3 pp." DocPartId="dafad9ea129946ffbf76da4fdb8a6851" PartId="f10f0c6df8244ef08664660da3879bc0"/>
        <Part Type="papunktis" Nr="5.4" Abbr="5.4 pp." DocPartId="8991881c985e4d2e8ab1187923aac1b8" PartId="ce14cb9fb13f482b8332ff59fd90e9ef"/>
        <Part Type="papunktis" Nr="5.5" Abbr="5.5 pp." DocPartId="622c1500db6c44fe8457f56ea58fe43b" PartId="3f3dbef742a64cb6b4ac8372ae6ff07e"/>
        <Part Type="papunktis" Nr="5.6" Abbr="5.6 pp." DocPartId="f56db2bc1ee24e06b3bd65626347090e" PartId="57e5c11110564254b414dfd08b44c601"/>
        <Part Type="papunktis" Nr="5.7" Abbr="5.7 pp." DocPartId="65792d62ed644dfeb8cb73c5eecd5fb0" PartId="b7db42cb61724e2fb1da5548ca67b576"/>
        <Part Type="papunktis" Nr="5.8" Abbr="5.8 pp." DocPartId="e3b3c4e5341d45d496e0eab10f9e00de" PartId="14ef9dee13184c63a3b480ad443daebd"/>
        <Part Type="papunktis" Nr="5.9" Abbr="5.9 pp." DocPartId="6a74ed691ad54a8f97322240fb92cf81" PartId="7e4f7bd6fb70431b83021942fdf33c48"/>
        <Part Type="papunktis" Nr="5.10" Abbr="5.10 pp." DocPartId="8700fc41ced64756ad5d7d7dad451c71" PartId="696a5f554b754d59be175269e880574e"/>
        <Part Type="papunktis" Nr="5.11" Abbr="5.11 pp." DocPartId="985aba2200cf4f0abb9b9f1983cfd932" PartId="bd9b1934dcf6408aa276119902115ed1"/>
        <Part Type="papunktis" Nr="5.12" Abbr="5.12 pp." DocPartId="08d74d3c6141458480f26f2bced38268" PartId="cfa36f4b52be4f0db78f339a4d93e004"/>
        <Part Type="papunktis" Nr="5.13" Abbr="5.13 pp." DocPartId="988f400fd87a48dcab49108f215b80be" PartId="4725d77151fb43e3813fbad69cff1097"/>
        <Part Type="papunktis" Nr="5.14" Abbr="5.14 pp." DocPartId="3d133d7965a8443a81203d0f2a350bc1" PartId="e01e136cf68c418394b6ab4f11494ef5"/>
        <Part Type="papunktis" Nr="5.15" Abbr="5.15 pp." DocPartId="313262578afb4b88b20a8ccbca1ec88d" PartId="a9ad861638054cfd95c205fd0136bcc5"/>
        <Part Type="papunktis" Nr="5.16" Abbr="5.16 pp." DocPartId="9e798e3aa1bc42b1b6e80760e604e225" PartId="721d4986d52d45ab8a3e056732e55d8c"/>
        <Part Type="papunktis" Nr="5.17" Abbr="5.17 pp." DocPartId="3d1a1c6cde1b4ee8ab698ce6c0962159" PartId="ce9220230739408ca5e4a115245f6178"/>
        <Part Type="papunktis" Nr="5.18" Abbr="5.18 pp." DocPartId="b4670a5ac8c64f67b18aa65bb0f503c9" PartId="b2048670d8e2444c94a2c9983ca0b182"/>
        <Part Type="papunktis" Nr="5.19" Abbr="5.19 pp." DocPartId="78429872fadb4bfb9ea26f24466e7fff" PartId="1c97346ede384ce3bf4bf51c0520f69b"/>
        <Part Type="papunktis" Nr="5.20" Abbr="5.20 pp." DocPartId="e332ab5b0be24d2787e12173372811cc" PartId="6f2d6a4741b247078a34b6aa70f3b71b"/>
        <Part Type="papunktis" Nr="5.21" Abbr="5.21 pp." DocPartId="8a59be3feb114f27b2c7ced1c89a561c" PartId="065d4147d1a0416486c39b3c61ed7bd2"/>
        <Part Type="papunktis" Nr="5.22" Abbr="5.22 pp." DocPartId="2b069edf03c44c23a58cff76885c31e6" PartId="d3282b5844284dd3b9ccea78c9ab5cf9"/>
        <Part Type="papunktis" Nr="5.23" Abbr="5.23 pp." DocPartId="93186cfe7bec413e8ea80c66b4d7d6fd" PartId="0d594c83aee34de0b36aac5365171966"/>
        <Part Type="papunktis" Nr="5.24" Abbr="5.24 pp." DocPartId="7bbc6a6461d442ca94994b14cafa296e" PartId="87ae1e1e89f44a0ebebeeca187036b39"/>
      </Part>
      <Part Type="punktas" Nr="6" Abbr="6 p." DocPartId="14da6f8d09004b5fb0266b33e28bdf61" PartId="51f017c618e9485b89993f643ea6e98d">
        <Part Type="papunktis" Nr="6.1" Abbr="6.1 pp." DocPartId="c52ada638eba495e90b1bea731eb808d" PartId="5cdf0c94f56541338f8c68c7d02abf42"/>
        <Part Type="papunktis" Nr="6.2" Abbr="6.2 pp." DocPartId="206c91fa4bb64aae94d2a73b748a3504" PartId="5612362e24b1412196c4367c0b582da3"/>
        <Part Type="papunktis" Nr="6.3" Abbr="6.3 pp." DocPartId="6fa7c7c10f7e44a7a21abc8278821bf0" PartId="d1bad028232b44a68a9b5625ca70e905"/>
        <Part Type="papunktis" Nr="6.4" Abbr="6.4 pp." DocPartId="4a83e3ded2c04af9baa38be3de75a131" PartId="8da37e3a1f8848b1915ca7b52e9957c9"/>
        <Part Type="papunktis" Nr="6.5" Abbr="6.5 pp." DocPartId="beb2547602ac49f896ccf5c6c58cb377" PartId="61ee9011b0254fe093ec0e625fb9bf50"/>
        <Part Type="papunktis" Nr="6.6" Abbr="6.6 pp." DocPartId="e12afc14808f40918a798d95abe0f4bb" PartId="11d90bb0d87f4d7eaaea7eff2a560295"/>
        <Part Type="papunktis" Nr="6.7" Abbr="6.7 pp." DocPartId="73f4d6fb81fc4f2481506b41f6a74a2b" PartId="1dd6d48b85cf4464abf55a9bb3c8e7c1"/>
        <Part Type="papunktis" Nr="6.8" Abbr="6.8 pp." DocPartId="1bfbb832fb7842b8982652cc98ec06f1" PartId="ea1a3ddc55ba4d94965e22381a35d5ad"/>
        <Part Type="papunktis" Nr="6.9" Abbr="6.9 pp." DocPartId="dbaa73053cee42f1af7b99d28610fb6c" PartId="2d2a8ae9d8a74ce7a3c999a7d27b03d5"/>
        <Part Type="papunktis" Nr="6.10" Abbr="6.10 pp." DocPartId="55de4c0c86d54a10858b8ba587ee3f04" PartId="f7fe9873aca344428943a7a8b7cadf01"/>
        <Part Type="papunktis" Nr="6.11" Abbr="6.11 pp." DocPartId="6a0d0db9eff248fd8fda620c9b25c07c" PartId="a9ee9939abe24c4fa42455d1bca3bc4e"/>
        <Part Type="papunktis" Nr="6.12" Abbr="6.12 pp." DocPartId="6bb198aed0d44f4b8065c0701e283fca" PartId="680f2c56ddee45698b4dbbb94161a3f4"/>
        <Part Type="papunktis" Nr="6.13" Abbr="6.13 pp." DocPartId="2ce8971e32074b0c9a4ee4aa4f41f053" PartId="ca5eab0859c84dc4aaae1c278a10cd3c"/>
        <Part Type="papunktis" Nr="6.14" Abbr="6.14 pp." DocPartId="52f48582d7ac47558cec292686f48885" PartId="d14ce3a93d074ca1a3df1480b07aa3d6"/>
        <Part Type="papunktis" Nr="6.15" Abbr="6.15 pp." DocPartId="7b0f02b704f049acbe27d3c9ede492fe" PartId="3cac7b1faaf24855878624d7db21f65b"/>
        <Part Type="papunktis" Nr="6.16" Abbr="6.16 pp." DocPartId="5eacf6c18dfe4fcd85c62368c38ecaff" PartId="bbf82a189ec348d3843de3ae2e572716"/>
        <Part Type="papunktis" Nr="6.17" Abbr="6.17 pp." DocPartId="1dfd8779e16b44fba4efe6f9f9dc259b" PartId="b0f1ccde63754771a7e827018b525370"/>
        <Part Type="papunktis" Nr="6.18" Abbr="6.18 pp." DocPartId="9a62d75acf5b439cb2cba32ae77bbadf" PartId="b2407d027e234922a9cfe69f646fcf85"/>
        <Part Type="papunktis" Nr="6.19" Abbr="6.19 pp." DocPartId="79e74fc95009466b8ab815443353bb2f" PartId="6e879da0aa9648f3ac4cb21cb1b3e207"/>
        <Part Type="papunktis" Nr="6.20" Abbr="6.20 pp." DocPartId="f7dcacb36368445d93227b657f87b856" PartId="dffd9cdeaef745cb8bc39325d4ad5bf5"/>
        <Part Type="papunktis" Nr="6.21" Abbr="6.21 pp." DocPartId="39cb076b9474477196c8744b440da670" PartId="70106efb9e0840678e8b3b6ca4777afb"/>
        <Part Type="papunktis" Nr="6.22" Abbr="6.22 pp." DocPartId="d8c90f88651240868f37185ab09bcc64" PartId="3aa7bd2bd9084df39952082cc7eed250"/>
        <Part Type="papunktis" Nr="6.23" Abbr="6.23 pp." DocPartId="44d7e21de7214661a0c6fbdeb630aa9d" PartId="519ba356d6c04d1ab20a7c9109ec7280"/>
        <Part Type="papunktis" Nr="6.24" Abbr="6.24 pp." DocPartId="f1a1a19231634124bebf8f1c92f18390" PartId="9eb1e98b33ff412b98ebb3a05b3bc21f"/>
      </Part>
      <Part Type="punktas" Nr="7" Abbr="7 p." DocPartId="37179c588d9243ea935466e6d344750f" PartId="ce50f7bb30e843bb889098f6ad4d8f9e">
        <Part Type="papunktis" Nr="7.1" Abbr="7.1 pp." DocPartId="68e5e5c4a7e7462fbda0e3e2f3b96c6d" PartId="c407708d42b5458e81b871cd73a06986"/>
        <Part Type="papunktis" Nr="7.2" Abbr="7.2 pp." DocPartId="330d126c92fa440d96bfff8203dc8833" PartId="68fa5db59be041fda78205de737c2e1b"/>
        <Part Type="papunktis" Nr="7.3" Abbr="7.3 pp." DocPartId="9658810a40f044458b0783fb05b0d760" PartId="d940907dc8d04d15b0738755070f143d"/>
        <Part Type="papunktis" Nr="7.4" Abbr="7.4 pp." DocPartId="c0fd8b80a0274be0ad5e0729f27c33ec" PartId="cbf0e308c52946e5b704ce4835143383"/>
        <Part Type="papunktis" Nr="7.5" Abbr="7.5 pp." DocPartId="01b28e574c9f4103a466f2d86e88d015" PartId="97430212a32f44739d73df397a7dd68a"/>
        <Part Type="papunktis" Nr="7.6" Abbr="7.6 pp." DocPartId="8bfad07b4a3a4c35baf15c0e3ec41efc" PartId="7a598b0f215f4738a332afbdcc10075e"/>
        <Part Type="papunktis" Nr="7.7" Abbr="7.7 pp." DocPartId="bd98acdd31664deaa253f43b1eca04d6" PartId="a19d8510dd4c4c758d4c22918ea25878"/>
        <Part Type="papunktis" Nr="7.8" Abbr="7.8 pp." DocPartId="83773eaacbe949269943b00698ddd45f" PartId="c35aa3680cf74f9eb05d1234da050a52"/>
        <Part Type="papunktis" Nr="7.9" Abbr="7.9 pp." DocPartId="23e7bcec8fde4069a4e205b086d74cad" PartId="412bb3efbd1446289b1d34724a046733"/>
        <Part Type="papunktis" Nr="7.10" Abbr="7.10 pp." DocPartId="f7a3c19d62b24d9983740dee98328cb0" PartId="f0cd5f91df794fffb7cfb4592cee68e0"/>
        <Part Type="papunktis" Nr="7.11" Abbr="7.11 pp." DocPartId="1e417bbf472647b7bf9dc4ac42e335dc" PartId="54afb159ecc24694b3883730518372ad"/>
        <Part Type="papunktis" Nr="7.12" Abbr="7.12 pp." DocPartId="80fe3e79378c4f3fb56490ef1020e61c" PartId="9bd1a547c8be47ac9a35ef82de4568c3"/>
        <Part Type="papunktis" Nr="7.13" Abbr="7.13 pp." DocPartId="06a9ee23fe55411db06bc4fa72f66738" PartId="bb8c499313aa4134800fa190897fa71d"/>
        <Part Type="papunktis" Nr="7.14" Abbr="7.14 pp." DocPartId="2ee1111aa6164ef8a59d83107f869017" PartId="2d3f1191e8684717a7a66721679a0f3f"/>
        <Part Type="papunktis" Nr="7.15" Abbr="7.15 pp." DocPartId="6051b62694ea4c3f8a3b4479c6fed755" PartId="324bc1eee65b4239b251193867a873ca"/>
        <Part Type="papunktis" Nr="7.16" Abbr="7.16 pp." DocPartId="39ad5ad812e741f98150d49f6d2edf1e" PartId="16e4204943f74f27b6b5f62756d7ecd0"/>
        <Part Type="papunktis" Nr="7.17" Abbr="7.17 pp." DocPartId="916b93d7ce3a463f8ea321af8e63973a" PartId="1a6264d0f8a243c584b5d8732c25c409"/>
        <Part Type="papunktis" Nr="7.18" Abbr="7.18 pp." DocPartId="fbddfd6deecb489bb216973160331f6d" PartId="08cdeaf84464444d9f5778aecbb009c3"/>
        <Part Type="papunktis" Nr="7.19" Abbr="7.19 pp." DocPartId="1845912c7fde4c48b9a5bfeb6cf0d62c" PartId="3e5a85e064d6496cbb741180356fe2cd"/>
      </Part>
      <Part Type="punktas" Nr="8" Abbr="8 p." DocPartId="ff1a75ee9f6346c3a4d76e1a57422b9a" PartId="c5ca392904ff457fbe7fc04e7b65d054">
        <Part Type="papunktis" Nr="8.1" Abbr="8.1 pp." DocPartId="70043b3b30f04739b7a6e173a8a6dca6" PartId="ee9e2fe471f4416e9d570ac9f98300e1"/>
        <Part Type="papunktis" Nr="8.2" Abbr="8.2 pp." DocPartId="07c2be00f44a42119dbea147777d40ce" PartId="e820d77ffa504698b03f5d07b3f57d56"/>
        <Part Type="papunktis" Nr="8.3" Abbr="8.3 pp." DocPartId="6ad3dff5042b446db891e2db6fa0d458" PartId="119b6a0666bd4ffda963b117ea172f21"/>
        <Part Type="papunktis" Nr="8.4" Abbr="8.4 pp." DocPartId="9de8c1e2b01643dca020b862b578022d" PartId="1d4e886780de486a9d6f1c14c12a7d28"/>
        <Part Type="papunktis" Nr="8.5" Abbr="8.5 pp." DocPartId="8c4dc5e398cf4c7b8df8aaa5bd4aebb4" PartId="f92437491e83447298b2eabfb2e77ee0"/>
        <Part Type="papunktis" Nr="8.6" Abbr="8.6 pp." DocPartId="0e3e4046a07c47ac993695a912f34641" PartId="5690a658cfa645a4a78d9e9f15cd42dc"/>
        <Part Type="papunktis" Nr="8.7" Abbr="8.7 pp." DocPartId="ecdc9f5b98134c9f85b8c38d61d8a5a1" PartId="ee01e20228ff4d2b9182a7238250306a"/>
        <Part Type="papunktis" Nr="8.8" Abbr="8.8 pp." DocPartId="8076a542ca324b1795abcfffb645baf2" PartId="6fcbe1005a3e4e518063ec295676d69f"/>
        <Part Type="papunktis" Nr="8.9" Abbr="8.9 pp." DocPartId="733f551376b14b3d94051fa1ccac7597" PartId="7c788496fea44c11a324472ba16bb52f"/>
        <Part Type="papunktis" Nr="8.10" Abbr="8.10 pp." DocPartId="1df49a1c461240dfaa5cf4262cbad3c7" PartId="ca251efd5bb04fef87265a74a1b74e8c"/>
        <Part Type="papunktis" Nr="8.11" Abbr="8.11 pp." DocPartId="3eacf7351d314a16b65274dd0c4d995d" PartId="ba0fdcbb29c04c93ba12bc91379f1b94"/>
        <Part Type="papunktis" Nr="8.12" Abbr="8.12 pp." DocPartId="a47b36eba84e4479bbe81b42613fd7a7" PartId="457823823afd488b826666b5ed57b56e"/>
        <Part Type="papunktis" Nr="8.13" Abbr="8.13 pp." DocPartId="5e1a0e5c30b14c4baf369fa5415bab0b" PartId="fb73b2fe5abc46d79d7e43151cf4aa9f"/>
        <Part Type="papunktis" Nr="8.14" Abbr="8.14 pp." DocPartId="6457628c0ed3459fad7c228607feb180" PartId="34de470b57034bd888270ad4f2a00d57"/>
        <Part Type="papunktis" Nr="8.15" Abbr="8.15 pp." DocPartId="e805e0f1256b44e9a61b2f13b9175358" PartId="559dda743b614b73901b5498a05f5528"/>
        <Part Type="papunktis" Nr="8.16" Abbr="8.16 pp." DocPartId="7de3d4e2e5cd4193be0a441d3079920c" PartId="8fe4aa3cd2804ea9afb8f9c7360b9e50"/>
        <Part Type="papunktis" Nr="8.17" Abbr="8.17 pp." DocPartId="03daaf0f62914dce8b33170ac84eb616" PartId="3675e9fdb36842ef97b12473355768dd"/>
        <Part Type="papunktis" Nr="8.18" Abbr="8.18 pp." DocPartId="0be40951c74343cf91d1be6fcdcb8ac2" PartId="58bc011df8e74cf3b99b7684f731c670"/>
        <Part Type="papunktis" Nr="8.19" Abbr="8.19 pp." DocPartId="41abb434156644c8806c186c98ccda55" PartId="f2bb47fdc042440099b0e408768e14ce"/>
      </Part>
      <Part Type="punktas" Nr="9" Abbr="9 p." DocPartId="fe05925b7c95422d89ba41eaee72aae7" PartId="31ba9f4481d14c58b9a60a3cc768b1e4">
        <Part Type="papunktis" Nr="9.1" Abbr="9.1 pp." DocPartId="d29300a8d2c34ba5bf51dcf77e76680f" PartId="97dee9ffcec64bf2bfa57412a633c3e9"/>
        <Part Type="papunktis" Nr="9.2" Abbr="9.2 pp." DocPartId="d9cf44c7225a47fb8bbe05699b28be65" PartId="2a23cafe07504e0ca5e1d603bc9d6d6c"/>
        <Part Type="papunktis" Nr="9.3" Abbr="9.3 pp." DocPartId="ff51e260d1e34a168ff1747a6e1f02db" PartId="aeb9cb41ba094837a42e44c75fe24480"/>
        <Part Type="papunktis" Nr="9.4" Abbr="9.4 pp." DocPartId="150e60f4883441a58d06f13a6bc9f631" PartId="93ca1fea391e4b278ec779a300217763"/>
        <Part Type="papunktis" Nr="9.5" Abbr="9.5 pp." DocPartId="dea528ca43aa43c89ceb0a3812c49092" PartId="e470d286f75d422db170e489c48aa11c"/>
        <Part Type="papunktis" Nr="9.6" Abbr="9.6 pp." DocPartId="6d9865cd49fc48459a7cb2d4322dbf07" PartId="047173f68a184297b5dc76db732b98b6"/>
        <Part Type="papunktis" Nr="9.7" Abbr="9.7 pp." DocPartId="00bc59d431844c07a8113f964171541e" PartId="b033ae2d24734c82a4bed9fd837bd883"/>
        <Part Type="papunktis" Nr="9.8" Abbr="9.8 pp." DocPartId="3332ada0eb1a40b28b6466c5c7f74542" PartId="82f69843ae6e4467aa47185864b303b9"/>
        <Part Type="papunktis" Nr="9.9" Abbr="9.9 pp." DocPartId="cee2aabcefc5405196aa5535a9c0b2fd" PartId="36701de095664962a0514bef491383da"/>
        <Part Type="papunktis" Nr="9.10" Abbr="9.10 pp." DocPartId="5870483298974c19a38b525ee8270976" PartId="06048bd6e65344c28e90ccc6bfa7cf51"/>
        <Part Type="papunktis" Nr="9.11" Abbr="9.11 pp." DocPartId="453746e78d51496d8906b0cdd6198c5e" PartId="b2e8ed2d15d34c8c853301d10f5aca5e"/>
        <Part Type="papunktis" Nr="9.12" Abbr="9.12 pp." DocPartId="4a9c81671c9a43a882f5a786edfb82d9" PartId="b3bfcf2349504fbca9b9112957846299"/>
        <Part Type="papunktis" Nr="9.13" Abbr="9.13 pp." DocPartId="ad4c8107e6184ce0bdd369615bbd4e5b" PartId="2cf8f45262c4459c99af01c8a783237e"/>
        <Part Type="papunktis" Nr="9.14" Abbr="9.14 pp." DocPartId="ee8d6e9facaa4e218b49edc7abedcb8e" PartId="89c02493c4f744ab9708c671a4976af7"/>
        <Part Type="papunktis" Nr="9.15" Abbr="9.15 pp." DocPartId="bae70c10f0e143bfb45924f4afe98637" PartId="844ec8609c8245308d68cf66b4ae1ac7"/>
        <Part Type="papunktis" Nr="9.16" Abbr="9.16 pp." DocPartId="1e5888d0c3ad4e2fa87df3b807d3eb59" PartId="4c44198f63e340dcbe3b1cfba2a0af8e"/>
        <Part Type="papunktis" Nr="9.17" Abbr="9.17 pp." DocPartId="af13e48202434dc6bc8ad64cc38c1dc8" PartId="e861c562458a409395c71c5322d5d5c9"/>
        <Part Type="papunktis" Nr="9.18" Abbr="9.18 pp." DocPartId="cbcd67b4711641d4a11dd70e50a49a74" PartId="6ee5ae4f2b404533b4a851e96d11997c"/>
        <Part Type="papunktis" Nr="9.19" Abbr="9.19 pp." DocPartId="bf5b914dc9734f48a26a5ac35d92b161" PartId="eb97ac5c3f2a4e238ce5c0caba43619e"/>
        <Part Type="papunktis" Nr="9.20" Abbr="9.20 pp." DocPartId="4ddc1ac083f649398d20e0fd4a912674" PartId="113b2f77d359466694bd7cfdd603fc8b"/>
        <Part Type="papunktis" Nr="9.21" Abbr="9.21 pp." DocPartId="ec579308fd3f4446b4be2a0d6dc38f0e" PartId="ce905a66bfae4886b0b27f95a5a2da07"/>
      </Part>
      <Part Type="punktas" Nr="10" Abbr="10 p." DocPartId="7fb80e7fa60e4cefa96c8224b540ba1f" PartId="aa7df4c1bc974570be0f3836427bf1e3">
        <Part Type="papunktis" Nr="10.1" Abbr="10.1 pp." DocPartId="92fbef06ca46424d8f0cd900f3cdcc68" PartId="80dc3d4c19ae42739181092b191d157f"/>
        <Part Type="papunktis" Nr="10.2" Abbr="10.2 pp." DocPartId="0db00672cdce40be8c49b871258cc29e" PartId="b884eb773c0448278baafa823ede9d7d"/>
        <Part Type="papunktis" Nr="10.3" Abbr="10.3 pp." DocPartId="2778700a266e44babad4b0916d6f9cf3" PartId="4c631f3b95e3438eaac68fefa0880833"/>
        <Part Type="papunktis" Nr="10.4" Abbr="10.4 pp." DocPartId="79fa3a76f9714c1e96353e5abaa2bcec" PartId="0ee74750ddc2468f8cae07b2d98883c2"/>
        <Part Type="papunktis" Nr="10.5" Abbr="10.5 pp." DocPartId="688d4c93f83440f7a86f533f1bf314b3" PartId="891ad871276c4f9790fefcfd42c6b414"/>
        <Part Type="papunktis" Nr="10.6" Abbr="10.6 pp." DocPartId="d72b7e8bd3aa4600b7a972b7dd149a10" PartId="a92befa944c9497ba0905719e8636cff"/>
        <Part Type="papunktis" Nr="10.7" Abbr="10.7 pp." DocPartId="19f51ea882e54cdb975e8886c4071931" PartId="5687db6372af462ca1d6507e83d620bf"/>
        <Part Type="papunktis" Nr="10.8" Abbr="10.8 pp." DocPartId="15c36178151340499cf5cecc73df73bb" PartId="32ddee1171bd414289551f4e0153a74f"/>
        <Part Type="papunktis" Nr="10.9" Abbr="10.9 pp." DocPartId="daeb4ccd68664ac1985ed1747206386d" PartId="17ccfa7eba204ac382d5e4e86301a67d"/>
        <Part Type="papunktis" Nr="10.10" Abbr="10.10 pp." DocPartId="7eb06ebe91e64104ac1f7033b5382f25" PartId="66aa8c7a428d4763ba76b49b3623b0ee"/>
        <Part Type="papunktis" Nr="10.11" Abbr="10.11 pp." DocPartId="24219d776de346e7beec5a7c34bb5df4" PartId="707d401754404509be7a6a4e14aad06f"/>
        <Part Type="papunktis" Nr="10.12" Abbr="10.12 pp." DocPartId="a88139d7c8f84e27a7d4f1d33b7b862e" PartId="7b2cd6925eef41799b418c6ef2079b9a"/>
        <Part Type="papunktis" Nr="10.13" Abbr="10.13 pp." DocPartId="17cb0e02610b4dc3991c5a5fa9c2e915" PartId="0e93dda5dbfc44bab0068b8109fb868e"/>
        <Part Type="papunktis" Nr="10.14" Abbr="10.14 pp." DocPartId="4746535b5cf74916a3833d36cf02f94f" PartId="2b3a5140d07f4aa9bdadfa533302d113"/>
        <Part Type="papunktis" Nr="10.15" Abbr="10.15 pp." DocPartId="23fb36a6eae44ae7bf1ab551cb9fb3e0" PartId="73db86c3f737471f91fd287216a4813d"/>
        <Part Type="papunktis" Nr="10.16" Abbr="10.16 pp." DocPartId="039d8ac81d2e498e80aeeede197d08da" PartId="311fb75afc1246539c570605d2ff97c7"/>
        <Part Type="papunktis" Nr="10.17" Abbr="10.17 pp." DocPartId="2a38840c8a95456a8426b441e7e38298" PartId="6d8e442772454ac38caa2db873006ffe"/>
        <Part Type="papunktis" Nr="10.18" Abbr="10.18 pp." DocPartId="48f456ff880c4e8bba48bbbdcb9fd3e3" PartId="c331ff9580cd4d4ea8faf037088a952f"/>
        <Part Type="papunktis" Nr="10.19" Abbr="10.19 pp." DocPartId="2a90969dde594cb4803c4f0b91b690c6" PartId="200e5a01035e4c41800442bef584c25b"/>
        <Part Type="papunktis" Nr="10.20" Abbr="10.20 pp." DocPartId="39465de40ba747a7939cc38d26b0b21b" PartId="2d675276d70e47d2838d3f3a945ac4a9"/>
        <Part Type="papunktis" Nr="10.21" Abbr="10.21 pp." DocPartId="685008b1534b472597578fcfb67e1204" PartId="cc1cb1c1e91f4d3b92dec4d778ac8af3"/>
        <Part Type="papunktis" Nr="10.22" Abbr="10.22 pp." DocPartId="23fcffacf3564348bf65fab9d24823c2" PartId="4c3ad867824c416dac949486d113fe8e"/>
        <Part Type="papunktis" Nr="10.23" Abbr="10.23 pp." DocPartId="cdc2ac5633dc440b9f6ce917629eea41" PartId="dbe6ad0d27474a29a8711c35e5e4ff88"/>
      </Part>
    </Part>
    <Part Type="skyrius" Nr="3" Title="IŠANKSTINIŲ PRIJUNGIMO SĄLYGŲ IŠDAVIMAS" DocPartId="2631ffc857764ae39d13a15ce930fd56" PartId="6d15d5d30afd4b3ba65f335151c02dd7">
      <Part Type="punktas" Nr="11" Abbr="11 p." DocPartId="82429dd41b5843c8b0ad2ce3c927517b" PartId="e16d999ba0234ad1ae999b68b5f28dbc"/>
      <Part Type="punktas" Nr="12" Abbr="12 p." DocPartId="f5556513f5444072adfaa179684a2c34" PartId="45c6cc96cabd4ed784aa412ec2d3d765"/>
      <Part Type="punktas" Nr="13" Abbr="13 p." DocPartId="6d30a30d7561401f84e7fcf4d987cad4" PartId="02482cc8146f4480a60655ccc1e0fc43"/>
      <Part Type="punktas" Nr="14" Abbr="14 p." DocPartId="c9defac6f79f4af7a5ec074ab335be13" PartId="d3f17de702b04a6f8d4a369ed82de7ea"/>
      <Part Type="punktas" Nr="15" Abbr="15 p." DocPartId="735a167c70f34619b1561c795cedf7c7" PartId="3e77f92d4c6e4773b2291079ce7ffa30"/>
      <Part Type="punktas" Nr="16" Abbr="16 p." DocPartId="1e30047e2ca14f25b640c3f4f5ec25a1" PartId="bba68dfe961a4aeaa24101080940cd41">
        <Part Type="papunktis" Nr="16.1" Abbr="16.1 pp." DocPartId="26b8c75cf52c4a4ab9a7bb49d63ced19" PartId="f44e3795328c4c0dbf5407caf4e43ab3"/>
        <Part Type="papunktis" Nr="16.2" Abbr="16.2 pp." DocPartId="2f55ca26303c498993d160ea8422313f" PartId="d9a40da36aa24b00b0810a2ee96b953f"/>
        <Part Type="papunktis" Nr="16.3" Abbr="16.3 pp." DocPartId="3629d529b7df4d08a3d16e8c85aeff0e" PartId="e3e6734d245a4ed2ac7932bc1dcac87f"/>
      </Part>
      <Part Type="punktas" Nr="17" Abbr="17 p." DocPartId="3ba024bee65f413ea2d8477920cb41c1" PartId="ac8e0a0d16054021b45f7a6bb9a9ddfe"/>
      <Part Type="punktas" Nr="18" Abbr="18 p." DocPartId="ab7847f7028f4a998fb1970ee9b94262" PartId="c98d50fadd0c413296e3052d1dc4e279"/>
      <Part Type="punktas" Nr="19" Abbr="19 p." DocPartId="a9ad5bc60b07412eb83bc1db8ca6ea4c" PartId="c8ccb0c9d48049a1b39e5d1fbc2d793d"/>
      <Part Type="punktas" Nr="20" Abbr="20 p." DocPartId="156e0e91628149bf9d160256ba2daa1c" PartId="b57534182d154021befac797033e568b"/>
      <Part Type="punktas" Nr="21" Abbr="21 p." DocPartId="4e91e18f61eb4b7382b3a240d5d2c7c3" PartId="1a466a69899b432b924ce65ab3bf71d1"/>
      <Part Type="punktas" Nr="22" Abbr="22 p." DocPartId="71eba61fe4c3440e8488186d5803a10b" PartId="0e4861a2a1a44bf78e4cfdf6918afb0b"/>
      <Part Type="punktas" Nr="23" Abbr="23 p." DocPartId="460e38d0c22e4a219211a09aef6c0376" PartId="da77c5dfbb774f5493801e9fdcb46977"/>
      <Part Type="punktas" Nr="24" Abbr="24 p." DocPartId="b38d8a59c6fb496aa69c5169eb66a1bc" PartId="a1b04af7ebe94a5588d3dd58fe7c0c4a"/>
    </Part>
    <Part Type="skyrius" Nr="4" Title="ELEKTROS PERDAVIMO TINKLO PRALAIDUMO GALIMYBIŲ NUSTATYMO, REZERVAVIMO, PRIJUNGIMO VIETOS IR TINKLO PLĖTROS PARINKIMO TVARKA IR SĄLYGOS" DocPartId="cfb641e333ed42f5b6a0969b7adce2d2" PartId="ac06db2769e64ea19a3592e1cb3646a7">
      <Part Type="punktas" Nr="25" Abbr="25 p." DocPartId="67783fd6f3b0415298328072a302714c" PartId="895d103d1bb5484196827d2657e0f64e">
        <Part Type="papunktis" Nr="25.1" Abbr="25.1 pp." DocPartId="ca432e8eac784608b5480d59c36eb1aa" PartId="751d11b944f44682b2d165d9ff837390"/>
        <Part Type="papunktis" Nr="25.2" Abbr="25.2 pp." DocPartId="f9bee8b897474cf9a405c0cbcd579f20" PartId="a5d1c113eecf4ecc89c1456bf61faa09">
          <Part Type="papunktis" Nr="25.2.1" Abbr="25.2.1 pp." DocPartId="c40a9f9b066645e9808440758900c633" PartId="b5019263b8dc4a4a9a263d6de2b7766d"/>
          <Part Type="papunktis" Nr="25.2.2" Abbr="25.2.2 pp." DocPartId="d757448f728d40788943ed5a4b8c4302" PartId="3881ceb373fb47e5a4c4262ced16b1e5"/>
          <Part Type="papunktis" Nr="25.2.3" Abbr="25.2.3 pp." DocPartId="c185e1a59ac840398e26d22dee6f2435" PartId="3ab0e42ed92a4e3eb916946fd0bea104"/>
          <Part Type="papunktis" Nr="25.2.4" Abbr="25.2.4 pp." DocPartId="13051dc745dd4709bf5a4f13b79d587c" PartId="cc1dd73abf414bbeb0fa0ed269331849"/>
        </Part>
        <Part Type="papunktis" Nr="25.3" Abbr="25.3 pp." DocPartId="29bcb65cc43d4602bd5de375f97ba484" PartId="32162125f07742b1aac89657f83db17b">
          <Part Type="papunktis" Nr="25.3.1" Abbr="25.3.1 pp." DocPartId="fd177a8a423c48228e6009af61718637" PartId="c684fab86f764d3fb3ed305c14678ae4"/>
          <Part Type="papunktis" Nr="25.3.2" Abbr="25.3.2 pp." DocPartId="ddf4a3f742114ff984aed9c186a59190" PartId="3fc2d55bc9c948368a99b8b7d772e88f"/>
        </Part>
        <Part Type="papunktis" Nr="25.4" Abbr="25.4 pp." DocPartId="a993d25cb540462aa5f7bc374a8cb416" PartId="2faf20d7df664880bac5b71b2e227449"/>
        <Part Type="papunktis" Nr="25.5" Abbr="25.5 pp." DocPartId="2826d7a11ec24e77a2474ffa5b85b3a1" PartId="8f629c014e4c42dba6572b1364522203"/>
      </Part>
      <Part Type="punktas" Nr="26" Abbr="26 p." DocPartId="c9a1977a96ed492ea3da206608150b38" PartId="7aef4fecfa354197be6bb62d7c78bb26">
        <Part Type="papunktis" Nr="26.1" Abbr="26.1 pp." DocPartId="926aad9583fd44d6b86daa05020a807c" PartId="569571a55c5e4f46824180dbb83d763c"/>
        <Part Type="papunktis" Nr="26.2" Abbr="26.2 pp." DocPartId="b8e839893ed44e988cf71256f2eaabbe" PartId="e1e661a4a6dc4017ba2a1f2bd2b20535"/>
      </Part>
      <Part Type="punktas" Nr="27" Abbr="27 p." DocPartId="b641f37e3e0c42e8826633810b6f168b" PartId="96320bfed0734d5182008b57980f0874"/>
      <Part Type="punktas" Nr="28" Abbr="28 p." DocPartId="56852e4a59884ec48067c63da2db7f8b" PartId="32d84aceb5fa4051943f16153fa62d6f"/>
      <Part Type="punktas" Nr="29" Abbr="29 p." DocPartId="418079d23fa84f3695c876a7ba1b1b20" PartId="9137f444205b49358435862e38dbbe74"/>
      <Part Type="punktas" Nr="30" Abbr="30 p." DocPartId="b50ee1f949f4426ba5833dad9c98b3a1" PartId="f642a628c7f24860876b4d01374756cc"/>
      <Part Type="punktas" Nr="31" Abbr="31 p." DocPartId="fe9814751ef84de39bb188660bea7dbe" PartId="5c924d01c22f4b8c884fe9ccf2679432"/>
      <Part Type="punktas" Nr="32" Abbr="32 p." DocPartId="791092d3403447de981d96094f3e5afc" PartId="ea5d6ab693f747c2bbf4600ca2609c57"/>
      <Part Type="punktas" Nr="33" Abbr="33 p." DocPartId="061cf7075c3e4be79599431f0745a435" PartId="970279decb024f109c1dab120b947740">
        <Part Type="papunktis" Nr="33.1" Abbr="33.1 pp." DocPartId="a156292e70704735b3611a19764fb84c" PartId="e011f1dd70314215a6f3db95364b5121"/>
        <Part Type="papunktis" Nr="33.2" Abbr="33.2 pp." DocPartId="da511059af0e4493b3096006fc0bfdf1" PartId="7207ff7d64544511b9dfb6c0a052815f"/>
        <Part Type="papunktis" Nr="33.3" Abbr="33.3 pp." DocPartId="ab2f003b7083464abf3bd3865056fe42" PartId="88d9882dffef42e18b53e367e43b5faa"/>
        <Part Type="papunktis" Nr="33.4" Abbr="33.4 pp." DocPartId="784dd29901a8497fb0a44164aaf7de79" PartId="322468ff11e44ca9b9b921adb10c320a"/>
        <Part Type="papunktis" Nr="33.5" Abbr="33.5 pp." DocPartId="5b0ccf5c1f2f448196c55b8a39253d15" PartId="f07250d2029544b8a57526383659c111"/>
        <Part Type="papunktis" Nr="33.6" Abbr="33.6 pp." DocPartId="8828aaf6b22d48608f0feb56b41bbaa7" PartId="7635c42a52634782b44a997e7a3e8f8b"/>
      </Part>
      <Part Type="punktas" Nr="34" Abbr="34 p." DocPartId="93a40e63808d4d818152f9e36aa9331d" PartId="481dbbd702ae48e180aaad7556892596">
        <Part Type="papunktis" Nr="34.1" Abbr="34.1 pp." DocPartId="a685e527184e43e5842105d3d9d8856d" PartId="bcc5f167c0de48b793f86f326fc61ead"/>
        <Part Type="papunktis" Nr="34.2" Abbr="34.2 pp." DocPartId="ffc78bd73af44ddbb412e2fc1ca52803" PartId="8e9fd0665a9345d199f30042594348ff"/>
      </Part>
      <Part Type="punktas" Nr="35" Abbr="35 p." DocPartId="a7832e584c0a4e06bf794df9558b5092" PartId="e8e5128e02b74ad39a044130d2345858"/>
      <Part Type="punktas" Nr="36" Abbr="36 p." DocPartId="114b4ddc03444af7af0a2496151c4135" PartId="dc5d07f307794e1fb34abc7f7ea3d63d"/>
      <Part Type="punktas" Nr="37" Abbr="37 p." DocPartId="06cb88528f9b42f2adadc05767d070b9" PartId="e94d59796cb34ce8a11f179b00db2302"/>
      <Part Type="punktas" Nr="38" Abbr="38 p." DocPartId="b94eafe269944216b845e1cd4f9e7335" PartId="74ee06e4f47c4f33b3863ef32e953b71">
        <Part Type="papunktis" Nr="38.1" Abbr="38.1 pp." DocPartId="ec93cd91048c45ea89280188c65a559c" PartId="49d99be6c5004c8ab6a943374fa98277"/>
        <Part Type="papunktis" Nr="38.2" Abbr="38.2 pp." DocPartId="fae04940c4964cd3b3f78aad7d52d5d1" PartId="59355350b6fd4ed0aff02efa7787d26a"/>
        <Part Type="papunktis" Nr="38.3" Abbr="38.3 pp." DocPartId="ed704ece5b3b4060ae889812b59613bc" PartId="c10b600db375476a961f03805af8ba43"/>
        <Part Type="papunktis" Nr="38.4" Abbr="38.4 pp." DocPartId="73423f0c89be4777841068465d28d6cb" PartId="f0eb838c5ac34d4a8a0e251d6fba791d"/>
        <Part Type="papunktis" Nr="38.5" Abbr="38.5 pp." DocPartId="eaf572ebee664e198a82c3ce5380c6b2" PartId="94e3e997cf9b40f1a945b5c22251b2c8"/>
      </Part>
      <Part Type="punktas" Nr="39" Abbr="39 p." DocPartId="87b7735dc5b74bdcb31d296685876e49" PartId="22a033662de543b886706e4e09561c2d"/>
      <Part Type="punktas" Nr="40" Abbr="40 p." DocPartId="eea4ac5ef1ef4e33917e799e9080dc11" PartId="95c604cea7f74712b8f10cc5869ae6a0"/>
      <Part Type="punktas" Nr="41" Abbr="41 p." DocPartId="ba9b3df5fa2a475f9d843359f0c034f8" PartId="232e427411f54ca0bd304f3d02729db5"/>
      <Part Type="punktas" Nr="42" Abbr="42 p." DocPartId="6a9b9320bd674a15bbfa60662f87b4e6" PartId="dad44eb1aaed4566a41aeb7308ce1898">
        <Part Type="papunktis" Nr="42.1" Abbr="42.1 pp." DocPartId="474f2075859c419685abb308aadd2654" PartId="3a14d6b005e84a8fa68f674d1e48e4d7"/>
        <Part Type="papunktis" Nr="42.2" Abbr="42.2 pp." DocPartId="2a7795eaa5d84777afa17cd0d1c9ca85" PartId="7505b83ff3e4479db5476235f04af019"/>
        <Part Type="papunktis" Nr="42.3" Abbr="42.3 pp." DocPartId="2e140cb52715438ea69a8c044df1fbaa" PartId="b484995513404cfb83922ed03f17e531"/>
        <Part Type="papunktis" Nr="42.4" Abbr="42.4 pp." DocPartId="543fe0601ca44e27b4a11c951b94d93a" PartId="ef11b022ea984175a2ea03c374161553"/>
        <Part Type="papunktis" Nr="42.5" Abbr="42.5 pp." DocPartId="bb758d88859d4c46bf8aa8b576fadb3b" PartId="fb6b314b85cd4c468be2bbdeeafa511b"/>
        <Part Type="papunktis" Nr="42.6" Abbr="42.6 pp." DocPartId="b1eb67abb0de441fa51aaca25b738c77" PartId="dc2824b3311849c38435136757eb0b0a"/>
        <Part Type="papunktis" Nr="42.7" Abbr="42.7 pp." DocPartId="f02badc4f3644e8f81ebe4cfa9bfd713" PartId="d383274b516e4d9f9e74f91badc31519"/>
      </Part>
      <Part Type="punktas" Nr="43" Abbr="43 p." DocPartId="1fc791884ee8433187426f2e8cb002ba" PartId="3a9b1bf4d4ae49dba773bad93b465201">
        <Part Type="papunktis" Nr="43.1" Abbr="43.1 pp." DocPartId="e24fbae9f8004096b34fb33a36c5e214" PartId="1a970c295adf4e9182e887e3c3d4e58b"/>
        <Part Type="papunktis" Nr="43.2" Abbr="43.2 pp." DocPartId="54221580bc1b4653a8b707400d0d5754" PartId="067c527c8d3748e2962247e52e0d28da"/>
      </Part>
      <Part Type="punktas" Nr="44" Abbr="44 p." DocPartId="5dd01b81f48d4340a7489198ffe0c886" PartId="0c9f9c9dcdb5489a99c53733f2c20b94"/>
    </Part>
    <Part Type="skyrius" Nr="5" Title="ELEKROS PERDAVIMO TINKLO PRALAIDUMŲ REZERVAVIMO TVARKA" DocPartId="f7693692c050432b930e14f1bd75c69f" PartId="48067e0b6dc14038baf70875fd1a885a">
      <Part Type="punktas" Nr="45" Abbr="45 p." DocPartId="bdcfc3dfe68c4e548f925b2123728bca" PartId="cd542b45fdb441108d1c6f216b67c423"/>
      <Part Type="punktas" Nr="46" Abbr="46 p." DocPartId="b1614735564d4290aacc15860137e491" PartId="adcce2c8656d42329158a7ef66929c4c">
        <Part Type="papunktis" Nr="46.1" Abbr="46.1 pp." DocPartId="58d2a2674efe4964b3d9dc6899e1b3ce" PartId="3bf05f71479e4ca18a7dd0cb6d1b39f7"/>
        <Part Type="papunktis" Nr="46.2" Abbr="46.2 pp." DocPartId="dbb0d02a558547e59e38d9cc88ad60b8" PartId="9a38263352294c8a9fd98477ce5235ea"/>
        <Part Type="papunktis" Nr="46.3" Abbr="46.3 pp." DocPartId="dfd81ba91cf14dc2acfb41569c2119ce" PartId="553013ca59ac4cabb3754319237c9bab"/>
        <Part Type="papunktis" Nr="46.4" Abbr="46.4 pp." DocPartId="34848541f0af45259db2265e62e08f35" PartId="a5cf7ecb39584fda912decef97295d76"/>
        <Part Type="papunktis" Nr="46.5" Abbr="46.5 pp." DocPartId="01940305edc2471baf7480ce39eed869" PartId="aac0a2d124fd4d69b073dce74788c903"/>
      </Part>
      <Part Type="punktas" Nr="47" Abbr="47 p." DocPartId="9b5b11e26ab9402dbcadcae3b4f8396d" PartId="ef0c0af5c52445deb82f4a6dbfee4f52">
        <Part Type="papunktis" Nr="47.1" Abbr="47.1 pp." DocPartId="0a412b809a104052b239ad2001458750" PartId="73bb54b9e5984d3d94dc431a6980d44c">
          <Part Type="papunktis" Nr="47.1.1" Abbr="47.1.1 pp." DocPartId="2f46d669912049f78767778dfca1f616" PartId="95c59cd3bda74857a157cc50e1a49d99"/>
          <Part Type="papunktis" Nr="47.1.2" Abbr="47.1.2 pp." DocPartId="b20902022e5445d69c37f88ea94664c2" PartId="79abd12bd7d54ac59550bd56ec9f05f9">
            <Part Type="strPapunktis" Nr="a" Abbr="47.1.2 pp. a pp." DocPartId="464f497ebded44c5a3bdd893ef0ff045" PartId="12f312b19df14e6b9febb270d649f18a"/>
            <Part Type="strPapunktis" Nr="b" Abbr="47.1.2 pp. b pp." DocPartId="a40e8fbc08e743c8ab745c3a640df622" PartId="cce09c886e924081b37f0e97d0d063e9"/>
          </Part>
        </Part>
        <Part Type="papunktis" Nr="47.2" Abbr="47.2 pp." DocPartId="d5867149fa6d4ef18fd830d2935c3d1f" PartId="5f613f4ffcb44257a1c508d7fbca6c74"/>
        <Part Type="papunktis" Nr="47.3" Abbr="47.3 pp." DocPartId="6908642d0982403d8ea02c3685b47a88" PartId="09d0929e576141e6a0c89050d8418225"/>
        <Part Type="papunktis" Nr="47.4" Abbr="47.4 pp." DocPartId="a59f6ebfbb8d48e99329b7d6a7de9cb2" PartId="8251de50d1934bddab4a8fb4a3bc7033"/>
        <Part Type="papunktis" Nr="47.5" Abbr="47.5 pp." DocPartId="c343247a5c704d40873fd3036a0ca483" PartId="a1ca9b2037aa4ba2a6a38b285d0fbdac"/>
        <Part Type="papunktis" Nr="47.6" Abbr="47.6 pp." DocPartId="fa450865e8664f3bbf9ac8f18a326bc0" PartId="b2c2aab5c3774e7bab677bc4656875cd"/>
      </Part>
      <Part Type="punktas" Nr="48" Abbr="48 p." DocPartId="f485cb05671f4034a6e97e4e97b0ec02" PartId="063d53f8c4544e6db6b4f4b531341901"/>
      <Part Type="punktas" Nr="49" Abbr="49 p." DocPartId="6b73e55dc381403eb5ae33b8eeb6fba9" PartId="9eac01c4dadb4e2797b81f5b10abebd3"/>
      <Part Type="punktas" Nr="50" Abbr="50 p." DocPartId="5f6ed6060ce3453db7e4935719814c8a" PartId="5b4321a3393242ea987ef6cfd490050d"/>
      <Part Type="punktas" Nr="51" Abbr="51 p." DocPartId="935d9154fb364d3287e3173105124f95" PartId="b6fde7c9a13d4c3bb8b1ee7dafa2bde7"/>
      <Part Type="punktas" Nr="52" Abbr="52 p." DocPartId="fd8c1c000a46461ebb0188a539aca0d2" PartId="d69eca8485be447a90bd17b034411261"/>
      <Part Type="punktas" Nr="53" Abbr="53 p." DocPartId="1654eb5ed6564b4aa3f283e882d8ae71" PartId="43e0722ce4314c9eaf6274036d50f3eb"/>
      <Part Type="punktas" Nr="54" Abbr="54 p." DocPartId="fab52ee8c88a446d8e510a0421bcd59f" PartId="5417b7062c034d3f9be1ca88958185fc"/>
      <Part Type="punktas" Nr="55" Abbr="55 p." DocPartId="992b6fb1bc2044b5874042264ea6cce8" PartId="8fe0996f29ab41f195f3eebd0e018fcd"/>
      <Part Type="punktas" Nr="56" Abbr="56 p." DocPartId="dd38b455b0704e57a0f8207a91dc4558" PartId="36180becca104cdf9b3c06ae3e46d94d"/>
      <Part Type="punktas" Nr="57" Abbr="57 p." DocPartId="21229e44498b4951b14f95576c08c64f" PartId="af8d5f0e13ca4b99b9041f6f0519ecb7"/>
      <Part Type="punktas" Nr="58" Abbr="58 p." DocPartId="0b106b523d68443b93eef06250207caa" PartId="2801fc9d4c5b48198a6aa6a4eb20fba5"/>
      <Part Type="punktas" Nr="59" Abbr="59 p." DocPartId="9f0ce9f985bd48629b50e10821ba581e" PartId="cfc5cd67898748eaa6a195b26ad92c82"/>
    </Part>
    <Part Type="skyrius" Nr="6" Title="KETINIMŲ PROTOKOLO SUDARYMAS SU TINKLŲ NAUDOTOJU, IŠSKYRUS SU SIEKIANČIU DALYVAUTI KONKURSE" DocPartId="2b9668c7671c4f6190fad8bc5a107b24" PartId="4fc9e66bec2f49588fc671b2ef840fbb">
      <Part Type="punktas" Nr="60" Abbr="60 p." DocPartId="f46a141b70da454bbcadf49cdfd2ab80" PartId="7eebeb1ebe114f8894cbb21e7b315771">
        <Part Type="papunktis" Nr="60.1" Abbr="60.1 pp." DocPartId="69411e1c79bc4ec788bc4fc851205dba" PartId="9e73860a28664f5abd48c35fc7105522"/>
        <Part Type="papunktis" Nr="60.2" Abbr="60.2 pp." DocPartId="0e750c1027c74d6582f940fba09b5d9f" PartId="3bd00ab08cad49ee8ade552be7bc180a"/>
        <Part Type="papunktis" Nr="60.3" Abbr="60.3 pp." DocPartId="bf2bfec46f214f288abb9be499bca1e6" PartId="14ba4068900a4f0d83e5bc4bc5d82804"/>
        <Part Type="papunktis" Nr="60.4" Abbr="60.4 pp." DocPartId="d249a14f641e46a09780357078044020" PartId="7d5c12e7076d473d8fc7729a0aa789ab"/>
        <Part Type="papunktis" Nr="60.5" Abbr="60.5 pp." DocPartId="1bae3cc0c2984c0aa7fb8dc61eb0421c" PartId="5ae399711cad432b8db641afbc27b326"/>
      </Part>
      <Part Type="punktas" Nr="61" Abbr="61 p." DocPartId="61bbec14cde44cd0a32cd464c57a921a" PartId="a2003ed362eb48cf8e233bdea49f8821"/>
      <Part Type="punktas" Nr="62" Abbr="62 p." DocPartId="48714c647d7649b3a32f6cb9841c84e4" PartId="db36c79778b8400aa91a24309e28eaa0"/>
      <Part Type="punktas" Nr="63" Abbr="63 p." DocPartId="2c3aa08e82044a868bec8f060a7d7b76" PartId="c74fb5d325a24cfc8e21799155e4ebf3"/>
      <Part Type="punktas" Nr="64" Abbr="64 p." DocPartId="4a828ee5b68e4461bfa94ca4ff2b25f4" PartId="bb462eb010d7495aa7a143a7f77b8ed6"/>
      <Part Type="punktas" Nr="65" Abbr="65 p." DocPartId="e2d2189a2c4f4d4c869ba737f1590e8a" PartId="fed29e36239e4f84a777acbe7258410a"/>
      <Part Type="punktas" Nr="66" Abbr="66 p." DocPartId="baf124f0a770408ca3fad951b38a01a8" PartId="1fb7a670c9f74d9d9d7842aedf0459e5"/>
      <Part Type="punktas" Nr="67" Abbr="67 p." DocPartId="1b7b05114be34c74955d504ebf045dd4" PartId="3a8f87aad04b4197a3c033904e7fe121"/>
      <Part Type="punktas" Nr="68" Abbr="68 p." DocPartId="887df39e00224635a671fc7cd876f1d5" PartId="574339ebafd146ccb0dd064c00ae40eb"/>
      <Part Type="punktas" Nr="69" Abbr="69 p." DocPartId="cb3f690adc5442b1adfbfe1da9bd9442" PartId="e68f102fba5249c0b99823945b137edb"/>
      <Part Type="punktas" Nr="70" Abbr="70 p." DocPartId="39154dde527c4907a8de76299e019fbe" PartId="fc17ab5ab9434782bcf34ee1c9b82983">
        <Part Type="papunktis" Nr="70.1" Abbr="70.1 pp." DocPartId="611ef545a93b4957b2fe4facb1a83a4a" PartId="cd3088f01a804578ba9a90b12a606919"/>
        <Part Type="papunktis" Nr="70.2" Abbr="70.2 pp." DocPartId="b7369f4c1d0a426ab7c190ba9a6b1e48" PartId="7077fca2c4ae4cd8ad7c92a904caea13"/>
        <Part Type="papunktis" Nr="70.3" Abbr="70.3 pp." DocPartId="2b0b9557191a448dbad4f10cf8d2234b" PartId="a8e8b582f9bc4fd98c38d15177d8b593"/>
        <Part Type="papunktis" Nr="70.4" Abbr="70.4 pp." DocPartId="d891b3cea16f4f95bde5b33f843afd1b" PartId="497c92737b9e4891923a2589e03b856b"/>
        <Part Type="papunktis" Nr="70.5" Abbr="70.5 pp." DocPartId="858cfe6ec07741d19d538607f82eda11" PartId="5f2f4dfa4e674f7892c6bad60f2a5e53"/>
        <Part Type="papunktis" Nr="70.6" Abbr="70.6 pp." DocPartId="6f64765f7b7e47d4a5426ca82308570e" PartId="a412dafdf84c4cb88bfb9b2e29ae9345"/>
        <Part Type="papunktis" Nr="70.7" Abbr="70.7 pp." DocPartId="57862f8c4ffa4fce84f497e986c7543e" PartId="a6fbcfde7acc43858832c30fd8ed89cf"/>
        <Part Type="papunktis" Nr="70.8" Abbr="70.8 pp." DocPartId="60a6be829c4c4de4913d63570d7bdd27" PartId="d6315b16c7294a718cf9dfb04440eeb8"/>
        <Part Type="papunktis" Nr="70.9" Abbr="70.9 pp." DocPartId="c8839c6d03884e6e9179f19e480ce499" PartId="467ddffce605412f80740afe6102c96a"/>
        <Part Type="papunktis" Nr="70.10" Abbr="70.10 pp." DocPartId="085ccd5ec2824070a445fcf72899a2f9" PartId="3968a083b32a4629baec90bfcbac3898"/>
        <Part Type="papunktis" Nr="70.11" Abbr="70.11 pp." DocPartId="ddee8bf00d564384b054848c322599d3" PartId="433f7e0918d34743acb710bf63bcf7d3"/>
        <Part Type="papunktis" Nr="70.12" Abbr="70.12 pp." DocPartId="4ac26bcb05ca429caf96ecf6b0df3399" PartId="6411f0df4e4945518206a72cc9fb037c"/>
        <Part Type="papunktis" Nr="70.13" Abbr="70.13 pp." DocPartId="2c48f2969d2d46e4b53bca8909cc67eb" PartId="693faa13e3144197ba91f99ec2ce4587"/>
        <Part Type="papunktis" Nr="70.14" Abbr="70.14 pp." DocPartId="98fb0ea38acf4e5c88d272ef3eeb6f7b" PartId="3123235d086842e0949ce548888715ea"/>
        <Part Type="papunktis" Nr="70.15" Abbr="70.15 pp." DocPartId="7b7fb8054a6a47a5b7d273b93b4f29d1" PartId="ef7c9407c39341a1b74909e2af37b6a6"/>
      </Part>
      <Part Type="punktas" Nr="71" Abbr="71 p." DocPartId="c9220c478d944adbb71187e0128f54cd" PartId="fa2fdabb29324220a59beb1d81f91f31"/>
      <Part Type="punktas" Nr="72" Abbr="72 p." DocPartId="814dc3afb96c44d1adbaa239f2943684" PartId="1f866e8d286e43189facfa90e152ffb6"/>
      <Part Type="punktas" Nr="73" Abbr="73 p." DocPartId="250bd418d9e946108f820ea292f13dfd" PartId="7e0fe6af4397454387b3f1db69e22ea3"/>
      <Part Type="punktas" Nr="74" Abbr="74 p." DocPartId="5df8d651ecc14cf2b3bdef34ad3f3ae0" PartId="a2897bf9d7444ffb9724b84b5e48557e"/>
    </Part>
    <Part Type="skyrius" Nr="7" Title="KETINIMŲ PROTOKOLO SUDARYMAS SU TINKLŲ NAUDOTOJU SIEKIANČIU DALYVAUTI KONKURSE" DocPartId="e1b7d44adf40480490a2b96bb9ed9eaa" PartId="c2864745a568419e8f06b70962d64c00">
      <Part Type="punktas" Nr="75" Abbr="75 p." DocPartId="c0da7439cd7b4f41a0940bb74b942fa6" PartId="7ba144815e474900b6d37d40bf199efc">
        <Part Type="papunktis" Nr="75.1" Abbr="75.1 pp." DocPartId="18d851c6479d48ad818b3cd626d0d84f" PartId="8f482ca2d18249d0958d1db427e6abaf"/>
        <Part Type="papunktis" Nr="75.2" Abbr="75.2 pp." DocPartId="767141c726af4a5e9fe748bd050b17a3" PartId="25088e34bf554ea1a818fe7f73ff9b49"/>
      </Part>
      <Part Type="punktas" Nr="76" Abbr="76 p." DocPartId="c7c59389ee67463882beb93e83bf4ac0" PartId="9b82237416a548458efedec7bf526f4f"/>
      <Part Type="punktas" Nr="77" Abbr="77 p." DocPartId="0a026725edc84c00b6170cd6aeec5d47" PartId="1ab6f71dd8a3452f9a9431a2d97fab20"/>
      <Part Type="punktas" Nr="78" Abbr="78 p." DocPartId="bf255cedc48046018380f8fd069d97e1" PartId="ba465194f3ac46008188aa974e9ae6e9"/>
      <Part Type="punktas" Nr="79" Abbr="79 p." DocPartId="f8f530346c30450390549b377b85af51" PartId="4d3a96db4d1d4589af82618684919d2b"/>
      <Part Type="punktas" Nr="80" Abbr="80 p." DocPartId="3410d91c6e3549949c6c832f88095af7" PartId="7cafa95434c8469fb0dc15159c0666b1"/>
      <Part Type="punktas" Nr="81" Abbr="81 p." DocPartId="c6dc26f392d24a1eb5dac5cc0705ddff" PartId="1a0802ce8f2646be98bfdd5d1d171afe"/>
      <Part Type="punktas" Nr="82" Abbr="82 p." DocPartId="6e168041f191455fb47f1825a6d008cd" PartId="54d84dd6e2344131aacc510c363bf431">
        <Part Type="papunktis" Nr="82.1" Abbr="82.1 pp." DocPartId="5053ce8e6b214fc787e04ae148d8a30d" PartId="59a9e819a3874b1daf9dd94abacf8994"/>
        <Part Type="papunktis" Nr="82.2" Abbr="82.2 pp." DocPartId="6035f899a687474ba0aaaa01c5b3e72d" PartId="6d31dae73f204c6d8fca2385ab000a98"/>
        <Part Type="papunktis" Nr="82.3" Abbr="82.3 pp." DocPartId="b47daff732e142ffa7fa66485986429f" PartId="976b1fd7d3b7490984c7db6211dc8d80"/>
        <Part Type="papunktis" Nr="82.4" Abbr="82.4 pp." DocPartId="f519e10a3b6943038a805440543533ee" PartId="453cfd60c5bc439cba7eaabfa3be497e"/>
        <Part Type="papunktis" Nr="82.5" Abbr="82.5 pp." DocPartId="4902e30e930e4c90a917b7fde26d874c" PartId="97cfdbcd701d49da8554b66bf14b9dbe"/>
        <Part Type="papunktis" Nr="82.6" Abbr="82.6 pp." DocPartId="bd5ff748938b4512b76acc5719d24d4e" PartId="dcb005ec08d342ada4ea8a97f835e690"/>
        <Part Type="papunktis" Nr="82.7" Abbr="82.7 pp." DocPartId="cc3dfd9deb364981a94b5a1331be02c9" PartId="f2c65e9921f04c04822b06bd4c2de072"/>
        <Part Type="papunktis" Nr="82.8" Abbr="82.8 pp." DocPartId="65e4944e75bf421189fb9cfe9c9c5ed3" PartId="9f6ec3b52744478c99d261ecd12d1367"/>
        <Part Type="papunktis" Nr="82.9" Abbr="82.9 pp." DocPartId="4639fd3116954599b7bf3ac452ea2c2a" PartId="c08f08d3d8ed4cf7a34bf30853e79de9"/>
      </Part>
      <Part Type="punktas" Nr="83" Abbr="83 p." DocPartId="85d6e2232c00422db7389dff3d644ef6" PartId="88efc78fe9f1491fa54c9166b528347f"/>
    </Part>
    <Part Type="skyrius" Nr="8" Title="RIZIKOS NACIONALINIO SAUGUMO INTERESAMS AR ATITIKIMO NACIONALINIO SAUGUMO INTERESAMS VERTINIMAS" DocPartId="19f612782bc34acaa617bd73cf6d131f" PartId="45396aa7db4048d49e9bebf925cf4152">
      <Part Type="punktas" Nr="84" Abbr="84 p." DocPartId="cb88180e6a154123a6df219329f72fb3" PartId="5aeb791f103f4430be2bc1c661c8790a"/>
      <Part Type="punktas" Nr="85" Abbr="85 p." DocPartId="c2b82ab774b84d5985198d1269dd71bf" PartId="d49d56dd81564fe0b979a40985dfe809"/>
      <Part Type="punktas" Nr="86" Abbr="86 p." DocPartId="b3f8c830e4514b7f8970e9e978146265" PartId="dbde95cf9b91439a97af88fd78b01cf9">
        <Part Type="papunktis" Nr="86.1" Abbr="86.1 pp." DocPartId="679486f6eaf74d0a93bd0b5c076d080c" PartId="6242e84c80ae40198f743389720c5b46"/>
        <Part Type="papunktis" Nr="86.2" Abbr="86.2 pp." DocPartId="118ab46d51ea41909846f558fc4bfa98" PartId="05b1085bb18a4bdaa3ad1c6ce2f0fa2a"/>
        <Part Type="papunktis" Nr="86.3" Abbr="86.3 pp." DocPartId="98db2c62dbc64674b95ece47860bebe8" PartId="856f85a2e4c24434b8d1fee28d4c61e0"/>
        <Part Type="papunktis" Nr="86.4" Abbr="86.4 pp." DocPartId="50f03027da204a298e628cde602a7716" PartId="fafe50357383473dbd75fe0157a22748"/>
      </Part>
      <Part Type="punktas" Nr="87" Abbr="87 p." DocPartId="ada236fb4a10437cb2acc87573f98255" PartId="9a86afa837ce43368ccffc934ff40086"/>
      <Part Type="punktas" Nr="88" Abbr="88 p." DocPartId="f0aa7b74fdd148c89a7443669b0403cd" PartId="2902b942005b425fbcab25313c6b5d64">
        <Part Type="papunktis" Nr="88.1" Abbr="88.1 pp." DocPartId="7ed5c59e6a4b4106a5856a4fc9fd401f" PartId="d07bb160479a4ac8822dad1c9f583d21"/>
        <Part Type="papunktis" Nr="88.2" Abbr="88.2 pp." DocPartId="696dadc1d7804b3080e24f7415885daf" PartId="7780518af035453ab66c40adf0cdb17f"/>
        <Part Type="papunktis" Nr="88.3" Abbr="88.3 pp." DocPartId="878becf24cd742409468dd5b6baf92e9" PartId="8e93d3b7d93b4f3f9cc9e8874795c91f"/>
      </Part>
    </Part>
    <Part Type="skyrius" Nr="9" Title="PRIEVOLIŲ ĮVYKDYMO UŽTIKRINIMAS" DocPartId="7c0b64b5d42b46c2ae6d36844368c378" PartId="38bf764ea007495997c7bc5ad2677bc1">
      <Part Type="punktas" Nr="89" Abbr="89 p." DocPartId="e201a4f2bd58413382af6e893bf32925" PartId="72e0da115e974a358a460e1e53554451"/>
      <Part Type="punktas" Nr="90" Abbr="90 p." DocPartId="a85929fb58e2456e813d16b8ffbcc685" PartId="4d1ad60b2e4f4cf19867c36024164983"/>
      <Part Type="punktas" Nr="91" Abbr="91 p." DocPartId="ff7066b14201466fb534290d8d7afdac" PartId="1a6aac03cbf04d02b5d397108dcdc88b"/>
      <Part Type="punktas" Nr="92" Abbr="92 p." DocPartId="b4ff6a02f0344e0caa92a2296d1cdec8" PartId="0c3477a118da4d11900d418d7e800ea0"/>
      <Part Type="punktas" Nr="93" Abbr="93 p." DocPartId="035ba2a342cf483196f564ed95eb6f59" PartId="039c43b4e0d14e268cd624b14e949a0f">
        <Part Type="papunktis" Nr="93.1" Abbr="93.1 pp." DocPartId="499744fe252e4306833626b2d2139fdb" PartId="a844e7e6c6b842db9f31681cbc662b1d"/>
        <Part Type="papunktis" Nr="93.2" Abbr="93.2 pp." DocPartId="a078afa322f34872bf18b2d31732627a" PartId="31c382319b12401f991c649ad39c17d4"/>
        <Part Type="papunktis" Nr="93.3" Abbr="93.3 pp." DocPartId="2d92bceac36746ba9ca272e4f5ef5504" PartId="1ec09c8d73aa4fe0b7444d34504a4aa5"/>
        <Part Type="papunktis" Nr="93.4" Abbr="93.4 pp." DocPartId="ce6fc1d06d644aaa8ee117e8c189f3bc" PartId="3c015e3d0df44b4d930abc7847c0033a"/>
        <Part Type="papunktis" Nr="93.5" Abbr="93.5 pp." DocPartId="f596893c359c45dfae9a8bce2f77c1a4" PartId="99f8880ac3a7464e9b694f6f353b4948"/>
        <Part Type="papunktis" Nr="93.6" Abbr="93.6 pp." DocPartId="9daa94a5b1d641b8a0b985786cc89be5" PartId="aac84130890a43a1b127c507da32f101"/>
      </Part>
      <Part Type="punktas" Nr="94" Abbr="94 p." DocPartId="5cbae75d594a4a8387c87a60c1f9fb25" PartId="889a00c165fd4d7f9f2b366f61e5411c"/>
      <Part Type="punktas" Nr="95" Abbr="95 p." DocPartId="5f63b983820e441aa11951d7510f4304" PartId="b23201c61eec4836b8166e846769d80d"/>
      <Part Type="punktas" Nr="96" Abbr="96 p." DocPartId="9b97689b56a043a9a39051124ad7f0b0" PartId="5b83e38c7632480ca45723a0352bab15"/>
      <Part Type="punktas" Nr="97" Abbr="97 p." DocPartId="966e0ca1d30f4cafb9b9c3ca27e99b44" PartId="13a4d6e1fe364e04bc1c7a53a1a517f9"/>
      <Part Type="punktas" Nr="98" Abbr="98 p." DocPartId="72b09ac2ecf542bb8b9c18ab95005a68" PartId="206b061d22bc47638c9123ec6ac0560a">
        <Part Type="papunktis" Nr="98.1" Abbr="98.1 pp." DocPartId="e82314efb5b14d7ab7a73818e6a16c90" PartId="9733ba51e74a45acbf9e620d810db571"/>
        <Part Type="papunktis" Nr="98.2" Abbr="98.2 pp." DocPartId="35951cdf6e3b475a8ace75852cdea576" PartId="8ea896809bb84339b62f2154f1d89b56"/>
        <Part Type="papunktis" Nr="98.3" Abbr="98.3 pp." DocPartId="95689bc7f3024f2ea8f3104d2ca9c1ef" PartId="6b0bac732a5e44629d70b4993eb88228"/>
        <Part Type="papunktis" Nr="98.4" Abbr="98.4 pp." DocPartId="e04ffda520644fe08f6722dccd50f186" PartId="fdeae824289f49ff9119fa1e6bd42eff"/>
        <Part Type="papunktis" Nr="98.5" Abbr="98.5 pp." DocPartId="3263195537694d54a9cac623945b9e6c" PartId="b8d39542228b47198b1907fc26da9b75"/>
        <Part Type="papunktis" Nr="98.6" Abbr="98.6 pp." DocPartId="1575c38389ec4c6da4257ae3751c16ee" PartId="901ac7c282ae42dfb7fe7c05c511ad31"/>
        <Part Type="papunktis" Nr="98.7" Abbr="98.7 pp." DocPartId="9b960431d5a740f8bbc6fe96a5d9837b" PartId="34ed7f442d5c42b6aefcf32946230962"/>
        <Part Type="papunktis" Nr="98.8" Abbr="98.8 pp." DocPartId="ae7bef898f864262a8a1bcaee5b2c57c" PartId="faeb6c6a9ef0451390ca2121ca0a200a"/>
        <Part Type="papunktis" Nr="98.9" Abbr="98.9 pp." DocPartId="fd4e7b45db184d3f8f4869a6b822fc65" PartId="857aab90f97744d4a88780b9ae9d79ce"/>
      </Part>
      <Part Type="punktas" Nr="99" Abbr="99 p." DocPartId="af6072632d7644528647ff55801ead85" PartId="4f98bb9ff0644a0191ffa96935c354bd"/>
      <Part Type="punktas" Nr="100" Abbr="100 p." DocPartId="8db62b3d65d54427b7070f2149bf5787" PartId="dbb9cb717dc14e44befdcf68f906bc92"/>
      <Part Type="punktas" Nr="101" Abbr="101 p." DocPartId="920cc732f7214b1586d1ae58f96e6d48" PartId="5d6ea49880754dbe8fae911b7e475356"/>
      <Part Type="punktas" Nr="102" Abbr="102 p." DocPartId="69c59d2b414c4936b9bdb5e6d649eaab" PartId="51c1a420bc6049589d7e26bc7ac46c2d"/>
      <Part Type="punktas" Nr="103" Abbr="103 p." DocPartId="9195b0e4b42a4268985b1ea07c0f3cba" PartId="daeb11e61b714359a19b2ba9f6059437"/>
      <Part Type="punktas" Nr="104" Abbr="104 p." DocPartId="92dbcd156ae94e11956d5caabac17e43" PartId="9fedf384a96541b6b5eba32e14693fc6"/>
      <Part Type="punktas" Nr="105" Abbr="105 p." DocPartId="edff899eaccf43d1b4aa84dda91ec317" PartId="f97901ec014944ec9c53accde120a0ca"/>
    </Part>
    <Part Type="skyrius" Nr="10" Title="GAMINTOJO, DALYVAVUSIO AUKCIONE, PRIJUNGIMAS" DocPartId="d50cf9c19c494ccc99f52f5114780e4d" PartId="02e85ad9fef8477492ba598486a45a02">
      <Part Type="punktas" Nr="106" Abbr="106 p." DocPartId="2885f578e91b4255947ad8df9ad97a49" PartId="b4f73053c2cd47d581069de861a95b4e">
        <Part Type="papunktis" Nr="106.1" Abbr="106.1 pp." DocPartId="c51de30c37ff43afad831a52ddc74aa5" PartId="4552aa3994214a618be2b72358bafd17"/>
        <Part Type="papunktis" Nr="106.2" Abbr="106.2 pp." DocPartId="86b626f603c5497799ec427577461eaa" PartId="dc57b8c6806e4c08bad2d149524cd0ad"/>
      </Part>
      <Part Type="punktas" Nr="107" Abbr="107 p." DocPartId="63ef271ab51841f59e7d7bf65a751815" PartId="5a57b9b660e84642b61ffcf75151bdb9"/>
      <Part Type="punktas" Nr="108" Abbr="108 p." DocPartId="86918e1555b4429d9b4ad64cf483775e" PartId="a07047b141da4b9185afb2bbb60a7d62">
        <Part Type="papunktis" Nr="108.1" Abbr="108.1 pp." DocPartId="245681d1a04d484b867432c9f0472a39" PartId="37fa4d90ef7448578b5e7e3c59d8292a"/>
        <Part Type="papunktis" Nr="108.2" Abbr="108.2 pp." DocPartId="1ca019daeac34fb0991f5100e580fc47" PartId="5da5ab9244384926b0362ce7fff7d5a0"/>
      </Part>
      <Part Type="punktas" Nr="109" Abbr="109 p." DocPartId="8e58bc6dd898465db258ff37e3b8824f" PartId="52895fffcac64f67bd97a0d45e8e8a4c"/>
      <Part Type="punktas" Nr="110" Abbr="110 p." DocPartId="a4f875f5fa074e7d94bdf954b40e4ee8" PartId="99d8e026f1544f55a7f774e57f79e7ff"/>
      <Part Type="punktas" Nr="111" Abbr="111 p." DocPartId="689257408bc048288910df8185255c5b" PartId="e36f201077584a5da436209382e99dec"/>
    </Part>
    <Part Type="skyrius" Nr="11" Title="REIKALAVIMAI DĖL LEIDIMO PLĖTOTI PAJĖGUMUS GAVIMO" DocPartId="c2fb346a721f47a5a36ca8750162c9e1" PartId="3d0f2435a575457bb20145f10a31e16b">
      <Part Type="punktas" Nr="112" Abbr="112 p." DocPartId="1b5c225e16494fe8a8b329c6b7feb59d" PartId="3f72a81b9f174ff9b6eac676414b9450">
        <Part Type="papunktis" Nr="112.1" Abbr="112.1 pp." DocPartId="643555593b8d4572b72f92c243963792" PartId="59a3c72cab8a491a9b769f933a0d3a94"/>
        <Part Type="papunktis" Nr="112.2" Abbr="112.2 pp." DocPartId="1efd191356d14d67869014e288272e91" PartId="467cce393a3f4868907a1e0e520eec34"/>
        <Part Type="papunktis" Nr="112.3" Abbr="112.3 pp." DocPartId="ea8b0de2e4084394aeaea7bf3ba6558c" PartId="0370ce6409de44c1826c93a3c8dcc748"/>
        <Part Type="papunktis" Nr="112.4" Abbr="112.4 pp." DocPartId="c48caed3e22b42a5a05740834e03e5c4" PartId="b30d3aea97b146b6aa7b2416c7831d73"/>
        <Part Type="papunktis" Nr="112.5" Abbr="112.5 pp." DocPartId="e42956a28008452bbb56e273e0a0e5e4" PartId="628df6e540fd49809d371685380250ed"/>
      </Part>
      <Part Type="punktas" Nr="113" Abbr="113 p." DocPartId="19b980b2e72e43e7802e45727c1d3f93" PartId="175db91d289a41a299c4b84749f1b60d"/>
      <Part Type="punktas" Nr="114" Abbr="114 p." DocPartId="0061fbac5c7e43a8ae9d18b662e44bb2" PartId="4a3148fe263f4d82bc9ebce7e183409c"/>
      <Part Type="punktas" Nr="115" Abbr="115 p." DocPartId="fdd5c3f3edb147278b79bdd6fcc977f3" PartId="8e38f7bf0f734751b8847f3bf5c4d369"/>
    </Part>
    <Part Type="skyrius" Nr="12" Title="PRIJUNGIMO SĄLYGŲ IŠDAVIMAS" DocPartId="595a095c4ef44ca8b4e424ab2f6f6c1f" PartId="4d8db07752bc42d495f3689363bc439d">
      <Part Type="punktas" Nr="116" Abbr="116 p." DocPartId="0be8d30dff954ec9b1e46f33ccdceaba" PartId="6263bb1e949e4f44a6dd0b7acce60071"/>
      <Part Type="punktas" Nr="117" Abbr="117 p." DocPartId="ad11e15f04754b1ba52778ebffd187d7" PartId="b8656a8f097645afa3d64718a3ba7582"/>
      <Part Type="punktas" Nr="118" Abbr="118 p." DocPartId="bd0503502c6140648fafc279cc264158" PartId="ca065684f6284ef195f0d6e624e215bb"/>
      <Part Type="punktas" Nr="119" Abbr="119 p." DocPartId="c8fa4e009ff841e0a9ace670de2a9827" PartId="8b9da0eab57b46d2a8ac803b50472a2f"/>
      <Part Type="punktas" Nr="120" Abbr="120 p." DocPartId="03f622ee419a430f9717cbe1e5b32006" PartId="1c4cb5cbf5954f7a95f22b36013b197f"/>
      <Part Type="punktas" Nr="121" Abbr="121 p." DocPartId="869e3ea8f7e948dba6a3be8455132c4d" PartId="f359955e95084d75ba632a667f800811"/>
      <Part Type="punktas" Nr="122" Abbr="122 p." DocPartId="f4c55c931e604812a19356ab6775f203" PartId="332d1675397e4ec3bbee43f08a984e5e"/>
      <Part Type="punktas" Nr="123" Abbr="123 p." DocPartId="5f5f9cfeaa1445d088598850379e7af7" PartId="092df50acf8441e89b1104e46be8bd91"/>
      <Part Type="punktas" Nr="124" Abbr="124 p." DocPartId="fe30a32ef52840dfa309594ff7c41892" PartId="75e5a09fa53e46a0a12c4be8d785a25a"/>
      <Part Type="punktas" Nr="125" Abbr="125 p." DocPartId="8cdbdc9ab66b4fb8a49ce84972ec022b" PartId="7a5f8ee2e2d042e19d86a46487ae263d"/>
      <Part Type="punktas" Nr="126" Abbr="126 p." DocPartId="1cc03ba6fc8f4804a747b705d52029f5" PartId="eef458e5b3ee4e4c8759e66d1226efc7"/>
    </Part>
    <Part Type="skyrius" Nr="13" Title="TECHNINIO PROJEKTO DERINIMAS" DocPartId="57078d83b60a4595a44b82037c3fd749" PartId="da76feb519744e348444558d5ba64933">
      <Part Type="punktas" Nr="127" Abbr="127 p." DocPartId="205f8a9c825a4733b3b6aff3daade3b3" PartId="67bd9edd24474a4c868c584d28adaa54"/>
      <Part Type="punktas" Nr="128" Abbr="128 p." DocPartId="f35ebd24507147b6b0803daf8a479a16" PartId="80484e706ce048af8f005941a98eb2ec"/>
      <Part Type="punktas" Nr="129" Abbr="129 p." DocPartId="2f93a472a4df401f9320ccf75eabdd12" PartId="87d7ae4e47c744889fcf04bd59615362"/>
      <Part Type="punktas" Nr="130" Abbr="130 p." DocPartId="d2f104d5ddf94fcfba25f307dfb40fe1" PartId="6236b975ecc340b2981018e5a058a764"/>
      <Part Type="punktas" Nr="131" Abbr="131 p." DocPartId="39332050774b4f2d8fa755de42da9b15" PartId="33b59b7b45dc4806877d9c669b4b81bc"/>
      <Part Type="punktas" Nr="132" Abbr="132 p." DocPartId="70267272bff448d2981b2979ab20dcb6" PartId="2273da477d60426fbe68d0546ac11695"/>
      <Part Type="punktas" Nr="133" Abbr="133 p." DocPartId="43045e59064743ea9ad92f66b6ca4314" PartId="5a9aacad073240a3afaf54dcfc979a9c"/>
      <Part Type="punktas" Nr="134" Abbr="134 p." DocPartId="7243b2ec913c4ed691c0ac9858f8b92f" PartId="1d2c0f475c554958ad63dc9012666691"/>
      <Part Type="punktas" Nr="135" Abbr="135 p." DocPartId="714ecf5129c34e618eaa20fc9001ff55" PartId="48a0b6c701534100926514bf401bde98"/>
      <Part Type="punktas" Nr="136" Abbr="136 p." DocPartId="68ff7a55e6584be7894a7fa6164eaed7" PartId="125036b732054eadaaebd495eb3cf760"/>
    </Part>
    <Part Type="skyrius" Nr="14" Title="PRIJUNGIMO PASLAUGOS SUTARTIES SUDARYMAS" DocPartId="87af467d943345928d11d575f0544996" PartId="8242179cd9884188a88a127a24a23cbb">
      <Part Type="punktas" Nr="137" Abbr="137 p." DocPartId="6f31e230a36c4bfdb103844da2dfdb57" PartId="827788151fbb4a8d8f0b04de33534af7"/>
      <Part Type="punktas" Nr="138" Abbr="138 p." DocPartId="a10119b7c2b24d5a800cd6dfc56a6778" PartId="257eae4839904fcdbb4ddde4ac05da90"/>
      <Part Type="punktas" Nr="139" Abbr="139 p." DocPartId="9f36d2e30f0648bfab4efa9cc82abad4" PartId="f8190c9815774c4d9ea6e6acd6091736"/>
      <Part Type="punktas" Nr="140" Abbr="140 p." DocPartId="94f291c226df45728262a925646f84f8" PartId="5a157e0b28bf43f0aed6b374ab4df00c">
        <Part Type="papunktis" Nr="140.1" Abbr="140.1 pp." DocPartId="a08ca86865fe49ffa2f94835f7b64062" PartId="f019bae732f54604a7eceaa267323945"/>
        <Part Type="papunktis" Nr="140.2" Abbr="140.2 pp." DocPartId="141bf7fbdac24bd0a3beeab3c06dbbad" PartId="822a474e459749639dd511bb05cb7d16"/>
      </Part>
      <Part Type="punktas" Nr="141" Abbr="141 p." DocPartId="6cc2056d94894b149db327a589e52993" PartId="46f9d2514a334aeea5510f9e3b095eab"/>
      <Part Type="punktas" Nr="142" Abbr="142 p." DocPartId="86fed5e0efef453791be1952d46650b1" PartId="0e6ede3f1f2245ed8b53d1eac12294be"/>
      <Part Type="punktas" Nr="143" Abbr="143 p." DocPartId="e240324cf8224ffc8a8de6f675656c34" PartId="c9b264aedd744b918811ec2e0b43ed4b"/>
      <Part Type="punktas" Nr="144" Abbr="144 p." DocPartId="d6ca7bfb889d402c89d19f38ccdc4768" PartId="13a1cbf93207426a8c7db5e786c3429b"/>
    </Part>
    <Part Type="skyrius" Nr="15" Title="PRIJUNGIMO IŠLAIDŲ APMOKĖJIMAS" DocPartId="a95f9e012bc64ac7ba7bde5f977e602f" PartId="c0cfe09a03e44a8c8bd26405edf4e621">
      <Part Type="punktas" Nr="145" Abbr="145 p." DocPartId="e0856615d60e45ebb4082ceedb004292" PartId="933bb136d1ca47a49b7c5cc71d227f91"/>
      <Part Type="punktas" Nr="146" Abbr="146 p." DocPartId="98836be0ea414a819ca7926767463171" PartId="92dccd949ef3426099ba644684bbabb1">
        <Part Type="papunktis" Nr="146.1" Abbr="146.1 pp." DocPartId="df22ba4ea4e3419c90ca2889d68a9d02" PartId="3e68ead2e45643a5ad45e1b725f5e66f"/>
        <Part Type="papunktis" Nr="146.2" Abbr="146.2 pp." DocPartId="c5d1bdbc40ab4df8ae1026e4bf56788c" PartId="ce94fc9522d14dfe8f31534af713c193"/>
        <Part Type="papunktis" Nr="146.3" Abbr="146.3 pp." DocPartId="bcdecf3664a346c88df0fbbd78476ca8" PartId="280aab8f200e4a9c8ca3f8d9264245a4"/>
      </Part>
      <Part Type="punktas" Nr="147" Abbr="147 p." DocPartId="8513c0c1328c48ef89cc873dceb4e4b4" PartId="fcdc4b11863e47a8b1530dfc0e2faf96"/>
    </Part>
    <Part Type="skyrius" Nr="16" Title="PRIJUNGIMO PASLAUGOS VYKDYMAS" DocPartId="8ed5547315b64c9ea7229dd9a72b5048" PartId="6c0f02ceb4c54d1c92627a64b09edf9d">
      <Part Type="punktas" Nr="148" Abbr="148 p." DocPartId="6ef47dc98559438392d15edb4bef2040" PartId="6b3b886b7e3649aa881801f6df51c54c"/>
      <Part Type="punktas" Nr="149" Abbr="149 p." DocPartId="51adc1c8cf864b11b00e091a9d9b4d42" PartId="6beb4fa99cbb4b49a966dceadb06e519"/>
      <Part Type="punktas" Nr="150" Abbr="150 p." DocPartId="daea2904f33c47f1bb36125debddb37a" PartId="7c51c1afb0614d8c86fbef2e65505819"/>
      <Part Type="punktas" Nr="151" Abbr="151 p." DocPartId="50dfd37c9a8a4d7194d1056f57167e1d" PartId="b3a809cfafc54ca99808999e9e5b48b7"/>
      <Part Type="punktas" Nr="152" Abbr="152 p." DocPartId="f61bb44ee5ff41a49c9d8a95c21cb36a" PartId="7e320475c5094789b09f2a42f48d9da7"/>
      <Part Type="punktas" Nr="153" Abbr="153 p." DocPartId="52c289bcc7ec4174bdb822b0c2d477cd" PartId="8e4efdec3d1c4e679bbac6ce04316154"/>
      <Part Type="punktas" Nr="154" Abbr="154 p." DocPartId="187151eb817f4d4e977d028d5bea04e4" PartId="34b1daee1574460d9cad7ede59016a61"/>
      <Part Type="punktas" Nr="155" Abbr="155 p." DocPartId="8d61d532583b4c50b0529839aee4168f" PartId="866b270f93714f59b7d273889694b91d">
        <Part Type="papunktis" Nr="155.1" Abbr="155.1 pp." DocPartId="7c190d7bdaa6400ca24d0813ec02b980" PartId="4a956bf826f5435ea169d910a859a8df"/>
        <Part Type="papunktis" Nr="155.2" Abbr="155.2 pp." DocPartId="9ed7391edfa74e11b509225f5d2ec137" PartId="7e8e5116a2074836b8d14a0c5709f605"/>
        <Part Type="papunktis" Nr="155.3" Abbr="155.3 pp." DocPartId="2accef305ef04462852d4cf16e326b07" PartId="96f51cd65d6d474cbbf1e46e53111ab4"/>
      </Part>
    </Part>
    <Part Type="skyrius" Nr="17" Title="ĮRENGINIŲ ATITIKIMAS NUSTATYTIEMS TECHNINIAMS REIKALAVIMAMS" DocPartId="537b83df32e0425aa81cdf0ffd23e441" PartId="db3a0da4be4c40cfb55238b0f5ffdbc6">
      <Part Type="punktas" Nr="156" Abbr="156 p." DocPartId="f51911f46aa443e8b2ced261917430fb" PartId="037ab9940aa8460aaa23fe3b919aeddf">
        <Part Type="papunktis" Nr="156.1" Abbr="156.1 pp." DocPartId="abaa80c5460046299ae94abaf8c952fd" PartId="c3aedba54d4b45a9a2aef4f7412ebd56"/>
        <Part Type="papunktis" Nr="156.2" Abbr="156.2 pp." DocPartId="237de6f6b2ea4a259473c7b3dac41d76" PartId="213cad6dbeee46b2b4c9c47b87b3b1cc"/>
        <Part Type="papunktis" Nr="156.3" Abbr="156.3 pp." DocPartId="0a29fb5e34cc4684817d34918aef31c7" PartId="51a6c5b23ad842e08dfa47823468a6b2"/>
        <Part Type="papunktis" Nr="156.4" Abbr="156.4 pp." DocPartId="4ac91856d99b488096348e3f06b3c2fb" PartId="0545d5ae03d94b4ea87a19ffd178ca2f"/>
        <Part Type="papunktis" Nr="156.5" Abbr="156.5 pp." DocPartId="8f81029d85244a1eb114701ebfdd4f57" PartId="0045ce6fbdde47c19bc16bf505d41a23"/>
        <Part Type="papunktis" Nr="156.6" Abbr="156.6 pp." DocPartId="1eac04ffad1f43aa898f4f18d4e6a0b3" PartId="e983be7467d143e3a0377facc885249d"/>
        <Part Type="papunktis" Nr="156.7" Abbr="156.7 pp." DocPartId="e2b994e89a3844b0b8e7c1fd117fd505" PartId="04076bee80844e12860759353a19fead"/>
      </Part>
      <Part Type="punktas" Nr="157" Abbr="157 p." DocPartId="a616cc84ff454afe9d168bc3347e8b4e" PartId="03b446e4f71e451480e146a9770c9a49">
        <Part Type="papunktis" Nr="157.1" Abbr="157.1 pp." DocPartId="1ef67d7faff3421aa320cb464534ae2a" PartId="26e4545aab0c4877a7065a396f74043b"/>
        <Part Type="papunktis" Nr="157.2" Abbr="157.2 pp." DocPartId="9ecf5ad7d881438d9f01d00e10f714b9" PartId="7ab1ad8e71e44a1c894588ddd3426ead"/>
        <Part Type="papunktis" Nr="157.3" Abbr="157.3 pp." DocPartId="227914296cfd4924a5685903b728609e" PartId="4905f9203a414f98a82bd5bcf3a6da4d"/>
        <Part Type="papunktis" Nr="157.4" Abbr="157.4 pp." DocPartId="b2ed6cdf93dc4c349f7db1af5c863863" PartId="b1e4a5d3b00044d997bbf17d6a75a43e"/>
      </Part>
      <Part Type="punktas" Nr="158" Abbr="158 p." DocPartId="1731dccaec8e4bc3a7585074c048f99e" PartId="6d159e7a952e4162bac84ee1c2afda23">
        <Part Type="papunktis" Nr="158.1" Abbr="158.1 pp." DocPartId="142d578694824a639c7a8aeb89c52772" PartId="2fca60e1641042e6807710e48b25f7f2"/>
        <Part Type="papunktis" Nr="158.2" Abbr="158.2 pp." DocPartId="96c4ad3b8f1f49049790507a7c01b877" PartId="aedd248dddbf451aaf8193f6cc8b86f7"/>
        <Part Type="papunktis" Nr="158.3" Abbr="158.3 pp." DocPartId="22ab31f8104e4ad2b9594e8f59e65fb0" PartId="90a49ce5908e493ea447f1e981a644f6"/>
        <Part Type="papunktis" Nr="158.4" Abbr="158.4 pp." DocPartId="cf08d32ec3d24b44a603594cc45024ef" PartId="af5b3ba675544365a3e255491d2fcb39"/>
        <Part Type="papunktis" Nr="158.5" Abbr="158.5 pp." DocPartId="b18ce16f9a9d4dbe8076803b5fc5158c" PartId="53da43987d804b38a2fcdf4ed5bb1122"/>
        <Part Type="papunktis" Nr="158.6" Abbr="158.6 pp." DocPartId="62bcbbf0b6e448f2bfdde55002b4cf54" PartId="ac1a6178bdd5441c9bd7923161765798"/>
        <Part Type="papunktis" Nr="158.7" Abbr="158.7 pp." DocPartId="0e72e59b435c4ce9bcb02b8033351b70" PartId="7944fa55e686459dac682433a327ea7c"/>
        <Part Type="papunktis" Nr="158.8" Abbr="158.8 pp." DocPartId="3d05bbe04787495688370f0650722172" PartId="33b4ae1c30fa44d1a6b7d3c20b6aac56"/>
        <Part Type="papunktis" Nr="158.9" Abbr="158.9 pp." DocPartId="f32772ca0ede49258a9c2cd8d31c3109" PartId="5344d8a38036401784af91f5954f4611"/>
        <Part Type="papunktis" Nr="158.10" Abbr="158.10 pp." DocPartId="92598e03f5ed40a0ace01d797b7c5572" PartId="e27ac71d23d0488a888069106f3c3d59"/>
        <Part Type="papunktis" Nr="158.11" Abbr="158.11 pp." DocPartId="76e539a814634d6aa8e0cb9811c4ffe8" PartId="88880c47a9094392af00b233714ab9b9"/>
        <Part Type="papunktis" Nr="158.12" Abbr="158.12 pp." DocPartId="0c43d2387fcc4c43b4c91c6c144b3af5" PartId="260fc314df364a54988c494b86e04de6"/>
        <Part Type="papunktis" Nr="158.13" Abbr="158.13 pp." DocPartId="8c3c293ef4da4f78bc7028c853e0aadd" PartId="3ac6431f1b3441358082142c7338e41d"/>
      </Part>
      <Part Type="punktas" Nr="159" Abbr="159 p." DocPartId="d33b04829f56493ab6ec703aa36caf5f" PartId="03778829a5cf40f6836fb666268e7e04"/>
    </Part>
    <Part Type="skyrius" Nr="18" Title="ELEKTROS ENERGIJOS PARDAVIMO IR DISBALANSO SUTARČIŲ SUDARYMAS" DocPartId="31c242e1597c41e89ec8812c24e0200c" PartId="0760f72657c447a08de421949401f340">
      <Part Type="punktas" Nr="160" Abbr="160 p." DocPartId="7a7efc68e89e44ec97ecf0061f10cee4" PartId="cfddb80238484f52b82dff81bca75518"/>
      <Part Type="punktas" Nr="161" Abbr="161 p." DocPartId="acb86773af344946b243d9633ee5bc8f" PartId="f663782c973444e8ba0c23a2c7c71c14"/>
    </Part>
    <Part Type="skyrius" Nr="19" Title="ĮRENGINIŲ PRIJUNGIMO PRIE ELEKTROS TINKLŲ REGULIAVIMO TVARKA" DocPartId="9da2f66b35f8497f9e5c90da2c7e9bbf" PartId="773bfb6068fb4cd5a626db117436922b">
      <Part Type="punktas" Nr="162" Abbr="162 p." DocPartId="31d0859b65e34cb2a413bb02a6479d38" PartId="0b57e0e0781040b2a7141eabdbaf5bdd"/>
      <Part Type="punktas" Nr="163" Abbr="163 p." DocPartId="73b3ce743b544c87acb130012a9fc517" PartId="7e3a8a4ef4534093a51be88457f8777b"/>
      <Part Type="punktas" Nr="164" Abbr="164 p." DocPartId="6fa8fa7e87e94cfab5e0490441e5bae5" PartId="52c2fe5053f24582bd2c9b7c2049753c"/>
      <Part Type="punktas" Nr="165" Abbr="165 p." DocPartId="8951a7ab66f6467e87fed8ffb2deb8c1" PartId="f4aa390b6f1f4f3ba32efd686b4d813f"/>
    </Part>
    <Part Type="skyrius" Nr="20" Title="ELEKTROS ENERGIJOS PRIĖMIMAS IR PERSIUNTIMAS ELEKTROS TINKLAIS" DocPartId="748dbe2efc364ca7b29844b8cd158837" PartId="a901ae0cd01244719199a8bf2c236fc2">
      <Part Type="punktas" Nr="166" Abbr="166 p." DocPartId="20de1b0b8ee84606ac9f06acfa67b5a1" PartId="cd2c4410cec141cb97294856795c0365">
        <Part Type="papunktis" Nr="166.1" Abbr="166.1 pp." DocPartId="43cc9805ca3c48f4b259f44b948d2a4a" PartId="07ef81d973604661885feb0ae776638c"/>
        <Part Type="papunktis" Nr="166.2" Abbr="166.2 pp." DocPartId="e787be4a84ec4c4b9d6d5649744322dd" PartId="e06fd76730d94752ad2fcccae960f1e1"/>
        <Part Type="papunktis" Nr="166.3" Abbr="166.3 pp." DocPartId="3da8117d605e4ee1875dbffc18caabfc" PartId="eae796dc2c034d52b42d799af0efca0c"/>
        <Part Type="papunktis" Nr="166.4" Abbr="166.4 pp." DocPartId="811b914cd7a14e8eb4f9e56ef91bdf83" PartId="af59c305cb574addb5bb8b938fff493b"/>
      </Part>
      <Part Type="punktas" Nr="167" Abbr="167 p." DocPartId="bf8a00da253942e194d9f48e0dbda7fe" PartId="e04ebf4bc067436a9c0d842d02aed333"/>
      <Part Type="punktas" Nr="168" Abbr="168 p." DocPartId="f1da0cee8b4540a58a34ca90f99ae5a7" PartId="e366205ceda34e0cb73cefcefe24f7d3">
        <Part Type="papunktis" Nr="168.1" Abbr="168.1 pp." DocPartId="b8c6e9ef5cd749038bf997315837dafa" PartId="598ac015e7184309a7b2320006877658"/>
        <Part Type="papunktis" Nr="168.2" Abbr="168.2 pp." DocPartId="bbdbfd9ed0784570894db1721bed53f3" PartId="7ee8d16ec9c040b894ff11800c75b34b">
          <Part Type="papunktis" Nr="168.2.1" Abbr="168.2.1 pp." DocPartId="da3fdd39e85a4f9fa7445dc3d934c75d" PartId="58d27c6d00b24f25ba28914caa8d9e34"/>
          <Part Type="papunktis" Nr="168.2.2" Abbr="168.2.2 pp." DocPartId="e0bf8516dc6841a29a55016920d975b3" PartId="85fd2f95214a4342a44c416ac63a3688"/>
          <Part Type="papunktis" Nr="168.2.3" Abbr="168.2.3 pp." DocPartId="c0a8c17c4bda47bd9edb3f2544a2bfe3" PartId="8a510c04b0364e7a90a16599f09d5137"/>
        </Part>
        <Part Type="papunktis" Nr="168.3" Abbr="168.3 pp." DocPartId="1638dc7f2eab48fa95b78405af5d6914" PartId="334b493b5bd043a3949cfc61165c45f1"/>
      </Part>
      <Part Type="punktas" Nr="169" Abbr="169 p." DocPartId="6d9e1accb5724042948a7c7f048bd3e4" PartId="c9544e35490f49d18e53180672a462f6"/>
      <Part Type="punktas" Nr="170" Abbr="170 p." DocPartId="5e982fabe92c4300bdf8e3e75a045e33" PartId="1d66b3f1a7ff48c9884d8324611d0328"/>
      <Part Type="punktas" Nr="171" Abbr="171 p." DocPartId="8a7e5aa923344665ab0b29bd371ecb30" PartId="7bacfba9a0a24bbe8bf4c31913785fb0"/>
      <Part Type="punktas" Nr="172" Abbr="172 p." DocPartId="2553ef796be14a7cac8d8c72ac86b8d3" PartId="6f57cf755c694e63887e39cc16eb8ec4">
        <Part Type="papunktis" Nr="172.1" Abbr="172.1 pp." DocPartId="c00219cd8bb141dfb6c4adddb119a58d" PartId="d7c96db467114bb3b7478597f8678390"/>
        <Part Type="papunktis" Nr="172.2" Abbr="172.2 pp." DocPartId="d880eec531824c88bcb9948b4c09a7c3" PartId="4514e60dcc164229936ebcccb6ae907d"/>
        <Part Type="papunktis" Nr="172.3" Abbr="172.3 pp." DocPartId="74c4f89767834f8e952e5b0c4f6f2dcf" PartId="9cc16574937a41e7b6dd47e6b5c750b4"/>
      </Part>
      <Part Type="punktas" Nr="173" Abbr="173 p." DocPartId="236a5a8a4f07474bb8e16bfe416ea906" PartId="82901975afa8491e8f01b11e1af393af">
        <Part Type="papunktis" Nr="173.1" Abbr="173.1 pp." DocPartId="78900fb498744e37ae64834824c30627" PartId="09233cc7d23c409390ba26bd9d8f73d6">
          <Part Type="papunktis" Nr="173.1.1" Abbr="173.1.1 pp." DocPartId="ef24b89a73b749038f2817d5edf56840" PartId="096215d97cbf40ecbcaadd85f00b8253"/>
          <Part Type="papunktis" Nr="173.1.2" Abbr="173.1.2 pp." DocPartId="ea259285ba8d48dd8137e2f15b9c4bf9" PartId="7d5fe541f31049d0a00beffceb26cd2f"/>
          <Part Type="papunktis" Nr="173.1.3" Abbr="173.1.3 pp." DocPartId="b129f1c5fcc74b26b5c8b17cd5d399c9" PartId="41b584fe76f040febf0017e5df3a7c52"/>
        </Part>
        <Part Type="papunktis" Nr="173.2" Abbr="173.2 pp." DocPartId="22b3b5f8f2f04b6db69c9546aa79abe7" PartId="836a58aa2db143e8acc1fcd77566a5ef">
          <Part Type="papunktis" Nr="173.2.1" Abbr="173.2.1 pp." DocPartId="8fee6ed01fb246c99b1c81c655d98147" PartId="bbeb57b795cc4f7f8798eb33c8a24988"/>
          <Part Type="papunktis" Nr="173.2.2" Abbr="173.2.2 pp." DocPartId="1c44271dca344a10bb44ee5520fa643f" PartId="b0eecfaeaa9c484aaeca640d4abd6be6"/>
        </Part>
      </Part>
      <Part Type="punktas" Nr="174" Abbr="174 p." DocPartId="f1061754b06543269a1c04836844c338" PartId="3fecadf208ef49adb9a36711f94cd508"/>
      <Part Type="punktas" Nr="175" Abbr="175 p." DocPartId="e1185dcb91af4937a923c34477974f1b" PartId="aaf12e374f444f8d95f96424afaacd9d"/>
      <Part Type="punktas" Nr="176" Abbr="176 p." DocPartId="5a8ddd51ae374316a471de9d6bfbbab3" PartId="3165630db1bc421cbbc92d12e2babbb1"/>
      <Part Type="punktas" Nr="177" Abbr="177 p." DocPartId="8d5424c293c4456c87a43ddc053afc0d" PartId="70a8aa82176b42b7bfe3151cac730ce9"/>
      <Part Type="punktas" Nr="178" Abbr="178 p." DocPartId="1fc6bb04468541edb72792d6674d261c" PartId="dde8145625134357b68cd9f888fd9c15"/>
      <Part Type="punktas" Nr="179" Abbr="179 p." DocPartId="0c1e2d641a4340b4acb7151fc212da15" PartId="1bf533437a7c4327bf3ce10c74681750"/>
    </Part>
    <Part Type="skyrius" Nr="21" Title="LEISTINOS GENERUOTI GALIOS APRIBOJIMAI" DocPartId="50126e7859c94696ae12ff0ee4fe2867" PartId="32673394eacb49f7b0049cfe6258195c">
      <Part Type="punktas" Nr="180" Abbr="180 p." DocPartId="911e752ba9ff433d800e45680b3f0d57" PartId="6ce994dbf78f45ccbd95edc9da813b06"/>
      <Part Type="punktas" Nr="181" Abbr="181 p." DocPartId="a830d847aabb42afb70f12eafb1b7fa1" PartId="a11bdf4a2cc14491b4f2eaac009e458e">
        <Part Type="papunktis" Nr="181.1" Abbr="181.1 pp." DocPartId="1d6ab472e05440edb7a6b3ceb76b8394" PartId="03d441501fca4f20aa989519c159aec8"/>
        <Part Type="papunktis" Nr="181.2" Abbr="181.2 pp." DocPartId="20fe754bfcc64db896b3062c3be002f5" PartId="308add4c445e4c61ad67a6ce4e6f6c9f"/>
      </Part>
      <Part Type="punktas" Nr="182" Abbr="182 p." DocPartId="c5fcb5c63e2849c396ca043a64b91918" PartId="59f92202ea1d4bfc825c5979072ac2e9"/>
      <Part Type="punktas" Nr="183" Abbr="183 p." DocPartId="84f2d35d5ef24bc5a0318ddeda32d0a4" PartId="e5efe9f2873a45b6a85e19f76944bd66"/>
      <Part Type="punktas" Nr="184" Abbr="184 p." DocPartId="adb24241dfcd4b71a72e5897dbe9521f" PartId="2322f0a4f1a9438fa43c0ba4050c0efd"/>
      <Part Type="punktas" Nr="185" Abbr="185 p." DocPartId="00f537e02d5b46a4bb8e5e653b23621b" PartId="bda1f71fbe444b9593c9b54baba1ce7d"/>
      <Part Type="punktas" Nr="186" Abbr="186 p." DocPartId="03f5b4c411c84d1d857902b51737b95a" PartId="33c708b3471642088251e3945227a394"/>
      <Part Type="punktas" Nr="187" Abbr="187 p." DocPartId="032fbc4d4e5e473f85dd65a8c947a804" PartId="20eccd79c8514ccfb30498ddf46929f9"/>
      <Part Type="punktas" Nr="188" Abbr="188 p." DocPartId="4cbb19cb0ff544dfa24c5013f981ccd0" PartId="b7c17c71d9af4a7b876bfcb68adddc0a"/>
      <Part Type="punktas" Nr="189" Abbr="189 p." DocPartId="327ae21eb9124124831b6943fa12969c" PartId="b928439a7f404b7ebfd59c85a1b128be"/>
    </Part>
    <Part Type="skyrius" Nr="22" Title="INFORMACIJOS TEIKIMAS" DocPartId="b40f4419cbfe46e38b8cd05a7bd6bb64" PartId="3cc6cd0dba8545698b54ca0b38c7ec88">
      <Part Type="punktas" Nr="190" Abbr="190 p." DocPartId="3ed054228a704ae39f1ebe5a68406c4d" PartId="911c9689be50498ead32c0a44b5431bb">
        <Part Type="papunktis" Nr="190.1" Abbr="190.1 pp." DocPartId="ab4d4dff2545442ca7d8c2319f039275" PartId="ba948b663618441e8bee448339a9dfea"/>
        <Part Type="papunktis" Nr="190.2" Abbr="190.2 pp." DocPartId="320f745c952e4b658afeb0da8b77c24b" PartId="01523cc7823c467bb48c83cebadad72d"/>
      </Part>
      <Part Type="punktas" Nr="191" Abbr="191 p." DocPartId="9a33370d46d1463ea8f7e48ea09633f9" PartId="956e604be12e43289d520885df100891"/>
      <Part Type="punktas" Nr="192" Abbr="192 p." DocPartId="96f5643618924c1da72830a634edb802" PartId="c271be7694f443d0906893951a351530"/>
      <Part Type="punktas" Nr="193" Abbr="193 p." DocPartId="66bf931d8c8b44e7b43cfd28f3aeccd3" PartId="cee86cbe872f44e29e65a94b355b4ea8"/>
    </Part>
    <Part Type="skyrius" Nr="23" Title="SKUNDAI" DocPartId="cd65d768792f4832b7880dab861bdd90" PartId="8125e28f9b504572b53487e6463eda51">
      <Part Type="punktas" Nr="194" Abbr="194 p." DocPartId="5e301091f2d649f7a25ff1200d9322bd" PartId="851bcc0a4afb48739cb2bc93213ba328"/>
      <Part Type="punktas" Nr="195" Abbr="195 p." DocPartId="44ded9584d4b494684b35ef1b83ada58" PartId="dda47cb77376448fb851dde8e4efa6e9">
        <Part Type="papunktis" Nr="195.1" Abbr="195.1 pp." DocPartId="5dfbedb08ef04f9288e3e1854329ed89" PartId="b207d6d20064489fa478d28e89f16923"/>
        <Part Type="papunktis" Nr="195.2" Abbr="195.2 pp." DocPartId="a9d63cab74dc4ffaa9d97c20e7417780" PartId="81dbfbdeee0343e59a0780c3bdd0d6ad"/>
      </Part>
      <Part Type="punktas" Nr="196" Abbr="196 p." DocPartId="e52a67befdbc4d67b3310754c44404f9" PartId="8ad8962adda54f2c8de21ff80f72fafa"/>
    </Part>
    <Part Type="skyrius" Nr="24" Title="ĮGYVENDINANČIOS NUOSTATOS" DocPartId="4879d78848564bccb705d7f54fecbc26" PartId="f7b2054d3cd841868a91973906786622">
      <Part Type="punktas" Nr="197" Abbr="197 p." DocPartId="b4a5b4313eaf4bd5af5fdfb6ed87f8fd" PartId="bbee6709322f4346bf1037472293bcef">
        <Part Type="papunktis" Nr="197.1" Abbr="197.1 pp." DocPartId="384d224798b64152a56e7d824e4768c7" PartId="bdf944bdf3d54e009b903f6f8e7dbeb1"/>
        <Part Type="papunktis" Nr="197.2" Abbr="197.2 pp." DocPartId="860a265a347c43158fbc8491dbaa46a3" PartId="6a237a8c1dd94766a257818702e0daa6"/>
        <Part Type="papunktis" Nr="197.3" Abbr="197.3 pp." DocPartId="cddb8257e260499183ee8440032647bd" PartId="262ec9e57ee848a696758b0cf76f11f7"/>
        <Part Type="papunktis" Nr="197.4" Abbr="197.4 pp." DocPartId="f07bb5a43fd34764982b6ea9e50c336a" PartId="d0469fe1632e482281532f633dcb7c72"/>
        <Part Type="papunktis" Nr="197.5" Abbr="197.5 pp." DocPartId="2628a2e9e80642a5829a1e86d2e9841f" PartId="3ac2f659bbc143a7bbdbb0f5e21173d4"/>
        <Part Type="papunktis" Nr="197.6" Abbr="197.6 pp." DocPartId="451da31c90cb4b45a6a2f6fbe770dee7" PartId="e504c0c7a5a84403a1b7279d7c32741e"/>
      </Part>
      <Part Type="punktas" Nr="198" Abbr="198 p." DocPartId="f6f86ac45119482f9d6f8ef67aef489a" PartId="cd72de229fb140859d11bbe7f649da24"/>
      <Part Type="punktas" Nr="199" Abbr="199 p." DocPartId="0614940f7d4846329ae4c8d176b068ea" PartId="922f6cf5df7e485f9a928fac686de20a"/>
      <Part Type="punktas" Nr="200" Abbr="200 p." DocPartId="f64c87db7f0544aea4b6543e0020375c" PartId="1678d48e0e4a4407b1f8b797f2375969"/>
      <Part Type="punktas" Nr="201" Abbr="201 p." DocPartId="b430b01ee66a459a92e82cf25430fa1a" PartId="0284fbfaac3249f6bfcebd2086ab7f60"/>
      <Part Type="punktas" Nr="202" Abbr="202 p." DocPartId="14a3f00308694e93910894756ce72051" PartId="55cfdda8d4e441d29e1be4135dc122c4"/>
      <Part Type="punktas" Nr="203" Abbr="203 p." DocPartId="4e12c713f2c54687aed2538f46f67dad" PartId="18ad617191b448a29014555558a8dcb3"/>
      <Part Type="punktas" Nr="204" Abbr="204 p." DocPartId="2725240a0f8142dda4ac60c48614b811" PartId="e19e9baa317c46b8a64de358cad0ef08"/>
      <Part Type="punktas" Nr="205" Abbr="205 p." DocPartId="161c74e130d24f1ca18b62076843c665" PartId="92c34e2ec2cb4034ab076d3aa847a0c3"/>
    </Part>
  </Part>
  <Part Type="priedas" Nr="1" Abbr="1 pr." DocPartId="e220a44ed1f64f41ada49d3940e60be8" PartId="eeb14338384549a684ca0c47c49f6aef">
    <Part Type="skirsnis" Title="PRAŠYMAS IŠDUOTI IŠANKSTINES PRIJUNGIMO SĄLYGAS ĮRENGINIŲ PRIJUNGIMUI PRIE ELEKTROS PERDAVIMO TINKLO" DocPartId="909b20a3eb094f44b9acbe460a5f84ad" PartId="2ffddb1a013c4c678bb76e9b93ed0366">
      <Part Type="punktas" Nr="1" Abbr="1 pr. 1 p." DocPartId="955981cba06348b4a7498e61ed2c6256" PartId="51206e1272fa482d8ae2696dd96db4eb">
        <Part Type="strPapunktis" Nr="1" Abbr="1 pr. 1 p. 1 pp." DocPartId="e7fe153c1c504fe797928dc793ed52ca" PartId="d000afc500ec4a669931c96c93721e4f"/>
      </Part>
      <Part Type="punktas" Nr="2" Abbr="1 pr. 2 p." DocPartId="fba70987970e4e6588904079546e5da8" PartId="12b705621f3d4e4d960db80d2f5559c6"/>
      <Part Type="punktas" Nr="3" Abbr="1 pr. 3 p." DocPartId="2cbd142739574b1180b48c8ff8ec30a3" PartId="79a224cd802640ac90ef08f51120bcce"/>
      <Part Type="punktas" Nr="4" Abbr="1 pr. 4 p." DocPartId="7fb34e095be74f75b1634c860ed12075" PartId="c05d0f8ce8a04a06b26319f91147ba0e"/>
      <Part Type="punktas" Nr="5" Abbr="1 pr. 5 p." DocPartId="7768e9d4f6524d438afac60b83ecb33c" PartId="dfe1365e17dc42478e47a0bd1e7b22bd"/>
      <Part Type="punktas" Nr="1" Abbr="1 pr. 1 p." DocPartId="5913527fd51a4de08ffc2ab025c641a8" PartId="56ed8009d0b04fbbaa08a76ae23ee6c2"/>
      <Part Type="punktas" Nr="2" Abbr="1 pr. 2 p." DocPartId="1b067cf637f84969be4e5db1f1502e08" PartId="de9aee65912c42869214b1876dd5c7ab"/>
      <Part Type="punktas" Nr="3" Abbr="1 pr. 3 p." DocPartId="15a69ca57c064b128a4844435abe139a" PartId="9f5c8932dab04a758505ec0d001873ef"/>
      <Part Type="punktas" Nr="4" Abbr="1 pr. 4 p." DocPartId="0540e7f323a949a8969076ec68ef3ad5" PartId="ed27317849a243ae8ad6aaf3110b61cb"/>
      <Part Type="punktas" Nr="5" Abbr="1 pr. 5 p." DocPartId="984c582257704100b6fd62716eabfd84" PartId="072a6ce9571446169a7f584082fbdfea"/>
      <Part Type="punktas" Nr="6" Abbr="1 pr. 6 p." DocPartId="844d7164b0d240919b0bd49c44ec8127" PartId="d6a4ca4ce7b94a068faabc372b9d0c7b"/>
    </Part>
  </Part>
  <Part Type="priedas" Nr="2" Abbr="2 pr." DocPartId="08f3dcf0c0514f9f80f1fdf0731d316e" PartId="631f0d0a31a34edc900ea7e5e4dfc4e8">
    <Part Type="skirsnis" Title="PRAŠYMAS IŠDUOTI IŠANKSTINES PRIJUNGIMO SĄLYGAS ĮRENGINIŲ PRIJUNGIMUI PRIE ELEKTROS PERDAVIMO TINKLO SIEKIANT DALYVAUTI KONKURSE NAUDOTI LIETUVOS RESPUBLIKOS TERITORINĘ JŪRĄ IR (AR) LIETUVOS RESPUBLIKOS IŠSKIRTINĘ EKONOMINĘ ZONĄ BALTIJOS JŪROJE" DocPartId="30066cde2a8b49089ff35b44b1367154" PartId="de0e16041763467880fec2337bc9633c">
      <Part Type="punktas" Nr="1" Abbr="2 pr. 1 p." DocPartId="b8b44829f8e3446ca05d47d7df6b22f7" PartId="016e3ca1d21e4c43a576e80722b72732"/>
      <Part Type="punktas" Nr="2" Abbr="2 pr. 2 p." DocPartId="82530f479e4e40528151b380f5d58742" PartId="7dc2608af184428b87f29c47449414df"/>
      <Part Type="punktas" Nr="1" Abbr="2 pr. 1 p." DocPartId="5f271c260e77430f99d087a343c3bae7" PartId="01f31dbac1f848f4a02f2c6046feb372"/>
      <Part Type="punktas" Nr="2" Abbr="2 pr. 2 p." DocPartId="7d318af835774e9cada76d97cef20662" PartId="bbeb4e11833948b29c8dd3bb06a95939"/>
      <Part Type="punktas" Nr="3" Abbr="2 pr. 3 p." DocPartId="9bb82a24b2a04f8a915664a37e50254d" PartId="33457754e2ba41dfb1d74e56e9bbff0a"/>
    </Part>
  </Part>
  <Part Type="priedas" Nr="3" Abbr="3 pr." DocPartId="74e52c34582d40d1b6c91f766573e8bb" PartId="90bf481136b34da8904eae05bfcb8d2c">
    <Part Type="skirsnis" Title="PRAŠYMAS GAUTI PATVIRTINIMĄ APIE GALIMĄ ELEKTROS PERDAVIMO TINKLO PRALAIDUMŲ REZERVACIJĄ" DocPartId="d637786c9c1d4111a46133a1d7622659" PartId="6f588adfbc2c48e0b9d016ed8c33d1ef">
      <Part Type="punktas" Nr="1" Abbr="3 pr. 1 p." DocPartId="6f3b440e8edf4fbea6114590d7d6a8db" PartId="cb3b4a66be8f45589e72b491c6b1587f"/>
      <Part Type="punktas" Nr="2" Abbr="3 pr. 2 p." DocPartId="68edd94e900b4d92b51ca06cd44c0aab" PartId="563b90a02d4c47e9af4a07527370f84d"/>
      <Part Type="punktas" Nr="3" Abbr="3 pr. 3 p." DocPartId="e3cf01da31e84275b4ea7afe714cd606" PartId="6a7db842916b4ef0860e894c3e4a914a"/>
      <Part Type="punktas" Nr="4" Abbr="3 pr. 4 p." DocPartId="6419a34eaba84786826dc2fa72341df4" PartId="5418c0b903f047c2a8f8ea86909785e1"/>
      <Part Type="punktas" Nr="5" Abbr="3 pr. 5 p." DocPartId="c6b6c2321e8c4b8a91c5945183630d68" PartId="62aac5d8488248c3abb7c66dd9d98b97"/>
      <Part Type="punktas" Nr="1" Abbr="3 pr. 1 p." DocPartId="62ef372a22c04106b43c5803b6c297aa" PartId="c314af60995444d59378c3014fc996e4"/>
      <Part Type="punktas" Nr="2" Abbr="3 pr. 2 p." DocPartId="e57c93666d254f5b8e10739e647dcba1" PartId="5184f0897d294774960d36c22f59fcec"/>
      <Part Type="punktas" Nr="3" Abbr="3 pr. 3 p." DocPartId="0e081a46ec5143feb0d79fe1889e598a" PartId="be462cdfa0e74001aecf66d01bccbb61"/>
      <Part Type="punktas" Nr="4" Abbr="3 pr. 4 p." DocPartId="205273b80af5455d8f93852d3b3e3d85" PartId="419eb321a6e6497b970d6c2ec3dc7c91"/>
      <Part Type="punktas" Nr="5" Abbr="3 pr. 5 p." DocPartId="e402851cc66f4f01a70692664633c7b8" PartId="d3cdf7fc3d67400aadb97c3e924d4f7c"/>
      <Part Type="punktas" Nr="6" Abbr="3 pr. 6 p." DocPartId="936cc5c630014b2c8e17798684a1da1a" PartId="de154c59a9284de0acab0cd32fb33b7c"/>
      <Part Type="punktas" Nr="7" Abbr="3 pr. 7 p." DocPartId="11a61853bc844a3683d394291218f275" PartId="10cbe0c9360046e69fbe016d549dc40a"/>
      <Part Type="punktas" Nr="8" Abbr="3 pr. 8 p." DocPartId="ab6e0ef1eabe4b88b6847e12ceef8406" PartId="504868304d964837becb1ac63d143482"/>
      <Part Type="punktas" Nr="9" Abbr="3 pr. 9 p." DocPartId="da24fa585aae472fabe6e82cc2f3cb4f" PartId="3d1f9628ce6642f0a4d41cba29460df6"/>
    </Part>
  </Part>
  <Part Type="priedas" Nr="4" Abbr="4 pr." DocPartId="aa7272238cef47b18756ad062fcd2235" PartId="c9331f63d1cf462e9db6a9c035d3fad7">
    <Part Type="skirsnis" Title="PAVADINIMAS" DocPartId="cb01252d488a4c60855d895148f52e6c" PartId="e1734c97742b475c811d85ac3b82d711"/>
  </Part>
  <Part Type="priedas" Nr="5" Abbr="5 pr." DocPartId="567f3b24c5e84aad89b82ebb772acdf0" PartId="0d8520e2d3324b22adab8325298156f4">
    <Part Type="skirsnis" Title="PRAŠYMAS PASIRAŠYTI KETINIMŲ PROTOKOLĄ" DocPartId="a281d3a79fcc4cec83c1c862a0f34732" PartId="cc0f3c123cb04f4d9ce0257c8f20ca11">
      <Part Type="punktas" Nr="1" Abbr="5 pr. 1 p." DocPartId="deaa9fc2092143e8981dd0f724b374db" PartId="605020bde4884e3d8234925cce8c6051"/>
      <Part Type="punktas" Nr="2" Abbr="5 pr. 2 p." DocPartId="8b31127d718e4850a62ffa7a05e5ad62" PartId="8be22183066445aaabcb5de02afc16cd"/>
      <Part Type="punktas" Nr="3" Abbr="5 pr. 3 p." DocPartId="73c235aefab54de386ba70f7a7a4a9ba" PartId="f3a4035c22684877b084a20e82ffca56"/>
      <Part Type="punktas" Nr="4" Abbr="5 pr. 4 p." DocPartId="e744d0be20464f40897fc596b441a612" PartId="89ac9d53e95e462aa86962328aa056b5"/>
      <Part Type="punktas" Nr="5" Abbr="5 pr. 5 p." DocPartId="6781242a8cbc48ea9465ae7bf54ff6e3" PartId="16dab762df08434290fabb3b3189f0e6"/>
      <Part Type="punktas" Nr="1" Abbr="5 pr. 1 p." DocPartId="b25603596f194c8987eb782512bae6e7" PartId="fc9e89d9bf1b4119a8dd24db860a2ca6"/>
      <Part Type="punktas" Nr="2" Abbr="5 pr. 2 p." DocPartId="70fba36947a046798cb86a4cfe9485cf" PartId="750054b268324c39b53c95b5e3ac02a1"/>
      <Part Type="punktas" Nr="3" Abbr="5 pr. 3 p." DocPartId="9d4356b817534e59bcdbf336a4b1bb93" PartId="ab732dbe728c4f9f869084f59381c8af"/>
    </Part>
  </Part>
  <Part Type="priedas" Nr="6" Abbr="6 pr." DocPartId="38077756da9441b3a97bb9a79e020fc5" PartId="75736e6709d243c6827cabf38801dcc6">
    <Part Type="skirsnis" Title="PRAŠYMAS PASIRAŠYTI KETINIMŲ PROTOKOLĄ SIEKIANT DALYVAUTI KONKURSE NAUDOTI LIETUVOS RESPUBLIKOS TERITORINĘ JŪRĄ IR (AR) LIETUVOS RESPUBLIKOS IŠSKIRTINĘ EKONOMINĘ ZONĄ BALTIJOS JŪROJE" DocPartId="f6a6039b47fc41738b8e788e08c7f644" PartId="2ac8a37cd8834ccb9e351c1bb8bba20d">
      <Part Type="punktas" Nr="1" Abbr="6 pr. 1 p." DocPartId="e1ae69e3d1ad4bc3a44440a9ed09b111" PartId="5fff8bacbe584bf9bad2eefdac5a55ce"/>
      <Part Type="punktas" Nr="2" Abbr="6 pr. 2 p." DocPartId="d5ef9f6b893941f8884c0bd4dcbc0132" PartId="14988900971940169122fb7e4c02c26a"/>
      <Part Type="punktas" Nr="3" Abbr="6 pr. 3 p." DocPartId="d5715b93ef9d40fd877c1a9fdfd9fee8" PartId="3e8f31be897c47dd8a499f25ecd81df2"/>
      <Part Type="punktas" Nr="4" Abbr="6 pr. 4 p." DocPartId="b99d70c9fdaa4a3c904e8a0eabe57ca3" PartId="f256442ec38c48a9a8e33eea2e3a5ad9"/>
      <Part Type="punktas" Nr="1" Abbr="6 pr. 1 p." DocPartId="1cfb9bad0eae4d32a125e7f6fc7dc47f" PartId="d2cf2028c1404d7a8e86854becfece15"/>
      <Part Type="punktas" Nr="2" Abbr="6 pr. 2 p." DocPartId="52f7456bf48e4ef0885e1e2d238b485d" PartId="366a78e63eec465dbe8e32db0d4b7598"/>
    </Part>
  </Part>
  <Part Type="priedas" Nr="7" Abbr="7 pr." Title="ELEKTROS ENERGIJOS GAMYBOS ĮRENGINIŲ PRIJUNGIMO PRIE ELEKTROS PERDAVIMO TINKLŲ KETINIMŲ PROTOKOLO, PASIRAŠOMO SU GAMINTOJU / ASMENIU, SIEKIANČIU PASTATYTI ELEKTRINĘ NUTOLUSIEMS GAMINANTIEMS VARTOTOJAMS AR ASMENIS SIEKIANTIEMS TAPTI GAMINANČIAIS VARTOTOJAIS (PASIRINKTI TINKAMĄ) NESIEKIANČIU DALYVAUTI SKATINIMO KVOTŲ PASKIRSTYMO AUKCIONE ARBA DALYVAUTI KONKURSE NAUDOTI JŪRINĘ TERITORIJĄ PAVYZDINĖ FORMA" DocPartId="4cf6bf87f3f44747a71002a9984f1772" PartId="1938e6fdc82446fd80116c1f01ae3db0">
    <Part Type="punktas" Nr="1" Abbr="7 pr. 1 p." DocPartId="1d92f177e8e14c19834a2796de81c80a" PartId="21546ea7eae6495d9336f407bb435ef2">
      <Part Type="papunktis" Nr="1.1" Abbr="7 pr. 1.1 pp." DocPartId="aaa3689b5a2a4e219fd1c410c17ea749" PartId="18425a051a0c4896ae7e6ae3513c68f2"/>
    </Part>
    <Part Type="punktas" Nr="2" Abbr="7 pr. 2 p." DocPartId="4003d661cce74179942b7b48d71f557a" PartId="90ed827c89d3405eac5df6b4ae8b2528">
      <Part Type="papunktis" Nr="2.1" Abbr="7 pr. 2.1 pp." DocPartId="d632b71c95ed48e1bdbeb88777c04587" PartId="a44cf99200844eaa90585cb91acf0e42"/>
      <Part Type="papunktis" Nr="2.2" Abbr="7 pr. 2.2 pp." DocPartId="40e96d813bac4393b0837e563a344e30" PartId="45d92de23fd94b19ae43b661d573f1e2"/>
      <Part Type="papunktis" Nr="2.3" Abbr="7 pr. 2.3 pp." DocPartId="9f3bbf94a68e44539d71da0bb94086dd" PartId="c143439e29674ba7bfacedb0c380e639">
        <Part Type="papunktis" Nr="2.3.1" Abbr="7 pr. 2.3.1 pp." DocPartId="563d6c2ec4a9449aa615f12bf981708f" PartId="1e86efc9cd7f4c1ca170a6e15f885213"/>
        <Part Type="papunktis" Nr="2.3.2" Abbr="7 pr. 2.3.2 pp." DocPartId="367dd56abdf44021b276dffabc3b0849" PartId="3330d18d25e442bdb4f7e9471abe25a0"/>
        <Part Type="papunktis" Nr="2.3.3" Abbr="7 pr. 2.3.3 pp." DocPartId="cc1bb4091d734322be5a7725d795c978" PartId="1c1039044bd14bb3ab892f254f468ccf"/>
        <Part Type="papunktis" Nr="2.3.4" Abbr="7 pr. 2.3.4 pp." DocPartId="5f33ff754f4c4bb0aedaac8dca8bc542" PartId="4bcdc48fdb2d45a3955f39e6bf86cb45"/>
        <Part Type="papunktis" Nr="2.3.5" Abbr="7 pr. 2.3.5 pp." DocPartId="dc552854acba4d8d9507733ddbaa4569" PartId="8289f4b0370b416fa989cdbf08cbdfa7"/>
        <Part Type="papunktis" Nr="2.3.6" Abbr="7 pr. 2.3.6 pp." DocPartId="6c0f3701d3e9483eab2f79575c345a78" PartId="bd0034fe5f2a45dcbed6c9abb86c6eed"/>
        <Part Type="papunktis" Nr="2.3.7" Abbr="7 pr. 2.3.7 pp." DocPartId="cb368ec070cb4a809464b0061e11733b" PartId="0401f5bfaa90442d9b8fe2ff0e097f00"/>
        <Part Type="papunktis" Nr="2.3.8" Abbr="7 pr. 2.3.8 pp." DocPartId="fe11f3c2f8d1485d94e07ce8d28b43d7" PartId="84762207cb6640b190f72b76d2b7fb1f"/>
      </Part>
      <Part Type="papunktis" Nr="2.4" Abbr="7 pr. 2.4 pp." DocPartId="633ebbe1c97942a7b9eb891f6e8e730e" PartId="f13adfdedbb4423fa4346d1bda636d12"/>
      <Part Type="papunktis" Nr="2.5" Abbr="7 pr. 2.5 pp." DocPartId="e8069b919ad34032a0c3aba2f25259ed" PartId="6dc7bbcfa0f9420b8c526244cbe91207"/>
      <Part Type="papunktis" Nr="2.6" Abbr="7 pr. 2.6 pp." DocPartId="57583ca3a5c64af2bae8eae2ff44ab8c" PartId="81ef0e6873ac44da9a6620a55fa59a10"/>
      <Part Type="papunktis" Nr="2.7" Abbr="7 pr. 2.7 pp." DocPartId="b09fdc13ffd84565bdec577a9b0bc60c" PartId="755d32bffa5e418b97308f2c5bfc95c6"/>
      <Part Type="papunktis" Nr="2.8" Abbr="7 pr. 2.8 pp." DocPartId="3a259b81ca844f4685578c90e72b2ead" PartId="f93dfd24ad734b6f86b0dacebd089e48"/>
      <Part Type="papunktis" Nr="2.9" Abbr="7 pr. 2.9 pp." DocPartId="2783ec4d7c3847358feaf9992e2dd0a9" PartId="3fc0d3178e684a8f9633c7d64b34bcd5"/>
      <Part Type="papunktis" Nr="2.10" Abbr="7 pr. 2.10 pp." DocPartId="beb1d9d43a9d427b97aad9ed28a82247" PartId="4acf5aa8c29a42bab3c5e317d1bd02c6"/>
      <Part Type="papunktis" Nr="2.11" Abbr="7 pr. 2.11 pp." DocPartId="45115ce1c8ba40128ec8740681627f63" PartId="1c3b8dc9d771484e8377a18dd17d4a9c"/>
      <Part Type="papunktis" Nr="2.12" Abbr="7 pr. 2.12 pp." DocPartId="539ed2a03c0a4f52965b5aa921bba3b5" PartId="add06b217ee243ba80b6e863fbe69357"/>
      <Part Type="papunktis" Nr="2.13" Abbr="7 pr. 2.13 pp." DocPartId="107d0b50ad3e495e82485b80c01b68d1" PartId="d5dcdaa31d064d48b8251572d2b8d7eb"/>
      <Part Type="papunktis" Nr="2.14" Abbr="7 pr. 2.14 pp." DocPartId="eadbd47ac3df434faa5acb07419e5b3a" PartId="7e220c8f5f934aaa8006ddd50e6c794d"/>
      <Part Type="papunktis" Nr="2.15" Abbr="7 pr. 2.15 pp." DocPartId="9e324f81f4dc44f1b3952758b02b29a4" PartId="6383126a9b9b428db75b0a1d88c0220f"/>
      <Part Type="papunktis" Nr="2.16" Abbr="7 pr. 2.16 pp." DocPartId="30124ef2dbee45d885ec609d5ec4ce72" PartId="18299ed807094e1c9246d034ade15a00"/>
      <Part Type="papunktis" Nr="2.17" Abbr="7 pr. 2.17 pp." DocPartId="a26f6e236ca741fa9b0b7fdfcc675dbf" PartId="caff8646d0b24dd4bed586b3856ca584"/>
      <Part Type="papunktis" Nr="2.18" Abbr="7 pr. 2.18 pp." DocPartId="70dd8b07e871464a896a644fbc4cfbd2" PartId="55c7608f19444d9b8e6ee249566a6770"/>
      <Part Type="papunktis" Nr="2.19" Abbr="7 pr. 2.19 pp." DocPartId="8597ca6e107a4cb4b1baed75a67d9ce6" PartId="85acf7c7e7a740e7bc00d8ea9c27bde0"/>
      <Part Type="papunktis" Nr="2.20" Abbr="7 pr. 2.20 pp." DocPartId="d2fed77c225049f08669f3876c0a19b3" PartId="51d44face615422ea7694cce8c632d00">
        <Part Type="papunktis" Nr="2.20.1" Abbr="7 pr. 2.20.1 pp." DocPartId="a800907487a1458185eef915404f89fb" PartId="207f9df1aaa7454da3c27fba95183546"/>
        <Part Type="papunktis" Nr="2.20.2" Abbr="7 pr. 2.20.2 pp." DocPartId="ed2fb3d971c64ac08a4ab41c79a62695" PartId="ca3fba88d088475cbb1f1f1d09b72423"/>
        <Part Type="papunktis" Nr="2.20.3" Abbr="7 pr. 2.20.3 pp." DocPartId="336ccdcd45524dafb8163f39c3d1fdaf" PartId="0cbdc6ecb94c429db3e1679b0e8765c0"/>
        <Part Type="papunktis" Nr="2.20.4" Abbr="7 pr. 2.20.4 pp." DocPartId="e1d81b65c7fa44e980d478180ddc30f4" PartId="dd4597f6492547e99b72ab7fd2f9570c"/>
        <Part Type="papunktis" Nr="2.20.5" Abbr="7 pr. 2.20.5 pp." DocPartId="2860831937c241e2941b37e6393e0170" PartId="719a9b651e2b4fa893788c0cfb805cf8"/>
        <Part Type="papunktis" Nr="2.20.6" Abbr="7 pr. 2.20.6 pp." DocPartId="109e54f151284daa8d18964e5ff54e12" PartId="d736d0608c4241c0ad79f5841bd87559"/>
        <Part Type="papunktis" Nr="2.20.7" Abbr="7 pr. 2.20.7 pp." DocPartId="16ce3db4b0954f348339d86853d2c984" PartId="4b103361c3b840d29d4dfa69cee49cc7"/>
        <Part Type="papunktis" Nr="2.20.8" Abbr="7 pr. 2.20.8 pp." DocPartId="84142dc51f714c7dbb422436394bde67" PartId="17a5d054545f43eeb63b419466b36a8b"/>
        <Part Type="papunktis" Nr="2.20.9" Abbr="7 pr. 2.20.9 pp." DocPartId="54ffa32c86a246288565bf3c01b4318b" PartId="ae43603c30fc4c0f87787e55437d47db"/>
      </Part>
      <Part Type="papunktis" Nr="2.21" Abbr="7 pr. 2.21 pp." DocPartId="b92e9146cd3b496ca2f863674605b0fb" PartId="4e68b191266a46eca88478e1dd2baf44">
        <Part Type="papunktis" Nr="2.21.1" Abbr="7 pr. 2.21.1 pp." DocPartId="12b038ddd27e4649918a286fd8d98ba3" PartId="cb70eaf5949649aaad6af5499a893650"/>
        <Part Type="papunktis" Nr="2.21.2" Abbr="7 pr. 2.21.2 pp." DocPartId="93193d6b2f744a95a8932d962756d40d" PartId="a1b95e7449f14691b3fd0cb21bacae0b"/>
        <Part Type="papunktis" Nr="2.21.3" Abbr="7 pr. 2.21.3 pp." DocPartId="0844f90299f74ae09b172a4fc47b9414" PartId="68df06d1f5c24e05a461f24de3ff19ff"/>
      </Part>
      <Part Type="papunktis" Nr="2.22" Abbr="7 pr. 2.22 pp." DocPartId="6b4c9eeb9c044faa956819e3c505c302" PartId="db2b2a52ffd14e23b7e12b8ea83fb0d2"/>
      <Part Type="papunktis" Nr="2.23" Abbr="7 pr. 2.23 pp." DocPartId="cf1d8f3edfca4a0f83c4398f2ad9a2d3" PartId="3778cfa02dd640229d3738ceaf685d06"/>
      <Part Type="papunktis" Nr="2.24" Abbr="7 pr. 2.24 pp." DocPartId="6555e8e797df411c986c014276f2e9cd" PartId="def3c8123404459f865de765ab07da04"/>
      <Part Type="papunktis" Nr="2.25" Abbr="7 pr. 2.25 pp." DocPartId="e84fd10cd31e4c32b5bdbb6257a366aa" PartId="c3c48a33bcbf4142898ebae1b5181c75"/>
    </Part>
    <Part Type="punktas" Nr="3" Abbr="7 pr. 3 p." DocPartId="7eeef4ab75614602b9e9da7e21155b54" PartId="1a81802b392c4dfb8fe66ebe836c8f05">
      <Part Type="papunktis" Nr="3.1" Abbr="7 pr. 3.1 pp." DocPartId="7f598105e2b04388bcb138382344c887" PartId="d2dde765546c4087a4ae73b62fbd1a5c"/>
      <Part Type="papunktis" Nr="3.2" Abbr="7 pr. 3.2 pp." DocPartId="23120382ed47435cb34400338151bdf8" PartId="d6589df800814143847728fe63e2312c"/>
      <Part Type="papunktis" Nr="3.3" Abbr="7 pr. 3.3 pp." DocPartId="11e86974710741e5b2b525e0545980ac" PartId="a25f4b5b081f4c858c93c49b5807a1c6"/>
      <Part Type="papunktis" Nr="3.4" Abbr="7 pr. 3.4 pp." DocPartId="96851ab568b44686888cdd3a8448434e" PartId="99e04fe64bf94b009c4a1f5ab6061ad0"/>
      <Part Type="papunktis" Nr="3.5" Abbr="7 pr. 3.5 pp." DocPartId="c6e55f2bc72d444080a1ad9e5015f34a" PartId="6da2dcf136ab41898db7630a1e8e6e93"/>
      <Part Type="papunktis" Nr="3.6" Abbr="7 pr. 3.6 pp." DocPartId="60ea74fc8eb842f5a7bd0d047b7231df" PartId="ff5159d410594a50b2e3851c3c5f8806"/>
    </Part>
    <Part Type="punktas" Nr="4" Abbr="7 pr. 4 p." DocPartId="75ccb58ce4444a75a8ff7aecda1ab2bd" PartId="a7c82c95a38246e19e4120fc24fcdef0">
      <Part Type="papunktis" Nr="4.1" Abbr="7 pr. 4.1 pp." DocPartId="90195201521e4434957b853ad43d63b8" PartId="2ad5d02f52b44e2d9bdb4d0feed07502"/>
      <Part Type="papunktis" Nr="4.2" Abbr="7 pr. 4.2 pp." DocPartId="fbb250ea14f8467a9b2e4b7d6acc79ca" PartId="5cd3d0958850440ea168afaa0c903375"/>
      <Part Type="papunktis" Nr="4.3" Abbr="7 pr. 4.3 pp." DocPartId="dc0db57d4aa347f4b082eccd159a97f9" PartId="f9ebfdff2b3b4fb89d1a4652c5427b75"/>
      <Part Type="papunktis" Nr="4.4" Abbr="7 pr. 4.4 pp." DocPartId="aea351d091164511a3f36eee91f844fd" PartId="82f83764307440f2a093a208bb5a10b5"/>
      <Part Type="papunktis" Nr="4.5" Abbr="7 pr. 4.5 pp." DocPartId="c90922694ca74af6993a104769065016" PartId="445f7301c3554dbaa59bb92ceba3535b"/>
    </Part>
    <Part Type="punktas" Nr="5" Abbr="7 pr. 5 p." DocPartId="19a470db7d4a43049c4eee20ba67b313" PartId="bb1e49087ee54a098ff7a33686762969">
      <Part Type="papunktis" Nr="5.1" Abbr="7 pr. 5.1 pp." DocPartId="c5136d89490546acbfbf231995e0c978" PartId="b430a87441b54d9bba8a74ded82b4385"/>
      <Part Type="papunktis" Nr="5.2" Abbr="7 pr. 5.2 pp." DocPartId="c09a642a2acd417bbb9304be704e0ce1" PartId="220298ded5dc48fb83b3032b18affb34"/>
    </Part>
    <Part Type="punktas" Nr="6" Abbr="7 pr. 6 p." DocPartId="ed169b60d3d34bb084852172358c2aae" PartId="6f3e76b1006145eaab113047fdd8e598">
      <Part Type="papunktis" Nr="6.1" Abbr="7 pr. 6.1 pp." DocPartId="81ba6aa7e91f4e5ea6b8357d2068874b" PartId="428f782ef20e4a8c96927e94edf0312b"/>
      <Part Type="papunktis" Nr="6.2" Abbr="7 pr. 6.2 pp." DocPartId="fcfd03fd77e94996a7a71a8be159a587" PartId="8ca4ada8d8c947188f6df2d8770506db"/>
      <Part Type="papunktis" Nr="6.3" Abbr="7 pr. 6.3 pp." DocPartId="d2f5928598c248fcb8e146ab1ad76309" PartId="478d2ee1af174aaab520d504c1ce7c22"/>
      <Part Type="papunktis" Nr="6.4" Abbr="7 pr. 6.4 pp." DocPartId="1d49c813e6804290b7eadf4d3754115c" PartId="ed1073dfb1ad4b308ca820c3675d2229"/>
      <Part Type="papunktis" Nr="6.5" Abbr="7 pr. 6.5 pp." DocPartId="3918faa601654ec7a3c55fc77a39ee1f" PartId="ac7410067c334bb68c3989b40f39bb2e"/>
    </Part>
    <Part Type="punktas" Nr="7" Abbr="7 pr. 7 p." DocPartId="d2f0c56a35e64bee9944012e7494c69d" PartId="54d6b1d2570f495f8415b02080141fe3">
      <Part Type="papunktis" Nr="7.1" Abbr="7 pr. 7.1 pp." DocPartId="45d5f4851f2f4f10bfaf1732ffa65a42" PartId="a35c4845ad1945cfa3b1b66a8dece33d"/>
      <Part Type="papunktis" Nr="7.2" Abbr="7 pr. 7.2 pp." DocPartId="85f1f27f00fb4a4d8e65b8fc69061bd0" PartId="1d7010095a6048f7827ddc686d1090fb"/>
      <Part Type="papunktis" Nr="7.3" Abbr="7 pr. 7.3 pp." DocPartId="5710bd7d70724eb3801f6769836cb4d9" PartId="42d8d8eeec7a4f3ca2856240a2f088d4"/>
      <Part Type="papunktis" Nr="7.4" Abbr="7 pr. 7.4 pp." DocPartId="8f1e36a80c844c2c9dbece2689354ae6" PartId="57adfbd9471f411ab42bb88142c92a78"/>
      <Part Type="papunktis" Nr="7.5" Abbr="7 pr. 7.5 pp." DocPartId="aa7782bbe6084c20a5777e3eedffddd6" PartId="32c6b6f412b14707b94319633441dc14"/>
      <Part Type="papunktis" Nr="7.6" Abbr="7 pr. 7.6 pp." DocPartId="c31f29b39cdd4f9cb353b5908dea367d" PartId="2cf6c93ea41c4aae9c3cd13dc5e8de41"/>
      <Part Type="papunktis" Nr="7.7" Abbr="7 pr. 7.7 pp." DocPartId="75dae8f0334c460791ca521189b865e5" PartId="054ddbf148b84165bca25f789d2289e4"/>
      <Part Type="papunktis" Nr="7.8" Abbr="7 pr. 7.8 pp." DocPartId="e6cefef78ae848809c08421000610e80" PartId="df95023e2a914b20b6980829750f9428">
        <Part Type="lentele" Title="Šalių rekvizitai ir parašai:" DocPartId="0a9aef5247884f2d9c1bd58bd638412e" PartId="8168bcf19cd54c03a47d77f70678854f"/>
        <Part Type="pastraipa" DocPartId="6dee4e151b9042d89cb2cc36ed6eb41c" PartId="2c4b03a98c9546ffacdcb49fbd94e899"/>
        <Part Type="pastraipa" DocPartId="b586c0fde1944fa9916de007874f00d3" PartId="0d7bd9a593f84f49848f30ad645d2972"/>
        <Part Type="pastraipa" DocPartId="ec8b10233d9f4f6daafba72f783d9cde" PartId="a84127a9ef90469187a36ea009701bb0"/>
        <Part Type="pastraipa" DocPartId="f6062e3ae2da49bab37fe5622b1a3985" PartId="70b45d1d67644a85aa40f76255a41199"/>
      </Part>
    </Part>
  </Part>
  <Part Type="priedas" Nr="8" Abbr="8 pr." Title="ELEKTROS ENERGIJOS KAUPIMO ĮRENGINIŲ PRIJUNGIMO PRIE ELEKTROS PERDAVIMO TINKLŲ KETINIMŲ PROTOKOLO, PASIRAŠOMO SU VYSTYTOJU, PAVYZDINĖ FORMA" DocPartId="de09b2a0af2f480fa6dbeab505c23cce" PartId="d4a0fad66ac6469480938882a91445c6">
    <Part Type="punktas" Nr="1" Abbr="8 pr. 1 p." DocPartId="c8d261d0c69948b490aa7ab6eb39df06" PartId="d7535de500b44e34b85f210bcea87d31">
      <Part Type="papunktis" Nr="1.1" Abbr="8 pr. 1.1 pp." DocPartId="6a37eb4c1e0442259a2386285900022f" PartId="3941c159d858483fb710561278e1f943"/>
    </Part>
    <Part Type="punktas" Nr="2" Abbr="8 pr. 2 p." DocPartId="5a705e1dd0c84d7fac54d1115daa7b6c" PartId="d523b77413a948aeb8d864c917b95c96">
      <Part Type="papunktis" Nr="2.1" Abbr="8 pr. 2.1 pp." DocPartId="bc93eb5478434d9bb1509913c312596d" PartId="4d347e9cd518402cb32092000e9fe0c7"/>
      <Part Type="papunktis" Nr="2.2" Abbr="8 pr. 2.2 pp." DocPartId="008efbcfc58842a199f5b544e2c9823a" PartId="71e311a4a0c14509945b6e066b12a57c"/>
      <Part Type="papunktis" Nr="2.3" Abbr="8 pr. 2.3 pp." DocPartId="9fc6f6d4fe284e0e96f436e09b09fc9c" PartId="fbc165ff2761435ba516b937ec3b89ab">
        <Part Type="papunktis" Nr="2.3.1" Abbr="8 pr. 2.3.1 pp." DocPartId="46caf81cd48c4dd6a92d20016620f6ea" PartId="acaa2dddf24a4d8f9ac46c9ea961ae41"/>
        <Part Type="papunktis" Nr="2.3.2" Abbr="8 pr. 2.3.2 pp." DocPartId="acdcfd9b83c64e9ea674c96c314cf8af" PartId="e70a157f009e4543896224c21092192d"/>
        <Part Type="papunktis" Nr="2.3.3" Abbr="8 pr. 2.3.3 pp." DocPartId="05eeaa1ebfc14f68b194911d597d4b3f" PartId="73988fb575e74c1ebb897541f4b280b8"/>
        <Part Type="papunktis" Nr="2.3.4" Abbr="8 pr. 2.3.4 pp." DocPartId="925d3a273ad0410793772d528999377c" PartId="b51b24911a62448abf418a6819f3fef2"/>
        <Part Type="papunktis" Nr="2.3.5" Abbr="8 pr. 2.3.5 pp." DocPartId="9fdca11e891543188b762c431026192b" PartId="e74384222d2d4c1c9c1582f94d2a7e37"/>
        <Part Type="papunktis" Nr="2.3.6" Abbr="8 pr. 2.3.6 pp." DocPartId="466dffbee4374b1ab7f22fefaea3ffb9" PartId="b77595e58f2d4c10bd0f46c51ab0d542"/>
        <Part Type="papunktis" Nr="2.3.7" Abbr="8 pr. 2.3.7 pp." DocPartId="892b13be710449039107ef171c3821ae" PartId="38705807afc74365984b8213ce35d0b6"/>
        <Part Type="papunktis" Nr="2.3.8" Abbr="8 pr. 2.3.8 pp." DocPartId="47e5e5b3c239412ead90d86bf5fb0b9d" PartId="2b49aec88b8f42f1a0fc00b7f4e4fb0d"/>
      </Part>
      <Part Type="papunktis" Nr="2.4" Abbr="8 pr. 2.4 pp." DocPartId="2b343ea1033e4bdaa0a8e7b0127397ea" PartId="f00f97c7ba34464f8d19c3bb5edc3652"/>
      <Part Type="papunktis" Nr="2.5" Abbr="8 pr. 2.5 pp." DocPartId="1242ef997ff4484f91dfc5e40f01a36e" PartId="fbcff5fa099a472c9949ea769532a5f2"/>
      <Part Type="papunktis" Nr="2.6" Abbr="8 pr. 2.6 pp." DocPartId="6e63ad03b6ed48489e4faa4a6761589d" PartId="9187712d73b0421fb1896a95eb52cee7"/>
      <Part Type="papunktis" Nr="2.7" Abbr="8 pr. 2.7 pp." DocPartId="3000e957adf040b88fda9583215cb2aa" PartId="165500295b2e469db4be4a64521fb795"/>
      <Part Type="papunktis" Nr="2.8" Abbr="8 pr. 2.8 pp." DocPartId="96f87df033fd45d38c52ccd23bf1a082" PartId="07fc5f68016448a88c62058c9a92bf73"/>
      <Part Type="papunktis" Nr="2.9" Abbr="8 pr. 2.9 pp." DocPartId="7635f954d0c1453e925e627ec3f8944d" PartId="a5170a523bde4da0a275ba7b4b02af78"/>
      <Part Type="papunktis" Nr="2.10" Abbr="8 pr. 2.10 pp." DocPartId="e9a3c7e8b0b54687bbc9655ccf2d463d" PartId="9c8161e440a14ffa88827b6189fab5c7"/>
      <Part Type="papunktis" Nr="2.11" Abbr="8 pr. 2.11 pp." DocPartId="b98011dbf88147a5a8c7f2364df3dbb2" PartId="875013beafee4b9ba0b80833e316b13f"/>
      <Part Type="papunktis" Nr="2.12" Abbr="8 pr. 2.12 pp." DocPartId="8fd71eb7c7904cbb9cf3d74fcad5fc5d" PartId="69f70bf60a87456b8f2d9fa8122c2269"/>
      <Part Type="papunktis" Nr="2.13" Abbr="8 pr. 2.13 pp." DocPartId="ba61820c1b29461ab9de6cec78b870c1" PartId="0f4d73241d3a465ab72aa0e7184477e6"/>
      <Part Type="papunktis" Nr="2.14" Abbr="8 pr. 2.14 pp." DocPartId="24e2748235fa4b0ba68072987d1edca8" PartId="959093400b054c60b0c3d007a9d2f668">
        <Part Type="papunktis" Nr="2.14.1" Abbr="8 pr. 2.14.1 pp." DocPartId="5ae761be534e407199f73fba4d592b1e" PartId="2f5d73f878794d0e93e0d493f047394b"/>
        <Part Type="papunktis" Nr="2.14.2" Abbr="8 pr. 2.14.2 pp." DocPartId="583b79fac6a24cacbca98fa1165c1b4b" PartId="9f452576a55a452b9b4ad9dcd4081e9a"/>
        <Part Type="papunktis" Nr="2.14.3" Abbr="8 pr. 2.14.3 pp." DocPartId="c776c28f27e7466abde558a9655d92dc" PartId="c5661bc8e93e41189ad3a8e212baf50d"/>
        <Part Type="papunktis" Nr="2.14.4" Abbr="8 pr. 2.14.4 pp." DocPartId="d6aef9be931b42f1b9765d76e3916efd" PartId="2157b2a6f28d4a179497426b00152924"/>
        <Part Type="papunktis" Nr="2.14.5" Abbr="8 pr. 2.14.5 pp." DocPartId="1c5b0c5e22794f1f8aa2c4c260fb6bcd" PartId="0d5039fc6f8a48f9af1daba73c0744e5"/>
        <Part Type="papunktis" Nr="2.14.6" Abbr="8 pr. 2.14.6 pp." DocPartId="025bd3d6d1734c339c899440f8d89e9c" PartId="5faab4ee27cd45da8297e8f093584de1"/>
        <Part Type="papunktis" Nr="2.14.7" Abbr="8 pr. 2.14.7 pp." DocPartId="7278674ea5a64c83a7e84bc3ab82a6e9" PartId="0c43d5f913c04b6db6eb921505ffe98c"/>
      </Part>
      <Part Type="papunktis" Nr="2.15" Abbr="8 pr. 2.15 pp." DocPartId="e18cb87e224b4eefbdf5a13c5c387e40" PartId="963d2128c4794136a2fe96722dc9ab1e">
        <Part Type="papunktis" Nr="2.15.1" Abbr="8 pr. 2.15.1 pp." DocPartId="bc9cdad1ab294885be29031beb99c667" PartId="3a63774537464834947af0356053a6b0"/>
        <Part Type="papunktis" Nr="2.15.2" Abbr="8 pr. 2.15.2 pp." DocPartId="9bbc95494d0349469ab814879e1f8b23" PartId="b886403e09b14500a221059c058002d3"/>
        <Part Type="papunktis" Nr="2.15.3" Abbr="8 pr. 2.15.3 pp." DocPartId="93f4c6c0cb544f76b5e539f9614b2ee5" PartId="6ffa497ff7ae4bf9a4c79024cf4ce16c"/>
      </Part>
      <Part Type="papunktis" Nr="2.16" Abbr="8 pr. 2.16 pp." DocPartId="b458dc2604e443428362a3ecf7d1e84b" PartId="1ef28a880b474b4c8a6ad876fed264e0"/>
      <Part Type="papunktis" Nr="2.17" Abbr="8 pr. 2.17 pp." DocPartId="3dbfdcba3f2d47f7a21b7d5cc4fc623f" PartId="bfa75c186bc748a29bfdc4a7d7a76596"/>
      <Part Type="papunktis" Nr="2.18" Abbr="8 pr. 2.18 pp." DocPartId="a0ef54b9fbcb451c8db7d256b5d2bebb" PartId="55af990253984c37a417960ee12c7582"/>
      <Part Type="papunktis" Nr="2.19" Abbr="8 pr. 2.19 pp." DocPartId="a9c36415385d49f99203803ed7f9c61b" PartId="63436c239dbf4d16afa4e7102c391ce3"/>
    </Part>
    <Part Type="punktas" Nr="3" Abbr="8 pr. 3 p." DocPartId="451c0ef3c17a426cba20ce394fd3f660" PartId="f30d9108915d4b098ecb99e5ac6b4b1a">
      <Part Type="papunktis" Nr="3.1" Abbr="8 pr. 3.1 pp." DocPartId="651e2fcd21b74872adff8a39ab94e7bd" PartId="b185d40dcb74472797fe410454ce4556"/>
      <Part Type="papunktis" Nr="3.2" Abbr="8 pr. 3.2 pp." DocPartId="3f6c50b921d14bd4985a3eecc43feeaf" PartId="2a319ba9a9224c99895ce28547f48c94"/>
      <Part Type="papunktis" Nr="3.3" Abbr="8 pr. 3.3 pp." DocPartId="6b72da73c61e4fb58b05505781791657" PartId="396548df4dec438c936ec36aadc5b39a"/>
      <Part Type="papunktis" Nr="3.4" Abbr="8 pr. 3.4 pp." DocPartId="95909cd6f3d44d6da879db395f27a66b" PartId="163e4ae94e02476295bc6083de8f0314"/>
      <Part Type="papunktis" Nr="3.5" Abbr="8 pr. 3.5 pp." DocPartId="cee6960731bf4846a3e90f5cd3e34183" PartId="69e10e0cddaa461baf600bf37c0262c4"/>
      <Part Type="papunktis" Nr="3.6" Abbr="8 pr. 3.6 pp." DocPartId="4138929fd6274e19b0969c0dca80ad25" PartId="4814d9c5adc949d2bee895b6e6e73202"/>
    </Part>
    <Part Type="punktas" Nr="4" Abbr="8 pr. 4 p." DocPartId="781c8b331596475da53d29ea7348ad74" PartId="16be954b423a47c7b3eeff56fb104b1f">
      <Part Type="papunktis" Nr="4.1" Abbr="8 pr. 4.1 pp." DocPartId="55477bea404f4e08b78f37d59bc155d1" PartId="c523567d4725427e9ae80ed95c57dbf6"/>
      <Part Type="papunktis" Nr="4.2" Abbr="8 pr. 4.2 pp." DocPartId="d9e929f7a3a1471aa08d29a383e85422" PartId="8a6f8dcd87a94d14a57fe862732903b8"/>
      <Part Type="papunktis" Nr="4.3" Abbr="8 pr. 4.3 pp." DocPartId="40b61275282c47bd848d7a9882efd1f4" PartId="ffffbe383d7649498a9ba21f766605dd"/>
      <Part Type="papunktis" Nr="4.4" Abbr="8 pr. 4.4 pp." DocPartId="5b9dc74531f54d72bcfc0f68e6b7ba37" PartId="470ee29ca58c4ad2b919f53b5449c4b9"/>
      <Part Type="papunktis" Nr="4.5" Abbr="8 pr. 4.5 pp." DocPartId="4418c1a712b245fbbb7e13deebf19e94" PartId="8a233d2493b34cc896e450933c4f8d4d"/>
    </Part>
    <Part Type="punktas" Nr="5" Abbr="8 pr. 5 p." DocPartId="4ea438a713b24f918b89edb43c0ca1e1" PartId="c6a52dfbc48447e99c2b5533041be932">
      <Part Type="papunktis" Nr="5.1" Abbr="8 pr. 5.1 pp." DocPartId="01b563f767a34e579a78355b481e1a2a" PartId="b628375006c24bb7946877ad36ad28fa"/>
      <Part Type="papunktis" Nr="5.2" Abbr="8 pr. 5.2 pp." DocPartId="ace1431379c14f559a61891d5e946731" PartId="e560b93116bd419ebcf4ca3300a6704b"/>
    </Part>
    <Part Type="punktas" Nr="6" Abbr="8 pr. 6 p." DocPartId="d3aafbcd2df6460abc27d3d9d284d57a" PartId="719f07574079440b9e7fe79b13881c01">
      <Part Type="papunktis" Nr="6.1" Abbr="8 pr. 6.1 pp." DocPartId="38c48a4ebd0d4f268933fe05dfe5dbb5" PartId="7753577714464d998b26901b65eddf85"/>
      <Part Type="papunktis" Nr="6.2" Abbr="8 pr. 6.2 pp." DocPartId="c2ea0921ac42479090d2cba78631b767" PartId="f4f75b09d72e46879c0ae1a5fa27df02"/>
      <Part Type="papunktis" Nr="6.3" Abbr="8 pr. 6.3 pp." DocPartId="6f8d141615b84ba1908237ede1134fc9" PartId="01ac31f866d744a6bf8837ae9dbec12e"/>
      <Part Type="papunktis" Nr="6.4" Abbr="8 pr. 6.4 pp." DocPartId="690d16eada4b4c109ec4e39f794b3eb5" PartId="431004ae0a3f40e7a97991225650918f"/>
      <Part Type="papunktis" Nr="6.5" Abbr="8 pr. 6.5 pp." DocPartId="582a63f00d1443d088d3cd8dcccf2b5c" PartId="335bb6b852ac4e148adde96b4c1b551b"/>
    </Part>
    <Part Type="punktas" Nr="7" Abbr="8 pr. 7 p." DocPartId="607bc7deea924ddf8dad5fdb1e502008" PartId="75010863e21b490ca3990e3980e402be">
      <Part Type="papunktis" Nr="7.1" Abbr="8 pr. 7.1 pp." DocPartId="fd60acf00cdd4cc885a5d320d8be8911" PartId="ef0226da657e4e669198bc9689979b54"/>
      <Part Type="papunktis" Nr="7.2" Abbr="8 pr. 7.2 pp." DocPartId="c6808f80a8eb4164a97f5d13347bf102" PartId="d651f96ab43a46488c2e52d387004bda"/>
      <Part Type="papunktis" Nr="7.3" Abbr="8 pr. 7.3 pp." DocPartId="afe1bc15fc584de78d7dc1d4f7442fcb" PartId="8ad050c3e85e47f2a14eb6119631051a"/>
      <Part Type="papunktis" Nr="7.4" Abbr="8 pr. 7.4 pp." DocPartId="df8c373d79da445db1711fc3b85045ab" PartId="243a6c2676364901bb4a4a7265e07ca5"/>
      <Part Type="papunktis" Nr="7.5" Abbr="8 pr. 7.5 pp." DocPartId="4cda8b73402e4fc9ab87a977e70e860d" PartId="9a31fe91a03147ffb1ea86c1adedb7b8"/>
      <Part Type="papunktis" Nr="7.6" Abbr="8 pr. 7.6 pp." DocPartId="583d6b01debd4671be592e68a2435399" PartId="6d0af00fbcc4476d92c59552b045d038"/>
      <Part Type="papunktis" Nr="7.7" Abbr="8 pr. 7.7 pp." DocPartId="10e1e17cae834786b6fb67f9f1276a61" PartId="f81a89335e68459ba76aba18c337abe1"/>
      <Part Type="papunktis" Nr="7.8" Abbr="8 pr. 7.8 pp." DocPartId="21e9352407ac4860a7d82d8bcaba6ddd" PartId="ace2c63c88f04fe3ae5de60a568fb9d4">
        <Part Type="lentele" Title="Šalių rekvizitai ir parašai:" DocPartId="d424d791b8d94748bed415b5d3b5a3aa" PartId="a3372e88061243ca90fc500fb07919d3"/>
        <Part Type="pastraipa" DocPartId="47fdf59149224436b25069372832a854" PartId="ebfd033cc90643ceb8a1c8bcb5c43c13"/>
        <Part Type="pastraipa" DocPartId="b7a4fc9295194d26a70697275a81f5c5" PartId="171d2334db944f44b2a80faff7c2e3f5"/>
      </Part>
    </Part>
  </Part>
  <Part Type="priedas" Nr="9" Abbr="9 pr." Title="ELEKTROS ENERGIJOS GAMYBOS ĮRENGINIŲ PRIJUNGIMO PRIE ELEKTROS PERDAVIMO TINKLŲ KETINIMŲ PROTOKOLO, PASIRAŠOMO SU GAMINTOJU, SIEKIANČIU DALYVAUTI SKATINIMO KVOTŲ PASKIRSTYMO AUKCIONE," DocPartId="75426e9ae3ef4aa8890dd8a0b7e9d5e5" PartId="13827fef86f941969be0b9f181ad9272">
    <Part Type="skirsnis" Title="PAVYZDINĖ FORMA" DocPartId="3d01bc2d7eb64a41bf816e4458221144" PartId="5bb96a588963440fb01265bf351bf0b6">
      <Part Type="punktas" Nr="1" Abbr="9 pr. 1 p." DocPartId="0d0ec7c627134a3795a5ee1adabc464e" PartId="9598312486664fc3827717b7da12e9af">
        <Part Type="papunktis" Nr="1.1" Abbr="9 pr. 1.1 pp." DocPartId="d8a0c16a6ac447eebc52e0a67777637d" PartId="4373cce34ebe4ac397c11bc109e2524f"/>
      </Part>
      <Part Type="punktas" Nr="2" Abbr="9 pr. 2 p." DocPartId="e2eb72bc49ef4554be0c135e11e6edd6" PartId="6c788f2945c84b879b0d256cfbeb4453">
        <Part Type="papunktis" Nr="2.1" Abbr="9 pr. 2.1 pp." DocPartId="59fd682e716641cfb0f52ff19c590788" PartId="bd2cc1a0eb5c43548167a1708dd07f4d"/>
        <Part Type="papunktis" Nr="2.2" Abbr="9 pr. 2.2 pp." DocPartId="474a6684eba342c2aae338797b6ecc9b" PartId="009159329b154b7ca66baefb20da0e8b"/>
        <Part Type="papunktis" Nr="2.3" Abbr="9 pr. 2.3 pp." DocPartId="0e7e5cf5245c476ba85bd847ed257eab" PartId="2be0426ccf21471bbdc3ff7d79ff6125">
          <Part Type="papunktis" Nr="2.3.1" Abbr="9 pr. 2.3.1 pp." DocPartId="f4b8f28dca64434dba5d64aff413fc31" PartId="923cc229a901466d8e71c305a7294f89"/>
          <Part Type="papunktis" Nr="2.3.2" Abbr="9 pr. 2.3.2 pp." DocPartId="3606d46714da4a139b647631305b2b33" PartId="ce1b52efa8ac4c13ad091d7baf31726d"/>
          <Part Type="papunktis" Nr="2.3.3" Abbr="9 pr. 2.3.3 pp." DocPartId="49902f3debc243a9a6ef1ed6c9dce6bd" PartId="3ad158c495bb42b3b110b39fce55f211"/>
          <Part Type="papunktis" Nr="2.3.4" Abbr="9 pr. 2.3.4 pp." DocPartId="6bc9d9bf16ad43be9ca7aec0089d22c3" PartId="67322321739b487088581f1da5289918"/>
          <Part Type="papunktis" Nr="2.3.5" Abbr="9 pr. 2.3.5 pp." DocPartId="8641d390ec4d4a03af9cfbf1fe9477ab" PartId="c5684a61ec7b407d8a9ee2e5245509eb"/>
        </Part>
        <Part Type="papunktis" Nr="2.4" Abbr="9 pr. 2.4 pp." DocPartId="8d97f085a96a454db4f27820542b771c" PartId="396e6f8f7c684c31a05c16e0e108a625"/>
        <Part Type="papunktis" Nr="2.5" Abbr="9 pr. 2.5 pp." DocPartId="c8af23e3f31f429bbe17972f331ca73a" PartId="d4fceea82416435a9945e1fc8f4ad30e">
          <Part Type="papunktis" Nr="2.5.1" Abbr="9 pr. 2.5.1 pp." DocPartId="9f4b1bd74f50471592eb896a721b42ef" PartId="d201b905239c4177ab082efeacbf5a62"/>
          <Part Type="papunktis" Nr="2.5.2" Abbr="9 pr. 2.5.2 pp." DocPartId="47576e52c654420b91a72d8dbe9b8cb6" PartId="3b672f6e47874e5aa064265c1f94fa27"/>
        </Part>
        <Part Type="papunktis" Nr="2.6" Abbr="9 pr. 2.6 pp." DocPartId="28b9e44b5f1b4a10a59d5482495ac755" PartId="e5b8bf57154544648ba6860b41fc43b4"/>
        <Part Type="papunktis" Nr="2.7" Abbr="9 pr. 2.7 pp." DocPartId="3984a0dbd7aa470daf8939552010f854" PartId="5bf64c2883fb41a29c8ad6258e676f31"/>
        <Part Type="papunktis" Nr="2.8" Abbr="9 pr. 2.8 pp." DocPartId="f9b3ffe877b544128a41ab6057f13f02" PartId="1d22ee9a65ad4a928ff02bea9b2bf73b"/>
        <Part Type="papunktis" Nr="2.9" Abbr="9 pr. 2.9 pp." DocPartId="6bcf34e58e664d80a71768201e63e660" PartId="b692fa431c814e5fad90c27b2f5e9321"/>
        <Part Type="papunktis" Nr="2.10" Abbr="9 pr. 2.10 pp." DocPartId="e3b6af8f992144a69e50659f9f60d68b" PartId="56ace92007cd4964b7bf6ce8f9538c3a"/>
        <Part Type="papunktis" Nr="2.11" Abbr="9 pr. 2.11 pp." DocPartId="a97d2003f0c448758d0914d2d50f8116" PartId="a6e817b71eb944f6981e207c0e5c191f"/>
        <Part Type="papunktis" Nr="2.12" Abbr="9 pr. 2.12 pp." DocPartId="76a18c0b3c814fb48e5d8255bf436b94" PartId="4cd5c552d2714e0b8a9c06668975779a"/>
        <Part Type="papunktis" Nr="2.13" Abbr="9 pr. 2.13 pp." DocPartId="9e58575197614c6e9133bde3b8d60b21" PartId="4fd024d189f34b91a676d91868d49104"/>
        <Part Type="papunktis" Nr="2.14" Abbr="9 pr. 2.14 pp." DocPartId="e5fc0209fe334a02a521ec33c03d1d14" PartId="9373724b14a44fb89433e7e77ff4f836"/>
        <Part Type="papunktis" Nr="2.15" Abbr="9 pr. 2.15 pp." DocPartId="5fb7fd4a8b324789a04a9cf0a0655034" PartId="e90ccb38a5ad4882a4ecf5877f65a2bc">
          <Part Type="papunktis" Nr="2.15.1" Abbr="9 pr. 2.15.1 pp." DocPartId="30a76d2314904b1f854175e1f3f960aa" PartId="007368b063504b32b270e7f71563793a"/>
          <Part Type="papunktis" Nr="2.15.2" Abbr="9 pr. 2.15.2 pp." DocPartId="da4574b8000f423cb73b492478448358" PartId="d990d89c60cd401db5bd0421103fadee"/>
          <Part Type="papunktis" Nr="2.15.3" Abbr="9 pr. 2.15.3 pp." DocPartId="b9f9b2ba4220482793aaad4ff2292147" PartId="c9c4ddff10ae4293bb521123bad269c9"/>
        </Part>
        <Part Type="papunktis" Nr="2.16" Abbr="9 pr. 2.16 pp." DocPartId="a50508ac0e1c40e697a68517072a04f8" PartId="0a8be605809f4801a2e1a27c4ab36918"/>
        <Part Type="papunktis" Nr="2.17" Abbr="9 pr. 2.17 pp." DocPartId="441a31f5cbd24cbc9e9be0d7acde2e5b" PartId="3c4032dde7f94e659e95ac71899c4db5"/>
        <Part Type="papunktis" Nr="2.18" Abbr="9 pr. 2.18 pp." DocPartId="3f438c0455d24cd1925aef8fca897bc0" PartId="fee822228cbc4bc7bbe23aad84aeb0af"/>
        <Part Type="papunktis" Nr="2.19" Abbr="9 pr. 2.19 pp." DocPartId="12b80b4b9cf04f7fa353be82708eec56" PartId="71a2d84dcf3845468249b1d455eb70c1"/>
        <Part Type="papunktis" Nr="2.20" Abbr="9 pr. 2.20 pp." DocPartId="080dd438245842dcb85188080d104f0d" PartId="e5f10cc787e94e869646fe8e3c251768"/>
        <Part Type="papunktis" Nr="2.21" Abbr="9 pr. 2.21 pp." DocPartId="65feadc33e9d4a57a1fbb200ea100a77" PartId="0eef11ec2b09420c8b12a3ecc46d68e5"/>
        <Part Type="papunktis" Nr="2.22" Abbr="9 pr. 2.22 pp." DocPartId="ec0420e1b5094b6989e90bf7fe386d1e" PartId="287b7964491e449eb3307efe95846e2a">
          <Part Type="papunktis" Nr="2.22.1" Abbr="9 pr. 2.22.1 pp." DocPartId="65604fbd8f49476faf2113734d009434" PartId="49d2da810b5a4ecaad52b772b6a32761"/>
          <Part Type="papunktis" Nr="2.22.2" Abbr="9 pr. 2.22.2 pp." DocPartId="cba5e34b356c4c7c9119363921f28a48" PartId="7a402916240e41e3a9466d1ee71ce8c8"/>
          <Part Type="papunktis" Nr="2.22.3" Abbr="9 pr. 2.22.3 pp." DocPartId="beda8cef2188428c8c53ea18504085db" PartId="4c5e192186344899b401123c29038c66"/>
          <Part Type="papunktis" Nr="2.22.4" Abbr="9 pr. 2.22.4 pp." DocPartId="be6b20fe3db74b27a593d16c17d83190" PartId="93434cc5406c4668986a9247935f3f1c"/>
          <Part Type="papunktis" Nr="2.22.5" Abbr="9 pr. 2.22.5 pp." DocPartId="e1bde22df08d492c8eb615546cd2cb31" PartId="0fc0c8772e30438584d3583bd7cd4eda"/>
          <Part Type="papunktis" Nr="2.22.6" Abbr="9 pr. 2.22.6 pp." DocPartId="68ad5e48574c4f4081dfa3d5dcb168ab" PartId="f54fb265d65345e18e6aab217faa45fc"/>
          <Part Type="papunktis" Nr="2.22.7" Abbr="9 pr. 2.22.7 pp." DocPartId="c1006b1e78ac4be199c6af17aad6131e" PartId="7214274f0d084c6b89b20c4d1c59c774"/>
          <Part Type="papunktis" Nr="2.22.8" Abbr="9 pr. 2.22.8 pp." DocPartId="30c2529205384aca88af87761fe3a2c8" PartId="9e8205a0a5204ffd91810499d5757dc3"/>
          <Part Type="papunktis" Nr="2.22.9" Abbr="9 pr. 2.22.9 pp." DocPartId="b8b10de73d3749ed8c15df58ef4ca55d" PartId="5f7bbd42a762426a9f9dbb6340e7571f"/>
          <Part Type="papunktis" Nr="2.22.10" Abbr="9 pr. 2.22.10 pp." DocPartId="c5e9c8a95c3e48808970b92f4a3c6546" PartId="372a76db0fe145dda944aeaa1be050df"/>
          <Part Type="papunktis" Nr="2.22.11" Abbr="9 pr. 2.22.11 pp." DocPartId="22db867ef4484abc90f0f00f8c1fd7fa" PartId="26f666a238ba47089ce9d55e19017587"/>
          <Part Type="papunktis" Nr="2.22.12" Abbr="9 pr. 2.22.12 pp." DocPartId="7478f406f53d4a699a99ef8983a74f65" PartId="f4586f0858a042d4996199a87b358fab"/>
        </Part>
        <Part Type="papunktis" Nr="2.23" Abbr="9 pr. 2.23 pp." DocPartId="49b7cca1feca40f5b5c0b294c8d644bf" PartId="fd61e640b63c4ce088f2cfc265f0c5fb">
          <Part Type="papunktis" Nr="2.23.1" Abbr="9 pr. 2.23.1 pp." DocPartId="d8fc9699362546d1948cc2631963fb90" PartId="cdd27c85028a4a71902971094750d631"/>
          <Part Type="papunktis" Nr="2.23.2" Abbr="9 pr. 2.23.2 pp." DocPartId="e797bba560e74692866ba6393061a8da" PartId="733aed446e9446a6b24e030025bd3366"/>
          <Part Type="papunktis" Nr="2.23.3" Abbr="9 pr. 2.23.3 pp." DocPartId="14eacf17fdb5457c9141ea9b06cab7d3" PartId="3220703ffa3c44d7b79d0f2904e552d9"/>
          <Part Type="papunktis" Nr="2.23.4" Abbr="9 pr. 2.23.4 pp." DocPartId="d4f70fe7094247379306398ac03b9eeb" PartId="c6a3dec12e6241c9aee6036bf966a67d"/>
          <Part Type="papunktis" Nr="2.23.5" Abbr="9 pr. 2.23.5 pp." DocPartId="e94c026bb299430eb57b3cc05c45abb5" PartId="660eeef47e734e9491b1e2f1b3aa9a19"/>
        </Part>
        <Part Type="papunktis" Nr="2.24" Abbr="9 pr. 2.24 pp." DocPartId="e72efcbd29234e428bdffe273f7568f9" PartId="2be6eb30a1f041f4b7fd02ac5ab1b273"/>
        <Part Type="papunktis" Nr="2.25" Abbr="9 pr. 2.25 pp." DocPartId="620cfac6233d48d49689c661db887b32" PartId="9180fe5a8110429ea138dec5b648c883"/>
        <Part Type="papunktis" Nr="2.26" Abbr="9 pr. 2.26 pp." DocPartId="9fdeaf01ac5c4311805222d7f4b3ffc4" PartId="e55dbe2847164dd5ae4a6cace734250b"/>
      </Part>
      <Part Type="punktas" Nr="3" Abbr="9 pr. 3 p." DocPartId="2e361a7ecee649fe9095bb40499cee43" PartId="c482d5c086c2491d81834afe0f938c71">
        <Part Type="papunktis" Nr="3.1" Abbr="9 pr. 3.1 pp." DocPartId="481135e9863b42648c2d1d52f712f7a7" PartId="84d71aa4032e42f78f44fffe0a9f7c17"/>
        <Part Type="papunktis" Nr="3.2" Abbr="9 pr. 3.2 pp." DocPartId="8d8e48a963304fccbe938da46245f3a2" PartId="95ce66c0273c4b86a226ff0ac9520357"/>
        <Part Type="papunktis" Nr="3.3" Abbr="9 pr. 3.3 pp." DocPartId="020da7be89364247b3a45a9550dc3572" PartId="54292c411b94432285f58cc4272dbed4"/>
        <Part Type="papunktis" Nr="3.4" Abbr="9 pr. 3.4 pp." DocPartId="f6dd67177bac49c1a1fbc2b34ad08bf5" PartId="efaddc6ef5b64fd8b8f7cf5d9bd73294"/>
        <Part Type="papunktis" Nr="3.5" Abbr="9 pr. 3.5 pp." DocPartId="5bf22d7a5a914604a9de264b3bdd6247" PartId="b6d3acaeaa174b128c1fd811c29de7c0"/>
        <Part Type="papunktis" Nr="3.6" Abbr="9 pr. 3.6 pp." DocPartId="7d58efdbaa09473c9f6f3f75368d9f0f" PartId="60f79124ecb340f59da8de4f891b75ef"/>
        <Part Type="papunktis" Nr="3.7" Abbr="9 pr. 3.7 pp." DocPartId="33e72b86d32a404688aa67f78d9655bd" PartId="f105563c073141e2aecfe051471fe89b"/>
      </Part>
      <Part Type="punktas" Nr="4" Abbr="9 pr. 4 p." DocPartId="1235d563b7304d1287a744820d13167c" PartId="4499950000b641708ddb15ed0a460ae6">
        <Part Type="papunktis" Nr="4.1" Abbr="9 pr. 4.1 pp." DocPartId="70d78a7a4e834b06876cf0edf8d49afa" PartId="bf3dbfc17d0348c6b6b0b4a2bf582473"/>
        <Part Type="papunktis" Nr="4.2" Abbr="9 pr. 4.2 pp." DocPartId="8e5856726ad6484e9bd82bc565d1f4df" PartId="f018af498ba341d7ba93de25c3d43987"/>
        <Part Type="papunktis" Nr="4.3" Abbr="9 pr. 4.3 pp." DocPartId="9975d541cf5b45218cdb257e1d2c2484" PartId="e25cac0b7bd74f4c8f37896b3ee18b52"/>
        <Part Type="papunktis" Nr="4.4" Abbr="9 pr. 4.4 pp." DocPartId="2a946c8f53894383b1006cd2f5694a41" PartId="b84d0f61e3a044d0a5352fefd39003b3"/>
        <Part Type="papunktis" Nr="4.5" Abbr="9 pr. 4.5 pp." DocPartId="485bb23885af4d37b4eaf6b5c25a20d2" PartId="4825d18691324d0891c45c9ea706e7b0"/>
      </Part>
      <Part Type="punktas" Nr="5" Abbr="9 pr. 5 p." DocPartId="cdaa0f01f8a6492b8ae028fc8ea6bb09" PartId="a8a637e25c944bd08a90a32747381992">
        <Part Type="papunktis" Nr="5.1" Abbr="9 pr. 5.1 pp." DocPartId="c1b4f382e83f463c846dd6e21bfddbee" PartId="1587f26d733d462ea8320a0a8defb670"/>
        <Part Type="papunktis" Nr="5.2" Abbr="9 pr. 5.2 pp." DocPartId="18cce0041ceb4d269adebd3611c8e4d8" PartId="3b404e7cb6b04c378c2b8c24f215a4b6"/>
      </Part>
      <Part Type="punktas" Nr="6" Abbr="9 pr. 6 p." DocPartId="095ffa0e654a469da7b7d9ecb0adc4cf" PartId="34f9757e88ba4f30aa649be41cc8327d">
        <Part Type="papunktis" Nr="6.1" Abbr="9 pr. 6.1 pp." DocPartId="3ee026bd16194b088e400174e2e47e2e" PartId="9919400f4c3641ae84786cc62dd7802a"/>
        <Part Type="papunktis" Nr="6.2" Abbr="9 pr. 6.2 pp." DocPartId="cfb9ab5796b14e629264f06dd68054be" PartId="ff2336ac473342adb0e809a36e17fec6"/>
        <Part Type="papunktis" Nr="6.3" Abbr="9 pr. 6.3 pp." DocPartId="a86c535721ef409c83dd7fd3302bc587" PartId="a4df2768744a4c1e92335039d331c791"/>
        <Part Type="papunktis" Nr="6.4" Abbr="9 pr. 6.4 pp." DocPartId="f978569a938e4467bc3eb7869f41d657" PartId="5067c772d6a345a1b4beb01e9cc09ff2"/>
        <Part Type="papunktis" Nr="6.5" Abbr="9 pr. 6.5 pp." DocPartId="2b7427f488f34084a5ef3ddb3d414e3b" PartId="2343d886952d4db58c73dc7d12394655"/>
        <Part Type="papunktis" Nr="6.6" Abbr="9 pr. 6.6 pp." DocPartId="d1fe36e0dc454177b877beef4dc68829" PartId="fcf49971fcc74051a077b5f361fbf62c"/>
      </Part>
      <Part Type="punktas" Nr="7" Abbr="9 pr. 7 p." DocPartId="3ac9654d310a40dbbba2f6c40263c84d" PartId="70b4b535dfac4417a39b97dd58310b6e">
        <Part Type="papunktis" Nr="7.1" Abbr="9 pr. 7.1 pp." DocPartId="cae6665a85a5443387a83f9ef69e5e79" PartId="9a29d74ca11d4324983a5b2006a575df"/>
        <Part Type="papunktis" Nr="7.2" Abbr="9 pr. 7.2 pp." DocPartId="149e8799723a41099fc33a7b23cd5670" PartId="8b2ad7d511ad4fef854d1c48b7126d26"/>
        <Part Type="papunktis" Nr="7.3" Abbr="9 pr. 7.3 pp." DocPartId="d43afd79a725438a95c0c0163e471d30" PartId="f31056f89f7d4ba1810b9d8e34938531"/>
        <Part Type="papunktis" Nr="7.4" Abbr="9 pr. 7.4 pp." DocPartId="e954ac7e9053439896e73847cb330a3e" PartId="8ab277cfc860485391030e9426b02e06"/>
        <Part Type="papunktis" Nr="7.5" Abbr="9 pr. 7.5 pp." DocPartId="5ceb9b2439ac4bd5be9ebcce85a02691" PartId="cc3f9f2ebf1547fea1d7656664bb4b26"/>
        <Part Type="papunktis" Nr="7.6" Abbr="9 pr. 7.6 pp." DocPartId="cc2a471c141a40ac931ac3cde66512a1" PartId="ad840fe2db2f4414b997e776c095c5c5"/>
        <Part Type="papunktis" Nr="7.7" Abbr="9 pr. 7.7 pp." DocPartId="b142e6bd04f84a09b3474fe230b8a00e" PartId="9f2060d3f6a74301a765cf118d20f26c">
          <Part Type="lentele" Title="Šalių rekvizitai ir parašai:" DocPartId="b4f24310bdd5477f8e6d6a9377e9ed63" PartId="448c90656ab84655adfa06f188721356"/>
          <Part Type="pastraipa" DocPartId="f9bd4175ff3e43ff90b381d544f25884" PartId="6ad6e78b99f64fd8bcfdb7ff7df98211"/>
          <Part Type="pastraipa" DocPartId="cf2e1891acba40c29dc3f5544b441d64" PartId="46aa6e062ec74a4e8ae9bc7e32049528"/>
          <Part Type="pastraipa" DocPartId="c1f476f9ebf742dabfcdc8b218398fb9" PartId="27161b234e4a4abf8294de4be6bf663d"/>
        </Part>
      </Part>
    </Part>
  </Part>
  <Part Type="priedas" Nr="10" Abbr="10 pr." Title="VĖJO ELEKTRINIŲ PRIJUNGIMO PRIE ELEKTROS PERDAVIMO TINKLŲ KETINIMŲ PROTOKOLO, PASIRAŠOMO SU GAMINTOJU, SIEKIANČIU DALYVAUTI JŪRINĖS TERITORIJO NAUDOJIMO ATSINAUJINANČIŲ ENERGIJOS IŠTEKLIŲ NAUDOJANČIŲ ELEKTRINIŲ PLĖTRAI IR EKSPLOATACIJAI KONKURSE, PAVYZDINĖ FORMA" DocPartId="eb38aaf6bb1241b9912d5d475dbd4e97" PartId="c66d8f61a503455baca8cbae02d3dabb">
    <Part Type="punktas" Nr="1" Abbr="10 pr. 1 p." DocPartId="d59da018be164700a555a3e6ee9965d7" PartId="39ff6e5e41f64965944c6c8f55717e5e">
      <Part Type="papunktis" Nr="1.1" Abbr="10 pr. 1.1 pp." DocPartId="9ec6f5f91fd84c1a8195847ea07402e7" PartId="653a96c5bbf54c1bae9f787afa0c11de"/>
    </Part>
    <Part Type="punktas" Nr="2" Abbr="10 pr. 2 p." DocPartId="4582fb6270bd40b49312f2adc99664da" PartId="c0530339c5644da88558ce36ab0e0e78">
      <Part Type="papunktis" Nr="2.1" Abbr="10 pr. 2.1 pp." DocPartId="f5c68d2d90bd42eab0fefcc0ad4053d5" PartId="29a906a0afb9446ca6035bce8f91570b"/>
      <Part Type="papunktis" Nr="2.2" Abbr="10 pr. 2.2 pp." DocPartId="b0c5caae875f48548f75781a2fd702fe" PartId="1c086d35225742ad801cbed71f709b23"/>
      <Part Type="papunktis" Nr="2.3" Abbr="10 pr. 2.3 pp." DocPartId="b4a03cd301b645a58a85b6b599e7c75c" PartId="b2cba39e4df947ee936c899de54dbe83">
        <Part Type="papunktis" Nr="2.3.1" Abbr="10 pr. 2.3.1 pp." DocPartId="738e4d2c0d594ab4b08344be0f7bef1b" PartId="ad1a2c271cde47a0a4cc2c3c5408a022"/>
        <Part Type="papunktis" Nr="2.3.2" Abbr="10 pr. 2.3.2 pp." DocPartId="9d3bc2d59a474f9f9a53e58c97ac0de3" PartId="5449f6a1594c419290f950f9f42639ae"/>
        <Part Type="papunktis" Nr="2.3.3" Abbr="10 pr. 2.3.3 pp." DocPartId="28820aa90ed44cdeb30425904117a8b5" PartId="1486fb16d53d410b9b96c141d2927500"/>
        <Part Type="papunktis" Nr="2.3.4" Abbr="10 pr. 2.3.4 pp." DocPartId="bbd7a991d1d24d8697417f030d4c72e7" PartId="59de5cbfc6194310978d73f2c3be3f06"/>
        <Part Type="papunktis" Nr="2.3.5" Abbr="10 pr. 2.3.5 pp." DocPartId="1ce0845dd2bd4d1793592839e9c9bc6a" PartId="8c9ca814f8dc430b9b4925ac8ef0c72e"/>
        <Part Type="papunktis" Nr="2.3.6" Abbr="10 pr. 2.3.6 pp." DocPartId="378aaa1b377d4dc1982174ff1ea2bca0" PartId="778df7f0bb9d4dca9615adda47b44792"/>
        <Part Type="papunktis" Nr="2.3.7" Abbr="10 pr. 2.3.7 pp." DocPartId="57f624aa431d43cd8ea69c3459c1bce1" PartId="6c37f353661646988300aba011806a73"/>
        <Part Type="papunktis" Nr="2.3.8" Abbr="10 pr. 2.3.8 pp." DocPartId="b6268fd9ea43496b8dcb1a50c182288e" PartId="56e99b39f90e4808be1e8ad5cde5ed30"/>
        <Part Type="papunktis" Nr="2.3.9" Abbr="10 pr. 2.3.9 pp." DocPartId="a235752ab7524f82b340665235a74ec1" PartId="ce21b6c5eab64733bdc8bd38749996e8"/>
      </Part>
      <Part Type="papunktis" Nr="2.4" Abbr="10 pr. 2.4 pp." DocPartId="095278b97e594d1f8d3a6e5771ee5e98" PartId="a87ed703cd2242738e2fe9a075475210">
        <Part Type="papunktis" Nr="2.4.1" Abbr="10 pr. 2.4.1 pp." DocPartId="1644254208344054a631cdd1bd8be622" PartId="9b7783a04aad45eda07766ebef324d50"/>
        <Part Type="papunktis" Nr="2.4.2" Abbr="10 pr. 2.4.2 pp." DocPartId="9f792ad75f854f3ea46fc1b34105ad8a" PartId="6017a346f14a481c9a62a011028fa2f0"/>
      </Part>
      <Part Type="papunktis" Nr="2.5" Abbr="10 pr. 2.5 pp." DocPartId="b8932628476c4b96a56150fc10d049e5" PartId="a5876fe7e73e4731ac2f879408eef026">
        <Part Type="papunktis" Nr="2.5.1" Abbr="10 pr. 2.5.1 pp." DocPartId="3354878e7e714b4e95a21dea603940fa" PartId="34f2ecc2e9244d12a43abab7f6a92761"/>
        <Part Type="papunktis" Nr="2.5.2" Abbr="10 pr. 2.5.2 pp." DocPartId="6dec21a4e411491190624210a0081912" PartId="acdee4785ec54997911a183f99c86f90"/>
      </Part>
      <Part Type="papunktis" Nr="2.6" Abbr="10 pr. 2.6 pp." DocPartId="a63cd9621f9d40ab816da4c2e3a252a2" PartId="5eea927b0deb46078509b141cd8a6d6e"/>
      <Part Type="papunktis" Nr="2.7" Abbr="10 pr. 2.7 pp." DocPartId="b71af1f7d0874fb98ff1b9cdc04002ce" PartId="acf0b380ee2e4f26b3546716ea6de647"/>
      <Part Type="papunktis" Nr="2.8" Abbr="10 pr. 2.8 pp." DocPartId="deb08300a9f74e64a4e8ab1cb48dd21a" PartId="86547587ac7d46639b5475dab3b9db1b"/>
      <Part Type="papunktis" Nr="2.9" Abbr="10 pr. 2.9 pp." DocPartId="976c62938e784e249463cd207333c696" PartId="72f91d1404e2475b8252186753778354">
        <Part Type="papunktis" Nr="2.9.1" Abbr="10 pr. 2.9.1 pp." DocPartId="12560a6cab814f54a58638c60040ab22" PartId="9ffc1bfca71742479be4755daac562ca"/>
        <Part Type="papunktis" Nr="2.9.2" Abbr="10 pr. 2.9.2 pp." DocPartId="4808330e268f4001a38f2e1ec83b8d00" PartId="7cf2ac77366845c4b4bf0e534e7b0695"/>
        <Part Type="papunktis" Nr="2.9.3" Abbr="10 pr. 2.9.3 pp." DocPartId="a4d5060973c8477babf54067df955b75" PartId="081dc5aea7be4f5fadaa4b1a250deff7"/>
        <Part Type="papunktis" Nr="2.9.4" Abbr="10 pr. 2.9.4 pp." DocPartId="cb48f6a52f3f40e0881b7835f09c411d" PartId="5c6d884d2b894f688873e3c05db4c6da"/>
        <Part Type="papunktis" Nr="2.9.5" Abbr="10 pr. 2.9.5 pp." DocPartId="e038560d456843b1bf03b99cd2d60a37" PartId="33e204c0e2d64a59936d6af9422f6a21"/>
        <Part Type="papunktis" Nr="2.9.6" Abbr="10 pr. 2.9.6 pp." DocPartId="ae4843f70d2f486cbb614099da7b03bd" PartId="3d9eaa802f53482e9adf3d10040517c1"/>
        <Part Type="papunktis" Nr="2.9.7" Abbr="10 pr. 2.9.7 pp." DocPartId="44d0787cfdbf4cd4877dbc4787386b4d" PartId="d135f985908245f5b58c9a1ace9684f1"/>
        <Part Type="papunktis" Nr="2.9.8" Abbr="10 pr. 2.9.8 pp." DocPartId="707c73706cb34e37b2e00cf24c517068" PartId="1d103f9327fa4f4083c47ceb9d34ec94"/>
        <Part Type="papunktis" Nr="2.9.9" Abbr="10 pr. 2.9.9 pp." DocPartId="1ab88fc18ef74f1d9c25d3884759da08" PartId="0ee017bf18f24e0b90413faa967e8642"/>
      </Part>
      <Part Type="papunktis" Nr="2.10" Abbr="10 pr. 2.10 pp." DocPartId="a04ca18ea135450ca73532e1227dcf8b" PartId="388e2cba52a9445cafad794d207f3e52"/>
      <Part Type="papunktis" Nr="2.11" Abbr="10 pr. 2.11 pp." DocPartId="49359d1a515b416a91c648b5dd7e7e5f" PartId="d63a1ca4b69d42d89266b4bed1e4d227"/>
    </Part>
    <Part Type="punktas" Nr="3" Abbr="10 pr. 3 p." DocPartId="f5ce490abe424e1e8d7ac59f0340ac80" PartId="4ac7683c3404452faa2085e4e23f7639">
      <Part Type="papunktis" Nr="3.1" Abbr="10 pr. 3.1 pp." DocPartId="c773935993364cbb84164010cbc2f157" PartId="9c141935b8ef4221b6e2183cebf792f4"/>
      <Part Type="papunktis" Nr="3.2" Abbr="10 pr. 3.2 pp." DocPartId="36d99e8201b44df899dae89c35578434" PartId="6b89e35e00914ff7b274e31152cef631"/>
      <Part Type="papunktis" Nr="3.3" Abbr="10 pr. 3.3 pp." DocPartId="00e0baef0e5c44a2a8d5c88608681d1b" PartId="d543d9d89132457f9d9e992d0d6345ae"/>
      <Part Type="papunktis" Nr="3.4" Abbr="10 pr. 3.4 pp." DocPartId="181aa2c4c0f444e4adf7f3120a329b93" PartId="3670d1c55624487486080ffe6ffbb385"/>
      <Part Type="papunktis" Nr="3.5" Abbr="10 pr. 3.5 pp." DocPartId="f54b19526b354b27b7a7c597ba605088" PartId="5bd4e9c37886475686b1a8a5a4dd4798"/>
      <Part Type="papunktis" Nr="3.6" Abbr="10 pr. 3.6 pp." DocPartId="d16d0b3334c84fb78f99fe0d00c27f28" PartId="74359b78ea154eeebe652e3277b809a9"/>
      <Part Type="papunktis" Nr="3.7" Abbr="10 pr. 3.7 pp." DocPartId="e846f54103b84d08b342016025c0098f" PartId="49fefbd4180b47bb88bef0866f63f567"/>
    </Part>
    <Part Type="punktas" Nr="4" Abbr="10 pr. 4 p." DocPartId="5fc53f80ac624b578c091d7aeaa1168d" PartId="4946438975db47cb8059afd6442bb47e">
      <Part Type="papunktis" Nr="4.1" Abbr="10 pr. 4.1 pp." DocPartId="d4d8b8b5fb4a4e66888e945247f3725a" PartId="8a3788af67384d9387cc9b4092d95f33"/>
      <Part Type="papunktis" Nr="4.2" Abbr="10 pr. 4.2 pp." DocPartId="0fda4edf7c2a45ca8da759aab70a59cc" PartId="ed0674879197415e974fe84152f1c0e6"/>
      <Part Type="papunktis" Nr="4.3" Abbr="10 pr. 4.3 pp." DocPartId="a4e6eb2a288249f1828c1a63733882c8" PartId="2db2b899896949f49f340fe885c1438b"/>
      <Part Type="papunktis" Nr="4.4" Abbr="10 pr. 4.4 pp." DocPartId="7ded1a9423304fc0859556d31c75894b" PartId="d98873fa4b4943bf93677993ba44139d"/>
      <Part Type="papunktis" Nr="4.5" Abbr="10 pr. 4.5 pp." DocPartId="d0f5510372234c20b8d285d65ecc5549" PartId="b4ca97b5a8c54c3ba3f56681c243af2b"/>
    </Part>
    <Part Type="punktas" Nr="5" Abbr="10 pr. 5 p." DocPartId="499263ba912d4193bb793f06f98df01a" PartId="ef141d7f60ec47d78beb4eeef66f8f06">
      <Part Type="papunktis" Nr="5.1" Abbr="10 pr. 5.1 pp." DocPartId="5b13a8bc47ad4effa83707b9c5188a80" PartId="3f3cba37e074479b9e926c9c0939de5d"/>
      <Part Type="papunktis" Nr="5.2" Abbr="10 pr. 5.2 pp." DocPartId="fbee6d01fee54d7d923ef19e44e6d24b" PartId="1d442ced99d24a42b3dfa4e59602d263"/>
    </Part>
    <Part Type="punktas" Nr="6" Abbr="10 pr. 6 p." DocPartId="049bdb39a4a64f319bd98f953f2e6219" PartId="c6630fa1619f41b6a706221b32fddb85">
      <Part Type="papunktis" Nr="6.1" Abbr="10 pr. 6.1 pp." DocPartId="71c5acbd89574291bcea5a139a1a86ae" PartId="28f2f1fd74cc4e6387350374ea181ffe"/>
      <Part Type="papunktis" Nr="6.2" Abbr="10 pr. 6.2 pp." DocPartId="6594ea72b7724860bf5acbef862dd434" PartId="ca457c2bf5b246b7a46a90f259f3a18f"/>
      <Part Type="papunktis" Nr="6.3" Abbr="10 pr. 6.3 pp." DocPartId="e0df0414dc734aabb9b48d84fe0fd590" PartId="84bd46b0303a4964bb269666ef49adaf"/>
      <Part Type="papunktis" Nr="6.4" Abbr="10 pr. 6.4 pp." DocPartId="15b327bba71a41ebb1ee922806ebb5b7" PartId="389e78a0866746d0b339b2fe75993c7e"/>
      <Part Type="papunktis" Nr="6.5" Abbr="10 pr. 6.5 pp." DocPartId="1e930bc3de34420eb785e8cffe377b9a" PartId="ea96fee55cef458aad872ea3bdff2d24"/>
      <Part Type="papunktis" Nr="6.6" Abbr="10 pr. 6.6 pp." DocPartId="bb2a369b1791401c943717502bc0235b" PartId="037a9242dbc94607adf20a1116862d59"/>
    </Part>
    <Part Type="punktas" Nr="7" Abbr="10 pr. 7 p." DocPartId="dd8b9e9e9eee4c2dbd59be1fbb491bd0" PartId="252c1d223aa94c3ab5799e0d98c13b4a">
      <Part Type="papunktis" Nr="7.1" Abbr="10 pr. 7.1 pp." DocPartId="e528a70bb85744918811081f914bee94" PartId="fe07e9e125344877b3f7a16736ed998d"/>
      <Part Type="papunktis" Nr="7.2" Abbr="10 pr. 7.2 pp." DocPartId="ecb20c8816954d809291a2e15d15c092" PartId="0845b3dd4466403289d54e98d96fe7e2"/>
      <Part Type="papunktis" Nr="7.3" Abbr="10 pr. 7.3 pp." DocPartId="f2cd7684f8c244c78a516409fd81fc77" PartId="4b9c44fd0a3548a8b8cae8ca93f157d6"/>
      <Part Type="papunktis" Nr="7.4" Abbr="10 pr. 7.4 pp." DocPartId="381ccf47b465424cbc37bba5abbaf81d" PartId="bbf2cb55fde04e4ab9274281f8818856"/>
      <Part Type="papunktis" Nr="7.5" Abbr="10 pr. 7.5 pp." DocPartId="a0e764672d7746efa991ae86ab149f4b" PartId="1db53568e2914376a393ee524e126956"/>
      <Part Type="papunktis" Nr="7.6" Abbr="10 pr. 7.6 pp." DocPartId="abc91023dc584ef0b5c9550576dd3d37" PartId="c773a758d01542a793490d05adbcde47"/>
      <Part Type="papunktis" Nr="7.7" Abbr="10 pr. 7.7 pp." DocPartId="6d58bbe1f64643509b91d21845b74293" PartId="d4c29cddf56f459e9777900b2ec298bf">
        <Part Type="lentele" Title="Šalių rekvizitai ir parašai:" DocPartId="0fd6f4c86dc54ff7a67b02e36524acd5" PartId="4965ac8c5b9049aca3e76561679982cd"/>
        <Part Type="pastraipa" DocPartId="e1cc472c608e435c9d027210b5500c3b" PartId="d7aa5ba6a22c42f5a96fcdc7034dbcc2"/>
        <Part Type="pastraipa" DocPartId="8580f6fa89c94a0f867023d7f0a98230" PartId="daba32c236b3410eb2df59cae5c1a16c"/>
      </Part>
    </Part>
  </Part>
  <Part Type="priedas" Nr="11" Abbr="11 pr." DocPartId="f20aeb67c0cb46fcba9301723437ef7c" PartId="c24b575175324c5b9b3cada2a987133d">
    <Part Type="skirsnis" Title="PRAŠYMAS IŠDUOTI PRIJUNGIMO SĄLYGAS ĮRENGINIŲ PRIJUNGIMUI PRIE ELEKTROS PERDAVIMO TINKLO (PASIRAŠIUS KETINIMŲ PROTOKOLĄ)" DocPartId="737d941edaf54d41867e87f793c0ee29" PartId="e8ce0998209b4389b9967b0b71ad9f95">
      <Part Type="punktas" Nr="1" Abbr="11 pr. 1 p." DocPartId="97d3e52c5bbf42c586377dbf8d99f5fd" PartId="2ef6531b8d4244b99ebe8d7f42a133be">
        <Part Type="strPapunktis" Nr="0-1" Abbr="11 pr. 1 p. 0-1 pp." DocPartId="23fb9c084cec4261977039ddc0b7b023" PartId="ec1bd0229dc64fd1bd081d77b3589781"/>
      </Part>
      <Part Type="punktas" Nr="2" Abbr="11 pr. 2 p." DocPartId="85fdd98b500d4678b4b75624b828b9bc" PartId="23efcf275ff942fcb88d9d2c8e75bbde"/>
      <Part Type="punktas" Nr="3" Abbr="11 pr. 3 p." DocPartId="76146b805d55488e90b3426b469d9ad0" PartId="16fb5aebb61f4712b65a1cae9c8814d0"/>
      <Part Type="punktas" Nr="4" Abbr="11 pr. 4 p." DocPartId="592be4ee1fa34444b62cf6191bcf86c7" PartId="983cfa9c046e47e5b073c6cd644dae92"/>
      <Part Type="punktas" Nr="1" Abbr="11 pr. 1 p." DocPartId="855863658aa0430fa8074ef2b8b18594" PartId="6fa3b6db24944a0c8814e37c1833bd2b"/>
      <Part Type="punktas" Nr="2" Abbr="11 pr. 2 p." DocPartId="46d61fdfdd26443dabacd0dce1e4d991" PartId="78cc0e138b794984aa0802b608c04113"/>
      <Part Type="punktas" Nr="3" Abbr="11 pr. 3 p." DocPartId="73b085202aed4c649c7b6519a0fd2647" PartId="f41e44124dce4c91ae23d8422d0d6800"/>
      <Part Type="punktas" Nr="4" Abbr="11 pr. 4 p." DocPartId="247b60be4d334e299ed917b21d1cef47" PartId="d9eb474ee6fc44ea95f726083cc6bb6a"/>
    </Part>
  </Part>
  <Part Type="priedas" Nr="12" Abbr="12 pr." DocPartId="c682aad434d04b7eab61d21d52c22850" PartId="3abd31557c144c838186ccb582445a80">
    <Part Type="skirsnis" Title="PRAŠYMAS IŠDUOTI PRIJUNGIMO SĄLYGAS ĮRENGINIŲ PRIJUNGIMUI PRIE ELEKTROS PERDAVIMO TINKLO, KAI KETINIMŲ PROTOKOLAS NEPRIVALOMAS" DocPartId="26f1fb9cbd84474e88b7195677091d6d" PartId="aaf486f3f02d409b9f6f64f7a0edf2ff">
      <Part Type="punktas" Nr="1" Abbr="12 pr. 1 p." DocPartId="2c937e8d847f4ba28de9f91e118dd731" PartId="e4596dd5375a4870ada95c678c758d7a"/>
      <Part Type="punktas" Nr="2" Abbr="12 pr. 2 p." DocPartId="7a41844315b44af5aa54466f3d04d181" PartId="7bf7fd199b1c486f8e8390219a24b4a7"/>
      <Part Type="punktas" Nr="3" Abbr="12 pr. 3 p." DocPartId="0aa2f998c7fc484b9bac88ddc0d4f674" PartId="fbc153854ad149809e68f27ded1c5c1d"/>
      <Part Type="punktas" Nr="4" Abbr="12 pr. 4 p." DocPartId="1a4f526fe52148db886af7f8384500a7" PartId="c0aa47e04aa5457295d5138fdbfbb58e"/>
      <Part Type="punktas" Nr="5" Abbr="12 pr. 5 p." DocPartId="c6d3216bfd384653a0f3fb3d984784aa" PartId="bd5a3be8f4b14d6485789b33d7ec6fe4"/>
      <Part Type="punktas" Nr="1" Abbr="12 pr. 1 p." DocPartId="81ef254f64bb43dba0c7c0e42fe5f372" PartId="e8cff23558724207a3b4bf1b59f833f6"/>
      <Part Type="punktas" Nr="2" Abbr="12 pr. 2 p." DocPartId="5e95515680284f649be3d6badb59c138" PartId="a507113bb7f44f949f373b3731ed1732"/>
      <Part Type="punktas" Nr="3" Abbr="12 pr. 3 p." DocPartId="878f323564284b42881545d3929497cf" PartId="5836ae7700e542eb8ce89ea409dea6d6"/>
      <Part Type="punktas" Nr="4" Abbr="12 pr. 4 p." DocPartId="bbd29a64e117482881f1e2da57029b62" PartId="f4f4ac88170742a1be60abd6632be707"/>
    </Part>
  </Part>
</Parts>
</file>

<file path=customXml/item5.xml><?xml version="1.0" encoding="utf-8"?>
<b:Sources xmlns:b="http://schemas.openxmlformats.org/officeDocument/2006/bibliography" xmlns="http://schemas.openxmlformats.org/officeDocument/2006/bibliography" SelectedStyle="\ISO690Nmerical.XSL" StyleName="ISO 690 – numerių nuorodos" Version="1987"/>
</file>

<file path=customXml/itemProps1.xml><?xml version="1.0" encoding="utf-8"?>
<ds:datastoreItem xmlns:ds="http://schemas.openxmlformats.org/officeDocument/2006/customXml" ds:itemID="{936E8D31-3F75-4A76-9390-131B43B43B4F}">
  <ds:schemaRefs>
    <ds:schemaRef ds:uri="http://schemas.microsoft.com/office/2006/metadata/properties"/>
    <ds:schemaRef ds:uri="http://schemas.microsoft.com/office/infopath/2007/PartnerControls"/>
    <ds:schemaRef ds:uri="a7eeb82c-ce31-4553-8204-6e8d7d5c73e1"/>
  </ds:schemaRefs>
</ds:datastoreItem>
</file>

<file path=customXml/itemProps2.xml><?xml version="1.0" encoding="utf-8"?>
<ds:datastoreItem xmlns:ds="http://schemas.openxmlformats.org/officeDocument/2006/customXml" ds:itemID="{B9263637-73F8-4079-B3E9-2B020D70A917}">
  <ds:schemaRefs>
    <ds:schemaRef ds:uri="http://schemas.microsoft.com/sharepoint/v3/contenttype/forms"/>
  </ds:schemaRefs>
</ds:datastoreItem>
</file>

<file path=customXml/itemProps3.xml><?xml version="1.0" encoding="utf-8"?>
<ds:datastoreItem xmlns:ds="http://schemas.openxmlformats.org/officeDocument/2006/customXml" ds:itemID="{95188EEB-0618-4C62-B4D1-CD101866EC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0b3c8-4d08-41cd-b1f1-67342adebb0d"/>
    <ds:schemaRef ds:uri="a7eeb82c-ce31-4553-8204-6e8d7d5c73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34546CD-7092-4DEE-91AA-ACE0388E9921}">
  <ds:schemaRefs>
    <ds:schemaRef ds:uri="http://lrs.lt/TAIS/DocParts"/>
  </ds:schemaRefs>
</ds:datastoreItem>
</file>

<file path=customXml/itemProps5.xml><?xml version="1.0" encoding="utf-8"?>
<ds:datastoreItem xmlns:ds="http://schemas.openxmlformats.org/officeDocument/2006/customXml" ds:itemID="{AA20ACFF-4512-4D4B-803B-E0D8965C9C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112</Pages>
  <Words>179371</Words>
  <Characters>102242</Characters>
  <Application>Microsoft Office Word</Application>
  <DocSecurity>0</DocSecurity>
  <Lines>852</Lines>
  <Paragraphs>562</Paragraphs>
  <ScaleCrop>false</ScaleCrop>
  <HeadingPairs>
    <vt:vector size="6" baseType="variant">
      <vt:variant>
        <vt:lpstr>Pavadinimas</vt:lpstr>
      </vt:variant>
      <vt:variant>
        <vt:i4>1</vt:i4>
      </vt:variant>
      <vt:variant>
        <vt:lpstr>Title</vt:lpstr>
      </vt:variant>
      <vt:variant>
        <vt:i4>1</vt:i4>
      </vt:variant>
      <vt:variant>
        <vt:lpstr>Headings</vt:lpstr>
      </vt:variant>
      <vt:variant>
        <vt:i4>14</vt:i4>
      </vt:variant>
    </vt:vector>
  </HeadingPairs>
  <TitlesOfParts>
    <vt:vector size="16" baseType="lpstr">
      <vt:lpstr/>
      <vt:lpstr/>
      <vt:lpstr>BENDROSIOS NUOSTATOS</vt:lpstr>
      <vt:lpstr>ELEKTRINIŲ PRIJUNGIMO PRIE ELEKTROS TINKLŲ PAGRINDINĖS NUOSTATOS</vt:lpstr>
      <vt:lpstr>IŠANKSTINIŲ PRIJUNGIMO SĄLYGŲ IŠDAVIMAS</vt:lpstr>
      <vt:lpstr>ELEKTROS PERDAVIMO TINKLO PRALAIDUMO GALIMYBIŲ NUSTATYMO, REZERVAVIMO, PRIJUNGI</vt:lpstr>
      <vt:lpstr>ELEKROS PERDAVIMO TINKLO PRALAIDUMŲ REZERVAVIMO TVARKA </vt:lpstr>
      <vt:lpstr>KETINIMŲ PROTOKOLO SUDARYMAS SU TINKLŲ NAUDOTOJU, IŠSKYRUS SU SIEKIANČIU DALYVAU</vt:lpstr>
      <vt:lpstr>KETINIMŲ PROTOKOLO SUDARYMAS SU TINKLŲ NAUDOTOJU SIEKIANČIU DALYVAUTI KONKURSE </vt:lpstr>
      <vt:lpstr>RIZIKOS NACIONALINIO SAUGUMO INTERESAMS AR ATITIKIMO NACIONALINIO SAUGUMO INTERE</vt:lpstr>
      <vt:lpstr>PRIEVOLIŲ ĮVYKDYMO UŽTIKRINIMAS</vt:lpstr>
      <vt:lpstr>GAMINTOJO, DALYVAVUSIO AUKCIONE, PRIJUNGIMAS</vt:lpstr>
      <vt:lpstr>REIKALAVIMAI DĖL LEIDIMO PLĖTOTI PAJĖGUMUS GAVIMO</vt:lpstr>
      <vt:lpstr>PRIJUNGIMO SĄLYGŲ IŠDAVIMAS</vt:lpstr>
      <vt:lpstr>TECHNINIO PROJEKTO DERINIMAS</vt:lpstr>
      <vt:lpstr>PRIJUNGIMO PASLAUGOS SUTARTIES SUDARYMAS	</vt:lpstr>
    </vt:vector>
  </TitlesOfParts>
  <Company/>
  <LinksUpToDate>false</LinksUpToDate>
  <CharactersWithSpaces>281051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Jovita Kildienė</dc:creator>
  <cp:lastModifiedBy>BODIN Aušra</cp:lastModifiedBy>
  <cp:revision>3</cp:revision>
  <cp:lastPrinted>2022-11-27T21:44:00Z</cp:lastPrinted>
  <dcterms:created xsi:type="dcterms:W3CDTF">2023-03-06T14:39:00Z</dcterms:created>
  <dcterms:modified xsi:type="dcterms:W3CDTF">2023-03-06T15:22:00Z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2ae7b5d-0aac-474b-ae2b-02c331ef2874_Enabled">
    <vt:lpwstr>true</vt:lpwstr>
  </property>
  <property fmtid="{D5CDD505-2E9C-101B-9397-08002B2CF9AE}" pid="3" name="MSIP_Label_32ae7b5d-0aac-474b-ae2b-02c331ef2874_SetDate">
    <vt:lpwstr>2022-04-06T08:44:09Z</vt:lpwstr>
  </property>
  <property fmtid="{D5CDD505-2E9C-101B-9397-08002B2CF9AE}" pid="4" name="MSIP_Label_32ae7b5d-0aac-474b-ae2b-02c331ef2874_Method">
    <vt:lpwstr>Privileged</vt:lpwstr>
  </property>
  <property fmtid="{D5CDD505-2E9C-101B-9397-08002B2CF9AE}" pid="5" name="MSIP_Label_32ae7b5d-0aac-474b-ae2b-02c331ef2874_Name">
    <vt:lpwstr>VIDINĖ</vt:lpwstr>
  </property>
  <property fmtid="{D5CDD505-2E9C-101B-9397-08002B2CF9AE}" pid="6" name="MSIP_Label_32ae7b5d-0aac-474b-ae2b-02c331ef2874_SiteId">
    <vt:lpwstr>86bcf768-7bcf-4cd6-b041-b219988b7a9c</vt:lpwstr>
  </property>
  <property fmtid="{D5CDD505-2E9C-101B-9397-08002B2CF9AE}" pid="7" name="MSIP_Label_32ae7b5d-0aac-474b-ae2b-02c331ef2874_ActionId">
    <vt:lpwstr>36d0e94d-f54a-4c82-bb7a-8a0a7dcaeb5d</vt:lpwstr>
  </property>
  <property fmtid="{D5CDD505-2E9C-101B-9397-08002B2CF9AE}" pid="8" name="MSIP_Label_32ae7b5d-0aac-474b-ae2b-02c331ef2874_ContentBits">
    <vt:lpwstr>0</vt:lpwstr>
  </property>
  <property fmtid="{D5CDD505-2E9C-101B-9397-08002B2CF9AE}" pid="9" name="ContentTypeId">
    <vt:lpwstr>0x0101005791299C0D6DC4429BF205F49FF8FA1B</vt:lpwstr>
  </property>
</Properties>
</file>