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9b6fde376d548c78d3b07e5944516ee"/>
        <w:id w:val="-1787727361"/>
        <w:lock w:val="sdtLocked"/>
      </w:sdtPr>
      <w:sdtEndPr/>
      <w:sdtContent>
        <w:p w14:paraId="1FB53000" w14:textId="77777777" w:rsidR="00AE1307" w:rsidRDefault="00AE1307" w:rsidP="00B52A6E">
          <w:pPr>
            <w:tabs>
              <w:tab w:val="center" w:pos="4844"/>
              <w:tab w:val="right" w:pos="9689"/>
            </w:tabs>
            <w:suppressAutoHyphens/>
            <w:spacing w:line="276" w:lineRule="auto"/>
            <w:textAlignment w:val="baseline"/>
          </w:pPr>
        </w:p>
        <w:p w14:paraId="04FF280D" w14:textId="77777777" w:rsidR="00AE1307" w:rsidRDefault="00B52A6E" w:rsidP="00B52A6E">
          <w:pPr>
            <w:tabs>
              <w:tab w:val="center" w:pos="4844"/>
              <w:tab w:val="right" w:pos="9689"/>
            </w:tabs>
            <w:suppressAutoHyphens/>
            <w:spacing w:line="276" w:lineRule="auto"/>
            <w:jc w:val="center"/>
            <w:textAlignment w:val="baseline"/>
          </w:pPr>
          <w:r>
            <w:object w:dxaOrig="811" w:dyaOrig="961" w14:anchorId="527CFA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5pt;height:43pt;visibility:visible;mso-wrap-style:square" o:ole="">
                <v:imagedata r:id="rId11" o:title=""/>
              </v:shape>
              <o:OLEObject Type="Embed" ProgID="Word.Picture.8" ShapeID="_x0000_i1025" DrawAspect="Content" ObjectID="_1661167639" r:id="rId12"/>
            </w:object>
          </w:r>
        </w:p>
        <w:p w14:paraId="035FAC52" w14:textId="77777777" w:rsidR="00AE1307" w:rsidRDefault="00AE1307" w:rsidP="00B52A6E">
          <w:pPr>
            <w:keepLines/>
            <w:tabs>
              <w:tab w:val="center" w:pos="4986"/>
              <w:tab w:val="right" w:pos="9972"/>
            </w:tabs>
            <w:suppressAutoHyphens/>
            <w:spacing w:line="276" w:lineRule="auto"/>
            <w:jc w:val="center"/>
            <w:textAlignment w:val="baseline"/>
            <w:rPr>
              <w:b/>
              <w:lang w:val="en-GB"/>
            </w:rPr>
          </w:pPr>
        </w:p>
        <w:p w14:paraId="035FAC53" w14:textId="77777777" w:rsidR="00AE1307" w:rsidRDefault="00B52A6E" w:rsidP="00B52A6E">
          <w:pPr>
            <w:keepLines/>
            <w:tabs>
              <w:tab w:val="center" w:pos="4986"/>
              <w:tab w:val="right" w:pos="9972"/>
            </w:tabs>
            <w:suppressAutoHyphens/>
            <w:spacing w:line="276" w:lineRule="auto"/>
            <w:jc w:val="center"/>
            <w:textAlignment w:val="baseline"/>
            <w:rPr>
              <w:b/>
            </w:rPr>
          </w:pPr>
          <w:r>
            <w:rPr>
              <w:b/>
            </w:rPr>
            <w:t>LIETUVOS RESPUBLIKOS SVEIKATOS APSAUGOS MINISTRAS</w:t>
          </w:r>
        </w:p>
        <w:p w14:paraId="035FAC54" w14:textId="77777777" w:rsidR="00AE1307" w:rsidRDefault="00AE1307" w:rsidP="00B52A6E">
          <w:pPr>
            <w:keepLines/>
            <w:tabs>
              <w:tab w:val="center" w:pos="4986"/>
              <w:tab w:val="right" w:pos="9972"/>
            </w:tabs>
            <w:suppressAutoHyphens/>
            <w:spacing w:line="276" w:lineRule="auto"/>
            <w:jc w:val="center"/>
            <w:textAlignment w:val="baseline"/>
            <w:rPr>
              <w:b/>
            </w:rPr>
          </w:pPr>
        </w:p>
        <w:p w14:paraId="035FAC55" w14:textId="77777777" w:rsidR="00AE1307" w:rsidRDefault="00B52A6E" w:rsidP="00B52A6E">
          <w:pPr>
            <w:keepLines/>
            <w:tabs>
              <w:tab w:val="center" w:pos="4986"/>
              <w:tab w:val="right" w:pos="9972"/>
            </w:tabs>
            <w:suppressAutoHyphens/>
            <w:spacing w:line="276" w:lineRule="auto"/>
            <w:jc w:val="center"/>
            <w:textAlignment w:val="baseline"/>
            <w:rPr>
              <w:b/>
            </w:rPr>
          </w:pPr>
          <w:r>
            <w:rPr>
              <w:b/>
            </w:rPr>
            <w:t>ĮSAKYMAS</w:t>
          </w:r>
        </w:p>
        <w:p w14:paraId="035FAC57" w14:textId="1B6DBB0B" w:rsidR="00AE1307" w:rsidRDefault="00B52A6E" w:rsidP="00B52A6E">
          <w:pPr>
            <w:keepLines/>
            <w:shd w:val="clear" w:color="auto" w:fill="FFFFFF"/>
            <w:tabs>
              <w:tab w:val="left" w:pos="5670"/>
              <w:tab w:val="left" w:pos="8669"/>
            </w:tabs>
            <w:suppressAutoHyphens/>
            <w:spacing w:line="276" w:lineRule="auto"/>
            <w:jc w:val="center"/>
            <w:textAlignment w:val="baseline"/>
            <w:rPr>
              <w:spacing w:val="-8"/>
              <w:szCs w:val="24"/>
            </w:rPr>
          </w:pPr>
          <w:r>
            <w:rPr>
              <w:b/>
              <w:szCs w:val="24"/>
            </w:rPr>
            <w:t>DĖL NACIONALINIO SAVIŽUDYBIŲ PREVENCIJOS VEIKSMŲ 2020–2024 METŲ PLANO PATVIRTINIMO</w:t>
          </w:r>
        </w:p>
        <w:p w14:paraId="48854A58" w14:textId="77777777" w:rsidR="00AE1307" w:rsidRDefault="00AE1307" w:rsidP="00B52A6E">
          <w:pPr>
            <w:keepLines/>
            <w:shd w:val="clear" w:color="auto" w:fill="FFFFFF"/>
            <w:tabs>
              <w:tab w:val="left" w:pos="5670"/>
              <w:tab w:val="left" w:pos="8669"/>
            </w:tabs>
            <w:suppressAutoHyphens/>
            <w:spacing w:line="276" w:lineRule="auto"/>
            <w:jc w:val="center"/>
            <w:textAlignment w:val="baseline"/>
            <w:rPr>
              <w:spacing w:val="-8"/>
              <w:szCs w:val="24"/>
            </w:rPr>
          </w:pPr>
        </w:p>
        <w:p w14:paraId="035FAC58" w14:textId="4C30AAE5" w:rsidR="00AE1307" w:rsidRDefault="00B52A6E" w:rsidP="00B52A6E">
          <w:pPr>
            <w:keepLines/>
            <w:shd w:val="clear" w:color="auto" w:fill="FFFFFF"/>
            <w:tabs>
              <w:tab w:val="left" w:pos="5670"/>
              <w:tab w:val="left" w:pos="8669"/>
            </w:tabs>
            <w:suppressAutoHyphens/>
            <w:spacing w:line="276" w:lineRule="auto"/>
            <w:jc w:val="center"/>
            <w:textAlignment w:val="baseline"/>
            <w:rPr>
              <w:spacing w:val="-8"/>
              <w:szCs w:val="24"/>
            </w:rPr>
          </w:pPr>
          <w:r>
            <w:rPr>
              <w:spacing w:val="-8"/>
              <w:szCs w:val="24"/>
            </w:rPr>
            <w:t>2020 m.  rugsėjo 9 d. Nr. V-2008</w:t>
          </w:r>
        </w:p>
        <w:p w14:paraId="035FAC59" w14:textId="77777777" w:rsidR="00AE1307" w:rsidRDefault="00B52A6E" w:rsidP="00B52A6E">
          <w:pPr>
            <w:keepLines/>
            <w:shd w:val="clear" w:color="auto" w:fill="FFFFFF"/>
            <w:tabs>
              <w:tab w:val="left" w:pos="5670"/>
              <w:tab w:val="left" w:pos="8669"/>
            </w:tabs>
            <w:suppressAutoHyphens/>
            <w:spacing w:line="276" w:lineRule="auto"/>
            <w:jc w:val="center"/>
            <w:textAlignment w:val="baseline"/>
            <w:rPr>
              <w:spacing w:val="-8"/>
              <w:szCs w:val="24"/>
            </w:rPr>
          </w:pPr>
          <w:r>
            <w:rPr>
              <w:spacing w:val="-8"/>
              <w:szCs w:val="24"/>
            </w:rPr>
            <w:t>Vilnius</w:t>
          </w:r>
        </w:p>
        <w:p w14:paraId="035FAC5A" w14:textId="77777777" w:rsidR="00AE1307" w:rsidRDefault="00AE1307" w:rsidP="00B52A6E">
          <w:pPr>
            <w:keepLines/>
            <w:shd w:val="clear" w:color="auto" w:fill="FFFFFF"/>
            <w:tabs>
              <w:tab w:val="left" w:pos="5670"/>
              <w:tab w:val="left" w:pos="8669"/>
            </w:tabs>
            <w:suppressAutoHyphens/>
            <w:spacing w:line="276" w:lineRule="auto"/>
            <w:jc w:val="center"/>
            <w:textAlignment w:val="baseline"/>
            <w:rPr>
              <w:spacing w:val="-8"/>
              <w:szCs w:val="24"/>
            </w:rPr>
          </w:pPr>
        </w:p>
        <w:sdt>
          <w:sdtPr>
            <w:alias w:val="preambule"/>
            <w:tag w:val="part_e68a6118b23744e6ae3b4aca787c3814"/>
            <w:id w:val="1864783562"/>
            <w:lock w:val="sdtLocked"/>
          </w:sdtPr>
          <w:sdtEndPr/>
          <w:sdtContent>
            <w:p w14:paraId="035FAC5B" w14:textId="1244F104" w:rsidR="00AE1307" w:rsidRDefault="00B52A6E" w:rsidP="00B52A6E">
              <w:pPr>
                <w:keepLines/>
                <w:shd w:val="clear" w:color="auto" w:fill="FFFFFF"/>
                <w:tabs>
                  <w:tab w:val="left" w:pos="5670"/>
                  <w:tab w:val="left" w:pos="8669"/>
                </w:tabs>
                <w:suppressAutoHyphens/>
                <w:spacing w:line="276" w:lineRule="auto"/>
                <w:ind w:right="253" w:firstLine="720"/>
                <w:jc w:val="both"/>
                <w:textAlignment w:val="baseline"/>
                <w:rPr>
                  <w:color w:val="000000"/>
                  <w:spacing w:val="-8"/>
                  <w:szCs w:val="24"/>
                </w:rPr>
              </w:pPr>
              <w:r>
                <w:rPr>
                  <w:spacing w:val="-8"/>
                  <w:szCs w:val="24"/>
                </w:rPr>
                <w:t>Vadovaudamasis Lietuvos sveikatos 2014–</w:t>
              </w:r>
              <w:r>
                <w:rPr>
                  <w:color w:val="000000"/>
                  <w:spacing w:val="-8"/>
                  <w:szCs w:val="24"/>
                </w:rPr>
                <w:t>2025 metų strategijos, patvirtintos Lietuvos Respublikos Seimo 2014 m. birželio 26 d. nutarimu Nr. XII-964 „Dėl Lietuvos sveikatos 2014–2025 metų strategijos patvirtinimo</w:t>
              </w:r>
              <w:r>
                <w:rPr>
                  <w:bCs/>
                  <w:color w:val="000000"/>
                  <w:spacing w:val="-8"/>
                  <w:szCs w:val="24"/>
                </w:rPr>
                <w:t xml:space="preserve">“, </w:t>
              </w:r>
              <w:r>
                <w:rPr>
                  <w:bCs/>
                  <w:color w:val="000000"/>
                  <w:spacing w:val="-8"/>
                  <w:szCs w:val="24"/>
                </w:rPr>
                <w:t>116.5 papunkčiu</w:t>
              </w:r>
              <w:r>
                <w:rPr>
                  <w:color w:val="000000"/>
                  <w:spacing w:val="-8"/>
                  <w:szCs w:val="24"/>
                </w:rPr>
                <w:t xml:space="preserve"> bei siekdamas sumažinti savižudybių skaičių:</w:t>
              </w:r>
            </w:p>
          </w:sdtContent>
        </w:sdt>
        <w:sdt>
          <w:sdtPr>
            <w:alias w:val="1 p."/>
            <w:tag w:val="part_3f609150dded4762a2b03187854633c4"/>
            <w:id w:val="-702014143"/>
            <w:lock w:val="sdtLocked"/>
          </w:sdtPr>
          <w:sdtEndPr/>
          <w:sdtContent>
            <w:p w14:paraId="035FAC5E" w14:textId="34DEB3ED" w:rsidR="00AE1307" w:rsidRDefault="00B52A6E" w:rsidP="00B52A6E">
              <w:pPr>
                <w:keepLines/>
                <w:shd w:val="clear" w:color="auto" w:fill="FFFFFF"/>
                <w:tabs>
                  <w:tab w:val="left" w:pos="851"/>
                  <w:tab w:val="left" w:pos="8669"/>
                </w:tabs>
                <w:suppressAutoHyphens/>
                <w:spacing w:line="276" w:lineRule="auto"/>
                <w:ind w:right="253" w:firstLine="567"/>
                <w:jc w:val="both"/>
                <w:textAlignment w:val="baseline"/>
                <w:rPr>
                  <w:szCs w:val="24"/>
                </w:rPr>
              </w:pPr>
              <w:sdt>
                <w:sdtPr>
                  <w:alias w:val="Numeris"/>
                  <w:tag w:val="nr_3f609150dded4762a2b03187854633c4"/>
                  <w:id w:val="-567109043"/>
                  <w:lock w:val="sdtLocked"/>
                </w:sdtPr>
                <w:sdtEndPr/>
                <w:sdtContent>
                  <w:r>
                    <w:rPr>
                      <w:szCs w:val="24"/>
                    </w:rPr>
                    <w:t>1</w:t>
                  </w:r>
                </w:sdtContent>
              </w:sdt>
              <w:r>
                <w:rPr>
                  <w:szCs w:val="24"/>
                </w:rPr>
                <w:t>.</w:t>
              </w:r>
              <w:r>
                <w:rPr>
                  <w:szCs w:val="24"/>
                </w:rPr>
                <w:tab/>
              </w:r>
              <w:r>
                <w:rPr>
                  <w:spacing w:val="-8"/>
                  <w:szCs w:val="24"/>
                </w:rPr>
                <w:t>T v i r t i n u Nacionalinį savižudybių prevencijos veiksmų 2020–2024 metų planą</w:t>
              </w:r>
              <w:r>
                <w:rPr>
                  <w:szCs w:val="24"/>
                </w:rPr>
                <w:t xml:space="preserve"> (pridedama).</w:t>
              </w:r>
            </w:p>
          </w:sdtContent>
        </w:sdt>
        <w:sdt>
          <w:sdtPr>
            <w:alias w:val="2 p."/>
            <w:tag w:val="part_24e8f9d6936e4c0eadba51ef6d5b9d60"/>
            <w:id w:val="1002247055"/>
            <w:lock w:val="sdtLocked"/>
          </w:sdtPr>
          <w:sdtEndPr/>
          <w:sdtContent>
            <w:p w14:paraId="3B9AD6E4" w14:textId="1424F216" w:rsidR="00AE1307" w:rsidRDefault="00B52A6E" w:rsidP="00B52A6E">
              <w:pPr>
                <w:keepLines/>
                <w:shd w:val="clear" w:color="auto" w:fill="FFFFFF"/>
                <w:tabs>
                  <w:tab w:val="left" w:pos="851"/>
                  <w:tab w:val="left" w:pos="8669"/>
                </w:tabs>
                <w:suppressAutoHyphens/>
                <w:spacing w:line="276" w:lineRule="auto"/>
                <w:ind w:right="253" w:firstLine="620"/>
                <w:jc w:val="both"/>
                <w:textAlignment w:val="baseline"/>
                <w:rPr>
                  <w:szCs w:val="24"/>
                </w:rPr>
              </w:pPr>
              <w:sdt>
                <w:sdtPr>
                  <w:alias w:val="Numeris"/>
                  <w:tag w:val="nr_24e8f9d6936e4c0eadba51ef6d5b9d60"/>
                  <w:id w:val="-2016302164"/>
                  <w:lock w:val="sdtLocked"/>
                </w:sdtPr>
                <w:sdtEndPr/>
                <w:sdtContent>
                  <w:r>
                    <w:rPr>
                      <w:szCs w:val="24"/>
                    </w:rPr>
                    <w:t>2</w:t>
                  </w:r>
                </w:sdtContent>
              </w:sdt>
              <w:r>
                <w:rPr>
                  <w:szCs w:val="24"/>
                </w:rPr>
                <w:t>. P r i p a ž į s t u netekusiu galios  Psichikos sveikatos strategijos įgyvendinimo ir s</w:t>
              </w:r>
              <w:r>
                <w:rPr>
                  <w:szCs w:val="24"/>
                </w:rPr>
                <w:t xml:space="preserve">avižudybių prevencijos veiksmų plano 2016–2020 metams, patvirtinto Lietuvos Respublikos sveikatos apsaugos ministro 2016 m. vasario 9 d. įsakymu Nr. V-213 „Dėl Psichikos sveikatos strategijos įgyvendinimo ir savižudybių prevencijos veiksmų plano 2016–2020 </w:t>
              </w:r>
              <w:r>
                <w:rPr>
                  <w:szCs w:val="24"/>
                </w:rPr>
                <w:t>metams patvirtinimo“, 7 punktą.</w:t>
              </w:r>
            </w:p>
          </w:sdtContent>
        </w:sdt>
        <w:sdt>
          <w:sdtPr>
            <w:alias w:val="3 p."/>
            <w:tag w:val="part_6cadc4e2499b43bd97aa449f54eaf41e"/>
            <w:id w:val="-1417541925"/>
            <w:lock w:val="sdtLocked"/>
          </w:sdtPr>
          <w:sdtEndPr/>
          <w:sdtContent>
            <w:p w14:paraId="035FAC62" w14:textId="61AFE1D7" w:rsidR="00AE1307" w:rsidRDefault="00B52A6E" w:rsidP="00B52A6E">
              <w:pPr>
                <w:keepLines/>
                <w:shd w:val="clear" w:color="auto" w:fill="FFFFFF"/>
                <w:tabs>
                  <w:tab w:val="left" w:pos="851"/>
                  <w:tab w:val="left" w:pos="8669"/>
                </w:tabs>
                <w:suppressAutoHyphens/>
                <w:spacing w:line="276" w:lineRule="auto"/>
                <w:ind w:right="253" w:firstLine="567"/>
                <w:jc w:val="both"/>
                <w:textAlignment w:val="baseline"/>
                <w:rPr>
                  <w:szCs w:val="24"/>
                </w:rPr>
              </w:pPr>
              <w:sdt>
                <w:sdtPr>
                  <w:alias w:val="Numeris"/>
                  <w:tag w:val="nr_6cadc4e2499b43bd97aa449f54eaf41e"/>
                  <w:id w:val="-1442366894"/>
                  <w:lock w:val="sdtLocked"/>
                </w:sdtPr>
                <w:sdtEndPr/>
                <w:sdtContent>
                  <w:r>
                    <w:rPr>
                      <w:szCs w:val="24"/>
                    </w:rPr>
                    <w:t>3</w:t>
                  </w:r>
                </w:sdtContent>
              </w:sdt>
              <w:r>
                <w:rPr>
                  <w:szCs w:val="24"/>
                </w:rPr>
                <w:t>. P a v e d u  šio įsakymo vykdymą kontroliuoti viceministrui pagal veiklos sritį.</w:t>
              </w:r>
            </w:p>
          </w:sdtContent>
        </w:sdt>
        <w:sdt>
          <w:sdtPr>
            <w:alias w:val="signatura"/>
            <w:tag w:val="part_e85015c3e6d94f929f6c225db77572bf"/>
            <w:id w:val="-1302527825"/>
            <w:lock w:val="sdtLocked"/>
          </w:sdtPr>
          <w:sdtEndPr/>
          <w:sdtContent>
            <w:p w14:paraId="31EB6B81" w14:textId="77777777" w:rsidR="00B52A6E" w:rsidRDefault="00B52A6E" w:rsidP="00B52A6E">
              <w:pPr>
                <w:keepLines/>
                <w:shd w:val="clear" w:color="auto" w:fill="FFFFFF"/>
                <w:tabs>
                  <w:tab w:val="left" w:pos="5670"/>
                  <w:tab w:val="left" w:pos="8669"/>
                </w:tabs>
                <w:suppressAutoHyphens/>
                <w:spacing w:line="276" w:lineRule="auto"/>
                <w:ind w:right="253"/>
                <w:jc w:val="both"/>
                <w:textAlignment w:val="baseline"/>
              </w:pPr>
            </w:p>
            <w:p w14:paraId="0EB3E466" w14:textId="77777777" w:rsidR="00B52A6E" w:rsidRDefault="00B52A6E" w:rsidP="00B52A6E">
              <w:pPr>
                <w:keepLines/>
                <w:shd w:val="clear" w:color="auto" w:fill="FFFFFF"/>
                <w:tabs>
                  <w:tab w:val="left" w:pos="5670"/>
                  <w:tab w:val="left" w:pos="8669"/>
                </w:tabs>
                <w:suppressAutoHyphens/>
                <w:spacing w:line="276" w:lineRule="auto"/>
                <w:ind w:right="253"/>
                <w:jc w:val="both"/>
                <w:textAlignment w:val="baseline"/>
              </w:pPr>
            </w:p>
            <w:p w14:paraId="264DCA8A" w14:textId="77777777" w:rsidR="00B52A6E" w:rsidRDefault="00B52A6E" w:rsidP="00B52A6E">
              <w:pPr>
                <w:keepLines/>
                <w:shd w:val="clear" w:color="auto" w:fill="FFFFFF"/>
                <w:tabs>
                  <w:tab w:val="left" w:pos="5670"/>
                  <w:tab w:val="left" w:pos="8669"/>
                </w:tabs>
                <w:suppressAutoHyphens/>
                <w:spacing w:line="276" w:lineRule="auto"/>
                <w:ind w:right="253"/>
                <w:jc w:val="both"/>
                <w:textAlignment w:val="baseline"/>
              </w:pPr>
            </w:p>
            <w:p w14:paraId="019D595B" w14:textId="3F47FD83" w:rsidR="00AE1307" w:rsidRPr="00B52A6E" w:rsidRDefault="00B52A6E" w:rsidP="00B52A6E">
              <w:pPr>
                <w:keepLines/>
                <w:shd w:val="clear" w:color="auto" w:fill="FFFFFF"/>
                <w:tabs>
                  <w:tab w:val="left" w:pos="5670"/>
                  <w:tab w:val="left" w:pos="8669"/>
                </w:tabs>
                <w:suppressAutoHyphens/>
                <w:spacing w:line="276" w:lineRule="auto"/>
                <w:ind w:right="253"/>
                <w:jc w:val="both"/>
                <w:textAlignment w:val="baseline"/>
                <w:rPr>
                  <w:spacing w:val="-8"/>
                  <w:szCs w:val="24"/>
                </w:rPr>
              </w:pPr>
              <w:r>
                <w:rPr>
                  <w:spacing w:val="-8"/>
                  <w:szCs w:val="24"/>
                </w:rPr>
                <w:t xml:space="preserve">Sveikatos apsaugos ministras                                                                                             Aurelijus </w:t>
              </w:r>
              <w:proofErr w:type="spellStart"/>
              <w:r>
                <w:rPr>
                  <w:spacing w:val="-8"/>
                  <w:szCs w:val="24"/>
                </w:rPr>
                <w:t>Veryga</w:t>
              </w:r>
              <w:proofErr w:type="spellEnd"/>
            </w:p>
          </w:sdtContent>
        </w:sdt>
      </w:sdtContent>
    </w:sdt>
    <w:sdt>
      <w:sdtPr>
        <w:alias w:val="patvirtinta"/>
        <w:tag w:val="part_28720e6eae744218aadb1aba6e76e7b0"/>
        <w:id w:val="-33738499"/>
        <w:lock w:val="sdtLocked"/>
      </w:sdtPr>
      <w:sdtEndPr/>
      <w:sdtContent>
        <w:p w14:paraId="1C99F371" w14:textId="77777777" w:rsidR="00B52A6E" w:rsidRDefault="00B52A6E" w:rsidP="00B52A6E">
          <w:pPr>
            <w:keepLines/>
            <w:suppressAutoHyphens/>
            <w:spacing w:line="276" w:lineRule="auto"/>
            <w:ind w:left="6237"/>
            <w:jc w:val="both"/>
            <w:textAlignment w:val="baseline"/>
            <w:sectPr w:rsidR="00B52A6E">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sectPr>
          </w:pPr>
        </w:p>
        <w:p w14:paraId="035FAC64" w14:textId="6270CDF4" w:rsidR="00AE1307" w:rsidRDefault="00B52A6E" w:rsidP="00B52A6E">
          <w:pPr>
            <w:keepLines/>
            <w:suppressAutoHyphens/>
            <w:spacing w:line="276" w:lineRule="auto"/>
            <w:ind w:left="6237"/>
            <w:jc w:val="both"/>
            <w:textAlignment w:val="baseline"/>
            <w:rPr>
              <w:szCs w:val="24"/>
            </w:rPr>
          </w:pPr>
          <w:r>
            <w:rPr>
              <w:szCs w:val="24"/>
            </w:rPr>
            <w:lastRenderedPageBreak/>
            <w:t>PATVIRTINTA</w:t>
          </w:r>
        </w:p>
        <w:p w14:paraId="035FAC65" w14:textId="77777777" w:rsidR="00AE1307" w:rsidRDefault="00B52A6E" w:rsidP="00B52A6E">
          <w:pPr>
            <w:keepLines/>
            <w:suppressAutoHyphens/>
            <w:spacing w:line="276" w:lineRule="auto"/>
            <w:ind w:left="6237"/>
            <w:jc w:val="both"/>
            <w:textAlignment w:val="baseline"/>
            <w:rPr>
              <w:szCs w:val="24"/>
            </w:rPr>
          </w:pPr>
          <w:r>
            <w:rPr>
              <w:szCs w:val="24"/>
            </w:rPr>
            <w:t>Lietuvos Respublikos sveikatos</w:t>
          </w:r>
        </w:p>
        <w:p w14:paraId="035FAC66" w14:textId="77777777" w:rsidR="00AE1307" w:rsidRDefault="00B52A6E" w:rsidP="00B52A6E">
          <w:pPr>
            <w:keepLines/>
            <w:suppressAutoHyphens/>
            <w:spacing w:line="276" w:lineRule="auto"/>
            <w:ind w:left="6237"/>
            <w:jc w:val="both"/>
            <w:textAlignment w:val="baseline"/>
            <w:rPr>
              <w:szCs w:val="24"/>
            </w:rPr>
          </w:pPr>
          <w:r>
            <w:rPr>
              <w:szCs w:val="24"/>
            </w:rPr>
            <w:t xml:space="preserve">apsaugos ministro </w:t>
          </w:r>
        </w:p>
        <w:p w14:paraId="035FAC67" w14:textId="394C125A" w:rsidR="00AE1307" w:rsidRDefault="00B52A6E" w:rsidP="00B52A6E">
          <w:pPr>
            <w:keepLines/>
            <w:suppressAutoHyphens/>
            <w:spacing w:line="276" w:lineRule="auto"/>
            <w:ind w:left="6237"/>
            <w:jc w:val="both"/>
            <w:textAlignment w:val="baseline"/>
            <w:rPr>
              <w:szCs w:val="24"/>
            </w:rPr>
          </w:pPr>
          <w:r>
            <w:rPr>
              <w:szCs w:val="24"/>
            </w:rPr>
            <w:t>2020 m. rugsėjo 9 d.</w:t>
          </w:r>
        </w:p>
        <w:p w14:paraId="035FAC68" w14:textId="57BA1E5C" w:rsidR="00AE1307" w:rsidRDefault="00B52A6E" w:rsidP="00B52A6E">
          <w:pPr>
            <w:keepLines/>
            <w:suppressAutoHyphens/>
            <w:spacing w:line="276" w:lineRule="auto"/>
            <w:ind w:left="6237"/>
            <w:jc w:val="both"/>
            <w:textAlignment w:val="baseline"/>
            <w:rPr>
              <w:szCs w:val="24"/>
            </w:rPr>
          </w:pPr>
          <w:r>
            <w:rPr>
              <w:szCs w:val="24"/>
            </w:rPr>
            <w:t>įsakymu Nr. V-2008</w:t>
          </w:r>
        </w:p>
        <w:p w14:paraId="035FAC69" w14:textId="56835518" w:rsidR="00AE1307" w:rsidRDefault="00AE1307" w:rsidP="00B52A6E">
          <w:pPr>
            <w:keepLines/>
            <w:suppressAutoHyphens/>
            <w:spacing w:line="276" w:lineRule="auto"/>
            <w:jc w:val="center"/>
            <w:textAlignment w:val="baseline"/>
            <w:rPr>
              <w:b/>
              <w:bCs/>
              <w:color w:val="000000"/>
              <w:szCs w:val="24"/>
            </w:rPr>
          </w:pPr>
        </w:p>
        <w:p w14:paraId="07644D1E" w14:textId="1CD180CA" w:rsidR="00AE1307" w:rsidRDefault="00B52A6E" w:rsidP="00B52A6E">
          <w:pPr>
            <w:keepLines/>
            <w:suppressAutoHyphens/>
            <w:spacing w:line="276" w:lineRule="auto"/>
            <w:jc w:val="center"/>
            <w:textAlignment w:val="baseline"/>
            <w:rPr>
              <w:b/>
              <w:bCs/>
              <w:color w:val="000000"/>
              <w:szCs w:val="24"/>
            </w:rPr>
          </w:pPr>
          <w:sdt>
            <w:sdtPr>
              <w:alias w:val="Pavadinimas"/>
              <w:tag w:val="title_28720e6eae744218aadb1aba6e76e7b0"/>
              <w:id w:val="-1396354224"/>
              <w:lock w:val="sdtLocked"/>
            </w:sdtPr>
            <w:sdtEndPr/>
            <w:sdtContent>
              <w:r>
                <w:rPr>
                  <w:b/>
                  <w:color w:val="000000"/>
                  <w:szCs w:val="24"/>
                </w:rPr>
                <w:t>NACIONALINIS SAVIŽUDYBIŲ PREVENCIJOS VEIKSMŲ 2020–2024 METŲ PLANAS</w:t>
              </w:r>
            </w:sdtContent>
          </w:sdt>
        </w:p>
        <w:p w14:paraId="5A654E48" w14:textId="77777777" w:rsidR="00AE1307" w:rsidRDefault="00AE1307" w:rsidP="00B52A6E">
          <w:pPr>
            <w:keepLines/>
            <w:suppressAutoHyphens/>
            <w:spacing w:line="276" w:lineRule="auto"/>
            <w:jc w:val="center"/>
            <w:textAlignment w:val="baseline"/>
            <w:rPr>
              <w:b/>
              <w:bCs/>
              <w:szCs w:val="24"/>
            </w:rPr>
          </w:pPr>
        </w:p>
        <w:sdt>
          <w:sdtPr>
            <w:alias w:val="skyrius"/>
            <w:tag w:val="part_edc1dd968b844c02bfcebc9a75487d36"/>
            <w:id w:val="-903521359"/>
            <w:lock w:val="sdtLocked"/>
          </w:sdtPr>
          <w:sdtEndPr/>
          <w:sdtContent>
            <w:p w14:paraId="7FBA93D5" w14:textId="77777777" w:rsidR="00AE1307" w:rsidRDefault="00B52A6E" w:rsidP="00B52A6E">
              <w:pPr>
                <w:keepLines/>
                <w:suppressAutoHyphens/>
                <w:spacing w:line="276" w:lineRule="auto"/>
                <w:ind w:left="360"/>
                <w:jc w:val="center"/>
                <w:textAlignment w:val="baseline"/>
                <w:rPr>
                  <w:b/>
                  <w:bCs/>
                  <w:szCs w:val="24"/>
                </w:rPr>
              </w:pPr>
              <w:sdt>
                <w:sdtPr>
                  <w:alias w:val="Numeris"/>
                  <w:tag w:val="nr_edc1dd968b844c02bfcebc9a75487d36"/>
                  <w:id w:val="-2087828370"/>
                  <w:lock w:val="sdtLocked"/>
                </w:sdtPr>
                <w:sdtEndPr/>
                <w:sdtContent>
                  <w:r>
                    <w:rPr>
                      <w:b/>
                      <w:bCs/>
                      <w:szCs w:val="24"/>
                    </w:rPr>
                    <w:t>I</w:t>
                  </w:r>
                </w:sdtContent>
              </w:sdt>
              <w:r>
                <w:rPr>
                  <w:b/>
                  <w:bCs/>
                  <w:szCs w:val="24"/>
                </w:rPr>
                <w:t xml:space="preserve"> SKYRIUS</w:t>
              </w:r>
            </w:p>
            <w:p w14:paraId="1EA5455A" w14:textId="2726348C" w:rsidR="00AE1307" w:rsidRDefault="00B52A6E" w:rsidP="00B52A6E">
              <w:pPr>
                <w:keepLines/>
                <w:suppressAutoHyphens/>
                <w:spacing w:line="276" w:lineRule="auto"/>
                <w:ind w:left="360"/>
                <w:jc w:val="center"/>
                <w:textAlignment w:val="baseline"/>
                <w:rPr>
                  <w:b/>
                  <w:bCs/>
                  <w:szCs w:val="24"/>
                </w:rPr>
              </w:pPr>
              <w:sdt>
                <w:sdtPr>
                  <w:alias w:val="Pavadinimas"/>
                  <w:tag w:val="title_edc1dd968b844c02bfcebc9a75487d36"/>
                  <w:id w:val="1989971051"/>
                  <w:lock w:val="sdtLocked"/>
                </w:sdtPr>
                <w:sdtEndPr/>
                <w:sdtContent>
                  <w:r>
                    <w:rPr>
                      <w:b/>
                      <w:bCs/>
                      <w:szCs w:val="24"/>
                    </w:rPr>
                    <w:t>BENDROSIOS NUOSTATOS</w:t>
                  </w:r>
                </w:sdtContent>
              </w:sdt>
            </w:p>
            <w:sdt>
              <w:sdtPr>
                <w:alias w:val="1 p."/>
                <w:tag w:val="part_3daa7c5485774e6e8161d3d4cd051b64"/>
                <w:id w:val="1468862238"/>
                <w:lock w:val="sdtLocked"/>
              </w:sdtPr>
              <w:sdtEndPr/>
              <w:sdtContent>
                <w:p w14:paraId="2F1DE154" w14:textId="6E767832" w:rsidR="00AE1307" w:rsidRDefault="00B52A6E" w:rsidP="00B52A6E">
                  <w:pPr>
                    <w:keepLines/>
                    <w:suppressAutoHyphens/>
                    <w:spacing w:line="276" w:lineRule="auto"/>
                    <w:ind w:firstLine="558"/>
                    <w:jc w:val="both"/>
                    <w:textAlignment w:val="baseline"/>
                    <w:rPr>
                      <w:szCs w:val="24"/>
                    </w:rPr>
                  </w:pPr>
                  <w:sdt>
                    <w:sdtPr>
                      <w:alias w:val="Numeris"/>
                      <w:tag w:val="nr_3daa7c5485774e6e8161d3d4cd051b64"/>
                      <w:id w:val="1318542113"/>
                      <w:lock w:val="sdtLocked"/>
                    </w:sdtPr>
                    <w:sdtEndPr/>
                    <w:sdtContent>
                      <w:r>
                        <w:rPr>
                          <w:szCs w:val="24"/>
                        </w:rPr>
                        <w:t>1</w:t>
                      </w:r>
                    </w:sdtContent>
                  </w:sdt>
                  <w:r>
                    <w:rPr>
                      <w:szCs w:val="24"/>
                    </w:rPr>
                    <w:t xml:space="preserve">. Nacionalinio savižudybių prevencijos veiksmų 2020–2024 metų plano (toliau – planas) </w:t>
                  </w:r>
                  <w:r>
                    <w:rPr>
                      <w:szCs w:val="24"/>
                    </w:rPr>
                    <w:t>paskirtis – mažinti savižudybių skaičių Lietuvoje, gerinant psichosocialinę aplinką ir kiekvienam savižudybės grėsmę patiriančiam asmeniui garantuojant jo poreikius atitinkančią savalaikę pagalbą.</w:t>
                  </w:r>
                </w:p>
              </w:sdtContent>
            </w:sdt>
            <w:sdt>
              <w:sdtPr>
                <w:alias w:val="2 p."/>
                <w:tag w:val="part_2cfc9f29d81940fba6dbe0b2d0906ef9"/>
                <w:id w:val="-870447347"/>
                <w:lock w:val="sdtLocked"/>
              </w:sdtPr>
              <w:sdtEndPr/>
              <w:sdtContent>
                <w:p w14:paraId="233B2FE7" w14:textId="04D3944F" w:rsidR="00AE1307" w:rsidRDefault="00B52A6E" w:rsidP="00B52A6E">
                  <w:pPr>
                    <w:keepLines/>
                    <w:suppressAutoHyphens/>
                    <w:spacing w:line="276" w:lineRule="auto"/>
                    <w:ind w:firstLine="558"/>
                    <w:jc w:val="both"/>
                    <w:textAlignment w:val="baseline"/>
                    <w:rPr>
                      <w:szCs w:val="24"/>
                    </w:rPr>
                  </w:pPr>
                  <w:sdt>
                    <w:sdtPr>
                      <w:alias w:val="Numeris"/>
                      <w:tag w:val="nr_2cfc9f29d81940fba6dbe0b2d0906ef9"/>
                      <w:id w:val="934412932"/>
                      <w:lock w:val="sdtLocked"/>
                    </w:sdtPr>
                    <w:sdtEndPr/>
                    <w:sdtContent>
                      <w:r>
                        <w:rPr>
                          <w:szCs w:val="24"/>
                        </w:rPr>
                        <w:t>2</w:t>
                      </w:r>
                    </w:sdtContent>
                  </w:sdt>
                  <w:r>
                    <w:rPr>
                      <w:szCs w:val="24"/>
                    </w:rPr>
                    <w:t>.  Plane vartojamos sąvokos suprantamos taip, kaip jos</w:t>
                  </w:r>
                  <w:r>
                    <w:rPr>
                      <w:szCs w:val="24"/>
                    </w:rPr>
                    <w:t xml:space="preserve"> apibrėžtos Lietuvos Respublikos psichikos sveikatos priežiūros įstatyme, Lietuvos Respublikos sveikatos apsaugos ministro 2019 m. liepos 26 d. įsakyme </w:t>
                  </w:r>
                  <w:r>
                    <w:rPr>
                      <w:color w:val="000000"/>
                      <w:szCs w:val="24"/>
                    </w:rPr>
                    <w:t>Nr. V-856 „Dėl Savižudybės krizę išgyvenančių asmenų psichosocialinio vertinimo tvarkos aprašo patvirtin</w:t>
                  </w:r>
                  <w:r>
                    <w:rPr>
                      <w:color w:val="000000"/>
                      <w:szCs w:val="24"/>
                    </w:rPr>
                    <w:t xml:space="preserve">imo“ ir Lietuvos Respublikos sveikatos apsaugos ministro 2018 m. liepos 26 d. įsakyme Nr. V-859 „Dėl Pagalbos </w:t>
                  </w:r>
                  <w:r>
                    <w:rPr>
                      <w:szCs w:val="24"/>
                    </w:rPr>
                    <w:t>savižudybės grėsmę patiriantiems, savižudybės krizę išgyvenantiems ir savižudybės krizę išgyvenusiems asmenims teikimo tvarkos aprašo patvirtinimo</w:t>
                  </w:r>
                  <w:r>
                    <w:rPr>
                      <w:szCs w:val="24"/>
                    </w:rPr>
                    <w:t>“.</w:t>
                  </w:r>
                </w:p>
                <w:p w14:paraId="636CED7D" w14:textId="02026F88" w:rsidR="00AE1307" w:rsidRDefault="00B52A6E" w:rsidP="00B52A6E">
                  <w:pPr>
                    <w:keepLines/>
                    <w:suppressAutoHyphens/>
                    <w:spacing w:line="276" w:lineRule="auto"/>
                    <w:jc w:val="both"/>
                    <w:textAlignment w:val="baseline"/>
                    <w:rPr>
                      <w:szCs w:val="24"/>
                    </w:rPr>
                  </w:pPr>
                </w:p>
              </w:sdtContent>
            </w:sdt>
          </w:sdtContent>
        </w:sdt>
        <w:sdt>
          <w:sdtPr>
            <w:alias w:val="skyrius"/>
            <w:tag w:val="part_a03e70cbd21f4ea1854e6df25e90f9da"/>
            <w:id w:val="1026289425"/>
            <w:lock w:val="sdtLocked"/>
          </w:sdtPr>
          <w:sdtEndPr/>
          <w:sdtContent>
            <w:p w14:paraId="327D6BB4" w14:textId="329C85CF" w:rsidR="00AE1307" w:rsidRDefault="00B52A6E" w:rsidP="00B52A6E">
              <w:pPr>
                <w:keepLines/>
                <w:suppressAutoHyphens/>
                <w:spacing w:line="276" w:lineRule="auto"/>
                <w:jc w:val="center"/>
                <w:textAlignment w:val="baseline"/>
                <w:rPr>
                  <w:b/>
                  <w:bCs/>
                  <w:szCs w:val="24"/>
                </w:rPr>
              </w:pPr>
              <w:sdt>
                <w:sdtPr>
                  <w:alias w:val="Numeris"/>
                  <w:tag w:val="nr_a03e70cbd21f4ea1854e6df25e90f9da"/>
                  <w:id w:val="-166706979"/>
                  <w:lock w:val="sdtLocked"/>
                </w:sdtPr>
                <w:sdtEndPr/>
                <w:sdtContent>
                  <w:r>
                    <w:rPr>
                      <w:b/>
                      <w:bCs/>
                      <w:szCs w:val="24"/>
                    </w:rPr>
                    <w:t>II</w:t>
                  </w:r>
                </w:sdtContent>
              </w:sdt>
              <w:r>
                <w:rPr>
                  <w:b/>
                  <w:bCs/>
                  <w:szCs w:val="24"/>
                </w:rPr>
                <w:t xml:space="preserve"> SKYRIUS</w:t>
              </w:r>
            </w:p>
            <w:p w14:paraId="4C8CA187" w14:textId="20EF1C8C" w:rsidR="00AE1307" w:rsidRDefault="00B52A6E" w:rsidP="00B52A6E">
              <w:pPr>
                <w:keepLines/>
                <w:suppressAutoHyphens/>
                <w:spacing w:line="276" w:lineRule="auto"/>
                <w:jc w:val="center"/>
                <w:textAlignment w:val="baseline"/>
                <w:rPr>
                  <w:b/>
                  <w:bCs/>
                  <w:szCs w:val="24"/>
                </w:rPr>
              </w:pPr>
              <w:sdt>
                <w:sdtPr>
                  <w:alias w:val="Pavadinimas"/>
                  <w:tag w:val="title_a03e70cbd21f4ea1854e6df25e90f9da"/>
                  <w:id w:val="-1362199496"/>
                  <w:lock w:val="sdtLocked"/>
                </w:sdtPr>
                <w:sdtEndPr/>
                <w:sdtContent>
                  <w:r>
                    <w:rPr>
                      <w:b/>
                      <w:bCs/>
                      <w:szCs w:val="24"/>
                    </w:rPr>
                    <w:t>ESAMOS SITUACIJOS ANALIZĖ</w:t>
                  </w:r>
                </w:sdtContent>
              </w:sdt>
            </w:p>
            <w:sdt>
              <w:sdtPr>
                <w:alias w:val="3 p."/>
                <w:tag w:val="part_5f319bc07a5c465fb6d28a4d674a8c39"/>
                <w:id w:val="2057661844"/>
                <w:lock w:val="sdtLocked"/>
              </w:sdtPr>
              <w:sdtEndPr/>
              <w:sdtContent>
                <w:p w14:paraId="66AA086A" w14:textId="191C6AD4" w:rsidR="00AE1307" w:rsidRDefault="00B52A6E" w:rsidP="00B52A6E">
                  <w:pPr>
                    <w:keepLines/>
                    <w:suppressAutoHyphens/>
                    <w:spacing w:line="276" w:lineRule="auto"/>
                    <w:ind w:firstLine="567"/>
                    <w:jc w:val="both"/>
                    <w:rPr>
                      <w:szCs w:val="24"/>
                    </w:rPr>
                  </w:pPr>
                  <w:sdt>
                    <w:sdtPr>
                      <w:alias w:val="Numeris"/>
                      <w:tag w:val="nr_5f319bc07a5c465fb6d28a4d674a8c39"/>
                      <w:id w:val="-1114910336"/>
                      <w:lock w:val="sdtLocked"/>
                    </w:sdtPr>
                    <w:sdtEndPr/>
                    <w:sdtContent>
                      <w:r>
                        <w:rPr>
                          <w:szCs w:val="24"/>
                        </w:rPr>
                        <w:t>3</w:t>
                      </w:r>
                    </w:sdtContent>
                  </w:sdt>
                  <w:r>
                    <w:rPr>
                      <w:szCs w:val="24"/>
                    </w:rPr>
                    <w:t>. Savižudybės – didelė problema daugelyje šalių. Pagal Pasaulio sveikatos organizacijos (toliau – PSO) pateiktus duomenis kasmet pasaulyje nusižudo beveik 800 tūkst. žmonių, o savižudybės jau viršijo žuvu</w:t>
                  </w:r>
                  <w:r>
                    <w:rPr>
                      <w:szCs w:val="24"/>
                    </w:rPr>
                    <w:t>siųjų kare bei žuvusiųjų nuo prievartinės mirties skaičių.</w:t>
                  </w:r>
                </w:p>
              </w:sdtContent>
            </w:sdt>
            <w:sdt>
              <w:sdtPr>
                <w:alias w:val="4 p."/>
                <w:tag w:val="part_ab1517fb63d5434a817e06185d5299d0"/>
                <w:id w:val="-1778090521"/>
                <w:lock w:val="sdtLocked"/>
              </w:sdtPr>
              <w:sdtEndPr/>
              <w:sdtContent>
                <w:p w14:paraId="2411AEC4" w14:textId="43EB2656" w:rsidR="00AE1307" w:rsidRDefault="00B52A6E" w:rsidP="00B52A6E">
                  <w:pPr>
                    <w:keepLines/>
                    <w:suppressAutoHyphens/>
                    <w:spacing w:line="276" w:lineRule="auto"/>
                    <w:ind w:firstLine="567"/>
                    <w:jc w:val="both"/>
                    <w:rPr>
                      <w:szCs w:val="24"/>
                    </w:rPr>
                  </w:pPr>
                  <w:sdt>
                    <w:sdtPr>
                      <w:alias w:val="Numeris"/>
                      <w:tag w:val="nr_ab1517fb63d5434a817e06185d5299d0"/>
                      <w:id w:val="419991765"/>
                      <w:lock w:val="sdtLocked"/>
                    </w:sdtPr>
                    <w:sdtEndPr/>
                    <w:sdtContent>
                      <w:r>
                        <w:rPr>
                          <w:szCs w:val="24"/>
                        </w:rPr>
                        <w:t>4</w:t>
                      </w:r>
                    </w:sdtContent>
                  </w:sdt>
                  <w:r>
                    <w:rPr>
                      <w:szCs w:val="24"/>
                    </w:rPr>
                    <w:t>. PSO duomenimis, savižudybė yra antra pagal dažnumą mirties priežastis 15–29 metų amžiaus žmonių grupėje. Savižudybės turi platų socialinį poveikį – viena savižudybė skaudžiai paveikia dar ma</w:t>
                  </w:r>
                  <w:r>
                    <w:rPr>
                      <w:szCs w:val="24"/>
                    </w:rPr>
                    <w:t>žiausiai 6 žmones (artimuosius, bendradarbius ar bendruomenės narius), o vienai įvykdytai savižudybei gali tekti net 20 bandymų žudytis.</w:t>
                  </w:r>
                </w:p>
              </w:sdtContent>
            </w:sdt>
            <w:sdt>
              <w:sdtPr>
                <w:alias w:val="5 p."/>
                <w:tag w:val="part_359507563a574714a33087527e2499c5"/>
                <w:id w:val="1697116448"/>
                <w:lock w:val="sdtLocked"/>
              </w:sdtPr>
              <w:sdtEndPr/>
              <w:sdtContent>
                <w:p w14:paraId="556A4A07" w14:textId="5C237BB8" w:rsidR="00AE1307" w:rsidRDefault="00B52A6E" w:rsidP="00B52A6E">
                  <w:pPr>
                    <w:keepLines/>
                    <w:suppressAutoHyphens/>
                    <w:spacing w:line="276" w:lineRule="auto"/>
                    <w:ind w:firstLine="567"/>
                    <w:jc w:val="both"/>
                    <w:rPr>
                      <w:szCs w:val="24"/>
                    </w:rPr>
                  </w:pPr>
                  <w:sdt>
                    <w:sdtPr>
                      <w:alias w:val="Numeris"/>
                      <w:tag w:val="nr_359507563a574714a33087527e2499c5"/>
                      <w:id w:val="1870802174"/>
                      <w:lock w:val="sdtLocked"/>
                    </w:sdtPr>
                    <w:sdtEndPr/>
                    <w:sdtContent>
                      <w:r>
                        <w:rPr>
                          <w:szCs w:val="24"/>
                        </w:rPr>
                        <w:t>5</w:t>
                      </w:r>
                    </w:sdtContent>
                  </w:sdt>
                  <w:r>
                    <w:rPr>
                      <w:szCs w:val="24"/>
                    </w:rPr>
                    <w:t xml:space="preserve">. Apskaičiuota, kad visose 28 Europos Sąjungos (toliau – ES) šalyse bendros su psichikos sveikatos sutrikimais ir </w:t>
                  </w:r>
                  <w:r>
                    <w:rPr>
                      <w:szCs w:val="24"/>
                    </w:rPr>
                    <w:t>savižudybėmis susijusios išlaidos sudaro daugiau kaip 4 proc. BVP (daugiau kaip 600 mlrd. eurų).</w:t>
                  </w:r>
                </w:p>
              </w:sdtContent>
            </w:sdt>
            <w:sdt>
              <w:sdtPr>
                <w:alias w:val="6 p."/>
                <w:tag w:val="part_36ab984a1bc548fc9640272ad004cbfd"/>
                <w:id w:val="-1425255988"/>
                <w:lock w:val="sdtLocked"/>
                <w:placeholder>
                  <w:docPart w:val="DefaultPlaceholder_1082065158"/>
                </w:placeholder>
              </w:sdtPr>
              <w:sdtContent>
                <w:p w14:paraId="104D8335" w14:textId="66047EF0" w:rsidR="00AE1307" w:rsidRDefault="00B52A6E" w:rsidP="00B52A6E">
                  <w:pPr>
                    <w:keepLines/>
                    <w:suppressAutoHyphens/>
                    <w:spacing w:line="276" w:lineRule="auto"/>
                    <w:ind w:firstLine="567"/>
                    <w:jc w:val="both"/>
                    <w:rPr>
                      <w:szCs w:val="24"/>
                    </w:rPr>
                  </w:pPr>
                  <w:sdt>
                    <w:sdtPr>
                      <w:alias w:val="Numeris"/>
                      <w:tag w:val="nr_36ab984a1bc548fc9640272ad004cbfd"/>
                      <w:id w:val="-1291429004"/>
                      <w:lock w:val="sdtLocked"/>
                    </w:sdtPr>
                    <w:sdtEndPr/>
                    <w:sdtContent>
                      <w:r>
                        <w:rPr>
                          <w:spacing w:val="-6"/>
                          <w:szCs w:val="24"/>
                        </w:rPr>
                        <w:t>6</w:t>
                      </w:r>
                    </w:sdtContent>
                  </w:sdt>
                  <w:r>
                    <w:rPr>
                      <w:spacing w:val="-6"/>
                      <w:szCs w:val="24"/>
                    </w:rPr>
                    <w:t>. Savižudybių skaičius Lietuvoje išlieka didžiausias ES (10,33 atvejų / 100 000 gyventojų 2016</w:t>
                  </w:r>
                  <w:r>
                    <w:rPr>
                      <w:szCs w:val="24"/>
                    </w:rPr>
                    <w:t xml:space="preserve"> m.) ir vienas didžiausių tarp Ekonominio bendradarbiavimo i</w:t>
                  </w:r>
                  <w:r>
                    <w:rPr>
                      <w:szCs w:val="24"/>
                    </w:rPr>
                    <w:t>r plėtros organizacijos (toliau – EBPO) šalių (11,6 atvejo / 100 000 gyventojų 2017 m.) (1 ir 2 paveikslai).</w:t>
                  </w:r>
                </w:p>
                <w:p w14:paraId="3EB58586" w14:textId="1B9E73FF" w:rsidR="00AE1307" w:rsidRDefault="00B52A6E" w:rsidP="00B52A6E">
                  <w:pPr>
                    <w:keepLines/>
                    <w:suppressAutoHyphens/>
                    <w:spacing w:line="276" w:lineRule="auto"/>
                    <w:ind w:firstLine="567"/>
                    <w:jc w:val="both"/>
                    <w:rPr>
                      <w:szCs w:val="24"/>
                    </w:rPr>
                  </w:pPr>
                  <w:r>
                    <w:rPr>
                      <w:szCs w:val="24"/>
                    </w:rPr>
                    <w:t xml:space="preserve">1 paveikslas </w:t>
                  </w:r>
                </w:p>
                <w:p w14:paraId="54D03AA6" w14:textId="302EC86D" w:rsidR="00AE1307" w:rsidRDefault="00B52A6E" w:rsidP="00B52A6E">
                  <w:pPr>
                    <w:keepLines/>
                    <w:suppressAutoHyphens/>
                    <w:spacing w:line="276" w:lineRule="auto"/>
                    <w:ind w:firstLine="567"/>
                    <w:jc w:val="both"/>
                    <w:textAlignment w:val="baseline"/>
                    <w:rPr>
                      <w:szCs w:val="24"/>
                    </w:rPr>
                  </w:pPr>
                  <w:r>
                    <w:rPr>
                      <w:noProof/>
                      <w:lang w:eastAsia="lt-LT"/>
                    </w:rPr>
                    <w:lastRenderedPageBreak/>
                    <w:drawing>
                      <wp:inline distT="0" distB="0" distL="0" distR="0" wp14:anchorId="38F3B7E5" wp14:editId="5BFB6160">
                        <wp:extent cx="5648325" cy="2705100"/>
                        <wp:effectExtent l="0" t="0" r="9525" b="0"/>
                        <wp:docPr id="2" name="Chart 2">
                          <a:extLst xmlns:a="http://schemas.openxmlformats.org/drawingml/2006/main">
                            <a:ext uri="{FF2B5EF4-FFF2-40B4-BE49-F238E27FC236}">
                              <a16:creationI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xmlns:a16="http://schemas.microsoft.com/office/drawing/2014/main" xmlns:taisx="http://lrs.lt/TAIS/DocPartXmlMarks" xmlns:w10="urn:schemas-microsoft-com:office:word" xmlns:v="urn:schemas-microsoft-com:vml" xmlns:o="urn:schemas-microsoft-com:office:office" xmlns:w="http://schemas.openxmlformats.org/wordprocessingml/2006/main" xmlns="" id="{247E45F9-F0FA-4E74-AA7E-67A094F1A8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AFC4152" w14:textId="0E5AB8AC" w:rsidR="00AE1307" w:rsidRDefault="00B52A6E" w:rsidP="00B52A6E">
                  <w:pPr>
                    <w:keepLines/>
                    <w:suppressAutoHyphens/>
                    <w:spacing w:line="276" w:lineRule="auto"/>
                    <w:ind w:firstLine="567"/>
                    <w:jc w:val="both"/>
                    <w:textAlignment w:val="baseline"/>
                  </w:pPr>
                  <w:r>
                    <w:t>2 paveikslas</w:t>
                  </w:r>
                </w:p>
                <w:p w14:paraId="0BD55AE7" w14:textId="326CADF7" w:rsidR="00AE1307" w:rsidRDefault="00B52A6E" w:rsidP="00B52A6E">
                  <w:pPr>
                    <w:keepLines/>
                    <w:suppressAutoHyphens/>
                    <w:spacing w:line="276" w:lineRule="auto"/>
                    <w:ind w:firstLine="567"/>
                    <w:jc w:val="both"/>
                    <w:textAlignment w:val="baseline"/>
                  </w:pPr>
                  <w:r>
                    <w:rPr>
                      <w:noProof/>
                      <w:lang w:eastAsia="lt-LT"/>
                    </w:rPr>
                    <w:drawing>
                      <wp:inline distT="0" distB="0" distL="0" distR="0" wp14:anchorId="5599E614" wp14:editId="7051C6F7">
                        <wp:extent cx="5753100" cy="26955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2442" cy="2699952"/>
                                </a:xfrm>
                                <a:prstGeom prst="rect">
                                  <a:avLst/>
                                </a:prstGeom>
                                <a:noFill/>
                                <a:ln>
                                  <a:noFill/>
                                </a:ln>
                              </pic:spPr>
                            </pic:pic>
                          </a:graphicData>
                        </a:graphic>
                      </wp:inline>
                    </w:drawing>
                  </w:r>
                </w:p>
              </w:sdtContent>
            </w:sdt>
            <w:sdt>
              <w:sdtPr>
                <w:alias w:val="7 p."/>
                <w:tag w:val="part_dcf0d96049a245d7b2ec4389703676b3"/>
                <w:id w:val="2116169176"/>
                <w:lock w:val="sdtLocked"/>
              </w:sdtPr>
              <w:sdtEndPr/>
              <w:sdtContent>
                <w:p w14:paraId="19E11A9D" w14:textId="6B368552" w:rsidR="00AE1307" w:rsidRDefault="00B52A6E" w:rsidP="00B52A6E">
                  <w:pPr>
                    <w:keepLines/>
                    <w:suppressAutoHyphens/>
                    <w:spacing w:line="276" w:lineRule="auto"/>
                    <w:ind w:firstLine="567"/>
                    <w:jc w:val="both"/>
                    <w:rPr>
                      <w:szCs w:val="24"/>
                    </w:rPr>
                  </w:pPr>
                  <w:sdt>
                    <w:sdtPr>
                      <w:alias w:val="Numeris"/>
                      <w:tag w:val="nr_dcf0d96049a245d7b2ec4389703676b3"/>
                      <w:id w:val="-2079123506"/>
                      <w:lock w:val="sdtLocked"/>
                    </w:sdtPr>
                    <w:sdtEndPr/>
                    <w:sdtContent>
                      <w:r>
                        <w:rPr>
                          <w:szCs w:val="24"/>
                        </w:rPr>
                        <w:t>7</w:t>
                      </w:r>
                    </w:sdtContent>
                  </w:sdt>
                  <w:r>
                    <w:rPr>
                      <w:szCs w:val="24"/>
                    </w:rPr>
                    <w:t>. Pastaraisiais metais savižudybių skaičius Lietuvoje nuosekliai mažėja. Lyginant su 2013 metais, kai savižudybių skaičius Lietuvoje buvo 36,7 atvejai / 100 000 gyventojų, per šešerius metus savižudybių skaičius sumažėjo trečdaliu ir 2019 m. siekė 23,5 / 1</w:t>
                  </w:r>
                  <w:r>
                    <w:rPr>
                      <w:szCs w:val="24"/>
                    </w:rPr>
                    <w:t xml:space="preserve">00 000 gyventojų, tačiau ši problema išlieka vis dar labai aktuali. </w:t>
                  </w:r>
                </w:p>
              </w:sdtContent>
            </w:sdt>
            <w:sdt>
              <w:sdtPr>
                <w:alias w:val="8 p."/>
                <w:tag w:val="part_590b5e6e42644936a173fc5bb19d1a3a"/>
                <w:id w:val="-1778246107"/>
                <w:lock w:val="sdtLocked"/>
              </w:sdtPr>
              <w:sdtEndPr/>
              <w:sdtContent>
                <w:p w14:paraId="701D0404" w14:textId="6133FA1D" w:rsidR="00AE1307" w:rsidRDefault="00B52A6E" w:rsidP="00B52A6E">
                  <w:pPr>
                    <w:keepLines/>
                    <w:suppressAutoHyphens/>
                    <w:spacing w:line="276" w:lineRule="auto"/>
                    <w:ind w:firstLine="567"/>
                    <w:jc w:val="both"/>
                    <w:rPr>
                      <w:szCs w:val="24"/>
                    </w:rPr>
                  </w:pPr>
                  <w:sdt>
                    <w:sdtPr>
                      <w:alias w:val="Numeris"/>
                      <w:tag w:val="nr_590b5e6e42644936a173fc5bb19d1a3a"/>
                      <w:id w:val="377059633"/>
                      <w:lock w:val="sdtLocked"/>
                    </w:sdtPr>
                    <w:sdtEndPr/>
                    <w:sdtContent>
                      <w:r>
                        <w:rPr>
                          <w:szCs w:val="24"/>
                        </w:rPr>
                        <w:t>8</w:t>
                      </w:r>
                    </w:sdtContent>
                  </w:sdt>
                  <w:r>
                    <w:rPr>
                      <w:szCs w:val="24"/>
                    </w:rPr>
                    <w:t>. Nėra vienos savižudybės priežasties, tačiau daugiausiai įtakos savižudybės pasirinkimui turintiems veiksniams priskiriami psichikos ir elgesio sutrikimai, ankstesni bandymai žudyti</w:t>
                  </w:r>
                  <w:r>
                    <w:rPr>
                      <w:szCs w:val="24"/>
                    </w:rPr>
                    <w:t xml:space="preserve">s bei priklausomybė nuo alkoholio ar </w:t>
                  </w:r>
                  <w:proofErr w:type="spellStart"/>
                  <w:r>
                    <w:rPr>
                      <w:szCs w:val="24"/>
                    </w:rPr>
                    <w:t>trankviliantų</w:t>
                  </w:r>
                  <w:proofErr w:type="spellEnd"/>
                  <w:r>
                    <w:rPr>
                      <w:szCs w:val="24"/>
                    </w:rPr>
                    <w:t xml:space="preserve">. </w:t>
                  </w:r>
                </w:p>
              </w:sdtContent>
            </w:sdt>
            <w:sdt>
              <w:sdtPr>
                <w:alias w:val="9 p."/>
                <w:tag w:val="part_24a93e04b62d4870add909c702f5781d"/>
                <w:id w:val="-432197356"/>
                <w:lock w:val="sdtLocked"/>
              </w:sdtPr>
              <w:sdtEndPr/>
              <w:sdtContent>
                <w:p w14:paraId="5718DC46" w14:textId="1DC7D6AE" w:rsidR="00AE1307" w:rsidRDefault="00B52A6E" w:rsidP="00B52A6E">
                  <w:pPr>
                    <w:keepLines/>
                    <w:suppressAutoHyphens/>
                    <w:spacing w:line="276" w:lineRule="auto"/>
                    <w:ind w:firstLine="567"/>
                    <w:jc w:val="both"/>
                  </w:pPr>
                  <w:sdt>
                    <w:sdtPr>
                      <w:alias w:val="Numeris"/>
                      <w:tag w:val="nr_24a93e04b62d4870add909c702f5781d"/>
                      <w:id w:val="-1282254050"/>
                      <w:lock w:val="sdtLocked"/>
                    </w:sdtPr>
                    <w:sdtEndPr/>
                    <w:sdtContent>
                      <w:r>
                        <w:t>9</w:t>
                      </w:r>
                    </w:sdtContent>
                  </w:sdt>
                  <w:r>
                    <w:t>. Lietuvoje didžiausi bandymų nusižudyti ir savižudybių netolygumai yra tarp vyrų ir moterų grupių (3 paveikslas). Bandymų nusižudyti skaičius yra didesnis tarp moterų, vyrų savižudybių skaičius yra</w:t>
                  </w:r>
                  <w:r>
                    <w:t xml:space="preserve"> beveik 6 kartus didesnis negu moterų. Didžiausias savižudybių rodiklis yra tarp 75 m. ir vyresnio amžiaus moterų ir 45–59 m. amžiaus vyrų. Didesnį vyrų savižudybių skaičių gali lemti pasirenkami žiauresni savižudybės būdai, kurie dažniau baigiasi mirtimi.</w:t>
                  </w:r>
                  <w:r>
                    <w:t xml:space="preserve"> Taip pat vyrus galimai smarkiau veikia išsiskyrimai, jie labiau reaguoja į ekonominius sunkumus.</w:t>
                  </w:r>
                </w:p>
                <w:p w14:paraId="242FFE4C" w14:textId="7437939F" w:rsidR="00AE1307" w:rsidRDefault="00B52A6E" w:rsidP="00B52A6E">
                  <w:pPr>
                    <w:keepLines/>
                    <w:suppressAutoHyphens/>
                    <w:spacing w:line="276" w:lineRule="auto"/>
                    <w:ind w:firstLine="567"/>
                    <w:jc w:val="both"/>
                  </w:pPr>
                  <w:r>
                    <w:t>3 paveikslas</w:t>
                  </w:r>
                </w:p>
                <w:p w14:paraId="089C28AF" w14:textId="1A57877E" w:rsidR="00AE1307" w:rsidRDefault="00B52A6E" w:rsidP="00B52A6E">
                  <w:pPr>
                    <w:keepLines/>
                    <w:suppressAutoHyphens/>
                    <w:spacing w:line="276" w:lineRule="auto"/>
                    <w:ind w:firstLine="567"/>
                    <w:jc w:val="both"/>
                  </w:pPr>
                  <w:r>
                    <w:rPr>
                      <w:noProof/>
                      <w:lang w:eastAsia="lt-LT"/>
                    </w:rPr>
                    <w:lastRenderedPageBreak/>
                    <w:drawing>
                      <wp:inline distT="0" distB="0" distL="0" distR="0" wp14:anchorId="2AF5BF45" wp14:editId="468CC4CB">
                        <wp:extent cx="5648325" cy="2985770"/>
                        <wp:effectExtent l="0" t="0" r="9525" b="5080"/>
                        <wp:docPr id="1" name="Chart 1">
                          <a:extLst xmlns:a="http://schemas.openxmlformats.org/drawingml/2006/main">
                            <a:ext uri="{FF2B5EF4-FFF2-40B4-BE49-F238E27FC236}">
                              <a16:creationI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xmlns:a16="http://schemas.microsoft.com/office/drawing/2014/main" xmlns:taisx="http://lrs.lt/TAIS/DocPartXmlMarks" xmlns:w10="urn:schemas-microsoft-com:office:word" xmlns:v="urn:schemas-microsoft-com:vml" xmlns:o="urn:schemas-microsoft-com:office:office" xmlns:w="http://schemas.openxmlformats.org/wordprocessingml/2006/main" xmlns="" id="{07841044-B844-4AF6-939C-BD1DA6FC44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sdtContent>
            </w:sdt>
            <w:sdt>
              <w:sdtPr>
                <w:alias w:val="10 p."/>
                <w:tag w:val="part_4bf9ed2d256544199bc42cd66f65631a"/>
                <w:id w:val="230047463"/>
                <w:lock w:val="sdtLocked"/>
              </w:sdtPr>
              <w:sdtEndPr/>
              <w:sdtContent>
                <w:p w14:paraId="603B725D" w14:textId="1F4E42C0" w:rsidR="00AE1307" w:rsidRDefault="00B52A6E" w:rsidP="00B52A6E">
                  <w:pPr>
                    <w:keepLines/>
                    <w:suppressAutoHyphens/>
                    <w:spacing w:line="276" w:lineRule="auto"/>
                    <w:ind w:firstLine="567"/>
                    <w:jc w:val="both"/>
                    <w:rPr>
                      <w:szCs w:val="24"/>
                    </w:rPr>
                  </w:pPr>
                  <w:sdt>
                    <w:sdtPr>
                      <w:alias w:val="Numeris"/>
                      <w:tag w:val="nr_4bf9ed2d256544199bc42cd66f65631a"/>
                      <w:id w:val="587197519"/>
                      <w:lock w:val="sdtLocked"/>
                    </w:sdtPr>
                    <w:sdtEndPr/>
                    <w:sdtContent>
                      <w:r>
                        <w:rPr>
                          <w:szCs w:val="24"/>
                        </w:rPr>
                        <w:t>10</w:t>
                      </w:r>
                    </w:sdtContent>
                  </w:sdt>
                  <w:r>
                    <w:rPr>
                      <w:szCs w:val="24"/>
                    </w:rPr>
                    <w:t>. Bandymas žudytis praeityje laikomas didžiausiu vėlesnės savižudybės rizikos veiksniu. Net po metų šis rizikos veiksnys išlieka stiprus.</w:t>
                  </w:r>
                </w:p>
              </w:sdtContent>
            </w:sdt>
            <w:sdt>
              <w:sdtPr>
                <w:alias w:val="11 p."/>
                <w:tag w:val="part_57114b444a524c6e8d618995235a4e0a"/>
                <w:id w:val="1853529884"/>
                <w:lock w:val="sdtLocked"/>
              </w:sdtPr>
              <w:sdtEndPr/>
              <w:sdtContent>
                <w:p w14:paraId="27703EBE" w14:textId="62980CDA" w:rsidR="00AE1307" w:rsidRDefault="00B52A6E" w:rsidP="00B52A6E">
                  <w:pPr>
                    <w:keepLines/>
                    <w:suppressAutoHyphens/>
                    <w:spacing w:line="276" w:lineRule="auto"/>
                    <w:ind w:firstLine="567"/>
                    <w:jc w:val="both"/>
                    <w:rPr>
                      <w:szCs w:val="24"/>
                    </w:rPr>
                  </w:pPr>
                  <w:sdt>
                    <w:sdtPr>
                      <w:alias w:val="Numeris"/>
                      <w:tag w:val="nr_57114b444a524c6e8d618995235a4e0a"/>
                      <w:id w:val="1836723902"/>
                      <w:lock w:val="sdtLocked"/>
                    </w:sdtPr>
                    <w:sdtEndPr/>
                    <w:sdtContent>
                      <w:r>
                        <w:rPr>
                          <w:szCs w:val="24"/>
                        </w:rPr>
                        <w:t>11</w:t>
                      </w:r>
                    </w:sdtContent>
                  </w:sdt>
                  <w:r>
                    <w:rPr>
                      <w:szCs w:val="24"/>
                    </w:rPr>
                    <w:t xml:space="preserve">. Pasaulio sveikatos organizacijos duomenimis, asmenys, turintys psichikos  sutrikimų, visą gyvenimą turi didesnę savižudybės riziką, palyginti su bendra populiacija: sergantys nuotaikos sutrikimais – 4 proc., turintys priklausomybę nuo alkoholio – </w:t>
                  </w:r>
                  <w:r>
                    <w:rPr>
                      <w:szCs w:val="24"/>
                    </w:rPr>
                    <w:t xml:space="preserve">7 proc., turintys </w:t>
                  </w:r>
                  <w:proofErr w:type="spellStart"/>
                  <w:r>
                    <w:rPr>
                      <w:szCs w:val="24"/>
                    </w:rPr>
                    <w:t>bipolinį</w:t>
                  </w:r>
                  <w:proofErr w:type="spellEnd"/>
                  <w:r>
                    <w:rPr>
                      <w:szCs w:val="24"/>
                    </w:rPr>
                    <w:t xml:space="preserve"> sutrikimą – 8 proc., sergantys šizofrenija – 5 proc. </w:t>
                  </w:r>
                </w:p>
              </w:sdtContent>
            </w:sdt>
            <w:sdt>
              <w:sdtPr>
                <w:alias w:val="12 p."/>
                <w:tag w:val="part_6afaf823ead743a5a20d99261fb3e0c6"/>
                <w:id w:val="1714614177"/>
                <w:lock w:val="sdtLocked"/>
              </w:sdtPr>
              <w:sdtEndPr/>
              <w:sdtContent>
                <w:p w14:paraId="46E26402" w14:textId="2684EFB3" w:rsidR="00AE1307" w:rsidRDefault="00B52A6E" w:rsidP="00B52A6E">
                  <w:pPr>
                    <w:keepLines/>
                    <w:suppressAutoHyphens/>
                    <w:spacing w:line="276" w:lineRule="auto"/>
                    <w:ind w:firstLine="567"/>
                    <w:jc w:val="both"/>
                    <w:rPr>
                      <w:szCs w:val="24"/>
                    </w:rPr>
                  </w:pPr>
                  <w:sdt>
                    <w:sdtPr>
                      <w:alias w:val="Numeris"/>
                      <w:tag w:val="nr_6afaf823ead743a5a20d99261fb3e0c6"/>
                      <w:id w:val="1383979419"/>
                      <w:lock w:val="sdtLocked"/>
                    </w:sdtPr>
                    <w:sdtEndPr/>
                    <w:sdtContent>
                      <w:r>
                        <w:rPr>
                          <w:szCs w:val="24"/>
                        </w:rPr>
                        <w:t>12</w:t>
                      </w:r>
                    </w:sdtContent>
                  </w:sdt>
                  <w:r>
                    <w:rPr>
                      <w:szCs w:val="24"/>
                    </w:rPr>
                    <w:t xml:space="preserve">. Apskaičiuota, kad asmenims, sergantiems ribiniu asmenybės sutrikimu, visą gyvenimą savižudybės rizika svyruoja nuo 3 proc. iki 9,5 </w:t>
                  </w:r>
                  <w:proofErr w:type="spellStart"/>
                  <w:r>
                    <w:rPr>
                      <w:szCs w:val="24"/>
                    </w:rPr>
                    <w:t>proc</w:t>
                  </w:r>
                  <w:proofErr w:type="spellEnd"/>
                  <w:r>
                    <w:rPr>
                      <w:szCs w:val="24"/>
                    </w:rPr>
                    <w:t>, o pasikartojantis savižudiškas</w:t>
                  </w:r>
                  <w:r>
                    <w:rPr>
                      <w:szCs w:val="24"/>
                    </w:rPr>
                    <w:t xml:space="preserve"> elgesys yra esminis ribinio asmenybės sutrikimo požymis. </w:t>
                  </w:r>
                </w:p>
              </w:sdtContent>
            </w:sdt>
            <w:sdt>
              <w:sdtPr>
                <w:alias w:val="13 p."/>
                <w:tag w:val="part_c64485af46d44d54867db57975ccc80e"/>
                <w:id w:val="110476334"/>
                <w:lock w:val="sdtLocked"/>
              </w:sdtPr>
              <w:sdtEndPr/>
              <w:sdtContent>
                <w:p w14:paraId="639F41EF" w14:textId="67BF9609" w:rsidR="00AE1307" w:rsidRDefault="00B52A6E" w:rsidP="00B52A6E">
                  <w:pPr>
                    <w:keepLines/>
                    <w:suppressAutoHyphens/>
                    <w:spacing w:line="276" w:lineRule="auto"/>
                    <w:ind w:firstLine="567"/>
                    <w:jc w:val="both"/>
                    <w:rPr>
                      <w:szCs w:val="24"/>
                    </w:rPr>
                  </w:pPr>
                  <w:sdt>
                    <w:sdtPr>
                      <w:alias w:val="Numeris"/>
                      <w:tag w:val="nr_c64485af46d44d54867db57975ccc80e"/>
                      <w:id w:val="1763492446"/>
                      <w:lock w:val="sdtLocked"/>
                    </w:sdtPr>
                    <w:sdtEndPr/>
                    <w:sdtContent>
                      <w:r>
                        <w:rPr>
                          <w:szCs w:val="24"/>
                        </w:rPr>
                        <w:t>13</w:t>
                      </w:r>
                    </w:sdtContent>
                  </w:sdt>
                  <w:r>
                    <w:rPr>
                      <w:szCs w:val="24"/>
                    </w:rPr>
                    <w:t xml:space="preserve">. Net 90 proc. nusižudžiusių asmenų </w:t>
                  </w:r>
                  <w:r>
                    <w:rPr>
                      <w:spacing w:val="-6"/>
                      <w:szCs w:val="24"/>
                    </w:rPr>
                    <w:t>praeityje buvo diagnozuoti psichikos sveikatos sutrikimai. 2017</w:t>
                  </w:r>
                  <w:r>
                    <w:rPr>
                      <w:szCs w:val="24"/>
                    </w:rPr>
                    <w:t xml:space="preserve"> m. Šveicarijoje atliktame tyrime iš 66 pacientų, kurie bandė žudytis, net 53 </w:t>
                  </w:r>
                  <w:proofErr w:type="spellStart"/>
                  <w:r>
                    <w:rPr>
                      <w:szCs w:val="24"/>
                    </w:rPr>
                    <w:t>procentaisirgo</w:t>
                  </w:r>
                  <w:proofErr w:type="spellEnd"/>
                  <w:r>
                    <w:rPr>
                      <w:szCs w:val="24"/>
                    </w:rPr>
                    <w:t xml:space="preserve"> depresija. Beviltiškumo jausmas dažnai būna interpretuojamas kaip rizikos veiksnys kartu su kitais psichikos sveikatos sutrikimais arba ankstesniu savižudybės bandymu.</w:t>
                  </w:r>
                </w:p>
              </w:sdtContent>
            </w:sdt>
            <w:sdt>
              <w:sdtPr>
                <w:alias w:val="14 p."/>
                <w:tag w:val="part_7c2beec16bf2481c95ee9fc65edd46a4"/>
                <w:id w:val="1059896508"/>
                <w:lock w:val="sdtLocked"/>
              </w:sdtPr>
              <w:sdtEndPr/>
              <w:sdtContent>
                <w:p w14:paraId="059D3820" w14:textId="7C5CFD55" w:rsidR="00AE1307" w:rsidRDefault="00B52A6E" w:rsidP="00B52A6E">
                  <w:pPr>
                    <w:keepLines/>
                    <w:suppressAutoHyphens/>
                    <w:spacing w:line="276" w:lineRule="auto"/>
                    <w:ind w:firstLine="567"/>
                    <w:jc w:val="both"/>
                    <w:rPr>
                      <w:szCs w:val="24"/>
                    </w:rPr>
                  </w:pPr>
                  <w:sdt>
                    <w:sdtPr>
                      <w:alias w:val="Numeris"/>
                      <w:tag w:val="nr_7c2beec16bf2481c95ee9fc65edd46a4"/>
                      <w:id w:val="-1681200254"/>
                      <w:lock w:val="sdtLocked"/>
                    </w:sdtPr>
                    <w:sdtEndPr/>
                    <w:sdtContent>
                      <w:r>
                        <w:rPr>
                          <w:szCs w:val="24"/>
                        </w:rPr>
                        <w:t>14</w:t>
                      </w:r>
                    </w:sdtContent>
                  </w:sdt>
                  <w:r>
                    <w:rPr>
                      <w:szCs w:val="24"/>
                    </w:rPr>
                    <w:t xml:space="preserve">. Mokslinių tyrimų </w:t>
                  </w:r>
                  <w:proofErr w:type="spellStart"/>
                  <w:r>
                    <w:rPr>
                      <w:szCs w:val="24"/>
                    </w:rPr>
                    <w:t>metaanalizės</w:t>
                  </w:r>
                  <w:proofErr w:type="spellEnd"/>
                  <w:r>
                    <w:rPr>
                      <w:szCs w:val="24"/>
                    </w:rPr>
                    <w:t xml:space="preserve"> duomenimis, potrauminis streso sutrikimo sindroma</w:t>
                  </w:r>
                  <w:r>
                    <w:rPr>
                      <w:szCs w:val="24"/>
                    </w:rPr>
                    <w:t xml:space="preserve">s turi sąsajų su mintimis apie savižudybę bei ankstesniais bandymais žudytis. </w:t>
                  </w:r>
                </w:p>
              </w:sdtContent>
            </w:sdt>
            <w:sdt>
              <w:sdtPr>
                <w:alias w:val="15 p."/>
                <w:tag w:val="part_330a46e679c14693a74420fcc5d65d5f"/>
                <w:id w:val="1376190434"/>
                <w:lock w:val="sdtLocked"/>
              </w:sdtPr>
              <w:sdtEndPr/>
              <w:sdtContent>
                <w:p w14:paraId="6FB15A18" w14:textId="562ECF56" w:rsidR="00AE1307" w:rsidRDefault="00B52A6E" w:rsidP="00B52A6E">
                  <w:pPr>
                    <w:keepLines/>
                    <w:suppressAutoHyphens/>
                    <w:spacing w:line="276" w:lineRule="auto"/>
                    <w:ind w:firstLine="567"/>
                    <w:jc w:val="both"/>
                    <w:rPr>
                      <w:szCs w:val="24"/>
                    </w:rPr>
                  </w:pPr>
                  <w:sdt>
                    <w:sdtPr>
                      <w:alias w:val="Numeris"/>
                      <w:tag w:val="nr_330a46e679c14693a74420fcc5d65d5f"/>
                      <w:id w:val="-361054727"/>
                      <w:lock w:val="sdtLocked"/>
                    </w:sdtPr>
                    <w:sdtEndPr/>
                    <w:sdtContent>
                      <w:r>
                        <w:rPr>
                          <w:szCs w:val="24"/>
                        </w:rPr>
                        <w:t>15</w:t>
                      </w:r>
                    </w:sdtContent>
                  </w:sdt>
                  <w:r>
                    <w:rPr>
                      <w:szCs w:val="24"/>
                    </w:rPr>
                    <w:t>. Kenksmingas alkoholio ir kitų psichoaktyviųjų medžiagų vartojimas didina savižudybės riziką. Nuo 25 iki 50 proc. nusižudžiusių asmenų buvo priklausomi nuo alkoholio ar n</w:t>
                  </w:r>
                  <w:r>
                    <w:rPr>
                      <w:szCs w:val="24"/>
                    </w:rPr>
                    <w:t>arkotinių medžiagų vartojimo. Iš visų įvykusių savižudybių 22 proc. gali būti siejama su alkoholio vartojimu.</w:t>
                  </w:r>
                </w:p>
              </w:sdtContent>
            </w:sdt>
            <w:sdt>
              <w:sdtPr>
                <w:alias w:val="16 p."/>
                <w:tag w:val="part_aa685d02643c463ba51c1e18743cdd27"/>
                <w:id w:val="1930625644"/>
                <w:lock w:val="sdtLocked"/>
              </w:sdtPr>
              <w:sdtEndPr/>
              <w:sdtContent>
                <w:p w14:paraId="35764FF8" w14:textId="5CD4EF68" w:rsidR="00AE1307" w:rsidRDefault="00B52A6E" w:rsidP="00B52A6E">
                  <w:pPr>
                    <w:keepLines/>
                    <w:suppressAutoHyphens/>
                    <w:spacing w:line="276" w:lineRule="auto"/>
                    <w:ind w:firstLine="567"/>
                    <w:jc w:val="both"/>
                    <w:rPr>
                      <w:szCs w:val="24"/>
                    </w:rPr>
                  </w:pPr>
                  <w:sdt>
                    <w:sdtPr>
                      <w:alias w:val="Numeris"/>
                      <w:tag w:val="nr_aa685d02643c463ba51c1e18743cdd27"/>
                      <w:id w:val="-502428997"/>
                      <w:lock w:val="sdtLocked"/>
                    </w:sdtPr>
                    <w:sdtEndPr/>
                    <w:sdtContent>
                      <w:r>
                        <w:rPr>
                          <w:szCs w:val="24"/>
                        </w:rPr>
                        <w:t>16</w:t>
                      </w:r>
                    </w:sdtContent>
                  </w:sdt>
                  <w:r>
                    <w:rPr>
                      <w:szCs w:val="24"/>
                    </w:rPr>
                    <w:t>. Darbo praradimas arba finansinė krizė didina depresijos ir alkoholio vartojimo riziką, o tai sąlygoja ir didesnę savižudybės riziką. Lietu</w:t>
                  </w:r>
                  <w:r>
                    <w:rPr>
                      <w:szCs w:val="24"/>
                    </w:rPr>
                    <w:t>voje atlikto mokslinio tyrimo duomenys rodo, kad vyrų mintys apie savižudybę turi sąsają su  subjektyviu finansinės padėties vertinimu.</w:t>
                  </w:r>
                </w:p>
              </w:sdtContent>
            </w:sdt>
            <w:sdt>
              <w:sdtPr>
                <w:alias w:val="17 p."/>
                <w:tag w:val="part_ab5e2692d0d54a18ad78ee2d68a2962a"/>
                <w:id w:val="-596170975"/>
                <w:lock w:val="sdtLocked"/>
              </w:sdtPr>
              <w:sdtEndPr/>
              <w:sdtContent>
                <w:p w14:paraId="2B6E1475" w14:textId="6FF14876" w:rsidR="00AE1307" w:rsidRDefault="00B52A6E" w:rsidP="00B52A6E">
                  <w:pPr>
                    <w:keepLines/>
                    <w:suppressAutoHyphens/>
                    <w:spacing w:line="276" w:lineRule="auto"/>
                    <w:ind w:firstLine="567"/>
                    <w:jc w:val="both"/>
                    <w:rPr>
                      <w:szCs w:val="24"/>
                    </w:rPr>
                  </w:pPr>
                  <w:sdt>
                    <w:sdtPr>
                      <w:alias w:val="Numeris"/>
                      <w:tag w:val="nr_ab5e2692d0d54a18ad78ee2d68a2962a"/>
                      <w:id w:val="536465274"/>
                      <w:lock w:val="sdtLocked"/>
                    </w:sdtPr>
                    <w:sdtEndPr/>
                    <w:sdtContent>
                      <w:r>
                        <w:rPr>
                          <w:szCs w:val="24"/>
                        </w:rPr>
                        <w:t>17</w:t>
                      </w:r>
                    </w:sdtContent>
                  </w:sdt>
                  <w:r>
                    <w:rPr>
                      <w:szCs w:val="24"/>
                    </w:rPr>
                    <w:t>. Asmenys, kurie patiria lėtinį skausmą, degeneracinius nervų sistemos sutrikimus, kančią ar turi fizinę negalią (</w:t>
                  </w:r>
                  <w:r>
                    <w:rPr>
                      <w:szCs w:val="24"/>
                    </w:rPr>
                    <w:t>tarp jų sergantys ŽIV / AIDS, onkologinėmis ligomis ar diabetu), patiria 2–3 kartus didesnę savižudybės riziką, palyginti su bendra populiacija.</w:t>
                  </w:r>
                </w:p>
              </w:sdtContent>
            </w:sdt>
            <w:sdt>
              <w:sdtPr>
                <w:alias w:val="18 p."/>
                <w:tag w:val="part_a66148ec49dc427db94b53dc7292ad23"/>
                <w:id w:val="252630512"/>
                <w:lock w:val="sdtLocked"/>
              </w:sdtPr>
              <w:sdtEndPr/>
              <w:sdtContent>
                <w:p w14:paraId="391383CE" w14:textId="41868230" w:rsidR="00AE1307" w:rsidRDefault="00B52A6E" w:rsidP="00B52A6E">
                  <w:pPr>
                    <w:keepLines/>
                    <w:suppressAutoHyphens/>
                    <w:spacing w:line="276" w:lineRule="auto"/>
                    <w:ind w:firstLine="567"/>
                    <w:jc w:val="both"/>
                    <w:rPr>
                      <w:szCs w:val="24"/>
                    </w:rPr>
                  </w:pPr>
                  <w:sdt>
                    <w:sdtPr>
                      <w:alias w:val="Numeris"/>
                      <w:tag w:val="nr_a66148ec49dc427db94b53dc7292ad23"/>
                      <w:id w:val="2010702954"/>
                      <w:lock w:val="sdtLocked"/>
                    </w:sdtPr>
                    <w:sdtEndPr/>
                    <w:sdtContent>
                      <w:r>
                        <w:rPr>
                          <w:szCs w:val="24"/>
                        </w:rPr>
                        <w:t>18</w:t>
                      </w:r>
                    </w:sdtContent>
                  </w:sdt>
                  <w:r>
                    <w:rPr>
                      <w:szCs w:val="24"/>
                    </w:rPr>
                    <w:t xml:space="preserve">. Asmenys, patyrę artimojo savižudybę, priskiriami prie didelės savižudybės rizikos grupės dėl patiriamų </w:t>
                  </w:r>
                  <w:r>
                    <w:rPr>
                      <w:szCs w:val="24"/>
                    </w:rPr>
                    <w:t>kaltės, streso, pykčio, nerimo, kančios jausmų.</w:t>
                  </w:r>
                </w:p>
              </w:sdtContent>
            </w:sdt>
            <w:sdt>
              <w:sdtPr>
                <w:alias w:val="19 p."/>
                <w:tag w:val="part_3414fa02509e454b867d662ced652c42"/>
                <w:id w:val="1072245779"/>
                <w:lock w:val="sdtLocked"/>
              </w:sdtPr>
              <w:sdtEndPr/>
              <w:sdtContent>
                <w:p w14:paraId="3CB44243" w14:textId="4A209C7F" w:rsidR="00AE1307" w:rsidRDefault="00B52A6E" w:rsidP="00B52A6E">
                  <w:pPr>
                    <w:keepLines/>
                    <w:suppressAutoHyphens/>
                    <w:spacing w:line="276" w:lineRule="auto"/>
                    <w:ind w:firstLine="567"/>
                    <w:jc w:val="both"/>
                    <w:rPr>
                      <w:szCs w:val="24"/>
                    </w:rPr>
                  </w:pPr>
                  <w:sdt>
                    <w:sdtPr>
                      <w:alias w:val="Numeris"/>
                      <w:tag w:val="nr_3414fa02509e454b867d662ced652c42"/>
                      <w:id w:val="-935365427"/>
                      <w:lock w:val="sdtLocked"/>
                    </w:sdtPr>
                    <w:sdtEndPr/>
                    <w:sdtContent>
                      <w:r>
                        <w:rPr>
                          <w:szCs w:val="24"/>
                        </w:rPr>
                        <w:t>19</w:t>
                      </w:r>
                    </w:sdtContent>
                  </w:sdt>
                  <w:r>
                    <w:rPr>
                      <w:szCs w:val="24"/>
                    </w:rPr>
                    <w:t>. Bandę žudytis asmenys ir nusižudžiusiųjų artimieji nėra linkę kreiptis pagalbos į artimuosius ar psichikos sveikatos priežiūros įstaigas. Tai susiję su šių žmonių įsitikinimu, kad problemas asmuo turi</w:t>
                  </w:r>
                  <w:r>
                    <w:rPr>
                      <w:szCs w:val="24"/>
                    </w:rPr>
                    <w:t xml:space="preserve"> spręsti pats, taip pat vyrauja įsitikinimas, kad aplinkiniai nėra linkę padėti.</w:t>
                  </w:r>
                </w:p>
              </w:sdtContent>
            </w:sdt>
            <w:sdt>
              <w:sdtPr>
                <w:alias w:val="20 p."/>
                <w:tag w:val="part_d137cd14dfe049f9968b3552308a0a5f"/>
                <w:id w:val="1569455666"/>
                <w:lock w:val="sdtLocked"/>
              </w:sdtPr>
              <w:sdtEndPr/>
              <w:sdtContent>
                <w:p w14:paraId="5744098E" w14:textId="3BEBD500" w:rsidR="00AE1307" w:rsidRDefault="00B52A6E" w:rsidP="00B52A6E">
                  <w:pPr>
                    <w:keepLines/>
                    <w:suppressAutoHyphens/>
                    <w:spacing w:line="276" w:lineRule="auto"/>
                    <w:ind w:firstLine="567"/>
                    <w:jc w:val="both"/>
                    <w:rPr>
                      <w:szCs w:val="24"/>
                    </w:rPr>
                  </w:pPr>
                  <w:sdt>
                    <w:sdtPr>
                      <w:alias w:val="Numeris"/>
                      <w:tag w:val="nr_d137cd14dfe049f9968b3552308a0a5f"/>
                      <w:id w:val="351769835"/>
                      <w:lock w:val="sdtLocked"/>
                    </w:sdtPr>
                    <w:sdtEndPr/>
                    <w:sdtContent>
                      <w:r>
                        <w:rPr>
                          <w:szCs w:val="24"/>
                        </w:rPr>
                        <w:t>20</w:t>
                      </w:r>
                    </w:sdtContent>
                  </w:sdt>
                  <w:r>
                    <w:rPr>
                      <w:szCs w:val="24"/>
                    </w:rPr>
                    <w:t xml:space="preserve">. Vilniaus universiteto </w:t>
                  </w:r>
                  <w:proofErr w:type="spellStart"/>
                  <w:r>
                    <w:rPr>
                      <w:szCs w:val="24"/>
                    </w:rPr>
                    <w:t>Suicidologijos</w:t>
                  </w:r>
                  <w:proofErr w:type="spellEnd"/>
                  <w:r>
                    <w:rPr>
                      <w:szCs w:val="24"/>
                    </w:rPr>
                    <w:t xml:space="preserve"> tyrimų centro duomenimis, 60–80 proc. nusižudžiusių asmenų metų laikotarpiu iki savižudybės buvo konsultuojami šeimos gydytojo ar </w:t>
                  </w:r>
                  <w:r>
                    <w:rPr>
                      <w:szCs w:val="24"/>
                    </w:rPr>
                    <w:t>kitų gydytojų specialistų ir 20 proc. nusižudžiusiųjų buvo konsultuojami šeimos gydytojo ar kitų specialistų, likus mėnesiui iki mirties. 40 proc. tyrimo dalyvių pasakojo apie artimojo susidūrimus su teisėsauga.</w:t>
                  </w:r>
                </w:p>
              </w:sdtContent>
            </w:sdt>
            <w:sdt>
              <w:sdtPr>
                <w:alias w:val="21 p."/>
                <w:tag w:val="part_3dc66ad4d1a64368bd2da5ba5910e0cb"/>
                <w:id w:val="-987250139"/>
                <w:lock w:val="sdtLocked"/>
              </w:sdtPr>
              <w:sdtEndPr/>
              <w:sdtContent>
                <w:p w14:paraId="6D82DA79" w14:textId="048FE416" w:rsidR="00AE1307" w:rsidRDefault="00B52A6E" w:rsidP="00B52A6E">
                  <w:pPr>
                    <w:keepLines/>
                    <w:suppressAutoHyphens/>
                    <w:spacing w:line="276" w:lineRule="auto"/>
                    <w:ind w:firstLine="567"/>
                    <w:jc w:val="both"/>
                    <w:rPr>
                      <w:szCs w:val="24"/>
                    </w:rPr>
                  </w:pPr>
                  <w:sdt>
                    <w:sdtPr>
                      <w:alias w:val="Numeris"/>
                      <w:tag w:val="nr_3dc66ad4d1a64368bd2da5ba5910e0cb"/>
                      <w:id w:val="791875281"/>
                      <w:lock w:val="sdtLocked"/>
                    </w:sdtPr>
                    <w:sdtEndPr/>
                    <w:sdtContent>
                      <w:r>
                        <w:rPr>
                          <w:szCs w:val="24"/>
                        </w:rPr>
                        <w:t>21</w:t>
                      </w:r>
                    </w:sdtContent>
                  </w:sdt>
                  <w:r>
                    <w:rPr>
                      <w:szCs w:val="24"/>
                    </w:rPr>
                    <w:t>. Dažniausios nusižudžiusiųjų artimųjų</w:t>
                  </w:r>
                  <w:r>
                    <w:rPr>
                      <w:szCs w:val="24"/>
                    </w:rPr>
                    <w:t xml:space="preserve"> nurodomos savižudybės priežastys: psichikos ligos (40 proc. atvejų), charakterio savybės (53 proc. atvejų), santykių problemos (67 proc. atvejų) ir su darbu susijusios problemos (38 proc. atvejų).</w:t>
                  </w:r>
                </w:p>
              </w:sdtContent>
            </w:sdt>
            <w:sdt>
              <w:sdtPr>
                <w:alias w:val="22 p."/>
                <w:tag w:val="part_2ff8156f2d55401a9b29850562085d36"/>
                <w:id w:val="659973881"/>
                <w:lock w:val="sdtLocked"/>
              </w:sdtPr>
              <w:sdtEndPr/>
              <w:sdtContent>
                <w:p w14:paraId="482C9949" w14:textId="4015E600" w:rsidR="00AE1307" w:rsidRDefault="00B52A6E" w:rsidP="00B52A6E">
                  <w:pPr>
                    <w:keepLines/>
                    <w:suppressAutoHyphens/>
                    <w:spacing w:line="276" w:lineRule="auto"/>
                    <w:ind w:firstLine="567"/>
                    <w:jc w:val="both"/>
                    <w:rPr>
                      <w:szCs w:val="24"/>
                    </w:rPr>
                  </w:pPr>
                  <w:sdt>
                    <w:sdtPr>
                      <w:alias w:val="Numeris"/>
                      <w:tag w:val="nr_2ff8156f2d55401a9b29850562085d36"/>
                      <w:id w:val="1537937201"/>
                      <w:lock w:val="sdtLocked"/>
                    </w:sdtPr>
                    <w:sdtEndPr/>
                    <w:sdtContent>
                      <w:r>
                        <w:rPr>
                          <w:szCs w:val="24"/>
                        </w:rPr>
                        <w:t>22</w:t>
                      </w:r>
                    </w:sdtContent>
                  </w:sdt>
                  <w:r>
                    <w:rPr>
                      <w:szCs w:val="24"/>
                    </w:rPr>
                    <w:t>. Remiantis LSMU 2017–2020 m. atlikto tyrimo „Psichosocialiniai savižudybių rizikos veiksniai ir pagalbos prieinamumas nusižudžiusių asmenų aplinkoje“ duomenimis, iš 145 per pastaruosius 3 metus Lietuvoje įvykusių savižudybių, apie kurias buvo surinkta inf</w:t>
                  </w:r>
                  <w:r>
                    <w:rPr>
                      <w:szCs w:val="24"/>
                    </w:rPr>
                    <w:t>ormacija atliekant interviu, 56 proc. savižudybių įvyko namuose. Nemaža dalis (39 proc.) artimųjų paminėjo, kad nusižudęs asmuo praeityje jau buvo bandęs žudytis. Beveik trečdalis (28 proc.) buvo susidūrę su savižudybės atvejais šeimoje, panaši dalis (29 p</w:t>
                  </w:r>
                  <w:r>
                    <w:rPr>
                      <w:szCs w:val="24"/>
                    </w:rPr>
                    <w:t>roc.) – artimoje aplinkoje.  Pusė apklausoje dalyvavusių artimųjų minėjo, kad jų artimasis turėjo sunkumų dėl alkoholio ar kitų psichotropinių medžiagų vartojimo. Tyrimas parodė, kad 32 proc. nusižudžiusiųjų mėnesio iki savižudybės laikotarpiu turėjo konta</w:t>
                  </w:r>
                  <w:r>
                    <w:rPr>
                      <w:szCs w:val="24"/>
                    </w:rPr>
                    <w:t xml:space="preserve">ktą su sveikatos priežiūros specialistais. </w:t>
                  </w:r>
                </w:p>
              </w:sdtContent>
            </w:sdt>
            <w:sdt>
              <w:sdtPr>
                <w:alias w:val="23 p."/>
                <w:tag w:val="part_740c7296d9f64475b05ce4be082e4bc2"/>
                <w:id w:val="-1244788766"/>
                <w:lock w:val="sdtLocked"/>
              </w:sdtPr>
              <w:sdtEndPr/>
              <w:sdtContent>
                <w:p w14:paraId="5BE0EA27" w14:textId="615732E5" w:rsidR="00AE1307" w:rsidRDefault="00B52A6E" w:rsidP="00B52A6E">
                  <w:pPr>
                    <w:keepLines/>
                    <w:suppressAutoHyphens/>
                    <w:spacing w:line="276" w:lineRule="auto"/>
                    <w:ind w:firstLine="567"/>
                    <w:jc w:val="both"/>
                    <w:rPr>
                      <w:szCs w:val="24"/>
                    </w:rPr>
                  </w:pPr>
                  <w:sdt>
                    <w:sdtPr>
                      <w:alias w:val="Numeris"/>
                      <w:tag w:val="nr_740c7296d9f64475b05ce4be082e4bc2"/>
                      <w:id w:val="-933904554"/>
                      <w:lock w:val="sdtLocked"/>
                    </w:sdtPr>
                    <w:sdtEndPr/>
                    <w:sdtContent>
                      <w:r>
                        <w:rPr>
                          <w:szCs w:val="24"/>
                        </w:rPr>
                        <w:t>23</w:t>
                      </w:r>
                    </w:sdtContent>
                  </w:sdt>
                  <w:r>
                    <w:rPr>
                      <w:szCs w:val="24"/>
                    </w:rPr>
                    <w:t>. Svarbi savižudybių prevencijos dalis – vietinių bendruomenių nariai, kurie yra arčiausiai savižudybės grėsmę patiriančio asmens ir gali pirmieji pastebėti ir patarti / pasiūlyti kreiptis  profesionalios p</w:t>
                  </w:r>
                  <w:r>
                    <w:rPr>
                      <w:szCs w:val="24"/>
                    </w:rPr>
                    <w:t>agalbos. Tai – socialiniai darbuotojai, vaikų teisių tarnybos specialistai, probacijos tarnybos darbuotojai ir dirbantieji su iš įkalinimo įstaigų grįžusiais asmenimis, įdarbinimo specialistai, slaugos įstaigų darbuotojai, policijos pareigūnai, tyrėjai, še</w:t>
                  </w:r>
                  <w:r>
                    <w:rPr>
                      <w:szCs w:val="24"/>
                    </w:rPr>
                    <w:t>imos gydytojai, taip pat su rizikos grupės asmenimis susiduriantys ir galintys su jais užmegzti ryšį ne viešajame sektoriuje dirbantys asmenys: dvasininkai, barų ir naktinių klubų darbuotojai, kirpėjai ir kt. Lietuvoje 2017–2020 m. atpažinti savižudybės ri</w:t>
                  </w:r>
                  <w:r>
                    <w:rPr>
                      <w:szCs w:val="24"/>
                    </w:rPr>
                    <w:t>ziką ir tinkamai nukreipti pagalbai jau apmokyta beveik 12 tūkst. asmenų.</w:t>
                  </w:r>
                </w:p>
              </w:sdtContent>
            </w:sdt>
            <w:sdt>
              <w:sdtPr>
                <w:alias w:val="24 p."/>
                <w:tag w:val="part_614a3e6b1f8b4e47b8ac8f9566b3ad4d"/>
                <w:id w:val="1686241048"/>
                <w:lock w:val="sdtLocked"/>
              </w:sdtPr>
              <w:sdtEndPr/>
              <w:sdtContent>
                <w:p w14:paraId="57577620" w14:textId="4DBB1897" w:rsidR="00AE1307" w:rsidRDefault="00B52A6E" w:rsidP="00B52A6E">
                  <w:pPr>
                    <w:keepLines/>
                    <w:suppressAutoHyphens/>
                    <w:spacing w:line="276" w:lineRule="auto"/>
                    <w:ind w:firstLine="567"/>
                    <w:jc w:val="both"/>
                    <w:rPr>
                      <w:szCs w:val="24"/>
                    </w:rPr>
                  </w:pPr>
                  <w:sdt>
                    <w:sdtPr>
                      <w:alias w:val="Numeris"/>
                      <w:tag w:val="nr_614a3e6b1f8b4e47b8ac8f9566b3ad4d"/>
                      <w:id w:val="-1406759721"/>
                      <w:lock w:val="sdtLocked"/>
                    </w:sdtPr>
                    <w:sdtEndPr/>
                    <w:sdtContent>
                      <w:r>
                        <w:rPr>
                          <w:szCs w:val="24"/>
                        </w:rPr>
                        <w:t>24</w:t>
                      </w:r>
                    </w:sdtContent>
                  </w:sdt>
                  <w:r>
                    <w:rPr>
                      <w:szCs w:val="24"/>
                    </w:rPr>
                    <w:t>. 2015 m. Lietuvoje nusižudžiusių asmenų artimųjų iniciatyva įkurta asociacija „Artimiems“, kurios pagrindinis tikslas – padėti žmonėms išgyventi artimo asmens savižudybę. Šiuo</w:t>
                  </w:r>
                  <w:r>
                    <w:rPr>
                      <w:szCs w:val="24"/>
                    </w:rPr>
                    <w:t xml:space="preserve"> metu nemokamos savitarpio pagalbos grupės yra įkurtos aštuoniuose Lietuvos miestuose: Vilniuje, Kaune, Klaipėdoje, Šiauliuose, Panevėžyje, Baisogaloje, Kupiškyje ir Plungėje.</w:t>
                  </w:r>
                </w:p>
              </w:sdtContent>
            </w:sdt>
            <w:sdt>
              <w:sdtPr>
                <w:alias w:val="25 p."/>
                <w:tag w:val="part_0fc853c83191455e93ad0c783d87fae4"/>
                <w:id w:val="-1933426078"/>
                <w:lock w:val="sdtLocked"/>
              </w:sdtPr>
              <w:sdtEndPr/>
              <w:sdtContent>
                <w:p w14:paraId="515B96A5" w14:textId="10C6FE8A" w:rsidR="00AE1307" w:rsidRDefault="00B52A6E" w:rsidP="00B52A6E">
                  <w:pPr>
                    <w:keepLines/>
                    <w:suppressAutoHyphens/>
                    <w:spacing w:line="276" w:lineRule="auto"/>
                    <w:ind w:firstLine="567"/>
                    <w:jc w:val="both"/>
                    <w:rPr>
                      <w:szCs w:val="24"/>
                    </w:rPr>
                  </w:pPr>
                  <w:sdt>
                    <w:sdtPr>
                      <w:alias w:val="Numeris"/>
                      <w:tag w:val="nr_0fc853c83191455e93ad0c783d87fae4"/>
                      <w:id w:val="-1658373050"/>
                      <w:lock w:val="sdtLocked"/>
                    </w:sdtPr>
                    <w:sdtEndPr/>
                    <w:sdtContent>
                      <w:r>
                        <w:rPr>
                          <w:szCs w:val="24"/>
                        </w:rPr>
                        <w:t>25</w:t>
                      </w:r>
                    </w:sdtContent>
                  </w:sdt>
                  <w:r>
                    <w:rPr>
                      <w:szCs w:val="24"/>
                    </w:rPr>
                    <w:t>. Lietuvoje jau ne vieną dešimtį metų veikia įvairios emocinės paramos lin</w:t>
                  </w:r>
                  <w:r>
                    <w:rPr>
                      <w:szCs w:val="24"/>
                    </w:rPr>
                    <w:t>ijos, kur asmenys gali anonimiškai ir nemokamai kreiptis psichologinės pagalbos.</w:t>
                  </w:r>
                </w:p>
              </w:sdtContent>
            </w:sdt>
            <w:sdt>
              <w:sdtPr>
                <w:alias w:val="26 p."/>
                <w:tag w:val="part_f22bfbd327294423a193f28b535c2aa0"/>
                <w:id w:val="576866040"/>
                <w:lock w:val="sdtLocked"/>
              </w:sdtPr>
              <w:sdtEndPr/>
              <w:sdtContent>
                <w:p w14:paraId="19709867" w14:textId="6948697C" w:rsidR="00AE1307" w:rsidRDefault="00B52A6E" w:rsidP="00B52A6E">
                  <w:pPr>
                    <w:keepLines/>
                    <w:suppressAutoHyphens/>
                    <w:spacing w:line="276" w:lineRule="auto"/>
                    <w:ind w:firstLine="567"/>
                    <w:jc w:val="both"/>
                    <w:rPr>
                      <w:szCs w:val="24"/>
                    </w:rPr>
                  </w:pPr>
                  <w:sdt>
                    <w:sdtPr>
                      <w:alias w:val="Numeris"/>
                      <w:tag w:val="nr_f22bfbd327294423a193f28b535c2aa0"/>
                      <w:id w:val="-275025886"/>
                      <w:lock w:val="sdtLocked"/>
                    </w:sdtPr>
                    <w:sdtEndPr/>
                    <w:sdtContent>
                      <w:r>
                        <w:rPr>
                          <w:szCs w:val="24"/>
                          <w:lang w:val="en-US"/>
                        </w:rPr>
                        <w:t>26</w:t>
                      </w:r>
                    </w:sdtContent>
                  </w:sdt>
                  <w:r>
                    <w:rPr>
                      <w:szCs w:val="24"/>
                      <w:lang w:val="en-US"/>
                    </w:rPr>
                    <w:t xml:space="preserve">. </w:t>
                  </w:r>
                  <w:proofErr w:type="spellStart"/>
                  <w:r>
                    <w:rPr>
                      <w:szCs w:val="24"/>
                      <w:lang w:val="en-US"/>
                    </w:rPr>
                    <w:t>Kompleksinę</w:t>
                  </w:r>
                  <w:proofErr w:type="spellEnd"/>
                  <w:r>
                    <w:rPr>
                      <w:szCs w:val="24"/>
                      <w:lang w:val="en-US"/>
                    </w:rPr>
                    <w:t xml:space="preserve"> (</w:t>
                  </w:r>
                  <w:proofErr w:type="spellStart"/>
                  <w:r>
                    <w:rPr>
                      <w:szCs w:val="24"/>
                      <w:lang w:val="en-US"/>
                    </w:rPr>
                    <w:t>psichologinę</w:t>
                  </w:r>
                  <w:proofErr w:type="spellEnd"/>
                  <w:r>
                    <w:rPr>
                      <w:szCs w:val="24"/>
                      <w:lang w:val="en-US"/>
                    </w:rPr>
                    <w:t xml:space="preserve">, </w:t>
                  </w:r>
                  <w:proofErr w:type="spellStart"/>
                  <w:r>
                    <w:rPr>
                      <w:szCs w:val="24"/>
                      <w:lang w:val="en-US"/>
                    </w:rPr>
                    <w:t>psichoterapinę</w:t>
                  </w:r>
                  <w:proofErr w:type="spellEnd"/>
                  <w:r>
                    <w:rPr>
                      <w:szCs w:val="24"/>
                      <w:lang w:val="en-US"/>
                    </w:rPr>
                    <w:t xml:space="preserve">, </w:t>
                  </w:r>
                  <w:proofErr w:type="spellStart"/>
                  <w:r>
                    <w:rPr>
                      <w:szCs w:val="24"/>
                      <w:lang w:val="en-US"/>
                    </w:rPr>
                    <w:t>edukacinę</w:t>
                  </w:r>
                  <w:proofErr w:type="spellEnd"/>
                  <w:r>
                    <w:rPr>
                      <w:szCs w:val="24"/>
                      <w:lang w:val="en-US"/>
                    </w:rPr>
                    <w:t xml:space="preserve"> </w:t>
                  </w:r>
                  <w:proofErr w:type="spellStart"/>
                  <w:r>
                    <w:rPr>
                      <w:szCs w:val="24"/>
                      <w:lang w:val="en-US"/>
                    </w:rPr>
                    <w:t>ir</w:t>
                  </w:r>
                  <w:proofErr w:type="spellEnd"/>
                  <w:r>
                    <w:rPr>
                      <w:szCs w:val="24"/>
                      <w:lang w:val="en-US"/>
                    </w:rPr>
                    <w:t xml:space="preserve"> (</w:t>
                  </w:r>
                  <w:proofErr w:type="spellStart"/>
                  <w:r>
                    <w:rPr>
                      <w:szCs w:val="24"/>
                      <w:lang w:val="en-US"/>
                    </w:rPr>
                    <w:t>arba</w:t>
                  </w:r>
                  <w:proofErr w:type="spellEnd"/>
                  <w:r>
                    <w:rPr>
                      <w:szCs w:val="24"/>
                      <w:lang w:val="en-US"/>
                    </w:rPr>
                    <w:t xml:space="preserve">) </w:t>
                  </w:r>
                  <w:proofErr w:type="spellStart"/>
                  <w:r>
                    <w:rPr>
                      <w:szCs w:val="24"/>
                      <w:lang w:val="en-US"/>
                    </w:rPr>
                    <w:t>prireikus</w:t>
                  </w:r>
                  <w:proofErr w:type="spellEnd"/>
                  <w:r>
                    <w:rPr>
                      <w:szCs w:val="24"/>
                      <w:lang w:val="en-US"/>
                    </w:rPr>
                    <w:t xml:space="preserve"> </w:t>
                  </w:r>
                  <w:proofErr w:type="spellStart"/>
                  <w:r>
                    <w:rPr>
                      <w:szCs w:val="24"/>
                      <w:lang w:val="en-US"/>
                    </w:rPr>
                    <w:t>teisinę</w:t>
                  </w:r>
                  <w:proofErr w:type="spellEnd"/>
                  <w:r>
                    <w:rPr>
                      <w:szCs w:val="24"/>
                      <w:lang w:val="en-US"/>
                    </w:rPr>
                    <w:t xml:space="preserve">) </w:t>
                  </w:r>
                  <w:proofErr w:type="spellStart"/>
                  <w:r>
                    <w:rPr>
                      <w:szCs w:val="24"/>
                      <w:lang w:val="en-US"/>
                    </w:rPr>
                    <w:t>pagalbą</w:t>
                  </w:r>
                  <w:proofErr w:type="spellEnd"/>
                  <w:r>
                    <w:rPr>
                      <w:szCs w:val="24"/>
                      <w:lang w:val="en-US"/>
                    </w:rPr>
                    <w:t xml:space="preserve"> </w:t>
                  </w:r>
                  <w:proofErr w:type="spellStart"/>
                  <w:r>
                    <w:rPr>
                      <w:szCs w:val="24"/>
                      <w:lang w:val="en-US"/>
                    </w:rPr>
                    <w:t>teikia</w:t>
                  </w:r>
                  <w:proofErr w:type="spellEnd"/>
                  <w:r>
                    <w:rPr>
                      <w:szCs w:val="24"/>
                      <w:lang w:val="en-US"/>
                    </w:rPr>
                    <w:t xml:space="preserve"> </w:t>
                  </w:r>
                  <w:proofErr w:type="spellStart"/>
                  <w:r>
                    <w:rPr>
                      <w:szCs w:val="24"/>
                      <w:lang w:val="en-US"/>
                    </w:rPr>
                    <w:t>moterų</w:t>
                  </w:r>
                  <w:proofErr w:type="spellEnd"/>
                  <w:r>
                    <w:rPr>
                      <w:szCs w:val="24"/>
                      <w:lang w:val="en-US"/>
                    </w:rPr>
                    <w:t xml:space="preserve"> </w:t>
                  </w:r>
                  <w:proofErr w:type="spellStart"/>
                  <w:r>
                    <w:rPr>
                      <w:szCs w:val="24"/>
                      <w:lang w:val="en-US"/>
                    </w:rPr>
                    <w:t>ir</w:t>
                  </w:r>
                  <w:proofErr w:type="spellEnd"/>
                  <w:r>
                    <w:rPr>
                      <w:szCs w:val="24"/>
                      <w:lang w:val="en-US"/>
                    </w:rPr>
                    <w:t xml:space="preserve"> </w:t>
                  </w:r>
                  <w:proofErr w:type="spellStart"/>
                  <w:r>
                    <w:rPr>
                      <w:szCs w:val="24"/>
                      <w:lang w:val="en-US"/>
                    </w:rPr>
                    <w:t>vyrų</w:t>
                  </w:r>
                  <w:proofErr w:type="spellEnd"/>
                  <w:r>
                    <w:rPr>
                      <w:szCs w:val="24"/>
                      <w:lang w:val="en-US"/>
                    </w:rPr>
                    <w:t xml:space="preserve"> </w:t>
                  </w:r>
                  <w:proofErr w:type="spellStart"/>
                  <w:r>
                    <w:rPr>
                      <w:szCs w:val="24"/>
                      <w:lang w:val="en-US"/>
                    </w:rPr>
                    <w:t>krizių</w:t>
                  </w:r>
                  <w:proofErr w:type="spellEnd"/>
                  <w:r>
                    <w:rPr>
                      <w:szCs w:val="24"/>
                      <w:lang w:val="en-US"/>
                    </w:rPr>
                    <w:t xml:space="preserve"> </w:t>
                  </w:r>
                  <w:proofErr w:type="spellStart"/>
                  <w:r>
                    <w:rPr>
                      <w:szCs w:val="24"/>
                      <w:lang w:val="en-US"/>
                    </w:rPr>
                    <w:t>centrai</w:t>
                  </w:r>
                  <w:proofErr w:type="spellEnd"/>
                  <w:r>
                    <w:rPr>
                      <w:szCs w:val="24"/>
                      <w:lang w:val="en-US"/>
                    </w:rPr>
                    <w:t xml:space="preserve">, </w:t>
                  </w:r>
                  <w:proofErr w:type="spellStart"/>
                  <w:r>
                    <w:rPr>
                      <w:szCs w:val="24"/>
                      <w:lang w:val="en-US"/>
                    </w:rPr>
                    <w:t>kurių</w:t>
                  </w:r>
                  <w:proofErr w:type="spellEnd"/>
                  <w:r>
                    <w:rPr>
                      <w:szCs w:val="24"/>
                      <w:lang w:val="en-US"/>
                    </w:rPr>
                    <w:t xml:space="preserve"> </w:t>
                  </w:r>
                  <w:proofErr w:type="spellStart"/>
                  <w:r>
                    <w:rPr>
                      <w:szCs w:val="24"/>
                      <w:lang w:val="en-US"/>
                    </w:rPr>
                    <w:t>konsultuojantys</w:t>
                  </w:r>
                  <w:proofErr w:type="spellEnd"/>
                  <w:r>
                    <w:rPr>
                      <w:szCs w:val="24"/>
                      <w:lang w:val="en-US"/>
                    </w:rPr>
                    <w:t xml:space="preserve"> </w:t>
                  </w:r>
                  <w:proofErr w:type="spellStart"/>
                  <w:r>
                    <w:rPr>
                      <w:szCs w:val="24"/>
                      <w:lang w:val="en-US"/>
                    </w:rPr>
                    <w:t>savanoriai</w:t>
                  </w:r>
                  <w:proofErr w:type="spellEnd"/>
                  <w:r>
                    <w:rPr>
                      <w:szCs w:val="24"/>
                      <w:lang w:val="en-US"/>
                    </w:rPr>
                    <w:t xml:space="preserve"> </w:t>
                  </w:r>
                  <w:proofErr w:type="spellStart"/>
                  <w:r>
                    <w:rPr>
                      <w:szCs w:val="24"/>
                      <w:lang w:val="en-US"/>
                    </w:rPr>
                    <w:t>ir</w:t>
                  </w:r>
                  <w:proofErr w:type="spellEnd"/>
                  <w:r>
                    <w:rPr>
                      <w:szCs w:val="24"/>
                      <w:lang w:val="en-US"/>
                    </w:rPr>
                    <w:t xml:space="preserve"> </w:t>
                  </w:r>
                  <w:proofErr w:type="spellStart"/>
                  <w:r>
                    <w:rPr>
                      <w:szCs w:val="24"/>
                      <w:lang w:val="en-US"/>
                    </w:rPr>
                    <w:t>spe</w:t>
                  </w:r>
                  <w:r>
                    <w:rPr>
                      <w:szCs w:val="24"/>
                      <w:lang w:val="en-US"/>
                    </w:rPr>
                    <w:t>cialistai</w:t>
                  </w:r>
                  <w:proofErr w:type="spellEnd"/>
                  <w:r>
                    <w:rPr>
                      <w:szCs w:val="24"/>
                      <w:lang w:val="en-US"/>
                    </w:rPr>
                    <w:t xml:space="preserve"> </w:t>
                  </w:r>
                  <w:proofErr w:type="spellStart"/>
                  <w:r>
                    <w:rPr>
                      <w:szCs w:val="24"/>
                      <w:lang w:val="en-US"/>
                    </w:rPr>
                    <w:t>yra</w:t>
                  </w:r>
                  <w:proofErr w:type="spellEnd"/>
                  <w:r>
                    <w:rPr>
                      <w:szCs w:val="24"/>
                      <w:lang w:val="en-US"/>
                    </w:rPr>
                    <w:t xml:space="preserve"> </w:t>
                  </w:r>
                  <w:proofErr w:type="spellStart"/>
                  <w:r>
                    <w:rPr>
                      <w:szCs w:val="24"/>
                      <w:lang w:val="en-US"/>
                    </w:rPr>
                    <w:t>pasiruošę</w:t>
                  </w:r>
                  <w:proofErr w:type="spellEnd"/>
                  <w:r>
                    <w:rPr>
                      <w:szCs w:val="24"/>
                      <w:lang w:val="en-US"/>
                    </w:rPr>
                    <w:t xml:space="preserve"> </w:t>
                  </w:r>
                  <w:proofErr w:type="spellStart"/>
                  <w:r>
                    <w:rPr>
                      <w:szCs w:val="24"/>
                      <w:lang w:val="en-US"/>
                    </w:rPr>
                    <w:t>suteikti</w:t>
                  </w:r>
                  <w:proofErr w:type="spellEnd"/>
                  <w:r>
                    <w:rPr>
                      <w:szCs w:val="24"/>
                      <w:lang w:val="en-US"/>
                    </w:rPr>
                    <w:t xml:space="preserve"> </w:t>
                  </w:r>
                  <w:proofErr w:type="spellStart"/>
                  <w:r>
                    <w:rPr>
                      <w:szCs w:val="24"/>
                      <w:lang w:val="en-US"/>
                    </w:rPr>
                    <w:t>psichologin</w:t>
                  </w:r>
                  <w:proofErr w:type="spellEnd"/>
                  <w:r>
                    <w:rPr>
                      <w:szCs w:val="24"/>
                    </w:rPr>
                    <w:t>ę pagalbą</w:t>
                  </w:r>
                  <w:r>
                    <w:rPr>
                      <w:szCs w:val="24"/>
                      <w:lang w:val="en-US"/>
                    </w:rPr>
                    <w:t xml:space="preserve"> </w:t>
                  </w:r>
                  <w:proofErr w:type="spellStart"/>
                  <w:r>
                    <w:rPr>
                      <w:szCs w:val="24"/>
                      <w:lang w:val="en-US"/>
                    </w:rPr>
                    <w:t>sunkiose</w:t>
                  </w:r>
                  <w:proofErr w:type="spellEnd"/>
                  <w:r>
                    <w:rPr>
                      <w:szCs w:val="24"/>
                      <w:lang w:val="en-US"/>
                    </w:rPr>
                    <w:t xml:space="preserve"> </w:t>
                  </w:r>
                  <w:proofErr w:type="spellStart"/>
                  <w:r>
                    <w:rPr>
                      <w:szCs w:val="24"/>
                      <w:lang w:val="en-US"/>
                    </w:rPr>
                    <w:t>situacijose</w:t>
                  </w:r>
                  <w:proofErr w:type="spellEnd"/>
                  <w:r>
                    <w:rPr>
                      <w:szCs w:val="24"/>
                      <w:lang w:val="en-US"/>
                    </w:rPr>
                    <w:t xml:space="preserve"> </w:t>
                  </w:r>
                  <w:proofErr w:type="spellStart"/>
                  <w:r>
                    <w:rPr>
                      <w:szCs w:val="24"/>
                      <w:lang w:val="en-US"/>
                    </w:rPr>
                    <w:t>atsidūrusiems</w:t>
                  </w:r>
                  <w:proofErr w:type="spellEnd"/>
                  <w:r>
                    <w:rPr>
                      <w:szCs w:val="24"/>
                      <w:lang w:val="en-US"/>
                    </w:rPr>
                    <w:t xml:space="preserve"> </w:t>
                  </w:r>
                  <w:proofErr w:type="spellStart"/>
                  <w:r>
                    <w:rPr>
                      <w:szCs w:val="24"/>
                      <w:lang w:val="en-US"/>
                    </w:rPr>
                    <w:t>žmonėms</w:t>
                  </w:r>
                  <w:proofErr w:type="spellEnd"/>
                  <w:r>
                    <w:rPr>
                      <w:szCs w:val="24"/>
                      <w:lang w:val="en-US"/>
                    </w:rPr>
                    <w:t xml:space="preserve">, </w:t>
                  </w:r>
                  <w:proofErr w:type="spellStart"/>
                  <w:r>
                    <w:rPr>
                      <w:szCs w:val="24"/>
                      <w:lang w:val="en-US"/>
                    </w:rPr>
                    <w:t>padėti</w:t>
                  </w:r>
                  <w:proofErr w:type="spellEnd"/>
                  <w:r>
                    <w:rPr>
                      <w:szCs w:val="24"/>
                      <w:lang w:val="en-US"/>
                    </w:rPr>
                    <w:t xml:space="preserve"> </w:t>
                  </w:r>
                  <w:proofErr w:type="spellStart"/>
                  <w:r>
                    <w:rPr>
                      <w:szCs w:val="24"/>
                      <w:lang w:val="en-US"/>
                    </w:rPr>
                    <w:t>jiems</w:t>
                  </w:r>
                  <w:proofErr w:type="spellEnd"/>
                  <w:r>
                    <w:rPr>
                      <w:szCs w:val="24"/>
                      <w:lang w:val="en-US"/>
                    </w:rPr>
                    <w:t xml:space="preserve"> </w:t>
                  </w:r>
                  <w:proofErr w:type="spellStart"/>
                  <w:r>
                    <w:rPr>
                      <w:szCs w:val="24"/>
                      <w:lang w:val="en-US"/>
                    </w:rPr>
                    <w:t>susidoroti</w:t>
                  </w:r>
                  <w:proofErr w:type="spellEnd"/>
                  <w:r>
                    <w:rPr>
                      <w:szCs w:val="24"/>
                      <w:lang w:val="en-US"/>
                    </w:rPr>
                    <w:t xml:space="preserve"> </w:t>
                  </w:r>
                  <w:proofErr w:type="spellStart"/>
                  <w:r>
                    <w:rPr>
                      <w:szCs w:val="24"/>
                      <w:lang w:val="en-US"/>
                    </w:rPr>
                    <w:t>su</w:t>
                  </w:r>
                  <w:proofErr w:type="spellEnd"/>
                  <w:r>
                    <w:rPr>
                      <w:szCs w:val="24"/>
                      <w:lang w:val="en-US"/>
                    </w:rPr>
                    <w:t xml:space="preserve"> </w:t>
                  </w:r>
                  <w:proofErr w:type="spellStart"/>
                  <w:r>
                    <w:rPr>
                      <w:szCs w:val="24"/>
                      <w:lang w:val="en-US"/>
                    </w:rPr>
                    <w:t>patiriamu</w:t>
                  </w:r>
                  <w:proofErr w:type="spellEnd"/>
                  <w:r>
                    <w:rPr>
                      <w:szCs w:val="24"/>
                      <w:lang w:val="en-US"/>
                    </w:rPr>
                    <w:t xml:space="preserve"> </w:t>
                  </w:r>
                  <w:proofErr w:type="spellStart"/>
                  <w:r>
                    <w:rPr>
                      <w:szCs w:val="24"/>
                      <w:lang w:val="en-US"/>
                    </w:rPr>
                    <w:t>stresu</w:t>
                  </w:r>
                  <w:proofErr w:type="spellEnd"/>
                  <w:r>
                    <w:rPr>
                      <w:szCs w:val="24"/>
                      <w:lang w:val="en-US"/>
                    </w:rPr>
                    <w:t xml:space="preserve"> </w:t>
                  </w:r>
                  <w:proofErr w:type="spellStart"/>
                  <w:r>
                    <w:rPr>
                      <w:szCs w:val="24"/>
                      <w:lang w:val="en-US"/>
                    </w:rPr>
                    <w:t>bei</w:t>
                  </w:r>
                  <w:proofErr w:type="spellEnd"/>
                  <w:r>
                    <w:rPr>
                      <w:szCs w:val="24"/>
                      <w:lang w:val="en-US"/>
                    </w:rPr>
                    <w:t xml:space="preserve"> </w:t>
                  </w:r>
                  <w:proofErr w:type="spellStart"/>
                  <w:r>
                    <w:rPr>
                      <w:szCs w:val="24"/>
                      <w:lang w:val="en-US"/>
                    </w:rPr>
                    <w:t>iššūkiais</w:t>
                  </w:r>
                  <w:proofErr w:type="spellEnd"/>
                  <w:r>
                    <w:rPr>
                      <w:szCs w:val="24"/>
                      <w:lang w:val="en-US"/>
                    </w:rPr>
                    <w:t xml:space="preserve">, </w:t>
                  </w:r>
                  <w:proofErr w:type="spellStart"/>
                  <w:r>
                    <w:rPr>
                      <w:szCs w:val="24"/>
                      <w:lang w:val="en-US"/>
                    </w:rPr>
                    <w:t>ieškoti</w:t>
                  </w:r>
                  <w:proofErr w:type="spellEnd"/>
                  <w:r>
                    <w:rPr>
                      <w:szCs w:val="24"/>
                      <w:lang w:val="en-US"/>
                    </w:rPr>
                    <w:t xml:space="preserve"> </w:t>
                  </w:r>
                  <w:proofErr w:type="spellStart"/>
                  <w:r>
                    <w:rPr>
                      <w:szCs w:val="24"/>
                      <w:lang w:val="en-US"/>
                    </w:rPr>
                    <w:t>alternatyvų</w:t>
                  </w:r>
                  <w:proofErr w:type="spellEnd"/>
                  <w:r>
                    <w:rPr>
                      <w:szCs w:val="24"/>
                      <w:lang w:val="en-US"/>
                    </w:rPr>
                    <w:t xml:space="preserve"> </w:t>
                  </w:r>
                  <w:proofErr w:type="spellStart"/>
                  <w:r>
                    <w:rPr>
                      <w:szCs w:val="24"/>
                      <w:lang w:val="en-US"/>
                    </w:rPr>
                    <w:t>sunkiose</w:t>
                  </w:r>
                  <w:proofErr w:type="spellEnd"/>
                  <w:r>
                    <w:rPr>
                      <w:szCs w:val="24"/>
                      <w:lang w:val="en-US"/>
                    </w:rPr>
                    <w:t xml:space="preserve"> </w:t>
                  </w:r>
                  <w:proofErr w:type="spellStart"/>
                  <w:r>
                    <w:rPr>
                      <w:szCs w:val="24"/>
                      <w:lang w:val="en-US"/>
                    </w:rPr>
                    <w:t>situacijose</w:t>
                  </w:r>
                  <w:proofErr w:type="spellEnd"/>
                  <w:r>
                    <w:rPr>
                      <w:szCs w:val="24"/>
                      <w:lang w:val="en-US"/>
                    </w:rPr>
                    <w:t xml:space="preserve">, o </w:t>
                  </w:r>
                  <w:proofErr w:type="spellStart"/>
                  <w:r>
                    <w:rPr>
                      <w:szCs w:val="24"/>
                      <w:lang w:val="en-US"/>
                    </w:rPr>
                    <w:t>esant</w:t>
                  </w:r>
                  <w:proofErr w:type="spellEnd"/>
                  <w:r>
                    <w:rPr>
                      <w:szCs w:val="24"/>
                      <w:lang w:val="en-US"/>
                    </w:rPr>
                    <w:t xml:space="preserve"> </w:t>
                  </w:r>
                  <w:proofErr w:type="spellStart"/>
                  <w:r>
                    <w:rPr>
                      <w:szCs w:val="24"/>
                      <w:lang w:val="en-US"/>
                    </w:rPr>
                    <w:t>būtinybei</w:t>
                  </w:r>
                  <w:proofErr w:type="spellEnd"/>
                  <w:r>
                    <w:rPr>
                      <w:szCs w:val="24"/>
                      <w:lang w:val="en-US"/>
                    </w:rPr>
                    <w:t xml:space="preserve"> – </w:t>
                  </w:r>
                  <w:proofErr w:type="spellStart"/>
                  <w:r>
                    <w:rPr>
                      <w:szCs w:val="24"/>
                      <w:lang w:val="en-US"/>
                    </w:rPr>
                    <w:t>paskatinti</w:t>
                  </w:r>
                  <w:proofErr w:type="spellEnd"/>
                  <w:r>
                    <w:rPr>
                      <w:szCs w:val="24"/>
                      <w:lang w:val="en-US"/>
                    </w:rPr>
                    <w:t xml:space="preserve"> </w:t>
                  </w:r>
                  <w:proofErr w:type="spellStart"/>
                  <w:r>
                    <w:rPr>
                      <w:szCs w:val="24"/>
                      <w:lang w:val="en-US"/>
                    </w:rPr>
                    <w:t>žmones</w:t>
                  </w:r>
                  <w:proofErr w:type="spellEnd"/>
                  <w:r>
                    <w:rPr>
                      <w:szCs w:val="24"/>
                      <w:lang w:val="en-US"/>
                    </w:rPr>
                    <w:t xml:space="preserve"> </w:t>
                  </w:r>
                  <w:proofErr w:type="spellStart"/>
                  <w:r>
                    <w:rPr>
                      <w:szCs w:val="24"/>
                      <w:lang w:val="en-US"/>
                    </w:rPr>
                    <w:t>kreiptis</w:t>
                  </w:r>
                  <w:proofErr w:type="spellEnd"/>
                  <w:r>
                    <w:rPr>
                      <w:szCs w:val="24"/>
                      <w:lang w:val="en-US"/>
                    </w:rPr>
                    <w:t xml:space="preserve"> </w:t>
                  </w:r>
                  <w:proofErr w:type="spellStart"/>
                  <w:r>
                    <w:rPr>
                      <w:szCs w:val="24"/>
                      <w:lang w:val="en-US"/>
                    </w:rPr>
                    <w:t>profesiona</w:t>
                  </w:r>
                  <w:r>
                    <w:rPr>
                      <w:szCs w:val="24"/>
                      <w:lang w:val="en-US"/>
                    </w:rPr>
                    <w:t>lios</w:t>
                  </w:r>
                  <w:proofErr w:type="spellEnd"/>
                  <w:r>
                    <w:rPr>
                      <w:szCs w:val="24"/>
                      <w:lang w:val="en-US"/>
                    </w:rPr>
                    <w:t xml:space="preserve"> </w:t>
                  </w:r>
                  <w:proofErr w:type="spellStart"/>
                  <w:r>
                    <w:rPr>
                      <w:szCs w:val="24"/>
                      <w:lang w:val="en-US"/>
                    </w:rPr>
                    <w:t>pagalbos</w:t>
                  </w:r>
                  <w:proofErr w:type="spellEnd"/>
                  <w:r>
                    <w:rPr>
                      <w:szCs w:val="24"/>
                      <w:lang w:val="en-US"/>
                    </w:rPr>
                    <w:t xml:space="preserve">, </w:t>
                  </w:r>
                  <w:proofErr w:type="spellStart"/>
                  <w:r>
                    <w:rPr>
                      <w:szCs w:val="24"/>
                      <w:lang w:val="en-US"/>
                    </w:rPr>
                    <w:t>taip</w:t>
                  </w:r>
                  <w:proofErr w:type="spellEnd"/>
                  <w:r>
                    <w:rPr>
                      <w:szCs w:val="24"/>
                      <w:lang w:val="en-US"/>
                    </w:rPr>
                    <w:t xml:space="preserve"> </w:t>
                  </w:r>
                  <w:proofErr w:type="spellStart"/>
                  <w:r>
                    <w:rPr>
                      <w:szCs w:val="24"/>
                      <w:lang w:val="en-US"/>
                    </w:rPr>
                    <w:t>padėdami</w:t>
                  </w:r>
                  <w:proofErr w:type="spellEnd"/>
                  <w:r>
                    <w:rPr>
                      <w:szCs w:val="24"/>
                      <w:lang w:val="en-US"/>
                    </w:rPr>
                    <w:t xml:space="preserve"> </w:t>
                  </w:r>
                  <w:proofErr w:type="spellStart"/>
                  <w:r>
                    <w:rPr>
                      <w:szCs w:val="24"/>
                      <w:lang w:val="en-US"/>
                    </w:rPr>
                    <w:t>jiems</w:t>
                  </w:r>
                  <w:proofErr w:type="spellEnd"/>
                  <w:r>
                    <w:rPr>
                      <w:szCs w:val="24"/>
                      <w:lang w:val="en-US"/>
                    </w:rPr>
                    <w:t xml:space="preserve"> </w:t>
                  </w:r>
                  <w:proofErr w:type="spellStart"/>
                  <w:r>
                    <w:rPr>
                      <w:szCs w:val="24"/>
                      <w:lang w:val="en-US"/>
                    </w:rPr>
                    <w:t>užtikrinti</w:t>
                  </w:r>
                  <w:proofErr w:type="spellEnd"/>
                  <w:r>
                    <w:rPr>
                      <w:szCs w:val="24"/>
                      <w:lang w:val="en-US"/>
                    </w:rPr>
                    <w:t xml:space="preserve"> </w:t>
                  </w:r>
                  <w:proofErr w:type="spellStart"/>
                  <w:r>
                    <w:rPr>
                      <w:szCs w:val="24"/>
                      <w:lang w:val="en-US"/>
                    </w:rPr>
                    <w:t>saugumą</w:t>
                  </w:r>
                  <w:proofErr w:type="spellEnd"/>
                  <w:r>
                    <w:rPr>
                      <w:szCs w:val="24"/>
                      <w:lang w:val="en-US"/>
                    </w:rPr>
                    <w:t xml:space="preserve"> </w:t>
                  </w:r>
                  <w:proofErr w:type="spellStart"/>
                  <w:r>
                    <w:rPr>
                      <w:szCs w:val="24"/>
                      <w:lang w:val="en-US"/>
                    </w:rPr>
                    <w:t>ir</w:t>
                  </w:r>
                  <w:proofErr w:type="spellEnd"/>
                  <w:r>
                    <w:rPr>
                      <w:szCs w:val="24"/>
                      <w:lang w:val="en-US"/>
                    </w:rPr>
                    <w:t xml:space="preserve"> </w:t>
                  </w:r>
                  <w:proofErr w:type="spellStart"/>
                  <w:r>
                    <w:rPr>
                      <w:szCs w:val="24"/>
                      <w:lang w:val="en-US"/>
                    </w:rPr>
                    <w:t>pagalbos</w:t>
                  </w:r>
                  <w:proofErr w:type="spellEnd"/>
                  <w:r>
                    <w:rPr>
                      <w:szCs w:val="24"/>
                      <w:lang w:val="en-US"/>
                    </w:rPr>
                    <w:t xml:space="preserve"> </w:t>
                  </w:r>
                  <w:proofErr w:type="spellStart"/>
                  <w:r>
                    <w:rPr>
                      <w:szCs w:val="24"/>
                      <w:lang w:val="en-US"/>
                    </w:rPr>
                    <w:t>nuoseklumą</w:t>
                  </w:r>
                  <w:proofErr w:type="spellEnd"/>
                  <w:r>
                    <w:rPr>
                      <w:szCs w:val="24"/>
                      <w:lang w:val="en-US"/>
                    </w:rPr>
                    <w:t xml:space="preserve"> </w:t>
                  </w:r>
                  <w:proofErr w:type="spellStart"/>
                  <w:r>
                    <w:rPr>
                      <w:szCs w:val="24"/>
                      <w:lang w:val="en-US"/>
                    </w:rPr>
                    <w:t>krizės</w:t>
                  </w:r>
                  <w:proofErr w:type="spellEnd"/>
                  <w:r>
                    <w:rPr>
                      <w:szCs w:val="24"/>
                      <w:lang w:val="en-US"/>
                    </w:rPr>
                    <w:t xml:space="preserve"> </w:t>
                  </w:r>
                  <w:proofErr w:type="spellStart"/>
                  <w:r>
                    <w:rPr>
                      <w:szCs w:val="24"/>
                      <w:lang w:val="en-US"/>
                    </w:rPr>
                    <w:t>akivaizdoje</w:t>
                  </w:r>
                  <w:proofErr w:type="spellEnd"/>
                  <w:r>
                    <w:rPr>
                      <w:szCs w:val="24"/>
                      <w:lang w:val="en-US"/>
                    </w:rPr>
                    <w:t>.</w:t>
                  </w:r>
                </w:p>
              </w:sdtContent>
            </w:sdt>
            <w:sdt>
              <w:sdtPr>
                <w:alias w:val="27 p."/>
                <w:tag w:val="part_03b4ed196cd540ed971a35c7a933c15b"/>
                <w:id w:val="1561904035"/>
                <w:lock w:val="sdtLocked"/>
              </w:sdtPr>
              <w:sdtEndPr/>
              <w:sdtContent>
                <w:p w14:paraId="75197E1C" w14:textId="567532B7" w:rsidR="00AE1307" w:rsidRDefault="00B52A6E" w:rsidP="00B52A6E">
                  <w:pPr>
                    <w:keepLines/>
                    <w:suppressAutoHyphens/>
                    <w:spacing w:line="276" w:lineRule="auto"/>
                    <w:ind w:firstLine="567"/>
                    <w:jc w:val="both"/>
                    <w:rPr>
                      <w:szCs w:val="24"/>
                    </w:rPr>
                  </w:pPr>
                  <w:sdt>
                    <w:sdtPr>
                      <w:alias w:val="Numeris"/>
                      <w:tag w:val="nr_03b4ed196cd540ed971a35c7a933c15b"/>
                      <w:id w:val="-389039607"/>
                      <w:lock w:val="sdtLocked"/>
                    </w:sdtPr>
                    <w:sdtEndPr/>
                    <w:sdtContent>
                      <w:r>
                        <w:rPr>
                          <w:szCs w:val="24"/>
                        </w:rPr>
                        <w:t>27</w:t>
                      </w:r>
                    </w:sdtContent>
                  </w:sdt>
                  <w:r>
                    <w:rPr>
                      <w:szCs w:val="24"/>
                    </w:rPr>
                    <w:t>. Savivaldybių iniciatyva kuriami vietiniai savivaldybių pagalbos algoritmai, kurių pradininkai buvo Kupiškio savivaldybė.</w:t>
                  </w:r>
                </w:p>
              </w:sdtContent>
            </w:sdt>
            <w:sdt>
              <w:sdtPr>
                <w:alias w:val="28 p."/>
                <w:tag w:val="part_65639b5d8b244bb483ade8fd766abf96"/>
                <w:id w:val="-1618978958"/>
                <w:lock w:val="sdtLocked"/>
              </w:sdtPr>
              <w:sdtEndPr/>
              <w:sdtContent>
                <w:p w14:paraId="2ADF4868" w14:textId="79C665A3" w:rsidR="00AE1307" w:rsidRDefault="00B52A6E" w:rsidP="00B52A6E">
                  <w:pPr>
                    <w:keepLines/>
                    <w:suppressAutoHyphens/>
                    <w:spacing w:line="276" w:lineRule="auto"/>
                    <w:ind w:firstLine="567"/>
                    <w:jc w:val="both"/>
                    <w:rPr>
                      <w:szCs w:val="24"/>
                    </w:rPr>
                  </w:pPr>
                  <w:sdt>
                    <w:sdtPr>
                      <w:alias w:val="Numeris"/>
                      <w:tag w:val="nr_65639b5d8b244bb483ade8fd766abf96"/>
                      <w:id w:val="-1591547948"/>
                      <w:lock w:val="sdtLocked"/>
                    </w:sdtPr>
                    <w:sdtEndPr/>
                    <w:sdtContent>
                      <w:r>
                        <w:rPr>
                          <w:szCs w:val="24"/>
                        </w:rPr>
                        <w:t>28</w:t>
                      </w:r>
                    </w:sdtContent>
                  </w:sdt>
                  <w:r>
                    <w:rPr>
                      <w:szCs w:val="24"/>
                    </w:rPr>
                    <w:t xml:space="preserve">. Nors pagalbos teikimo </w:t>
                  </w:r>
                  <w:r>
                    <w:rPr>
                      <w:szCs w:val="24"/>
                    </w:rPr>
                    <w:t>sistema savižudybės grėsmę patiriantiems asmenims stiprinama, dar yra šios sistemos veikimo trūkumų:</w:t>
                  </w:r>
                </w:p>
                <w:sdt>
                  <w:sdtPr>
                    <w:alias w:val="28.1 pp."/>
                    <w:tag w:val="part_631570af3f9d4e2daa64606bee8d0c38"/>
                    <w:id w:val="1352608391"/>
                    <w:lock w:val="sdtLocked"/>
                  </w:sdtPr>
                  <w:sdtEndPr/>
                  <w:sdtContent>
                    <w:p w14:paraId="7221BCEF" w14:textId="2F96A1BD" w:rsidR="00AE1307" w:rsidRDefault="00B52A6E" w:rsidP="00B52A6E">
                      <w:pPr>
                        <w:keepLines/>
                        <w:suppressAutoHyphens/>
                        <w:spacing w:line="276" w:lineRule="auto"/>
                        <w:ind w:firstLine="558"/>
                        <w:jc w:val="both"/>
                        <w:rPr>
                          <w:szCs w:val="24"/>
                        </w:rPr>
                      </w:pPr>
                      <w:sdt>
                        <w:sdtPr>
                          <w:alias w:val="Numeris"/>
                          <w:tag w:val="nr_631570af3f9d4e2daa64606bee8d0c38"/>
                          <w:id w:val="681403877"/>
                          <w:lock w:val="sdtLocked"/>
                        </w:sdtPr>
                        <w:sdtEndPr/>
                        <w:sdtContent>
                          <w:r>
                            <w:t>28.1</w:t>
                          </w:r>
                        </w:sdtContent>
                      </w:sdt>
                      <w:r>
                        <w:t xml:space="preserve">. beveik 80 proc. nusižudžiusių asmenų yra vyrai, tačiau vykdant savižudybių prevenciją nepakankamai dėmesio skiriama šiai tikslinei grupei skirtoms </w:t>
                      </w:r>
                      <w:r>
                        <w:t xml:space="preserve">prevencinėms priemonėms; </w:t>
                      </w:r>
                    </w:p>
                  </w:sdtContent>
                </w:sdt>
                <w:sdt>
                  <w:sdtPr>
                    <w:alias w:val="28.2 pp."/>
                    <w:tag w:val="part_aa92a67e3e4c4f4eb2db1f558e0f39ed"/>
                    <w:id w:val="1700282494"/>
                    <w:lock w:val="sdtLocked"/>
                  </w:sdtPr>
                  <w:sdtEndPr/>
                  <w:sdtContent>
                    <w:p w14:paraId="5E83CED4" w14:textId="0A5107FF" w:rsidR="00AE1307" w:rsidRDefault="00B52A6E" w:rsidP="00B52A6E">
                      <w:pPr>
                        <w:keepLines/>
                        <w:suppressAutoHyphens/>
                        <w:spacing w:line="276" w:lineRule="auto"/>
                        <w:ind w:firstLine="558"/>
                        <w:jc w:val="both"/>
                        <w:rPr>
                          <w:szCs w:val="24"/>
                        </w:rPr>
                      </w:pPr>
                      <w:sdt>
                        <w:sdtPr>
                          <w:alias w:val="Numeris"/>
                          <w:tag w:val="nr_aa92a67e3e4c4f4eb2db1f558e0f39ed"/>
                          <w:id w:val="-821435411"/>
                          <w:lock w:val="sdtLocked"/>
                        </w:sdtPr>
                        <w:sdtEndPr/>
                        <w:sdtContent>
                          <w:r>
                            <w:rPr>
                              <w:szCs w:val="24"/>
                            </w:rPr>
                            <w:t>28.2</w:t>
                          </w:r>
                        </w:sdtContent>
                      </w:sdt>
                      <w:r>
                        <w:rPr>
                          <w:szCs w:val="24"/>
                        </w:rPr>
                        <w:t>. nepakankamas psichologinių paslaugų prieinamumas regionuose, sunkumai, kylantys dėl informacijos perdavimo tarp asmens sveikatos priežiūros įstaigų (toliau – ASPĮ) apie savižudybės grėsmę išgyvenantį asmenį, nepakankamai</w:t>
                      </w:r>
                      <w:r>
                        <w:rPr>
                          <w:szCs w:val="24"/>
                        </w:rPr>
                        <w:t xml:space="preserve"> reglamentuota tęstinė pagalba trukdo nepertraukiamai teikti paslaugas ir išlaikyti savižudybės grėsmę patiriantį asmenį sveikatos priežiūros sistemoje. Taip pat trūksta bendros pagalbos teikėjų bei nėra bendruomenės narių mokymų sistemos, kuri užtikrintų </w:t>
                      </w:r>
                      <w:r>
                        <w:rPr>
                          <w:szCs w:val="24"/>
                        </w:rPr>
                        <w:t>pakankamą jų skaičių bendruomenėse;</w:t>
                      </w:r>
                    </w:p>
                  </w:sdtContent>
                </w:sdt>
                <w:sdt>
                  <w:sdtPr>
                    <w:alias w:val="28.3 pp."/>
                    <w:tag w:val="part_375155c5e2cb42cda233389b3fce2f5f"/>
                    <w:id w:val="346835926"/>
                    <w:lock w:val="sdtLocked"/>
                  </w:sdtPr>
                  <w:sdtEndPr/>
                  <w:sdtContent>
                    <w:p w14:paraId="2ED1B88F" w14:textId="0DB39BC4" w:rsidR="00AE1307" w:rsidRDefault="00B52A6E" w:rsidP="00B52A6E">
                      <w:pPr>
                        <w:keepLines/>
                        <w:suppressAutoHyphens/>
                        <w:spacing w:line="276" w:lineRule="auto"/>
                        <w:ind w:left="420" w:firstLine="62"/>
                        <w:jc w:val="both"/>
                        <w:rPr>
                          <w:szCs w:val="24"/>
                        </w:rPr>
                      </w:pPr>
                      <w:sdt>
                        <w:sdtPr>
                          <w:alias w:val="Numeris"/>
                          <w:tag w:val="nr_375155c5e2cb42cda233389b3fce2f5f"/>
                          <w:id w:val="1989516682"/>
                          <w:lock w:val="sdtLocked"/>
                        </w:sdtPr>
                        <w:sdtEndPr/>
                        <w:sdtContent>
                          <w:r>
                            <w:rPr>
                              <w:szCs w:val="24"/>
                            </w:rPr>
                            <w:t>28.3</w:t>
                          </w:r>
                        </w:sdtContent>
                      </w:sdt>
                      <w:r>
                        <w:rPr>
                          <w:szCs w:val="24"/>
                        </w:rPr>
                        <w:t xml:space="preserve">. nepakankamai išplėtotos mokslu grįstos savižudybių prevencijos  intervencijos ASPĮ; </w:t>
                      </w:r>
                    </w:p>
                  </w:sdtContent>
                </w:sdt>
                <w:sdt>
                  <w:sdtPr>
                    <w:alias w:val="28.4 pp."/>
                    <w:tag w:val="part_96e8eb535ce541fab2e95a77d2eba567"/>
                    <w:id w:val="-1695769152"/>
                    <w:lock w:val="sdtLocked"/>
                  </w:sdtPr>
                  <w:sdtEndPr/>
                  <w:sdtContent>
                    <w:p w14:paraId="01A2941B" w14:textId="1875244F" w:rsidR="00AE1307" w:rsidRDefault="00B52A6E" w:rsidP="00B52A6E">
                      <w:pPr>
                        <w:keepLines/>
                        <w:suppressAutoHyphens/>
                        <w:spacing w:line="276" w:lineRule="auto"/>
                        <w:ind w:firstLine="496"/>
                        <w:jc w:val="both"/>
                        <w:rPr>
                          <w:szCs w:val="24"/>
                        </w:rPr>
                      </w:pPr>
                      <w:sdt>
                        <w:sdtPr>
                          <w:alias w:val="Numeris"/>
                          <w:tag w:val="nr_96e8eb535ce541fab2e95a77d2eba567"/>
                          <w:id w:val="-1504428345"/>
                          <w:lock w:val="sdtLocked"/>
                        </w:sdtPr>
                        <w:sdtEndPr/>
                        <w:sdtContent>
                          <w:r>
                            <w:rPr>
                              <w:szCs w:val="24"/>
                            </w:rPr>
                            <w:t>28.4</w:t>
                          </w:r>
                        </w:sdtContent>
                      </w:sdt>
                      <w:r>
                        <w:rPr>
                          <w:szCs w:val="24"/>
                        </w:rPr>
                        <w:t xml:space="preserve">. Lietuva vis dar neturi bendros savižudybių prevencijos </w:t>
                      </w:r>
                      <w:proofErr w:type="spellStart"/>
                      <w:r>
                        <w:rPr>
                          <w:szCs w:val="24"/>
                        </w:rPr>
                        <w:t>stebėsenos</w:t>
                      </w:r>
                      <w:proofErr w:type="spellEnd"/>
                      <w:r>
                        <w:rPr>
                          <w:szCs w:val="24"/>
                        </w:rPr>
                        <w:t xml:space="preserve"> sistemos.</w:t>
                      </w:r>
                      <w:r>
                        <w:rPr>
                          <w:color w:val="000000"/>
                          <w:szCs w:val="24"/>
                          <w:lang w:eastAsia="lt-LT"/>
                        </w:rPr>
                        <w:t xml:space="preserve"> </w:t>
                      </w:r>
                      <w:r>
                        <w:rPr>
                          <w:szCs w:val="24"/>
                        </w:rPr>
                        <w:t xml:space="preserve">Mokslinių tyrimų duomenimis, Higienos </w:t>
                      </w:r>
                      <w:r>
                        <w:rPr>
                          <w:szCs w:val="24"/>
                        </w:rPr>
                        <w:t>instituto teikiami duomenys apie savižudybių skaičių skiriasi nuo Valstybinės teismo medicinos tarnybos pateikiamų duomenų.</w:t>
                      </w:r>
                      <w:r>
                        <w:t xml:space="preserve"> Santykinai didelė dalis mirties priežasčių registruojama kaip neaiškios, nepatikslintos mirties priežastys, pastaraisiais metais tok</w:t>
                      </w:r>
                      <w:r>
                        <w:t>ių atvejų daugėja. Dalis šių mirčių gali būti sietinos su savižudybėmis</w:t>
                      </w:r>
                      <w:r>
                        <w:rPr>
                          <w:szCs w:val="24"/>
                        </w:rPr>
                        <w:t xml:space="preserve">; </w:t>
                      </w:r>
                    </w:p>
                  </w:sdtContent>
                </w:sdt>
                <w:sdt>
                  <w:sdtPr>
                    <w:alias w:val="28.5 pp."/>
                    <w:tag w:val="part_02994914b94a4284951a3a08c20807d9"/>
                    <w:id w:val="-196461914"/>
                    <w:lock w:val="sdtLocked"/>
                  </w:sdtPr>
                  <w:sdtEndPr/>
                  <w:sdtContent>
                    <w:p w14:paraId="5518714D" w14:textId="25CA4436" w:rsidR="00AE1307" w:rsidRDefault="00B52A6E" w:rsidP="00B52A6E">
                      <w:pPr>
                        <w:keepLines/>
                        <w:suppressAutoHyphens/>
                        <w:spacing w:line="276" w:lineRule="auto"/>
                        <w:ind w:firstLine="620"/>
                        <w:jc w:val="both"/>
                        <w:rPr>
                          <w:szCs w:val="24"/>
                        </w:rPr>
                      </w:pPr>
                      <w:sdt>
                        <w:sdtPr>
                          <w:alias w:val="Numeris"/>
                          <w:tag w:val="nr_02994914b94a4284951a3a08c20807d9"/>
                          <w:id w:val="488677726"/>
                          <w:lock w:val="sdtLocked"/>
                        </w:sdtPr>
                        <w:sdtEndPr/>
                        <w:sdtContent>
                          <w:r>
                            <w:rPr>
                              <w:szCs w:val="24"/>
                            </w:rPr>
                            <w:t>28.5</w:t>
                          </w:r>
                        </w:sdtContent>
                      </w:sdt>
                      <w:r>
                        <w:rPr>
                          <w:szCs w:val="24"/>
                        </w:rPr>
                        <w:t>. svarbus vaidmuo savižudybių prevencijos srityje tenka žiniasklaidai. Mokslinių tyrimų duomenimis, žiniasklaidos pranešimai apie savižudybes gali paskatinti imitacines saviž</w:t>
                      </w:r>
                      <w:r>
                        <w:rPr>
                          <w:szCs w:val="24"/>
                        </w:rPr>
                        <w:t>udybes, todėl žiniasklaidos monitoringas ir žurnalistų kompetencijos kėlimas savižudybių prevencijos srityje yra labai svarbi priemonė, siekiant užkirsti kelią savižudybėms;</w:t>
                      </w:r>
                    </w:p>
                  </w:sdtContent>
                </w:sdt>
                <w:sdt>
                  <w:sdtPr>
                    <w:alias w:val="28.6 pp."/>
                    <w:tag w:val="part_1fdfdbf332974b7e972771a28c7c6c5c"/>
                    <w:id w:val="1461375123"/>
                    <w:lock w:val="sdtLocked"/>
                  </w:sdtPr>
                  <w:sdtEndPr/>
                  <w:sdtContent>
                    <w:p w14:paraId="792EDD1F" w14:textId="6ED9B089" w:rsidR="00AE1307" w:rsidRDefault="00B52A6E" w:rsidP="00B52A6E">
                      <w:pPr>
                        <w:keepLines/>
                        <w:suppressAutoHyphens/>
                        <w:spacing w:line="276" w:lineRule="auto"/>
                        <w:ind w:firstLine="558"/>
                        <w:jc w:val="both"/>
                        <w:rPr>
                          <w:szCs w:val="24"/>
                        </w:rPr>
                      </w:pPr>
                      <w:sdt>
                        <w:sdtPr>
                          <w:alias w:val="Numeris"/>
                          <w:tag w:val="nr_1fdfdbf332974b7e972771a28c7c6c5c"/>
                          <w:id w:val="1093121668"/>
                          <w:lock w:val="sdtLocked"/>
                        </w:sdtPr>
                        <w:sdtEndPr/>
                        <w:sdtContent>
                          <w:r>
                            <w:rPr>
                              <w:szCs w:val="24"/>
                            </w:rPr>
                            <w:t>28.6</w:t>
                          </w:r>
                        </w:sdtContent>
                      </w:sdt>
                      <w:r>
                        <w:rPr>
                          <w:szCs w:val="24"/>
                        </w:rPr>
                        <w:t>. savižudybių prevencijos pagalbos teikimo sistemoje nėra išnaudojamas pot</w:t>
                      </w:r>
                      <w:r>
                        <w:rPr>
                          <w:szCs w:val="24"/>
                        </w:rPr>
                        <w:t>encialas kritiniu momentu atpažinti ir nukreipti pagalbos ketinantį nusižudyti asmenį, kuris dažnai prieš lemtingą įvykį bendrauja su viešųjų paslaugų teikėjais (šeimos gydytojais ar gydytojais specialistais, teisėsaugos pareigūnais ir kt.);</w:t>
                      </w:r>
                    </w:p>
                  </w:sdtContent>
                </w:sdt>
                <w:sdt>
                  <w:sdtPr>
                    <w:alias w:val="28.7 pp."/>
                    <w:tag w:val="part_21f64bced3bb4ae988a2e2c38571bd2c"/>
                    <w:id w:val="1423685755"/>
                    <w:lock w:val="sdtLocked"/>
                  </w:sdtPr>
                  <w:sdtEndPr/>
                  <w:sdtContent>
                    <w:p w14:paraId="730FDA10" w14:textId="441F8941" w:rsidR="00AE1307" w:rsidRDefault="00B52A6E" w:rsidP="00B52A6E">
                      <w:pPr>
                        <w:keepLines/>
                        <w:suppressAutoHyphens/>
                        <w:spacing w:line="276" w:lineRule="auto"/>
                        <w:ind w:firstLine="558"/>
                        <w:jc w:val="both"/>
                        <w:rPr>
                          <w:szCs w:val="24"/>
                        </w:rPr>
                      </w:pPr>
                      <w:sdt>
                        <w:sdtPr>
                          <w:alias w:val="Numeris"/>
                          <w:tag w:val="nr_21f64bced3bb4ae988a2e2c38571bd2c"/>
                          <w:id w:val="59914038"/>
                          <w:lock w:val="sdtLocked"/>
                        </w:sdtPr>
                        <w:sdtEndPr/>
                        <w:sdtContent>
                          <w:r>
                            <w:t>28.7</w:t>
                          </w:r>
                        </w:sdtContent>
                      </w:sdt>
                      <w:r>
                        <w:t>. vien</w:t>
                      </w:r>
                      <w:r>
                        <w:t>a esminių problemų mažinant savižudybių skaičių – stipri savižudiško elgesio stigma, lemianti tai, kad net esant veikiančiai pagalbos sistemai, jos panaudojimo efektyvumas bus ribotas, jei savižudybės krizę išgyvenantys asmenys ar jų artimieji dėl egzistuo</w:t>
                      </w:r>
                      <w:r>
                        <w:t>jančios stigmos nesikreips gauti pagalbos;</w:t>
                      </w:r>
                    </w:p>
                  </w:sdtContent>
                </w:sdt>
                <w:sdt>
                  <w:sdtPr>
                    <w:alias w:val="28.8 pp."/>
                    <w:tag w:val="part_0293137383fd46d6b71373d078c95082"/>
                    <w:id w:val="1772825622"/>
                    <w:lock w:val="sdtLocked"/>
                  </w:sdtPr>
                  <w:sdtEndPr/>
                  <w:sdtContent>
                    <w:p w14:paraId="72A1FCF1" w14:textId="3D1EE0EB" w:rsidR="00AE1307" w:rsidRDefault="00B52A6E" w:rsidP="00B52A6E">
                      <w:pPr>
                        <w:keepLines/>
                        <w:suppressAutoHyphens/>
                        <w:spacing w:line="276" w:lineRule="auto"/>
                        <w:ind w:firstLine="567"/>
                        <w:jc w:val="both"/>
                        <w:rPr>
                          <w:szCs w:val="24"/>
                        </w:rPr>
                      </w:pPr>
                      <w:sdt>
                        <w:sdtPr>
                          <w:alias w:val="Numeris"/>
                          <w:tag w:val="nr_0293137383fd46d6b71373d078c95082"/>
                          <w:id w:val="-1415320961"/>
                          <w:lock w:val="sdtLocked"/>
                        </w:sdtPr>
                        <w:sdtEndPr/>
                        <w:sdtContent>
                          <w:r>
                            <w:t>28.8</w:t>
                          </w:r>
                        </w:sdtContent>
                      </w:sdt>
                      <w:r>
                        <w:t>. nėra pakankamos pagalbos bendruomenėms po įvykusios savižudybės ar mėginimo žudytis.</w:t>
                      </w:r>
                      <w:r>
                        <w:rPr>
                          <w:szCs w:val="24"/>
                        </w:rPr>
                        <w:t xml:space="preserve"> </w:t>
                      </w:r>
                    </w:p>
                  </w:sdtContent>
                </w:sdt>
              </w:sdtContent>
            </w:sdt>
            <w:sdt>
              <w:sdtPr>
                <w:alias w:val="29 p."/>
                <w:tag w:val="part_4b5de871cc0c4e559789821a0ab7b116"/>
                <w:id w:val="-1522232573"/>
                <w:lock w:val="sdtLocked"/>
              </w:sdtPr>
              <w:sdtEndPr/>
              <w:sdtContent>
                <w:p w14:paraId="4A0DB1C2" w14:textId="60FEAC1C" w:rsidR="00AE1307" w:rsidRDefault="00B52A6E" w:rsidP="00B52A6E">
                  <w:pPr>
                    <w:keepLines/>
                    <w:suppressAutoHyphens/>
                    <w:spacing w:line="276" w:lineRule="auto"/>
                    <w:ind w:firstLine="567"/>
                    <w:jc w:val="both"/>
                    <w:rPr>
                      <w:szCs w:val="24"/>
                      <w:highlight w:val="yellow"/>
                    </w:rPr>
                  </w:pPr>
                  <w:sdt>
                    <w:sdtPr>
                      <w:alias w:val="Numeris"/>
                      <w:tag w:val="nr_4b5de871cc0c4e559789821a0ab7b116"/>
                      <w:id w:val="-34269552"/>
                      <w:lock w:val="sdtLocked"/>
                    </w:sdtPr>
                    <w:sdtEndPr/>
                    <w:sdtContent>
                      <w:r>
                        <w:rPr>
                          <w:szCs w:val="24"/>
                        </w:rPr>
                        <w:t>29</w:t>
                      </w:r>
                    </w:sdtContent>
                  </w:sdt>
                  <w:r>
                    <w:rPr>
                      <w:szCs w:val="24"/>
                    </w:rPr>
                    <w:t>. Teisinis savižudybių prevencijos reglamentavimas 2016–2020 metais, siekiant mažinti savižudybių skaičių Lie</w:t>
                  </w:r>
                  <w:r>
                    <w:rPr>
                      <w:szCs w:val="24"/>
                    </w:rPr>
                    <w:t xml:space="preserve">tuvoje: </w:t>
                  </w:r>
                </w:p>
                <w:sdt>
                  <w:sdtPr>
                    <w:alias w:val="29.1 pp."/>
                    <w:tag w:val="part_4f62d966dc014c8884fd0251a1b6d054"/>
                    <w:id w:val="-793746741"/>
                    <w:lock w:val="sdtLocked"/>
                  </w:sdtPr>
                  <w:sdtEndPr/>
                  <w:sdtContent>
                    <w:p w14:paraId="0A694250" w14:textId="3E982A23" w:rsidR="00AE1307" w:rsidRDefault="00B52A6E" w:rsidP="00B52A6E">
                      <w:pPr>
                        <w:keepLines/>
                        <w:suppressAutoHyphens/>
                        <w:spacing w:line="276" w:lineRule="auto"/>
                        <w:ind w:firstLine="567"/>
                        <w:jc w:val="both"/>
                        <w:rPr>
                          <w:szCs w:val="24"/>
                        </w:rPr>
                      </w:pPr>
                      <w:sdt>
                        <w:sdtPr>
                          <w:alias w:val="Numeris"/>
                          <w:tag w:val="nr_4f62d966dc014c8884fd0251a1b6d054"/>
                          <w:id w:val="-689382430"/>
                          <w:lock w:val="sdtLocked"/>
                        </w:sdtPr>
                        <w:sdtEndPr/>
                        <w:sdtContent>
                          <w:r>
                            <w:rPr>
                              <w:szCs w:val="24"/>
                            </w:rPr>
                            <w:t>29.1</w:t>
                          </w:r>
                        </w:sdtContent>
                      </w:sdt>
                      <w:r>
                        <w:rPr>
                          <w:szCs w:val="24"/>
                        </w:rPr>
                        <w:t>.  Lietuvos Respublikos sveikatos apsaugos ministro 2016 m. vasario 9 d.  įsakymas Nr. V-</w:t>
                      </w:r>
                      <w:r>
                        <w:t> </w:t>
                      </w:r>
                      <w:r>
                        <w:rPr>
                          <w:szCs w:val="24"/>
                        </w:rPr>
                        <w:t xml:space="preserve">213 „Dėl Psichikos sveikatos strategijos įgyvendinimo ir savižudybių prevencijos veiksmų plano patvirtinimo“, kuriame buvo numatyti 2016–2020 m. </w:t>
                      </w:r>
                      <w:r>
                        <w:rPr>
                          <w:szCs w:val="24"/>
                        </w:rPr>
                        <w:t xml:space="preserve">veiksmai </w:t>
                      </w:r>
                      <w:proofErr w:type="spellStart"/>
                      <w:r>
                        <w:rPr>
                          <w:szCs w:val="24"/>
                        </w:rPr>
                        <w:t>tarpinstituciniu</w:t>
                      </w:r>
                      <w:proofErr w:type="spellEnd"/>
                      <w:r>
                        <w:rPr>
                          <w:szCs w:val="24"/>
                        </w:rPr>
                        <w:t xml:space="preserve"> lygiu, skirti psichikos sveikatai ir savižudybių prevencijai Lietuvoje stiprinti;</w:t>
                      </w:r>
                    </w:p>
                  </w:sdtContent>
                </w:sdt>
                <w:sdt>
                  <w:sdtPr>
                    <w:alias w:val="29.2 pp."/>
                    <w:tag w:val="part_0fbca99221544b59b1b2555746d29a8b"/>
                    <w:id w:val="767660319"/>
                    <w:lock w:val="sdtLocked"/>
                  </w:sdtPr>
                  <w:sdtEndPr/>
                  <w:sdtContent>
                    <w:p w14:paraId="03219A95" w14:textId="6826EFE9" w:rsidR="00AE1307" w:rsidRDefault="00B52A6E" w:rsidP="00B52A6E">
                      <w:pPr>
                        <w:keepLines/>
                        <w:suppressAutoHyphens/>
                        <w:spacing w:line="276" w:lineRule="auto"/>
                        <w:ind w:firstLine="567"/>
                        <w:jc w:val="both"/>
                        <w:rPr>
                          <w:szCs w:val="24"/>
                        </w:rPr>
                      </w:pPr>
                      <w:sdt>
                        <w:sdtPr>
                          <w:alias w:val="Numeris"/>
                          <w:tag w:val="nr_0fbca99221544b59b1b2555746d29a8b"/>
                          <w:id w:val="1328095058"/>
                          <w:lock w:val="sdtLocked"/>
                        </w:sdtPr>
                        <w:sdtEndPr/>
                        <w:sdtContent>
                          <w:r>
                            <w:rPr>
                              <w:szCs w:val="24"/>
                            </w:rPr>
                            <w:t>29.2</w:t>
                          </w:r>
                        </w:sdtContent>
                      </w:sdt>
                      <w:r>
                        <w:rPr>
                          <w:szCs w:val="24"/>
                        </w:rPr>
                        <w:t xml:space="preserve">. </w:t>
                      </w:r>
                      <w:r>
                        <w:rPr>
                          <w:color w:val="000000"/>
                          <w:szCs w:val="24"/>
                        </w:rPr>
                        <w:t>Lietuvos Respublikos sveikatos apsaugos ministro 2018 m. liepos 26 d. įsakymas Nr. V- 859 „</w:t>
                      </w:r>
                      <w:r>
                        <w:rPr>
                          <w:color w:val="000000"/>
                        </w:rPr>
                        <w:t xml:space="preserve">Dėl Pagalbos savižudybės grėsmę patiriantiems, </w:t>
                      </w:r>
                      <w:r>
                        <w:rPr>
                          <w:color w:val="000000"/>
                        </w:rPr>
                        <w:t xml:space="preserve">savižudybės krizę išgyvenantiems ir savižudybės krizę </w:t>
                      </w:r>
                      <w:r>
                        <w:t xml:space="preserve">išgyvenusiems asmenims teikimo tvarkos aprašo patvirtinimo“ (toliau– įsakymas Nr. V-859), kuriame nustatyta, kad: </w:t>
                      </w:r>
                    </w:p>
                    <w:sdt>
                      <w:sdtPr>
                        <w:alias w:val="29.2.1 pp."/>
                        <w:tag w:val="part_7316f773adb04d6ebdf8502c6d826b14"/>
                        <w:id w:val="350381170"/>
                        <w:lock w:val="sdtLocked"/>
                      </w:sdtPr>
                      <w:sdtEndPr/>
                      <w:sdtContent>
                        <w:p w14:paraId="3B33FD5A" w14:textId="64AEE71A" w:rsidR="00AE1307" w:rsidRDefault="00B52A6E" w:rsidP="00B52A6E">
                          <w:pPr>
                            <w:keepLines/>
                            <w:suppressAutoHyphens/>
                            <w:spacing w:line="276" w:lineRule="auto"/>
                            <w:ind w:firstLine="567"/>
                            <w:jc w:val="both"/>
                            <w:rPr>
                              <w:szCs w:val="24"/>
                            </w:rPr>
                          </w:pPr>
                          <w:sdt>
                            <w:sdtPr>
                              <w:alias w:val="Numeris"/>
                              <w:tag w:val="nr_7316f773adb04d6ebdf8502c6d826b14"/>
                              <w:id w:val="-461887179"/>
                              <w:lock w:val="sdtLocked"/>
                            </w:sdtPr>
                            <w:sdtEndPr/>
                            <w:sdtContent>
                              <w:r>
                                <w:rPr>
                                  <w:szCs w:val="24"/>
                                </w:rPr>
                                <w:t>29.2.1</w:t>
                              </w:r>
                            </w:sdtContent>
                          </w:sdt>
                          <w:r>
                            <w:rPr>
                              <w:szCs w:val="24"/>
                            </w:rPr>
                            <w:t>. gydytojai psichiatrai, gydytojai vaikų ir paauglių psichiatrai, medicinos psi</w:t>
                          </w:r>
                          <w:r>
                            <w:rPr>
                              <w:szCs w:val="24"/>
                            </w:rPr>
                            <w:t>chologai ir mokyklos psichologai, kiti sveikatos priežiūros, švietimo ir socialinių paslaugų įstaigų darbuotojai, išklausę su Lietuvos Respublikos sveikatos apsaugos ministerija (toliau – Sveikatos apsaugos ministerija) suderintą, ne trumpesnę kaip 16 val.</w:t>
                          </w:r>
                          <w:r>
                            <w:rPr>
                              <w:szCs w:val="24"/>
                            </w:rPr>
                            <w:t xml:space="preserve"> trukmės emocinės pagalbos teikimo savižudybės grėsmę patiriančiam asmeniui mokymo programą ir turintys tai patvirtinantį pažymėjimą (toliau – pagalbos teikėjai), kurie įprastai veikia bendruomenėje ir yra arti savižudybės riziką patiriančių asmenų, geba a</w:t>
                          </w:r>
                          <w:r>
                            <w:rPr>
                              <w:szCs w:val="24"/>
                            </w:rPr>
                            <w:t>tpažinti savižudybės riziką, tinkamai į ją reaguoti ir suteikti emocinę paramą ir skubiai organizuoti reikiamą pagalbą, vadovaudamiesi įsakymu Nr. V-859. 2017–2020 metais Lietuvoje apmokyta beveik 4 tūkst. pagalbos teikėjų;</w:t>
                          </w:r>
                        </w:p>
                      </w:sdtContent>
                    </w:sdt>
                    <w:sdt>
                      <w:sdtPr>
                        <w:alias w:val="29.2.2 pp."/>
                        <w:tag w:val="part_f3cd7158c3c1447eaba1a3e6926bf4b2"/>
                        <w:id w:val="161515406"/>
                        <w:lock w:val="sdtLocked"/>
                      </w:sdtPr>
                      <w:sdtEndPr/>
                      <w:sdtContent>
                        <w:p w14:paraId="548B3A84" w14:textId="37D373BF" w:rsidR="00AE1307" w:rsidRDefault="00B52A6E" w:rsidP="00B52A6E">
                          <w:pPr>
                            <w:keepLines/>
                            <w:suppressAutoHyphens/>
                            <w:spacing w:line="276" w:lineRule="auto"/>
                            <w:ind w:firstLine="567"/>
                            <w:jc w:val="both"/>
                            <w:textAlignment w:val="baseline"/>
                            <w:rPr>
                              <w:szCs w:val="24"/>
                            </w:rPr>
                          </w:pPr>
                          <w:sdt>
                            <w:sdtPr>
                              <w:alias w:val="Numeris"/>
                              <w:tag w:val="nr_f3cd7158c3c1447eaba1a3e6926bf4b2"/>
                              <w:id w:val="-764690613"/>
                              <w:lock w:val="sdtLocked"/>
                            </w:sdtPr>
                            <w:sdtEndPr/>
                            <w:sdtContent>
                              <w:r>
                                <w:rPr>
                                  <w:szCs w:val="24"/>
                                </w:rPr>
                                <w:t>29.2.2</w:t>
                              </w:r>
                            </w:sdtContent>
                          </w:sdt>
                          <w:r>
                            <w:rPr>
                              <w:szCs w:val="24"/>
                            </w:rPr>
                            <w:t>. greitosios medicinos</w:t>
                          </w:r>
                          <w:r>
                            <w:rPr>
                              <w:szCs w:val="24"/>
                            </w:rPr>
                            <w:t xml:space="preserve"> pagalbos darbuotojai, kurių Lietuvoje yra daugiau kaip 1,5 tūkst. asmenų, dažniausiai yra vieni pirmųjų, susiduriantys su mėginančiu nusižudyti asmeniu. Jie suteikia pagalbą savižudybės grėsmę patiriančiam asmeniui, įvertina riziką, suteikia reikiamą info</w:t>
                          </w:r>
                          <w:r>
                            <w:rPr>
                              <w:szCs w:val="24"/>
                            </w:rPr>
                            <w:t>rmaciją apie pagalbos galimybes, o esant indikacijų – veža į asmens sveikatos priežiūros įstaigą;</w:t>
                          </w:r>
                        </w:p>
                      </w:sdtContent>
                    </w:sdt>
                    <w:sdt>
                      <w:sdtPr>
                        <w:alias w:val="29.2.3 pp."/>
                        <w:tag w:val="part_e2d01ed14aa94538adae202540cb02aa"/>
                        <w:id w:val="1889135389"/>
                        <w:lock w:val="sdtLocked"/>
                      </w:sdtPr>
                      <w:sdtEndPr/>
                      <w:sdtContent>
                        <w:p w14:paraId="53D99E28" w14:textId="50654C63" w:rsidR="00AE1307" w:rsidRDefault="00B52A6E" w:rsidP="00B52A6E">
                          <w:pPr>
                            <w:keepLines/>
                            <w:suppressAutoHyphens/>
                            <w:spacing w:line="276" w:lineRule="auto"/>
                            <w:ind w:firstLine="567"/>
                            <w:jc w:val="both"/>
                            <w:textAlignment w:val="baseline"/>
                            <w:rPr>
                              <w:szCs w:val="24"/>
                            </w:rPr>
                          </w:pPr>
                          <w:sdt>
                            <w:sdtPr>
                              <w:alias w:val="Numeris"/>
                              <w:tag w:val="nr_e2d01ed14aa94538adae202540cb02aa"/>
                              <w:id w:val="-1512288096"/>
                              <w:lock w:val="sdtLocked"/>
                            </w:sdtPr>
                            <w:sdtEndPr/>
                            <w:sdtContent>
                              <w:r>
                                <w:rPr>
                                  <w:szCs w:val="24"/>
                                </w:rPr>
                                <w:t>29.2.3</w:t>
                              </w:r>
                            </w:sdtContent>
                          </w:sdt>
                          <w:r>
                            <w:rPr>
                              <w:szCs w:val="24"/>
                            </w:rPr>
                            <w:t>. stacionarines ir ambulatorines paslaugas teikiančios asmens sveikatos priežiūros įstaigos ir jų specialistai (psichiatrai, psichologai, slaugytoja</w:t>
                          </w:r>
                          <w:r>
                            <w:rPr>
                              <w:szCs w:val="24"/>
                            </w:rPr>
                            <w:t>i), kurie savižudybės grėsmę patiriančiam asmeniui suteikia būtinąją pagalbą, atlieka psichosocialinį vertinimą, o psichikos sveikatos centruose paskirti atvejo vadybininkai organizuoja ir kartu su psichikos sveikatos centre esančia specialistų komanda tei</w:t>
                          </w:r>
                          <w:r>
                            <w:rPr>
                              <w:szCs w:val="24"/>
                            </w:rPr>
                            <w:t>kia tęstinę pagalbą.</w:t>
                          </w:r>
                        </w:p>
                        <w:p w14:paraId="2FA7A490" w14:textId="77777777" w:rsidR="00AE1307" w:rsidRDefault="00B52A6E" w:rsidP="00B52A6E">
                          <w:pPr>
                            <w:keepLines/>
                            <w:suppressAutoHyphens/>
                            <w:spacing w:line="276" w:lineRule="auto"/>
                            <w:ind w:firstLine="567"/>
                            <w:jc w:val="both"/>
                            <w:textAlignment w:val="baseline"/>
                            <w:rPr>
                              <w:szCs w:val="24"/>
                            </w:rPr>
                          </w:pPr>
                        </w:p>
                      </w:sdtContent>
                    </w:sdt>
                  </w:sdtContent>
                </w:sdt>
              </w:sdtContent>
            </w:sdt>
          </w:sdtContent>
        </w:sdt>
        <w:sdt>
          <w:sdtPr>
            <w:alias w:val="skyrius"/>
            <w:tag w:val="part_8299014128e64d94aa145ae61050138e"/>
            <w:id w:val="-1555771389"/>
            <w:lock w:val="sdtLocked"/>
          </w:sdtPr>
          <w:sdtEndPr/>
          <w:sdtContent>
            <w:p w14:paraId="138C77D6" w14:textId="6ADB2CE7" w:rsidR="00AE1307" w:rsidRDefault="00B52A6E" w:rsidP="00B52A6E">
              <w:pPr>
                <w:keepLines/>
                <w:suppressAutoHyphens/>
                <w:spacing w:line="276" w:lineRule="auto"/>
                <w:ind w:firstLine="567"/>
                <w:jc w:val="center"/>
                <w:textAlignment w:val="baseline"/>
                <w:rPr>
                  <w:b/>
                  <w:bCs/>
                  <w:szCs w:val="24"/>
                </w:rPr>
              </w:pPr>
              <w:sdt>
                <w:sdtPr>
                  <w:alias w:val="Numeris"/>
                  <w:tag w:val="nr_8299014128e64d94aa145ae61050138e"/>
                  <w:id w:val="1518579175"/>
                  <w:lock w:val="sdtLocked"/>
                </w:sdtPr>
                <w:sdtEndPr/>
                <w:sdtContent>
                  <w:r>
                    <w:rPr>
                      <w:b/>
                      <w:bCs/>
                      <w:szCs w:val="24"/>
                    </w:rPr>
                    <w:t>III</w:t>
                  </w:r>
                </w:sdtContent>
              </w:sdt>
              <w:r>
                <w:rPr>
                  <w:b/>
                  <w:bCs/>
                  <w:szCs w:val="24"/>
                </w:rPr>
                <w:t xml:space="preserve"> SKYRIUS</w:t>
              </w:r>
            </w:p>
            <w:p w14:paraId="42BCAB98" w14:textId="3B079DD9" w:rsidR="00AE1307" w:rsidRDefault="00B52A6E" w:rsidP="00B52A6E">
              <w:pPr>
                <w:keepLines/>
                <w:suppressAutoHyphens/>
                <w:spacing w:line="276" w:lineRule="auto"/>
                <w:ind w:firstLine="567"/>
                <w:jc w:val="center"/>
                <w:textAlignment w:val="baseline"/>
                <w:rPr>
                  <w:b/>
                  <w:bCs/>
                  <w:szCs w:val="24"/>
                </w:rPr>
              </w:pPr>
              <w:sdt>
                <w:sdtPr>
                  <w:alias w:val="Pavadinimas"/>
                  <w:tag w:val="title_8299014128e64d94aa145ae61050138e"/>
                  <w:id w:val="-866604065"/>
                  <w:lock w:val="sdtLocked"/>
                </w:sdtPr>
                <w:sdtEndPr/>
                <w:sdtContent>
                  <w:r>
                    <w:rPr>
                      <w:b/>
                      <w:bCs/>
                      <w:szCs w:val="24"/>
                    </w:rPr>
                    <w:t xml:space="preserve">PLANO TIKSLAS, UŽDAVINIAI, UŽDAVINIŲ KRYPTYS </w:t>
                  </w:r>
                </w:sdtContent>
              </w:sdt>
            </w:p>
            <w:sdt>
              <w:sdtPr>
                <w:alias w:val="30 p."/>
                <w:tag w:val="part_91e0096aeb4c41fc9146c8d574e7afc4"/>
                <w:id w:val="2012014956"/>
                <w:lock w:val="sdtLocked"/>
              </w:sdtPr>
              <w:sdtEndPr/>
              <w:sdtContent>
                <w:p w14:paraId="3DE482ED" w14:textId="71BE3EF4" w:rsidR="00AE1307" w:rsidRDefault="00B52A6E" w:rsidP="00B52A6E">
                  <w:pPr>
                    <w:keepLines/>
                    <w:suppressAutoHyphens/>
                    <w:spacing w:line="276" w:lineRule="auto"/>
                    <w:ind w:firstLine="567"/>
                    <w:jc w:val="both"/>
                    <w:textAlignment w:val="baseline"/>
                    <w:rPr>
                      <w:szCs w:val="24"/>
                    </w:rPr>
                  </w:pPr>
                  <w:sdt>
                    <w:sdtPr>
                      <w:alias w:val="Numeris"/>
                      <w:tag w:val="nr_91e0096aeb4c41fc9146c8d574e7afc4"/>
                      <w:id w:val="-371306856"/>
                      <w:lock w:val="sdtLocked"/>
                    </w:sdtPr>
                    <w:sdtEndPr/>
                    <w:sdtContent>
                      <w:r>
                        <w:rPr>
                          <w:szCs w:val="24"/>
                        </w:rPr>
                        <w:t>30</w:t>
                      </w:r>
                    </w:sdtContent>
                  </w:sdt>
                  <w:r>
                    <w:rPr>
                      <w:szCs w:val="24"/>
                    </w:rPr>
                    <w:t>. Plano tikslas – pasiekti, kad  2024 metais Lietuvoje  savižudybių būtų ne daugiau kaip 18 atvejų / 100 tūkst. gyventojų.</w:t>
                  </w:r>
                </w:p>
              </w:sdtContent>
            </w:sdt>
            <w:sdt>
              <w:sdtPr>
                <w:alias w:val="31 p."/>
                <w:tag w:val="part_36f2f08e9b474c65b94be6b47a2be15c"/>
                <w:id w:val="-471905576"/>
                <w:lock w:val="sdtLocked"/>
              </w:sdtPr>
              <w:sdtEndPr/>
              <w:sdtContent>
                <w:p w14:paraId="59AD14F3" w14:textId="4CBCB0E2" w:rsidR="00AE1307" w:rsidRDefault="00B52A6E" w:rsidP="00B52A6E">
                  <w:pPr>
                    <w:keepLines/>
                    <w:suppressAutoHyphens/>
                    <w:spacing w:line="276" w:lineRule="auto"/>
                    <w:ind w:firstLine="567"/>
                    <w:textAlignment w:val="baseline"/>
                    <w:rPr>
                      <w:szCs w:val="24"/>
                    </w:rPr>
                  </w:pPr>
                  <w:sdt>
                    <w:sdtPr>
                      <w:alias w:val="Numeris"/>
                      <w:tag w:val="nr_36f2f08e9b474c65b94be6b47a2be15c"/>
                      <w:id w:val="787078822"/>
                      <w:lock w:val="sdtLocked"/>
                    </w:sdtPr>
                    <w:sdtEndPr/>
                    <w:sdtContent>
                      <w:r>
                        <w:rPr>
                          <w:szCs w:val="24"/>
                        </w:rPr>
                        <w:t>31</w:t>
                      </w:r>
                    </w:sdtContent>
                  </w:sdt>
                  <w:r>
                    <w:rPr>
                      <w:szCs w:val="24"/>
                    </w:rPr>
                    <w:t xml:space="preserve">. Siekiant tikslo, numatomi </w:t>
                  </w:r>
                  <w:r>
                    <w:rPr>
                      <w:szCs w:val="24"/>
                    </w:rPr>
                    <w:t>įgyvendinti šie uždaviniai:</w:t>
                  </w:r>
                </w:p>
                <w:sdt>
                  <w:sdtPr>
                    <w:alias w:val="31.1 pp."/>
                    <w:tag w:val="part_a0f8d211d246420e94fd0cdc611a16b1"/>
                    <w:id w:val="-1367595469"/>
                    <w:lock w:val="sdtLocked"/>
                  </w:sdtPr>
                  <w:sdtEndPr/>
                  <w:sdtContent>
                    <w:p w14:paraId="6C621529" w14:textId="70DF86A6" w:rsidR="00AE1307" w:rsidRDefault="00B52A6E" w:rsidP="00B52A6E">
                      <w:pPr>
                        <w:keepLines/>
                        <w:suppressAutoHyphens/>
                        <w:spacing w:line="276" w:lineRule="auto"/>
                        <w:ind w:firstLine="567"/>
                        <w:jc w:val="both"/>
                        <w:textAlignment w:val="baseline"/>
                        <w:rPr>
                          <w:szCs w:val="24"/>
                        </w:rPr>
                      </w:pPr>
                      <w:sdt>
                        <w:sdtPr>
                          <w:alias w:val="Numeris"/>
                          <w:tag w:val="nr_a0f8d211d246420e94fd0cdc611a16b1"/>
                          <w:id w:val="-248127255"/>
                          <w:lock w:val="sdtLocked"/>
                        </w:sdtPr>
                        <w:sdtEndPr/>
                        <w:sdtContent>
                          <w:r>
                            <w:rPr>
                              <w:szCs w:val="24"/>
                            </w:rPr>
                            <w:t>31.1</w:t>
                          </w:r>
                        </w:sdtContent>
                      </w:sdt>
                      <w:r>
                        <w:rPr>
                          <w:szCs w:val="24"/>
                        </w:rPr>
                        <w:t>. pirmas uždavinys – stiprinti pažeidžiamų grupių, patiriančių didesnę savižudybės riziką, psichologinę (emocinę) ir socialinę gerovę bei psichologinį atsparumą;</w:t>
                      </w:r>
                    </w:p>
                  </w:sdtContent>
                </w:sdt>
                <w:sdt>
                  <w:sdtPr>
                    <w:alias w:val="31.2 pp."/>
                    <w:tag w:val="part_0e9a8f54da734870bb0b50eceec6f4f1"/>
                    <w:id w:val="181637877"/>
                    <w:lock w:val="sdtLocked"/>
                  </w:sdtPr>
                  <w:sdtEndPr/>
                  <w:sdtContent>
                    <w:p w14:paraId="2F9402A3" w14:textId="46CBACD8" w:rsidR="00AE1307" w:rsidRDefault="00B52A6E" w:rsidP="00B52A6E">
                      <w:pPr>
                        <w:keepLines/>
                        <w:suppressAutoHyphens/>
                        <w:spacing w:line="276" w:lineRule="auto"/>
                        <w:ind w:firstLine="567"/>
                        <w:jc w:val="both"/>
                        <w:textAlignment w:val="baseline"/>
                        <w:rPr>
                          <w:szCs w:val="24"/>
                        </w:rPr>
                      </w:pPr>
                      <w:sdt>
                        <w:sdtPr>
                          <w:alias w:val="Numeris"/>
                          <w:tag w:val="nr_0e9a8f54da734870bb0b50eceec6f4f1"/>
                          <w:id w:val="-1221136581"/>
                          <w:lock w:val="sdtLocked"/>
                        </w:sdtPr>
                        <w:sdtEndPr/>
                        <w:sdtContent>
                          <w:r>
                            <w:rPr>
                              <w:szCs w:val="24"/>
                            </w:rPr>
                            <w:t>31.2</w:t>
                          </w:r>
                        </w:sdtContent>
                      </w:sdt>
                      <w:r>
                        <w:rPr>
                          <w:szCs w:val="24"/>
                        </w:rPr>
                        <w:t xml:space="preserve">. antras uždavinys – </w:t>
                      </w:r>
                      <w:r>
                        <w:rPr>
                          <w:rFonts w:eastAsia="Calibri"/>
                          <w:szCs w:val="24"/>
                        </w:rPr>
                        <w:t>užtikrinti psichologinės pagalb</w:t>
                      </w:r>
                      <w:r>
                        <w:rPr>
                          <w:rFonts w:eastAsia="Calibri"/>
                          <w:szCs w:val="24"/>
                        </w:rPr>
                        <w:t>os prieinamumą, kokybę ir nuoseklumą asmenims, patiriantiems ar patyrusiems savižudybės grėsmę</w:t>
                      </w:r>
                      <w:r>
                        <w:rPr>
                          <w:szCs w:val="24"/>
                        </w:rPr>
                        <w:t>;</w:t>
                      </w:r>
                    </w:p>
                  </w:sdtContent>
                </w:sdt>
                <w:sdt>
                  <w:sdtPr>
                    <w:alias w:val="31.3 pp."/>
                    <w:tag w:val="part_915c9aa938714cfabe506b82bbc94572"/>
                    <w:id w:val="1620568993"/>
                    <w:lock w:val="sdtLocked"/>
                  </w:sdtPr>
                  <w:sdtEndPr/>
                  <w:sdtContent>
                    <w:p w14:paraId="0E502323" w14:textId="0EB2C5FF" w:rsidR="00AE1307" w:rsidRDefault="00B52A6E" w:rsidP="00B52A6E">
                      <w:pPr>
                        <w:keepLines/>
                        <w:suppressAutoHyphens/>
                        <w:spacing w:line="276" w:lineRule="auto"/>
                        <w:ind w:firstLine="567"/>
                        <w:jc w:val="both"/>
                        <w:textAlignment w:val="baseline"/>
                        <w:rPr>
                          <w:szCs w:val="24"/>
                        </w:rPr>
                      </w:pPr>
                      <w:sdt>
                        <w:sdtPr>
                          <w:alias w:val="Numeris"/>
                          <w:tag w:val="nr_915c9aa938714cfabe506b82bbc94572"/>
                          <w:id w:val="225039099"/>
                          <w:lock w:val="sdtLocked"/>
                        </w:sdtPr>
                        <w:sdtEndPr/>
                        <w:sdtContent>
                          <w:r>
                            <w:rPr>
                              <w:szCs w:val="24"/>
                            </w:rPr>
                            <w:t>31.3</w:t>
                          </w:r>
                        </w:sdtContent>
                      </w:sdt>
                      <w:r>
                        <w:rPr>
                          <w:szCs w:val="24"/>
                        </w:rPr>
                        <w:t xml:space="preserve">. trečias uždavinys – tobulinti ir plėtoti savižudybių prevencijos sistemą, savižudybių atvejų apskaitą, savižudybių prevencijos srities </w:t>
                      </w:r>
                      <w:proofErr w:type="spellStart"/>
                      <w:r>
                        <w:rPr>
                          <w:szCs w:val="24"/>
                        </w:rPr>
                        <w:t>stebėseną</w:t>
                      </w:r>
                      <w:proofErr w:type="spellEnd"/>
                      <w:r>
                        <w:rPr>
                          <w:szCs w:val="24"/>
                        </w:rPr>
                        <w:t>, vert</w:t>
                      </w:r>
                      <w:r>
                        <w:rPr>
                          <w:szCs w:val="24"/>
                        </w:rPr>
                        <w:t>inimą ir tyrimus.</w:t>
                      </w:r>
                    </w:p>
                  </w:sdtContent>
                </w:sdt>
              </w:sdtContent>
            </w:sdt>
            <w:sdt>
              <w:sdtPr>
                <w:alias w:val="32 p."/>
                <w:tag w:val="part_5244e5d7f4a64d8a8b73d86f1f5f0c74"/>
                <w:id w:val="-541828892"/>
                <w:lock w:val="sdtLocked"/>
              </w:sdtPr>
              <w:sdtEndPr/>
              <w:sdtContent>
                <w:p w14:paraId="66FBEE86" w14:textId="52A34AF6" w:rsidR="00AE1307" w:rsidRDefault="00B52A6E" w:rsidP="00B52A6E">
                  <w:pPr>
                    <w:keepLines/>
                    <w:suppressAutoHyphens/>
                    <w:spacing w:line="276" w:lineRule="auto"/>
                    <w:ind w:firstLine="567"/>
                    <w:jc w:val="both"/>
                    <w:textAlignment w:val="baseline"/>
                    <w:rPr>
                      <w:szCs w:val="24"/>
                    </w:rPr>
                  </w:pPr>
                  <w:sdt>
                    <w:sdtPr>
                      <w:alias w:val="Numeris"/>
                      <w:tag w:val="nr_5244e5d7f4a64d8a8b73d86f1f5f0c74"/>
                      <w:id w:val="-1597251198"/>
                      <w:lock w:val="sdtLocked"/>
                    </w:sdtPr>
                    <w:sdtEndPr/>
                    <w:sdtContent>
                      <w:r>
                        <w:rPr>
                          <w:szCs w:val="24"/>
                        </w:rPr>
                        <w:t>32</w:t>
                      </w:r>
                    </w:sdtContent>
                  </w:sdt>
                  <w:r>
                    <w:rPr>
                      <w:szCs w:val="24"/>
                    </w:rPr>
                    <w:t>. Kryptys pagal uždavinius:</w:t>
                  </w:r>
                </w:p>
                <w:sdt>
                  <w:sdtPr>
                    <w:alias w:val="32.1 pp."/>
                    <w:tag w:val="part_05a30cb87a274c748b547e7f200525ae"/>
                    <w:id w:val="-869297145"/>
                    <w:lock w:val="sdtLocked"/>
                  </w:sdtPr>
                  <w:sdtEndPr/>
                  <w:sdtContent>
                    <w:p w14:paraId="1C1AF712" w14:textId="639AA430" w:rsidR="00AE1307" w:rsidRDefault="00B52A6E" w:rsidP="00B52A6E">
                      <w:pPr>
                        <w:keepLines/>
                        <w:suppressAutoHyphens/>
                        <w:spacing w:line="276" w:lineRule="auto"/>
                        <w:ind w:firstLine="567"/>
                        <w:jc w:val="both"/>
                        <w:textAlignment w:val="baseline"/>
                        <w:rPr>
                          <w:szCs w:val="24"/>
                        </w:rPr>
                      </w:pPr>
                      <w:sdt>
                        <w:sdtPr>
                          <w:alias w:val="Numeris"/>
                          <w:tag w:val="nr_05a30cb87a274c748b547e7f200525ae"/>
                          <w:id w:val="-1467123507"/>
                          <w:lock w:val="sdtLocked"/>
                        </w:sdtPr>
                        <w:sdtEndPr/>
                        <w:sdtContent>
                          <w:r>
                            <w:rPr>
                              <w:szCs w:val="24"/>
                            </w:rPr>
                            <w:t>32.1</w:t>
                          </w:r>
                        </w:sdtContent>
                      </w:sdt>
                      <w:r>
                        <w:rPr>
                          <w:szCs w:val="24"/>
                        </w:rPr>
                        <w:t>. plano pirmo uždavinio kryptys:</w:t>
                      </w:r>
                    </w:p>
                    <w:sdt>
                      <w:sdtPr>
                        <w:alias w:val="32.1.1 pp."/>
                        <w:tag w:val="part_a9e86bcd70cb48d584602b3cb1255561"/>
                        <w:id w:val="-61103565"/>
                        <w:lock w:val="sdtLocked"/>
                      </w:sdtPr>
                      <w:sdtEndPr/>
                      <w:sdtContent>
                        <w:p w14:paraId="3E99B0E3" w14:textId="65D559E9" w:rsidR="00AE1307" w:rsidRDefault="00B52A6E" w:rsidP="00B52A6E">
                          <w:pPr>
                            <w:keepLines/>
                            <w:suppressAutoHyphens/>
                            <w:spacing w:line="276" w:lineRule="auto"/>
                            <w:ind w:firstLine="567"/>
                            <w:jc w:val="both"/>
                            <w:textAlignment w:val="baseline"/>
                            <w:rPr>
                              <w:szCs w:val="24"/>
                            </w:rPr>
                          </w:pPr>
                          <w:sdt>
                            <w:sdtPr>
                              <w:alias w:val="Numeris"/>
                              <w:tag w:val="nr_a9e86bcd70cb48d584602b3cb1255561"/>
                              <w:id w:val="-1638255564"/>
                              <w:lock w:val="sdtLocked"/>
                            </w:sdtPr>
                            <w:sdtEndPr/>
                            <w:sdtContent>
                              <w:r>
                                <w:rPr>
                                  <w:szCs w:val="24"/>
                                </w:rPr>
                                <w:t>32.1.1</w:t>
                              </w:r>
                            </w:sdtContent>
                          </w:sdt>
                          <w:r>
                            <w:rPr>
                              <w:szCs w:val="24"/>
                            </w:rPr>
                            <w:t>. įgyvendinti psichikos sveikatos stiprinimo ir prevencines programas savižudybės riziką patiriantiems vyrams;</w:t>
                          </w:r>
                        </w:p>
                      </w:sdtContent>
                    </w:sdt>
                    <w:sdt>
                      <w:sdtPr>
                        <w:alias w:val="32.1.2 pp."/>
                        <w:tag w:val="part_e87841dfcede463b99c71b61daf0c442"/>
                        <w:id w:val="-1925408638"/>
                        <w:lock w:val="sdtLocked"/>
                      </w:sdtPr>
                      <w:sdtEndPr/>
                      <w:sdtContent>
                        <w:p w14:paraId="44E72373" w14:textId="251D9DF8" w:rsidR="00AE1307" w:rsidRDefault="00B52A6E" w:rsidP="00B52A6E">
                          <w:pPr>
                            <w:keepLines/>
                            <w:suppressAutoHyphens/>
                            <w:spacing w:line="276" w:lineRule="auto"/>
                            <w:ind w:firstLine="567"/>
                            <w:jc w:val="both"/>
                            <w:textAlignment w:val="baseline"/>
                            <w:rPr>
                              <w:szCs w:val="24"/>
                            </w:rPr>
                          </w:pPr>
                          <w:sdt>
                            <w:sdtPr>
                              <w:alias w:val="Numeris"/>
                              <w:tag w:val="nr_e87841dfcede463b99c71b61daf0c442"/>
                              <w:id w:val="-266083339"/>
                              <w:lock w:val="sdtLocked"/>
                            </w:sdtPr>
                            <w:sdtEndPr/>
                            <w:sdtContent>
                              <w:r>
                                <w:rPr>
                                  <w:szCs w:val="24"/>
                                </w:rPr>
                                <w:t>32.1.2</w:t>
                              </w:r>
                            </w:sdtContent>
                          </w:sdt>
                          <w:r>
                            <w:rPr>
                              <w:szCs w:val="24"/>
                            </w:rPr>
                            <w:t xml:space="preserve">. įgyvendinti psichikos sveikatos </w:t>
                          </w:r>
                          <w:r>
                            <w:rPr>
                              <w:szCs w:val="24"/>
                            </w:rPr>
                            <w:t>stiprinimo ir prevencines programas socialinę riziką patiriančioms šeimoms ir jaunimui;</w:t>
                          </w:r>
                        </w:p>
                      </w:sdtContent>
                    </w:sdt>
                    <w:sdt>
                      <w:sdtPr>
                        <w:alias w:val="32.1.3 pp."/>
                        <w:tag w:val="part_7921db82d0de46feb7e17b667b98a185"/>
                        <w:id w:val="-193473364"/>
                        <w:lock w:val="sdtLocked"/>
                      </w:sdtPr>
                      <w:sdtEndPr/>
                      <w:sdtContent>
                        <w:p w14:paraId="45C731DA" w14:textId="1F60DC92" w:rsidR="00AE1307" w:rsidRDefault="00B52A6E" w:rsidP="00B52A6E">
                          <w:pPr>
                            <w:keepLines/>
                            <w:suppressAutoHyphens/>
                            <w:spacing w:line="276" w:lineRule="auto"/>
                            <w:ind w:firstLine="567"/>
                            <w:jc w:val="both"/>
                            <w:textAlignment w:val="baseline"/>
                            <w:rPr>
                              <w:szCs w:val="24"/>
                            </w:rPr>
                          </w:pPr>
                          <w:sdt>
                            <w:sdtPr>
                              <w:alias w:val="Numeris"/>
                              <w:tag w:val="nr_7921db82d0de46feb7e17b667b98a185"/>
                              <w:id w:val="430179990"/>
                              <w:lock w:val="sdtLocked"/>
                            </w:sdtPr>
                            <w:sdtEndPr/>
                            <w:sdtContent>
                              <w:r>
                                <w:rPr>
                                  <w:szCs w:val="24"/>
                                </w:rPr>
                                <w:t>32.1.3</w:t>
                              </w:r>
                            </w:sdtContent>
                          </w:sdt>
                          <w:r>
                            <w:rPr>
                              <w:szCs w:val="24"/>
                            </w:rPr>
                            <w:t>. įgyvendinti savižudybių prevencijos priemones psichikos sveikatos sutrikimais sergantiems asmenims;</w:t>
                          </w:r>
                        </w:p>
                      </w:sdtContent>
                    </w:sdt>
                    <w:sdt>
                      <w:sdtPr>
                        <w:alias w:val="32.1.4 pp."/>
                        <w:tag w:val="part_629fd2cc4ea644b0875c11b0cca56b32"/>
                        <w:id w:val="-506513994"/>
                        <w:lock w:val="sdtLocked"/>
                      </w:sdtPr>
                      <w:sdtEndPr/>
                      <w:sdtContent>
                        <w:p w14:paraId="1F4C496E" w14:textId="61FA8AC7" w:rsidR="00AE1307" w:rsidRDefault="00B52A6E" w:rsidP="00B52A6E">
                          <w:pPr>
                            <w:keepLines/>
                            <w:suppressAutoHyphens/>
                            <w:spacing w:line="276" w:lineRule="auto"/>
                            <w:ind w:firstLine="567"/>
                            <w:jc w:val="both"/>
                            <w:textAlignment w:val="baseline"/>
                            <w:rPr>
                              <w:szCs w:val="24"/>
                            </w:rPr>
                          </w:pPr>
                          <w:sdt>
                            <w:sdtPr>
                              <w:alias w:val="Numeris"/>
                              <w:tag w:val="nr_629fd2cc4ea644b0875c11b0cca56b32"/>
                              <w:id w:val="941655191"/>
                              <w:lock w:val="sdtLocked"/>
                            </w:sdtPr>
                            <w:sdtEndPr/>
                            <w:sdtContent>
                              <w:r>
                                <w:rPr>
                                  <w:szCs w:val="24"/>
                                </w:rPr>
                                <w:t>32.1.4</w:t>
                              </w:r>
                            </w:sdtContent>
                          </w:sdt>
                          <w:r>
                            <w:rPr>
                              <w:szCs w:val="24"/>
                            </w:rPr>
                            <w:t xml:space="preserve">. įgyvendinti savižudybių prevencijos </w:t>
                          </w:r>
                          <w:r>
                            <w:rPr>
                              <w:szCs w:val="24"/>
                            </w:rPr>
                            <w:t>priemones asmenims, sergantiems sunkiomis lėtinėmis ligomis ir patiriantiems lėtinį skausmą;</w:t>
                          </w:r>
                        </w:p>
                      </w:sdtContent>
                    </w:sdt>
                  </w:sdtContent>
                </w:sdt>
                <w:sdt>
                  <w:sdtPr>
                    <w:alias w:val="32.2 pp."/>
                    <w:tag w:val="part_c670d50b576148538982800ce6431a0e"/>
                    <w:id w:val="-1754742566"/>
                    <w:lock w:val="sdtLocked"/>
                  </w:sdtPr>
                  <w:sdtEndPr/>
                  <w:sdtContent>
                    <w:p w14:paraId="0082A65A" w14:textId="77777777" w:rsidR="00AE1307" w:rsidRDefault="00B52A6E" w:rsidP="00B52A6E">
                      <w:pPr>
                        <w:keepLines/>
                        <w:suppressAutoHyphens/>
                        <w:spacing w:line="276" w:lineRule="auto"/>
                        <w:ind w:firstLine="567"/>
                        <w:jc w:val="both"/>
                        <w:textAlignment w:val="baseline"/>
                        <w:rPr>
                          <w:szCs w:val="24"/>
                        </w:rPr>
                      </w:pPr>
                      <w:sdt>
                        <w:sdtPr>
                          <w:alias w:val="Numeris"/>
                          <w:tag w:val="nr_c670d50b576148538982800ce6431a0e"/>
                          <w:id w:val="735597866"/>
                          <w:lock w:val="sdtLocked"/>
                        </w:sdtPr>
                        <w:sdtEndPr/>
                        <w:sdtContent>
                          <w:r>
                            <w:rPr>
                              <w:szCs w:val="24"/>
                            </w:rPr>
                            <w:t>32.2</w:t>
                          </w:r>
                        </w:sdtContent>
                      </w:sdt>
                      <w:r>
                        <w:rPr>
                          <w:szCs w:val="24"/>
                        </w:rPr>
                        <w:t>. plano antro uždavinio kryptys:</w:t>
                      </w:r>
                    </w:p>
                    <w:sdt>
                      <w:sdtPr>
                        <w:alias w:val="32.2.1 pp."/>
                        <w:tag w:val="part_30af9596b14547c5a858e1c9ae78f8f0"/>
                        <w:id w:val="-1956789670"/>
                        <w:lock w:val="sdtLocked"/>
                      </w:sdtPr>
                      <w:sdtEndPr/>
                      <w:sdtContent>
                        <w:p w14:paraId="5D7FB3F4" w14:textId="33924E38" w:rsidR="00AE1307" w:rsidRDefault="00B52A6E" w:rsidP="00B52A6E">
                          <w:pPr>
                            <w:keepLines/>
                            <w:suppressAutoHyphens/>
                            <w:spacing w:line="276" w:lineRule="auto"/>
                            <w:ind w:firstLine="567"/>
                            <w:jc w:val="both"/>
                            <w:textAlignment w:val="baseline"/>
                            <w:rPr>
                              <w:szCs w:val="24"/>
                            </w:rPr>
                          </w:pPr>
                          <w:sdt>
                            <w:sdtPr>
                              <w:alias w:val="Numeris"/>
                              <w:tag w:val="nr_30af9596b14547c5a858e1c9ae78f8f0"/>
                              <w:id w:val="-1962028685"/>
                              <w:lock w:val="sdtLocked"/>
                            </w:sdtPr>
                            <w:sdtEndPr/>
                            <w:sdtContent>
                              <w:r>
                                <w:rPr>
                                  <w:szCs w:val="24"/>
                                </w:rPr>
                                <w:t>32.2.1</w:t>
                              </w:r>
                            </w:sdtContent>
                          </w:sdt>
                          <w:r>
                            <w:rPr>
                              <w:szCs w:val="24"/>
                            </w:rPr>
                            <w:t>. įgalinti bendruomenes atpažinti savižudybės grėsmę ir teikti pagalbą savižudybės grėsmės atveju;</w:t>
                          </w:r>
                        </w:p>
                      </w:sdtContent>
                    </w:sdt>
                    <w:sdt>
                      <w:sdtPr>
                        <w:alias w:val="32.2.2 pp."/>
                        <w:tag w:val="part_32a0624088174c988f1d9ca2d15ce288"/>
                        <w:id w:val="1478484970"/>
                        <w:lock w:val="sdtLocked"/>
                      </w:sdtPr>
                      <w:sdtEndPr/>
                      <w:sdtContent>
                        <w:p w14:paraId="2D589617" w14:textId="4ACB33E3" w:rsidR="00AE1307" w:rsidRDefault="00B52A6E" w:rsidP="00B52A6E">
                          <w:pPr>
                            <w:keepLines/>
                            <w:suppressAutoHyphens/>
                            <w:spacing w:line="276" w:lineRule="auto"/>
                            <w:ind w:firstLine="567"/>
                            <w:jc w:val="both"/>
                            <w:textAlignment w:val="baseline"/>
                            <w:rPr>
                              <w:szCs w:val="24"/>
                            </w:rPr>
                          </w:pPr>
                          <w:sdt>
                            <w:sdtPr>
                              <w:alias w:val="Numeris"/>
                              <w:tag w:val="nr_32a0624088174c988f1d9ca2d15ce288"/>
                              <w:id w:val="1565910664"/>
                              <w:lock w:val="sdtLocked"/>
                            </w:sdtPr>
                            <w:sdtEndPr/>
                            <w:sdtContent>
                              <w:r>
                                <w:rPr>
                                  <w:szCs w:val="24"/>
                                </w:rPr>
                                <w:t>32.2.2</w:t>
                              </w:r>
                            </w:sdtContent>
                          </w:sdt>
                          <w:r>
                            <w:rPr>
                              <w:szCs w:val="24"/>
                            </w:rPr>
                            <w:t>. d</w:t>
                          </w:r>
                          <w:r>
                            <w:rPr>
                              <w:szCs w:val="24"/>
                            </w:rPr>
                            <w:t>idinti psichologinių paslaugų prieinamumą ir specialistų kompetencijas savižudybių prevencijos srityje;</w:t>
                          </w:r>
                        </w:p>
                      </w:sdtContent>
                    </w:sdt>
                    <w:sdt>
                      <w:sdtPr>
                        <w:alias w:val="32.2.3 pp."/>
                        <w:tag w:val="part_63f6f4db906641669da6e3517e7e1831"/>
                        <w:id w:val="15282172"/>
                        <w:lock w:val="sdtLocked"/>
                      </w:sdtPr>
                      <w:sdtEndPr/>
                      <w:sdtContent>
                        <w:p w14:paraId="1B33B829" w14:textId="3A9E7A82" w:rsidR="00AE1307" w:rsidRDefault="00B52A6E" w:rsidP="00B52A6E">
                          <w:pPr>
                            <w:keepLines/>
                            <w:suppressAutoHyphens/>
                            <w:spacing w:line="276" w:lineRule="auto"/>
                            <w:ind w:firstLine="567"/>
                            <w:jc w:val="both"/>
                            <w:textAlignment w:val="baseline"/>
                            <w:rPr>
                              <w:szCs w:val="24"/>
                            </w:rPr>
                          </w:pPr>
                          <w:sdt>
                            <w:sdtPr>
                              <w:alias w:val="Numeris"/>
                              <w:tag w:val="nr_63f6f4db906641669da6e3517e7e1831"/>
                              <w:id w:val="27451273"/>
                              <w:lock w:val="sdtLocked"/>
                            </w:sdtPr>
                            <w:sdtEndPr/>
                            <w:sdtContent>
                              <w:r>
                                <w:rPr>
                                  <w:szCs w:val="24"/>
                                </w:rPr>
                                <w:t>32.2.3</w:t>
                              </w:r>
                            </w:sdtContent>
                          </w:sdt>
                          <w:r>
                            <w:rPr>
                              <w:szCs w:val="24"/>
                            </w:rPr>
                            <w:t>. užtikrinti psichosocialinio vertinimo atlikimą, naudojant mokslo ir praktikos įrodymais pagrįstus įrankius, savižudybės grėsmę patiriantiems</w:t>
                          </w:r>
                          <w:r>
                            <w:rPr>
                              <w:szCs w:val="24"/>
                            </w:rPr>
                            <w:t xml:space="preserve"> asmenims;</w:t>
                          </w:r>
                        </w:p>
                      </w:sdtContent>
                    </w:sdt>
                    <w:sdt>
                      <w:sdtPr>
                        <w:alias w:val="32.2.4 pp."/>
                        <w:tag w:val="part_744e5b29e64042119f6f24ea1fef9f33"/>
                        <w:id w:val="747617086"/>
                        <w:lock w:val="sdtLocked"/>
                      </w:sdtPr>
                      <w:sdtEndPr/>
                      <w:sdtContent>
                        <w:p w14:paraId="54F4213A" w14:textId="0EEA9A21" w:rsidR="00AE1307" w:rsidRDefault="00B52A6E" w:rsidP="00B52A6E">
                          <w:pPr>
                            <w:keepLines/>
                            <w:suppressAutoHyphens/>
                            <w:spacing w:line="276" w:lineRule="auto"/>
                            <w:ind w:firstLine="567"/>
                            <w:jc w:val="both"/>
                            <w:textAlignment w:val="baseline"/>
                            <w:rPr>
                              <w:szCs w:val="24"/>
                            </w:rPr>
                          </w:pPr>
                          <w:sdt>
                            <w:sdtPr>
                              <w:alias w:val="Numeris"/>
                              <w:tag w:val="nr_744e5b29e64042119f6f24ea1fef9f33"/>
                              <w:id w:val="478045848"/>
                              <w:lock w:val="sdtLocked"/>
                            </w:sdtPr>
                            <w:sdtEndPr/>
                            <w:sdtContent>
                              <w:r>
                                <w:rPr>
                                  <w:szCs w:val="24"/>
                                </w:rPr>
                                <w:t>32.2.4</w:t>
                              </w:r>
                            </w:sdtContent>
                          </w:sdt>
                          <w:r>
                            <w:rPr>
                              <w:szCs w:val="24"/>
                            </w:rPr>
                            <w:t xml:space="preserve">. didinti tęstinės psichologinės pagalbos ir specializuotų paslaugų kokybę ir prieinamumą savižudybės grėsmę patiriantiems asmenims; </w:t>
                          </w:r>
                        </w:p>
                      </w:sdtContent>
                    </w:sdt>
                    <w:sdt>
                      <w:sdtPr>
                        <w:alias w:val="32.2.5 pp."/>
                        <w:tag w:val="part_379c735909a840519785d0fc4704d31e"/>
                        <w:id w:val="-3294158"/>
                        <w:lock w:val="sdtLocked"/>
                      </w:sdtPr>
                      <w:sdtEndPr/>
                      <w:sdtContent>
                        <w:p w14:paraId="64AFE384" w14:textId="5FCD97AF" w:rsidR="00AE1307" w:rsidRDefault="00B52A6E" w:rsidP="00B52A6E">
                          <w:pPr>
                            <w:keepLines/>
                            <w:suppressAutoHyphens/>
                            <w:spacing w:line="276" w:lineRule="auto"/>
                            <w:ind w:firstLine="567"/>
                            <w:jc w:val="both"/>
                            <w:textAlignment w:val="baseline"/>
                            <w:rPr>
                              <w:szCs w:val="24"/>
                            </w:rPr>
                          </w:pPr>
                          <w:sdt>
                            <w:sdtPr>
                              <w:alias w:val="Numeris"/>
                              <w:tag w:val="nr_379c735909a840519785d0fc4704d31e"/>
                              <w:id w:val="-1853866341"/>
                              <w:lock w:val="sdtLocked"/>
                            </w:sdtPr>
                            <w:sdtEndPr/>
                            <w:sdtContent>
                              <w:r>
                                <w:rPr>
                                  <w:szCs w:val="24"/>
                                </w:rPr>
                                <w:t>32.2.5</w:t>
                              </w:r>
                            </w:sdtContent>
                          </w:sdt>
                          <w:r>
                            <w:rPr>
                              <w:szCs w:val="24"/>
                            </w:rPr>
                            <w:t xml:space="preserve">. plėtoti informacinius ir </w:t>
                          </w:r>
                          <w:proofErr w:type="spellStart"/>
                          <w:r>
                            <w:rPr>
                              <w:szCs w:val="24"/>
                            </w:rPr>
                            <w:t>savipagalbos</w:t>
                          </w:r>
                          <w:proofErr w:type="spellEnd"/>
                          <w:r>
                            <w:rPr>
                              <w:szCs w:val="24"/>
                            </w:rPr>
                            <w:t xml:space="preserve"> įrankius savižudybės grėsmę patiriantiems asmenims;</w:t>
                          </w:r>
                        </w:p>
                      </w:sdtContent>
                    </w:sdt>
                    <w:sdt>
                      <w:sdtPr>
                        <w:alias w:val="32.2.6 pp."/>
                        <w:tag w:val="part_66eb9de3fc7e48c0b8624d20b068a494"/>
                        <w:id w:val="-1264918449"/>
                        <w:lock w:val="sdtLocked"/>
                      </w:sdtPr>
                      <w:sdtEndPr/>
                      <w:sdtContent>
                        <w:p w14:paraId="7064A192" w14:textId="6D4101AB" w:rsidR="00AE1307" w:rsidRDefault="00B52A6E" w:rsidP="00B52A6E">
                          <w:pPr>
                            <w:keepLines/>
                            <w:suppressAutoHyphens/>
                            <w:spacing w:line="276" w:lineRule="auto"/>
                            <w:ind w:firstLine="567"/>
                            <w:jc w:val="both"/>
                            <w:textAlignment w:val="baseline"/>
                            <w:rPr>
                              <w:szCs w:val="24"/>
                            </w:rPr>
                          </w:pPr>
                          <w:sdt>
                            <w:sdtPr>
                              <w:alias w:val="Numeris"/>
                              <w:tag w:val="nr_66eb9de3fc7e48c0b8624d20b068a494"/>
                              <w:id w:val="497078043"/>
                              <w:lock w:val="sdtLocked"/>
                            </w:sdtPr>
                            <w:sdtEndPr/>
                            <w:sdtContent>
                              <w:r>
                                <w:rPr>
                                  <w:szCs w:val="24"/>
                                </w:rPr>
                                <w:t>32.2.6</w:t>
                              </w:r>
                            </w:sdtContent>
                          </w:sdt>
                          <w:r>
                            <w:rPr>
                              <w:szCs w:val="24"/>
                            </w:rPr>
                            <w:t>. didinti pagalbos prieinamumą bandžiusių nusižudyti ir nusižudžiusių asmenų artimiesiems.</w:t>
                          </w:r>
                        </w:p>
                      </w:sdtContent>
                    </w:sdt>
                  </w:sdtContent>
                </w:sdt>
              </w:sdtContent>
            </w:sdt>
            <w:sdt>
              <w:sdtPr>
                <w:alias w:val="33 p."/>
                <w:tag w:val="part_227bc3d873c6449fbe5d8d4f05934f32"/>
                <w:id w:val="-1981988674"/>
                <w:lock w:val="sdtLocked"/>
              </w:sdtPr>
              <w:sdtEndPr/>
              <w:sdtContent>
                <w:p w14:paraId="0D302053" w14:textId="07BA3FAF" w:rsidR="00AE1307" w:rsidRDefault="00B52A6E" w:rsidP="00B52A6E">
                  <w:pPr>
                    <w:keepLines/>
                    <w:suppressAutoHyphens/>
                    <w:spacing w:line="276" w:lineRule="auto"/>
                    <w:ind w:firstLine="567"/>
                    <w:jc w:val="both"/>
                    <w:rPr>
                      <w:szCs w:val="24"/>
                    </w:rPr>
                  </w:pPr>
                  <w:sdt>
                    <w:sdtPr>
                      <w:alias w:val="Numeris"/>
                      <w:tag w:val="nr_227bc3d873c6449fbe5d8d4f05934f32"/>
                      <w:id w:val="-2000496516"/>
                      <w:lock w:val="sdtLocked"/>
                    </w:sdtPr>
                    <w:sdtEndPr/>
                    <w:sdtContent>
                      <w:r>
                        <w:rPr>
                          <w:szCs w:val="24"/>
                        </w:rPr>
                        <w:t>33</w:t>
                      </w:r>
                    </w:sdtContent>
                  </w:sdt>
                  <w:r>
                    <w:rPr>
                      <w:szCs w:val="24"/>
                    </w:rPr>
                    <w:t xml:space="preserve">. Atsižvelgiant į savižudybės reiškinio kompleksiškumą ir priežasčių </w:t>
                  </w:r>
                  <w:proofErr w:type="spellStart"/>
                  <w:r>
                    <w:rPr>
                      <w:szCs w:val="24"/>
                    </w:rPr>
                    <w:t>įvairialypiškumą</w:t>
                  </w:r>
                  <w:proofErr w:type="spellEnd"/>
                  <w:r>
                    <w:rPr>
                      <w:szCs w:val="24"/>
                    </w:rPr>
                    <w:t xml:space="preserve">, planas yra </w:t>
                  </w:r>
                  <w:proofErr w:type="spellStart"/>
                  <w:r>
                    <w:rPr>
                      <w:szCs w:val="24"/>
                    </w:rPr>
                    <w:t>tarpinstitucinis</w:t>
                  </w:r>
                  <w:proofErr w:type="spellEnd"/>
                  <w:r>
                    <w:rPr>
                      <w:szCs w:val="24"/>
                    </w:rPr>
                    <w:t xml:space="preserve"> ir apima ne tik sveikatos, be</w:t>
                  </w:r>
                  <w:r>
                    <w:rPr>
                      <w:szCs w:val="24"/>
                    </w:rPr>
                    <w:t>t ir socialines, švietimo, žiniasklaidos ir kitų sektorių priemones, prisidedančias prie savižudybių skaičiaus mažinimo.</w:t>
                  </w:r>
                </w:p>
              </w:sdtContent>
            </w:sdt>
            <w:sdt>
              <w:sdtPr>
                <w:alias w:val="34 p."/>
                <w:tag w:val="part_be4cbc419d97430baab846d1da96ec0c"/>
                <w:id w:val="256945698"/>
                <w:lock w:val="sdtLocked"/>
              </w:sdtPr>
              <w:sdtEndPr/>
              <w:sdtContent>
                <w:p w14:paraId="72A888A3" w14:textId="3D2179EA" w:rsidR="00AE1307" w:rsidRDefault="00B52A6E" w:rsidP="00B52A6E">
                  <w:pPr>
                    <w:keepLines/>
                    <w:suppressAutoHyphens/>
                    <w:spacing w:line="276" w:lineRule="auto"/>
                    <w:ind w:firstLine="567"/>
                    <w:jc w:val="both"/>
                    <w:rPr>
                      <w:color w:val="000000"/>
                      <w:szCs w:val="24"/>
                    </w:rPr>
                  </w:pPr>
                  <w:sdt>
                    <w:sdtPr>
                      <w:alias w:val="Numeris"/>
                      <w:tag w:val="nr_be4cbc419d97430baab846d1da96ec0c"/>
                      <w:id w:val="207610384"/>
                      <w:lock w:val="sdtLocked"/>
                    </w:sdtPr>
                    <w:sdtEndPr/>
                    <w:sdtContent>
                      <w:r>
                        <w:rPr>
                          <w:szCs w:val="24"/>
                        </w:rPr>
                        <w:t>34</w:t>
                      </w:r>
                    </w:sdtContent>
                  </w:sdt>
                  <w:r>
                    <w:rPr>
                      <w:szCs w:val="24"/>
                    </w:rPr>
                    <w:t>. Plane nėra planuojamos  bendrajai populiacijai ar visoms savižudybės rizikos grupėms skirtos priemonės. Atsižvelgiant į jų įvai</w:t>
                  </w:r>
                  <w:r>
                    <w:rPr>
                      <w:szCs w:val="24"/>
                    </w:rPr>
                    <w:t xml:space="preserve">rovę ir veiklos sritis, pirmajame plano uždavinyje išskiriamos aktualiausios tikslinės grupės, kurioms nėra parengta detalių veiksmų planų. Kitoms tikslinėms </w:t>
                  </w:r>
                  <w:r>
                    <w:rPr>
                      <w:color w:val="000000"/>
                      <w:szCs w:val="24"/>
                    </w:rPr>
                    <w:t>grupėms priemonės planuojamos atskiruose strateginiuose dokumentuose:</w:t>
                  </w:r>
                </w:p>
                <w:sdt>
                  <w:sdtPr>
                    <w:alias w:val="34.1 pp."/>
                    <w:tag w:val="part_f14db976375a44e88b1a25c3148b3857"/>
                    <w:id w:val="494072096"/>
                    <w:lock w:val="sdtLocked"/>
                  </w:sdtPr>
                  <w:sdtEndPr/>
                  <w:sdtContent>
                    <w:p w14:paraId="34081DC2" w14:textId="02B4EB66" w:rsidR="00AE1307" w:rsidRDefault="00B52A6E" w:rsidP="00B52A6E">
                      <w:pPr>
                        <w:suppressAutoHyphens/>
                        <w:spacing w:line="276" w:lineRule="auto"/>
                        <w:ind w:firstLine="558"/>
                        <w:jc w:val="both"/>
                        <w:textAlignment w:val="baseline"/>
                        <w:rPr>
                          <w:strike/>
                          <w:color w:val="000000"/>
                          <w:szCs w:val="24"/>
                        </w:rPr>
                      </w:pPr>
                      <w:sdt>
                        <w:sdtPr>
                          <w:alias w:val="Numeris"/>
                          <w:tag w:val="nr_f14db976375a44e88b1a25c3148b3857"/>
                          <w:id w:val="-552000514"/>
                          <w:lock w:val="sdtLocked"/>
                        </w:sdtPr>
                        <w:sdtEndPr/>
                        <w:sdtContent>
                          <w:r>
                            <w:rPr>
                              <w:color w:val="000000"/>
                              <w:szCs w:val="24"/>
                            </w:rPr>
                            <w:t>34.1</w:t>
                          </w:r>
                        </w:sdtContent>
                      </w:sdt>
                      <w:r>
                        <w:rPr>
                          <w:color w:val="000000"/>
                          <w:szCs w:val="24"/>
                        </w:rPr>
                        <w:t xml:space="preserve">. psichikos sveikatos priežiūros sistemos plėtra ir psichikos sveikatos stiprinimo priemonės yra numatytos </w:t>
                      </w:r>
                      <w:r>
                        <w:rPr>
                          <w:color w:val="000000"/>
                          <w:szCs w:val="24"/>
                          <w:shd w:val="clear" w:color="auto" w:fill="FFFFFF"/>
                        </w:rPr>
                        <w:t>Psichikos sveikatos strategijos įgyvendinimo ir savižudybių prevencijos veiksmų plane 2016–2020 metams</w:t>
                      </w:r>
                      <w:r>
                        <w:rPr>
                          <w:color w:val="000000"/>
                          <w:szCs w:val="24"/>
                        </w:rPr>
                        <w:t xml:space="preserve">, patvirtintame Lietuvos Respublikos sveikatos </w:t>
                      </w:r>
                      <w:r>
                        <w:rPr>
                          <w:color w:val="000000"/>
                          <w:szCs w:val="24"/>
                        </w:rPr>
                        <w:t xml:space="preserve">apsaugos ministro 2016 m. vasario 9 d. įsakymu Nr. V-213 „Dėl Psichikos sveikatos strategijos įgyvendinimo ir savižudybių prevencijos veiksmų plano 2016–2020 metams patvirtinimo“; </w:t>
                      </w:r>
                    </w:p>
                  </w:sdtContent>
                </w:sdt>
                <w:sdt>
                  <w:sdtPr>
                    <w:alias w:val="34.2 pp."/>
                    <w:tag w:val="part_086111619cc745489d58ef86bdbf68bd"/>
                    <w:id w:val="1986431956"/>
                    <w:lock w:val="sdtLocked"/>
                  </w:sdtPr>
                  <w:sdtEndPr/>
                  <w:sdtContent>
                    <w:p w14:paraId="0866B812" w14:textId="484ECE04" w:rsidR="00AE1307" w:rsidRDefault="00B52A6E" w:rsidP="00B52A6E">
                      <w:pPr>
                        <w:suppressAutoHyphens/>
                        <w:spacing w:line="276" w:lineRule="auto"/>
                        <w:ind w:firstLine="496"/>
                        <w:jc w:val="both"/>
                        <w:textAlignment w:val="baseline"/>
                        <w:rPr>
                          <w:color w:val="000000"/>
                          <w:szCs w:val="24"/>
                        </w:rPr>
                      </w:pPr>
                      <w:sdt>
                        <w:sdtPr>
                          <w:alias w:val="Numeris"/>
                          <w:tag w:val="nr_086111619cc745489d58ef86bdbf68bd"/>
                          <w:id w:val="-924251971"/>
                          <w:lock w:val="sdtLocked"/>
                        </w:sdtPr>
                        <w:sdtEndPr/>
                        <w:sdtContent>
                          <w:r>
                            <w:rPr>
                              <w:color w:val="000000"/>
                              <w:szCs w:val="24"/>
                            </w:rPr>
                            <w:t>34.2</w:t>
                          </w:r>
                        </w:sdtContent>
                      </w:sdt>
                      <w:r>
                        <w:rPr>
                          <w:color w:val="000000"/>
                          <w:szCs w:val="24"/>
                        </w:rPr>
                        <w:t>. priemonės, skirtos alkoholio, narkotikų ir tabako vartojimui ir j</w:t>
                      </w:r>
                      <w:r>
                        <w:rPr>
                          <w:color w:val="000000"/>
                          <w:szCs w:val="24"/>
                        </w:rPr>
                        <w:t>o sukeltiems padariniams mažinti, numatytos L</w:t>
                      </w:r>
                      <w:r>
                        <w:rPr>
                          <w:color w:val="000000"/>
                          <w:szCs w:val="24"/>
                          <w:shd w:val="clear" w:color="auto" w:fill="FFFFFF"/>
                        </w:rPr>
                        <w:t xml:space="preserve">ietuvos Respublikos narkotikų, tabako ir alkoholio </w:t>
                      </w:r>
                      <w:r>
                        <w:rPr>
                          <w:color w:val="000000"/>
                          <w:spacing w:val="-6"/>
                          <w:szCs w:val="24"/>
                          <w:shd w:val="clear" w:color="auto" w:fill="FFFFFF"/>
                        </w:rPr>
                        <w:t xml:space="preserve">prevencijos </w:t>
                      </w:r>
                      <w:proofErr w:type="spellStart"/>
                      <w:r>
                        <w:rPr>
                          <w:color w:val="000000"/>
                          <w:spacing w:val="-6"/>
                          <w:szCs w:val="24"/>
                          <w:shd w:val="clear" w:color="auto" w:fill="FFFFFF"/>
                        </w:rPr>
                        <w:t>tarpinstituciniame</w:t>
                      </w:r>
                      <w:proofErr w:type="spellEnd"/>
                      <w:r>
                        <w:rPr>
                          <w:color w:val="000000"/>
                          <w:spacing w:val="-6"/>
                          <w:szCs w:val="24"/>
                          <w:shd w:val="clear" w:color="auto" w:fill="FFFFFF"/>
                        </w:rPr>
                        <w:t xml:space="preserve"> veiklos plane, patvirtintame</w:t>
                      </w:r>
                      <w:r>
                        <w:rPr>
                          <w:color w:val="000000"/>
                          <w:spacing w:val="-6"/>
                          <w:szCs w:val="24"/>
                        </w:rPr>
                        <w:t xml:space="preserve"> Lietuvos Respublikos Vyriausybės 2015</w:t>
                      </w:r>
                      <w:r>
                        <w:rPr>
                          <w:color w:val="000000"/>
                          <w:szCs w:val="24"/>
                        </w:rPr>
                        <w:t xml:space="preserve"> m. vasario 15 d. nutarimu Nr. 217 „Dėl Lietuvos Respublikos na</w:t>
                      </w:r>
                      <w:r>
                        <w:rPr>
                          <w:color w:val="000000"/>
                          <w:szCs w:val="24"/>
                        </w:rPr>
                        <w:t xml:space="preserve">rkotikų, tabako ir alkoholio prevencijos </w:t>
                      </w:r>
                      <w:proofErr w:type="spellStart"/>
                      <w:r>
                        <w:rPr>
                          <w:color w:val="000000"/>
                          <w:szCs w:val="24"/>
                        </w:rPr>
                        <w:t>tarpinstitucinio</w:t>
                      </w:r>
                      <w:proofErr w:type="spellEnd"/>
                      <w:r>
                        <w:rPr>
                          <w:color w:val="000000"/>
                          <w:szCs w:val="24"/>
                        </w:rPr>
                        <w:t xml:space="preserve"> veiklos plano patvirtinimo“;</w:t>
                      </w:r>
                    </w:p>
                  </w:sdtContent>
                </w:sdt>
                <w:sdt>
                  <w:sdtPr>
                    <w:alias w:val="34.3 pp."/>
                    <w:tag w:val="part_fb359782f48045248c8cb5e1ec42b9af"/>
                    <w:id w:val="-1900282813"/>
                    <w:lock w:val="sdtLocked"/>
                  </w:sdtPr>
                  <w:sdtEndPr/>
                  <w:sdtContent>
                    <w:p w14:paraId="2005F2A4" w14:textId="56270C28" w:rsidR="00AE1307" w:rsidRDefault="00B52A6E" w:rsidP="00B52A6E">
                      <w:pPr>
                        <w:keepLines/>
                        <w:suppressAutoHyphens/>
                        <w:spacing w:line="276" w:lineRule="auto"/>
                        <w:ind w:firstLine="496"/>
                        <w:jc w:val="both"/>
                        <w:rPr>
                          <w:szCs w:val="24"/>
                          <w:lang w:val="en-US"/>
                        </w:rPr>
                      </w:pPr>
                      <w:sdt>
                        <w:sdtPr>
                          <w:alias w:val="Numeris"/>
                          <w:tag w:val="nr_fb359782f48045248c8cb5e1ec42b9af"/>
                          <w:id w:val="-1432349983"/>
                          <w:lock w:val="sdtLocked"/>
                        </w:sdtPr>
                        <w:sdtEndPr/>
                        <w:sdtContent>
                          <w:r>
                            <w:rPr>
                              <w:color w:val="000000"/>
                              <w:szCs w:val="24"/>
                            </w:rPr>
                            <w:t>34.3</w:t>
                          </w:r>
                        </w:sdtContent>
                      </w:sdt>
                      <w:r>
                        <w:rPr>
                          <w:color w:val="000000"/>
                          <w:szCs w:val="24"/>
                        </w:rPr>
                        <w:t xml:space="preserve">. asmens sveikatos priežiūros specialistų psichologinės (emocinės) gerovės stiprinimo priemonės numatytos </w:t>
                      </w:r>
                      <w:r>
                        <w:rPr>
                          <w:color w:val="000000"/>
                          <w:szCs w:val="24"/>
                          <w:shd w:val="clear" w:color="auto" w:fill="FFFFFF"/>
                        </w:rPr>
                        <w:t xml:space="preserve">Psichosocialinio klimato ir psichologinės (emocinės) </w:t>
                      </w:r>
                      <w:r>
                        <w:rPr>
                          <w:color w:val="000000"/>
                          <w:szCs w:val="24"/>
                          <w:shd w:val="clear" w:color="auto" w:fill="FFFFFF"/>
                        </w:rPr>
                        <w:t>gerovės sveikatos priežiūros sistemoje gerinimo 2020–2022 metų veiksmų</w:t>
                      </w:r>
                      <w:r>
                        <w:rPr>
                          <w:rFonts w:ascii="Arial" w:hAnsi="Arial" w:cs="Arial"/>
                          <w:color w:val="000000"/>
                          <w:sz w:val="26"/>
                          <w:szCs w:val="26"/>
                          <w:shd w:val="clear" w:color="auto" w:fill="FFFFFF"/>
                        </w:rPr>
                        <w:t xml:space="preserve"> </w:t>
                      </w:r>
                      <w:r>
                        <w:rPr>
                          <w:color w:val="000000"/>
                          <w:szCs w:val="24"/>
                        </w:rPr>
                        <w:t xml:space="preserve">plane, patvirtiname Lietuvos Respublikos sveikatos apsaugos ministro 2020 m. kovo 10 d. įsakymu Nr. V-322 „Dėl </w:t>
                      </w:r>
                      <w:proofErr w:type="spellStart"/>
                      <w:r>
                        <w:rPr>
                          <w:color w:val="000000"/>
                          <w:szCs w:val="24"/>
                        </w:rPr>
                        <w:t>Psichoemocinio</w:t>
                      </w:r>
                      <w:proofErr w:type="spellEnd"/>
                      <w:r>
                        <w:rPr>
                          <w:color w:val="000000"/>
                          <w:szCs w:val="24"/>
                        </w:rPr>
                        <w:t xml:space="preserve"> klimato ir psichologinės (emocinės) gerovės sveikatos priež</w:t>
                      </w:r>
                      <w:r>
                        <w:rPr>
                          <w:color w:val="000000"/>
                          <w:szCs w:val="24"/>
                        </w:rPr>
                        <w:t>iūros sistemoje gerinimo 2020–2022 metų veiksmų plano patvirtinimo“.</w:t>
                      </w:r>
                    </w:p>
                  </w:sdtContent>
                </w:sdt>
              </w:sdtContent>
            </w:sdt>
          </w:sdtContent>
        </w:sdt>
        <w:sdt>
          <w:sdtPr>
            <w:alias w:val="skyrius"/>
            <w:tag w:val="part_43c78d3a3b9b439a9c461f0442f48efd"/>
            <w:id w:val="-1414620327"/>
            <w:lock w:val="sdtLocked"/>
          </w:sdtPr>
          <w:sdtEndPr/>
          <w:sdtContent>
            <w:p w14:paraId="14ABA983" w14:textId="75569B64" w:rsidR="00AE1307" w:rsidRDefault="00B52A6E" w:rsidP="00B52A6E">
              <w:pPr>
                <w:keepLines/>
                <w:suppressAutoHyphens/>
                <w:spacing w:line="276" w:lineRule="auto"/>
                <w:ind w:firstLine="567"/>
                <w:jc w:val="center"/>
                <w:textAlignment w:val="baseline"/>
                <w:rPr>
                  <w:b/>
                  <w:bCs/>
                  <w:szCs w:val="24"/>
                </w:rPr>
              </w:pPr>
              <w:sdt>
                <w:sdtPr>
                  <w:alias w:val="Numeris"/>
                  <w:tag w:val="nr_43c78d3a3b9b439a9c461f0442f48efd"/>
                  <w:id w:val="1645391736"/>
                  <w:lock w:val="sdtLocked"/>
                </w:sdtPr>
                <w:sdtEndPr/>
                <w:sdtContent>
                  <w:r>
                    <w:rPr>
                      <w:b/>
                      <w:bCs/>
                      <w:szCs w:val="24"/>
                    </w:rPr>
                    <w:t>IV</w:t>
                  </w:r>
                </w:sdtContent>
              </w:sdt>
              <w:r>
                <w:rPr>
                  <w:b/>
                  <w:bCs/>
                  <w:szCs w:val="24"/>
                </w:rPr>
                <w:t xml:space="preserve"> SKYRIUS</w:t>
              </w:r>
            </w:p>
            <w:p w14:paraId="02D25111" w14:textId="67892DB7" w:rsidR="00AE1307" w:rsidRDefault="00B52A6E" w:rsidP="00B52A6E">
              <w:pPr>
                <w:keepLines/>
                <w:suppressAutoHyphens/>
                <w:spacing w:line="276" w:lineRule="auto"/>
                <w:ind w:firstLine="629"/>
                <w:jc w:val="center"/>
                <w:textAlignment w:val="baseline"/>
                <w:rPr>
                  <w:b/>
                  <w:bCs/>
                  <w:szCs w:val="24"/>
                </w:rPr>
              </w:pPr>
              <w:sdt>
                <w:sdtPr>
                  <w:alias w:val="Pavadinimas"/>
                  <w:tag w:val="title_43c78d3a3b9b439a9c461f0442f48efd"/>
                  <w:id w:val="-404302137"/>
                  <w:lock w:val="sdtLocked"/>
                </w:sdtPr>
                <w:sdtEndPr/>
                <w:sdtContent>
                  <w:r>
                    <w:rPr>
                      <w:b/>
                      <w:bCs/>
                      <w:szCs w:val="24"/>
                    </w:rPr>
                    <w:t>BAIGIAMOSIOS NUOSTATOS</w:t>
                  </w:r>
                </w:sdtContent>
              </w:sdt>
            </w:p>
            <w:p w14:paraId="597CBCC3" w14:textId="77777777" w:rsidR="00AE1307" w:rsidRDefault="00AE1307" w:rsidP="00B52A6E">
              <w:pPr>
                <w:keepLines/>
                <w:suppressAutoHyphens/>
                <w:spacing w:line="276" w:lineRule="auto"/>
                <w:ind w:firstLine="567"/>
                <w:textAlignment w:val="baseline"/>
                <w:rPr>
                  <w:szCs w:val="24"/>
                </w:rPr>
              </w:pPr>
            </w:p>
            <w:sdt>
              <w:sdtPr>
                <w:alias w:val="35 p."/>
                <w:tag w:val="part_7570b2e85a8e4ffcaabf10daf3d09ef5"/>
                <w:id w:val="-1581978904"/>
                <w:lock w:val="sdtLocked"/>
              </w:sdtPr>
              <w:sdtEndPr/>
              <w:sdtContent>
                <w:p w14:paraId="54EB6C7D" w14:textId="330A2E74" w:rsidR="00AE1307" w:rsidRDefault="00B52A6E" w:rsidP="00B52A6E">
                  <w:pPr>
                    <w:keepLines/>
                    <w:suppressAutoHyphens/>
                    <w:spacing w:line="276" w:lineRule="auto"/>
                    <w:ind w:firstLine="567"/>
                    <w:jc w:val="both"/>
                    <w:textAlignment w:val="baseline"/>
                    <w:rPr>
                      <w:szCs w:val="24"/>
                    </w:rPr>
                  </w:pPr>
                  <w:sdt>
                    <w:sdtPr>
                      <w:alias w:val="Numeris"/>
                      <w:tag w:val="nr_7570b2e85a8e4ffcaabf10daf3d09ef5"/>
                      <w:id w:val="6020498"/>
                      <w:lock w:val="sdtLocked"/>
                    </w:sdtPr>
                    <w:sdtEndPr/>
                    <w:sdtContent>
                      <w:r>
                        <w:rPr>
                          <w:szCs w:val="24"/>
                        </w:rPr>
                        <w:t>35</w:t>
                      </w:r>
                    </w:sdtContent>
                  </w:sdt>
                  <w:r>
                    <w:rPr>
                      <w:szCs w:val="24"/>
                    </w:rPr>
                    <w:t>. Plano uždavinių krypčių konkrečios priemonės ir priemonių konkrečios veiklos nurodytos  plano 1 priede, jų įgyvendinimą koordinuoja, pag</w:t>
                  </w:r>
                  <w:r>
                    <w:rPr>
                      <w:szCs w:val="24"/>
                    </w:rPr>
                    <w:t xml:space="preserve">al poreikį atnaujina ir plano priemonių įgyvendinimo bei vertinimo kriterijų (plano 2 priedas) nustatytų reikšmių pasiekimo nuolatinę </w:t>
                  </w:r>
                  <w:proofErr w:type="spellStart"/>
                  <w:r>
                    <w:rPr>
                      <w:szCs w:val="24"/>
                    </w:rPr>
                    <w:t>stebėseną</w:t>
                  </w:r>
                  <w:proofErr w:type="spellEnd"/>
                  <w:r>
                    <w:rPr>
                      <w:szCs w:val="24"/>
                    </w:rPr>
                    <w:t xml:space="preserve"> vykdo Sveikatos apsaugos ministerija (koordinuojančioji institucija), prireikus pasitelkusi kitus specialistus i</w:t>
                  </w:r>
                  <w:r>
                    <w:rPr>
                      <w:szCs w:val="24"/>
                    </w:rPr>
                    <w:t>r ekspertus.</w:t>
                  </w:r>
                </w:p>
              </w:sdtContent>
            </w:sdt>
            <w:sdt>
              <w:sdtPr>
                <w:alias w:val="36 p."/>
                <w:tag w:val="part_cc812275f30849ad98c57418d01315ae"/>
                <w:id w:val="-851022361"/>
                <w:lock w:val="sdtLocked"/>
              </w:sdtPr>
              <w:sdtEndPr/>
              <w:sdtContent>
                <w:p w14:paraId="282B0246" w14:textId="0742C033" w:rsidR="00AE1307" w:rsidRDefault="00B52A6E" w:rsidP="00B52A6E">
                  <w:pPr>
                    <w:keepLines/>
                    <w:suppressAutoHyphens/>
                    <w:spacing w:line="276" w:lineRule="auto"/>
                    <w:ind w:firstLine="567"/>
                    <w:jc w:val="both"/>
                    <w:textAlignment w:val="baseline"/>
                    <w:rPr>
                      <w:szCs w:val="24"/>
                    </w:rPr>
                  </w:pPr>
                  <w:sdt>
                    <w:sdtPr>
                      <w:alias w:val="Numeris"/>
                      <w:tag w:val="nr_cc812275f30849ad98c57418d01315ae"/>
                      <w:id w:val="1017041242"/>
                      <w:lock w:val="sdtLocked"/>
                    </w:sdtPr>
                    <w:sdtEndPr/>
                    <w:sdtContent>
                      <w:r>
                        <w:rPr>
                          <w:szCs w:val="24"/>
                        </w:rPr>
                        <w:t>36</w:t>
                      </w:r>
                    </w:sdtContent>
                  </w:sdt>
                  <w:r>
                    <w:rPr>
                      <w:szCs w:val="24"/>
                    </w:rPr>
                    <w:t>. Plano finansavimo šaltinius sudaro valstybės, savivaldybių biudžeto lėšos ir Europos sąjungos struktūrinių fondų paramos lėšos.</w:t>
                  </w:r>
                </w:p>
              </w:sdtContent>
            </w:sdt>
            <w:sdt>
              <w:sdtPr>
                <w:alias w:val="37 p."/>
                <w:tag w:val="part_ce373b2b15f3453f9a3d4de0ab9c9b65"/>
                <w:id w:val="-149135528"/>
                <w:lock w:val="sdtLocked"/>
              </w:sdtPr>
              <w:sdtEndPr/>
              <w:sdtContent>
                <w:p w14:paraId="66ADE6C0" w14:textId="28A4DC67" w:rsidR="00AE1307" w:rsidRDefault="00B52A6E" w:rsidP="00B52A6E">
                  <w:pPr>
                    <w:keepLines/>
                    <w:suppressAutoHyphens/>
                    <w:spacing w:line="276" w:lineRule="auto"/>
                    <w:ind w:firstLine="567"/>
                    <w:jc w:val="both"/>
                    <w:textAlignment w:val="baseline"/>
                    <w:rPr>
                      <w:szCs w:val="24"/>
                    </w:rPr>
                  </w:pPr>
                  <w:sdt>
                    <w:sdtPr>
                      <w:alias w:val="Numeris"/>
                      <w:tag w:val="nr_ce373b2b15f3453f9a3d4de0ab9c9b65"/>
                      <w:id w:val="-2146028199"/>
                      <w:lock w:val="sdtLocked"/>
                    </w:sdtPr>
                    <w:sdtEndPr/>
                    <w:sdtContent>
                      <w:r>
                        <w:rPr>
                          <w:szCs w:val="24"/>
                        </w:rPr>
                        <w:t>37</w:t>
                      </w:r>
                    </w:sdtContent>
                  </w:sdt>
                  <w:r>
                    <w:rPr>
                      <w:szCs w:val="24"/>
                    </w:rPr>
                    <w:t>. Už plano priemonių įgyvendinimą ir vertinimo kriterijų pasiekimą atsakingos institucijos kasmet iki</w:t>
                  </w:r>
                  <w:r>
                    <w:rPr>
                      <w:szCs w:val="24"/>
                    </w:rPr>
                    <w:t xml:space="preserve"> sausio 15 d. Sveikatos apsaugos ministerijai pateikia informaciją apie plano priemonių įgyvendinimo eigą ir rezultatus bei vertinimo kriterijų reikšmes. Informacija apie vertinimo kriterijus, kurių neįmanoma pateikti iki šiame punkte nurodyto termino, tei</w:t>
                  </w:r>
                  <w:r>
                    <w:rPr>
                      <w:szCs w:val="24"/>
                    </w:rPr>
                    <w:t>kiama atsižvelgiant į duomenų gavimo terminus.</w:t>
                  </w:r>
                </w:p>
              </w:sdtContent>
            </w:sdt>
            <w:sdt>
              <w:sdtPr>
                <w:alias w:val="38 p."/>
                <w:tag w:val="part_f867792bcfed4cf2bdafc95adfa172d1"/>
                <w:id w:val="1303277672"/>
                <w:lock w:val="sdtLocked"/>
              </w:sdtPr>
              <w:sdtEndPr/>
              <w:sdtContent>
                <w:p w14:paraId="0A8E2EB7" w14:textId="76ADFA5C" w:rsidR="00AE1307" w:rsidRDefault="00B52A6E" w:rsidP="00B52A6E">
                  <w:pPr>
                    <w:keepLines/>
                    <w:suppressAutoHyphens/>
                    <w:spacing w:line="276" w:lineRule="auto"/>
                    <w:ind w:firstLine="567"/>
                    <w:jc w:val="both"/>
                    <w:textAlignment w:val="baseline"/>
                    <w:rPr>
                      <w:szCs w:val="24"/>
                    </w:rPr>
                  </w:pPr>
                  <w:sdt>
                    <w:sdtPr>
                      <w:alias w:val="Numeris"/>
                      <w:tag w:val="nr_f867792bcfed4cf2bdafc95adfa172d1"/>
                      <w:id w:val="341906309"/>
                      <w:lock w:val="sdtLocked"/>
                    </w:sdtPr>
                    <w:sdtEndPr/>
                    <w:sdtContent>
                      <w:r>
                        <w:rPr>
                          <w:szCs w:val="24"/>
                        </w:rPr>
                        <w:t>38</w:t>
                      </w:r>
                    </w:sdtContent>
                  </w:sdt>
                  <w:r>
                    <w:rPr>
                      <w:szCs w:val="24"/>
                    </w:rPr>
                    <w:t xml:space="preserve">. </w:t>
                  </w:r>
                  <w:r>
                    <w:t xml:space="preserve">Už plano priemonių įgyvendinimą ir vertinimo kriterijų pasiekimą atsakingos institucijos koordinuojančiosios institucijos prašymu </w:t>
                  </w:r>
                  <w:r>
                    <w:rPr>
                      <w:szCs w:val="24"/>
                    </w:rPr>
                    <w:t>teikia informaciją apie plano įgyvendinimo eigą ir rezultatus ir kitais</w:t>
                  </w:r>
                  <w:r>
                    <w:rPr>
                      <w:szCs w:val="24"/>
                    </w:rPr>
                    <w:t xml:space="preserve"> nei šio plano 37 punkte nurodytais terminais.</w:t>
                  </w:r>
                </w:p>
                <w:p w14:paraId="32E7563F" w14:textId="2DDC0009" w:rsidR="00AE1307" w:rsidRDefault="00B52A6E" w:rsidP="00B52A6E">
                  <w:pPr>
                    <w:keepLines/>
                    <w:suppressAutoHyphens/>
                    <w:spacing w:line="276" w:lineRule="auto"/>
                    <w:jc w:val="center"/>
                    <w:textAlignment w:val="baseline"/>
                  </w:pPr>
                  <w:r>
                    <w:rPr>
                      <w:szCs w:val="24"/>
                    </w:rPr>
                    <w:t>_____________________</w:t>
                  </w:r>
                </w:p>
              </w:sdtContent>
            </w:sdt>
          </w:sdtContent>
        </w:sdt>
      </w:sdtContent>
    </w:sdt>
    <w:sdt>
      <w:sdtPr>
        <w:alias w:val="1 pr."/>
        <w:tag w:val="part_432dc3987f7d4ed89071084b25aa36c2"/>
        <w:id w:val="-1309699870"/>
        <w:lock w:val="sdtLocked"/>
      </w:sdtPr>
      <w:sdtEndPr/>
      <w:sdtContent>
        <w:p w14:paraId="2B31503F" w14:textId="77777777" w:rsidR="00B52A6E" w:rsidRDefault="00B52A6E" w:rsidP="00B52A6E">
          <w:pPr>
            <w:keepLines/>
            <w:suppressAutoHyphens/>
            <w:spacing w:line="276" w:lineRule="auto"/>
            <w:ind w:left="10267" w:firstLine="101"/>
            <w:jc w:val="both"/>
            <w:textAlignment w:val="baseline"/>
            <w:sectPr w:rsidR="00B52A6E" w:rsidSect="00B52A6E">
              <w:headerReference w:type="default" r:id="rId22"/>
              <w:pgSz w:w="11906" w:h="16838"/>
              <w:pgMar w:top="1134" w:right="567" w:bottom="1134" w:left="1701" w:header="567" w:footer="567" w:gutter="0"/>
              <w:pgNumType w:start="1"/>
              <w:cols w:space="1296"/>
              <w:titlePg/>
              <w:docGrid w:linePitch="326"/>
            </w:sectPr>
          </w:pPr>
        </w:p>
        <w:p w14:paraId="290BE0DC" w14:textId="5CC275E2" w:rsidR="00AE1307" w:rsidRDefault="00B52A6E" w:rsidP="00B52A6E">
          <w:pPr>
            <w:keepLines/>
            <w:suppressAutoHyphens/>
            <w:spacing w:line="276" w:lineRule="auto"/>
            <w:ind w:left="10267" w:firstLine="101"/>
            <w:jc w:val="both"/>
            <w:textAlignment w:val="baseline"/>
            <w:rPr>
              <w:szCs w:val="24"/>
            </w:rPr>
          </w:pPr>
          <w:r>
            <w:rPr>
              <w:szCs w:val="24"/>
            </w:rPr>
            <w:lastRenderedPageBreak/>
            <w:t>Nacionalinio savižudybių prevencijos</w:t>
          </w:r>
        </w:p>
        <w:p w14:paraId="52D8D45D" w14:textId="16DAEE9B" w:rsidR="00AE1307" w:rsidRDefault="00B52A6E" w:rsidP="00B52A6E">
          <w:pPr>
            <w:keepLines/>
            <w:suppressAutoHyphens/>
            <w:spacing w:line="276" w:lineRule="auto"/>
            <w:ind w:left="10166" w:firstLine="202"/>
            <w:jc w:val="both"/>
            <w:textAlignment w:val="baseline"/>
            <w:rPr>
              <w:szCs w:val="24"/>
            </w:rPr>
          </w:pPr>
          <w:r>
            <w:rPr>
              <w:szCs w:val="24"/>
            </w:rPr>
            <w:t>veiksmų 2020–2024 metų plano</w:t>
          </w:r>
        </w:p>
        <w:p w14:paraId="4034959E" w14:textId="77D8CA61" w:rsidR="00AE1307" w:rsidRDefault="00B52A6E" w:rsidP="00B52A6E">
          <w:pPr>
            <w:keepLines/>
            <w:suppressAutoHyphens/>
            <w:spacing w:line="276" w:lineRule="auto"/>
            <w:ind w:left="10065" w:firstLine="303"/>
            <w:jc w:val="both"/>
            <w:textAlignment w:val="baseline"/>
            <w:rPr>
              <w:szCs w:val="24"/>
            </w:rPr>
          </w:pPr>
          <w:sdt>
            <w:sdtPr>
              <w:alias w:val="Numeris"/>
              <w:tag w:val="nr_432dc3987f7d4ed89071084b25aa36c2"/>
              <w:id w:val="-1220819228"/>
              <w:lock w:val="sdtLocked"/>
            </w:sdtPr>
            <w:sdtEndPr/>
            <w:sdtContent>
              <w:r>
                <w:rPr>
                  <w:szCs w:val="24"/>
                </w:rPr>
                <w:t>1</w:t>
              </w:r>
            </w:sdtContent>
          </w:sdt>
          <w:r>
            <w:rPr>
              <w:szCs w:val="24"/>
            </w:rPr>
            <w:t xml:space="preserve"> priedas</w:t>
          </w:r>
        </w:p>
        <w:p w14:paraId="742BC19D" w14:textId="77777777" w:rsidR="00AE1307" w:rsidRDefault="00AE1307" w:rsidP="00B52A6E">
          <w:pPr>
            <w:keepLines/>
            <w:suppressAutoHyphens/>
            <w:spacing w:line="276" w:lineRule="auto"/>
            <w:jc w:val="right"/>
            <w:textAlignment w:val="baseline"/>
            <w:rPr>
              <w:b/>
              <w:bCs/>
              <w:szCs w:val="24"/>
            </w:rPr>
          </w:pPr>
        </w:p>
        <w:p w14:paraId="60718B58" w14:textId="77777777" w:rsidR="00AE1307" w:rsidRDefault="00AE1307" w:rsidP="00B52A6E">
          <w:pPr>
            <w:keepLines/>
            <w:suppressAutoHyphens/>
            <w:spacing w:line="276" w:lineRule="auto"/>
            <w:jc w:val="center"/>
            <w:textAlignment w:val="baseline"/>
            <w:rPr>
              <w:b/>
              <w:bCs/>
              <w:szCs w:val="24"/>
            </w:rPr>
          </w:pPr>
        </w:p>
        <w:p w14:paraId="4C54288E" w14:textId="43A5D190" w:rsidR="00AE1307" w:rsidRDefault="00B52A6E" w:rsidP="00B52A6E">
          <w:pPr>
            <w:keepLines/>
            <w:suppressAutoHyphens/>
            <w:spacing w:line="276" w:lineRule="auto"/>
            <w:jc w:val="center"/>
            <w:textAlignment w:val="baseline"/>
            <w:rPr>
              <w:b/>
              <w:bCs/>
              <w:szCs w:val="24"/>
            </w:rPr>
          </w:pPr>
          <w:sdt>
            <w:sdtPr>
              <w:alias w:val="Pavadinimas"/>
              <w:tag w:val="title_432dc3987f7d4ed89071084b25aa36c2"/>
              <w:id w:val="-2052220835"/>
              <w:lock w:val="sdtLocked"/>
            </w:sdtPr>
            <w:sdtEndPr/>
            <w:sdtContent>
              <w:r>
                <w:rPr>
                  <w:b/>
                  <w:bCs/>
                  <w:szCs w:val="24"/>
                </w:rPr>
                <w:t>NACIONALINIS SAVIŽUDYBIŲ PREVENCIJOS VEIKSMŲ 2020–2024 METŲ PLANAS</w:t>
              </w:r>
            </w:sdtContent>
          </w:sdt>
        </w:p>
        <w:p w14:paraId="3AFA09AA" w14:textId="25519899" w:rsidR="00AE1307" w:rsidRDefault="00AE1307" w:rsidP="00B52A6E">
          <w:pPr>
            <w:keepLines/>
            <w:suppressAutoHyphens/>
            <w:spacing w:line="276" w:lineRule="auto"/>
            <w:jc w:val="center"/>
            <w:textAlignment w:val="baseline"/>
            <w:rPr>
              <w:b/>
              <w:bCs/>
              <w:szCs w:val="24"/>
            </w:rPr>
          </w:pPr>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378"/>
            <w:gridCol w:w="5365"/>
            <w:gridCol w:w="2123"/>
            <w:gridCol w:w="3251"/>
            <w:gridCol w:w="51"/>
          </w:tblGrid>
          <w:tr w:rsidR="00AE1307" w14:paraId="19A0A927" w14:textId="77777777">
            <w:trPr>
              <w:gridAfter w:val="1"/>
              <w:wAfter w:w="51" w:type="dxa"/>
              <w:trHeight w:val="72"/>
            </w:trPr>
            <w:tc>
              <w:tcPr>
                <w:tcW w:w="4395" w:type="dxa"/>
                <w:shd w:val="clear" w:color="auto" w:fill="auto"/>
              </w:tcPr>
              <w:p w14:paraId="314C1017" w14:textId="33ECC7ED" w:rsidR="00AE1307" w:rsidRDefault="00B52A6E" w:rsidP="00B52A6E">
                <w:pPr>
                  <w:keepLines/>
                  <w:suppressAutoHyphens/>
                  <w:jc w:val="center"/>
                  <w:rPr>
                    <w:b/>
                    <w:szCs w:val="24"/>
                    <w:lang w:eastAsia="lt-LT"/>
                  </w:rPr>
                </w:pPr>
                <w:r>
                  <w:rPr>
                    <w:b/>
                    <w:szCs w:val="24"/>
                    <w:lang w:eastAsia="lt-LT"/>
                  </w:rPr>
                  <w:t>Priemonė</w:t>
                </w:r>
              </w:p>
            </w:tc>
            <w:tc>
              <w:tcPr>
                <w:tcW w:w="5386" w:type="dxa"/>
                <w:shd w:val="clear" w:color="auto" w:fill="auto"/>
              </w:tcPr>
              <w:p w14:paraId="4E1219DF" w14:textId="1DBE97EE" w:rsidR="00AE1307" w:rsidRDefault="00B52A6E" w:rsidP="00B52A6E">
                <w:pPr>
                  <w:keepLines/>
                  <w:suppressAutoHyphens/>
                  <w:jc w:val="center"/>
                  <w:rPr>
                    <w:b/>
                    <w:szCs w:val="24"/>
                    <w:lang w:eastAsia="lt-LT"/>
                  </w:rPr>
                </w:pPr>
                <w:r>
                  <w:rPr>
                    <w:b/>
                    <w:szCs w:val="24"/>
                    <w:lang w:eastAsia="lt-LT"/>
                  </w:rPr>
                  <w:t>Veiklos</w:t>
                </w:r>
              </w:p>
            </w:tc>
            <w:tc>
              <w:tcPr>
                <w:tcW w:w="2127" w:type="dxa"/>
                <w:shd w:val="clear" w:color="auto" w:fill="auto"/>
              </w:tcPr>
              <w:p w14:paraId="27776B59" w14:textId="77777777" w:rsidR="00AE1307" w:rsidRDefault="00B52A6E" w:rsidP="00B52A6E">
                <w:pPr>
                  <w:keepLines/>
                  <w:suppressAutoHyphens/>
                  <w:jc w:val="center"/>
                  <w:rPr>
                    <w:b/>
                    <w:szCs w:val="24"/>
                    <w:lang w:eastAsia="lt-LT"/>
                  </w:rPr>
                </w:pPr>
                <w:r>
                  <w:rPr>
                    <w:b/>
                    <w:szCs w:val="24"/>
                    <w:lang w:eastAsia="lt-LT"/>
                  </w:rPr>
                  <w:t>Laikotarpis</w:t>
                </w:r>
              </w:p>
            </w:tc>
            <w:tc>
              <w:tcPr>
                <w:tcW w:w="3260" w:type="dxa"/>
                <w:shd w:val="clear" w:color="auto" w:fill="auto"/>
              </w:tcPr>
              <w:p w14:paraId="2B5E03B5" w14:textId="77777777" w:rsidR="00AE1307" w:rsidRDefault="00B52A6E" w:rsidP="00B52A6E">
                <w:pPr>
                  <w:keepLines/>
                  <w:suppressAutoHyphens/>
                  <w:jc w:val="center"/>
                  <w:rPr>
                    <w:b/>
                    <w:szCs w:val="24"/>
                    <w:lang w:eastAsia="lt-LT"/>
                  </w:rPr>
                </w:pPr>
                <w:r>
                  <w:rPr>
                    <w:b/>
                    <w:szCs w:val="24"/>
                    <w:lang w:eastAsia="lt-LT"/>
                  </w:rPr>
                  <w:t>Atsakinga institucija</w:t>
                </w:r>
              </w:p>
            </w:tc>
          </w:tr>
          <w:tr w:rsidR="00AE1307" w14:paraId="0598AE2B" w14:textId="77777777">
            <w:trPr>
              <w:gridAfter w:val="1"/>
              <w:wAfter w:w="51" w:type="dxa"/>
            </w:trPr>
            <w:tc>
              <w:tcPr>
                <w:tcW w:w="15168" w:type="dxa"/>
                <w:gridSpan w:val="4"/>
                <w:shd w:val="clear" w:color="auto" w:fill="auto"/>
              </w:tcPr>
              <w:p w14:paraId="4385F870" w14:textId="062B3B72" w:rsidR="00AE1307" w:rsidRDefault="00B52A6E" w:rsidP="00B52A6E">
                <w:pPr>
                  <w:keepLines/>
                  <w:suppressAutoHyphens/>
                  <w:rPr>
                    <w:b/>
                    <w:szCs w:val="24"/>
                    <w:lang w:eastAsia="lt-LT"/>
                  </w:rPr>
                </w:pPr>
                <w:r>
                  <w:rPr>
                    <w:b/>
                    <w:bCs/>
                    <w:szCs w:val="24"/>
                    <w:lang w:eastAsia="lt-LT"/>
                  </w:rPr>
                  <w:t>1. Uždavinys. Stiprinti pažeidžiamų grupių, patiriančių didesnę savižudybės riziką, psichologinę ir socialinę gerovę bei psichologinį atsparumą</w:t>
                </w:r>
              </w:p>
            </w:tc>
          </w:tr>
          <w:tr w:rsidR="00AE1307" w14:paraId="4ECF3DEB" w14:textId="77777777">
            <w:trPr>
              <w:gridAfter w:val="1"/>
              <w:wAfter w:w="51" w:type="dxa"/>
            </w:trPr>
            <w:tc>
              <w:tcPr>
                <w:tcW w:w="15168" w:type="dxa"/>
                <w:gridSpan w:val="4"/>
                <w:shd w:val="clear" w:color="auto" w:fill="auto"/>
              </w:tcPr>
              <w:p w14:paraId="533C63D8" w14:textId="5C78F4F3" w:rsidR="00AE1307" w:rsidRDefault="00B52A6E" w:rsidP="00B52A6E">
                <w:pPr>
                  <w:keepLines/>
                  <w:suppressAutoHyphens/>
                  <w:rPr>
                    <w:b/>
                    <w:bCs/>
                    <w:szCs w:val="24"/>
                    <w:lang w:eastAsia="lt-LT"/>
                  </w:rPr>
                </w:pPr>
                <w:r>
                  <w:rPr>
                    <w:b/>
                    <w:bCs/>
                    <w:szCs w:val="24"/>
                    <w:lang w:eastAsia="lt-LT"/>
                  </w:rPr>
                  <w:t xml:space="preserve">1.1. Kryptis. Įgyvendinti psichikos sveikatos stiprinimo </w:t>
                </w:r>
                <w:r>
                  <w:rPr>
                    <w:b/>
                    <w:bCs/>
                    <w:szCs w:val="24"/>
                    <w:lang w:eastAsia="lt-LT"/>
                  </w:rPr>
                  <w:t>ir prevencines programas savižudybės riziką patiriantiems vyrams</w:t>
                </w:r>
              </w:p>
            </w:tc>
          </w:tr>
          <w:tr w:rsidR="00AE1307" w14:paraId="446B4706" w14:textId="77777777">
            <w:trPr>
              <w:gridAfter w:val="1"/>
              <w:wAfter w:w="51" w:type="dxa"/>
            </w:trPr>
            <w:tc>
              <w:tcPr>
                <w:tcW w:w="4395" w:type="dxa"/>
                <w:shd w:val="clear" w:color="auto" w:fill="auto"/>
              </w:tcPr>
              <w:p w14:paraId="34F7A6C8" w14:textId="715B6C97" w:rsidR="00AE1307" w:rsidRDefault="00B52A6E" w:rsidP="00B52A6E">
                <w:pPr>
                  <w:keepLines/>
                  <w:suppressAutoHyphens/>
                  <w:rPr>
                    <w:bCs/>
                    <w:szCs w:val="24"/>
                    <w:lang w:eastAsia="lt-LT"/>
                  </w:rPr>
                </w:pPr>
                <w:r>
                  <w:rPr>
                    <w:bCs/>
                    <w:szCs w:val="24"/>
                    <w:lang w:eastAsia="lt-LT"/>
                  </w:rPr>
                  <w:t>1.1.1.</w:t>
                </w:r>
                <w:r>
                  <w:rPr>
                    <w:szCs w:val="24"/>
                    <w:lang w:eastAsia="lt-LT"/>
                  </w:rPr>
                  <w:t xml:space="preserve"> Organizuoti psichikos sveikatos stiprinimo ir prevencijos veiklas vyrams</w:t>
                </w:r>
              </w:p>
            </w:tc>
            <w:tc>
              <w:tcPr>
                <w:tcW w:w="5386" w:type="dxa"/>
                <w:shd w:val="clear" w:color="auto" w:fill="auto"/>
              </w:tcPr>
              <w:p w14:paraId="7EE1F12B" w14:textId="48B99A5C" w:rsidR="00AE1307" w:rsidRDefault="00B52A6E" w:rsidP="00B52A6E">
                <w:pPr>
                  <w:keepLines/>
                  <w:suppressAutoHyphens/>
                  <w:rPr>
                    <w:szCs w:val="24"/>
                    <w:lang w:eastAsia="lt-LT"/>
                  </w:rPr>
                </w:pPr>
                <w:r>
                  <w:rPr>
                    <w:szCs w:val="24"/>
                    <w:lang w:eastAsia="lt-LT"/>
                  </w:rPr>
                  <w:t>1.1.1.1. Visuomenės sveikatos biurai organizuoja vyrų emocinės paramos ir savitarpio pagalbos grupes</w:t>
                </w:r>
              </w:p>
              <w:p w14:paraId="577A185C" w14:textId="794D2A9E" w:rsidR="00AE1307" w:rsidRDefault="00AE1307" w:rsidP="00B52A6E">
                <w:pPr>
                  <w:keepLines/>
                  <w:suppressAutoHyphens/>
                  <w:rPr>
                    <w:szCs w:val="24"/>
                    <w:lang w:eastAsia="lt-LT"/>
                  </w:rPr>
                </w:pPr>
              </w:p>
              <w:p w14:paraId="2068F659" w14:textId="77777777" w:rsidR="00AE1307" w:rsidRDefault="00AE1307" w:rsidP="00B52A6E">
                <w:pPr>
                  <w:keepLines/>
                  <w:suppressAutoHyphens/>
                  <w:rPr>
                    <w:szCs w:val="24"/>
                    <w:lang w:eastAsia="lt-LT"/>
                  </w:rPr>
                </w:pPr>
              </w:p>
              <w:p w14:paraId="1BC61808" w14:textId="13638E5F" w:rsidR="00AE1307" w:rsidRDefault="00B52A6E" w:rsidP="00B52A6E">
                <w:pPr>
                  <w:keepLines/>
                  <w:suppressAutoHyphens/>
                  <w:rPr>
                    <w:szCs w:val="24"/>
                    <w:lang w:eastAsia="lt-LT"/>
                  </w:rPr>
                </w:pPr>
                <w:r>
                  <w:rPr>
                    <w:szCs w:val="24"/>
                    <w:lang w:eastAsia="lt-LT"/>
                  </w:rPr>
                  <w:t>1.1.1.2</w:t>
                </w:r>
                <w:r>
                  <w:rPr>
                    <w:szCs w:val="24"/>
                    <w:lang w:eastAsia="lt-LT"/>
                  </w:rPr>
                  <w:t xml:space="preserve">. Stiprinamos nevyriausybinių organizacijų, dirbančių vyrų krizių prevencijos ir intervencijos srityje, veiklos, informuojama visuomenė apie psichologinės pagalbos prieinamumą </w:t>
                </w:r>
                <w:r>
                  <w:rPr>
                    <w:bCs/>
                    <w:szCs w:val="24"/>
                    <w:lang w:eastAsia="lt-LT"/>
                  </w:rPr>
                  <w:t>vyrams ir moterims</w:t>
                </w:r>
                <w:r>
                  <w:rPr>
                    <w:szCs w:val="24"/>
                    <w:lang w:eastAsia="lt-LT"/>
                  </w:rPr>
                  <w:t xml:space="preserve"> ir lyčių stereotipų poveikį psichikos sveikatai</w:t>
                </w:r>
              </w:p>
            </w:tc>
            <w:tc>
              <w:tcPr>
                <w:tcW w:w="2127" w:type="dxa"/>
                <w:shd w:val="clear" w:color="auto" w:fill="auto"/>
              </w:tcPr>
              <w:p w14:paraId="31C6DAC4" w14:textId="02C7F069" w:rsidR="00AE1307" w:rsidRDefault="00B52A6E" w:rsidP="00B52A6E">
                <w:pPr>
                  <w:keepLines/>
                  <w:suppressAutoHyphens/>
                  <w:rPr>
                    <w:szCs w:val="24"/>
                    <w:lang w:eastAsia="lt-LT"/>
                  </w:rPr>
                </w:pPr>
                <w:r>
                  <w:rPr>
                    <w:szCs w:val="24"/>
                    <w:lang w:eastAsia="lt-LT"/>
                  </w:rPr>
                  <w:t>2020–2021 m.</w:t>
                </w:r>
              </w:p>
              <w:p w14:paraId="455EF427" w14:textId="77777777" w:rsidR="00AE1307" w:rsidRDefault="00AE1307" w:rsidP="00B52A6E">
                <w:pPr>
                  <w:keepLines/>
                  <w:suppressAutoHyphens/>
                  <w:rPr>
                    <w:szCs w:val="24"/>
                    <w:lang w:eastAsia="lt-LT"/>
                  </w:rPr>
                </w:pPr>
              </w:p>
              <w:p w14:paraId="57B87C95" w14:textId="75BF6D0D" w:rsidR="00AE1307" w:rsidRDefault="00AE1307" w:rsidP="00B52A6E">
                <w:pPr>
                  <w:keepLines/>
                  <w:suppressAutoHyphens/>
                  <w:rPr>
                    <w:szCs w:val="24"/>
                    <w:lang w:eastAsia="lt-LT"/>
                  </w:rPr>
                </w:pPr>
              </w:p>
              <w:p w14:paraId="4BC778D1" w14:textId="77777777" w:rsidR="00AE1307" w:rsidRDefault="00AE1307" w:rsidP="00B52A6E">
                <w:pPr>
                  <w:keepLines/>
                  <w:suppressAutoHyphens/>
                  <w:rPr>
                    <w:szCs w:val="24"/>
                    <w:lang w:eastAsia="lt-LT"/>
                  </w:rPr>
                </w:pPr>
              </w:p>
              <w:p w14:paraId="1994A86D" w14:textId="13803EC9" w:rsidR="00AE1307" w:rsidRDefault="00B52A6E" w:rsidP="00B52A6E">
                <w:pPr>
                  <w:keepLines/>
                  <w:suppressAutoHyphens/>
                  <w:rPr>
                    <w:szCs w:val="24"/>
                    <w:lang w:eastAsia="lt-LT"/>
                  </w:rPr>
                </w:pPr>
                <w:r>
                  <w:rPr>
                    <w:szCs w:val="24"/>
                    <w:lang w:eastAsia="lt-LT"/>
                  </w:rPr>
                  <w:t>2022–2024 m.</w:t>
                </w:r>
              </w:p>
            </w:tc>
            <w:tc>
              <w:tcPr>
                <w:tcW w:w="3260" w:type="dxa"/>
                <w:shd w:val="clear" w:color="auto" w:fill="auto"/>
              </w:tcPr>
              <w:p w14:paraId="5C55ECAE" w14:textId="4B1B056F" w:rsidR="00AE1307" w:rsidRDefault="00B52A6E" w:rsidP="00B52A6E">
                <w:pPr>
                  <w:keepLines/>
                  <w:suppressAutoHyphens/>
                  <w:jc w:val="center"/>
                  <w:rPr>
                    <w:szCs w:val="24"/>
                    <w:lang w:eastAsia="lt-LT"/>
                  </w:rPr>
                </w:pPr>
                <w:r>
                  <w:rPr>
                    <w:rFonts w:eastAsia="Calibri"/>
                    <w:szCs w:val="24"/>
                    <w:lang w:eastAsia="lt-LT"/>
                  </w:rPr>
                  <w:t>Savivaldybių visuomenės sveikatos biurai,</w:t>
                </w:r>
                <w:r>
                  <w:rPr>
                    <w:szCs w:val="24"/>
                    <w:lang w:eastAsia="lt-LT"/>
                  </w:rPr>
                  <w:t xml:space="preserve"> Sveikatos apsaugos ministerija</w:t>
                </w:r>
              </w:p>
              <w:p w14:paraId="66AC412C" w14:textId="77777777" w:rsidR="00AE1307" w:rsidRDefault="00AE1307" w:rsidP="00B52A6E">
                <w:pPr>
                  <w:keepLines/>
                  <w:suppressAutoHyphens/>
                  <w:jc w:val="center"/>
                  <w:rPr>
                    <w:szCs w:val="24"/>
                    <w:lang w:eastAsia="lt-LT"/>
                  </w:rPr>
                </w:pPr>
              </w:p>
              <w:p w14:paraId="7C5488F3" w14:textId="4C557942" w:rsidR="00AE1307" w:rsidRDefault="00B52A6E" w:rsidP="00B52A6E">
                <w:pPr>
                  <w:keepLines/>
                  <w:suppressAutoHyphens/>
                  <w:jc w:val="center"/>
                  <w:rPr>
                    <w:szCs w:val="24"/>
                    <w:lang w:eastAsia="lt-LT"/>
                  </w:rPr>
                </w:pPr>
                <w:r>
                  <w:rPr>
                    <w:szCs w:val="24"/>
                    <w:lang w:eastAsia="lt-LT"/>
                  </w:rPr>
                  <w:t>Socialinės apsaugos ir darbo ministerija</w:t>
                </w:r>
              </w:p>
              <w:p w14:paraId="770E15F1" w14:textId="4E019D4F" w:rsidR="00AE1307" w:rsidRDefault="00AE1307" w:rsidP="00B52A6E">
                <w:pPr>
                  <w:keepLines/>
                  <w:suppressAutoHyphens/>
                  <w:rPr>
                    <w:color w:val="FF0000"/>
                    <w:szCs w:val="24"/>
                    <w:lang w:eastAsia="lt-LT"/>
                  </w:rPr>
                </w:pPr>
              </w:p>
            </w:tc>
          </w:tr>
          <w:tr w:rsidR="00AE1307" w14:paraId="149C4299" w14:textId="77777777">
            <w:trPr>
              <w:gridAfter w:val="1"/>
              <w:wAfter w:w="51" w:type="dxa"/>
            </w:trPr>
            <w:tc>
              <w:tcPr>
                <w:tcW w:w="15168" w:type="dxa"/>
                <w:gridSpan w:val="4"/>
                <w:shd w:val="clear" w:color="auto" w:fill="auto"/>
              </w:tcPr>
              <w:p w14:paraId="4C773796" w14:textId="15AB69B6" w:rsidR="00AE1307" w:rsidRDefault="00B52A6E" w:rsidP="00B52A6E">
                <w:pPr>
                  <w:keepLines/>
                  <w:suppressAutoHyphens/>
                  <w:rPr>
                    <w:b/>
                    <w:bCs/>
                    <w:szCs w:val="24"/>
                    <w:lang w:eastAsia="lt-LT"/>
                  </w:rPr>
                </w:pPr>
                <w:r>
                  <w:rPr>
                    <w:b/>
                    <w:bCs/>
                    <w:szCs w:val="24"/>
                    <w:lang w:eastAsia="lt-LT"/>
                  </w:rPr>
                  <w:t>1.2. Kryptis. Įgyvendinti psichikos sveikatos stiprinimo ir prevencines programas socialinę riziką patiriančioms šeimoms ir</w:t>
                </w:r>
                <w:r>
                  <w:rPr>
                    <w:b/>
                    <w:bCs/>
                    <w:szCs w:val="24"/>
                    <w:lang w:eastAsia="lt-LT"/>
                  </w:rPr>
                  <w:t xml:space="preserve"> jaunimui</w:t>
                </w:r>
              </w:p>
            </w:tc>
          </w:tr>
          <w:tr w:rsidR="00AE1307" w14:paraId="612E5677" w14:textId="77777777">
            <w:trPr>
              <w:gridAfter w:val="1"/>
              <w:wAfter w:w="51" w:type="dxa"/>
              <w:trHeight w:val="994"/>
            </w:trPr>
            <w:tc>
              <w:tcPr>
                <w:tcW w:w="4395" w:type="dxa"/>
                <w:shd w:val="clear" w:color="auto" w:fill="auto"/>
              </w:tcPr>
              <w:p w14:paraId="629085B2" w14:textId="6393B9DA" w:rsidR="00AE1307" w:rsidRDefault="00B52A6E" w:rsidP="00B52A6E">
                <w:pPr>
                  <w:keepLines/>
                  <w:suppressAutoHyphens/>
                  <w:rPr>
                    <w:szCs w:val="24"/>
                    <w:lang w:eastAsia="lt-LT"/>
                  </w:rPr>
                </w:pPr>
                <w:r>
                  <w:rPr>
                    <w:szCs w:val="24"/>
                    <w:lang w:eastAsia="lt-LT"/>
                  </w:rPr>
                  <w:t xml:space="preserve">1.2.1. </w:t>
                </w:r>
                <w:r>
                  <w:rPr>
                    <w:lang w:eastAsia="lt-LT"/>
                  </w:rPr>
                  <w:t>Stiprinti specialistų, dirbančių su socialinę riziką patiriančiomis šeimomis ir jaunimu, psichosocialinės pagalbos teikimo kompetencijas</w:t>
                </w:r>
              </w:p>
            </w:tc>
            <w:tc>
              <w:tcPr>
                <w:tcW w:w="5386" w:type="dxa"/>
                <w:shd w:val="clear" w:color="auto" w:fill="auto"/>
              </w:tcPr>
              <w:p w14:paraId="2C280690" w14:textId="4AAFCDC2" w:rsidR="00AE1307" w:rsidRDefault="00B52A6E" w:rsidP="00B52A6E">
                <w:pPr>
                  <w:keepLines/>
                  <w:suppressAutoHyphens/>
                  <w:rPr>
                    <w:szCs w:val="24"/>
                    <w:lang w:eastAsia="lt-LT"/>
                  </w:rPr>
                </w:pPr>
                <w:r>
                  <w:rPr>
                    <w:szCs w:val="24"/>
                    <w:lang w:eastAsia="lt-LT"/>
                  </w:rPr>
                  <w:t>1.2.1.1. Vykdomas socialinių ir jaunimo darbuotojų, jaunimo organizacijų lyderių kompetencijų kėlimas</w:t>
                </w:r>
                <w:r>
                  <w:rPr>
                    <w:szCs w:val="24"/>
                    <w:lang w:eastAsia="lt-LT"/>
                  </w:rPr>
                  <w:t xml:space="preserve"> organizuojant šių specialistų mokymus, kad jie galėtų teikti profesionalią emocinę paramą socialinę riziką patiriančioms šeimoms, vaikams ir jaunimui, atpažinti vaikų ir jaunimo psichosocialines </w:t>
                </w:r>
                <w:r>
                  <w:rPr>
                    <w:szCs w:val="24"/>
                    <w:lang w:eastAsia="lt-LT"/>
                  </w:rPr>
                  <w:lastRenderedPageBreak/>
                  <w:t>problemas, savižudybės riziką, informuoti apie profesionalią</w:t>
                </w:r>
                <w:r>
                  <w:rPr>
                    <w:szCs w:val="24"/>
                    <w:lang w:eastAsia="lt-LT"/>
                  </w:rPr>
                  <w:t xml:space="preserve"> psichologinę pagalbą ir paskatinti jos kreiptis.</w:t>
                </w:r>
              </w:p>
            </w:tc>
            <w:tc>
              <w:tcPr>
                <w:tcW w:w="2127" w:type="dxa"/>
                <w:shd w:val="clear" w:color="auto" w:fill="auto"/>
              </w:tcPr>
              <w:p w14:paraId="16909C4E" w14:textId="1987E9D7" w:rsidR="00AE1307" w:rsidRDefault="00B52A6E" w:rsidP="00B52A6E">
                <w:pPr>
                  <w:keepLines/>
                  <w:suppressAutoHyphens/>
                  <w:rPr>
                    <w:szCs w:val="24"/>
                    <w:lang w:eastAsia="lt-LT"/>
                  </w:rPr>
                </w:pPr>
                <w:r>
                  <w:rPr>
                    <w:szCs w:val="24"/>
                    <w:lang w:eastAsia="lt-LT"/>
                  </w:rPr>
                  <w:lastRenderedPageBreak/>
                  <w:t>2021–2023 m.</w:t>
                </w:r>
              </w:p>
            </w:tc>
            <w:tc>
              <w:tcPr>
                <w:tcW w:w="3260" w:type="dxa"/>
                <w:shd w:val="clear" w:color="auto" w:fill="auto"/>
              </w:tcPr>
              <w:p w14:paraId="7AAF125A" w14:textId="06F104E6" w:rsidR="00AE1307" w:rsidRDefault="00B52A6E" w:rsidP="00B52A6E">
                <w:pPr>
                  <w:keepLines/>
                  <w:suppressAutoHyphens/>
                  <w:jc w:val="center"/>
                  <w:rPr>
                    <w:szCs w:val="24"/>
                    <w:lang w:eastAsia="lt-LT"/>
                  </w:rPr>
                </w:pPr>
                <w:r>
                  <w:rPr>
                    <w:szCs w:val="24"/>
                    <w:lang w:eastAsia="lt-LT"/>
                  </w:rPr>
                  <w:t>Socialinės apsaugos ir darbo ministerija</w:t>
                </w:r>
              </w:p>
              <w:p w14:paraId="6199D275" w14:textId="77777777" w:rsidR="00AE1307" w:rsidRDefault="00AE1307" w:rsidP="00B52A6E">
                <w:pPr>
                  <w:keepLines/>
                  <w:suppressAutoHyphens/>
                  <w:jc w:val="center"/>
                  <w:rPr>
                    <w:szCs w:val="24"/>
                    <w:lang w:eastAsia="lt-LT"/>
                  </w:rPr>
                </w:pPr>
              </w:p>
              <w:p w14:paraId="44C91595" w14:textId="77BA5D80" w:rsidR="00AE1307" w:rsidRDefault="00AE1307" w:rsidP="00B52A6E">
                <w:pPr>
                  <w:keepLines/>
                  <w:suppressAutoHyphens/>
                  <w:jc w:val="center"/>
                  <w:rPr>
                    <w:szCs w:val="24"/>
                    <w:lang w:eastAsia="lt-LT"/>
                  </w:rPr>
                </w:pPr>
              </w:p>
            </w:tc>
          </w:tr>
          <w:tr w:rsidR="00AE1307" w14:paraId="145D3802" w14:textId="77777777">
            <w:trPr>
              <w:gridAfter w:val="1"/>
              <w:wAfter w:w="51" w:type="dxa"/>
            </w:trPr>
            <w:tc>
              <w:tcPr>
                <w:tcW w:w="4395" w:type="dxa"/>
                <w:shd w:val="clear" w:color="auto" w:fill="auto"/>
              </w:tcPr>
              <w:p w14:paraId="61C15F4D" w14:textId="2A45E7B3" w:rsidR="00AE1307" w:rsidRDefault="00B52A6E" w:rsidP="00B52A6E">
                <w:pPr>
                  <w:keepLines/>
                  <w:suppressAutoHyphens/>
                  <w:rPr>
                    <w:bCs/>
                    <w:szCs w:val="24"/>
                    <w:lang w:eastAsia="lt-LT"/>
                  </w:rPr>
                </w:pPr>
                <w:r>
                  <w:rPr>
                    <w:bCs/>
                    <w:szCs w:val="24"/>
                    <w:lang w:eastAsia="lt-LT"/>
                  </w:rPr>
                  <w:lastRenderedPageBreak/>
                  <w:t>1.2.2. Įgyvendinti psichikos sveikatos stiprinimo ir prevencines programas mokyklose</w:t>
                </w:r>
              </w:p>
            </w:tc>
            <w:tc>
              <w:tcPr>
                <w:tcW w:w="5386" w:type="dxa"/>
                <w:shd w:val="clear" w:color="auto" w:fill="auto"/>
              </w:tcPr>
              <w:p w14:paraId="5271EAA2" w14:textId="33B2E27D" w:rsidR="00AE1307" w:rsidRDefault="00B52A6E" w:rsidP="00B52A6E">
                <w:pPr>
                  <w:keepLines/>
                  <w:suppressAutoHyphens/>
                  <w:rPr>
                    <w:szCs w:val="24"/>
                    <w:lang w:eastAsia="lt-LT"/>
                  </w:rPr>
                </w:pPr>
                <w:r>
                  <w:rPr>
                    <w:szCs w:val="24"/>
                    <w:lang w:eastAsia="lt-LT"/>
                  </w:rPr>
                  <w:t>1.2.2.1. Ugdomos mokinių socialinės emocinės kompetencijos, stip</w:t>
                </w:r>
                <w:r>
                  <w:rPr>
                    <w:szCs w:val="24"/>
                    <w:lang w:eastAsia="lt-LT"/>
                  </w:rPr>
                  <w:t>rinamas mokinių psichologinis atsparumas mokyklose įgyvendinant prevencines programas, apimančias smurto, patyčių, alkoholio, tabako ir kitų psichiką veikiančių medžiagų vartojimo prevenciją, sveikos gyvensenos skatinimą.</w:t>
                </w:r>
              </w:p>
            </w:tc>
            <w:tc>
              <w:tcPr>
                <w:tcW w:w="2127" w:type="dxa"/>
                <w:shd w:val="clear" w:color="auto" w:fill="auto"/>
              </w:tcPr>
              <w:p w14:paraId="774324A3" w14:textId="5F3521F9" w:rsidR="00AE1307" w:rsidRDefault="00B52A6E" w:rsidP="00B52A6E">
                <w:pPr>
                  <w:keepLines/>
                  <w:suppressAutoHyphens/>
                  <w:rPr>
                    <w:szCs w:val="24"/>
                    <w:lang w:eastAsia="lt-LT"/>
                  </w:rPr>
                </w:pPr>
                <w:r>
                  <w:rPr>
                    <w:szCs w:val="24"/>
                    <w:lang w:eastAsia="lt-LT"/>
                  </w:rPr>
                  <w:t>2020–2022 m.</w:t>
                </w:r>
              </w:p>
            </w:tc>
            <w:tc>
              <w:tcPr>
                <w:tcW w:w="3260" w:type="dxa"/>
                <w:shd w:val="clear" w:color="auto" w:fill="auto"/>
              </w:tcPr>
              <w:p w14:paraId="65E16E9C" w14:textId="74DD38CD" w:rsidR="00AE1307" w:rsidRDefault="00B52A6E" w:rsidP="00B52A6E">
                <w:pPr>
                  <w:keepLines/>
                  <w:suppressAutoHyphens/>
                  <w:jc w:val="center"/>
                  <w:rPr>
                    <w:szCs w:val="24"/>
                    <w:lang w:eastAsia="lt-LT"/>
                  </w:rPr>
                </w:pPr>
                <w:r>
                  <w:rPr>
                    <w:szCs w:val="24"/>
                    <w:lang w:eastAsia="lt-LT"/>
                  </w:rPr>
                  <w:t>Švietimo, mokslo ir s</w:t>
                </w:r>
                <w:r>
                  <w:rPr>
                    <w:szCs w:val="24"/>
                    <w:lang w:eastAsia="lt-LT"/>
                  </w:rPr>
                  <w:t>porto ministerija</w:t>
                </w:r>
              </w:p>
            </w:tc>
          </w:tr>
          <w:tr w:rsidR="00AE1307" w14:paraId="47C66808" w14:textId="77777777">
            <w:trPr>
              <w:gridAfter w:val="1"/>
              <w:wAfter w:w="51" w:type="dxa"/>
            </w:trPr>
            <w:tc>
              <w:tcPr>
                <w:tcW w:w="4395" w:type="dxa"/>
                <w:shd w:val="clear" w:color="auto" w:fill="auto"/>
              </w:tcPr>
              <w:p w14:paraId="4CE6E964" w14:textId="48EF1147" w:rsidR="00AE1307" w:rsidRDefault="00B52A6E" w:rsidP="00B52A6E">
                <w:pPr>
                  <w:keepLines/>
                  <w:suppressAutoHyphens/>
                  <w:rPr>
                    <w:bCs/>
                    <w:szCs w:val="24"/>
                    <w:lang w:eastAsia="lt-LT"/>
                  </w:rPr>
                </w:pPr>
                <w:r>
                  <w:rPr>
                    <w:bCs/>
                    <w:szCs w:val="24"/>
                    <w:lang w:eastAsia="lt-LT"/>
                  </w:rPr>
                  <w:t xml:space="preserve">1.2.3. Vykdyti pedagoginių darbuotojų ir mokinių švietimą savižudybių prevencijos srityje </w:t>
                </w:r>
              </w:p>
            </w:tc>
            <w:tc>
              <w:tcPr>
                <w:tcW w:w="5386" w:type="dxa"/>
                <w:shd w:val="clear" w:color="auto" w:fill="auto"/>
              </w:tcPr>
              <w:p w14:paraId="519485BB" w14:textId="70A7AFD9" w:rsidR="00AE1307" w:rsidRDefault="00B52A6E" w:rsidP="00B52A6E">
                <w:pPr>
                  <w:keepLines/>
                  <w:suppressAutoHyphens/>
                  <w:rPr>
                    <w:szCs w:val="24"/>
                    <w:lang w:eastAsia="lt-LT"/>
                  </w:rPr>
                </w:pPr>
                <w:r>
                  <w:rPr>
                    <w:szCs w:val="24"/>
                    <w:lang w:eastAsia="lt-LT"/>
                  </w:rPr>
                  <w:t xml:space="preserve">1.2.3.1. Vykdomas pedagoginių darbuotojų švietimas jaunimo savižudybių prevencijos tema (mitai ir faktai apie savižudybes, savižudybių rizikos </w:t>
                </w:r>
                <w:r>
                  <w:rPr>
                    <w:szCs w:val="24"/>
                    <w:lang w:eastAsia="lt-LT"/>
                  </w:rPr>
                  <w:t>veiksniai ir ženklai, pirminė pagalba savižudybės rizikos atveju, psichologinės pagalbos galimybės). Parengiama informacinė medžiaga mokiniams savižudybės rizikos atpažinimo ir psichologinės pagalbos galimybių tema.</w:t>
                </w:r>
              </w:p>
            </w:tc>
            <w:tc>
              <w:tcPr>
                <w:tcW w:w="2127" w:type="dxa"/>
                <w:shd w:val="clear" w:color="auto" w:fill="auto"/>
              </w:tcPr>
              <w:p w14:paraId="49DB400F" w14:textId="2A53908E" w:rsidR="00AE1307" w:rsidRDefault="00B52A6E" w:rsidP="00B52A6E">
                <w:pPr>
                  <w:keepLines/>
                  <w:suppressAutoHyphens/>
                  <w:rPr>
                    <w:szCs w:val="24"/>
                    <w:lang w:eastAsia="lt-LT"/>
                  </w:rPr>
                </w:pPr>
                <w:r>
                  <w:rPr>
                    <w:szCs w:val="24"/>
                    <w:lang w:eastAsia="lt-LT"/>
                  </w:rPr>
                  <w:t>2020–2022 m.</w:t>
                </w:r>
              </w:p>
            </w:tc>
            <w:tc>
              <w:tcPr>
                <w:tcW w:w="3260" w:type="dxa"/>
                <w:shd w:val="clear" w:color="auto" w:fill="auto"/>
              </w:tcPr>
              <w:p w14:paraId="7B355337" w14:textId="59EC59BD" w:rsidR="00AE1307" w:rsidRDefault="00B52A6E" w:rsidP="00B52A6E">
                <w:pPr>
                  <w:keepLines/>
                  <w:suppressAutoHyphens/>
                  <w:jc w:val="center"/>
                  <w:rPr>
                    <w:szCs w:val="24"/>
                    <w:lang w:eastAsia="lt-LT"/>
                  </w:rPr>
                </w:pPr>
                <w:r>
                  <w:rPr>
                    <w:szCs w:val="24"/>
                    <w:lang w:eastAsia="lt-LT"/>
                  </w:rPr>
                  <w:t xml:space="preserve">Švietimo, mokslo ir sporto </w:t>
                </w:r>
                <w:r>
                  <w:rPr>
                    <w:szCs w:val="24"/>
                    <w:lang w:eastAsia="lt-LT"/>
                  </w:rPr>
                  <w:t>ministerija</w:t>
                </w:r>
              </w:p>
            </w:tc>
          </w:tr>
          <w:tr w:rsidR="00AE1307" w14:paraId="5F4A1F46" w14:textId="77777777">
            <w:trPr>
              <w:gridAfter w:val="1"/>
              <w:wAfter w:w="51" w:type="dxa"/>
            </w:trPr>
            <w:tc>
              <w:tcPr>
                <w:tcW w:w="4395" w:type="dxa"/>
                <w:shd w:val="clear" w:color="auto" w:fill="auto"/>
              </w:tcPr>
              <w:p w14:paraId="7E238825" w14:textId="0D465FC9" w:rsidR="00AE1307" w:rsidRDefault="00B52A6E" w:rsidP="00B52A6E">
                <w:pPr>
                  <w:keepLines/>
                  <w:suppressAutoHyphens/>
                  <w:rPr>
                    <w:bCs/>
                    <w:szCs w:val="24"/>
                    <w:lang w:eastAsia="lt-LT"/>
                  </w:rPr>
                </w:pPr>
                <w:r>
                  <w:rPr>
                    <w:bCs/>
                    <w:szCs w:val="24"/>
                    <w:lang w:eastAsia="lt-LT"/>
                  </w:rPr>
                  <w:t>1.2.4. Didinti jaunimui palankių sveikatos priežiūros paslaugų prieinamumą</w:t>
                </w:r>
              </w:p>
            </w:tc>
            <w:tc>
              <w:tcPr>
                <w:tcW w:w="5386" w:type="dxa"/>
                <w:shd w:val="clear" w:color="auto" w:fill="auto"/>
              </w:tcPr>
              <w:p w14:paraId="7103A68B" w14:textId="6C11FAE3" w:rsidR="00AE1307" w:rsidRDefault="00B52A6E" w:rsidP="00B52A6E">
                <w:pPr>
                  <w:keepLines/>
                  <w:suppressAutoHyphens/>
                  <w:rPr>
                    <w:szCs w:val="24"/>
                    <w:lang w:eastAsia="lt-LT"/>
                  </w:rPr>
                </w:pPr>
                <w:r>
                  <w:rPr>
                    <w:szCs w:val="24"/>
                    <w:lang w:eastAsia="lt-LT"/>
                  </w:rPr>
                  <w:t>1.2.4.1. Teikiamos 14–29 m. jaunimui palankios kompleksinės sveikatos priežiūros paslaugos Lietuvos savivaldybėse ir užtikrinamas jų tęstinumas</w:t>
                </w:r>
                <w:r>
                  <w:rPr>
                    <w:lang w:eastAsia="lt-LT"/>
                  </w:rPr>
                  <w:t xml:space="preserve">. </w:t>
                </w:r>
                <w:r>
                  <w:rPr>
                    <w:szCs w:val="24"/>
                    <w:lang w:eastAsia="lt-LT"/>
                  </w:rPr>
                  <w:t>Užtikrinamas psichologi</w:t>
                </w:r>
                <w:r>
                  <w:rPr>
                    <w:szCs w:val="24"/>
                    <w:lang w:eastAsia="lt-LT"/>
                  </w:rPr>
                  <w:t>nės pagalbos teikimas pagal numatytus algoritmus.</w:t>
                </w:r>
              </w:p>
              <w:p w14:paraId="342AF957" w14:textId="557577E6" w:rsidR="00AE1307" w:rsidRDefault="00B52A6E" w:rsidP="00B52A6E">
                <w:pPr>
                  <w:keepLines/>
                  <w:suppressAutoHyphens/>
                  <w:rPr>
                    <w:szCs w:val="24"/>
                    <w:lang w:eastAsia="lt-LT"/>
                  </w:rPr>
                </w:pPr>
                <w:r>
                  <w:rPr>
                    <w:szCs w:val="24"/>
                    <w:lang w:eastAsia="lt-LT"/>
                  </w:rPr>
                  <w:t xml:space="preserve">1.2.4.1. </w:t>
                </w:r>
                <w:proofErr w:type="spellStart"/>
                <w:r>
                  <w:rPr>
                    <w:iCs/>
                    <w:lang w:eastAsia="lt-LT"/>
                  </w:rPr>
                  <w:t>Tarpinstitucinio</w:t>
                </w:r>
                <w:proofErr w:type="spellEnd"/>
                <w:r>
                  <w:rPr>
                    <w:iCs/>
                    <w:lang w:eastAsia="lt-LT"/>
                  </w:rPr>
                  <w:t xml:space="preserve"> bendradarbiavimo principu stiprinamos jaunimo centrų (savivaldybėje nesant atvirojo jaunimo centro,  atvirų jaunimo erdvių) veiklos psichikos sveikatos stiprinimo ir prevencijos sr</w:t>
                </w:r>
                <w:r>
                  <w:rPr>
                    <w:iCs/>
                    <w:lang w:eastAsia="lt-LT"/>
                  </w:rPr>
                  <w:t>ityje, didinamas psichologinės pagalbos prieinamumas jaunimui.</w:t>
                </w:r>
              </w:p>
            </w:tc>
            <w:tc>
              <w:tcPr>
                <w:tcW w:w="2127" w:type="dxa"/>
                <w:shd w:val="clear" w:color="auto" w:fill="auto"/>
              </w:tcPr>
              <w:p w14:paraId="5AD7BBDB" w14:textId="26B11239" w:rsidR="00AE1307" w:rsidRDefault="00B52A6E" w:rsidP="00B52A6E">
                <w:pPr>
                  <w:keepLines/>
                  <w:suppressAutoHyphens/>
                  <w:rPr>
                    <w:szCs w:val="24"/>
                    <w:lang w:eastAsia="lt-LT"/>
                  </w:rPr>
                </w:pPr>
                <w:r>
                  <w:rPr>
                    <w:szCs w:val="24"/>
                    <w:lang w:eastAsia="lt-LT"/>
                  </w:rPr>
                  <w:t>2022–2024 m.</w:t>
                </w:r>
              </w:p>
              <w:p w14:paraId="6151F808" w14:textId="77777777" w:rsidR="00AE1307" w:rsidRDefault="00AE1307" w:rsidP="00B52A6E">
                <w:pPr>
                  <w:keepLines/>
                  <w:suppressAutoHyphens/>
                  <w:rPr>
                    <w:szCs w:val="24"/>
                    <w:lang w:eastAsia="lt-LT"/>
                  </w:rPr>
                </w:pPr>
              </w:p>
              <w:p w14:paraId="7F1A1008" w14:textId="77777777" w:rsidR="00AE1307" w:rsidRDefault="00AE1307" w:rsidP="00B52A6E">
                <w:pPr>
                  <w:keepLines/>
                  <w:suppressAutoHyphens/>
                  <w:rPr>
                    <w:szCs w:val="24"/>
                    <w:lang w:eastAsia="lt-LT"/>
                  </w:rPr>
                </w:pPr>
              </w:p>
              <w:p w14:paraId="03C19E8B" w14:textId="77777777" w:rsidR="00AE1307" w:rsidRDefault="00AE1307" w:rsidP="00B52A6E">
                <w:pPr>
                  <w:keepLines/>
                  <w:suppressAutoHyphens/>
                  <w:rPr>
                    <w:szCs w:val="24"/>
                    <w:lang w:eastAsia="lt-LT"/>
                  </w:rPr>
                </w:pPr>
              </w:p>
              <w:p w14:paraId="381ACF5C" w14:textId="77777777" w:rsidR="00AE1307" w:rsidRDefault="00AE1307" w:rsidP="00B52A6E">
                <w:pPr>
                  <w:keepLines/>
                  <w:suppressAutoHyphens/>
                  <w:rPr>
                    <w:szCs w:val="24"/>
                    <w:lang w:eastAsia="lt-LT"/>
                  </w:rPr>
                </w:pPr>
              </w:p>
              <w:p w14:paraId="320EEBEB" w14:textId="77777777" w:rsidR="00AE1307" w:rsidRDefault="00AE1307" w:rsidP="00B52A6E">
                <w:pPr>
                  <w:keepLines/>
                  <w:suppressAutoHyphens/>
                  <w:rPr>
                    <w:szCs w:val="24"/>
                    <w:lang w:eastAsia="lt-LT"/>
                  </w:rPr>
                </w:pPr>
              </w:p>
              <w:p w14:paraId="4024C8E2" w14:textId="77777777" w:rsidR="00AE1307" w:rsidRDefault="00AE1307" w:rsidP="00B52A6E">
                <w:pPr>
                  <w:keepLines/>
                  <w:suppressAutoHyphens/>
                  <w:rPr>
                    <w:szCs w:val="24"/>
                    <w:lang w:eastAsia="lt-LT"/>
                  </w:rPr>
                </w:pPr>
              </w:p>
              <w:p w14:paraId="24195D81" w14:textId="77777777" w:rsidR="00AE1307" w:rsidRDefault="00AE1307" w:rsidP="00B52A6E">
                <w:pPr>
                  <w:keepLines/>
                  <w:suppressAutoHyphens/>
                  <w:rPr>
                    <w:szCs w:val="24"/>
                    <w:lang w:eastAsia="lt-LT"/>
                  </w:rPr>
                </w:pPr>
              </w:p>
              <w:p w14:paraId="17783F62" w14:textId="5E3B4D82" w:rsidR="00AE1307" w:rsidRDefault="00AE1307" w:rsidP="00B52A6E">
                <w:pPr>
                  <w:keepLines/>
                  <w:suppressAutoHyphens/>
                  <w:ind w:firstLine="62"/>
                  <w:rPr>
                    <w:szCs w:val="24"/>
                    <w:lang w:eastAsia="lt-LT"/>
                  </w:rPr>
                </w:pPr>
              </w:p>
              <w:p w14:paraId="6FAC48DB" w14:textId="6048D0C2" w:rsidR="00AE1307" w:rsidRDefault="00B52A6E" w:rsidP="00B52A6E">
                <w:pPr>
                  <w:keepLines/>
                  <w:suppressAutoHyphens/>
                  <w:rPr>
                    <w:szCs w:val="24"/>
                    <w:lang w:eastAsia="lt-LT"/>
                  </w:rPr>
                </w:pPr>
                <w:r>
                  <w:rPr>
                    <w:szCs w:val="24"/>
                    <w:lang w:eastAsia="lt-LT"/>
                  </w:rPr>
                  <w:t xml:space="preserve">2020–2021 m. </w:t>
                </w:r>
              </w:p>
            </w:tc>
            <w:tc>
              <w:tcPr>
                <w:tcW w:w="3260" w:type="dxa"/>
                <w:shd w:val="clear" w:color="auto" w:fill="auto"/>
              </w:tcPr>
              <w:p w14:paraId="79137BC5" w14:textId="77777777" w:rsidR="00AE1307" w:rsidRDefault="00B52A6E" w:rsidP="00B52A6E">
                <w:pPr>
                  <w:keepLines/>
                  <w:suppressAutoHyphens/>
                  <w:jc w:val="center"/>
                  <w:rPr>
                    <w:szCs w:val="24"/>
                    <w:lang w:eastAsia="lt-LT"/>
                  </w:rPr>
                </w:pPr>
                <w:r>
                  <w:rPr>
                    <w:szCs w:val="24"/>
                    <w:lang w:eastAsia="lt-LT"/>
                  </w:rPr>
                  <w:t xml:space="preserve">Sveikatos apsaugos ministerija, savivaldybių administracijos, savivaldybės visuomenės sveikatos biurai </w:t>
                </w:r>
              </w:p>
              <w:p w14:paraId="7EBA8F3A" w14:textId="77777777" w:rsidR="00AE1307" w:rsidRDefault="00AE1307" w:rsidP="00B52A6E">
                <w:pPr>
                  <w:keepLines/>
                  <w:suppressAutoHyphens/>
                  <w:jc w:val="center"/>
                  <w:rPr>
                    <w:szCs w:val="24"/>
                    <w:lang w:eastAsia="lt-LT"/>
                  </w:rPr>
                </w:pPr>
              </w:p>
              <w:p w14:paraId="15A83610" w14:textId="77777777" w:rsidR="00AE1307" w:rsidRDefault="00AE1307" w:rsidP="00B52A6E">
                <w:pPr>
                  <w:keepLines/>
                  <w:suppressAutoHyphens/>
                  <w:jc w:val="center"/>
                  <w:rPr>
                    <w:szCs w:val="24"/>
                    <w:lang w:eastAsia="lt-LT"/>
                  </w:rPr>
                </w:pPr>
              </w:p>
              <w:p w14:paraId="2762CD42" w14:textId="77777777" w:rsidR="00AE1307" w:rsidRDefault="00AE1307" w:rsidP="00B52A6E">
                <w:pPr>
                  <w:keepLines/>
                  <w:suppressAutoHyphens/>
                  <w:jc w:val="center"/>
                  <w:rPr>
                    <w:szCs w:val="24"/>
                    <w:lang w:eastAsia="lt-LT"/>
                  </w:rPr>
                </w:pPr>
              </w:p>
              <w:p w14:paraId="3F73F9FC" w14:textId="712EB1AA" w:rsidR="00AE1307" w:rsidRDefault="00B52A6E" w:rsidP="00B52A6E">
                <w:pPr>
                  <w:keepLines/>
                  <w:suppressAutoHyphens/>
                  <w:jc w:val="center"/>
                  <w:rPr>
                    <w:szCs w:val="24"/>
                    <w:lang w:eastAsia="lt-LT"/>
                  </w:rPr>
                </w:pPr>
                <w:r>
                  <w:rPr>
                    <w:szCs w:val="24"/>
                    <w:lang w:eastAsia="lt-LT"/>
                  </w:rPr>
                  <w:t>Socialinės apsaugos ir darbo ministerija, Sveikatos</w:t>
                </w:r>
                <w:r>
                  <w:rPr>
                    <w:szCs w:val="24"/>
                    <w:lang w:eastAsia="lt-LT"/>
                  </w:rPr>
                  <w:t xml:space="preserve"> apsaugos ministerija</w:t>
                </w:r>
              </w:p>
            </w:tc>
          </w:tr>
          <w:tr w:rsidR="00AE1307" w14:paraId="49529FF4" w14:textId="77777777">
            <w:trPr>
              <w:gridAfter w:val="1"/>
              <w:wAfter w:w="51" w:type="dxa"/>
            </w:trPr>
            <w:tc>
              <w:tcPr>
                <w:tcW w:w="15168" w:type="dxa"/>
                <w:gridSpan w:val="4"/>
                <w:shd w:val="clear" w:color="auto" w:fill="auto"/>
              </w:tcPr>
              <w:p w14:paraId="126F0D01" w14:textId="191645D9" w:rsidR="00AE1307" w:rsidRDefault="00B52A6E" w:rsidP="00B52A6E">
                <w:pPr>
                  <w:keepLines/>
                  <w:suppressAutoHyphens/>
                  <w:rPr>
                    <w:b/>
                    <w:szCs w:val="24"/>
                    <w:lang w:eastAsia="lt-LT"/>
                  </w:rPr>
                </w:pPr>
                <w:r>
                  <w:rPr>
                    <w:b/>
                    <w:szCs w:val="24"/>
                    <w:lang w:eastAsia="lt-LT"/>
                  </w:rPr>
                  <w:t>1.3. Kryptis. Įgyvendinti savižudybių prevencijos priemones psichikos sveikatos sutrikimais sergantiems asmenims</w:t>
                </w:r>
              </w:p>
            </w:tc>
          </w:tr>
          <w:tr w:rsidR="00AE1307" w14:paraId="68455AD3" w14:textId="77777777">
            <w:trPr>
              <w:gridAfter w:val="1"/>
              <w:wAfter w:w="51" w:type="dxa"/>
              <w:trHeight w:val="508"/>
            </w:trPr>
            <w:tc>
              <w:tcPr>
                <w:tcW w:w="4395" w:type="dxa"/>
                <w:shd w:val="clear" w:color="auto" w:fill="auto"/>
              </w:tcPr>
              <w:p w14:paraId="1D13B9BB" w14:textId="3C75A3A1" w:rsidR="00AE1307" w:rsidRDefault="00B52A6E" w:rsidP="00B52A6E">
                <w:pPr>
                  <w:keepLines/>
                  <w:suppressAutoHyphens/>
                  <w:rPr>
                    <w:szCs w:val="24"/>
                    <w:lang w:eastAsia="lt-LT"/>
                  </w:rPr>
                </w:pPr>
                <w:r>
                  <w:rPr>
                    <w:szCs w:val="24"/>
                    <w:lang w:eastAsia="lt-LT"/>
                  </w:rPr>
                  <w:lastRenderedPageBreak/>
                  <w:t xml:space="preserve">1.3.1. Įgyvendinti savižudybių prevencijos priemones, skirtas </w:t>
                </w:r>
                <w:r>
                  <w:rPr>
                    <w:color w:val="000000"/>
                    <w:szCs w:val="24"/>
                    <w:lang w:eastAsia="lt-LT"/>
                  </w:rPr>
                  <w:t xml:space="preserve">depresijos ar potrauminio streso </w:t>
                </w:r>
                <w:r>
                  <w:rPr>
                    <w:szCs w:val="24"/>
                    <w:lang w:eastAsia="lt-LT"/>
                  </w:rPr>
                  <w:t xml:space="preserve">sutrikimą turintiems </w:t>
                </w:r>
                <w:r>
                  <w:rPr>
                    <w:szCs w:val="24"/>
                    <w:lang w:eastAsia="lt-LT"/>
                  </w:rPr>
                  <w:t>asmenims</w:t>
                </w:r>
              </w:p>
            </w:tc>
            <w:tc>
              <w:tcPr>
                <w:tcW w:w="5386" w:type="dxa"/>
                <w:shd w:val="clear" w:color="auto" w:fill="auto"/>
              </w:tcPr>
              <w:p w14:paraId="18C8F2C2" w14:textId="06CE2B43" w:rsidR="00AE1307" w:rsidRDefault="00B52A6E" w:rsidP="00B52A6E">
                <w:pPr>
                  <w:keepLines/>
                  <w:suppressAutoHyphens/>
                  <w:rPr>
                    <w:color w:val="000000"/>
                    <w:szCs w:val="24"/>
                    <w:lang w:eastAsia="lt-LT"/>
                  </w:rPr>
                </w:pPr>
                <w:r>
                  <w:rPr>
                    <w:color w:val="000000"/>
                    <w:szCs w:val="24"/>
                    <w:lang w:eastAsia="lt-LT"/>
                  </w:rPr>
                  <w:t>1.3.1.1. Vykdomi mokymai šeimos gydytojams, kaip atpažinti ir gydyti depresijos ir nerimo sutrikimus, bei mokymai psichikos sveikatos specialistams, kaip atpažinti ir suteikti pagalbą potrauminio streso sutrikimo atveju</w:t>
                </w:r>
              </w:p>
            </w:tc>
            <w:tc>
              <w:tcPr>
                <w:tcW w:w="2127" w:type="dxa"/>
                <w:shd w:val="clear" w:color="auto" w:fill="auto"/>
              </w:tcPr>
              <w:p w14:paraId="726BF696" w14:textId="2AAC28AA" w:rsidR="00AE1307" w:rsidRDefault="00B52A6E" w:rsidP="00B52A6E">
                <w:pPr>
                  <w:keepLines/>
                  <w:suppressAutoHyphens/>
                  <w:rPr>
                    <w:szCs w:val="24"/>
                    <w:lang w:eastAsia="lt-LT"/>
                  </w:rPr>
                </w:pPr>
                <w:r>
                  <w:rPr>
                    <w:szCs w:val="24"/>
                    <w:lang w:eastAsia="lt-LT"/>
                  </w:rPr>
                  <w:t>2020–2023 m.</w:t>
                </w:r>
              </w:p>
              <w:p w14:paraId="7015BC50" w14:textId="26E9CD0B" w:rsidR="00AE1307" w:rsidRDefault="00AE1307" w:rsidP="00B52A6E">
                <w:pPr>
                  <w:keepLines/>
                  <w:suppressAutoHyphens/>
                  <w:rPr>
                    <w:szCs w:val="24"/>
                    <w:lang w:eastAsia="lt-LT"/>
                  </w:rPr>
                </w:pPr>
              </w:p>
            </w:tc>
            <w:tc>
              <w:tcPr>
                <w:tcW w:w="3260" w:type="dxa"/>
                <w:shd w:val="clear" w:color="auto" w:fill="auto"/>
              </w:tcPr>
              <w:p w14:paraId="0CE63FFA" w14:textId="051FA83C" w:rsidR="00AE1307" w:rsidRDefault="00B52A6E" w:rsidP="00B52A6E">
                <w:pPr>
                  <w:keepLines/>
                  <w:suppressAutoHyphens/>
                  <w:jc w:val="center"/>
                  <w:rPr>
                    <w:szCs w:val="24"/>
                    <w:lang w:eastAsia="lt-LT"/>
                  </w:rPr>
                </w:pPr>
                <w:r>
                  <w:rPr>
                    <w:szCs w:val="24"/>
                    <w:lang w:eastAsia="lt-LT"/>
                  </w:rPr>
                  <w:t>Sveikatos priežiūros ir farmacijos specialistų kompetencijų centras,  Sveikatos apsaugos ministerija</w:t>
                </w:r>
              </w:p>
            </w:tc>
          </w:tr>
          <w:tr w:rsidR="00AE1307" w14:paraId="63E7FE6E" w14:textId="77777777">
            <w:trPr>
              <w:gridAfter w:val="1"/>
              <w:wAfter w:w="51" w:type="dxa"/>
              <w:trHeight w:val="508"/>
            </w:trPr>
            <w:tc>
              <w:tcPr>
                <w:tcW w:w="4395" w:type="dxa"/>
                <w:shd w:val="clear" w:color="auto" w:fill="auto"/>
              </w:tcPr>
              <w:p w14:paraId="7D5B54A1" w14:textId="2E5E588C" w:rsidR="00AE1307" w:rsidRDefault="00B52A6E" w:rsidP="00B52A6E">
                <w:pPr>
                  <w:keepLines/>
                  <w:suppressAutoHyphens/>
                  <w:rPr>
                    <w:szCs w:val="24"/>
                    <w:lang w:eastAsia="lt-LT"/>
                  </w:rPr>
                </w:pPr>
                <w:r>
                  <w:rPr>
                    <w:szCs w:val="24"/>
                    <w:lang w:eastAsia="lt-LT"/>
                  </w:rPr>
                  <w:t>1.3.2. Vykdyti specializuotų terapijos metodų plėtrą, stiprinant pagalbos galimybes, skirtas depresija sergantiems ir ribinį asmenybės sutrikimą turintiem</w:t>
                </w:r>
                <w:r>
                  <w:rPr>
                    <w:szCs w:val="24"/>
                    <w:lang w:eastAsia="lt-LT"/>
                  </w:rPr>
                  <w:t>s pacientams</w:t>
                </w:r>
              </w:p>
            </w:tc>
            <w:tc>
              <w:tcPr>
                <w:tcW w:w="5386" w:type="dxa"/>
                <w:shd w:val="clear" w:color="auto" w:fill="auto"/>
              </w:tcPr>
              <w:p w14:paraId="33CA9FF9" w14:textId="633978B4" w:rsidR="00AE1307" w:rsidRDefault="00B52A6E" w:rsidP="00B52A6E">
                <w:pPr>
                  <w:keepLines/>
                  <w:suppressAutoHyphens/>
                  <w:rPr>
                    <w:color w:val="000000"/>
                    <w:szCs w:val="24"/>
                    <w:lang w:eastAsia="lt-LT"/>
                  </w:rPr>
                </w:pPr>
                <w:r>
                  <w:rPr>
                    <w:color w:val="000000"/>
                    <w:szCs w:val="24"/>
                    <w:lang w:eastAsia="lt-LT"/>
                  </w:rPr>
                  <w:t xml:space="preserve">1.3.2.1. Vykdoma įrodymais grįstų </w:t>
                </w:r>
                <w:r>
                  <w:rPr>
                    <w:szCs w:val="24"/>
                    <w:lang w:eastAsia="lt-LT"/>
                  </w:rPr>
                  <w:t xml:space="preserve">dialektinės elgesio terapijos (angl. </w:t>
                </w:r>
                <w:proofErr w:type="spellStart"/>
                <w:r>
                  <w:rPr>
                    <w:i/>
                    <w:iCs/>
                    <w:szCs w:val="24"/>
                    <w:lang w:eastAsia="lt-LT"/>
                  </w:rPr>
                  <w:t>Dialectical</w:t>
                </w:r>
                <w:proofErr w:type="spellEnd"/>
                <w:r>
                  <w:rPr>
                    <w:i/>
                    <w:iCs/>
                    <w:szCs w:val="24"/>
                    <w:lang w:eastAsia="lt-LT"/>
                  </w:rPr>
                  <w:t xml:space="preserve"> </w:t>
                </w:r>
                <w:proofErr w:type="spellStart"/>
                <w:r>
                  <w:rPr>
                    <w:i/>
                    <w:iCs/>
                    <w:szCs w:val="24"/>
                    <w:lang w:eastAsia="lt-LT"/>
                  </w:rPr>
                  <w:t>behavioural</w:t>
                </w:r>
                <w:proofErr w:type="spellEnd"/>
                <w:r>
                  <w:rPr>
                    <w:i/>
                    <w:iCs/>
                    <w:szCs w:val="24"/>
                    <w:lang w:eastAsia="lt-LT"/>
                  </w:rPr>
                  <w:t xml:space="preserve"> </w:t>
                </w:r>
                <w:proofErr w:type="spellStart"/>
                <w:r>
                  <w:rPr>
                    <w:i/>
                    <w:iCs/>
                    <w:szCs w:val="24"/>
                    <w:lang w:eastAsia="lt-LT"/>
                  </w:rPr>
                  <w:t>therapy</w:t>
                </w:r>
                <w:proofErr w:type="spellEnd"/>
                <w:r>
                  <w:rPr>
                    <w:szCs w:val="24"/>
                    <w:lang w:eastAsia="lt-LT"/>
                  </w:rPr>
                  <w:t xml:space="preserve"> (DBT) ir </w:t>
                </w:r>
                <w:proofErr w:type="spellStart"/>
                <w:r>
                  <w:rPr>
                    <w:szCs w:val="24"/>
                    <w:lang w:eastAsia="lt-LT"/>
                  </w:rPr>
                  <w:t>mentalizacija</w:t>
                </w:r>
                <w:proofErr w:type="spellEnd"/>
                <w:r>
                  <w:rPr>
                    <w:szCs w:val="24"/>
                    <w:lang w:eastAsia="lt-LT"/>
                  </w:rPr>
                  <w:t xml:space="preserve"> grįstos terapijos (angl. </w:t>
                </w:r>
                <w:proofErr w:type="spellStart"/>
                <w:r>
                  <w:rPr>
                    <w:i/>
                    <w:iCs/>
                    <w:szCs w:val="24"/>
                    <w:lang w:eastAsia="lt-LT"/>
                  </w:rPr>
                  <w:t>Mentalization-based</w:t>
                </w:r>
                <w:proofErr w:type="spellEnd"/>
                <w:r>
                  <w:rPr>
                    <w:i/>
                    <w:iCs/>
                    <w:szCs w:val="24"/>
                    <w:lang w:eastAsia="lt-LT"/>
                  </w:rPr>
                  <w:t xml:space="preserve"> </w:t>
                </w:r>
                <w:proofErr w:type="spellStart"/>
                <w:r>
                  <w:rPr>
                    <w:i/>
                    <w:iCs/>
                    <w:szCs w:val="24"/>
                    <w:lang w:eastAsia="lt-LT"/>
                  </w:rPr>
                  <w:t>therapy</w:t>
                </w:r>
                <w:proofErr w:type="spellEnd"/>
                <w:r>
                  <w:rPr>
                    <w:szCs w:val="24"/>
                    <w:lang w:eastAsia="lt-LT"/>
                  </w:rPr>
                  <w:t xml:space="preserve"> (MBT) </w:t>
                </w:r>
                <w:r>
                  <w:rPr>
                    <w:color w:val="000000"/>
                    <w:szCs w:val="24"/>
                    <w:lang w:eastAsia="lt-LT"/>
                  </w:rPr>
                  <w:t>metodų plėtra asmens sveikatos priežiūros įstaigose (tolia</w:t>
                </w:r>
                <w:r>
                  <w:rPr>
                    <w:color w:val="000000"/>
                    <w:szCs w:val="24"/>
                    <w:lang w:eastAsia="lt-LT"/>
                  </w:rPr>
                  <w:t>u – ASPĮ), keliant psichologų, psichoterapeutų ir psichiatrų kompetenciją.</w:t>
                </w:r>
              </w:p>
            </w:tc>
            <w:tc>
              <w:tcPr>
                <w:tcW w:w="2127" w:type="dxa"/>
                <w:shd w:val="clear" w:color="auto" w:fill="auto"/>
              </w:tcPr>
              <w:p w14:paraId="7F67D41E" w14:textId="7BFC4806" w:rsidR="00AE1307" w:rsidRDefault="00B52A6E" w:rsidP="00B52A6E">
                <w:pPr>
                  <w:keepLines/>
                  <w:suppressAutoHyphens/>
                  <w:rPr>
                    <w:szCs w:val="24"/>
                    <w:lang w:eastAsia="lt-LT"/>
                  </w:rPr>
                </w:pPr>
                <w:r>
                  <w:rPr>
                    <w:szCs w:val="24"/>
                    <w:lang w:eastAsia="lt-LT"/>
                  </w:rPr>
                  <w:t xml:space="preserve">2022–2024 m. </w:t>
                </w:r>
              </w:p>
            </w:tc>
            <w:tc>
              <w:tcPr>
                <w:tcW w:w="3260" w:type="dxa"/>
                <w:shd w:val="clear" w:color="auto" w:fill="auto"/>
              </w:tcPr>
              <w:p w14:paraId="4D4179BC" w14:textId="3159085F" w:rsidR="00AE1307" w:rsidRDefault="00B52A6E" w:rsidP="00B52A6E">
                <w:pPr>
                  <w:keepLines/>
                  <w:suppressAutoHyphens/>
                  <w:jc w:val="center"/>
                  <w:rPr>
                    <w:szCs w:val="24"/>
                    <w:lang w:eastAsia="lt-LT"/>
                  </w:rPr>
                </w:pPr>
                <w:r>
                  <w:rPr>
                    <w:szCs w:val="24"/>
                    <w:lang w:eastAsia="lt-LT"/>
                  </w:rPr>
                  <w:t>Sveikatos priežiūros ir farmacijos specialistų kompetencijų centras, Valstybinis psichikos sveikatos centras, Sveikatos apsaugos ministerija</w:t>
                </w:r>
              </w:p>
            </w:tc>
          </w:tr>
          <w:tr w:rsidR="00AE1307" w14:paraId="0ADF53DD" w14:textId="77777777">
            <w:trPr>
              <w:gridAfter w:val="1"/>
              <w:wAfter w:w="51" w:type="dxa"/>
              <w:trHeight w:val="52"/>
            </w:trPr>
            <w:tc>
              <w:tcPr>
                <w:tcW w:w="15168" w:type="dxa"/>
                <w:gridSpan w:val="4"/>
                <w:shd w:val="clear" w:color="auto" w:fill="auto"/>
              </w:tcPr>
              <w:p w14:paraId="1DA981A5" w14:textId="0CA283DF" w:rsidR="00AE1307" w:rsidRDefault="00B52A6E" w:rsidP="00B52A6E">
                <w:pPr>
                  <w:keepLines/>
                  <w:suppressAutoHyphens/>
                  <w:rPr>
                    <w:b/>
                    <w:bCs/>
                    <w:szCs w:val="24"/>
                    <w:lang w:eastAsia="lt-LT"/>
                  </w:rPr>
                </w:pPr>
                <w:r>
                  <w:rPr>
                    <w:b/>
                    <w:bCs/>
                    <w:szCs w:val="24"/>
                    <w:lang w:eastAsia="lt-LT"/>
                  </w:rPr>
                  <w:t xml:space="preserve">1.4.  </w:t>
                </w:r>
                <w:r>
                  <w:rPr>
                    <w:b/>
                    <w:szCs w:val="24"/>
                    <w:lang w:eastAsia="lt-LT"/>
                  </w:rPr>
                  <w:t xml:space="preserve">Kryptis. </w:t>
                </w:r>
                <w:r>
                  <w:rPr>
                    <w:b/>
                    <w:bCs/>
                    <w:szCs w:val="24"/>
                    <w:lang w:eastAsia="lt-LT"/>
                  </w:rPr>
                  <w:t>Įgyvendinti savižudybių prevencijos priemones asmenims, sergantiems sunkiomis lėtinėmis ligomis ir patiriantiems lėtinį skausmą</w:t>
                </w:r>
              </w:p>
            </w:tc>
          </w:tr>
          <w:tr w:rsidR="00AE1307" w14:paraId="612C4FD4" w14:textId="77777777">
            <w:trPr>
              <w:gridAfter w:val="1"/>
              <w:wAfter w:w="51" w:type="dxa"/>
              <w:trHeight w:val="508"/>
            </w:trPr>
            <w:tc>
              <w:tcPr>
                <w:tcW w:w="4395" w:type="dxa"/>
                <w:shd w:val="clear" w:color="auto" w:fill="auto"/>
              </w:tcPr>
              <w:p w14:paraId="45DD5619" w14:textId="25A536A9" w:rsidR="00AE1307" w:rsidRDefault="00B52A6E" w:rsidP="00B52A6E">
                <w:pPr>
                  <w:keepLines/>
                  <w:suppressAutoHyphens/>
                  <w:rPr>
                    <w:szCs w:val="24"/>
                    <w:lang w:eastAsia="lt-LT"/>
                  </w:rPr>
                </w:pPr>
                <w:r>
                  <w:rPr>
                    <w:szCs w:val="24"/>
                    <w:lang w:eastAsia="lt-LT"/>
                  </w:rPr>
                  <w:t xml:space="preserve">1.4.1. Plėsti psichikos sveikatos priežiūros paslaugų teikimą pacientams, kurie serga lėtinėmis ligomis ir (ar) patiria lėtinį </w:t>
                </w:r>
                <w:r>
                  <w:rPr>
                    <w:szCs w:val="24"/>
                    <w:lang w:eastAsia="lt-LT"/>
                  </w:rPr>
                  <w:t>skausmą</w:t>
                </w:r>
              </w:p>
            </w:tc>
            <w:tc>
              <w:tcPr>
                <w:tcW w:w="5386" w:type="dxa"/>
                <w:shd w:val="clear" w:color="auto" w:fill="auto"/>
              </w:tcPr>
              <w:p w14:paraId="573CD785" w14:textId="1777A05E" w:rsidR="00AE1307" w:rsidRDefault="00B52A6E" w:rsidP="00B52A6E">
                <w:pPr>
                  <w:keepLines/>
                  <w:suppressAutoHyphens/>
                  <w:rPr>
                    <w:rFonts w:eastAsia="Calibri"/>
                    <w:szCs w:val="24"/>
                    <w:lang w:eastAsia="lt-LT"/>
                  </w:rPr>
                </w:pPr>
                <w:r>
                  <w:rPr>
                    <w:rFonts w:eastAsia="Calibri"/>
                    <w:szCs w:val="24"/>
                    <w:lang w:eastAsia="lt-LT"/>
                  </w:rPr>
                  <w:t>1.4.1.1. Priimti teisės aktų pakeitimai, kurie užtikrintų psichologinę ir (ar) psichoterapinę pagalbą ASPĮ pacientams, į paslaugas teikiančias komandas įtraukiant psichologą ir (ar) psichoterapeutą ar kitais būdais; ASPĮ skatinamos teikti daugiau p</w:t>
                </w:r>
                <w:r>
                  <w:rPr>
                    <w:rFonts w:eastAsia="Calibri"/>
                    <w:szCs w:val="24"/>
                    <w:lang w:eastAsia="lt-LT"/>
                  </w:rPr>
                  <w:t>sichologinės, psichoterapinės pagalbos paslaugų.</w:t>
                </w:r>
              </w:p>
            </w:tc>
            <w:tc>
              <w:tcPr>
                <w:tcW w:w="2127" w:type="dxa"/>
                <w:shd w:val="clear" w:color="auto" w:fill="auto"/>
              </w:tcPr>
              <w:p w14:paraId="5424EC5F" w14:textId="331888CA" w:rsidR="00AE1307" w:rsidRDefault="00B52A6E" w:rsidP="00B52A6E">
                <w:pPr>
                  <w:keepLines/>
                  <w:suppressAutoHyphens/>
                  <w:rPr>
                    <w:szCs w:val="24"/>
                    <w:lang w:eastAsia="lt-LT"/>
                  </w:rPr>
                </w:pPr>
                <w:r>
                  <w:rPr>
                    <w:szCs w:val="24"/>
                    <w:lang w:eastAsia="lt-LT"/>
                  </w:rPr>
                  <w:t>2023–2024 m.</w:t>
                </w:r>
              </w:p>
            </w:tc>
            <w:tc>
              <w:tcPr>
                <w:tcW w:w="3260" w:type="dxa"/>
                <w:shd w:val="clear" w:color="auto" w:fill="auto"/>
              </w:tcPr>
              <w:p w14:paraId="75851CCE" w14:textId="246A7354" w:rsidR="00AE1307" w:rsidRDefault="00B52A6E" w:rsidP="00B52A6E">
                <w:pPr>
                  <w:keepLines/>
                  <w:suppressAutoHyphens/>
                  <w:jc w:val="center"/>
                  <w:rPr>
                    <w:szCs w:val="24"/>
                    <w:lang w:eastAsia="lt-LT"/>
                  </w:rPr>
                </w:pPr>
                <w:r>
                  <w:rPr>
                    <w:szCs w:val="24"/>
                    <w:lang w:eastAsia="lt-LT"/>
                  </w:rPr>
                  <w:t>Sveikatos apsaugos ministerija, Valstybinė ligonių kasa prie Sveikatos apsaugos ministerijos (toliau – Valstybinė ligonių kasa),</w:t>
                </w:r>
              </w:p>
              <w:p w14:paraId="278CD74C" w14:textId="4BF6E28D" w:rsidR="00AE1307" w:rsidRDefault="00B52A6E" w:rsidP="00B52A6E">
                <w:pPr>
                  <w:keepLines/>
                  <w:suppressAutoHyphens/>
                  <w:jc w:val="center"/>
                  <w:rPr>
                    <w:szCs w:val="24"/>
                    <w:lang w:eastAsia="lt-LT"/>
                  </w:rPr>
                </w:pPr>
                <w:r>
                  <w:rPr>
                    <w:szCs w:val="24"/>
                    <w:lang w:eastAsia="lt-LT"/>
                  </w:rPr>
                  <w:t>įstaigų vadovai</w:t>
                </w:r>
              </w:p>
            </w:tc>
          </w:tr>
          <w:tr w:rsidR="00AE1307" w14:paraId="4E38FBB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476"/>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14:paraId="47BA3967" w14:textId="43C068D0" w:rsidR="00AE1307" w:rsidRDefault="00B52A6E" w:rsidP="00B52A6E">
                <w:pPr>
                  <w:keepLines/>
                  <w:suppressAutoHyphens/>
                  <w:rPr>
                    <w:rFonts w:eastAsia="Calibri"/>
                    <w:b/>
                    <w:bCs/>
                    <w:szCs w:val="24"/>
                  </w:rPr>
                </w:pPr>
                <w:r>
                  <w:rPr>
                    <w:rFonts w:eastAsia="Calibri"/>
                    <w:b/>
                    <w:bCs/>
                    <w:szCs w:val="24"/>
                  </w:rPr>
                  <w:t xml:space="preserve">2. Uždavinys. Užtikrinti psichologinės pagalbos </w:t>
                </w:r>
                <w:r>
                  <w:rPr>
                    <w:rFonts w:eastAsia="Calibri"/>
                    <w:b/>
                    <w:bCs/>
                    <w:szCs w:val="24"/>
                  </w:rPr>
                  <w:t>prieinamumą, kokybę ir nuoseklumą asmenims, patiriantiems ar patyrusiems savižudybės grėsmę</w:t>
                </w:r>
              </w:p>
            </w:tc>
          </w:tr>
          <w:tr w:rsidR="00AE1307" w14:paraId="2C2ED86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368"/>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14:paraId="7B1D400B" w14:textId="4781D44B" w:rsidR="00AE1307" w:rsidRDefault="00B52A6E" w:rsidP="00B52A6E">
                <w:pPr>
                  <w:keepLines/>
                  <w:suppressAutoHyphens/>
                  <w:rPr>
                    <w:rFonts w:eastAsia="Calibri"/>
                    <w:b/>
                    <w:bCs/>
                    <w:szCs w:val="24"/>
                  </w:rPr>
                </w:pPr>
                <w:r>
                  <w:rPr>
                    <w:rFonts w:eastAsia="Calibri"/>
                    <w:b/>
                    <w:bCs/>
                    <w:szCs w:val="24"/>
                  </w:rPr>
                  <w:t xml:space="preserve">2.1. </w:t>
                </w:r>
                <w:r>
                  <w:rPr>
                    <w:b/>
                    <w:szCs w:val="24"/>
                  </w:rPr>
                  <w:t xml:space="preserve">Kryptis. </w:t>
                </w:r>
                <w:r>
                  <w:rPr>
                    <w:rFonts w:eastAsia="Calibri"/>
                    <w:b/>
                    <w:bCs/>
                    <w:szCs w:val="24"/>
                  </w:rPr>
                  <w:t>Įgalinti bendruomenes atpažinti savižudybės grėsmę ir teikti pagalbą savižudybės grėsmės atveju</w:t>
                </w:r>
              </w:p>
            </w:tc>
          </w:tr>
          <w:tr w:rsidR="00AE1307" w14:paraId="35107E8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09"/>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hideMark/>
              </w:tcPr>
              <w:p w14:paraId="1C311C13" w14:textId="7112B2AD" w:rsidR="00AE1307" w:rsidRDefault="00B52A6E" w:rsidP="00B52A6E">
                <w:pPr>
                  <w:keepLines/>
                  <w:suppressAutoHyphens/>
                  <w:rPr>
                    <w:rFonts w:eastAsia="Calibri"/>
                    <w:szCs w:val="24"/>
                  </w:rPr>
                </w:pPr>
                <w:r>
                  <w:rPr>
                    <w:rFonts w:eastAsia="Calibri"/>
                    <w:szCs w:val="24"/>
                  </w:rPr>
                  <w:t>2.1.1. Apmokyti bendruomenių narius, kaip atpažinti savižudybės grėsmės  ženklus ir tinkamai į juos reaguoti</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hideMark/>
              </w:tcPr>
              <w:p w14:paraId="75BE32AD" w14:textId="719CD8AE" w:rsidR="00AE1307" w:rsidRDefault="00B52A6E" w:rsidP="00B52A6E">
                <w:pPr>
                  <w:keepLines/>
                  <w:suppressAutoHyphens/>
                  <w:rPr>
                    <w:rFonts w:eastAsia="Calibri"/>
                    <w:szCs w:val="24"/>
                  </w:rPr>
                </w:pPr>
                <w:r>
                  <w:rPr>
                    <w:rFonts w:eastAsia="Calibri"/>
                    <w:szCs w:val="24"/>
                  </w:rPr>
                  <w:t>2.1.1.1. Priimtas teisės aktas ir (ar) rekomendacijos dėl mokymų bendruomenių nariams, kaip atpažinti savižudybės grėsmės ženklus ir tinkamai į juo</w:t>
                </w:r>
                <w:r>
                  <w:rPr>
                    <w:rFonts w:eastAsia="Calibri"/>
                    <w:szCs w:val="24"/>
                  </w:rPr>
                  <w:t xml:space="preserve">s reaguoti, organizavimo ir </w:t>
                </w:r>
                <w:proofErr w:type="spellStart"/>
                <w:r>
                  <w:rPr>
                    <w:rFonts w:eastAsia="Calibri"/>
                    <w:szCs w:val="24"/>
                  </w:rPr>
                  <w:t>stebėsenos</w:t>
                </w:r>
                <w:proofErr w:type="spellEnd"/>
                <w:r>
                  <w:rPr>
                    <w:rFonts w:eastAsia="Calibri"/>
                    <w:szCs w:val="24"/>
                  </w:rPr>
                  <w:t xml:space="preserve"> tvarkos.</w:t>
                </w:r>
              </w:p>
              <w:p w14:paraId="230EB5E8" w14:textId="29318C50" w:rsidR="00AE1307" w:rsidRDefault="00B52A6E" w:rsidP="00B52A6E">
                <w:pPr>
                  <w:keepLines/>
                  <w:suppressAutoHyphens/>
                  <w:rPr>
                    <w:rFonts w:eastAsia="Calibri"/>
                    <w:b/>
                    <w:bCs/>
                    <w:i/>
                    <w:iCs/>
                    <w:szCs w:val="24"/>
                  </w:rPr>
                </w:pPr>
                <w:r>
                  <w:rPr>
                    <w:rFonts w:eastAsia="Calibri"/>
                    <w:szCs w:val="24"/>
                  </w:rPr>
                  <w:t xml:space="preserve">2.1.1.2. Vykdomi mokymai, kuriuos veda parengti savivaldybių visuomenės sveikatos biurų specialistai  </w:t>
                </w:r>
                <w:r>
                  <w:rPr>
                    <w:rFonts w:eastAsia="Calibri"/>
                    <w:szCs w:val="24"/>
                  </w:rPr>
                  <w:lastRenderedPageBreak/>
                  <w:t>instruktoriai, taip pat pagal poreikį kiti specialistai.</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hideMark/>
              </w:tcPr>
              <w:p w14:paraId="27EF5AFB" w14:textId="4F47F125" w:rsidR="00AE1307" w:rsidRDefault="00B52A6E" w:rsidP="00B52A6E">
                <w:pPr>
                  <w:keepLines/>
                  <w:suppressAutoHyphens/>
                  <w:rPr>
                    <w:rFonts w:eastAsia="Calibri"/>
                    <w:szCs w:val="24"/>
                  </w:rPr>
                </w:pPr>
                <w:r>
                  <w:rPr>
                    <w:rFonts w:eastAsia="Calibri"/>
                    <w:szCs w:val="24"/>
                  </w:rPr>
                  <w:lastRenderedPageBreak/>
                  <w:t>2020 m.</w:t>
                </w:r>
              </w:p>
              <w:p w14:paraId="2B67B6A9" w14:textId="77777777" w:rsidR="00AE1307" w:rsidRDefault="00AE1307" w:rsidP="00B52A6E">
                <w:pPr>
                  <w:keepLines/>
                  <w:suppressAutoHyphens/>
                  <w:rPr>
                    <w:rFonts w:eastAsia="Calibri"/>
                    <w:szCs w:val="24"/>
                  </w:rPr>
                </w:pPr>
              </w:p>
              <w:p w14:paraId="66965649" w14:textId="44F83BC5" w:rsidR="00AE1307" w:rsidRDefault="00AE1307" w:rsidP="00B52A6E">
                <w:pPr>
                  <w:keepLines/>
                  <w:suppressAutoHyphens/>
                  <w:rPr>
                    <w:rFonts w:eastAsia="Calibri"/>
                    <w:szCs w:val="24"/>
                  </w:rPr>
                </w:pPr>
              </w:p>
              <w:p w14:paraId="0219D53A" w14:textId="77777777" w:rsidR="00AE1307" w:rsidRDefault="00AE1307" w:rsidP="00B52A6E">
                <w:pPr>
                  <w:keepLines/>
                  <w:suppressAutoHyphens/>
                  <w:rPr>
                    <w:rFonts w:eastAsia="Calibri"/>
                    <w:szCs w:val="24"/>
                  </w:rPr>
                </w:pPr>
              </w:p>
              <w:p w14:paraId="0665572F" w14:textId="706C230F" w:rsidR="00AE1307" w:rsidRDefault="00B52A6E" w:rsidP="00B52A6E">
                <w:pPr>
                  <w:keepLines/>
                  <w:suppressAutoHyphens/>
                  <w:rPr>
                    <w:rFonts w:eastAsia="Calibri"/>
                    <w:szCs w:val="24"/>
                  </w:rPr>
                </w:pPr>
                <w:r>
                  <w:rPr>
                    <w:rFonts w:eastAsia="Calibri"/>
                    <w:szCs w:val="24"/>
                  </w:rPr>
                  <w:t>2020–2024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hideMark/>
              </w:tcPr>
              <w:p w14:paraId="1E3D08E2" w14:textId="77777777" w:rsidR="00AE1307" w:rsidRDefault="00B52A6E" w:rsidP="00B52A6E">
                <w:pPr>
                  <w:keepLines/>
                  <w:suppressAutoHyphens/>
                  <w:rPr>
                    <w:rFonts w:eastAsia="Calibri"/>
                    <w:szCs w:val="24"/>
                  </w:rPr>
                </w:pPr>
                <w:r>
                  <w:rPr>
                    <w:rFonts w:eastAsia="Calibri"/>
                    <w:szCs w:val="24"/>
                  </w:rPr>
                  <w:t>Sveikatos apsaugos minist</w:t>
                </w:r>
                <w:r>
                  <w:rPr>
                    <w:rFonts w:eastAsia="Calibri"/>
                    <w:szCs w:val="24"/>
                  </w:rPr>
                  <w:t>erija</w:t>
                </w:r>
              </w:p>
              <w:p w14:paraId="28F3F99D" w14:textId="41DA7BC8" w:rsidR="00AE1307" w:rsidRDefault="00AE1307" w:rsidP="00B52A6E">
                <w:pPr>
                  <w:keepLines/>
                  <w:suppressAutoHyphens/>
                  <w:rPr>
                    <w:rFonts w:eastAsia="Calibri"/>
                    <w:szCs w:val="24"/>
                  </w:rPr>
                </w:pPr>
              </w:p>
              <w:p w14:paraId="75CB8ADC" w14:textId="77777777" w:rsidR="00AE1307" w:rsidRDefault="00AE1307" w:rsidP="00B52A6E">
                <w:pPr>
                  <w:keepLines/>
                  <w:suppressAutoHyphens/>
                  <w:rPr>
                    <w:rFonts w:eastAsia="Calibri"/>
                    <w:szCs w:val="24"/>
                  </w:rPr>
                </w:pPr>
              </w:p>
              <w:p w14:paraId="441A0895" w14:textId="77777777" w:rsidR="00AE1307" w:rsidRDefault="00AE1307" w:rsidP="00B52A6E">
                <w:pPr>
                  <w:keepLines/>
                  <w:suppressAutoHyphens/>
                  <w:rPr>
                    <w:rFonts w:eastAsia="Calibri"/>
                    <w:szCs w:val="24"/>
                  </w:rPr>
                </w:pPr>
              </w:p>
              <w:p w14:paraId="78CE47A4" w14:textId="73808943" w:rsidR="00AE1307" w:rsidRDefault="00B52A6E" w:rsidP="00B52A6E">
                <w:pPr>
                  <w:keepLines/>
                  <w:suppressAutoHyphens/>
                  <w:rPr>
                    <w:rFonts w:eastAsia="Calibri"/>
                    <w:szCs w:val="24"/>
                  </w:rPr>
                </w:pPr>
                <w:r>
                  <w:rPr>
                    <w:rFonts w:eastAsia="Calibri"/>
                    <w:szCs w:val="24"/>
                  </w:rPr>
                  <w:t xml:space="preserve">Savivaldybių visuomenės sveikatos biurai, savivaldybių </w:t>
                </w:r>
                <w:r>
                  <w:rPr>
                    <w:rFonts w:eastAsia="Calibri"/>
                    <w:szCs w:val="24"/>
                  </w:rPr>
                  <w:lastRenderedPageBreak/>
                  <w:t>administracijos</w:t>
                </w:r>
              </w:p>
            </w:tc>
          </w:tr>
          <w:tr w:rsidR="00AE1307" w14:paraId="004944E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14:paraId="54D2421A" w14:textId="39264783" w:rsidR="00AE1307" w:rsidRDefault="00B52A6E" w:rsidP="00B52A6E">
                <w:pPr>
                  <w:keepLines/>
                  <w:suppressAutoHyphens/>
                  <w:rPr>
                    <w:rFonts w:eastAsia="Calibri"/>
                    <w:szCs w:val="24"/>
                  </w:rPr>
                </w:pPr>
                <w:r>
                  <w:rPr>
                    <w:rFonts w:eastAsia="Calibri"/>
                    <w:szCs w:val="24"/>
                  </w:rPr>
                  <w:lastRenderedPageBreak/>
                  <w:t>2.1.2. Apmokyti pagalbos teikėjus, kaip atpažinti savižudybės grėsmės ženklus, suteikti emocinę paramą ir organizuoti skubią pagalbą</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14:paraId="5E4C00D0" w14:textId="73BE0BC9" w:rsidR="00AE1307" w:rsidRDefault="00B52A6E" w:rsidP="00B52A6E">
                <w:pPr>
                  <w:keepLines/>
                  <w:suppressAutoHyphens/>
                  <w:rPr>
                    <w:rFonts w:eastAsia="Calibri"/>
                    <w:szCs w:val="24"/>
                  </w:rPr>
                </w:pPr>
                <w:r>
                  <w:rPr>
                    <w:rFonts w:eastAsia="Calibri"/>
                    <w:szCs w:val="24"/>
                  </w:rPr>
                  <w:t xml:space="preserve">2.1.2.1. Priimtas teisės aktas ir (ar) </w:t>
                </w:r>
                <w:r>
                  <w:rPr>
                    <w:rFonts w:eastAsia="Calibri"/>
                    <w:szCs w:val="24"/>
                  </w:rPr>
                  <w:t xml:space="preserve">rekomendacijos dėl mokymų pagalbos teikėjams, kaip atpažinti savižudybės grėsmės ženklus, suteikti emocinę paramą ir organizuoti skubią pagalbą, organizavimo ir </w:t>
                </w:r>
                <w:proofErr w:type="spellStart"/>
                <w:r>
                  <w:rPr>
                    <w:rFonts w:eastAsia="Calibri"/>
                    <w:szCs w:val="24"/>
                  </w:rPr>
                  <w:t>stebėsenos</w:t>
                </w:r>
                <w:proofErr w:type="spellEnd"/>
                <w:r>
                  <w:rPr>
                    <w:rFonts w:eastAsia="Calibri"/>
                    <w:szCs w:val="24"/>
                  </w:rPr>
                  <w:t xml:space="preserve"> tvarkos.</w:t>
                </w:r>
              </w:p>
              <w:p w14:paraId="213EC979" w14:textId="62DFE8B1" w:rsidR="00AE1307" w:rsidRDefault="00B52A6E" w:rsidP="00B52A6E">
                <w:pPr>
                  <w:keepLines/>
                  <w:suppressAutoHyphens/>
                  <w:rPr>
                    <w:rFonts w:eastAsia="Calibri"/>
                    <w:szCs w:val="24"/>
                  </w:rPr>
                </w:pPr>
                <w:r>
                  <w:rPr>
                    <w:rFonts w:eastAsia="Calibri"/>
                    <w:szCs w:val="24"/>
                  </w:rPr>
                  <w:t>2.1.2.2. Organizuojami mokymai tikslinėms grupėms, kurios turi didžiausią t</w:t>
                </w:r>
                <w:r>
                  <w:rPr>
                    <w:rFonts w:eastAsia="Calibri"/>
                    <w:szCs w:val="24"/>
                  </w:rPr>
                  <w:t>ikimybę susidurti su asmeniu, patiriančiu didelę savižudybės riziką, ir gali suteikti jam emocinę paramą, prioritetą teikiant priėmimo–skubios pagalbos skyriuje dirbantiems asmens sveikatos priežiūros specialistams.</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626E10DF" w14:textId="0CE05959" w:rsidR="00AE1307" w:rsidRDefault="00B52A6E" w:rsidP="00B52A6E">
                <w:pPr>
                  <w:keepLines/>
                  <w:suppressAutoHyphens/>
                  <w:rPr>
                    <w:rFonts w:eastAsia="Calibri"/>
                    <w:szCs w:val="24"/>
                  </w:rPr>
                </w:pPr>
                <w:r>
                  <w:rPr>
                    <w:rFonts w:eastAsia="Calibri"/>
                    <w:szCs w:val="24"/>
                  </w:rPr>
                  <w:t>2022 m.</w:t>
                </w:r>
              </w:p>
              <w:p w14:paraId="58762581" w14:textId="77777777" w:rsidR="00AE1307" w:rsidRDefault="00AE1307" w:rsidP="00B52A6E">
                <w:pPr>
                  <w:keepLines/>
                  <w:suppressAutoHyphens/>
                  <w:rPr>
                    <w:rFonts w:eastAsia="Calibri"/>
                    <w:szCs w:val="24"/>
                  </w:rPr>
                </w:pPr>
              </w:p>
              <w:p w14:paraId="09ABC0EE" w14:textId="77777777" w:rsidR="00AE1307" w:rsidRDefault="00AE1307" w:rsidP="00B52A6E">
                <w:pPr>
                  <w:keepLines/>
                  <w:suppressAutoHyphens/>
                  <w:rPr>
                    <w:rFonts w:eastAsia="Calibri"/>
                    <w:szCs w:val="24"/>
                  </w:rPr>
                </w:pPr>
              </w:p>
              <w:p w14:paraId="510750E1" w14:textId="77777777" w:rsidR="00AE1307" w:rsidRDefault="00AE1307" w:rsidP="00B52A6E">
                <w:pPr>
                  <w:keepLines/>
                  <w:suppressAutoHyphens/>
                  <w:rPr>
                    <w:rFonts w:eastAsia="Calibri"/>
                    <w:szCs w:val="24"/>
                  </w:rPr>
                </w:pPr>
              </w:p>
              <w:p w14:paraId="1CCE34FF" w14:textId="77777777" w:rsidR="00AE1307" w:rsidRDefault="00AE1307" w:rsidP="00B52A6E">
                <w:pPr>
                  <w:keepLines/>
                  <w:suppressAutoHyphens/>
                  <w:rPr>
                    <w:rFonts w:eastAsia="Calibri"/>
                    <w:szCs w:val="24"/>
                  </w:rPr>
                </w:pPr>
              </w:p>
              <w:p w14:paraId="00C3DB43" w14:textId="46723544" w:rsidR="00AE1307" w:rsidRDefault="00B52A6E" w:rsidP="00B52A6E">
                <w:pPr>
                  <w:keepLines/>
                  <w:suppressAutoHyphens/>
                  <w:rPr>
                    <w:rFonts w:eastAsia="Calibri"/>
                    <w:szCs w:val="24"/>
                  </w:rPr>
                </w:pPr>
                <w:r>
                  <w:rPr>
                    <w:rFonts w:eastAsia="Calibri"/>
                    <w:szCs w:val="24"/>
                  </w:rPr>
                  <w:t>2020–2024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hideMark/>
              </w:tcPr>
              <w:p w14:paraId="5075203E" w14:textId="17EA31FC" w:rsidR="00AE1307" w:rsidRDefault="00B52A6E" w:rsidP="00B52A6E">
                <w:pPr>
                  <w:keepLines/>
                  <w:suppressAutoHyphens/>
                  <w:rPr>
                    <w:rFonts w:eastAsia="Calibri"/>
                    <w:szCs w:val="24"/>
                  </w:rPr>
                </w:pPr>
                <w:r>
                  <w:rPr>
                    <w:rFonts w:eastAsia="Calibri"/>
                    <w:szCs w:val="24"/>
                  </w:rPr>
                  <w:t>Sveikatos apsau</w:t>
                </w:r>
                <w:r>
                  <w:rPr>
                    <w:rFonts w:eastAsia="Calibri"/>
                    <w:szCs w:val="24"/>
                  </w:rPr>
                  <w:t>gos ministerija</w:t>
                </w:r>
              </w:p>
              <w:p w14:paraId="41028AB9" w14:textId="77777777" w:rsidR="00AE1307" w:rsidRDefault="00AE1307" w:rsidP="00B52A6E">
                <w:pPr>
                  <w:keepLines/>
                  <w:suppressAutoHyphens/>
                  <w:rPr>
                    <w:rFonts w:eastAsia="Calibri"/>
                    <w:szCs w:val="24"/>
                  </w:rPr>
                </w:pPr>
              </w:p>
              <w:p w14:paraId="5FE8BA3F" w14:textId="77777777" w:rsidR="00AE1307" w:rsidRDefault="00AE1307" w:rsidP="00B52A6E">
                <w:pPr>
                  <w:keepLines/>
                  <w:suppressAutoHyphens/>
                  <w:rPr>
                    <w:rFonts w:eastAsia="Calibri"/>
                    <w:szCs w:val="24"/>
                  </w:rPr>
                </w:pPr>
              </w:p>
              <w:p w14:paraId="265DBC57" w14:textId="4F7E84FA" w:rsidR="00AE1307" w:rsidRDefault="00AE1307" w:rsidP="00B52A6E">
                <w:pPr>
                  <w:keepLines/>
                  <w:suppressAutoHyphens/>
                  <w:rPr>
                    <w:rFonts w:eastAsia="Calibri"/>
                    <w:szCs w:val="24"/>
                  </w:rPr>
                </w:pPr>
              </w:p>
              <w:p w14:paraId="43C04316" w14:textId="77777777" w:rsidR="00AE1307" w:rsidRDefault="00AE1307" w:rsidP="00B52A6E">
                <w:pPr>
                  <w:keepLines/>
                  <w:suppressAutoHyphens/>
                  <w:rPr>
                    <w:rFonts w:eastAsia="Calibri"/>
                    <w:szCs w:val="24"/>
                  </w:rPr>
                </w:pPr>
              </w:p>
              <w:p w14:paraId="74BF4492" w14:textId="015F28B2" w:rsidR="00AE1307" w:rsidRDefault="00B52A6E" w:rsidP="00B52A6E">
                <w:pPr>
                  <w:keepLines/>
                  <w:suppressAutoHyphens/>
                  <w:rPr>
                    <w:rFonts w:eastAsia="Calibri"/>
                    <w:szCs w:val="24"/>
                  </w:rPr>
                </w:pPr>
                <w:r>
                  <w:rPr>
                    <w:rFonts w:eastAsia="Calibri"/>
                    <w:szCs w:val="24"/>
                  </w:rPr>
                  <w:t>Savivaldybių visuomenės sveikatos biurai, savivaldybių administracijos, Sveikatos apsaugos ministerija</w:t>
                </w:r>
              </w:p>
            </w:tc>
          </w:tr>
          <w:tr w:rsidR="00AE1307" w14:paraId="461E13F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EB23BE6" w14:textId="523BC77A" w:rsidR="00AE1307" w:rsidRDefault="00B52A6E" w:rsidP="00B52A6E">
                <w:pPr>
                  <w:keepLines/>
                  <w:suppressAutoHyphens/>
                  <w:rPr>
                    <w:rFonts w:eastAsia="Calibri"/>
                    <w:szCs w:val="24"/>
                  </w:rPr>
                </w:pPr>
                <w:r>
                  <w:rPr>
                    <w:rFonts w:eastAsia="Calibri"/>
                    <w:szCs w:val="24"/>
                  </w:rPr>
                  <w:t xml:space="preserve">2.1.3. Ieškoti galimybių </w:t>
                </w:r>
                <w:r>
                  <w:rPr>
                    <w:rFonts w:eastAsia="Calibri"/>
                    <w:bCs/>
                    <w:szCs w:val="24"/>
                  </w:rPr>
                  <w:t>savivaldybėms gauti informaciją apie savižudybes realiuoju laiku (per 48 val.)  ir stiprinti savivaldybių gebėjimus operatyviai reaguoti į savižudybių atvejus</w:t>
                </w:r>
                <w:r>
                  <w:rPr>
                    <w:rFonts w:eastAsia="Calibri"/>
                    <w:szCs w:val="24"/>
                  </w:rPr>
                  <w:t xml:space="preserve"> </w:t>
                </w:r>
              </w:p>
              <w:p w14:paraId="0B551505" w14:textId="77777777" w:rsidR="00AE1307" w:rsidRDefault="00AE1307" w:rsidP="00B52A6E">
                <w:pPr>
                  <w:keepLines/>
                  <w:suppressAutoHyphens/>
                  <w:rPr>
                    <w:rFonts w:eastAsia="Calibri"/>
                    <w:szCs w:val="24"/>
                  </w:rPr>
                </w:pPr>
              </w:p>
              <w:p w14:paraId="72C0EAD1" w14:textId="0C3A9911" w:rsidR="00AE1307" w:rsidRDefault="00AE1307" w:rsidP="00B52A6E">
                <w:pPr>
                  <w:keepLines/>
                  <w:suppressAutoHyphens/>
                  <w:rPr>
                    <w:rFonts w:eastAsia="Calibri"/>
                    <w:szCs w:val="24"/>
                  </w:rPr>
                </w:pP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6E23E29" w14:textId="26725895" w:rsidR="00AE1307" w:rsidRDefault="00B52A6E" w:rsidP="00B52A6E">
                <w:pPr>
                  <w:keepLines/>
                  <w:suppressAutoHyphens/>
                  <w:rPr>
                    <w:rFonts w:eastAsia="Calibri"/>
                    <w:szCs w:val="24"/>
                  </w:rPr>
                </w:pPr>
                <w:r>
                  <w:rPr>
                    <w:rFonts w:eastAsia="Calibri"/>
                    <w:szCs w:val="24"/>
                  </w:rPr>
                  <w:t xml:space="preserve">2.1.3.1. </w:t>
                </w:r>
                <w:r>
                  <w:t xml:space="preserve">Parengiama informacija savivaldybėms apie savižudybių </w:t>
                </w:r>
                <w:proofErr w:type="spellStart"/>
                <w:r>
                  <w:t>stebėsenos</w:t>
                </w:r>
                <w:proofErr w:type="spellEnd"/>
                <w:r>
                  <w:t xml:space="preserve"> ir reagavimo </w:t>
                </w:r>
                <w:r>
                  <w:t>galimybes.</w:t>
                </w:r>
                <w:r>
                  <w:rPr>
                    <w:rFonts w:eastAsia="Calibri"/>
                    <w:szCs w:val="24"/>
                  </w:rPr>
                  <w:t xml:space="preserve"> </w:t>
                </w:r>
              </w:p>
              <w:p w14:paraId="45BE10FC" w14:textId="77777777" w:rsidR="00AE1307" w:rsidRDefault="00AE1307" w:rsidP="00B52A6E">
                <w:pPr>
                  <w:keepLines/>
                  <w:suppressAutoHyphens/>
                  <w:rPr>
                    <w:rFonts w:eastAsia="Calibri"/>
                    <w:szCs w:val="24"/>
                  </w:rPr>
                </w:pPr>
              </w:p>
              <w:p w14:paraId="1C3D3CBB" w14:textId="5A606DD5" w:rsidR="00AE1307" w:rsidRDefault="00B52A6E" w:rsidP="00B52A6E">
                <w:pPr>
                  <w:keepLines/>
                  <w:suppressAutoHyphens/>
                  <w:rPr>
                    <w:rFonts w:eastAsia="Calibri"/>
                    <w:szCs w:val="24"/>
                  </w:rPr>
                </w:pPr>
                <w:r>
                  <w:rPr>
                    <w:rFonts w:eastAsia="Calibri"/>
                    <w:szCs w:val="24"/>
                  </w:rPr>
                  <w:t xml:space="preserve">2.1.3.2. Remiantis gerąja Lietuvos savivaldybių patirtimi, savivaldybėse kuriami ir (ar) plėtojami </w:t>
                </w:r>
                <w:proofErr w:type="spellStart"/>
                <w:r>
                  <w:rPr>
                    <w:rFonts w:eastAsia="Calibri"/>
                    <w:szCs w:val="24"/>
                  </w:rPr>
                  <w:t>tarpinstituciniai</w:t>
                </w:r>
                <w:proofErr w:type="spellEnd"/>
                <w:r>
                  <w:rPr>
                    <w:rFonts w:eastAsia="Calibri"/>
                    <w:szCs w:val="24"/>
                  </w:rPr>
                  <w:t xml:space="preserve"> efektyvios pagalbos teikimo tinklai savižudybės grėsmę patiriantiems asmenims, vykdoma tinklų veiklos </w:t>
                </w:r>
                <w:proofErr w:type="spellStart"/>
                <w:r>
                  <w:rPr>
                    <w:rFonts w:eastAsia="Calibri"/>
                    <w:szCs w:val="24"/>
                  </w:rPr>
                  <w:t>stebėsena</w:t>
                </w:r>
                <w:proofErr w:type="spellEnd"/>
                <w:r>
                  <w:rPr>
                    <w:rFonts w:eastAsia="Calibri"/>
                    <w:szCs w:val="24"/>
                  </w:rPr>
                  <w:t>.</w:t>
                </w:r>
              </w:p>
              <w:p w14:paraId="6DFD3D33" w14:textId="1B324015" w:rsidR="00AE1307" w:rsidRDefault="00B52A6E" w:rsidP="00B52A6E">
                <w:pPr>
                  <w:keepLines/>
                  <w:suppressAutoHyphens/>
                  <w:rPr>
                    <w:rFonts w:eastAsia="Calibri"/>
                    <w:szCs w:val="24"/>
                  </w:rPr>
                </w:pPr>
                <w:r>
                  <w:rPr>
                    <w:rFonts w:eastAsia="Calibri"/>
                    <w:szCs w:val="24"/>
                  </w:rPr>
                  <w:t>2.1.3.3. Savi</w:t>
                </w:r>
                <w:r>
                  <w:rPr>
                    <w:rFonts w:eastAsia="Calibri"/>
                    <w:szCs w:val="24"/>
                  </w:rPr>
                  <w:t>valdybėms inicijavus tinklų kūrimą, esant poreikiui, savivaldybėms nepavaldžios įstaigos, kurios teikia paslaugas tos savivaldybės gyventojams, skatinamos prisidėti prie pagalbos savižudybės grėsmę patiriantiems asmenims teikimo tinklų kūrimo ir įgyvendini</w:t>
                </w:r>
                <w:r>
                  <w:rPr>
                    <w:rFonts w:eastAsia="Calibri"/>
                    <w:szCs w:val="24"/>
                  </w:rPr>
                  <w:t>mo.</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0005AC0" w14:textId="66DCD098" w:rsidR="00AE1307" w:rsidRDefault="00B52A6E" w:rsidP="00B52A6E">
                <w:pPr>
                  <w:keepLines/>
                  <w:suppressAutoHyphens/>
                  <w:rPr>
                    <w:rFonts w:eastAsia="Calibri"/>
                    <w:szCs w:val="24"/>
                  </w:rPr>
                </w:pPr>
                <w:r>
                  <w:rPr>
                    <w:rFonts w:eastAsia="Calibri"/>
                    <w:szCs w:val="24"/>
                  </w:rPr>
                  <w:t>2021 m.</w:t>
                </w:r>
              </w:p>
              <w:p w14:paraId="63241687" w14:textId="77777777" w:rsidR="00AE1307" w:rsidRDefault="00AE1307" w:rsidP="00B52A6E">
                <w:pPr>
                  <w:keepLines/>
                  <w:suppressAutoHyphens/>
                  <w:rPr>
                    <w:rFonts w:eastAsia="Calibri"/>
                    <w:szCs w:val="24"/>
                  </w:rPr>
                </w:pPr>
              </w:p>
              <w:p w14:paraId="4A1F1BD3" w14:textId="77777777" w:rsidR="00AE1307" w:rsidRDefault="00AE1307" w:rsidP="00B52A6E">
                <w:pPr>
                  <w:keepLines/>
                  <w:suppressAutoHyphens/>
                  <w:rPr>
                    <w:rFonts w:eastAsia="Calibri"/>
                    <w:szCs w:val="24"/>
                  </w:rPr>
                </w:pPr>
              </w:p>
              <w:p w14:paraId="65861B02" w14:textId="52BE3C00" w:rsidR="00AE1307" w:rsidRDefault="00AE1307" w:rsidP="00B52A6E">
                <w:pPr>
                  <w:keepLines/>
                  <w:suppressAutoHyphens/>
                  <w:rPr>
                    <w:rFonts w:eastAsia="Calibri"/>
                    <w:szCs w:val="24"/>
                    <w:lang w:val="en-GB"/>
                  </w:rPr>
                </w:pPr>
              </w:p>
              <w:p w14:paraId="6710C05D" w14:textId="08B08D00" w:rsidR="00AE1307" w:rsidRDefault="00AE1307" w:rsidP="00B52A6E">
                <w:pPr>
                  <w:keepLines/>
                  <w:suppressAutoHyphens/>
                  <w:rPr>
                    <w:rFonts w:eastAsia="Calibri"/>
                    <w:szCs w:val="24"/>
                    <w:lang w:val="en-GB"/>
                  </w:rPr>
                </w:pPr>
              </w:p>
              <w:p w14:paraId="781DEAF9" w14:textId="4297A983" w:rsidR="00AE1307" w:rsidRDefault="00AE1307" w:rsidP="00B52A6E">
                <w:pPr>
                  <w:keepLines/>
                  <w:suppressAutoHyphens/>
                  <w:rPr>
                    <w:rFonts w:eastAsia="Calibri"/>
                    <w:szCs w:val="24"/>
                    <w:lang w:val="en-GB"/>
                  </w:rPr>
                </w:pPr>
              </w:p>
              <w:p w14:paraId="4F4ED890" w14:textId="77777777" w:rsidR="00AE1307" w:rsidRDefault="00AE1307" w:rsidP="00B52A6E">
                <w:pPr>
                  <w:keepLines/>
                  <w:suppressAutoHyphens/>
                  <w:rPr>
                    <w:rFonts w:eastAsia="Calibri"/>
                    <w:szCs w:val="24"/>
                    <w:lang w:val="en-GB"/>
                  </w:rPr>
                </w:pPr>
              </w:p>
              <w:p w14:paraId="33166C04" w14:textId="7F417A1E" w:rsidR="00AE1307" w:rsidRDefault="00B52A6E" w:rsidP="00B52A6E">
                <w:pPr>
                  <w:keepLines/>
                  <w:suppressAutoHyphens/>
                  <w:rPr>
                    <w:rFonts w:eastAsia="Calibri"/>
                    <w:szCs w:val="24"/>
                  </w:rPr>
                </w:pPr>
                <w:r>
                  <w:rPr>
                    <w:rFonts w:eastAsia="Calibri"/>
                    <w:szCs w:val="24"/>
                  </w:rPr>
                  <w:t>2020–2024 m.</w:t>
                </w:r>
              </w:p>
              <w:p w14:paraId="293346A6" w14:textId="77777777" w:rsidR="00AE1307" w:rsidRDefault="00AE1307" w:rsidP="00B52A6E">
                <w:pPr>
                  <w:keepLines/>
                  <w:suppressAutoHyphens/>
                  <w:rPr>
                    <w:rFonts w:eastAsia="Calibri"/>
                    <w:szCs w:val="24"/>
                  </w:rPr>
                </w:pPr>
              </w:p>
              <w:p w14:paraId="313CCE7F" w14:textId="77777777" w:rsidR="00AE1307" w:rsidRDefault="00AE1307" w:rsidP="00B52A6E">
                <w:pPr>
                  <w:keepLines/>
                  <w:suppressAutoHyphens/>
                  <w:rPr>
                    <w:rFonts w:eastAsia="Calibri"/>
                    <w:szCs w:val="24"/>
                  </w:rPr>
                </w:pPr>
              </w:p>
              <w:p w14:paraId="6CC6887B" w14:textId="1216C8AF" w:rsidR="00AE1307" w:rsidRDefault="00AE1307" w:rsidP="00B52A6E">
                <w:pPr>
                  <w:keepLines/>
                  <w:suppressAutoHyphens/>
                  <w:rPr>
                    <w:rFonts w:eastAsia="Calibri"/>
                    <w:szCs w:val="24"/>
                  </w:rPr>
                </w:pPr>
              </w:p>
              <w:p w14:paraId="49D7A3CC" w14:textId="77777777" w:rsidR="00AE1307" w:rsidRDefault="00AE1307" w:rsidP="00B52A6E">
                <w:pPr>
                  <w:keepLines/>
                  <w:suppressAutoHyphens/>
                  <w:rPr>
                    <w:rFonts w:eastAsia="Calibri"/>
                    <w:szCs w:val="24"/>
                  </w:rPr>
                </w:pPr>
              </w:p>
              <w:p w14:paraId="2721AF50" w14:textId="69C46F8E" w:rsidR="00AE1307" w:rsidRDefault="00B52A6E" w:rsidP="00B52A6E">
                <w:pPr>
                  <w:keepLines/>
                  <w:suppressAutoHyphens/>
                  <w:rPr>
                    <w:rFonts w:eastAsia="Calibri"/>
                    <w:szCs w:val="24"/>
                  </w:rPr>
                </w:pPr>
                <w:r>
                  <w:rPr>
                    <w:rFonts w:eastAsia="Calibri"/>
                    <w:szCs w:val="24"/>
                  </w:rPr>
                  <w:t>2020–2024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FE42B7E" w14:textId="73BE7637" w:rsidR="00AE1307" w:rsidRDefault="00B52A6E" w:rsidP="00B52A6E">
                <w:pPr>
                  <w:keepLines/>
                  <w:suppressAutoHyphens/>
                  <w:rPr>
                    <w:rFonts w:eastAsia="Calibri"/>
                    <w:szCs w:val="24"/>
                  </w:rPr>
                </w:pPr>
                <w:r>
                  <w:rPr>
                    <w:rFonts w:eastAsia="Calibri"/>
                    <w:szCs w:val="24"/>
                  </w:rPr>
                  <w:t>Sveikatos apsaugos ministerija, nevyriausybinės organizacijos, Valstybinis psichikos sveikatos centras, savivaldybių administracijos</w:t>
                </w:r>
              </w:p>
              <w:p w14:paraId="29FCB591" w14:textId="77777777" w:rsidR="00AE1307" w:rsidRDefault="00AE1307" w:rsidP="00B52A6E">
                <w:pPr>
                  <w:keepLines/>
                  <w:suppressAutoHyphens/>
                  <w:rPr>
                    <w:rFonts w:eastAsia="Calibri"/>
                    <w:szCs w:val="24"/>
                  </w:rPr>
                </w:pPr>
              </w:p>
              <w:p w14:paraId="33A48AB9" w14:textId="77777777" w:rsidR="00AE1307" w:rsidRDefault="00AE1307" w:rsidP="00B52A6E">
                <w:pPr>
                  <w:keepLines/>
                  <w:suppressAutoHyphens/>
                  <w:rPr>
                    <w:rFonts w:eastAsia="Calibri"/>
                    <w:szCs w:val="24"/>
                  </w:rPr>
                </w:pPr>
              </w:p>
              <w:p w14:paraId="1E968410" w14:textId="1ED6DB37" w:rsidR="00AE1307" w:rsidRDefault="00B52A6E" w:rsidP="00B52A6E">
                <w:pPr>
                  <w:keepLines/>
                  <w:suppressAutoHyphens/>
                  <w:rPr>
                    <w:rFonts w:eastAsia="Calibri"/>
                    <w:szCs w:val="24"/>
                  </w:rPr>
                </w:pPr>
                <w:r>
                  <w:rPr>
                    <w:rFonts w:eastAsia="Calibri"/>
                    <w:szCs w:val="24"/>
                  </w:rPr>
                  <w:t>Savivaldybių administracijos</w:t>
                </w:r>
              </w:p>
              <w:p w14:paraId="51862C88" w14:textId="77777777" w:rsidR="00AE1307" w:rsidRDefault="00AE1307" w:rsidP="00B52A6E">
                <w:pPr>
                  <w:keepLines/>
                  <w:suppressAutoHyphens/>
                  <w:rPr>
                    <w:rFonts w:eastAsia="Calibri"/>
                    <w:szCs w:val="24"/>
                  </w:rPr>
                </w:pPr>
              </w:p>
              <w:p w14:paraId="111F0CF4" w14:textId="4A6AA875" w:rsidR="00AE1307" w:rsidRDefault="00AE1307" w:rsidP="00B52A6E">
                <w:pPr>
                  <w:keepLines/>
                  <w:suppressAutoHyphens/>
                  <w:rPr>
                    <w:rFonts w:eastAsia="Calibri"/>
                    <w:szCs w:val="24"/>
                  </w:rPr>
                </w:pPr>
              </w:p>
              <w:p w14:paraId="78CD74C1" w14:textId="7D0511A9" w:rsidR="00AE1307" w:rsidRDefault="00AE1307" w:rsidP="00B52A6E">
                <w:pPr>
                  <w:keepLines/>
                  <w:suppressAutoHyphens/>
                  <w:rPr>
                    <w:rFonts w:eastAsia="Calibri"/>
                    <w:szCs w:val="24"/>
                  </w:rPr>
                </w:pPr>
              </w:p>
              <w:p w14:paraId="468382D8" w14:textId="77777777" w:rsidR="00AE1307" w:rsidRDefault="00AE1307" w:rsidP="00B52A6E">
                <w:pPr>
                  <w:keepLines/>
                  <w:suppressAutoHyphens/>
                  <w:rPr>
                    <w:rFonts w:eastAsia="Calibri"/>
                    <w:szCs w:val="24"/>
                  </w:rPr>
                </w:pPr>
              </w:p>
              <w:p w14:paraId="524F4530" w14:textId="743E48A6" w:rsidR="00AE1307" w:rsidRDefault="00B52A6E" w:rsidP="00B52A6E">
                <w:pPr>
                  <w:keepLines/>
                  <w:suppressAutoHyphens/>
                  <w:rPr>
                    <w:rFonts w:eastAsia="Calibri"/>
                    <w:szCs w:val="24"/>
                  </w:rPr>
                </w:pPr>
                <w:r>
                  <w:rPr>
                    <w:rFonts w:eastAsia="Calibri"/>
                    <w:szCs w:val="24"/>
                  </w:rPr>
                  <w:t xml:space="preserve">Sveikatos apsaugos ministerija, </w:t>
                </w:r>
                <w:r>
                  <w:rPr>
                    <w:rFonts w:eastAsia="Calibri"/>
                    <w:szCs w:val="24"/>
                  </w:rPr>
                  <w:t xml:space="preserve">Socialinės apsaugos ir darbo </w:t>
                </w:r>
                <w:r>
                  <w:rPr>
                    <w:rFonts w:eastAsia="Calibri"/>
                    <w:szCs w:val="24"/>
                  </w:rPr>
                  <w:lastRenderedPageBreak/>
                  <w:t>ministerija, Švietimo, mokslo ir sporto ministerija</w:t>
                </w:r>
              </w:p>
            </w:tc>
          </w:tr>
          <w:tr w:rsidR="00AE1307" w14:paraId="581992B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355"/>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681DBE47" w14:textId="572E2FCD" w:rsidR="00AE1307" w:rsidRDefault="00B52A6E" w:rsidP="00B52A6E">
                <w:pPr>
                  <w:keepLines/>
                  <w:suppressAutoHyphens/>
                  <w:rPr>
                    <w:rFonts w:eastAsia="Calibri"/>
                    <w:b/>
                    <w:bCs/>
                    <w:szCs w:val="24"/>
                  </w:rPr>
                </w:pPr>
                <w:r>
                  <w:rPr>
                    <w:rFonts w:eastAsia="Calibri"/>
                    <w:b/>
                    <w:bCs/>
                    <w:szCs w:val="24"/>
                  </w:rPr>
                  <w:lastRenderedPageBreak/>
                  <w:t xml:space="preserve">2.2. </w:t>
                </w:r>
                <w:r>
                  <w:rPr>
                    <w:b/>
                    <w:szCs w:val="24"/>
                  </w:rPr>
                  <w:t xml:space="preserve">Kryptis. </w:t>
                </w:r>
                <w:r>
                  <w:rPr>
                    <w:rFonts w:eastAsia="Calibri"/>
                    <w:b/>
                    <w:bCs/>
                    <w:szCs w:val="24"/>
                  </w:rPr>
                  <w:t>Didinti psichologinių paslaugų prieinamumą ir specialistų kompetencijas savižudybių prevencijos srityje</w:t>
                </w:r>
              </w:p>
            </w:tc>
          </w:tr>
          <w:tr w:rsidR="00AE1307" w14:paraId="6C053F9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32AD2A6C" w14:textId="5F46626E" w:rsidR="00AE1307" w:rsidRDefault="00B52A6E" w:rsidP="00B52A6E">
                <w:pPr>
                  <w:keepLines/>
                  <w:suppressAutoHyphens/>
                  <w:rPr>
                    <w:rFonts w:eastAsia="Calibri"/>
                    <w:szCs w:val="24"/>
                  </w:rPr>
                </w:pPr>
                <w:r>
                  <w:rPr>
                    <w:rFonts w:eastAsia="Calibri"/>
                    <w:szCs w:val="24"/>
                  </w:rPr>
                  <w:t xml:space="preserve">2.2.1. Užtikrinti vidaus reikalų ministro valdymo </w:t>
                </w:r>
                <w:r>
                  <w:rPr>
                    <w:rFonts w:eastAsia="Calibri"/>
                    <w:szCs w:val="24"/>
                  </w:rPr>
                  <w:t>srities statutinėse įstaigose ir teisingumo ministro valdymo srities statutinėse įstaigose tarnaujančių pareigūnų, kurie darbo aplinkoje susiduria su savižudybės rizika, kompetencijų kėlimą savižudybių prevencijos srityje</w:t>
                </w:r>
              </w:p>
              <w:p w14:paraId="24F470AA" w14:textId="09B5E386" w:rsidR="00AE1307" w:rsidRDefault="00AE1307" w:rsidP="00B52A6E">
                <w:pPr>
                  <w:keepLines/>
                  <w:suppressAutoHyphens/>
                  <w:rPr>
                    <w:rFonts w:eastAsia="Calibri"/>
                    <w:szCs w:val="24"/>
                  </w:rPr>
                </w:pP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5092DDE8" w14:textId="2FF8904D" w:rsidR="00AE1307" w:rsidRDefault="00B52A6E" w:rsidP="00B52A6E">
                <w:pPr>
                  <w:keepLines/>
                  <w:suppressAutoHyphens/>
                  <w:rPr>
                    <w:rFonts w:eastAsia="Calibri"/>
                    <w:szCs w:val="24"/>
                  </w:rPr>
                </w:pPr>
                <w:r>
                  <w:rPr>
                    <w:rFonts w:eastAsia="Calibri"/>
                    <w:szCs w:val="24"/>
                  </w:rPr>
                  <w:t>2.2.1.1. Periodiškai atnaujinamos</w:t>
                </w:r>
                <w:r>
                  <w:rPr>
                    <w:rFonts w:eastAsia="Calibri"/>
                    <w:szCs w:val="24"/>
                  </w:rPr>
                  <w:t xml:space="preserve"> pareigūnų žinios savižudybių tema, vykdoma informacijos sklaida apie savižudybės ženklų atpažinimą.</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2D57F74E" w14:textId="3DB8353C" w:rsidR="00AE1307" w:rsidRDefault="00B52A6E" w:rsidP="00B52A6E">
                <w:pPr>
                  <w:keepLines/>
                  <w:suppressAutoHyphens/>
                  <w:rPr>
                    <w:rFonts w:eastAsia="Calibri"/>
                    <w:szCs w:val="24"/>
                  </w:rPr>
                </w:pPr>
                <w:r>
                  <w:rPr>
                    <w:rFonts w:eastAsia="Calibri"/>
                    <w:szCs w:val="24"/>
                  </w:rPr>
                  <w:t>2020–2024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22B74600" w14:textId="6B1D4960" w:rsidR="00AE1307" w:rsidRDefault="00B52A6E" w:rsidP="00B52A6E">
                <w:pPr>
                  <w:keepLines/>
                  <w:suppressAutoHyphens/>
                  <w:rPr>
                    <w:rFonts w:eastAsia="Calibri"/>
                    <w:szCs w:val="24"/>
                  </w:rPr>
                </w:pPr>
                <w:r>
                  <w:rPr>
                    <w:rFonts w:eastAsia="Calibri"/>
                    <w:szCs w:val="24"/>
                  </w:rPr>
                  <w:t>Vidaus reikalų ministerija, Kalėjimų departamentas prie Teisingumo ministerijos</w:t>
                </w:r>
              </w:p>
            </w:tc>
          </w:tr>
          <w:tr w:rsidR="00AE1307" w14:paraId="31D7B5A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240"/>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49DF9F8" w14:textId="40688DBC" w:rsidR="00AE1307" w:rsidRDefault="00B52A6E" w:rsidP="00B52A6E">
                <w:pPr>
                  <w:keepLines/>
                  <w:suppressAutoHyphens/>
                  <w:rPr>
                    <w:rFonts w:eastAsia="Calibri"/>
                    <w:szCs w:val="24"/>
                  </w:rPr>
                </w:pPr>
                <w:r>
                  <w:rPr>
                    <w:rFonts w:eastAsia="Calibri"/>
                    <w:szCs w:val="24"/>
                  </w:rPr>
                  <w:t xml:space="preserve">2.2.2. Skatinti </w:t>
                </w:r>
                <w:proofErr w:type="spellStart"/>
                <w:r>
                  <w:rPr>
                    <w:rFonts w:eastAsia="Calibri"/>
                    <w:szCs w:val="24"/>
                  </w:rPr>
                  <w:t>supervizijas</w:t>
                </w:r>
                <w:proofErr w:type="spellEnd"/>
                <w:r>
                  <w:rPr>
                    <w:rFonts w:eastAsia="Calibri"/>
                    <w:szCs w:val="24"/>
                  </w:rPr>
                  <w:t xml:space="preserve"> asmens sveikatos priežiūros spec</w:t>
                </w:r>
                <w:r>
                  <w:rPr>
                    <w:rFonts w:eastAsia="Calibri"/>
                    <w:szCs w:val="24"/>
                  </w:rPr>
                  <w:t>ialistams, kurie, vykdydami darbines funkcijas, susiduria su mėginimo nusižudyti arba savižudybės atvejais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B8B7517" w14:textId="3A277C1D" w:rsidR="00AE1307" w:rsidRDefault="00B52A6E" w:rsidP="00B52A6E">
                <w:pPr>
                  <w:keepLines/>
                  <w:suppressAutoHyphens/>
                  <w:rPr>
                    <w:rFonts w:eastAsia="Calibri"/>
                    <w:szCs w:val="24"/>
                  </w:rPr>
                </w:pPr>
                <w:r>
                  <w:rPr>
                    <w:rFonts w:eastAsia="Calibri"/>
                    <w:szCs w:val="24"/>
                  </w:rPr>
                  <w:t xml:space="preserve">2.2.2.1. Paruoštos rekomendacijos ASPĮ apie </w:t>
                </w:r>
                <w:proofErr w:type="spellStart"/>
                <w:r>
                  <w:rPr>
                    <w:rFonts w:eastAsia="Calibri"/>
                    <w:szCs w:val="24"/>
                  </w:rPr>
                  <w:t>supervizijų</w:t>
                </w:r>
                <w:proofErr w:type="spellEnd"/>
                <w:r>
                  <w:rPr>
                    <w:rFonts w:eastAsia="Calibri"/>
                    <w:szCs w:val="24"/>
                  </w:rPr>
                  <w:t xml:space="preserve"> vykdymą ir naudą asmens sveikatos priežiūros specialistams, skatinamas </w:t>
                </w:r>
                <w:proofErr w:type="spellStart"/>
                <w:r>
                  <w:rPr>
                    <w:rFonts w:eastAsia="Calibri"/>
                    <w:szCs w:val="24"/>
                  </w:rPr>
                  <w:t>supervizijų</w:t>
                </w:r>
                <w:proofErr w:type="spellEnd"/>
                <w:r>
                  <w:rPr>
                    <w:rFonts w:eastAsia="Calibri"/>
                    <w:szCs w:val="24"/>
                  </w:rPr>
                  <w:t xml:space="preserve"> vykdymas A</w:t>
                </w:r>
                <w:r>
                  <w:rPr>
                    <w:rFonts w:eastAsia="Calibri"/>
                    <w:szCs w:val="24"/>
                  </w:rPr>
                  <w:t>SPĮ.</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017E925" w14:textId="6FC3808C" w:rsidR="00AE1307" w:rsidRDefault="00B52A6E" w:rsidP="00B52A6E">
                <w:pPr>
                  <w:keepLines/>
                  <w:suppressAutoHyphens/>
                  <w:rPr>
                    <w:rFonts w:eastAsia="Calibri"/>
                    <w:szCs w:val="24"/>
                  </w:rPr>
                </w:pPr>
                <w:r>
                  <w:rPr>
                    <w:rFonts w:eastAsia="Calibri"/>
                    <w:szCs w:val="24"/>
                  </w:rPr>
                  <w:t>2021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057F89A" w14:textId="77777777" w:rsidR="00AE1307" w:rsidRDefault="00B52A6E" w:rsidP="00B52A6E">
                <w:pPr>
                  <w:keepLines/>
                  <w:suppressAutoHyphens/>
                  <w:rPr>
                    <w:rFonts w:eastAsia="Calibri"/>
                    <w:szCs w:val="24"/>
                  </w:rPr>
                </w:pPr>
                <w:r>
                  <w:rPr>
                    <w:rFonts w:eastAsia="Calibri"/>
                    <w:szCs w:val="24"/>
                  </w:rPr>
                  <w:t>Sveikatos apsaugos ministerija</w:t>
                </w:r>
              </w:p>
            </w:tc>
          </w:tr>
          <w:tr w:rsidR="00AE1307" w14:paraId="6D44A7B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30AF6CB" w14:textId="160F5D30" w:rsidR="00AE1307" w:rsidRDefault="00B52A6E" w:rsidP="00B52A6E">
                <w:pPr>
                  <w:keepLines/>
                  <w:suppressAutoHyphens/>
                  <w:rPr>
                    <w:rFonts w:eastAsia="Calibri"/>
                    <w:szCs w:val="24"/>
                  </w:rPr>
                </w:pPr>
                <w:r>
                  <w:rPr>
                    <w:rFonts w:eastAsia="Calibri"/>
                    <w:szCs w:val="24"/>
                  </w:rPr>
                  <w:t>2.2.3. Užtikrinti vidaus reikalų ministro valdymo srities statutinėse</w:t>
                </w:r>
                <w:r>
                  <w:t xml:space="preserve"> </w:t>
                </w:r>
                <w:r>
                  <w:rPr>
                    <w:rFonts w:eastAsia="Calibri"/>
                    <w:szCs w:val="24"/>
                  </w:rPr>
                  <w:t>įstaigose tarnaujančių pareigūnų, kurie darbo aplinkoje susiduria su savižudybės rizika, psichologinių paslaugų prieinamumą</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6AA8FCD" w14:textId="2083D1E1" w:rsidR="00AE1307" w:rsidRDefault="00B52A6E" w:rsidP="00B52A6E">
                <w:pPr>
                  <w:keepLines/>
                  <w:suppressAutoHyphens/>
                  <w:rPr>
                    <w:rFonts w:eastAsia="Calibri"/>
                    <w:szCs w:val="24"/>
                  </w:rPr>
                </w:pPr>
                <w:r>
                  <w:rPr>
                    <w:rFonts w:eastAsia="Calibri"/>
                    <w:szCs w:val="24"/>
                  </w:rPr>
                  <w:t xml:space="preserve">2.2.3.1. </w:t>
                </w:r>
                <w:r>
                  <w:rPr>
                    <w:rFonts w:eastAsia="Calibri"/>
                    <w:szCs w:val="24"/>
                  </w:rPr>
                  <w:t>Užtikrinama individuali psichologinė ir (ar) psichoterapinė pagalba pareigūnams.</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85BA54F" w14:textId="5D67457A" w:rsidR="00AE1307" w:rsidRDefault="00B52A6E" w:rsidP="00B52A6E">
                <w:pPr>
                  <w:keepLines/>
                  <w:suppressAutoHyphens/>
                  <w:rPr>
                    <w:rFonts w:eastAsia="Calibri"/>
                    <w:szCs w:val="24"/>
                  </w:rPr>
                </w:pPr>
                <w:r>
                  <w:rPr>
                    <w:rFonts w:eastAsia="Calibri"/>
                    <w:szCs w:val="24"/>
                  </w:rPr>
                  <w:t>2020–2024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EE188AA" w14:textId="31F5FECF" w:rsidR="00AE1307" w:rsidRDefault="00B52A6E" w:rsidP="00B52A6E">
                <w:pPr>
                  <w:keepLines/>
                  <w:suppressAutoHyphens/>
                  <w:rPr>
                    <w:rFonts w:eastAsia="Calibri"/>
                    <w:szCs w:val="24"/>
                  </w:rPr>
                </w:pPr>
                <w:r>
                  <w:rPr>
                    <w:rFonts w:eastAsia="Calibri"/>
                    <w:szCs w:val="24"/>
                  </w:rPr>
                  <w:t>Vidaus reikalų ministerija</w:t>
                </w:r>
              </w:p>
            </w:tc>
          </w:tr>
          <w:tr w:rsidR="00AE1307" w14:paraId="2B3D7CE9"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AB86D5" w14:textId="3FEC6783" w:rsidR="00AE1307" w:rsidRDefault="00B52A6E" w:rsidP="00B52A6E">
                <w:pPr>
                  <w:keepLines/>
                  <w:suppressAutoHyphens/>
                  <w:rPr>
                    <w:rFonts w:eastAsia="Calibri"/>
                    <w:bCs/>
                    <w:szCs w:val="24"/>
                  </w:rPr>
                </w:pPr>
                <w:r>
                  <w:rPr>
                    <w:rFonts w:eastAsia="Calibri"/>
                    <w:szCs w:val="24"/>
                  </w:rPr>
                  <w:lastRenderedPageBreak/>
                  <w:t>2.2.4. Skatinti mobiliąsias krizių valdymo komandas regionuose, kurios teiktų psichologinę pagalbą krizinių situacijų atvejais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20D289B" w14:textId="17D124C0" w:rsidR="00AE1307" w:rsidRDefault="00B52A6E" w:rsidP="00B52A6E">
                <w:pPr>
                  <w:keepLines/>
                  <w:suppressAutoHyphens/>
                  <w:rPr>
                    <w:rFonts w:eastAsia="Calibri"/>
                    <w:szCs w:val="24"/>
                  </w:rPr>
                </w:pPr>
                <w:r>
                  <w:rPr>
                    <w:rFonts w:eastAsia="Calibri"/>
                    <w:szCs w:val="24"/>
                  </w:rPr>
                  <w:t>2.2.4.1. Vykdomas bandomasis mobiliųjų krizių valdymo komandų projektas regionuose.</w:t>
                </w:r>
              </w:p>
              <w:p w14:paraId="4B1EBD8D" w14:textId="755AB85D" w:rsidR="00AE1307" w:rsidRDefault="00AE1307" w:rsidP="00B52A6E">
                <w:pPr>
                  <w:keepLines/>
                  <w:suppressAutoHyphens/>
                  <w:rPr>
                    <w:rFonts w:eastAsia="Calibri"/>
                    <w:szCs w:val="24"/>
                  </w:rPr>
                </w:pPr>
              </w:p>
              <w:p w14:paraId="345FC870" w14:textId="77777777" w:rsidR="00AE1307" w:rsidRDefault="00AE1307" w:rsidP="00B52A6E">
                <w:pPr>
                  <w:keepLines/>
                  <w:suppressAutoHyphens/>
                  <w:rPr>
                    <w:rFonts w:eastAsia="Calibri"/>
                    <w:szCs w:val="24"/>
                  </w:rPr>
                </w:pPr>
              </w:p>
              <w:p w14:paraId="7C604476" w14:textId="4D7BA6C7" w:rsidR="00AE1307" w:rsidRDefault="00B52A6E" w:rsidP="00B52A6E">
                <w:pPr>
                  <w:keepLines/>
                  <w:suppressAutoHyphens/>
                  <w:rPr>
                    <w:rFonts w:eastAsia="Calibri"/>
                    <w:szCs w:val="24"/>
                  </w:rPr>
                </w:pPr>
                <w:r>
                  <w:rPr>
                    <w:rFonts w:eastAsia="Calibri"/>
                    <w:szCs w:val="24"/>
                  </w:rPr>
                  <w:t>2.2.4.2.  Rengiami teisės aktų pakeitimai ir (ar) atliekami kiti veiksmai, siekiant užtikrinti mobiliųjų  krizių valdymo komandų veiklos tęstinumą.</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DAF65A6" w14:textId="468588A3" w:rsidR="00AE1307" w:rsidRDefault="00B52A6E" w:rsidP="00B52A6E">
                <w:pPr>
                  <w:keepLines/>
                  <w:suppressAutoHyphens/>
                  <w:rPr>
                    <w:rFonts w:eastAsia="Calibri"/>
                    <w:szCs w:val="24"/>
                  </w:rPr>
                </w:pPr>
                <w:r>
                  <w:rPr>
                    <w:rFonts w:eastAsia="Calibri"/>
                    <w:szCs w:val="24"/>
                  </w:rPr>
                  <w:t>2020 m.</w:t>
                </w:r>
              </w:p>
              <w:p w14:paraId="681A8294" w14:textId="014A6067" w:rsidR="00AE1307" w:rsidRDefault="00AE1307" w:rsidP="00B52A6E">
                <w:pPr>
                  <w:keepLines/>
                  <w:suppressAutoHyphens/>
                  <w:rPr>
                    <w:rFonts w:eastAsia="Calibri"/>
                    <w:szCs w:val="24"/>
                  </w:rPr>
                </w:pPr>
              </w:p>
              <w:p w14:paraId="1D60EDEB" w14:textId="2A940114" w:rsidR="00AE1307" w:rsidRDefault="00AE1307" w:rsidP="00B52A6E">
                <w:pPr>
                  <w:keepLines/>
                  <w:suppressAutoHyphens/>
                  <w:rPr>
                    <w:rFonts w:eastAsia="Calibri"/>
                    <w:szCs w:val="24"/>
                  </w:rPr>
                </w:pPr>
              </w:p>
              <w:p w14:paraId="0AFA1DCB" w14:textId="77777777" w:rsidR="00AE1307" w:rsidRDefault="00AE1307" w:rsidP="00B52A6E">
                <w:pPr>
                  <w:keepLines/>
                  <w:suppressAutoHyphens/>
                  <w:rPr>
                    <w:rFonts w:eastAsia="Calibri"/>
                    <w:szCs w:val="24"/>
                  </w:rPr>
                </w:pPr>
              </w:p>
              <w:p w14:paraId="142F4DB8" w14:textId="5F2461A2" w:rsidR="00AE1307" w:rsidRDefault="00B52A6E" w:rsidP="00B52A6E">
                <w:pPr>
                  <w:keepLines/>
                  <w:suppressAutoHyphens/>
                  <w:rPr>
                    <w:rFonts w:eastAsia="Calibri"/>
                    <w:szCs w:val="24"/>
                  </w:rPr>
                </w:pPr>
                <w:r>
                  <w:rPr>
                    <w:rFonts w:eastAsia="Calibri"/>
                    <w:szCs w:val="24"/>
                  </w:rPr>
                  <w:t>2021–2024 m</w:t>
                </w:r>
                <w:r>
                  <w:rPr>
                    <w:rFonts w:eastAsia="Calibri"/>
                    <w:szCs w:val="24"/>
                  </w:rPr>
                  <w:t>.</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D830148" w14:textId="2A464447" w:rsidR="00AE1307" w:rsidRDefault="00B52A6E" w:rsidP="00B52A6E">
                <w:pPr>
                  <w:keepLines/>
                  <w:suppressAutoHyphens/>
                  <w:rPr>
                    <w:rFonts w:eastAsia="Calibri"/>
                    <w:szCs w:val="24"/>
                  </w:rPr>
                </w:pPr>
                <w:r>
                  <w:rPr>
                    <w:rFonts w:eastAsia="Calibri"/>
                    <w:szCs w:val="24"/>
                  </w:rPr>
                  <w:t>Sveikatos apsaugos ministerija, Valstybinis psichikos sveikatos centras</w:t>
                </w:r>
              </w:p>
              <w:p w14:paraId="5486B209" w14:textId="77777777" w:rsidR="00AE1307" w:rsidRDefault="00AE1307" w:rsidP="00B52A6E">
                <w:pPr>
                  <w:keepLines/>
                  <w:suppressAutoHyphens/>
                  <w:rPr>
                    <w:rFonts w:eastAsia="Calibri"/>
                    <w:szCs w:val="24"/>
                  </w:rPr>
                </w:pPr>
              </w:p>
              <w:p w14:paraId="75C54037" w14:textId="10C56E87" w:rsidR="00AE1307" w:rsidRDefault="00B52A6E" w:rsidP="00B52A6E">
                <w:pPr>
                  <w:keepLines/>
                  <w:suppressAutoHyphens/>
                  <w:rPr>
                    <w:rFonts w:eastAsia="Calibri"/>
                    <w:szCs w:val="24"/>
                  </w:rPr>
                </w:pPr>
                <w:r>
                  <w:rPr>
                    <w:rFonts w:eastAsia="Calibri"/>
                    <w:szCs w:val="24"/>
                  </w:rPr>
                  <w:t>Sveikatos apsaugos ministerija, Valstybinė ligonių kasa, savivaldybių administracijos</w:t>
                </w:r>
              </w:p>
            </w:tc>
          </w:tr>
          <w:tr w:rsidR="00AE1307" w14:paraId="790C564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00"/>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315E6F3" w14:textId="52979DB8" w:rsidR="00AE1307" w:rsidRDefault="00B52A6E" w:rsidP="00B52A6E">
                <w:pPr>
                  <w:keepLines/>
                  <w:suppressAutoHyphens/>
                  <w:rPr>
                    <w:rFonts w:eastAsia="Calibri"/>
                    <w:szCs w:val="24"/>
                  </w:rPr>
                </w:pPr>
                <w:r>
                  <w:rPr>
                    <w:rFonts w:eastAsia="Calibri"/>
                    <w:szCs w:val="24"/>
                  </w:rPr>
                  <w:t>2.2.5. Įteisinamas ir (ar) plėtojamas nuotolinis psichiatro, psichologo ir psichoterapeuto kon</w:t>
                </w:r>
                <w:r>
                  <w:rPr>
                    <w:rFonts w:eastAsia="Calibri"/>
                    <w:szCs w:val="24"/>
                  </w:rPr>
                  <w:t>sultavimo paslaugų teikimas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90BCB3D" w14:textId="472B4E21" w:rsidR="00AE1307" w:rsidRDefault="00B52A6E" w:rsidP="00B52A6E">
                <w:pPr>
                  <w:keepLines/>
                  <w:suppressAutoHyphens/>
                  <w:rPr>
                    <w:rFonts w:eastAsia="Calibri"/>
                    <w:szCs w:val="24"/>
                  </w:rPr>
                </w:pPr>
                <w:r>
                  <w:rPr>
                    <w:rFonts w:eastAsia="Calibri"/>
                    <w:szCs w:val="24"/>
                  </w:rPr>
                  <w:t>2.2.5.1. Reglamentuojama nuotolinio psichologo, psichiatro ir psichoterapeuto konsultavimo tvarka regionuose, kuriuose yra ribotas psichikos sveikatos priežiūros paslaugų prieinamumas.</w:t>
                </w:r>
              </w:p>
              <w:p w14:paraId="4A49B498" w14:textId="636122E0" w:rsidR="00AE1307" w:rsidRDefault="00B52A6E" w:rsidP="00B52A6E">
                <w:pPr>
                  <w:keepLines/>
                  <w:suppressAutoHyphens/>
                  <w:rPr>
                    <w:rFonts w:eastAsia="Calibri"/>
                    <w:szCs w:val="24"/>
                  </w:rPr>
                </w:pPr>
                <w:r>
                  <w:rPr>
                    <w:rFonts w:eastAsia="Calibri"/>
                    <w:szCs w:val="24"/>
                  </w:rPr>
                  <w:t xml:space="preserve">2.2.5.2. Vykdomi mokymai ir </w:t>
                </w:r>
                <w:proofErr w:type="spellStart"/>
                <w:r>
                  <w:rPr>
                    <w:rFonts w:eastAsia="Calibri"/>
                    <w:szCs w:val="24"/>
                  </w:rPr>
                  <w:t>supervizijos</w:t>
                </w:r>
                <w:proofErr w:type="spellEnd"/>
                <w:r>
                  <w:rPr>
                    <w:rFonts w:eastAsia="Calibri"/>
                    <w:szCs w:val="24"/>
                  </w:rPr>
                  <w:t xml:space="preserve"> </w:t>
                </w:r>
                <w:r>
                  <w:rPr>
                    <w:rFonts w:eastAsia="Calibri"/>
                    <w:szCs w:val="24"/>
                  </w:rPr>
                  <w:t>specialistams.</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07F3E86" w14:textId="56FDC06D" w:rsidR="00AE1307" w:rsidRDefault="00B52A6E" w:rsidP="00B52A6E">
                <w:pPr>
                  <w:keepLines/>
                  <w:suppressAutoHyphens/>
                  <w:rPr>
                    <w:rFonts w:eastAsia="Calibri"/>
                    <w:szCs w:val="24"/>
                  </w:rPr>
                </w:pPr>
                <w:r>
                  <w:rPr>
                    <w:rFonts w:eastAsia="Calibri"/>
                    <w:szCs w:val="24"/>
                  </w:rPr>
                  <w:t>2020 m.</w:t>
                </w:r>
              </w:p>
              <w:p w14:paraId="6C8E65AE" w14:textId="77777777" w:rsidR="00AE1307" w:rsidRDefault="00AE1307" w:rsidP="00B52A6E">
                <w:pPr>
                  <w:keepLines/>
                  <w:suppressAutoHyphens/>
                  <w:rPr>
                    <w:rFonts w:eastAsia="Calibri"/>
                    <w:szCs w:val="24"/>
                  </w:rPr>
                </w:pPr>
              </w:p>
              <w:p w14:paraId="2DDFBD99" w14:textId="77777777" w:rsidR="00AE1307" w:rsidRDefault="00AE1307" w:rsidP="00B52A6E">
                <w:pPr>
                  <w:keepLines/>
                  <w:suppressAutoHyphens/>
                  <w:rPr>
                    <w:rFonts w:eastAsia="Calibri"/>
                    <w:szCs w:val="24"/>
                  </w:rPr>
                </w:pPr>
              </w:p>
              <w:p w14:paraId="7B7953F2" w14:textId="77777777" w:rsidR="00AE1307" w:rsidRDefault="00AE1307" w:rsidP="00B52A6E">
                <w:pPr>
                  <w:keepLines/>
                  <w:suppressAutoHyphens/>
                  <w:rPr>
                    <w:rFonts w:eastAsia="Calibri"/>
                    <w:szCs w:val="24"/>
                  </w:rPr>
                </w:pPr>
              </w:p>
              <w:p w14:paraId="08A20D87" w14:textId="6D3D3978" w:rsidR="00AE1307" w:rsidRDefault="00B52A6E" w:rsidP="00B52A6E">
                <w:pPr>
                  <w:keepLines/>
                  <w:suppressAutoHyphens/>
                  <w:rPr>
                    <w:rFonts w:eastAsia="Calibri"/>
                    <w:szCs w:val="24"/>
                  </w:rPr>
                </w:pPr>
                <w:r>
                  <w:rPr>
                    <w:rFonts w:eastAsia="Calibri"/>
                    <w:szCs w:val="24"/>
                  </w:rPr>
                  <w:t>2020–2022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10E35F2" w14:textId="77777777" w:rsidR="00AE1307" w:rsidRDefault="00B52A6E" w:rsidP="00B52A6E">
                <w:pPr>
                  <w:keepLines/>
                  <w:suppressAutoHyphens/>
                  <w:rPr>
                    <w:rFonts w:eastAsia="Calibri"/>
                    <w:szCs w:val="24"/>
                  </w:rPr>
                </w:pPr>
                <w:r>
                  <w:rPr>
                    <w:rFonts w:eastAsia="Calibri"/>
                    <w:szCs w:val="24"/>
                  </w:rPr>
                  <w:t>Sveikatos apsaugos ministerija</w:t>
                </w:r>
              </w:p>
              <w:p w14:paraId="1B7F3586" w14:textId="77777777" w:rsidR="00AE1307" w:rsidRDefault="00AE1307" w:rsidP="00B52A6E">
                <w:pPr>
                  <w:keepLines/>
                  <w:suppressAutoHyphens/>
                  <w:rPr>
                    <w:rFonts w:eastAsia="Calibri"/>
                    <w:szCs w:val="24"/>
                  </w:rPr>
                </w:pPr>
              </w:p>
              <w:p w14:paraId="60B4195E" w14:textId="2AE0F774" w:rsidR="00AE1307" w:rsidRDefault="00AE1307" w:rsidP="00B52A6E">
                <w:pPr>
                  <w:keepLines/>
                  <w:suppressAutoHyphens/>
                  <w:rPr>
                    <w:rFonts w:eastAsia="Calibri"/>
                    <w:szCs w:val="24"/>
                  </w:rPr>
                </w:pPr>
              </w:p>
              <w:p w14:paraId="1381ECA5" w14:textId="77777777" w:rsidR="00AE1307" w:rsidRDefault="00AE1307" w:rsidP="00B52A6E">
                <w:pPr>
                  <w:keepLines/>
                  <w:suppressAutoHyphens/>
                  <w:rPr>
                    <w:rFonts w:eastAsia="Calibri"/>
                    <w:szCs w:val="24"/>
                  </w:rPr>
                </w:pPr>
              </w:p>
              <w:p w14:paraId="4BEDB382" w14:textId="75CB6EB2" w:rsidR="00AE1307" w:rsidRDefault="00B52A6E" w:rsidP="00B52A6E">
                <w:pPr>
                  <w:keepLines/>
                  <w:suppressAutoHyphens/>
                  <w:rPr>
                    <w:rFonts w:eastAsia="Calibri"/>
                    <w:szCs w:val="24"/>
                  </w:rPr>
                </w:pPr>
                <w:r>
                  <w:rPr>
                    <w:rFonts w:eastAsia="Calibri"/>
                    <w:szCs w:val="24"/>
                  </w:rPr>
                  <w:t>Sveikatos priežiūros ir farmacijos specialistų kompetencijų centras, Sveikatos apsaugos ministerija</w:t>
                </w:r>
              </w:p>
            </w:tc>
          </w:tr>
          <w:tr w:rsidR="00AE1307" w14:paraId="4684960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716"/>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440E8DFF" w14:textId="0EBAF9AD" w:rsidR="00AE1307" w:rsidRDefault="00B52A6E" w:rsidP="00B52A6E">
                <w:pPr>
                  <w:keepLines/>
                  <w:suppressAutoHyphens/>
                  <w:rPr>
                    <w:rFonts w:eastAsia="Calibri"/>
                    <w:szCs w:val="24"/>
                  </w:rPr>
                </w:pPr>
                <w:r>
                  <w:rPr>
                    <w:rFonts w:eastAsia="Calibri"/>
                    <w:szCs w:val="24"/>
                  </w:rPr>
                  <w:t xml:space="preserve">2.2.6. Didinti anoniminių psichologinių konsultacijų prieinamumą savižudybės </w:t>
                </w:r>
                <w:r>
                  <w:rPr>
                    <w:rFonts w:eastAsia="Calibri"/>
                    <w:szCs w:val="24"/>
                  </w:rPr>
                  <w:t>grėsmę patiriantiems asmenims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7D6A41C1" w14:textId="787903A3" w:rsidR="00AE1307" w:rsidRDefault="00B52A6E" w:rsidP="00B52A6E">
                <w:pPr>
                  <w:keepLines/>
                  <w:suppressAutoHyphens/>
                  <w:rPr>
                    <w:rFonts w:eastAsia="Calibri"/>
                    <w:szCs w:val="24"/>
                  </w:rPr>
                </w:pPr>
                <w:r>
                  <w:rPr>
                    <w:rFonts w:eastAsia="Calibri"/>
                    <w:szCs w:val="24"/>
                  </w:rPr>
                  <w:t>2.2.6.1. Finansuojamos anoniminės psichologo konsultacijos savivaldybėse.</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70698C4F" w14:textId="664FC801" w:rsidR="00AE1307" w:rsidRDefault="00B52A6E" w:rsidP="00B52A6E">
                <w:pPr>
                  <w:keepLines/>
                  <w:suppressAutoHyphens/>
                  <w:rPr>
                    <w:rFonts w:eastAsia="Calibri"/>
                    <w:szCs w:val="24"/>
                  </w:rPr>
                </w:pPr>
                <w:r>
                  <w:rPr>
                    <w:rFonts w:eastAsia="Calibri"/>
                    <w:szCs w:val="24"/>
                  </w:rPr>
                  <w:t>2020–2023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1C38B501" w14:textId="49EB27C3" w:rsidR="00AE1307" w:rsidRDefault="00B52A6E" w:rsidP="00B52A6E">
                <w:pPr>
                  <w:keepLines/>
                  <w:suppressAutoHyphens/>
                  <w:rPr>
                    <w:rFonts w:eastAsia="Calibri"/>
                    <w:szCs w:val="24"/>
                  </w:rPr>
                </w:pPr>
                <w:r>
                  <w:rPr>
                    <w:rFonts w:eastAsia="Calibri"/>
                    <w:szCs w:val="24"/>
                  </w:rPr>
                  <w:t>Savivaldybių administracijos</w:t>
                </w:r>
              </w:p>
            </w:tc>
          </w:tr>
          <w:tr w:rsidR="00AE1307" w14:paraId="69683C4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0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063D62B" w14:textId="05FF4664" w:rsidR="00AE1307" w:rsidRDefault="00B52A6E" w:rsidP="00B52A6E">
                <w:pPr>
                  <w:keepLines/>
                  <w:suppressAutoHyphens/>
                  <w:rPr>
                    <w:rFonts w:eastAsia="Calibri"/>
                    <w:szCs w:val="24"/>
                  </w:rPr>
                </w:pPr>
                <w:r>
                  <w:rPr>
                    <w:rFonts w:eastAsia="Calibri"/>
                    <w:szCs w:val="24"/>
                  </w:rPr>
                  <w:t xml:space="preserve">2.2.7. Didinti psichologinių paslaugų prieinamumą psichikos sveikatos centruose, mažinant aptarnaujamų </w:t>
                </w:r>
                <w:r>
                  <w:rPr>
                    <w:rFonts w:eastAsia="Calibri"/>
                    <w:szCs w:val="24"/>
                  </w:rPr>
                  <w:t>gyventojų skaičių, tenkantį vienam psichologui</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1BDAEF" w14:textId="42EECC68" w:rsidR="00AE1307" w:rsidRDefault="00B52A6E" w:rsidP="00B52A6E">
                <w:pPr>
                  <w:keepLines/>
                  <w:suppressAutoHyphens/>
                  <w:rPr>
                    <w:rFonts w:eastAsia="Calibri"/>
                    <w:szCs w:val="24"/>
                  </w:rPr>
                </w:pPr>
                <w:r>
                  <w:rPr>
                    <w:rFonts w:eastAsia="Calibri"/>
                    <w:szCs w:val="24"/>
                  </w:rPr>
                  <w:t>2.2.7.1. Teikiama paraiška Asmens sveikatos priežiūros paslaugų vertinimo komitetui ir jam pritarus sumažinamas iki 10 000 gyventojų vienam psichologui prisirašiusių asmenų skaičius psichikos sveikatos centruo</w:t>
                </w:r>
                <w:r>
                  <w:rPr>
                    <w:rFonts w:eastAsia="Calibri"/>
                    <w:szCs w:val="24"/>
                  </w:rPr>
                  <w:t>se.</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4AAB5D9" w14:textId="2B7840A1" w:rsidR="00AE1307" w:rsidRDefault="00B52A6E" w:rsidP="00B52A6E">
                <w:pPr>
                  <w:keepLines/>
                  <w:suppressAutoHyphens/>
                  <w:rPr>
                    <w:rFonts w:eastAsia="Calibri"/>
                    <w:szCs w:val="24"/>
                  </w:rPr>
                </w:pPr>
                <w:r>
                  <w:rPr>
                    <w:rFonts w:eastAsia="Calibri"/>
                    <w:szCs w:val="24"/>
                  </w:rPr>
                  <w:t>2020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40F48C9" w14:textId="528659AB" w:rsidR="00AE1307" w:rsidRDefault="00B52A6E" w:rsidP="00B52A6E">
                <w:pPr>
                  <w:keepLines/>
                  <w:suppressAutoHyphens/>
                  <w:rPr>
                    <w:rFonts w:eastAsia="Calibri"/>
                    <w:szCs w:val="24"/>
                  </w:rPr>
                </w:pPr>
                <w:r>
                  <w:rPr>
                    <w:rFonts w:eastAsia="Calibri"/>
                    <w:szCs w:val="24"/>
                  </w:rPr>
                  <w:t>Sveikatos apsaugos ministerija, Valstybinė ligonių kasa</w:t>
                </w:r>
              </w:p>
            </w:tc>
          </w:tr>
          <w:tr w:rsidR="00AE1307" w14:paraId="66C1F03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0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CDE3526" w14:textId="449BC846" w:rsidR="00AE1307" w:rsidRDefault="00B52A6E" w:rsidP="00B52A6E">
                <w:pPr>
                  <w:suppressAutoHyphens/>
                  <w:textAlignment w:val="baseline"/>
                  <w:rPr>
                    <w:sz w:val="22"/>
                  </w:rPr>
                </w:pPr>
                <w:r>
                  <w:rPr>
                    <w:color w:val="000000"/>
                  </w:rPr>
                  <w:t>2.2.8. Užtikrinti emocinės paramos linijų pagalbą savižudybės grėsmę patiriantiems asmenims</w:t>
                </w:r>
              </w:p>
              <w:p w14:paraId="09BF4869" w14:textId="77777777" w:rsidR="00AE1307" w:rsidRDefault="00AE1307" w:rsidP="00B52A6E">
                <w:pPr>
                  <w:keepLines/>
                  <w:suppressAutoHyphens/>
                  <w:rPr>
                    <w:rFonts w:eastAsia="Calibri"/>
                    <w:szCs w:val="24"/>
                  </w:rPr>
                </w:pP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B9FE619" w14:textId="275EFAA0" w:rsidR="00AE1307" w:rsidRDefault="00B52A6E" w:rsidP="00B52A6E">
                <w:pPr>
                  <w:suppressAutoHyphens/>
                  <w:textAlignment w:val="baseline"/>
                </w:pPr>
                <w:r>
                  <w:rPr>
                    <w:color w:val="000000"/>
                  </w:rPr>
                  <w:t xml:space="preserve">2.2.8.1. Visose emocinės paramos linijose parengti ir patvirtinti pagalbos teikimo algoritmai </w:t>
                </w:r>
                <w:r>
                  <w:rPr>
                    <w:color w:val="000000"/>
                  </w:rPr>
                  <w:t>savižudybės grėsmę išgyvenantiems asmenims.</w:t>
                </w:r>
              </w:p>
              <w:p w14:paraId="704B2B30" w14:textId="77777777" w:rsidR="00AE1307" w:rsidRDefault="00AE1307" w:rsidP="00B52A6E">
                <w:pPr>
                  <w:suppressAutoHyphens/>
                  <w:textAlignment w:val="baseline"/>
                </w:pPr>
              </w:p>
              <w:p w14:paraId="0EC4D60A" w14:textId="77777777" w:rsidR="00AE1307" w:rsidRDefault="00AE1307" w:rsidP="00B52A6E">
                <w:pPr>
                  <w:suppressAutoHyphens/>
                  <w:textAlignment w:val="baseline"/>
                </w:pPr>
              </w:p>
              <w:p w14:paraId="0A49A5DC" w14:textId="6B18F837" w:rsidR="00AE1307" w:rsidRDefault="00B52A6E" w:rsidP="00B52A6E">
                <w:pPr>
                  <w:keepLines/>
                  <w:suppressAutoHyphens/>
                  <w:rPr>
                    <w:rFonts w:eastAsia="Calibri"/>
                    <w:szCs w:val="24"/>
                  </w:rPr>
                </w:pPr>
                <w:r>
                  <w:rPr>
                    <w:color w:val="000000"/>
                  </w:rPr>
                  <w:t xml:space="preserve">2.2.8.2. Viešinama emocinės paramos linijų veikla </w:t>
                </w:r>
                <w:r>
                  <w:rPr>
                    <w:color w:val="000000"/>
                  </w:rPr>
                  <w:lastRenderedPageBreak/>
                  <w:t>asmens sveikatos priežiūros įstaigose.</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AAD48B6" w14:textId="186EAE5A" w:rsidR="00AE1307" w:rsidRDefault="00B52A6E" w:rsidP="00B52A6E">
                <w:pPr>
                  <w:suppressAutoHyphens/>
                  <w:textAlignment w:val="baseline"/>
                </w:pPr>
                <w:r>
                  <w:rPr>
                    <w:color w:val="000000"/>
                  </w:rPr>
                  <w:lastRenderedPageBreak/>
                  <w:t>2020–2021 m.</w:t>
                </w:r>
              </w:p>
              <w:p w14:paraId="64CB5B23" w14:textId="77777777" w:rsidR="00AE1307" w:rsidRDefault="00AE1307" w:rsidP="00B52A6E">
                <w:pPr>
                  <w:suppressAutoHyphens/>
                  <w:textAlignment w:val="baseline"/>
                </w:pPr>
              </w:p>
              <w:p w14:paraId="687432A4" w14:textId="77777777" w:rsidR="00AE1307" w:rsidRDefault="00AE1307" w:rsidP="00B52A6E">
                <w:pPr>
                  <w:suppressAutoHyphens/>
                  <w:textAlignment w:val="baseline"/>
                </w:pPr>
              </w:p>
              <w:p w14:paraId="4CC7B11E" w14:textId="77777777" w:rsidR="00AE1307" w:rsidRDefault="00AE1307" w:rsidP="00B52A6E">
                <w:pPr>
                  <w:suppressAutoHyphens/>
                  <w:textAlignment w:val="baseline"/>
                </w:pPr>
              </w:p>
              <w:p w14:paraId="23E2A930" w14:textId="77777777" w:rsidR="00AE1307" w:rsidRDefault="00AE1307" w:rsidP="00B52A6E">
                <w:pPr>
                  <w:suppressAutoHyphens/>
                  <w:textAlignment w:val="baseline"/>
                </w:pPr>
              </w:p>
              <w:p w14:paraId="466CA7DD" w14:textId="01C193C3" w:rsidR="00AE1307" w:rsidRDefault="00B52A6E" w:rsidP="00B52A6E">
                <w:pPr>
                  <w:keepLines/>
                  <w:suppressAutoHyphens/>
                  <w:rPr>
                    <w:rFonts w:eastAsia="Calibri"/>
                    <w:szCs w:val="24"/>
                  </w:rPr>
                </w:pPr>
                <w:r>
                  <w:rPr>
                    <w:color w:val="000000"/>
                  </w:rPr>
                  <w:t>2021–2024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5377BB6" w14:textId="77777777" w:rsidR="00AE1307" w:rsidRDefault="00B52A6E" w:rsidP="00B52A6E">
                <w:pPr>
                  <w:suppressAutoHyphens/>
                  <w:textAlignment w:val="baseline"/>
                </w:pPr>
                <w:r>
                  <w:rPr>
                    <w:color w:val="000000"/>
                  </w:rPr>
                  <w:t>Lietuvos emocinės paramos tarnybų asociacija</w:t>
                </w:r>
              </w:p>
              <w:p w14:paraId="7C91D2C6" w14:textId="77777777" w:rsidR="00AE1307" w:rsidRDefault="00AE1307" w:rsidP="00B52A6E">
                <w:pPr>
                  <w:suppressAutoHyphens/>
                  <w:textAlignment w:val="baseline"/>
                </w:pPr>
              </w:p>
              <w:p w14:paraId="014FF816" w14:textId="77777777" w:rsidR="00AE1307" w:rsidRDefault="00AE1307" w:rsidP="00B52A6E">
                <w:pPr>
                  <w:suppressAutoHyphens/>
                  <w:textAlignment w:val="baseline"/>
                </w:pPr>
              </w:p>
              <w:p w14:paraId="73ED04BC" w14:textId="77777777" w:rsidR="00AE1307" w:rsidRDefault="00AE1307" w:rsidP="00B52A6E">
                <w:pPr>
                  <w:suppressAutoHyphens/>
                  <w:textAlignment w:val="baseline"/>
                </w:pPr>
              </w:p>
              <w:p w14:paraId="517092F0" w14:textId="66DB8899" w:rsidR="00AE1307" w:rsidRDefault="00B52A6E" w:rsidP="00B52A6E">
                <w:pPr>
                  <w:keepLines/>
                  <w:suppressAutoHyphens/>
                  <w:rPr>
                    <w:rFonts w:eastAsia="Calibri"/>
                    <w:szCs w:val="24"/>
                  </w:rPr>
                </w:pPr>
                <w:r>
                  <w:rPr>
                    <w:color w:val="000000"/>
                  </w:rPr>
                  <w:t xml:space="preserve">Sveikatos apsaugos ministerija, </w:t>
                </w:r>
                <w:r>
                  <w:rPr>
                    <w:color w:val="000000"/>
                  </w:rPr>
                  <w:lastRenderedPageBreak/>
                  <w:t xml:space="preserve">Lietuvos </w:t>
                </w:r>
                <w:r>
                  <w:rPr>
                    <w:color w:val="000000"/>
                  </w:rPr>
                  <w:t>emocinės paramos tarnybų asociacija</w:t>
                </w:r>
              </w:p>
            </w:tc>
          </w:tr>
          <w:tr w:rsidR="00AE1307" w14:paraId="3134562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07"/>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Pr>
              <w:p w14:paraId="47916DF6" w14:textId="7DF8BB3D" w:rsidR="00AE1307" w:rsidRDefault="00B52A6E" w:rsidP="00B52A6E">
                <w:pPr>
                  <w:keepLines/>
                  <w:suppressAutoHyphens/>
                  <w:rPr>
                    <w:rFonts w:eastAsia="Calibri"/>
                    <w:b/>
                    <w:bCs/>
                    <w:szCs w:val="24"/>
                  </w:rPr>
                </w:pPr>
                <w:r>
                  <w:rPr>
                    <w:rFonts w:eastAsia="Calibri"/>
                    <w:b/>
                    <w:bCs/>
                    <w:szCs w:val="24"/>
                  </w:rPr>
                  <w:lastRenderedPageBreak/>
                  <w:t xml:space="preserve">2.3. </w:t>
                </w:r>
                <w:r>
                  <w:rPr>
                    <w:b/>
                    <w:szCs w:val="24"/>
                  </w:rPr>
                  <w:t xml:space="preserve">Kryptis. </w:t>
                </w:r>
                <w:r>
                  <w:rPr>
                    <w:rFonts w:eastAsia="Calibri"/>
                    <w:b/>
                    <w:bCs/>
                    <w:szCs w:val="24"/>
                  </w:rPr>
                  <w:t>Užtikrinti psichosocialinio vertinimo atlikimą, naudojant mokslo ir praktikos įrodymais pagrįstus įrankius, savižudybės grėsmę patiriantiems asmenims</w:t>
                </w:r>
              </w:p>
            </w:tc>
          </w:tr>
          <w:tr w:rsidR="00AE1307" w14:paraId="6CCFFB62"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2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3E319B0" w14:textId="7D508121" w:rsidR="00AE1307" w:rsidRDefault="00B52A6E" w:rsidP="00B52A6E">
                <w:pPr>
                  <w:keepLines/>
                  <w:suppressAutoHyphens/>
                  <w:rPr>
                    <w:rFonts w:eastAsia="Calibri"/>
                    <w:szCs w:val="24"/>
                  </w:rPr>
                </w:pPr>
                <w:r>
                  <w:rPr>
                    <w:rFonts w:eastAsia="Calibri"/>
                    <w:szCs w:val="24"/>
                  </w:rPr>
                  <w:t xml:space="preserve">2.3.1. </w:t>
                </w:r>
                <w:r>
                  <w:t>Stiprinti psichikos sveikatos specialistų kompe</w:t>
                </w:r>
                <w:r>
                  <w:t>tencijas, taikyti psichosocialinio vertinimo ir savižudybės rizikos valdymo metodus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A5D4138" w14:textId="1476D5B6" w:rsidR="00AE1307" w:rsidRDefault="00B52A6E" w:rsidP="00B52A6E">
                <w:pPr>
                  <w:keepLines/>
                  <w:suppressAutoHyphens/>
                  <w:rPr>
                    <w:rFonts w:eastAsia="Calibri"/>
                    <w:szCs w:val="24"/>
                  </w:rPr>
                </w:pPr>
                <w:r>
                  <w:rPr>
                    <w:rFonts w:eastAsia="Calibri"/>
                    <w:szCs w:val="24"/>
                  </w:rPr>
                  <w:t xml:space="preserve">2.3.1.1. Vykdomi mokymai ir </w:t>
                </w:r>
                <w:proofErr w:type="spellStart"/>
                <w:r>
                  <w:rPr>
                    <w:rFonts w:eastAsia="Calibri"/>
                    <w:szCs w:val="24"/>
                  </w:rPr>
                  <w:t>supervizijos</w:t>
                </w:r>
                <w:proofErr w:type="spellEnd"/>
                <w:r>
                  <w:rPr>
                    <w:rFonts w:eastAsia="Calibri"/>
                    <w:szCs w:val="24"/>
                  </w:rPr>
                  <w:t xml:space="preserve"> gydytojams psichiatrams ir medicinos psichologams, kaip naudoti mokslo ir praktikos įrodymais pagrįstus </w:t>
                </w:r>
                <w:r>
                  <w:t xml:space="preserve">psichosocialinio vertinimo ir savižudybės rizikos valdymo </w:t>
                </w:r>
                <w:r>
                  <w:rPr>
                    <w:rFonts w:eastAsia="Calibri"/>
                    <w:szCs w:val="24"/>
                  </w:rPr>
                  <w:t>metodus, artimiausiu metu prioritetą teikiant bendradarbiavimu grįsto CAMS (</w:t>
                </w:r>
                <w:proofErr w:type="spellStart"/>
                <w:r>
                  <w:rPr>
                    <w:rFonts w:eastAsia="Calibri"/>
                    <w:i/>
                    <w:iCs/>
                    <w:szCs w:val="24"/>
                  </w:rPr>
                  <w:t>Collaborative</w:t>
                </w:r>
                <w:proofErr w:type="spellEnd"/>
                <w:r>
                  <w:rPr>
                    <w:rFonts w:eastAsia="Calibri"/>
                    <w:i/>
                    <w:iCs/>
                    <w:szCs w:val="24"/>
                  </w:rPr>
                  <w:t xml:space="preserve"> </w:t>
                </w:r>
                <w:proofErr w:type="spellStart"/>
                <w:r>
                  <w:rPr>
                    <w:rFonts w:eastAsia="Calibri"/>
                    <w:i/>
                    <w:iCs/>
                    <w:szCs w:val="24"/>
                  </w:rPr>
                  <w:t>Assessment</w:t>
                </w:r>
                <w:proofErr w:type="spellEnd"/>
                <w:r>
                  <w:rPr>
                    <w:rFonts w:eastAsia="Calibri"/>
                    <w:i/>
                    <w:iCs/>
                    <w:szCs w:val="24"/>
                  </w:rPr>
                  <w:t xml:space="preserve"> </w:t>
                </w:r>
                <w:proofErr w:type="spellStart"/>
                <w:r>
                  <w:rPr>
                    <w:rFonts w:eastAsia="Calibri"/>
                    <w:i/>
                    <w:iCs/>
                    <w:szCs w:val="24"/>
                  </w:rPr>
                  <w:t>and</w:t>
                </w:r>
                <w:proofErr w:type="spellEnd"/>
                <w:r>
                  <w:rPr>
                    <w:rFonts w:eastAsia="Calibri"/>
                    <w:i/>
                    <w:iCs/>
                    <w:szCs w:val="24"/>
                  </w:rPr>
                  <w:t xml:space="preserve"> </w:t>
                </w:r>
                <w:proofErr w:type="spellStart"/>
                <w:r>
                  <w:rPr>
                    <w:rFonts w:eastAsia="Calibri"/>
                    <w:i/>
                    <w:iCs/>
                    <w:szCs w:val="24"/>
                  </w:rPr>
                  <w:t>Management</w:t>
                </w:r>
                <w:proofErr w:type="spellEnd"/>
                <w:r>
                  <w:rPr>
                    <w:rFonts w:eastAsia="Calibri"/>
                    <w:i/>
                    <w:iCs/>
                    <w:szCs w:val="24"/>
                  </w:rPr>
                  <w:t xml:space="preserve"> </w:t>
                </w:r>
                <w:proofErr w:type="spellStart"/>
                <w:r>
                  <w:rPr>
                    <w:rFonts w:eastAsia="Calibri"/>
                    <w:i/>
                    <w:iCs/>
                    <w:szCs w:val="24"/>
                  </w:rPr>
                  <w:t>of</w:t>
                </w:r>
                <w:proofErr w:type="spellEnd"/>
                <w:r>
                  <w:rPr>
                    <w:rFonts w:eastAsia="Calibri"/>
                    <w:i/>
                    <w:iCs/>
                    <w:szCs w:val="24"/>
                  </w:rPr>
                  <w:t xml:space="preserve"> </w:t>
                </w:r>
                <w:proofErr w:type="spellStart"/>
                <w:r>
                  <w:rPr>
                    <w:rFonts w:eastAsia="Calibri"/>
                    <w:i/>
                    <w:iCs/>
                    <w:szCs w:val="24"/>
                  </w:rPr>
                  <w:t>Suicidality</w:t>
                </w:r>
                <w:proofErr w:type="spellEnd"/>
                <w:r>
                  <w:rPr>
                    <w:rFonts w:eastAsia="Calibri"/>
                    <w:szCs w:val="24"/>
                  </w:rPr>
                  <w:t>) metodo plėtrai.</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69BB160" w14:textId="1B3CA4FB" w:rsidR="00AE1307" w:rsidRDefault="00B52A6E" w:rsidP="00B52A6E">
                <w:pPr>
                  <w:keepLines/>
                  <w:suppressAutoHyphens/>
                  <w:rPr>
                    <w:rFonts w:eastAsia="Calibri"/>
                    <w:szCs w:val="24"/>
                  </w:rPr>
                </w:pPr>
                <w:r>
                  <w:rPr>
                    <w:rFonts w:eastAsia="Calibri"/>
                    <w:szCs w:val="24"/>
                  </w:rPr>
                  <w:t>2020–2022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DF073EA" w14:textId="47CB2E7A" w:rsidR="00AE1307" w:rsidRDefault="00B52A6E" w:rsidP="00B52A6E">
                <w:pPr>
                  <w:keepLines/>
                  <w:suppressAutoHyphens/>
                  <w:rPr>
                    <w:rFonts w:eastAsia="Calibri"/>
                    <w:szCs w:val="24"/>
                  </w:rPr>
                </w:pPr>
                <w:r>
                  <w:rPr>
                    <w:rFonts w:eastAsia="Calibri"/>
                    <w:szCs w:val="24"/>
                  </w:rPr>
                  <w:t>Valstybinis psichikos sveikatos centr</w:t>
                </w:r>
                <w:r>
                  <w:rPr>
                    <w:rFonts w:eastAsia="Calibri"/>
                    <w:szCs w:val="24"/>
                  </w:rPr>
                  <w:t>as, Sveikatos apsaugos ministerija</w:t>
                </w:r>
              </w:p>
            </w:tc>
          </w:tr>
          <w:tr w:rsidR="00AE1307" w14:paraId="6BE4EFA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70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837EEC5" w14:textId="4811B913" w:rsidR="00AE1307" w:rsidRDefault="00B52A6E" w:rsidP="00B52A6E">
                <w:pPr>
                  <w:keepLines/>
                  <w:suppressAutoHyphens/>
                  <w:rPr>
                    <w:rFonts w:eastAsia="Calibri"/>
                    <w:szCs w:val="24"/>
                  </w:rPr>
                </w:pPr>
                <w:r>
                  <w:rPr>
                    <w:rFonts w:eastAsia="Calibri"/>
                    <w:szCs w:val="24"/>
                  </w:rPr>
                  <w:t>2.3.2. Peržiūrėti psichosocialinio vertinimo paslaugų apmokėjimo įkainius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4CFE48A" w14:textId="7A4E45D3" w:rsidR="00AE1307" w:rsidRDefault="00B52A6E" w:rsidP="00B52A6E">
                <w:pPr>
                  <w:keepLines/>
                  <w:suppressAutoHyphens/>
                  <w:rPr>
                    <w:rFonts w:eastAsia="Calibri"/>
                    <w:szCs w:val="24"/>
                  </w:rPr>
                </w:pPr>
                <w:r>
                  <w:rPr>
                    <w:lang w:eastAsia="lt-LT"/>
                  </w:rPr>
                  <w:t>2.3.2.1. Parengiami teisės aktų projektai, reglamentuojantys skatinamojo priedo už būtinosios pagalbos skyrimą savižudybės grėsmės atveju už nepri</w:t>
                </w:r>
                <w:r>
                  <w:rPr>
                    <w:lang w:eastAsia="lt-LT"/>
                  </w:rPr>
                  <w:t>rašytą pacientą,</w:t>
                </w:r>
                <w:r>
                  <w:rPr>
                    <w:rFonts w:eastAsia="Calibri"/>
                    <w:szCs w:val="24"/>
                  </w:rPr>
                  <w:t xml:space="preserve"> ir teikiama paraiška Asmens sveikatos priežiūros paslaugų vertinimo komitetui, patvirtintam sveikatos apsaugos ministro 2019 m. rugsėjo 10 d. įsakymu Nr. V-1056 „Dėl Asmens sveikatos priežiūros paslaugų vertinimo komiteto darbo reglamento </w:t>
                </w:r>
                <w:r>
                  <w:rPr>
                    <w:rFonts w:eastAsia="Calibri"/>
                    <w:szCs w:val="24"/>
                  </w:rPr>
                  <w:t>patvirtinimo“, (toliau –  Asmens sveikatos priežiūros paslaugų vertinimo komitetas)</w:t>
                </w:r>
                <w:r>
                  <w:rPr>
                    <w:sz w:val="16"/>
                    <w:szCs w:val="16"/>
                  </w:rPr>
                  <w:t xml:space="preserve"> </w:t>
                </w:r>
                <w:r>
                  <w:rPr>
                    <w:rFonts w:eastAsia="Calibri"/>
                    <w:szCs w:val="24"/>
                  </w:rPr>
                  <w:t>dėl paslaugos įrašymo į PSDF lėšomis apmokamų paslaugų sąrašą.</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67F6E54" w14:textId="27D9B361" w:rsidR="00AE1307" w:rsidRDefault="00B52A6E" w:rsidP="00B52A6E">
                <w:pPr>
                  <w:keepLines/>
                  <w:suppressAutoHyphens/>
                  <w:rPr>
                    <w:rFonts w:eastAsia="Calibri"/>
                    <w:szCs w:val="24"/>
                  </w:rPr>
                </w:pPr>
                <w:r>
                  <w:rPr>
                    <w:rFonts w:eastAsia="Calibri"/>
                    <w:szCs w:val="24"/>
                  </w:rPr>
                  <w:t>2021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B87172" w14:textId="2D47A994" w:rsidR="00AE1307" w:rsidRDefault="00B52A6E" w:rsidP="00B52A6E">
                <w:pPr>
                  <w:keepLines/>
                  <w:suppressAutoHyphens/>
                  <w:rPr>
                    <w:rFonts w:eastAsia="Calibri"/>
                    <w:szCs w:val="24"/>
                  </w:rPr>
                </w:pPr>
                <w:r>
                  <w:rPr>
                    <w:rFonts w:eastAsia="Calibri"/>
                    <w:szCs w:val="24"/>
                  </w:rPr>
                  <w:t>Valstybinė ligonių kasa, Sveikatos apsaugos ministerija</w:t>
                </w:r>
              </w:p>
            </w:tc>
          </w:tr>
          <w:tr w:rsidR="00AE1307" w14:paraId="69D0697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72"/>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CDB72CF" w14:textId="052BFD02" w:rsidR="00AE1307" w:rsidRDefault="00B52A6E" w:rsidP="00B52A6E">
                <w:pPr>
                  <w:keepLines/>
                  <w:suppressAutoHyphens/>
                  <w:rPr>
                    <w:rFonts w:eastAsia="Calibri"/>
                    <w:szCs w:val="24"/>
                  </w:rPr>
                </w:pPr>
                <w:r>
                  <w:rPr>
                    <w:rFonts w:eastAsia="Calibri"/>
                    <w:b/>
                    <w:bCs/>
                    <w:szCs w:val="24"/>
                  </w:rPr>
                  <w:t xml:space="preserve">2.4. </w:t>
                </w:r>
                <w:r>
                  <w:rPr>
                    <w:b/>
                    <w:szCs w:val="24"/>
                  </w:rPr>
                  <w:t xml:space="preserve">Kryptis. </w:t>
                </w:r>
                <w:r>
                  <w:rPr>
                    <w:rFonts w:eastAsia="Calibri"/>
                    <w:b/>
                    <w:bCs/>
                    <w:szCs w:val="24"/>
                  </w:rPr>
                  <w:t xml:space="preserve">Didinti tęstinės psichologinės pagalbos ir specializuotų paslaugų kokybę ir prieinamumą savižudybės grėsmę patiriantiems asmenims </w:t>
                </w:r>
              </w:p>
            </w:tc>
          </w:tr>
          <w:tr w:rsidR="00AE1307" w14:paraId="7DE2F9E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74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1EBDCA3" w14:textId="3CA26483" w:rsidR="00AE1307" w:rsidRDefault="00B52A6E" w:rsidP="00B52A6E">
                <w:pPr>
                  <w:keepLines/>
                  <w:suppressAutoHyphens/>
                  <w:rPr>
                    <w:rFonts w:eastAsia="Calibri"/>
                    <w:szCs w:val="24"/>
                  </w:rPr>
                </w:pPr>
                <w:r>
                  <w:rPr>
                    <w:rFonts w:eastAsia="Calibri"/>
                    <w:szCs w:val="24"/>
                  </w:rPr>
                  <w:lastRenderedPageBreak/>
                  <w:t>2.4.1. Didinti tęstinės pagalbos prieinamumą ir kokybę savižudybės grėsmę patiriantiems asmenims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0AB6080" w14:textId="553E1F35" w:rsidR="00AE1307" w:rsidRDefault="00B52A6E" w:rsidP="00B52A6E">
                <w:pPr>
                  <w:keepLines/>
                  <w:suppressAutoHyphens/>
                  <w:rPr>
                    <w:rFonts w:eastAsia="Calibri"/>
                    <w:szCs w:val="24"/>
                  </w:rPr>
                </w:pPr>
                <w:r>
                  <w:rPr>
                    <w:rFonts w:eastAsia="Calibri"/>
                    <w:szCs w:val="24"/>
                  </w:rPr>
                  <w:t>2.4.1.1. Atlikta tęstinės p</w:t>
                </w:r>
                <w:r>
                  <w:rPr>
                    <w:rFonts w:eastAsia="Calibri"/>
                    <w:szCs w:val="24"/>
                  </w:rPr>
                  <w:t>agalbos savižudybės grėsmę patiriančiam asmeniui organizavimo ir teikimo asmens psichikos sveikatos priežiūros įstaigose analizė.</w:t>
                </w:r>
              </w:p>
              <w:p w14:paraId="532F5E4B" w14:textId="4B400A6C" w:rsidR="00AE1307" w:rsidRDefault="00B52A6E" w:rsidP="00B52A6E">
                <w:pPr>
                  <w:keepLines/>
                  <w:suppressAutoHyphens/>
                  <w:rPr>
                    <w:rFonts w:eastAsia="Calibri"/>
                    <w:szCs w:val="24"/>
                  </w:rPr>
                </w:pPr>
                <w:r>
                  <w:rPr>
                    <w:rFonts w:eastAsia="Calibri"/>
                    <w:szCs w:val="24"/>
                  </w:rPr>
                  <w:t xml:space="preserve">2.4.1.2. Priimtas teisės aktas, reglamentuojantis tęstinės  pagalbos savižudybės grėsmę patiriančiam asmeniui organizavimo ir </w:t>
                </w:r>
                <w:r>
                  <w:rPr>
                    <w:rFonts w:eastAsia="Calibri"/>
                    <w:szCs w:val="24"/>
                  </w:rPr>
                  <w:t>teikimo tvarką asmens psichikos sveikatos priežiūros įstaigose.</w:t>
                </w:r>
              </w:p>
              <w:p w14:paraId="46813ADC" w14:textId="77777777" w:rsidR="00AE1307" w:rsidRDefault="00AE1307" w:rsidP="00B52A6E">
                <w:pPr>
                  <w:keepLines/>
                  <w:suppressAutoHyphens/>
                  <w:rPr>
                    <w:rFonts w:eastAsia="Calibri"/>
                    <w:szCs w:val="24"/>
                  </w:rPr>
                </w:pPr>
              </w:p>
              <w:p w14:paraId="507BFA68" w14:textId="35E1B25A" w:rsidR="00AE1307" w:rsidRDefault="00B52A6E" w:rsidP="00B52A6E">
                <w:pPr>
                  <w:keepLines/>
                  <w:suppressAutoHyphens/>
                  <w:rPr>
                    <w:rFonts w:eastAsia="Calibri"/>
                    <w:szCs w:val="24"/>
                  </w:rPr>
                </w:pPr>
                <w:r>
                  <w:rPr>
                    <w:rFonts w:eastAsia="Calibri"/>
                    <w:szCs w:val="24"/>
                  </w:rPr>
                  <w:t xml:space="preserve">2.4.1.3. Vykdomi tęstinės  pagalbos savižudybės grėsmę patiriantiems asmenims mokymai ir (ar) </w:t>
                </w:r>
                <w:proofErr w:type="spellStart"/>
                <w:r>
                  <w:rPr>
                    <w:rFonts w:eastAsia="Calibri"/>
                    <w:szCs w:val="24"/>
                  </w:rPr>
                  <w:t>supervizijos</w:t>
                </w:r>
                <w:proofErr w:type="spellEnd"/>
                <w:r>
                  <w:rPr>
                    <w:rFonts w:eastAsia="Calibri"/>
                    <w:szCs w:val="24"/>
                  </w:rPr>
                  <w:t xml:space="preserve"> gydytojams psichiatrams, medicinos psichologams, atvejo vadybininkams ir kitiems tei</w:t>
                </w:r>
                <w:r>
                  <w:rPr>
                    <w:rFonts w:eastAsia="Calibri"/>
                    <w:szCs w:val="24"/>
                  </w:rPr>
                  <w:t>kiant pagalbą dalyvaujantiems specialistams.</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8D9BD61" w14:textId="56654918" w:rsidR="00AE1307" w:rsidRDefault="00B52A6E" w:rsidP="00B52A6E">
                <w:pPr>
                  <w:keepLines/>
                  <w:suppressAutoHyphens/>
                  <w:rPr>
                    <w:rFonts w:eastAsia="Calibri"/>
                    <w:szCs w:val="24"/>
                  </w:rPr>
                </w:pPr>
                <w:r>
                  <w:rPr>
                    <w:rFonts w:eastAsia="Calibri"/>
                    <w:szCs w:val="24"/>
                  </w:rPr>
                  <w:t>2021 m.</w:t>
                </w:r>
              </w:p>
              <w:p w14:paraId="7E4C893D" w14:textId="77777777" w:rsidR="00AE1307" w:rsidRDefault="00AE1307" w:rsidP="00B52A6E">
                <w:pPr>
                  <w:keepLines/>
                  <w:suppressAutoHyphens/>
                  <w:rPr>
                    <w:rFonts w:eastAsia="Calibri"/>
                    <w:szCs w:val="24"/>
                  </w:rPr>
                </w:pPr>
              </w:p>
              <w:p w14:paraId="1FAE9008" w14:textId="77777777" w:rsidR="00AE1307" w:rsidRDefault="00AE1307" w:rsidP="00B52A6E">
                <w:pPr>
                  <w:keepLines/>
                  <w:suppressAutoHyphens/>
                  <w:rPr>
                    <w:rFonts w:eastAsia="Calibri"/>
                    <w:szCs w:val="24"/>
                  </w:rPr>
                </w:pPr>
              </w:p>
              <w:p w14:paraId="326B5F97" w14:textId="77777777" w:rsidR="00AE1307" w:rsidRDefault="00AE1307" w:rsidP="00B52A6E">
                <w:pPr>
                  <w:keepLines/>
                  <w:suppressAutoHyphens/>
                  <w:rPr>
                    <w:rFonts w:eastAsia="Calibri"/>
                    <w:szCs w:val="24"/>
                  </w:rPr>
                </w:pPr>
              </w:p>
              <w:p w14:paraId="47B0B15B" w14:textId="2F77A9E5" w:rsidR="00AE1307" w:rsidRDefault="00AE1307" w:rsidP="00B52A6E">
                <w:pPr>
                  <w:keepLines/>
                  <w:suppressAutoHyphens/>
                  <w:rPr>
                    <w:rFonts w:eastAsia="Calibri"/>
                    <w:szCs w:val="24"/>
                  </w:rPr>
                </w:pPr>
              </w:p>
              <w:p w14:paraId="0B34F799" w14:textId="51EABF0E" w:rsidR="00AE1307" w:rsidRDefault="00B52A6E" w:rsidP="00B52A6E">
                <w:pPr>
                  <w:keepLines/>
                  <w:suppressAutoHyphens/>
                  <w:rPr>
                    <w:rFonts w:eastAsia="Calibri"/>
                    <w:szCs w:val="24"/>
                  </w:rPr>
                </w:pPr>
                <w:r>
                  <w:rPr>
                    <w:rFonts w:eastAsia="Calibri"/>
                    <w:szCs w:val="24"/>
                  </w:rPr>
                  <w:t>2021 m.</w:t>
                </w:r>
              </w:p>
              <w:p w14:paraId="6F2290C7" w14:textId="1C190846" w:rsidR="00AE1307" w:rsidRDefault="00AE1307" w:rsidP="00B52A6E">
                <w:pPr>
                  <w:keepLines/>
                  <w:suppressAutoHyphens/>
                  <w:rPr>
                    <w:rFonts w:eastAsia="Calibri"/>
                    <w:szCs w:val="24"/>
                  </w:rPr>
                </w:pPr>
              </w:p>
              <w:p w14:paraId="075F2127" w14:textId="77777777" w:rsidR="00AE1307" w:rsidRDefault="00AE1307" w:rsidP="00B52A6E">
                <w:pPr>
                  <w:keepLines/>
                  <w:suppressAutoHyphens/>
                  <w:rPr>
                    <w:rFonts w:eastAsia="Calibri"/>
                    <w:szCs w:val="24"/>
                  </w:rPr>
                </w:pPr>
              </w:p>
              <w:p w14:paraId="42F32C12" w14:textId="05EE85E9" w:rsidR="00AE1307" w:rsidRDefault="00AE1307" w:rsidP="00B52A6E">
                <w:pPr>
                  <w:keepLines/>
                  <w:suppressAutoHyphens/>
                  <w:rPr>
                    <w:rFonts w:eastAsia="Calibri"/>
                    <w:szCs w:val="24"/>
                  </w:rPr>
                </w:pPr>
              </w:p>
              <w:p w14:paraId="2A93E72E" w14:textId="77777777" w:rsidR="00AE1307" w:rsidRDefault="00AE1307" w:rsidP="00B52A6E">
                <w:pPr>
                  <w:keepLines/>
                  <w:suppressAutoHyphens/>
                  <w:rPr>
                    <w:rFonts w:eastAsia="Calibri"/>
                    <w:szCs w:val="24"/>
                  </w:rPr>
                </w:pPr>
              </w:p>
              <w:p w14:paraId="3F425388" w14:textId="11D6C2FA" w:rsidR="00AE1307" w:rsidRDefault="00B52A6E" w:rsidP="00B52A6E">
                <w:pPr>
                  <w:keepLines/>
                  <w:suppressAutoHyphens/>
                  <w:rPr>
                    <w:rFonts w:eastAsia="Calibri"/>
                    <w:szCs w:val="24"/>
                  </w:rPr>
                </w:pPr>
                <w:r>
                  <w:rPr>
                    <w:rFonts w:eastAsia="Calibri"/>
                    <w:szCs w:val="24"/>
                  </w:rPr>
                  <w:t>2021–2024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4D54A3E" w14:textId="056B04D1" w:rsidR="00AE1307" w:rsidRDefault="00B52A6E" w:rsidP="00B52A6E">
                <w:pPr>
                  <w:keepLines/>
                  <w:suppressAutoHyphens/>
                </w:pPr>
                <w:r>
                  <w:rPr>
                    <w:rFonts w:eastAsia="Calibri"/>
                    <w:szCs w:val="24"/>
                  </w:rPr>
                  <w:t>Sveikatos apsaugos ministerija, Valstybinis psichikos sveikatos centras</w:t>
                </w:r>
              </w:p>
              <w:p w14:paraId="053AC817" w14:textId="66EE68EA" w:rsidR="00AE1307" w:rsidRDefault="00AE1307" w:rsidP="00B52A6E">
                <w:pPr>
                  <w:keepLines/>
                  <w:suppressAutoHyphens/>
                </w:pPr>
              </w:p>
              <w:p w14:paraId="5D975FCF" w14:textId="77777777" w:rsidR="00AE1307" w:rsidRDefault="00AE1307" w:rsidP="00B52A6E">
                <w:pPr>
                  <w:keepLines/>
                  <w:suppressAutoHyphens/>
                </w:pPr>
              </w:p>
              <w:p w14:paraId="464CEC80" w14:textId="74E4C146" w:rsidR="00AE1307" w:rsidRDefault="00B52A6E" w:rsidP="00B52A6E">
                <w:pPr>
                  <w:keepLines/>
                  <w:suppressAutoHyphens/>
                  <w:rPr>
                    <w:rFonts w:eastAsia="Calibri"/>
                    <w:szCs w:val="24"/>
                  </w:rPr>
                </w:pPr>
                <w:r>
                  <w:rPr>
                    <w:rFonts w:eastAsia="Calibri"/>
                    <w:szCs w:val="24"/>
                  </w:rPr>
                  <w:t>Sveikatos apsaugos ministerija, Valstybinis psichikos sveikatos centras</w:t>
                </w:r>
              </w:p>
              <w:p w14:paraId="06D793D1" w14:textId="77777777" w:rsidR="00AE1307" w:rsidRDefault="00AE1307" w:rsidP="00B52A6E">
                <w:pPr>
                  <w:keepLines/>
                  <w:suppressAutoHyphens/>
                </w:pPr>
              </w:p>
              <w:p w14:paraId="6E8B5A86" w14:textId="15B11A5C" w:rsidR="00AE1307" w:rsidRDefault="00B52A6E" w:rsidP="00B52A6E">
                <w:pPr>
                  <w:keepLines/>
                  <w:suppressAutoHyphens/>
                  <w:rPr>
                    <w:rFonts w:eastAsia="Calibri"/>
                    <w:szCs w:val="24"/>
                  </w:rPr>
                </w:pPr>
                <w:r>
                  <w:t>S</w:t>
                </w:r>
                <w:r>
                  <w:rPr>
                    <w:rFonts w:eastAsia="Calibri"/>
                    <w:szCs w:val="24"/>
                  </w:rPr>
                  <w:t xml:space="preserve">veikatos priežiūros ir </w:t>
                </w:r>
                <w:r>
                  <w:rPr>
                    <w:rFonts w:eastAsia="Calibri"/>
                    <w:szCs w:val="24"/>
                  </w:rPr>
                  <w:t>farmacijos specialistų kompetencijų centras, Valstybinis psichikos sveikatos centras, Sveikatos apsaugos ministerija</w:t>
                </w:r>
              </w:p>
            </w:tc>
          </w:tr>
          <w:tr w:rsidR="00AE1307" w14:paraId="2B4E5EE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74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7997FE4" w14:textId="1C24A194" w:rsidR="00AE1307" w:rsidRDefault="00B52A6E" w:rsidP="00B52A6E">
                <w:pPr>
                  <w:keepLines/>
                  <w:suppressAutoHyphens/>
                  <w:rPr>
                    <w:rFonts w:eastAsia="Calibri"/>
                    <w:szCs w:val="24"/>
                  </w:rPr>
                </w:pPr>
                <w:r>
                  <w:rPr>
                    <w:rFonts w:eastAsia="Calibri"/>
                    <w:szCs w:val="24"/>
                  </w:rPr>
                  <w:t>2.4.2. Sustiprinti teikiamos pagalbos tęstinumą pacientui pereinant iš stacionarines paslaugas teikiančios asmens sveikatos priežiūros įst</w:t>
                </w:r>
                <w:r>
                  <w:rPr>
                    <w:rFonts w:eastAsia="Calibri"/>
                    <w:szCs w:val="24"/>
                  </w:rPr>
                  <w:t xml:space="preserve">aigos į ambulatorines paslaugas teikiančią asmens sveikatos priežiūros įstaigą. </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6CBFC36" w14:textId="0C3CF5DB" w:rsidR="00AE1307" w:rsidRDefault="00B52A6E" w:rsidP="00B52A6E">
                <w:pPr>
                  <w:keepLines/>
                  <w:suppressAutoHyphens/>
                  <w:rPr>
                    <w:rFonts w:eastAsia="Calibri"/>
                    <w:szCs w:val="24"/>
                  </w:rPr>
                </w:pPr>
                <w:r>
                  <w:rPr>
                    <w:rFonts w:eastAsia="Calibri"/>
                    <w:szCs w:val="24"/>
                  </w:rPr>
                  <w:t>2.4.2.1. Parengiami teisės aktų projektai, reglamentuojantys gerų darbo rezultatų (GDR) rodiklį psichikos sveikatos centrams, siekiant užtikrinti, kad pacientai gautų ambulato</w:t>
                </w:r>
                <w:r>
                  <w:rPr>
                    <w:rFonts w:eastAsia="Calibri"/>
                    <w:szCs w:val="24"/>
                  </w:rPr>
                  <w:t xml:space="preserve">rines asmens psichikos sveikatos priežiūros paslaugas po to, kai baigiasi stacionarinių psichikos sveikatos priežiūros paslaugų teikimas ir priežiūrą reikia tęsti ambulatorinėje grandyje, ir teikiama paraiška Asmens sveikatos priežiūros paslaugų vertinimo </w:t>
                </w:r>
                <w:r>
                  <w:rPr>
                    <w:rFonts w:eastAsia="Calibri"/>
                    <w:szCs w:val="24"/>
                  </w:rPr>
                  <w:t>komitetui dėl paslaugos įrašymo į PSDF lėšomis apmokamų paslaugų sąrašą.</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A9767CC" w14:textId="3FDC4D7B" w:rsidR="00AE1307" w:rsidRDefault="00B52A6E" w:rsidP="00B52A6E">
                <w:pPr>
                  <w:keepLines/>
                  <w:suppressAutoHyphens/>
                  <w:rPr>
                    <w:rFonts w:eastAsia="Calibri"/>
                    <w:szCs w:val="24"/>
                  </w:rPr>
                </w:pPr>
                <w:r>
                  <w:rPr>
                    <w:rFonts w:eastAsia="Calibri"/>
                    <w:szCs w:val="24"/>
                  </w:rPr>
                  <w:t>2021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1D76088E" w14:textId="168E3A3F" w:rsidR="00AE1307" w:rsidRDefault="00B52A6E" w:rsidP="00B52A6E">
                <w:pPr>
                  <w:keepLines/>
                  <w:suppressAutoHyphens/>
                  <w:rPr>
                    <w:rFonts w:eastAsia="Calibri"/>
                    <w:szCs w:val="24"/>
                  </w:rPr>
                </w:pPr>
                <w:r>
                  <w:rPr>
                    <w:rFonts w:eastAsia="Calibri"/>
                    <w:szCs w:val="24"/>
                  </w:rPr>
                  <w:t xml:space="preserve">Sveikatos apsaugos ministerija, Valstybinė ligonių kasa </w:t>
                </w:r>
              </w:p>
            </w:tc>
          </w:tr>
          <w:tr w:rsidR="00AE1307" w14:paraId="77D92A8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447"/>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89A8B5E" w14:textId="528F7518" w:rsidR="00AE1307" w:rsidRDefault="00B52A6E" w:rsidP="00B52A6E">
                <w:pPr>
                  <w:keepLines/>
                  <w:suppressAutoHyphens/>
                  <w:rPr>
                    <w:rFonts w:eastAsia="Calibri"/>
                    <w:szCs w:val="24"/>
                  </w:rPr>
                </w:pPr>
                <w:r>
                  <w:rPr>
                    <w:rFonts w:eastAsia="Calibri"/>
                    <w:szCs w:val="24"/>
                  </w:rPr>
                  <w:t>2.4.3. Plėtoti specializuotas asmens sveikatos priežiūros paslaugas savižudybės grėsmę patiriančiam asmeniui</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D2E96CB" w14:textId="1F524B91" w:rsidR="00AE1307" w:rsidRDefault="00B52A6E" w:rsidP="00B52A6E">
                <w:pPr>
                  <w:keepLines/>
                  <w:suppressAutoHyphens/>
                  <w:rPr>
                    <w:rFonts w:eastAsia="Calibri"/>
                    <w:szCs w:val="24"/>
                  </w:rPr>
                </w:pPr>
                <w:r>
                  <w:rPr>
                    <w:rFonts w:eastAsia="Calibri"/>
                    <w:szCs w:val="24"/>
                  </w:rPr>
                  <w:t>2.4.3.1.</w:t>
                </w:r>
                <w:r>
                  <w:rPr>
                    <w:rFonts w:eastAsia="Calibri"/>
                    <w:szCs w:val="24"/>
                  </w:rPr>
                  <w:t xml:space="preserve"> Parengiami teisės aktų projektai, reglamentuojantys psichoterapinio dienos stacionaro paslaugą, ir teikiama paraiška Asmens sveikatos priežiūros paslaugų vertinimo komitetui dėl paslaugos įrašymo į PSDF lėšomis apmokamų </w:t>
                </w:r>
                <w:r>
                  <w:rPr>
                    <w:rFonts w:eastAsia="Calibri"/>
                    <w:szCs w:val="24"/>
                  </w:rPr>
                  <w:lastRenderedPageBreak/>
                  <w:t>paslaugų sąrašą.</w:t>
                </w:r>
              </w:p>
              <w:p w14:paraId="5BE186BD" w14:textId="1B0E6A69" w:rsidR="00AE1307" w:rsidRDefault="00AE1307" w:rsidP="00B52A6E">
                <w:pPr>
                  <w:keepLines/>
                  <w:suppressAutoHyphens/>
                  <w:rPr>
                    <w:rFonts w:eastAsia="Calibri"/>
                    <w:szCs w:val="24"/>
                  </w:rPr>
                </w:pP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3073D56" w14:textId="67ACFB06" w:rsidR="00AE1307" w:rsidRDefault="00B52A6E" w:rsidP="00B52A6E">
                <w:pPr>
                  <w:keepLines/>
                  <w:suppressAutoHyphens/>
                  <w:rPr>
                    <w:rFonts w:eastAsia="Calibri"/>
                    <w:szCs w:val="24"/>
                  </w:rPr>
                </w:pPr>
                <w:r>
                  <w:rPr>
                    <w:rFonts w:eastAsia="Calibri"/>
                    <w:szCs w:val="24"/>
                  </w:rPr>
                  <w:lastRenderedPageBreak/>
                  <w:t>2020–2021 m.</w:t>
                </w:r>
              </w:p>
              <w:p w14:paraId="2E0209E7" w14:textId="77777777" w:rsidR="00AE1307" w:rsidRDefault="00AE1307" w:rsidP="00B52A6E">
                <w:pPr>
                  <w:keepLines/>
                  <w:suppressAutoHyphens/>
                  <w:rPr>
                    <w:rFonts w:eastAsia="Calibri"/>
                    <w:szCs w:val="24"/>
                  </w:rPr>
                </w:pPr>
              </w:p>
              <w:p w14:paraId="5ACC78A0" w14:textId="77777777" w:rsidR="00AE1307" w:rsidRDefault="00AE1307" w:rsidP="00B52A6E">
                <w:pPr>
                  <w:keepLines/>
                  <w:suppressAutoHyphens/>
                  <w:rPr>
                    <w:rFonts w:eastAsia="Calibri"/>
                    <w:szCs w:val="24"/>
                  </w:rPr>
                </w:pPr>
              </w:p>
              <w:p w14:paraId="75FAE895" w14:textId="21D4368B" w:rsidR="00AE1307" w:rsidRDefault="00AE1307" w:rsidP="00B52A6E">
                <w:pPr>
                  <w:keepLines/>
                  <w:suppressAutoHyphens/>
                  <w:rPr>
                    <w:rFonts w:eastAsia="Calibri"/>
                    <w:szCs w:val="24"/>
                  </w:rPr>
                </w:pP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5B999DC" w14:textId="2B863D5A" w:rsidR="00AE1307" w:rsidRDefault="00B52A6E" w:rsidP="00B52A6E">
                <w:pPr>
                  <w:keepLines/>
                  <w:suppressAutoHyphens/>
                  <w:rPr>
                    <w:rFonts w:eastAsia="Calibri"/>
                    <w:szCs w:val="24"/>
                  </w:rPr>
                </w:pPr>
                <w:r>
                  <w:rPr>
                    <w:rFonts w:eastAsia="Calibri"/>
                    <w:szCs w:val="24"/>
                  </w:rPr>
                  <w:t>S</w:t>
                </w:r>
                <w:r>
                  <w:rPr>
                    <w:rFonts w:eastAsia="Calibri"/>
                    <w:szCs w:val="24"/>
                  </w:rPr>
                  <w:t>veikatos apsaugos ministerija, Valstybinė ligonių kasa</w:t>
                </w:r>
              </w:p>
            </w:tc>
          </w:tr>
          <w:tr w:rsidR="00AE1307" w14:paraId="396E4F5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643"/>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548B57CA" w14:textId="4CB3605C" w:rsidR="00AE1307" w:rsidRDefault="00B52A6E" w:rsidP="00B52A6E">
                <w:pPr>
                  <w:keepLines/>
                  <w:suppressAutoHyphens/>
                  <w:rPr>
                    <w:rFonts w:eastAsia="Calibri"/>
                    <w:color w:val="000000"/>
                    <w:szCs w:val="24"/>
                  </w:rPr>
                </w:pPr>
                <w:r>
                  <w:rPr>
                    <w:rFonts w:eastAsia="Calibri"/>
                    <w:color w:val="000000"/>
                    <w:szCs w:val="24"/>
                  </w:rPr>
                  <w:lastRenderedPageBreak/>
                  <w:t>2.4.4. Plėtoti psichologinio konsultavimo naudojant ASSIP (</w:t>
                </w:r>
                <w:proofErr w:type="spellStart"/>
                <w:r>
                  <w:rPr>
                    <w:rFonts w:eastAsia="Calibri"/>
                    <w:i/>
                    <w:iCs/>
                    <w:color w:val="000000"/>
                    <w:szCs w:val="24"/>
                  </w:rPr>
                  <w:t>Attempted</w:t>
                </w:r>
                <w:proofErr w:type="spellEnd"/>
                <w:r>
                  <w:rPr>
                    <w:rFonts w:eastAsia="Calibri"/>
                    <w:i/>
                    <w:iCs/>
                    <w:color w:val="000000"/>
                    <w:szCs w:val="24"/>
                  </w:rPr>
                  <w:t xml:space="preserve"> </w:t>
                </w:r>
                <w:proofErr w:type="spellStart"/>
                <w:r>
                  <w:rPr>
                    <w:rFonts w:eastAsia="Calibri"/>
                    <w:i/>
                    <w:iCs/>
                    <w:color w:val="000000"/>
                    <w:szCs w:val="24"/>
                  </w:rPr>
                  <w:t>Suicide</w:t>
                </w:r>
                <w:proofErr w:type="spellEnd"/>
                <w:r>
                  <w:rPr>
                    <w:rFonts w:eastAsia="Calibri"/>
                    <w:i/>
                    <w:iCs/>
                    <w:color w:val="000000"/>
                    <w:szCs w:val="24"/>
                  </w:rPr>
                  <w:t xml:space="preserve"> </w:t>
                </w:r>
                <w:proofErr w:type="spellStart"/>
                <w:r>
                  <w:rPr>
                    <w:rFonts w:eastAsia="Calibri"/>
                    <w:i/>
                    <w:iCs/>
                    <w:color w:val="000000"/>
                    <w:szCs w:val="24"/>
                  </w:rPr>
                  <w:t>Short</w:t>
                </w:r>
                <w:proofErr w:type="spellEnd"/>
                <w:r>
                  <w:rPr>
                    <w:rFonts w:eastAsia="Calibri"/>
                    <w:i/>
                    <w:iCs/>
                    <w:color w:val="000000"/>
                    <w:szCs w:val="24"/>
                  </w:rPr>
                  <w:t xml:space="preserve"> </w:t>
                </w:r>
                <w:proofErr w:type="spellStart"/>
                <w:r>
                  <w:rPr>
                    <w:rFonts w:eastAsia="Calibri"/>
                    <w:i/>
                    <w:iCs/>
                    <w:color w:val="000000"/>
                    <w:szCs w:val="24"/>
                  </w:rPr>
                  <w:t>Intervention</w:t>
                </w:r>
                <w:proofErr w:type="spellEnd"/>
                <w:r>
                  <w:rPr>
                    <w:rFonts w:eastAsia="Calibri"/>
                    <w:i/>
                    <w:iCs/>
                    <w:color w:val="000000"/>
                    <w:szCs w:val="24"/>
                  </w:rPr>
                  <w:t xml:space="preserve"> </w:t>
                </w:r>
                <w:proofErr w:type="spellStart"/>
                <w:r>
                  <w:rPr>
                    <w:rFonts w:eastAsia="Calibri"/>
                    <w:i/>
                    <w:iCs/>
                    <w:color w:val="000000"/>
                    <w:szCs w:val="24"/>
                  </w:rPr>
                  <w:t>Program</w:t>
                </w:r>
                <w:proofErr w:type="spellEnd"/>
                <w:r>
                  <w:rPr>
                    <w:rFonts w:eastAsia="Calibri"/>
                    <w:color w:val="000000"/>
                    <w:szCs w:val="24"/>
                  </w:rPr>
                  <w:t>) metodą prieinamumą bandžiusiems nusižudyti asmenims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1BC09AE6" w14:textId="3329C3EE" w:rsidR="00AE1307" w:rsidRDefault="00B52A6E" w:rsidP="00B52A6E">
                <w:pPr>
                  <w:keepLines/>
                  <w:suppressAutoHyphens/>
                  <w:rPr>
                    <w:rFonts w:eastAsia="Calibri"/>
                    <w:color w:val="000000"/>
                    <w:szCs w:val="24"/>
                  </w:rPr>
                </w:pPr>
                <w:r>
                  <w:rPr>
                    <w:rFonts w:eastAsia="Calibri"/>
                    <w:color w:val="000000"/>
                    <w:szCs w:val="24"/>
                  </w:rPr>
                  <w:t xml:space="preserve">2.4.4.1. Parengiami teisės aktų projektai, reglamentuojantys bandžiusių žudytis asmenų antrinio lygio ambulatorinę asmens psichikos sveikatos specialisto paslaugą, </w:t>
                </w:r>
                <w:r>
                  <w:rPr>
                    <w:rFonts w:eastAsia="Calibri"/>
                    <w:szCs w:val="24"/>
                  </w:rPr>
                  <w:t xml:space="preserve">ir teikiama paraiška Asmens sveikatos priežiūros paslaugų vertinimo komitetui dėl paslaugos </w:t>
                </w:r>
                <w:r>
                  <w:rPr>
                    <w:rFonts w:eastAsia="Calibri"/>
                    <w:szCs w:val="24"/>
                  </w:rPr>
                  <w:t>įrašymo į PSDF lėšomis apmokamų paslaugų sąrašą.</w:t>
                </w:r>
              </w:p>
              <w:p w14:paraId="00B3B342" w14:textId="644E5B86" w:rsidR="00AE1307" w:rsidRDefault="00B52A6E" w:rsidP="00B52A6E">
                <w:pPr>
                  <w:keepLines/>
                  <w:suppressAutoHyphens/>
                  <w:rPr>
                    <w:rFonts w:eastAsia="Calibri"/>
                    <w:color w:val="000000"/>
                    <w:szCs w:val="24"/>
                  </w:rPr>
                </w:pPr>
                <w:r>
                  <w:rPr>
                    <w:rFonts w:eastAsia="Calibri"/>
                    <w:color w:val="000000"/>
                    <w:szCs w:val="24"/>
                  </w:rPr>
                  <w:t>2.4.4.2. Vykdomi mokymai specialistams, kaip taikyti ASSIP metodą.</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63F87CB2" w14:textId="6C915AB9" w:rsidR="00AE1307" w:rsidRDefault="00B52A6E" w:rsidP="00B52A6E">
                <w:pPr>
                  <w:keepLines/>
                  <w:suppressAutoHyphens/>
                  <w:rPr>
                    <w:rFonts w:eastAsia="Calibri"/>
                    <w:color w:val="000000"/>
                    <w:szCs w:val="24"/>
                  </w:rPr>
                </w:pPr>
                <w:r>
                  <w:rPr>
                    <w:rFonts w:eastAsia="Calibri"/>
                    <w:color w:val="000000"/>
                    <w:szCs w:val="24"/>
                  </w:rPr>
                  <w:t>2021–2022 m.</w:t>
                </w:r>
              </w:p>
              <w:p w14:paraId="4C21EF3E" w14:textId="77777777" w:rsidR="00AE1307" w:rsidRDefault="00AE1307" w:rsidP="00B52A6E">
                <w:pPr>
                  <w:keepLines/>
                  <w:suppressAutoHyphens/>
                  <w:rPr>
                    <w:rFonts w:eastAsia="Calibri"/>
                    <w:strike/>
                    <w:color w:val="000000"/>
                    <w:szCs w:val="24"/>
                  </w:rPr>
                </w:pPr>
              </w:p>
              <w:p w14:paraId="60170225" w14:textId="77777777" w:rsidR="00AE1307" w:rsidRDefault="00AE1307" w:rsidP="00B52A6E">
                <w:pPr>
                  <w:keepLines/>
                  <w:suppressAutoHyphens/>
                  <w:rPr>
                    <w:rFonts w:eastAsia="Calibri"/>
                    <w:strike/>
                    <w:color w:val="000000"/>
                    <w:szCs w:val="24"/>
                  </w:rPr>
                </w:pPr>
              </w:p>
              <w:p w14:paraId="1C6AEF7F" w14:textId="77777777" w:rsidR="00AE1307" w:rsidRDefault="00AE1307" w:rsidP="00B52A6E">
                <w:pPr>
                  <w:keepLines/>
                  <w:suppressAutoHyphens/>
                  <w:rPr>
                    <w:rFonts w:eastAsia="Calibri"/>
                    <w:strike/>
                    <w:color w:val="000000"/>
                    <w:szCs w:val="24"/>
                  </w:rPr>
                </w:pPr>
              </w:p>
              <w:p w14:paraId="42B2C238" w14:textId="3A92FD84" w:rsidR="00AE1307" w:rsidRDefault="00AE1307" w:rsidP="00B52A6E">
                <w:pPr>
                  <w:keepLines/>
                  <w:suppressAutoHyphens/>
                  <w:rPr>
                    <w:rFonts w:eastAsia="Calibri"/>
                    <w:strike/>
                    <w:color w:val="000000"/>
                    <w:szCs w:val="24"/>
                  </w:rPr>
                </w:pPr>
              </w:p>
              <w:p w14:paraId="3414919D" w14:textId="1422F3A7" w:rsidR="00AE1307" w:rsidRDefault="00AE1307" w:rsidP="00B52A6E">
                <w:pPr>
                  <w:keepLines/>
                  <w:suppressAutoHyphens/>
                  <w:rPr>
                    <w:rFonts w:eastAsia="Calibri"/>
                    <w:strike/>
                    <w:color w:val="000000"/>
                    <w:szCs w:val="24"/>
                  </w:rPr>
                </w:pPr>
              </w:p>
              <w:p w14:paraId="1BEA0950" w14:textId="77777777" w:rsidR="00AE1307" w:rsidRDefault="00AE1307" w:rsidP="00B52A6E">
                <w:pPr>
                  <w:keepLines/>
                  <w:suppressAutoHyphens/>
                  <w:rPr>
                    <w:rFonts w:eastAsia="Calibri"/>
                    <w:strike/>
                    <w:color w:val="000000"/>
                    <w:szCs w:val="24"/>
                  </w:rPr>
                </w:pPr>
              </w:p>
              <w:p w14:paraId="08F09A69" w14:textId="69651CB6" w:rsidR="00AE1307" w:rsidRDefault="00B52A6E" w:rsidP="00B52A6E">
                <w:pPr>
                  <w:keepLines/>
                  <w:suppressAutoHyphens/>
                  <w:rPr>
                    <w:rFonts w:eastAsia="Calibri"/>
                    <w:color w:val="000000"/>
                    <w:szCs w:val="24"/>
                  </w:rPr>
                </w:pPr>
                <w:r>
                  <w:rPr>
                    <w:rFonts w:eastAsia="Calibri"/>
                    <w:color w:val="000000"/>
                    <w:szCs w:val="24"/>
                  </w:rPr>
                  <w:t>2022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55C888C7" w14:textId="4A23588A" w:rsidR="00AE1307" w:rsidRDefault="00B52A6E" w:rsidP="00B52A6E">
                <w:pPr>
                  <w:keepLines/>
                  <w:suppressAutoHyphens/>
                  <w:rPr>
                    <w:rFonts w:eastAsia="Calibri"/>
                    <w:color w:val="000000"/>
                    <w:szCs w:val="24"/>
                  </w:rPr>
                </w:pPr>
                <w:r>
                  <w:rPr>
                    <w:rFonts w:eastAsia="Calibri"/>
                    <w:color w:val="000000"/>
                    <w:szCs w:val="24"/>
                  </w:rPr>
                  <w:t>Sveikatos apsaugos ministerija, Valstybinė ligonių kasa</w:t>
                </w:r>
              </w:p>
              <w:p w14:paraId="4A2F900C" w14:textId="77777777" w:rsidR="00AE1307" w:rsidRDefault="00AE1307" w:rsidP="00B52A6E">
                <w:pPr>
                  <w:keepLines/>
                  <w:suppressAutoHyphens/>
                  <w:rPr>
                    <w:rFonts w:eastAsia="Calibri"/>
                    <w:color w:val="000000"/>
                    <w:szCs w:val="24"/>
                  </w:rPr>
                </w:pPr>
              </w:p>
              <w:p w14:paraId="68A474D8" w14:textId="08237078" w:rsidR="00AE1307" w:rsidRDefault="00AE1307" w:rsidP="00B52A6E">
                <w:pPr>
                  <w:keepLines/>
                  <w:suppressAutoHyphens/>
                  <w:rPr>
                    <w:rFonts w:eastAsia="Calibri"/>
                    <w:color w:val="000000"/>
                    <w:szCs w:val="24"/>
                  </w:rPr>
                </w:pPr>
              </w:p>
              <w:p w14:paraId="3E08BBF9" w14:textId="7C740C03" w:rsidR="00AE1307" w:rsidRDefault="00AE1307" w:rsidP="00B52A6E">
                <w:pPr>
                  <w:keepLines/>
                  <w:suppressAutoHyphens/>
                  <w:rPr>
                    <w:rFonts w:eastAsia="Calibri"/>
                    <w:color w:val="000000"/>
                    <w:szCs w:val="24"/>
                  </w:rPr>
                </w:pPr>
              </w:p>
              <w:p w14:paraId="0AFDDA03" w14:textId="47A14F93" w:rsidR="00AE1307" w:rsidRDefault="00AE1307" w:rsidP="00B52A6E">
                <w:pPr>
                  <w:keepLines/>
                  <w:suppressAutoHyphens/>
                  <w:rPr>
                    <w:rFonts w:eastAsia="Calibri"/>
                    <w:color w:val="000000"/>
                    <w:szCs w:val="24"/>
                  </w:rPr>
                </w:pPr>
              </w:p>
              <w:p w14:paraId="127693DF" w14:textId="77777777" w:rsidR="00AE1307" w:rsidRDefault="00AE1307" w:rsidP="00B52A6E">
                <w:pPr>
                  <w:keepLines/>
                  <w:suppressAutoHyphens/>
                  <w:rPr>
                    <w:rFonts w:eastAsia="Calibri"/>
                    <w:color w:val="000000"/>
                    <w:szCs w:val="24"/>
                  </w:rPr>
                </w:pPr>
              </w:p>
              <w:p w14:paraId="116060CD" w14:textId="1DB5F5D4" w:rsidR="00AE1307" w:rsidRDefault="00B52A6E" w:rsidP="00B52A6E">
                <w:pPr>
                  <w:keepLines/>
                  <w:suppressAutoHyphens/>
                  <w:rPr>
                    <w:rFonts w:eastAsia="Calibri"/>
                    <w:szCs w:val="24"/>
                  </w:rPr>
                </w:pPr>
                <w:r>
                  <w:rPr>
                    <w:rFonts w:eastAsia="Calibri"/>
                    <w:color w:val="000000"/>
                    <w:szCs w:val="24"/>
                  </w:rPr>
                  <w:t xml:space="preserve">Sveikatos priežiūros ir farmacijos specialistų </w:t>
                </w:r>
                <w:r>
                  <w:rPr>
                    <w:rFonts w:eastAsia="Calibri"/>
                    <w:color w:val="000000"/>
                    <w:szCs w:val="24"/>
                  </w:rPr>
                  <w:t>kompetencijų centras, Valstybinis psichikos sveikatos centras,</w:t>
                </w:r>
                <w:r>
                  <w:rPr>
                    <w:rFonts w:eastAsia="Calibri"/>
                    <w:szCs w:val="24"/>
                  </w:rPr>
                  <w:t xml:space="preserve"> Sveikatos apsaugos ministerija</w:t>
                </w:r>
              </w:p>
            </w:tc>
          </w:tr>
          <w:tr w:rsidR="00AE1307" w14:paraId="01F5919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74"/>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9F4733D" w14:textId="7D4FF2DC" w:rsidR="00AE1307" w:rsidRDefault="00B52A6E" w:rsidP="00B52A6E">
                <w:pPr>
                  <w:keepLines/>
                  <w:suppressAutoHyphens/>
                  <w:rPr>
                    <w:rFonts w:eastAsia="Calibri"/>
                    <w:color w:val="000000"/>
                    <w:szCs w:val="24"/>
                  </w:rPr>
                </w:pPr>
                <w:r>
                  <w:rPr>
                    <w:rFonts w:eastAsia="Calibri"/>
                    <w:b/>
                    <w:bCs/>
                    <w:szCs w:val="24"/>
                  </w:rPr>
                  <w:t xml:space="preserve">2.5. </w:t>
                </w:r>
                <w:r>
                  <w:rPr>
                    <w:b/>
                    <w:szCs w:val="24"/>
                  </w:rPr>
                  <w:t xml:space="preserve">Kryptis. </w:t>
                </w:r>
                <w:r>
                  <w:rPr>
                    <w:rFonts w:eastAsia="Calibri"/>
                    <w:b/>
                    <w:bCs/>
                    <w:szCs w:val="24"/>
                  </w:rPr>
                  <w:t xml:space="preserve">Plėtoti informacinius ir </w:t>
                </w:r>
                <w:proofErr w:type="spellStart"/>
                <w:r>
                  <w:rPr>
                    <w:rFonts w:eastAsia="Calibri"/>
                    <w:b/>
                    <w:bCs/>
                    <w:szCs w:val="24"/>
                  </w:rPr>
                  <w:t>savipagalbos</w:t>
                </w:r>
                <w:proofErr w:type="spellEnd"/>
                <w:r>
                  <w:rPr>
                    <w:rFonts w:eastAsia="Calibri"/>
                    <w:b/>
                    <w:bCs/>
                    <w:szCs w:val="24"/>
                  </w:rPr>
                  <w:t xml:space="preserve"> įrankius savižudybės grėsmę patiriantiems asmenims</w:t>
                </w:r>
              </w:p>
            </w:tc>
          </w:tr>
          <w:tr w:rsidR="00AE1307" w14:paraId="763A38F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367"/>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B284EB2" w14:textId="12CD5A7E" w:rsidR="00AE1307" w:rsidRDefault="00B52A6E" w:rsidP="00B52A6E">
                <w:pPr>
                  <w:keepLines/>
                  <w:suppressAutoHyphens/>
                  <w:rPr>
                    <w:rFonts w:eastAsia="Calibri"/>
                    <w:b/>
                    <w:bCs/>
                    <w:szCs w:val="24"/>
                  </w:rPr>
                </w:pPr>
                <w:r>
                  <w:rPr>
                    <w:rFonts w:eastAsia="Calibri"/>
                    <w:szCs w:val="24"/>
                  </w:rPr>
                  <w:t xml:space="preserve">2.5.1. Prižiūrėti, viešinti ir plėtoti savižudybių prevencijos prekinį ženklą „Tu Esi“ ir savižudybių prevencijos tinklalapį </w:t>
                </w:r>
                <w:proofErr w:type="spellStart"/>
                <w:r>
                  <w:rPr>
                    <w:rFonts w:eastAsia="Calibri"/>
                    <w:color w:val="0563C1"/>
                    <w:szCs w:val="24"/>
                    <w:u w:val="single"/>
                  </w:rPr>
                  <w:t>www.tuesi.lt</w:t>
                </w:r>
                <w:proofErr w:type="spellEnd"/>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E53DBFE" w14:textId="2CECFA09" w:rsidR="00AE1307" w:rsidRDefault="00B52A6E" w:rsidP="00B52A6E">
                <w:pPr>
                  <w:keepLines/>
                  <w:suppressAutoHyphens/>
                  <w:rPr>
                    <w:rFonts w:eastAsia="Calibri"/>
                  </w:rPr>
                </w:pPr>
                <w:r>
                  <w:rPr>
                    <w:rFonts w:eastAsia="Calibri"/>
                    <w:color w:val="000000"/>
                    <w:szCs w:val="24"/>
                  </w:rPr>
                  <w:t xml:space="preserve">2.5.1.1. Vykdomas </w:t>
                </w:r>
                <w:r>
                  <w:rPr>
                    <w:rFonts w:eastAsia="Calibri"/>
                    <w:szCs w:val="24"/>
                  </w:rPr>
                  <w:t xml:space="preserve">savižudybių prevencijos prekinio ženklo „Tu Esi“ ir savižudybių prevencijos tinklalapio </w:t>
                </w:r>
                <w:proofErr w:type="spellStart"/>
                <w:r>
                  <w:rPr>
                    <w:rFonts w:eastAsia="Calibri"/>
                    <w:color w:val="0563C1"/>
                    <w:szCs w:val="24"/>
                    <w:u w:val="single"/>
                  </w:rPr>
                  <w:t>www.tuesi.lt</w:t>
                </w:r>
                <w:proofErr w:type="spellEnd"/>
                <w:r>
                  <w:rPr>
                    <w:rFonts w:eastAsia="Calibri"/>
                    <w:color w:val="0563C1"/>
                    <w:szCs w:val="24"/>
                    <w:u w:val="single"/>
                  </w:rPr>
                  <w:t xml:space="preserve"> </w:t>
                </w:r>
                <w:r>
                  <w:rPr>
                    <w:rFonts w:eastAsia="Calibri"/>
                  </w:rPr>
                  <w:t xml:space="preserve">techninis palaikymas ir administravimas, reklaminė kampanija, veiklų </w:t>
                </w:r>
                <w:proofErr w:type="spellStart"/>
                <w:r>
                  <w:rPr>
                    <w:rFonts w:eastAsia="Calibri"/>
                  </w:rPr>
                  <w:t>stebėsena</w:t>
                </w:r>
                <w:proofErr w:type="spellEnd"/>
                <w:r>
                  <w:rPr>
                    <w:rFonts w:eastAsia="Calibri"/>
                  </w:rPr>
                  <w:t xml:space="preserve"> ir vertinimas, bendraujama su pagalbos teikėjais ir organizuojamos socialinės iniciatyvos.</w:t>
                </w:r>
              </w:p>
              <w:p w14:paraId="345FD922" w14:textId="0ABB2FDD" w:rsidR="00AE1307" w:rsidRDefault="00AE1307" w:rsidP="00B52A6E">
                <w:pPr>
                  <w:keepLines/>
                  <w:suppressAutoHyphens/>
                  <w:rPr>
                    <w:rFonts w:eastAsia="Calibri"/>
                    <w:color w:val="000000"/>
                    <w:szCs w:val="24"/>
                  </w:rPr>
                </w:pP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C19B85A" w14:textId="5DE7C33A" w:rsidR="00AE1307" w:rsidRDefault="00B52A6E" w:rsidP="00B52A6E">
                <w:pPr>
                  <w:keepLines/>
                  <w:suppressAutoHyphens/>
                  <w:rPr>
                    <w:rFonts w:eastAsia="Calibri"/>
                    <w:color w:val="000000"/>
                    <w:szCs w:val="24"/>
                  </w:rPr>
                </w:pPr>
                <w:r>
                  <w:rPr>
                    <w:rFonts w:eastAsia="Calibri"/>
                    <w:szCs w:val="24"/>
                  </w:rPr>
                  <w:t>2020–2024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1C24E14" w14:textId="486469D5" w:rsidR="00AE1307" w:rsidRDefault="00B52A6E" w:rsidP="00B52A6E">
                <w:pPr>
                  <w:keepLines/>
                  <w:suppressAutoHyphens/>
                  <w:rPr>
                    <w:rFonts w:eastAsia="Calibri"/>
                    <w:color w:val="000000"/>
                    <w:szCs w:val="24"/>
                  </w:rPr>
                </w:pPr>
                <w:r>
                  <w:rPr>
                    <w:rFonts w:eastAsia="Calibri"/>
                    <w:szCs w:val="24"/>
                  </w:rPr>
                  <w:t>Valstybinis psichikos sveikatos centras</w:t>
                </w:r>
              </w:p>
            </w:tc>
          </w:tr>
          <w:tr w:rsidR="00AE1307" w14:paraId="5B99DC0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998"/>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5D6F8C9" w14:textId="71417A93" w:rsidR="00AE1307" w:rsidRDefault="00B52A6E" w:rsidP="00B52A6E">
                <w:pPr>
                  <w:keepLines/>
                  <w:suppressAutoHyphens/>
                  <w:rPr>
                    <w:rFonts w:eastAsia="Calibri"/>
                    <w:szCs w:val="24"/>
                  </w:rPr>
                </w:pPr>
                <w:r>
                  <w:rPr>
                    <w:rFonts w:eastAsia="Calibri"/>
                    <w:bCs/>
                    <w:szCs w:val="24"/>
                  </w:rPr>
                  <w:lastRenderedPageBreak/>
                  <w:t xml:space="preserve">2.5.2. Skatinti saugų </w:t>
                </w:r>
                <w:r>
                  <w:rPr>
                    <w:rFonts w:eastAsia="Calibri"/>
                    <w:bCs/>
                    <w:szCs w:val="24"/>
                  </w:rPr>
                  <w:t xml:space="preserve">informavimą apie savižudybes ir </w:t>
                </w:r>
                <w:proofErr w:type="spellStart"/>
                <w:r>
                  <w:rPr>
                    <w:rFonts w:eastAsia="Calibri"/>
                    <w:bCs/>
                    <w:szCs w:val="24"/>
                  </w:rPr>
                  <w:t>savižalą</w:t>
                </w:r>
                <w:proofErr w:type="spellEnd"/>
                <w:r>
                  <w:rPr>
                    <w:rFonts w:eastAsia="Calibri"/>
                    <w:bCs/>
                    <w:szCs w:val="24"/>
                  </w:rPr>
                  <w:t xml:space="preserve"> viešojoje erdvėje</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F848D1E" w14:textId="1A40FD05" w:rsidR="00AE1307" w:rsidRDefault="00B52A6E" w:rsidP="00B52A6E">
                <w:pPr>
                  <w:keepLines/>
                  <w:suppressAutoHyphens/>
                  <w:textAlignment w:val="baseline"/>
                  <w:rPr>
                    <w:rFonts w:eastAsia="Calibri"/>
                    <w:szCs w:val="24"/>
                  </w:rPr>
                </w:pPr>
                <w:r>
                  <w:rPr>
                    <w:rFonts w:eastAsia="Calibri"/>
                    <w:szCs w:val="24"/>
                  </w:rPr>
                  <w:t>2.5.2.1. Rengiamos iniciatyvios diskusijos su statutinių pareigūnų komunikacijos atstovais, žiniasklaida, siekiant bendro supratimo, kas yra saugus informavimas.</w:t>
                </w:r>
              </w:p>
              <w:p w14:paraId="1A665B7A" w14:textId="4A3762D0" w:rsidR="00AE1307" w:rsidRDefault="00B52A6E" w:rsidP="00B52A6E">
                <w:pPr>
                  <w:keepLines/>
                  <w:suppressAutoHyphens/>
                  <w:textAlignment w:val="baseline"/>
                  <w:rPr>
                    <w:rFonts w:eastAsia="Calibri"/>
                    <w:szCs w:val="24"/>
                  </w:rPr>
                </w:pPr>
                <w:r>
                  <w:rPr>
                    <w:rFonts w:eastAsia="Calibri"/>
                    <w:szCs w:val="24"/>
                  </w:rPr>
                  <w:t xml:space="preserve">2.5.2.2. </w:t>
                </w:r>
                <w:r>
                  <w:t>Vykdoma nuolatinė internet</w:t>
                </w:r>
                <w:r>
                  <w:t xml:space="preserve">inės žiniasklaidos pranešimų apie savižudybes ir bandymus nusižudyti </w:t>
                </w:r>
                <w:proofErr w:type="spellStart"/>
                <w:r>
                  <w:t>stebėsena</w:t>
                </w:r>
                <w:proofErr w:type="spellEnd"/>
                <w:r>
                  <w:t>.</w:t>
                </w:r>
              </w:p>
              <w:p w14:paraId="03131E93" w14:textId="49D68FAB" w:rsidR="00AE1307" w:rsidRDefault="00B52A6E" w:rsidP="00B52A6E">
                <w:pPr>
                  <w:keepLines/>
                  <w:suppressAutoHyphens/>
                  <w:textAlignment w:val="baseline"/>
                  <w:rPr>
                    <w:rFonts w:eastAsia="Calibri"/>
                    <w:szCs w:val="24"/>
                  </w:rPr>
                </w:pPr>
                <w:r>
                  <w:rPr>
                    <w:rFonts w:eastAsia="Calibri"/>
                    <w:szCs w:val="24"/>
                  </w:rPr>
                  <w:t>2.5.2.3. Inicijuojamas ir parengiamas tinkamo reagavimo į savižudišką elgesį socialiniuose tinkluose algoritmas.</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54A5374" w14:textId="253906B4" w:rsidR="00AE1307" w:rsidRDefault="00B52A6E" w:rsidP="00B52A6E">
                <w:pPr>
                  <w:keepLines/>
                  <w:suppressAutoHyphens/>
                  <w:rPr>
                    <w:rFonts w:eastAsia="Calibri"/>
                    <w:szCs w:val="24"/>
                  </w:rPr>
                </w:pPr>
                <w:r>
                  <w:rPr>
                    <w:rFonts w:eastAsia="Calibri"/>
                    <w:szCs w:val="24"/>
                  </w:rPr>
                  <w:t>2021 m.</w:t>
                </w:r>
              </w:p>
              <w:p w14:paraId="59B6B922" w14:textId="77777777" w:rsidR="00AE1307" w:rsidRDefault="00AE1307" w:rsidP="00B52A6E">
                <w:pPr>
                  <w:keepLines/>
                  <w:suppressAutoHyphens/>
                  <w:rPr>
                    <w:rFonts w:eastAsia="Calibri"/>
                    <w:szCs w:val="24"/>
                  </w:rPr>
                </w:pPr>
              </w:p>
              <w:p w14:paraId="7A93DD52" w14:textId="77777777" w:rsidR="00AE1307" w:rsidRDefault="00AE1307" w:rsidP="00B52A6E">
                <w:pPr>
                  <w:keepLines/>
                  <w:suppressAutoHyphens/>
                  <w:rPr>
                    <w:rFonts w:eastAsia="Calibri"/>
                    <w:szCs w:val="24"/>
                  </w:rPr>
                </w:pPr>
              </w:p>
              <w:p w14:paraId="68D9438C" w14:textId="77777777" w:rsidR="00AE1307" w:rsidRDefault="00AE1307" w:rsidP="00B52A6E">
                <w:pPr>
                  <w:keepLines/>
                  <w:suppressAutoHyphens/>
                  <w:rPr>
                    <w:rFonts w:eastAsia="Calibri"/>
                    <w:szCs w:val="24"/>
                  </w:rPr>
                </w:pPr>
              </w:p>
              <w:p w14:paraId="451F23F5" w14:textId="3017F067" w:rsidR="00AE1307" w:rsidRDefault="00B52A6E" w:rsidP="00B52A6E">
                <w:pPr>
                  <w:keepLines/>
                  <w:suppressAutoHyphens/>
                  <w:rPr>
                    <w:rFonts w:eastAsia="Calibri"/>
                    <w:szCs w:val="24"/>
                  </w:rPr>
                </w:pPr>
                <w:r>
                  <w:rPr>
                    <w:rFonts w:eastAsia="Calibri"/>
                    <w:szCs w:val="24"/>
                  </w:rPr>
                  <w:t>2020–2024 m.</w:t>
                </w:r>
              </w:p>
              <w:p w14:paraId="3F88A24A" w14:textId="77777777" w:rsidR="00AE1307" w:rsidRDefault="00AE1307" w:rsidP="00B52A6E">
                <w:pPr>
                  <w:keepLines/>
                  <w:suppressAutoHyphens/>
                  <w:rPr>
                    <w:rFonts w:eastAsia="Calibri"/>
                    <w:szCs w:val="24"/>
                  </w:rPr>
                </w:pPr>
              </w:p>
              <w:p w14:paraId="40A4D585" w14:textId="77777777" w:rsidR="00AE1307" w:rsidRDefault="00AE1307" w:rsidP="00B52A6E">
                <w:pPr>
                  <w:keepLines/>
                  <w:suppressAutoHyphens/>
                  <w:rPr>
                    <w:rFonts w:eastAsia="Calibri"/>
                    <w:szCs w:val="24"/>
                  </w:rPr>
                </w:pPr>
              </w:p>
              <w:p w14:paraId="0F88A1EE" w14:textId="1F23D0BB" w:rsidR="00AE1307" w:rsidRDefault="00B52A6E" w:rsidP="00B52A6E">
                <w:pPr>
                  <w:keepLines/>
                  <w:suppressAutoHyphens/>
                  <w:rPr>
                    <w:rFonts w:eastAsia="Calibri"/>
                    <w:szCs w:val="24"/>
                  </w:rPr>
                </w:pPr>
                <w:r>
                  <w:rPr>
                    <w:rFonts w:eastAsia="Calibri"/>
                    <w:szCs w:val="24"/>
                  </w:rPr>
                  <w:t>2022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D28D9D3" w14:textId="77A6E37B" w:rsidR="00AE1307" w:rsidRDefault="00B52A6E" w:rsidP="00B52A6E">
                <w:pPr>
                  <w:keepLines/>
                  <w:suppressAutoHyphens/>
                  <w:rPr>
                    <w:rFonts w:eastAsia="Calibri"/>
                    <w:szCs w:val="24"/>
                  </w:rPr>
                </w:pPr>
                <w:r>
                  <w:rPr>
                    <w:rFonts w:eastAsia="Calibri"/>
                    <w:szCs w:val="24"/>
                  </w:rPr>
                  <w:t xml:space="preserve">Valstybinis psichikos </w:t>
                </w:r>
                <w:r>
                  <w:rPr>
                    <w:rFonts w:eastAsia="Calibri"/>
                    <w:szCs w:val="24"/>
                  </w:rPr>
                  <w:t>sveikatos centras</w:t>
                </w:r>
              </w:p>
              <w:p w14:paraId="5871CA76" w14:textId="2070F68C" w:rsidR="00AE1307" w:rsidRDefault="00AE1307" w:rsidP="00B52A6E">
                <w:pPr>
                  <w:keepLines/>
                  <w:suppressAutoHyphens/>
                  <w:rPr>
                    <w:rFonts w:eastAsia="Calibri"/>
                    <w:szCs w:val="24"/>
                  </w:rPr>
                </w:pPr>
              </w:p>
              <w:p w14:paraId="6135E694" w14:textId="77777777" w:rsidR="00AE1307" w:rsidRDefault="00AE1307" w:rsidP="00B52A6E">
                <w:pPr>
                  <w:keepLines/>
                  <w:suppressAutoHyphens/>
                  <w:rPr>
                    <w:rFonts w:eastAsia="Calibri"/>
                    <w:szCs w:val="24"/>
                  </w:rPr>
                </w:pPr>
              </w:p>
              <w:p w14:paraId="6BDBAC3C" w14:textId="77777777" w:rsidR="00AE1307" w:rsidRDefault="00B52A6E" w:rsidP="00B52A6E">
                <w:pPr>
                  <w:keepLines/>
                  <w:suppressAutoHyphens/>
                  <w:rPr>
                    <w:rFonts w:eastAsia="Calibri"/>
                    <w:szCs w:val="24"/>
                  </w:rPr>
                </w:pPr>
                <w:r>
                  <w:rPr>
                    <w:rFonts w:eastAsia="Calibri"/>
                    <w:szCs w:val="24"/>
                  </w:rPr>
                  <w:t>Valstybinis psichikos sveikatos centras</w:t>
                </w:r>
              </w:p>
              <w:p w14:paraId="62D8D5EC" w14:textId="77777777" w:rsidR="00AE1307" w:rsidRDefault="00AE1307" w:rsidP="00B52A6E">
                <w:pPr>
                  <w:keepLines/>
                  <w:suppressAutoHyphens/>
                  <w:rPr>
                    <w:rFonts w:eastAsia="Calibri"/>
                    <w:szCs w:val="24"/>
                  </w:rPr>
                </w:pPr>
              </w:p>
              <w:p w14:paraId="07B8E79B" w14:textId="671756AC" w:rsidR="00AE1307" w:rsidRDefault="00B52A6E" w:rsidP="00B52A6E">
                <w:pPr>
                  <w:keepLines/>
                  <w:suppressAutoHyphens/>
                  <w:rPr>
                    <w:rFonts w:eastAsia="Calibri"/>
                    <w:szCs w:val="24"/>
                  </w:rPr>
                </w:pPr>
                <w:r>
                  <w:rPr>
                    <w:rFonts w:eastAsia="Calibri"/>
                    <w:szCs w:val="24"/>
                  </w:rPr>
                  <w:t>Valstybinis psichikos sveikatos centras</w:t>
                </w:r>
              </w:p>
            </w:tc>
          </w:tr>
          <w:tr w:rsidR="00AE1307" w14:paraId="7732862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280"/>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96D33D" w14:textId="3BA74C33" w:rsidR="00AE1307" w:rsidRDefault="00B52A6E" w:rsidP="00B52A6E">
                <w:pPr>
                  <w:keepLines/>
                  <w:suppressAutoHyphens/>
                  <w:rPr>
                    <w:rFonts w:eastAsia="Calibri"/>
                    <w:b/>
                    <w:bCs/>
                    <w:szCs w:val="24"/>
                  </w:rPr>
                </w:pPr>
                <w:r>
                  <w:rPr>
                    <w:rFonts w:eastAsia="Calibri"/>
                    <w:b/>
                    <w:bCs/>
                    <w:szCs w:val="24"/>
                  </w:rPr>
                  <w:t xml:space="preserve">2.6. </w:t>
                </w:r>
                <w:r>
                  <w:rPr>
                    <w:b/>
                    <w:szCs w:val="24"/>
                  </w:rPr>
                  <w:t xml:space="preserve">Kryptis. </w:t>
                </w:r>
                <w:r>
                  <w:rPr>
                    <w:rFonts w:eastAsia="Calibri"/>
                    <w:b/>
                    <w:bCs/>
                    <w:szCs w:val="24"/>
                  </w:rPr>
                  <w:t>Didinti pagalbos prieinamumą bandžiusių nusižudyti ir nusižudžiusių asmenų artimiesiems</w:t>
                </w:r>
              </w:p>
            </w:tc>
          </w:tr>
          <w:tr w:rsidR="00AE1307" w14:paraId="1CC8E6E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85077F4" w14:textId="34D3C6D8" w:rsidR="00AE1307" w:rsidRDefault="00B52A6E" w:rsidP="00B52A6E">
                <w:pPr>
                  <w:keepLines/>
                  <w:suppressAutoHyphens/>
                  <w:rPr>
                    <w:rFonts w:eastAsia="Calibri"/>
                    <w:szCs w:val="24"/>
                  </w:rPr>
                </w:pPr>
                <w:r>
                  <w:rPr>
                    <w:rFonts w:eastAsia="Calibri"/>
                    <w:szCs w:val="24"/>
                  </w:rPr>
                  <w:t xml:space="preserve">2.6.1. Skatinti savitarpio pagalbos grupių veiklą </w:t>
                </w:r>
                <w:r>
                  <w:rPr>
                    <w:rFonts w:eastAsia="Calibri"/>
                    <w:szCs w:val="24"/>
                  </w:rPr>
                  <w:t>mėginusių nusižudyti ar nusižudžiusių asmenų artimiesiems bei savižudybės paliestoms bendruomenėms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216AF11" w14:textId="75320607" w:rsidR="00AE1307" w:rsidRDefault="00B52A6E" w:rsidP="00B52A6E">
                <w:pPr>
                  <w:keepLines/>
                  <w:suppressAutoHyphens/>
                  <w:rPr>
                    <w:rFonts w:eastAsia="Calibri"/>
                    <w:szCs w:val="24"/>
                  </w:rPr>
                </w:pPr>
                <w:r>
                  <w:rPr>
                    <w:rFonts w:eastAsia="Calibri"/>
                    <w:szCs w:val="24"/>
                  </w:rPr>
                  <w:t xml:space="preserve">2.6.1.1. </w:t>
                </w:r>
                <w:proofErr w:type="spellStart"/>
                <w:r>
                  <w:rPr>
                    <w:rFonts w:eastAsia="Calibri"/>
                    <w:szCs w:val="24"/>
                  </w:rPr>
                  <w:t>Tarpinstitucinio</w:t>
                </w:r>
                <w:proofErr w:type="spellEnd"/>
                <w:r>
                  <w:rPr>
                    <w:rFonts w:eastAsia="Calibri"/>
                    <w:szCs w:val="24"/>
                  </w:rPr>
                  <w:t xml:space="preserve"> bendradarbiavimo principu plečiama savitarpio pagalbos grupių veikla savivaldybėse.</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B4720CD" w14:textId="1C2317BF" w:rsidR="00AE1307" w:rsidRDefault="00B52A6E" w:rsidP="00B52A6E">
                <w:pPr>
                  <w:keepLines/>
                  <w:suppressAutoHyphens/>
                  <w:rPr>
                    <w:rFonts w:eastAsia="Calibri"/>
                    <w:szCs w:val="24"/>
                  </w:rPr>
                </w:pPr>
                <w:r>
                  <w:rPr>
                    <w:rFonts w:eastAsia="Calibri"/>
                    <w:szCs w:val="24"/>
                  </w:rPr>
                  <w:t>2022–2023</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2C23B9B" w14:textId="3FC9E21F" w:rsidR="00AE1307" w:rsidRDefault="00B52A6E" w:rsidP="00B52A6E">
                <w:pPr>
                  <w:keepLines/>
                  <w:suppressAutoHyphens/>
                  <w:rPr>
                    <w:rFonts w:eastAsia="Calibri"/>
                    <w:szCs w:val="24"/>
                  </w:rPr>
                </w:pPr>
                <w:r>
                  <w:rPr>
                    <w:rFonts w:eastAsia="Calibri"/>
                    <w:szCs w:val="24"/>
                  </w:rPr>
                  <w:t>Savivaldybių administracijos, Sociali</w:t>
                </w:r>
                <w:r>
                  <w:rPr>
                    <w:rFonts w:eastAsia="Calibri"/>
                    <w:szCs w:val="24"/>
                  </w:rPr>
                  <w:t>nės apsaugos ir darbo ministerija, Sveikatos apsaugos ministerija</w:t>
                </w:r>
              </w:p>
            </w:tc>
          </w:tr>
          <w:tr w:rsidR="00AE1307" w14:paraId="23ECB8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24F630A" w14:textId="79FF5B26" w:rsidR="00AE1307" w:rsidRDefault="00B52A6E" w:rsidP="00B52A6E">
                <w:pPr>
                  <w:keepLines/>
                  <w:suppressAutoHyphens/>
                  <w:rPr>
                    <w:rFonts w:eastAsia="Calibri"/>
                    <w:szCs w:val="24"/>
                  </w:rPr>
                </w:pPr>
                <w:r>
                  <w:rPr>
                    <w:rFonts w:eastAsia="Calibri"/>
                    <w:szCs w:val="24"/>
                  </w:rPr>
                  <w:t xml:space="preserve">2.6.2. Plėtoti tęstinę psichologinę pagalbą po mėginimo nusižudyti ar nusižudymo (toliau – įvykis) mėginusių nusižudyti ir (ar) nusižudžiusių asmenų artimiesiems bei savižudybės paliestoms </w:t>
                </w:r>
                <w:r>
                  <w:rPr>
                    <w:rFonts w:eastAsia="Calibri"/>
                    <w:szCs w:val="24"/>
                  </w:rPr>
                  <w:t>bendruomenėms</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79938A7" w14:textId="1B1E374D" w:rsidR="00AE1307" w:rsidRDefault="00B52A6E" w:rsidP="00B52A6E">
                <w:pPr>
                  <w:keepLines/>
                  <w:suppressAutoHyphens/>
                  <w:rPr>
                    <w:rFonts w:eastAsia="Calibri"/>
                    <w:szCs w:val="24"/>
                  </w:rPr>
                </w:pPr>
                <w:r>
                  <w:rPr>
                    <w:rFonts w:eastAsia="Calibri"/>
                    <w:szCs w:val="24"/>
                  </w:rPr>
                  <w:t>2.6.2.1. Priimti teisės aktai ir (ar) rekomendacijos dėl tęstinės psichologinės pagalbos po įvykio teikimo.</w:t>
                </w:r>
              </w:p>
              <w:p w14:paraId="5F32FBAC" w14:textId="5CEAFFCC" w:rsidR="00AE1307" w:rsidRDefault="00AE1307" w:rsidP="00B52A6E">
                <w:pPr>
                  <w:keepLines/>
                  <w:suppressAutoHyphens/>
                  <w:rPr>
                    <w:rFonts w:eastAsia="Calibri"/>
                    <w:szCs w:val="24"/>
                  </w:rPr>
                </w:pPr>
              </w:p>
              <w:p w14:paraId="3E641278" w14:textId="20256BE0" w:rsidR="00AE1307" w:rsidRDefault="00AE1307" w:rsidP="00B52A6E">
                <w:pPr>
                  <w:keepLines/>
                  <w:suppressAutoHyphens/>
                  <w:rPr>
                    <w:rFonts w:eastAsia="Calibri"/>
                    <w:szCs w:val="24"/>
                  </w:rPr>
                </w:pPr>
              </w:p>
              <w:p w14:paraId="56A82187" w14:textId="77777777" w:rsidR="00AE1307" w:rsidRDefault="00AE1307" w:rsidP="00B52A6E">
                <w:pPr>
                  <w:keepLines/>
                  <w:suppressAutoHyphens/>
                  <w:rPr>
                    <w:rFonts w:eastAsia="Calibri"/>
                    <w:szCs w:val="24"/>
                  </w:rPr>
                </w:pPr>
              </w:p>
              <w:p w14:paraId="1A977424" w14:textId="5458C37B" w:rsidR="00AE1307" w:rsidRDefault="00B52A6E" w:rsidP="00B52A6E">
                <w:pPr>
                  <w:keepLines/>
                  <w:suppressAutoHyphens/>
                  <w:rPr>
                    <w:rFonts w:eastAsia="Calibri"/>
                    <w:szCs w:val="24"/>
                  </w:rPr>
                </w:pPr>
                <w:r>
                  <w:rPr>
                    <w:rFonts w:eastAsia="Calibri"/>
                    <w:szCs w:val="24"/>
                  </w:rPr>
                  <w:t>2.6.2.2. Vykdomi tęstinės psichologinės pagalbos po įvykio mėginusių nusižudyti ir (ar) nusižudžiusių asmenų artimiesiems bei saviž</w:t>
                </w:r>
                <w:r>
                  <w:rPr>
                    <w:rFonts w:eastAsia="Calibri"/>
                    <w:szCs w:val="24"/>
                  </w:rPr>
                  <w:t>udybės paliestoms bendruomenėms mokymai specialistams.</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4C4D6C0" w14:textId="761309A8" w:rsidR="00AE1307" w:rsidRDefault="00B52A6E" w:rsidP="00B52A6E">
                <w:pPr>
                  <w:keepLines/>
                  <w:suppressAutoHyphens/>
                  <w:rPr>
                    <w:rFonts w:eastAsia="Calibri"/>
                    <w:szCs w:val="24"/>
                    <w:lang w:val="en-US"/>
                  </w:rPr>
                </w:pPr>
                <w:r>
                  <w:rPr>
                    <w:rFonts w:eastAsia="Calibri"/>
                    <w:szCs w:val="24"/>
                    <w:lang w:val="en-US"/>
                  </w:rPr>
                  <w:t>2020–2021 m.</w:t>
                </w:r>
              </w:p>
              <w:p w14:paraId="54D2F415" w14:textId="77777777" w:rsidR="00AE1307" w:rsidRDefault="00AE1307" w:rsidP="00B52A6E">
                <w:pPr>
                  <w:keepLines/>
                  <w:suppressAutoHyphens/>
                  <w:rPr>
                    <w:rFonts w:eastAsia="Calibri"/>
                    <w:szCs w:val="24"/>
                  </w:rPr>
                </w:pPr>
              </w:p>
              <w:p w14:paraId="34D89565" w14:textId="1C786F2C" w:rsidR="00AE1307" w:rsidRDefault="00AE1307" w:rsidP="00B52A6E">
                <w:pPr>
                  <w:keepLines/>
                  <w:suppressAutoHyphens/>
                  <w:rPr>
                    <w:rFonts w:eastAsia="Calibri"/>
                    <w:szCs w:val="24"/>
                  </w:rPr>
                </w:pPr>
              </w:p>
              <w:p w14:paraId="534DA727" w14:textId="77777777" w:rsidR="00AE1307" w:rsidRDefault="00AE1307" w:rsidP="00B52A6E">
                <w:pPr>
                  <w:keepLines/>
                  <w:suppressAutoHyphens/>
                  <w:rPr>
                    <w:rFonts w:eastAsia="Calibri"/>
                    <w:szCs w:val="24"/>
                  </w:rPr>
                </w:pPr>
              </w:p>
              <w:p w14:paraId="5B7C71B8" w14:textId="77777777" w:rsidR="00AE1307" w:rsidRDefault="00AE1307" w:rsidP="00B52A6E">
                <w:pPr>
                  <w:keepLines/>
                  <w:suppressAutoHyphens/>
                  <w:rPr>
                    <w:rFonts w:eastAsia="Calibri"/>
                    <w:szCs w:val="24"/>
                  </w:rPr>
                </w:pPr>
              </w:p>
              <w:p w14:paraId="3F4F4612" w14:textId="785E2417" w:rsidR="00AE1307" w:rsidRDefault="00B52A6E" w:rsidP="00B52A6E">
                <w:pPr>
                  <w:keepLines/>
                  <w:suppressAutoHyphens/>
                  <w:rPr>
                    <w:rFonts w:eastAsia="Calibri"/>
                    <w:szCs w:val="24"/>
                  </w:rPr>
                </w:pPr>
                <w:r>
                  <w:rPr>
                    <w:rFonts w:eastAsia="Calibri"/>
                    <w:szCs w:val="24"/>
                  </w:rPr>
                  <w:t>2021–2024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F97274D" w14:textId="1B5B3587" w:rsidR="00AE1307" w:rsidRDefault="00B52A6E" w:rsidP="00B52A6E">
                <w:pPr>
                  <w:keepLines/>
                  <w:suppressAutoHyphens/>
                  <w:rPr>
                    <w:rFonts w:eastAsia="Calibri"/>
                    <w:szCs w:val="24"/>
                  </w:rPr>
                </w:pPr>
                <w:r>
                  <w:rPr>
                    <w:rFonts w:eastAsia="Calibri"/>
                    <w:szCs w:val="24"/>
                  </w:rPr>
                  <w:t>Sveikatos apsaugos ministerija, Valstybinis psichikos sveikatos centras, Socialinės apsaugos ir darbo ministerija, savivaldybių administracijos</w:t>
                </w:r>
              </w:p>
              <w:p w14:paraId="5F3FF4D5" w14:textId="6F361720" w:rsidR="00AE1307" w:rsidRDefault="00B52A6E" w:rsidP="00B52A6E">
                <w:pPr>
                  <w:keepLines/>
                  <w:suppressAutoHyphens/>
                  <w:rPr>
                    <w:rFonts w:eastAsia="Calibri"/>
                    <w:szCs w:val="24"/>
                  </w:rPr>
                </w:pPr>
                <w:r>
                  <w:rPr>
                    <w:rFonts w:eastAsia="Calibri"/>
                    <w:szCs w:val="24"/>
                  </w:rPr>
                  <w:t xml:space="preserve">Sveikatos priežiūros ir </w:t>
                </w:r>
                <w:r>
                  <w:rPr>
                    <w:rFonts w:eastAsia="Calibri"/>
                    <w:szCs w:val="24"/>
                  </w:rPr>
                  <w:t>farmacijos specialistų kompetencijų centras, Valstybinis psichikos sveikatos centras, Sveikatos apsaugos ministerija</w:t>
                </w:r>
              </w:p>
            </w:tc>
          </w:tr>
          <w:tr w:rsidR="00AE1307" w14:paraId="488BC2A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15168"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769FFEB" w14:textId="1A9453B0" w:rsidR="00AE1307" w:rsidRDefault="00B52A6E" w:rsidP="00B52A6E">
                <w:pPr>
                  <w:keepLines/>
                  <w:suppressAutoHyphens/>
                  <w:rPr>
                    <w:rFonts w:eastAsia="Calibri"/>
                    <w:szCs w:val="24"/>
                  </w:rPr>
                </w:pPr>
                <w:r>
                  <w:rPr>
                    <w:rFonts w:eastAsia="Calibri"/>
                    <w:b/>
                    <w:bCs/>
                    <w:szCs w:val="24"/>
                  </w:rPr>
                  <w:t>3. Uždavinys. Tobulinti ir plėtoti savižudybių prevencijos sistemą, savižudybės atvejų statistinę apskaitą, savižudybių prevencijos sritie</w:t>
                </w:r>
                <w:r>
                  <w:rPr>
                    <w:rFonts w:eastAsia="Calibri"/>
                    <w:b/>
                    <w:bCs/>
                    <w:szCs w:val="24"/>
                  </w:rPr>
                  <w:t xml:space="preserve">s </w:t>
                </w:r>
                <w:proofErr w:type="spellStart"/>
                <w:r>
                  <w:rPr>
                    <w:rFonts w:eastAsia="Calibri"/>
                    <w:b/>
                    <w:bCs/>
                    <w:szCs w:val="24"/>
                  </w:rPr>
                  <w:t>stebėseną</w:t>
                </w:r>
                <w:proofErr w:type="spellEnd"/>
                <w:r>
                  <w:rPr>
                    <w:rFonts w:eastAsia="Calibri"/>
                    <w:b/>
                    <w:bCs/>
                    <w:szCs w:val="24"/>
                  </w:rPr>
                  <w:t>, vertinimą ir tyrimus</w:t>
                </w:r>
              </w:p>
            </w:tc>
          </w:tr>
          <w:tr w:rsidR="00AE1307" w14:paraId="02DC8AC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6D5E3F0" w14:textId="3CA94FFC" w:rsidR="00AE1307" w:rsidRDefault="00B52A6E" w:rsidP="00B52A6E">
                <w:pPr>
                  <w:keepLines/>
                  <w:suppressAutoHyphens/>
                  <w:rPr>
                    <w:rFonts w:eastAsia="Calibri"/>
                    <w:szCs w:val="24"/>
                  </w:rPr>
                </w:pPr>
                <w:r>
                  <w:rPr>
                    <w:rFonts w:eastAsia="Calibri"/>
                    <w:bCs/>
                    <w:szCs w:val="24"/>
                  </w:rPr>
                  <w:lastRenderedPageBreak/>
                  <w:t>3.1. Tobulinti mirčių dėl savižudybės atvejų registravimo tvarką</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6965F55" w14:textId="55A1E62C" w:rsidR="00AE1307" w:rsidRDefault="00B52A6E" w:rsidP="00B52A6E">
                <w:pPr>
                  <w:keepLines/>
                  <w:suppressAutoHyphens/>
                  <w:rPr>
                    <w:rFonts w:eastAsia="Calibri"/>
                    <w:szCs w:val="24"/>
                  </w:rPr>
                </w:pPr>
                <w:r>
                  <w:rPr>
                    <w:rFonts w:eastAsia="Calibri"/>
                    <w:szCs w:val="24"/>
                  </w:rPr>
                  <w:t xml:space="preserve">3.1.1. Atliekama </w:t>
                </w:r>
                <w:r>
                  <w:t>savižudybių atvejų registravimo analizė, pateikiami siūlymai dėl registravimo sistemos tobulinimo ir parengiami teisės aktų projektai ir ki</w:t>
                </w:r>
                <w:r>
                  <w:t>ti reikalingi dokumentai šiems siūlymams įgyvendinti.</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C9F6B42" w14:textId="3DA0684E" w:rsidR="00AE1307" w:rsidRDefault="00B52A6E" w:rsidP="00B52A6E">
                <w:pPr>
                  <w:keepLines/>
                  <w:suppressAutoHyphens/>
                  <w:textAlignment w:val="baseline"/>
                  <w:rPr>
                    <w:rFonts w:eastAsia="Calibri"/>
                    <w:szCs w:val="24"/>
                  </w:rPr>
                </w:pPr>
                <w:r>
                  <w:rPr>
                    <w:rFonts w:eastAsia="Calibri"/>
                    <w:szCs w:val="24"/>
                  </w:rPr>
                  <w:t>2020 m.</w:t>
                </w:r>
              </w:p>
              <w:p w14:paraId="41D3FDFF" w14:textId="77777777" w:rsidR="00AE1307" w:rsidRDefault="00AE1307" w:rsidP="00B52A6E">
                <w:pPr>
                  <w:keepLines/>
                  <w:suppressAutoHyphens/>
                  <w:rPr>
                    <w:rFonts w:eastAsia="Calibri"/>
                    <w:szCs w:val="24"/>
                    <w:lang w:val="en-US"/>
                  </w:rPr>
                </w:pP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CC3E95D" w14:textId="15CFBFE5" w:rsidR="00AE1307" w:rsidRDefault="00B52A6E" w:rsidP="00B52A6E">
                <w:pPr>
                  <w:keepLines/>
                  <w:suppressAutoHyphens/>
                  <w:rPr>
                    <w:rFonts w:eastAsia="Calibri"/>
                    <w:szCs w:val="24"/>
                  </w:rPr>
                </w:pPr>
                <w:r>
                  <w:rPr>
                    <w:rFonts w:eastAsia="Calibri"/>
                    <w:szCs w:val="24"/>
                  </w:rPr>
                  <w:t>Valstybinis psichikos sveikatos centras, Higienos institutas, Teismo medicinos tarnyba, Sveikatos apsaugos ministerija, Vidaus reikalų ministerija</w:t>
                </w:r>
              </w:p>
            </w:tc>
          </w:tr>
          <w:tr w:rsidR="00AE1307" w14:paraId="43D170B9"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BB7BECF" w14:textId="5E4938A3" w:rsidR="00AE1307" w:rsidRDefault="00B52A6E" w:rsidP="00B52A6E">
                <w:pPr>
                  <w:keepLines/>
                  <w:suppressAutoHyphens/>
                  <w:rPr>
                    <w:rFonts w:eastAsia="Calibri"/>
                    <w:bCs/>
                    <w:szCs w:val="24"/>
                  </w:rPr>
                </w:pPr>
                <w:r>
                  <w:t xml:space="preserve">3.2. Tobulinti </w:t>
                </w:r>
                <w:proofErr w:type="spellStart"/>
                <w:r>
                  <w:t>savižalos</w:t>
                </w:r>
                <w:proofErr w:type="spellEnd"/>
                <w:r>
                  <w:t xml:space="preserve"> atvejų registravimo </w:t>
                </w:r>
                <w:r>
                  <w:t>tvarką</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31FEF4E" w14:textId="4DE9ACB1" w:rsidR="00AE1307" w:rsidRDefault="00B52A6E" w:rsidP="00B52A6E">
                <w:pPr>
                  <w:keepLines/>
                  <w:suppressAutoHyphens/>
                  <w:rPr>
                    <w:rFonts w:eastAsia="Calibri"/>
                    <w:szCs w:val="24"/>
                  </w:rPr>
                </w:pPr>
                <w:r>
                  <w:rPr>
                    <w:rFonts w:eastAsia="Calibri"/>
                    <w:szCs w:val="24"/>
                  </w:rPr>
                  <w:t xml:space="preserve">3.2.1. Atliekama </w:t>
                </w:r>
                <w:proofErr w:type="spellStart"/>
                <w:r>
                  <w:rPr>
                    <w:rFonts w:eastAsia="Calibri"/>
                    <w:szCs w:val="24"/>
                  </w:rPr>
                  <w:t>savižalos</w:t>
                </w:r>
                <w:proofErr w:type="spellEnd"/>
                <w:r>
                  <w:rPr>
                    <w:rFonts w:eastAsia="Calibri"/>
                    <w:szCs w:val="24"/>
                  </w:rPr>
                  <w:t xml:space="preserve"> atvejų registravimo analizė, pateikiami siūlymai dėl sistemos tobulinimo ir </w:t>
                </w:r>
                <w:r>
                  <w:t xml:space="preserve"> parengiami teisės aktų projektai ir kiti reikalingi dokumentai </w:t>
                </w:r>
                <w:r>
                  <w:rPr>
                    <w:rFonts w:eastAsia="Calibri"/>
                    <w:szCs w:val="24"/>
                  </w:rPr>
                  <w:t>šiems siūlymams įgyvendinti.</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B2C5096" w14:textId="1F0CECEB" w:rsidR="00AE1307" w:rsidRDefault="00B52A6E" w:rsidP="00B52A6E">
                <w:pPr>
                  <w:keepLines/>
                  <w:suppressAutoHyphens/>
                  <w:textAlignment w:val="baseline"/>
                  <w:rPr>
                    <w:rFonts w:eastAsia="Calibri"/>
                    <w:szCs w:val="24"/>
                  </w:rPr>
                </w:pPr>
                <w:r>
                  <w:rPr>
                    <w:rFonts w:eastAsia="Calibri"/>
                    <w:szCs w:val="24"/>
                  </w:rPr>
                  <w:t>2021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E1C6EC0" w14:textId="0477471B" w:rsidR="00AE1307" w:rsidRDefault="00B52A6E" w:rsidP="00B52A6E">
                <w:pPr>
                  <w:keepLines/>
                  <w:suppressAutoHyphens/>
                  <w:rPr>
                    <w:rFonts w:eastAsia="Calibri"/>
                    <w:szCs w:val="24"/>
                  </w:rPr>
                </w:pPr>
                <w:r>
                  <w:rPr>
                    <w:rFonts w:eastAsia="Calibri"/>
                    <w:szCs w:val="24"/>
                  </w:rPr>
                  <w:t>Valstybinis psichikos sveikatos centras, Higi</w:t>
                </w:r>
                <w:r>
                  <w:rPr>
                    <w:rFonts w:eastAsia="Calibri"/>
                    <w:szCs w:val="24"/>
                  </w:rPr>
                  <w:t>enos institutas, Sveikatos apsaugos ministerija, Vidaus reikalų ministerija</w:t>
                </w:r>
              </w:p>
            </w:tc>
          </w:tr>
          <w:tr w:rsidR="00AE1307" w14:paraId="0FEF8DE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824338D" w14:textId="52F0FECD" w:rsidR="00AE1307" w:rsidRDefault="00B52A6E" w:rsidP="00B52A6E">
                <w:pPr>
                  <w:keepLines/>
                  <w:suppressAutoHyphens/>
                  <w:rPr>
                    <w:rFonts w:eastAsia="Calibri"/>
                    <w:bCs/>
                    <w:szCs w:val="24"/>
                  </w:rPr>
                </w:pPr>
                <w:r>
                  <w:rPr>
                    <w:rFonts w:eastAsia="Calibri"/>
                    <w:bCs/>
                    <w:szCs w:val="24"/>
                  </w:rPr>
                  <w:t>3.3. Sudaryti prielaidas vykdyti sistemingus tyrimus apie ketinančių nusižudyti, bandžiusių nusižudyti ir nusižudžiusių asmenų psichosocialinius veiksnius, galinčius lemti savižud</w:t>
                </w:r>
                <w:r>
                  <w:rPr>
                    <w:rFonts w:eastAsia="Calibri"/>
                    <w:bCs/>
                    <w:szCs w:val="24"/>
                  </w:rPr>
                  <w:t xml:space="preserve">ybės grėsmės atsiradimą </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FDAB0AB" w14:textId="026BDF5C" w:rsidR="00AE1307" w:rsidRDefault="00B52A6E" w:rsidP="00B52A6E">
                <w:pPr>
                  <w:keepLines/>
                  <w:suppressAutoHyphens/>
                  <w:rPr>
                    <w:rFonts w:eastAsia="Calibri"/>
                    <w:szCs w:val="24"/>
                  </w:rPr>
                </w:pPr>
                <w:r>
                  <w:rPr>
                    <w:rFonts w:eastAsia="Calibri"/>
                    <w:szCs w:val="24"/>
                  </w:rPr>
                  <w:t>3.3.1. Įvertinama galimybė sukurti elektroninę psichosocialinio vertinimo sistemą ir suteikti prieigą nuasmenintus duomenis gauti mokslinių tyrimų tikslais.</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3B8611F" w14:textId="5CA425A4" w:rsidR="00AE1307" w:rsidRDefault="00B52A6E" w:rsidP="00B52A6E">
                <w:pPr>
                  <w:keepLines/>
                  <w:suppressAutoHyphens/>
                  <w:textAlignment w:val="baseline"/>
                  <w:rPr>
                    <w:rFonts w:eastAsia="Calibri"/>
                    <w:szCs w:val="24"/>
                  </w:rPr>
                </w:pPr>
                <w:r>
                  <w:rPr>
                    <w:rFonts w:eastAsia="Calibri"/>
                    <w:szCs w:val="24"/>
                  </w:rPr>
                  <w:t>2021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372A34C" w14:textId="0FB2E4E4" w:rsidR="00AE1307" w:rsidRDefault="00B52A6E" w:rsidP="00B52A6E">
                <w:pPr>
                  <w:keepLines/>
                  <w:suppressAutoHyphens/>
                  <w:rPr>
                    <w:rFonts w:eastAsia="Calibri"/>
                    <w:szCs w:val="24"/>
                  </w:rPr>
                </w:pPr>
                <w:r>
                  <w:rPr>
                    <w:rFonts w:eastAsia="Calibri"/>
                    <w:szCs w:val="24"/>
                  </w:rPr>
                  <w:t>Valstybinis psichikos sveikatos centras, Sveikatos apsaugos minist</w:t>
                </w:r>
                <w:r>
                  <w:rPr>
                    <w:rFonts w:eastAsia="Calibri"/>
                    <w:szCs w:val="24"/>
                  </w:rPr>
                  <w:t>erija</w:t>
                </w:r>
              </w:p>
            </w:tc>
          </w:tr>
          <w:tr w:rsidR="00AE1307" w14:paraId="46939C2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54DDB21" w14:textId="629504ED" w:rsidR="00AE1307" w:rsidRDefault="00B52A6E" w:rsidP="00B52A6E">
                <w:pPr>
                  <w:keepLines/>
                  <w:suppressAutoHyphens/>
                  <w:rPr>
                    <w:rFonts w:eastAsia="Calibri"/>
                    <w:bCs/>
                    <w:szCs w:val="24"/>
                  </w:rPr>
                </w:pPr>
                <w:r>
                  <w:rPr>
                    <w:rFonts w:eastAsia="Calibri"/>
                    <w:bCs/>
                    <w:szCs w:val="24"/>
                  </w:rPr>
                  <w:t>3.4. Sistemingai vertinti pagalbos savižudybės grėsmę patiriantiems asmenims sistemos veikimą bei teikti rekomendacijas dėl jos tobulinimo</w:t>
                </w:r>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BAD8BA7" w14:textId="52CAAD17" w:rsidR="00AE1307" w:rsidRDefault="00B52A6E" w:rsidP="00B52A6E">
                <w:pPr>
                  <w:keepLines/>
                  <w:suppressAutoHyphens/>
                  <w:textAlignment w:val="baseline"/>
                  <w:rPr>
                    <w:rFonts w:eastAsia="Calibri"/>
                    <w:szCs w:val="24"/>
                  </w:rPr>
                </w:pPr>
                <w:r>
                  <w:rPr>
                    <w:rFonts w:eastAsia="Calibri"/>
                    <w:szCs w:val="24"/>
                  </w:rPr>
                  <w:t xml:space="preserve">3.4.1. </w:t>
                </w:r>
                <w:proofErr w:type="spellStart"/>
                <w:r>
                  <w:rPr>
                    <w:rFonts w:eastAsia="Calibri"/>
                    <w:szCs w:val="24"/>
                  </w:rPr>
                  <w:t>Sistemiškai</w:t>
                </w:r>
                <w:proofErr w:type="spellEnd"/>
                <w:r>
                  <w:rPr>
                    <w:rFonts w:eastAsia="Calibri"/>
                    <w:szCs w:val="24"/>
                  </w:rPr>
                  <w:t xml:space="preserve"> peržiūrėta pagalbos teikimo savižudybės grėsmę patiriantiems asmenims sistema (atlikta </w:t>
                </w:r>
                <w:r>
                  <w:rPr>
                    <w:rFonts w:eastAsia="Calibri"/>
                    <w:szCs w:val="24"/>
                  </w:rPr>
                  <w:t>psichosocialinio vertinimo ir jo apskaitos ASPĮ analizė – 2020 m.), pateikiami siūlymai dėl sistemos tobulinimo.</w:t>
                </w:r>
              </w:p>
              <w:p w14:paraId="26DC7654" w14:textId="445F2532" w:rsidR="00AE1307" w:rsidRDefault="00B52A6E" w:rsidP="00B52A6E">
                <w:pPr>
                  <w:keepLines/>
                  <w:suppressAutoHyphens/>
                  <w:rPr>
                    <w:rFonts w:eastAsia="Calibri"/>
                    <w:szCs w:val="24"/>
                  </w:rPr>
                </w:pPr>
                <w:r>
                  <w:rPr>
                    <w:rFonts w:eastAsia="Calibri"/>
                    <w:szCs w:val="24"/>
                  </w:rPr>
                  <w:t>3.4.2. Vadovaujantis atlikta analize peržiūrimas teisinis reglamentavimas, siekiant užtikrinti pagalbos teikimą savižudybės grėsmę patiriantiem</w:t>
                </w:r>
                <w:r>
                  <w:rPr>
                    <w:rFonts w:eastAsia="Calibri"/>
                    <w:szCs w:val="24"/>
                  </w:rPr>
                  <w:t>s asmenims.</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4577328" w14:textId="4BDE9EBF" w:rsidR="00AE1307" w:rsidRDefault="00B52A6E" w:rsidP="00B52A6E">
                <w:pPr>
                  <w:keepLines/>
                  <w:suppressAutoHyphens/>
                  <w:textAlignment w:val="baseline"/>
                  <w:rPr>
                    <w:rFonts w:eastAsia="Calibri"/>
                    <w:szCs w:val="24"/>
                  </w:rPr>
                </w:pPr>
                <w:r>
                  <w:rPr>
                    <w:rFonts w:eastAsia="Calibri"/>
                    <w:szCs w:val="24"/>
                  </w:rPr>
                  <w:t>2020–2021 m.</w:t>
                </w:r>
              </w:p>
              <w:p w14:paraId="49E97DCD" w14:textId="77777777" w:rsidR="00AE1307" w:rsidRDefault="00AE1307" w:rsidP="00B52A6E">
                <w:pPr>
                  <w:keepLines/>
                  <w:suppressAutoHyphens/>
                  <w:textAlignment w:val="baseline"/>
                  <w:rPr>
                    <w:rFonts w:eastAsia="Calibri"/>
                    <w:szCs w:val="24"/>
                  </w:rPr>
                </w:pPr>
              </w:p>
              <w:p w14:paraId="1D8C0B20" w14:textId="77777777" w:rsidR="00AE1307" w:rsidRDefault="00AE1307" w:rsidP="00B52A6E">
                <w:pPr>
                  <w:keepLines/>
                  <w:suppressAutoHyphens/>
                  <w:textAlignment w:val="baseline"/>
                  <w:rPr>
                    <w:rFonts w:eastAsia="Calibri"/>
                    <w:szCs w:val="24"/>
                  </w:rPr>
                </w:pPr>
              </w:p>
              <w:p w14:paraId="20938273" w14:textId="77777777" w:rsidR="00AE1307" w:rsidRDefault="00AE1307" w:rsidP="00B52A6E">
                <w:pPr>
                  <w:keepLines/>
                  <w:suppressAutoHyphens/>
                  <w:textAlignment w:val="baseline"/>
                  <w:rPr>
                    <w:rFonts w:eastAsia="Calibri"/>
                    <w:szCs w:val="24"/>
                  </w:rPr>
                </w:pPr>
              </w:p>
              <w:p w14:paraId="5600359D" w14:textId="77777777" w:rsidR="00AE1307" w:rsidRDefault="00AE1307" w:rsidP="00B52A6E">
                <w:pPr>
                  <w:keepLines/>
                  <w:suppressAutoHyphens/>
                  <w:textAlignment w:val="baseline"/>
                  <w:rPr>
                    <w:rFonts w:eastAsia="Calibri"/>
                    <w:szCs w:val="24"/>
                  </w:rPr>
                </w:pPr>
              </w:p>
              <w:p w14:paraId="72B43939" w14:textId="72F4BAAA" w:rsidR="00AE1307" w:rsidRDefault="00B52A6E" w:rsidP="00B52A6E">
                <w:pPr>
                  <w:keepLines/>
                  <w:suppressAutoHyphens/>
                  <w:textAlignment w:val="baseline"/>
                  <w:rPr>
                    <w:rFonts w:eastAsia="Calibri"/>
                    <w:szCs w:val="24"/>
                  </w:rPr>
                </w:pPr>
                <w:r>
                  <w:rPr>
                    <w:rFonts w:eastAsia="Calibri"/>
                    <w:szCs w:val="24"/>
                  </w:rPr>
                  <w:t>2021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85708B5" w14:textId="77777777" w:rsidR="00AE1307" w:rsidRDefault="00B52A6E" w:rsidP="00B52A6E">
                <w:pPr>
                  <w:keepLines/>
                  <w:suppressAutoHyphens/>
                  <w:textAlignment w:val="baseline"/>
                  <w:rPr>
                    <w:rFonts w:eastAsia="Calibri"/>
                    <w:szCs w:val="24"/>
                  </w:rPr>
                </w:pPr>
                <w:r>
                  <w:rPr>
                    <w:rFonts w:eastAsia="Calibri"/>
                    <w:szCs w:val="24"/>
                  </w:rPr>
                  <w:t>Valstybinis psichikos sveikatos centras</w:t>
                </w:r>
              </w:p>
              <w:p w14:paraId="6DF603AF" w14:textId="77777777" w:rsidR="00AE1307" w:rsidRDefault="00AE1307" w:rsidP="00B52A6E">
                <w:pPr>
                  <w:keepLines/>
                  <w:suppressAutoHyphens/>
                  <w:textAlignment w:val="baseline"/>
                  <w:rPr>
                    <w:rFonts w:eastAsia="Calibri"/>
                    <w:szCs w:val="24"/>
                  </w:rPr>
                </w:pPr>
              </w:p>
              <w:p w14:paraId="11F83B0D" w14:textId="77777777" w:rsidR="00AE1307" w:rsidRDefault="00AE1307" w:rsidP="00B52A6E">
                <w:pPr>
                  <w:keepLines/>
                  <w:suppressAutoHyphens/>
                  <w:jc w:val="center"/>
                  <w:textAlignment w:val="baseline"/>
                  <w:rPr>
                    <w:rFonts w:eastAsia="Calibri"/>
                    <w:szCs w:val="24"/>
                  </w:rPr>
                </w:pPr>
              </w:p>
              <w:p w14:paraId="7AFE198A" w14:textId="77777777" w:rsidR="00AE1307" w:rsidRDefault="00AE1307" w:rsidP="00B52A6E">
                <w:pPr>
                  <w:keepLines/>
                  <w:suppressAutoHyphens/>
                  <w:jc w:val="center"/>
                  <w:textAlignment w:val="baseline"/>
                  <w:rPr>
                    <w:rFonts w:eastAsia="Calibri"/>
                    <w:szCs w:val="24"/>
                  </w:rPr>
                </w:pPr>
              </w:p>
              <w:p w14:paraId="07042F34" w14:textId="0126CFB4" w:rsidR="00AE1307" w:rsidRDefault="00B52A6E" w:rsidP="00B52A6E">
                <w:pPr>
                  <w:keepLines/>
                  <w:suppressAutoHyphens/>
                  <w:rPr>
                    <w:rFonts w:eastAsia="Calibri"/>
                    <w:szCs w:val="24"/>
                  </w:rPr>
                </w:pPr>
                <w:r>
                  <w:rPr>
                    <w:rFonts w:eastAsia="Calibri"/>
                    <w:szCs w:val="24"/>
                  </w:rPr>
                  <w:t>Valstybinis psichikos sveikatos centras, Sveikatos apsaugos ministerija</w:t>
                </w:r>
              </w:p>
            </w:tc>
          </w:tr>
          <w:tr w:rsidR="00AE1307" w14:paraId="69C5503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PrEx>
            <w:trPr>
              <w:trHeight w:val="15"/>
            </w:trPr>
            <w:tc>
              <w:tcPr>
                <w:tcW w:w="43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27727CD" w14:textId="6F8F2EFA" w:rsidR="00AE1307" w:rsidRDefault="00B52A6E" w:rsidP="00B52A6E">
                <w:pPr>
                  <w:keepLines/>
                  <w:suppressAutoHyphens/>
                  <w:rPr>
                    <w:rFonts w:eastAsia="Calibri"/>
                    <w:bCs/>
                    <w:szCs w:val="24"/>
                  </w:rPr>
                </w:pPr>
                <w:r>
                  <w:rPr>
                    <w:rFonts w:eastAsia="Calibri"/>
                    <w:bCs/>
                    <w:szCs w:val="24"/>
                  </w:rPr>
                  <w:t xml:space="preserve">3.5. Sukurti ir vykdyti nuolatinę savižudybių prevencijos sistemos </w:t>
                </w:r>
                <w:proofErr w:type="spellStart"/>
                <w:r>
                  <w:rPr>
                    <w:rFonts w:eastAsia="Calibri"/>
                    <w:bCs/>
                    <w:szCs w:val="24"/>
                  </w:rPr>
                  <w:t>stebėseną</w:t>
                </w:r>
                <w:proofErr w:type="spellEnd"/>
              </w:p>
            </w:tc>
            <w:tc>
              <w:tcPr>
                <w:tcW w:w="538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E2D2EBF" w14:textId="32C5E57A" w:rsidR="00AE1307" w:rsidRDefault="00B52A6E" w:rsidP="00B52A6E">
                <w:pPr>
                  <w:keepLines/>
                  <w:suppressAutoHyphens/>
                  <w:textAlignment w:val="baseline"/>
                  <w:rPr>
                    <w:rFonts w:eastAsia="Calibri"/>
                    <w:szCs w:val="24"/>
                  </w:rPr>
                </w:pPr>
                <w:r>
                  <w:rPr>
                    <w:rFonts w:eastAsia="Calibri"/>
                    <w:szCs w:val="24"/>
                  </w:rPr>
                  <w:t xml:space="preserve">3.5.1. Parengiami teisės </w:t>
                </w:r>
                <w:r>
                  <w:rPr>
                    <w:rFonts w:eastAsia="Calibri"/>
                    <w:szCs w:val="24"/>
                  </w:rPr>
                  <w:t xml:space="preserve">aktai, kuriais reglamentuojama atnaujintos pagalbos teikimo sistemos savižudybės grėsmę patiriančiam asmeniui įgyvendinimo </w:t>
                </w:r>
                <w:proofErr w:type="spellStart"/>
                <w:r>
                  <w:rPr>
                    <w:rFonts w:eastAsia="Calibri"/>
                    <w:szCs w:val="24"/>
                  </w:rPr>
                  <w:t>stebėsenos</w:t>
                </w:r>
                <w:proofErr w:type="spellEnd"/>
                <w:r>
                  <w:rPr>
                    <w:rFonts w:eastAsia="Calibri"/>
                    <w:szCs w:val="24"/>
                  </w:rPr>
                  <w:t xml:space="preserve"> tvarka.</w:t>
                </w:r>
              </w:p>
              <w:p w14:paraId="203EC3FC" w14:textId="3413DB5A" w:rsidR="00AE1307" w:rsidRDefault="00B52A6E" w:rsidP="00B52A6E">
                <w:pPr>
                  <w:keepLines/>
                  <w:suppressAutoHyphens/>
                  <w:textAlignment w:val="baseline"/>
                  <w:rPr>
                    <w:rFonts w:eastAsia="Calibri"/>
                    <w:szCs w:val="24"/>
                  </w:rPr>
                </w:pPr>
                <w:r>
                  <w:rPr>
                    <w:rFonts w:eastAsia="Calibri"/>
                    <w:szCs w:val="24"/>
                  </w:rPr>
                  <w:t xml:space="preserve">3.5.2. Vykdoma atnaujintos pagalbos teikimo sistemos </w:t>
                </w:r>
                <w:proofErr w:type="spellStart"/>
                <w:r>
                  <w:rPr>
                    <w:rFonts w:eastAsia="Calibri"/>
                    <w:szCs w:val="24"/>
                  </w:rPr>
                  <w:t>stebėsena</w:t>
                </w:r>
                <w:proofErr w:type="spellEnd"/>
                <w:r>
                  <w:rPr>
                    <w:rFonts w:eastAsia="Calibri"/>
                    <w:szCs w:val="24"/>
                  </w:rPr>
                  <w:t xml:space="preserve"> pagal nustatytą tvarką.</w:t>
                </w:r>
              </w:p>
            </w:tc>
            <w:tc>
              <w:tcPr>
                <w:tcW w:w="212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1BFF524" w14:textId="6C501721" w:rsidR="00AE1307" w:rsidRDefault="00B52A6E" w:rsidP="00B52A6E">
                <w:pPr>
                  <w:keepLines/>
                  <w:suppressAutoHyphens/>
                  <w:textAlignment w:val="baseline"/>
                  <w:rPr>
                    <w:rFonts w:eastAsia="Calibri"/>
                    <w:szCs w:val="24"/>
                  </w:rPr>
                </w:pPr>
                <w:r>
                  <w:rPr>
                    <w:rFonts w:eastAsia="Calibri"/>
                    <w:szCs w:val="24"/>
                  </w:rPr>
                  <w:t>2021 m.</w:t>
                </w:r>
              </w:p>
              <w:p w14:paraId="3C2C21CC" w14:textId="77777777" w:rsidR="00AE1307" w:rsidRDefault="00AE1307" w:rsidP="00B52A6E">
                <w:pPr>
                  <w:keepLines/>
                  <w:suppressAutoHyphens/>
                  <w:textAlignment w:val="baseline"/>
                  <w:rPr>
                    <w:rFonts w:eastAsia="Calibri"/>
                    <w:szCs w:val="24"/>
                  </w:rPr>
                </w:pPr>
              </w:p>
              <w:p w14:paraId="0419600A" w14:textId="77777777" w:rsidR="00AE1307" w:rsidRDefault="00AE1307" w:rsidP="00B52A6E">
                <w:pPr>
                  <w:keepLines/>
                  <w:suppressAutoHyphens/>
                  <w:textAlignment w:val="baseline"/>
                  <w:rPr>
                    <w:rFonts w:eastAsia="Calibri"/>
                    <w:szCs w:val="24"/>
                  </w:rPr>
                </w:pPr>
              </w:p>
              <w:p w14:paraId="22F14C3A" w14:textId="1C250201" w:rsidR="00AE1307" w:rsidRDefault="00B52A6E" w:rsidP="00B52A6E">
                <w:pPr>
                  <w:keepLines/>
                  <w:suppressAutoHyphens/>
                  <w:textAlignment w:val="baseline"/>
                  <w:rPr>
                    <w:rFonts w:eastAsia="Calibri"/>
                    <w:szCs w:val="24"/>
                  </w:rPr>
                </w:pPr>
                <w:r>
                  <w:rPr>
                    <w:rFonts w:eastAsia="Calibri"/>
                    <w:szCs w:val="24"/>
                  </w:rPr>
                  <w:t>2022–2024 m.</w:t>
                </w:r>
              </w:p>
            </w:tc>
            <w:tc>
              <w:tcPr>
                <w:tcW w:w="326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07C583E" w14:textId="77777777" w:rsidR="00AE1307" w:rsidRDefault="00B52A6E" w:rsidP="00B52A6E">
                <w:pPr>
                  <w:keepLines/>
                  <w:suppressAutoHyphens/>
                  <w:jc w:val="center"/>
                  <w:textAlignment w:val="baseline"/>
                  <w:rPr>
                    <w:rFonts w:eastAsia="Calibri"/>
                    <w:szCs w:val="24"/>
                  </w:rPr>
                </w:pPr>
                <w:r>
                  <w:rPr>
                    <w:rFonts w:eastAsia="Calibri"/>
                    <w:szCs w:val="24"/>
                  </w:rPr>
                  <w:t>Svei</w:t>
                </w:r>
                <w:r>
                  <w:rPr>
                    <w:rFonts w:eastAsia="Calibri"/>
                    <w:szCs w:val="24"/>
                  </w:rPr>
                  <w:t>katos apsaugos ministerija, Valstybinis psichikos sveikatos centras</w:t>
                </w:r>
              </w:p>
              <w:p w14:paraId="1D522DD3" w14:textId="77777777" w:rsidR="00AE1307" w:rsidRDefault="00AE1307" w:rsidP="00B52A6E">
                <w:pPr>
                  <w:keepLines/>
                  <w:suppressAutoHyphens/>
                  <w:jc w:val="center"/>
                  <w:textAlignment w:val="baseline"/>
                  <w:rPr>
                    <w:rFonts w:eastAsia="Calibri"/>
                    <w:szCs w:val="24"/>
                  </w:rPr>
                </w:pPr>
              </w:p>
              <w:p w14:paraId="1E0610F5" w14:textId="74B4AF52" w:rsidR="00AE1307" w:rsidRDefault="00B52A6E" w:rsidP="00B52A6E">
                <w:pPr>
                  <w:keepLines/>
                  <w:suppressAutoHyphens/>
                  <w:textAlignment w:val="baseline"/>
                  <w:rPr>
                    <w:rFonts w:eastAsia="Calibri"/>
                    <w:szCs w:val="24"/>
                  </w:rPr>
                </w:pPr>
                <w:r>
                  <w:rPr>
                    <w:rFonts w:eastAsia="Calibri"/>
                    <w:szCs w:val="24"/>
                  </w:rPr>
                  <w:t>Valstybinis psichikos sveikatos centras</w:t>
                </w:r>
              </w:p>
            </w:tc>
          </w:tr>
        </w:tbl>
        <w:p w14:paraId="5DE64A20" w14:textId="345B6590" w:rsidR="00AE1307" w:rsidRDefault="00B52A6E" w:rsidP="00B52A6E">
          <w:pPr>
            <w:keepLines/>
            <w:suppressAutoHyphens/>
            <w:spacing w:line="276" w:lineRule="auto"/>
            <w:textAlignment w:val="baseline"/>
            <w:rPr>
              <w:b/>
              <w:bCs/>
              <w:szCs w:val="24"/>
            </w:rPr>
          </w:pPr>
        </w:p>
      </w:sdtContent>
    </w:sdt>
    <w:sdt>
      <w:sdtPr>
        <w:alias w:val="2 pr."/>
        <w:tag w:val="part_ab9f9a262b7c4321be85f72f02e91a9d"/>
        <w:id w:val="-1037510600"/>
        <w:lock w:val="sdtLocked"/>
      </w:sdtPr>
      <w:sdtEndPr/>
      <w:sdtContent>
        <w:p w14:paraId="4768ED29" w14:textId="77777777" w:rsidR="00B52A6E" w:rsidRDefault="00B52A6E" w:rsidP="00B52A6E">
          <w:pPr>
            <w:keepLines/>
            <w:suppressAutoHyphens/>
            <w:spacing w:line="276" w:lineRule="auto"/>
            <w:ind w:left="6379"/>
            <w:jc w:val="right"/>
            <w:textAlignment w:val="baseline"/>
            <w:sectPr w:rsidR="00B52A6E">
              <w:pgSz w:w="16838" w:h="11906" w:orient="landscape"/>
              <w:pgMar w:top="1701" w:right="1134" w:bottom="567" w:left="1134" w:header="567" w:footer="567" w:gutter="0"/>
              <w:pgNumType w:start="1"/>
              <w:cols w:space="1296"/>
              <w:titlePg/>
              <w:docGrid w:linePitch="326"/>
            </w:sectPr>
          </w:pPr>
        </w:p>
        <w:p w14:paraId="35DE2F5C" w14:textId="58BC35CD" w:rsidR="00AE1307" w:rsidRDefault="00B52A6E" w:rsidP="00B52A6E">
          <w:pPr>
            <w:keepLines/>
            <w:suppressAutoHyphens/>
            <w:spacing w:line="276" w:lineRule="auto"/>
            <w:ind w:left="6379"/>
            <w:jc w:val="right"/>
            <w:textAlignment w:val="baseline"/>
            <w:rPr>
              <w:szCs w:val="24"/>
            </w:rPr>
          </w:pPr>
          <w:bookmarkStart w:id="0" w:name="_GoBack"/>
          <w:bookmarkEnd w:id="0"/>
          <w:r>
            <w:rPr>
              <w:szCs w:val="24"/>
            </w:rPr>
            <w:lastRenderedPageBreak/>
            <w:t>Nacionalinio savižudybių prevencijos</w:t>
          </w:r>
        </w:p>
        <w:p w14:paraId="0EACC668" w14:textId="78C929CE" w:rsidR="00AE1307" w:rsidRDefault="00B52A6E" w:rsidP="00B52A6E">
          <w:pPr>
            <w:keepLines/>
            <w:suppressAutoHyphens/>
            <w:spacing w:line="276" w:lineRule="auto"/>
            <w:ind w:left="10267" w:firstLine="101"/>
            <w:jc w:val="center"/>
            <w:textAlignment w:val="baseline"/>
            <w:rPr>
              <w:szCs w:val="24"/>
            </w:rPr>
          </w:pPr>
          <w:r>
            <w:rPr>
              <w:szCs w:val="24"/>
            </w:rPr>
            <w:t xml:space="preserve">veiksmų 2020–2024 metų plano </w:t>
          </w:r>
        </w:p>
        <w:p w14:paraId="4CDCBCDB" w14:textId="55171BB6" w:rsidR="00AE1307" w:rsidRDefault="00B52A6E" w:rsidP="00B52A6E">
          <w:pPr>
            <w:keepLines/>
            <w:suppressAutoHyphens/>
            <w:spacing w:line="276" w:lineRule="auto"/>
            <w:ind w:left="7776" w:firstLine="434"/>
            <w:jc w:val="center"/>
            <w:textAlignment w:val="baseline"/>
            <w:rPr>
              <w:szCs w:val="24"/>
            </w:rPr>
          </w:pPr>
          <w:sdt>
            <w:sdtPr>
              <w:alias w:val="Numeris"/>
              <w:tag w:val="nr_ab9f9a262b7c4321be85f72f02e91a9d"/>
              <w:id w:val="-1714026194"/>
              <w:lock w:val="sdtLocked"/>
            </w:sdtPr>
            <w:sdtEndPr/>
            <w:sdtContent>
              <w:r>
                <w:rPr>
                  <w:szCs w:val="24"/>
                </w:rPr>
                <w:t>2</w:t>
              </w:r>
            </w:sdtContent>
          </w:sdt>
          <w:r>
            <w:rPr>
              <w:szCs w:val="24"/>
            </w:rPr>
            <w:t xml:space="preserve"> priedas</w:t>
          </w:r>
        </w:p>
        <w:p w14:paraId="40C8ABC6" w14:textId="77777777" w:rsidR="00AE1307" w:rsidRDefault="00AE1307" w:rsidP="00B52A6E">
          <w:pPr>
            <w:keepLines/>
            <w:suppressAutoHyphens/>
            <w:spacing w:line="276" w:lineRule="auto"/>
            <w:textAlignment w:val="baseline"/>
            <w:rPr>
              <w:b/>
              <w:bCs/>
            </w:rPr>
          </w:pPr>
        </w:p>
        <w:p w14:paraId="6210EC45" w14:textId="77777777" w:rsidR="00AE1307" w:rsidRDefault="00AE1307" w:rsidP="00B52A6E">
          <w:pPr>
            <w:keepLines/>
            <w:suppressAutoHyphens/>
            <w:spacing w:line="276" w:lineRule="auto"/>
            <w:jc w:val="center"/>
            <w:textAlignment w:val="baseline"/>
            <w:rPr>
              <w:b/>
              <w:bCs/>
            </w:rPr>
          </w:pPr>
        </w:p>
        <w:p w14:paraId="065790CC" w14:textId="579437D6" w:rsidR="00AE1307" w:rsidRDefault="00B52A6E" w:rsidP="00B52A6E">
          <w:pPr>
            <w:keepLines/>
            <w:suppressAutoHyphens/>
            <w:spacing w:line="276" w:lineRule="auto"/>
            <w:jc w:val="center"/>
            <w:textAlignment w:val="baseline"/>
            <w:rPr>
              <w:b/>
              <w:bCs/>
            </w:rPr>
          </w:pPr>
          <w:sdt>
            <w:sdtPr>
              <w:alias w:val="Pavadinimas"/>
              <w:tag w:val="title_ab9f9a262b7c4321be85f72f02e91a9d"/>
              <w:id w:val="1649482861"/>
              <w:lock w:val="sdtLocked"/>
            </w:sdtPr>
            <w:sdtEndPr/>
            <w:sdtContent>
              <w:r>
                <w:rPr>
                  <w:b/>
                  <w:bCs/>
                </w:rPr>
                <w:t xml:space="preserve">NACIONALINIO </w:t>
              </w:r>
              <w:r>
                <w:rPr>
                  <w:b/>
                  <w:bCs/>
                </w:rPr>
                <w:t>SAVIŽUDYBIŲ PREVENCIJOS VEIKSMŲ 2020–2024 METŲ PLANO RODIKLIAI</w:t>
              </w:r>
            </w:sdtContent>
          </w:sdt>
        </w:p>
        <w:p w14:paraId="685AA851" w14:textId="77777777" w:rsidR="00AE1307" w:rsidRDefault="00AE1307" w:rsidP="00B52A6E">
          <w:pPr>
            <w:keepLines/>
            <w:suppressAutoHyphens/>
            <w:spacing w:line="276" w:lineRule="auto"/>
            <w:jc w:val="center"/>
            <w:textAlignment w:val="baseline"/>
            <w:rPr>
              <w:b/>
              <w:bCs/>
            </w:rPr>
          </w:pPr>
        </w:p>
        <w:p w14:paraId="78F80CD4" w14:textId="67757CFF" w:rsidR="00AE1307" w:rsidRDefault="00B52A6E" w:rsidP="00B52A6E">
          <w:pPr>
            <w:keepLines/>
            <w:suppressAutoHyphens/>
            <w:spacing w:line="276" w:lineRule="auto"/>
            <w:textAlignment w:val="baseline"/>
            <w:rPr>
              <w:b/>
              <w:bCs/>
            </w:rPr>
          </w:pPr>
          <w:r>
            <w:rPr>
              <w:b/>
              <w:bCs/>
            </w:rPr>
            <w:t xml:space="preserve">Tikslo pasiekimo rodiklis </w:t>
          </w:r>
          <w:r>
            <w:t xml:space="preserve">– sumažinti savižudybių skaičių  iki 18 atvejų /100 tūkst. </w:t>
          </w:r>
          <w:proofErr w:type="spellStart"/>
          <w:r>
            <w:t>gyv</w:t>
          </w:r>
          <w:proofErr w:type="spellEnd"/>
          <w:r>
            <w:t>. iki 2024 m.</w:t>
          </w:r>
        </w:p>
        <w:p w14:paraId="7ECAA3E8" w14:textId="77777777" w:rsidR="00AE1307" w:rsidRDefault="00AE1307" w:rsidP="00B52A6E">
          <w:pPr>
            <w:keepLines/>
            <w:suppressAutoHyphens/>
            <w:spacing w:line="276" w:lineRule="auto"/>
            <w:textAlignment w:val="baseline"/>
            <w:rPr>
              <w:b/>
              <w:bCs/>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7263"/>
            <w:gridCol w:w="1426"/>
            <w:gridCol w:w="1092"/>
            <w:gridCol w:w="1092"/>
            <w:gridCol w:w="1476"/>
            <w:gridCol w:w="2530"/>
          </w:tblGrid>
          <w:tr w:rsidR="00AE1307" w14:paraId="3B7E1420" w14:textId="77777777">
            <w:tc>
              <w:tcPr>
                <w:tcW w:w="7263" w:type="dxa"/>
              </w:tcPr>
              <w:p w14:paraId="5F112650" w14:textId="77777777" w:rsidR="00AE1307" w:rsidRDefault="00B52A6E" w:rsidP="00B52A6E">
                <w:pPr>
                  <w:keepLines/>
                  <w:suppressAutoHyphens/>
                  <w:spacing w:line="276" w:lineRule="auto"/>
                  <w:rPr>
                    <w:lang w:eastAsia="lt-LT"/>
                  </w:rPr>
                </w:pPr>
                <w:r>
                  <w:rPr>
                    <w:lang w:eastAsia="lt-LT"/>
                  </w:rPr>
                  <w:t>Rodiklis</w:t>
                </w:r>
              </w:p>
            </w:tc>
            <w:tc>
              <w:tcPr>
                <w:tcW w:w="1426" w:type="dxa"/>
              </w:tcPr>
              <w:p w14:paraId="2FF7AA4C" w14:textId="6C961E52" w:rsidR="00AE1307" w:rsidRDefault="00B52A6E" w:rsidP="00B52A6E">
                <w:pPr>
                  <w:keepLines/>
                  <w:suppressAutoHyphens/>
                  <w:spacing w:line="276" w:lineRule="auto"/>
                  <w:rPr>
                    <w:lang w:eastAsia="lt-LT"/>
                  </w:rPr>
                </w:pPr>
                <w:r>
                  <w:rPr>
                    <w:lang w:eastAsia="lt-LT"/>
                  </w:rPr>
                  <w:t>2021 m.</w:t>
                </w:r>
              </w:p>
            </w:tc>
            <w:tc>
              <w:tcPr>
                <w:tcW w:w="1092" w:type="dxa"/>
              </w:tcPr>
              <w:p w14:paraId="4B4CFA47" w14:textId="2B59B23F" w:rsidR="00AE1307" w:rsidRDefault="00B52A6E" w:rsidP="00B52A6E">
                <w:pPr>
                  <w:keepLines/>
                  <w:suppressAutoHyphens/>
                  <w:spacing w:line="276" w:lineRule="auto"/>
                  <w:rPr>
                    <w:lang w:eastAsia="lt-LT"/>
                  </w:rPr>
                </w:pPr>
                <w:r>
                  <w:rPr>
                    <w:lang w:eastAsia="lt-LT"/>
                  </w:rPr>
                  <w:t>2022 m.</w:t>
                </w:r>
              </w:p>
            </w:tc>
            <w:tc>
              <w:tcPr>
                <w:tcW w:w="1092" w:type="dxa"/>
              </w:tcPr>
              <w:p w14:paraId="632A595F" w14:textId="6EBCF4A1" w:rsidR="00AE1307" w:rsidRDefault="00B52A6E" w:rsidP="00B52A6E">
                <w:pPr>
                  <w:keepLines/>
                  <w:suppressAutoHyphens/>
                  <w:spacing w:line="276" w:lineRule="auto"/>
                  <w:rPr>
                    <w:lang w:eastAsia="lt-LT"/>
                  </w:rPr>
                </w:pPr>
                <w:r>
                  <w:rPr>
                    <w:lang w:eastAsia="lt-LT"/>
                  </w:rPr>
                  <w:t>2023 m.</w:t>
                </w:r>
              </w:p>
            </w:tc>
            <w:tc>
              <w:tcPr>
                <w:tcW w:w="1476" w:type="dxa"/>
              </w:tcPr>
              <w:p w14:paraId="6AB37AB5" w14:textId="4D1EFA1F" w:rsidR="00AE1307" w:rsidRDefault="00B52A6E" w:rsidP="00B52A6E">
                <w:pPr>
                  <w:keepLines/>
                  <w:suppressAutoHyphens/>
                  <w:spacing w:line="276" w:lineRule="auto"/>
                  <w:rPr>
                    <w:lang w:eastAsia="lt-LT"/>
                  </w:rPr>
                </w:pPr>
                <w:r>
                  <w:rPr>
                    <w:lang w:eastAsia="lt-LT"/>
                  </w:rPr>
                  <w:t>2024 m.</w:t>
                </w:r>
              </w:p>
            </w:tc>
            <w:tc>
              <w:tcPr>
                <w:tcW w:w="2530" w:type="dxa"/>
              </w:tcPr>
              <w:p w14:paraId="027772DC" w14:textId="77777777" w:rsidR="00AE1307" w:rsidRDefault="00B52A6E" w:rsidP="00B52A6E">
                <w:pPr>
                  <w:keepLines/>
                  <w:suppressAutoHyphens/>
                  <w:spacing w:line="276" w:lineRule="auto"/>
                  <w:rPr>
                    <w:lang w:eastAsia="lt-LT"/>
                  </w:rPr>
                </w:pPr>
                <w:r>
                  <w:rPr>
                    <w:lang w:eastAsia="lt-LT"/>
                  </w:rPr>
                  <w:t>Atsakinga institucija</w:t>
                </w:r>
              </w:p>
            </w:tc>
          </w:tr>
          <w:tr w:rsidR="00AE1307" w14:paraId="440CB6D2" w14:textId="77777777">
            <w:tc>
              <w:tcPr>
                <w:tcW w:w="14879" w:type="dxa"/>
                <w:gridSpan w:val="6"/>
              </w:tcPr>
              <w:p w14:paraId="6ED6DDED" w14:textId="0367579F" w:rsidR="00AE1307" w:rsidRDefault="00B52A6E" w:rsidP="00B52A6E">
                <w:pPr>
                  <w:keepLines/>
                  <w:suppressAutoHyphens/>
                  <w:spacing w:line="276" w:lineRule="auto"/>
                  <w:rPr>
                    <w:b/>
                    <w:bCs/>
                    <w:szCs w:val="24"/>
                    <w:lang w:eastAsia="lt-LT"/>
                  </w:rPr>
                </w:pPr>
                <w:r>
                  <w:rPr>
                    <w:b/>
                    <w:bCs/>
                    <w:szCs w:val="24"/>
                    <w:lang w:eastAsia="lt-LT"/>
                  </w:rPr>
                  <w:t>1. Uždavinys. Stiprinti</w:t>
                </w:r>
                <w:r>
                  <w:rPr>
                    <w:b/>
                    <w:bCs/>
                    <w:szCs w:val="24"/>
                    <w:lang w:eastAsia="lt-LT"/>
                  </w:rPr>
                  <w:t xml:space="preserve"> pažeidžiamų grupių, patiriančių didesnę savižudybės riziką, psichologinę ir socialinę gerovę bei atsparumą</w:t>
                </w:r>
              </w:p>
            </w:tc>
          </w:tr>
          <w:tr w:rsidR="00AE1307" w14:paraId="1C51D311" w14:textId="77777777">
            <w:tc>
              <w:tcPr>
                <w:tcW w:w="14879" w:type="dxa"/>
                <w:gridSpan w:val="6"/>
              </w:tcPr>
              <w:p w14:paraId="0E20D32B" w14:textId="45C9585B" w:rsidR="00AE1307" w:rsidRDefault="00B52A6E" w:rsidP="00B52A6E">
                <w:pPr>
                  <w:keepLines/>
                  <w:suppressAutoHyphens/>
                  <w:spacing w:line="276" w:lineRule="auto"/>
                  <w:rPr>
                    <w:szCs w:val="24"/>
                    <w:lang w:eastAsia="lt-LT"/>
                  </w:rPr>
                </w:pPr>
                <w:r>
                  <w:rPr>
                    <w:b/>
                    <w:bCs/>
                    <w:szCs w:val="24"/>
                    <w:lang w:eastAsia="lt-LT"/>
                  </w:rPr>
                  <w:t>1.2. Kryptis. Įgyvendinti psichikos sveikatos stiprinimo ir prevencines programas socialinę riziką patiriančioms šeimoms ir jaunimui</w:t>
                </w:r>
              </w:p>
            </w:tc>
          </w:tr>
          <w:tr w:rsidR="00AE1307" w14:paraId="3CD6542D" w14:textId="77777777">
            <w:tc>
              <w:tcPr>
                <w:tcW w:w="7263" w:type="dxa"/>
              </w:tcPr>
              <w:p w14:paraId="0A1B00BB" w14:textId="77777777" w:rsidR="00AE1307" w:rsidRDefault="00B52A6E" w:rsidP="00B52A6E">
                <w:pPr>
                  <w:keepLines/>
                  <w:suppressAutoHyphens/>
                  <w:spacing w:line="276" w:lineRule="auto"/>
                  <w:rPr>
                    <w:szCs w:val="24"/>
                    <w:lang w:eastAsia="lt-LT"/>
                  </w:rPr>
                </w:pPr>
                <w:r>
                  <w:rPr>
                    <w:szCs w:val="24"/>
                    <w:lang w:eastAsia="lt-LT"/>
                  </w:rPr>
                  <w:t>Apmokytų jaun</w:t>
                </w:r>
                <w:r>
                  <w:rPr>
                    <w:szCs w:val="24"/>
                    <w:lang w:eastAsia="lt-LT"/>
                  </w:rPr>
                  <w:t>imo darbuotojų, jaunimo organizacijų lyderių ir socialinių darbuotojų skaičius</w:t>
                </w:r>
              </w:p>
            </w:tc>
            <w:tc>
              <w:tcPr>
                <w:tcW w:w="1426" w:type="dxa"/>
              </w:tcPr>
              <w:p w14:paraId="48F7B956" w14:textId="77777777" w:rsidR="00AE1307" w:rsidRDefault="00B52A6E" w:rsidP="00B52A6E">
                <w:pPr>
                  <w:keepLines/>
                  <w:suppressAutoHyphens/>
                  <w:spacing w:line="276" w:lineRule="auto"/>
                  <w:rPr>
                    <w:szCs w:val="24"/>
                    <w:lang w:eastAsia="lt-LT"/>
                  </w:rPr>
                </w:pPr>
                <w:r>
                  <w:rPr>
                    <w:szCs w:val="24"/>
                    <w:lang w:eastAsia="lt-LT"/>
                  </w:rPr>
                  <w:t>150</w:t>
                </w:r>
              </w:p>
            </w:tc>
            <w:tc>
              <w:tcPr>
                <w:tcW w:w="1092" w:type="dxa"/>
              </w:tcPr>
              <w:p w14:paraId="628DE2F2" w14:textId="77777777" w:rsidR="00AE1307" w:rsidRDefault="00B52A6E" w:rsidP="00B52A6E">
                <w:pPr>
                  <w:keepLines/>
                  <w:suppressAutoHyphens/>
                  <w:spacing w:line="276" w:lineRule="auto"/>
                  <w:rPr>
                    <w:szCs w:val="24"/>
                    <w:lang w:eastAsia="lt-LT"/>
                  </w:rPr>
                </w:pPr>
                <w:r>
                  <w:rPr>
                    <w:szCs w:val="24"/>
                    <w:lang w:eastAsia="lt-LT"/>
                  </w:rPr>
                  <w:t>150</w:t>
                </w:r>
              </w:p>
            </w:tc>
            <w:tc>
              <w:tcPr>
                <w:tcW w:w="1092" w:type="dxa"/>
              </w:tcPr>
              <w:p w14:paraId="78483B6C" w14:textId="77777777" w:rsidR="00AE1307" w:rsidRDefault="00B52A6E" w:rsidP="00B52A6E">
                <w:pPr>
                  <w:keepLines/>
                  <w:suppressAutoHyphens/>
                  <w:spacing w:line="276" w:lineRule="auto"/>
                  <w:rPr>
                    <w:szCs w:val="24"/>
                    <w:lang w:eastAsia="lt-LT"/>
                  </w:rPr>
                </w:pPr>
                <w:r>
                  <w:rPr>
                    <w:szCs w:val="24"/>
                    <w:lang w:eastAsia="lt-LT"/>
                  </w:rPr>
                  <w:t>150</w:t>
                </w:r>
              </w:p>
            </w:tc>
            <w:tc>
              <w:tcPr>
                <w:tcW w:w="1476" w:type="dxa"/>
              </w:tcPr>
              <w:p w14:paraId="061C9274" w14:textId="57BEDF10" w:rsidR="00AE1307" w:rsidRDefault="00AE1307" w:rsidP="00B52A6E">
                <w:pPr>
                  <w:keepLines/>
                  <w:suppressAutoHyphens/>
                  <w:spacing w:line="276" w:lineRule="auto"/>
                  <w:rPr>
                    <w:szCs w:val="24"/>
                    <w:lang w:eastAsia="lt-LT"/>
                  </w:rPr>
                </w:pPr>
              </w:p>
            </w:tc>
            <w:tc>
              <w:tcPr>
                <w:tcW w:w="2530" w:type="dxa"/>
              </w:tcPr>
              <w:p w14:paraId="112B1521" w14:textId="18451E4A" w:rsidR="00AE1307" w:rsidRDefault="00B52A6E" w:rsidP="00B52A6E">
                <w:pPr>
                  <w:keepLines/>
                  <w:suppressAutoHyphens/>
                  <w:spacing w:line="276" w:lineRule="auto"/>
                  <w:rPr>
                    <w:szCs w:val="24"/>
                    <w:lang w:eastAsia="lt-LT"/>
                  </w:rPr>
                </w:pPr>
                <w:r>
                  <w:rPr>
                    <w:szCs w:val="24"/>
                    <w:lang w:eastAsia="lt-LT"/>
                  </w:rPr>
                  <w:t>Socialinės apsaugos ir darbo ministerija</w:t>
                </w:r>
              </w:p>
            </w:tc>
          </w:tr>
          <w:tr w:rsidR="00AE1307" w14:paraId="4686FEBF" w14:textId="77777777">
            <w:tc>
              <w:tcPr>
                <w:tcW w:w="7263" w:type="dxa"/>
              </w:tcPr>
              <w:p w14:paraId="05681D3D" w14:textId="77777777" w:rsidR="00AE1307" w:rsidRDefault="00B52A6E" w:rsidP="00B52A6E">
                <w:pPr>
                  <w:keepLines/>
                  <w:suppressAutoHyphens/>
                  <w:spacing w:line="276" w:lineRule="auto"/>
                  <w:rPr>
                    <w:szCs w:val="24"/>
                    <w:lang w:eastAsia="lt-LT"/>
                  </w:rPr>
                </w:pPr>
                <w:r>
                  <w:rPr>
                    <w:szCs w:val="24"/>
                    <w:lang w:eastAsia="lt-LT"/>
                  </w:rPr>
                  <w:t>Mokyklų skaičius, kurios įgyvendina prevencines programas, proc.</w:t>
                </w:r>
              </w:p>
            </w:tc>
            <w:tc>
              <w:tcPr>
                <w:tcW w:w="1426" w:type="dxa"/>
              </w:tcPr>
              <w:p w14:paraId="06366D4D" w14:textId="77777777" w:rsidR="00AE1307" w:rsidRDefault="00B52A6E" w:rsidP="00B52A6E">
                <w:pPr>
                  <w:keepLines/>
                  <w:suppressAutoHyphens/>
                  <w:spacing w:line="276" w:lineRule="auto"/>
                  <w:rPr>
                    <w:szCs w:val="24"/>
                    <w:lang w:eastAsia="lt-LT"/>
                  </w:rPr>
                </w:pPr>
                <w:r>
                  <w:rPr>
                    <w:szCs w:val="24"/>
                    <w:lang w:eastAsia="lt-LT"/>
                  </w:rPr>
                  <w:t>95</w:t>
                </w:r>
              </w:p>
            </w:tc>
            <w:tc>
              <w:tcPr>
                <w:tcW w:w="1092" w:type="dxa"/>
              </w:tcPr>
              <w:p w14:paraId="710BE907" w14:textId="77777777" w:rsidR="00AE1307" w:rsidRDefault="00B52A6E" w:rsidP="00B52A6E">
                <w:pPr>
                  <w:keepLines/>
                  <w:suppressAutoHyphens/>
                  <w:spacing w:line="276" w:lineRule="auto"/>
                  <w:rPr>
                    <w:szCs w:val="24"/>
                    <w:lang w:eastAsia="lt-LT"/>
                  </w:rPr>
                </w:pPr>
                <w:r>
                  <w:rPr>
                    <w:szCs w:val="24"/>
                    <w:lang w:eastAsia="lt-LT"/>
                  </w:rPr>
                  <w:t>95</w:t>
                </w:r>
              </w:p>
            </w:tc>
            <w:tc>
              <w:tcPr>
                <w:tcW w:w="1092" w:type="dxa"/>
              </w:tcPr>
              <w:p w14:paraId="70F7AB60" w14:textId="77777777" w:rsidR="00AE1307" w:rsidRDefault="00B52A6E" w:rsidP="00B52A6E">
                <w:pPr>
                  <w:keepLines/>
                  <w:suppressAutoHyphens/>
                  <w:spacing w:line="276" w:lineRule="auto"/>
                  <w:rPr>
                    <w:szCs w:val="24"/>
                    <w:lang w:eastAsia="lt-LT"/>
                  </w:rPr>
                </w:pPr>
                <w:r>
                  <w:rPr>
                    <w:szCs w:val="24"/>
                    <w:lang w:eastAsia="lt-LT"/>
                  </w:rPr>
                  <w:t>96</w:t>
                </w:r>
              </w:p>
            </w:tc>
            <w:tc>
              <w:tcPr>
                <w:tcW w:w="1476" w:type="dxa"/>
              </w:tcPr>
              <w:p w14:paraId="68766933" w14:textId="77777777" w:rsidR="00AE1307" w:rsidRDefault="00B52A6E" w:rsidP="00B52A6E">
                <w:pPr>
                  <w:keepLines/>
                  <w:suppressAutoHyphens/>
                  <w:spacing w:line="276" w:lineRule="auto"/>
                  <w:rPr>
                    <w:szCs w:val="24"/>
                    <w:lang w:eastAsia="lt-LT"/>
                  </w:rPr>
                </w:pPr>
                <w:r>
                  <w:rPr>
                    <w:szCs w:val="24"/>
                    <w:lang w:eastAsia="lt-LT"/>
                  </w:rPr>
                  <w:t>97</w:t>
                </w:r>
              </w:p>
            </w:tc>
            <w:tc>
              <w:tcPr>
                <w:tcW w:w="2530" w:type="dxa"/>
              </w:tcPr>
              <w:p w14:paraId="21AEB5F3" w14:textId="597A76A7" w:rsidR="00AE1307" w:rsidRDefault="00B52A6E" w:rsidP="00B52A6E">
                <w:pPr>
                  <w:keepLines/>
                  <w:suppressAutoHyphens/>
                  <w:spacing w:line="276" w:lineRule="auto"/>
                  <w:rPr>
                    <w:szCs w:val="24"/>
                    <w:lang w:eastAsia="lt-LT"/>
                  </w:rPr>
                </w:pPr>
                <w:r>
                  <w:rPr>
                    <w:szCs w:val="24"/>
                    <w:lang w:eastAsia="lt-LT"/>
                  </w:rPr>
                  <w:t>Švietimo, mokslo ir sporto ministerija</w:t>
                </w:r>
              </w:p>
            </w:tc>
          </w:tr>
          <w:tr w:rsidR="00AE1307" w14:paraId="3E637067" w14:textId="77777777">
            <w:tc>
              <w:tcPr>
                <w:tcW w:w="7263" w:type="dxa"/>
              </w:tcPr>
              <w:p w14:paraId="43E7CC90" w14:textId="14ABAD55" w:rsidR="00AE1307" w:rsidRDefault="00B52A6E" w:rsidP="00B52A6E">
                <w:pPr>
                  <w:keepLines/>
                  <w:suppressAutoHyphens/>
                  <w:spacing w:line="276" w:lineRule="auto"/>
                  <w:rPr>
                    <w:szCs w:val="24"/>
                    <w:lang w:eastAsia="lt-LT"/>
                  </w:rPr>
                </w:pPr>
                <w:r>
                  <w:rPr>
                    <w:lang w:eastAsia="lt-LT"/>
                  </w:rPr>
                  <w:t>Apmokytų pedagoginių darbuotojų, kurie patobulino kvalifikaciją savižudybių prevencijos srityje, skaičius</w:t>
                </w:r>
                <w:r>
                  <w:rPr>
                    <w:szCs w:val="24"/>
                    <w:lang w:eastAsia="lt-LT"/>
                  </w:rPr>
                  <w:t xml:space="preserve"> </w:t>
                </w:r>
              </w:p>
            </w:tc>
            <w:tc>
              <w:tcPr>
                <w:tcW w:w="1426" w:type="dxa"/>
              </w:tcPr>
              <w:p w14:paraId="2E9F8EB9" w14:textId="0CBA10BF" w:rsidR="00AE1307" w:rsidRDefault="00B52A6E" w:rsidP="00B52A6E">
                <w:pPr>
                  <w:keepLines/>
                  <w:suppressAutoHyphens/>
                  <w:spacing w:line="276" w:lineRule="auto"/>
                  <w:rPr>
                    <w:szCs w:val="24"/>
                    <w:lang w:eastAsia="lt-LT"/>
                  </w:rPr>
                </w:pPr>
                <w:r>
                  <w:rPr>
                    <w:szCs w:val="24"/>
                    <w:lang w:val="en-US" w:eastAsia="lt-LT"/>
                  </w:rPr>
                  <w:t>300</w:t>
                </w:r>
              </w:p>
            </w:tc>
            <w:tc>
              <w:tcPr>
                <w:tcW w:w="1092" w:type="dxa"/>
              </w:tcPr>
              <w:p w14:paraId="3A3323F4" w14:textId="5E344E61" w:rsidR="00AE1307" w:rsidRDefault="00B52A6E" w:rsidP="00B52A6E">
                <w:pPr>
                  <w:keepLines/>
                  <w:suppressAutoHyphens/>
                  <w:spacing w:line="276" w:lineRule="auto"/>
                  <w:rPr>
                    <w:szCs w:val="24"/>
                    <w:lang w:eastAsia="lt-LT"/>
                  </w:rPr>
                </w:pPr>
                <w:r>
                  <w:rPr>
                    <w:szCs w:val="24"/>
                    <w:lang w:eastAsia="lt-LT"/>
                  </w:rPr>
                  <w:t>300</w:t>
                </w:r>
              </w:p>
            </w:tc>
            <w:tc>
              <w:tcPr>
                <w:tcW w:w="1092" w:type="dxa"/>
              </w:tcPr>
              <w:p w14:paraId="56F70BD3" w14:textId="2D62A178" w:rsidR="00AE1307" w:rsidRDefault="00B52A6E" w:rsidP="00B52A6E">
                <w:pPr>
                  <w:keepLines/>
                  <w:suppressAutoHyphens/>
                  <w:spacing w:line="276" w:lineRule="auto"/>
                  <w:rPr>
                    <w:szCs w:val="24"/>
                    <w:lang w:eastAsia="lt-LT"/>
                  </w:rPr>
                </w:pPr>
                <w:r>
                  <w:rPr>
                    <w:szCs w:val="24"/>
                    <w:lang w:eastAsia="lt-LT"/>
                  </w:rPr>
                  <w:t>300</w:t>
                </w:r>
              </w:p>
            </w:tc>
            <w:tc>
              <w:tcPr>
                <w:tcW w:w="1476" w:type="dxa"/>
              </w:tcPr>
              <w:p w14:paraId="5E8D82BB" w14:textId="264FFB5B" w:rsidR="00AE1307" w:rsidRDefault="00B52A6E" w:rsidP="00B52A6E">
                <w:pPr>
                  <w:keepLines/>
                  <w:suppressAutoHyphens/>
                  <w:spacing w:line="276" w:lineRule="auto"/>
                  <w:rPr>
                    <w:szCs w:val="24"/>
                    <w:lang w:eastAsia="lt-LT"/>
                  </w:rPr>
                </w:pPr>
                <w:r>
                  <w:rPr>
                    <w:szCs w:val="24"/>
                    <w:lang w:eastAsia="lt-LT"/>
                  </w:rPr>
                  <w:t>300</w:t>
                </w:r>
              </w:p>
            </w:tc>
            <w:tc>
              <w:tcPr>
                <w:tcW w:w="2530" w:type="dxa"/>
              </w:tcPr>
              <w:p w14:paraId="75DD1B0B" w14:textId="2D807E86" w:rsidR="00AE1307" w:rsidRDefault="00B52A6E" w:rsidP="00B52A6E">
                <w:pPr>
                  <w:keepLines/>
                  <w:suppressAutoHyphens/>
                  <w:spacing w:line="276" w:lineRule="auto"/>
                  <w:rPr>
                    <w:szCs w:val="24"/>
                    <w:lang w:eastAsia="lt-LT"/>
                  </w:rPr>
                </w:pPr>
                <w:r>
                  <w:rPr>
                    <w:szCs w:val="24"/>
                    <w:lang w:eastAsia="lt-LT"/>
                  </w:rPr>
                  <w:t>Švietimo, mokslo ir sporto ministerija</w:t>
                </w:r>
              </w:p>
            </w:tc>
          </w:tr>
          <w:tr w:rsidR="00AE1307" w14:paraId="50B8F08A" w14:textId="77777777">
            <w:tc>
              <w:tcPr>
                <w:tcW w:w="7263" w:type="dxa"/>
              </w:tcPr>
              <w:p w14:paraId="4A02B263" w14:textId="6C2EE77A" w:rsidR="00AE1307" w:rsidRDefault="00B52A6E" w:rsidP="00B52A6E">
                <w:pPr>
                  <w:keepLines/>
                  <w:suppressAutoHyphens/>
                  <w:spacing w:line="276" w:lineRule="auto"/>
                  <w:rPr>
                    <w:szCs w:val="24"/>
                    <w:lang w:eastAsia="lt-LT"/>
                  </w:rPr>
                </w:pPr>
                <w:r>
                  <w:rPr>
                    <w:szCs w:val="24"/>
                    <w:lang w:eastAsia="lt-LT"/>
                  </w:rPr>
                  <w:t xml:space="preserve">Atvirųjų jaunimo centrų ir atvirųjų jaunimo erdvių, įgyvendinančių </w:t>
                </w:r>
                <w:proofErr w:type="spellStart"/>
                <w:r>
                  <w:rPr>
                    <w:szCs w:val="24"/>
                    <w:lang w:eastAsia="lt-LT"/>
                  </w:rPr>
                  <w:t>tarpinstitucinio</w:t>
                </w:r>
                <w:proofErr w:type="spellEnd"/>
                <w:r>
                  <w:rPr>
                    <w:szCs w:val="24"/>
                    <w:lang w:eastAsia="lt-LT"/>
                  </w:rPr>
                  <w:t xml:space="preserve"> bendradar</w:t>
                </w:r>
                <w:r>
                  <w:rPr>
                    <w:szCs w:val="24"/>
                    <w:lang w:eastAsia="lt-LT"/>
                  </w:rPr>
                  <w:t>biavimo principu paremtas psichikos sveikatos stiprinimo ir (ar) savižudybių prevencijos programas, skaičius</w:t>
                </w:r>
              </w:p>
            </w:tc>
            <w:tc>
              <w:tcPr>
                <w:tcW w:w="1426" w:type="dxa"/>
              </w:tcPr>
              <w:p w14:paraId="64825502" w14:textId="7DF91541" w:rsidR="00AE1307" w:rsidRDefault="00B52A6E" w:rsidP="00B52A6E">
                <w:pPr>
                  <w:keepLines/>
                  <w:suppressAutoHyphens/>
                  <w:spacing w:line="276" w:lineRule="auto"/>
                  <w:rPr>
                    <w:szCs w:val="24"/>
                    <w:lang w:val="en-US" w:eastAsia="lt-LT"/>
                  </w:rPr>
                </w:pPr>
                <w:r>
                  <w:rPr>
                    <w:szCs w:val="24"/>
                    <w:lang w:val="en-US" w:eastAsia="lt-LT"/>
                  </w:rPr>
                  <w:t>40</w:t>
                </w:r>
              </w:p>
            </w:tc>
            <w:tc>
              <w:tcPr>
                <w:tcW w:w="1092" w:type="dxa"/>
              </w:tcPr>
              <w:p w14:paraId="77040DC8" w14:textId="77777777" w:rsidR="00AE1307" w:rsidRDefault="00AE1307" w:rsidP="00B52A6E">
                <w:pPr>
                  <w:keepLines/>
                  <w:suppressAutoHyphens/>
                  <w:spacing w:line="276" w:lineRule="auto"/>
                  <w:rPr>
                    <w:szCs w:val="24"/>
                    <w:lang w:eastAsia="lt-LT"/>
                  </w:rPr>
                </w:pPr>
              </w:p>
            </w:tc>
            <w:tc>
              <w:tcPr>
                <w:tcW w:w="1092" w:type="dxa"/>
              </w:tcPr>
              <w:p w14:paraId="7191AC9C" w14:textId="77777777" w:rsidR="00AE1307" w:rsidRDefault="00AE1307" w:rsidP="00B52A6E">
                <w:pPr>
                  <w:keepLines/>
                  <w:suppressAutoHyphens/>
                  <w:spacing w:line="276" w:lineRule="auto"/>
                  <w:rPr>
                    <w:szCs w:val="24"/>
                    <w:lang w:eastAsia="lt-LT"/>
                  </w:rPr>
                </w:pPr>
              </w:p>
            </w:tc>
            <w:tc>
              <w:tcPr>
                <w:tcW w:w="1476" w:type="dxa"/>
              </w:tcPr>
              <w:p w14:paraId="7C97DFB8" w14:textId="77777777" w:rsidR="00AE1307" w:rsidRDefault="00AE1307" w:rsidP="00B52A6E">
                <w:pPr>
                  <w:keepLines/>
                  <w:suppressAutoHyphens/>
                  <w:spacing w:line="276" w:lineRule="auto"/>
                  <w:rPr>
                    <w:szCs w:val="24"/>
                    <w:lang w:eastAsia="lt-LT"/>
                  </w:rPr>
                </w:pPr>
              </w:p>
            </w:tc>
            <w:tc>
              <w:tcPr>
                <w:tcW w:w="2530" w:type="dxa"/>
              </w:tcPr>
              <w:p w14:paraId="696E8A35" w14:textId="616136F2" w:rsidR="00AE1307" w:rsidRDefault="00B52A6E" w:rsidP="00B52A6E">
                <w:pPr>
                  <w:keepLines/>
                  <w:suppressAutoHyphens/>
                  <w:spacing w:line="276" w:lineRule="auto"/>
                  <w:rPr>
                    <w:szCs w:val="24"/>
                    <w:lang w:eastAsia="lt-LT"/>
                  </w:rPr>
                </w:pPr>
                <w:r>
                  <w:rPr>
                    <w:szCs w:val="24"/>
                    <w:lang w:eastAsia="lt-LT"/>
                  </w:rPr>
                  <w:t>Socialinės apsaugos ir darbo ministerija, Sveikatos apsaugos ministerija</w:t>
                </w:r>
              </w:p>
            </w:tc>
          </w:tr>
          <w:tr w:rsidR="00AE1307" w14:paraId="216BEE28" w14:textId="77777777">
            <w:tc>
              <w:tcPr>
                <w:tcW w:w="14879" w:type="dxa"/>
                <w:gridSpan w:val="6"/>
              </w:tcPr>
              <w:p w14:paraId="23522541" w14:textId="47CADB40" w:rsidR="00AE1307" w:rsidRDefault="00B52A6E" w:rsidP="00B52A6E">
                <w:pPr>
                  <w:keepLines/>
                  <w:suppressAutoHyphens/>
                  <w:spacing w:line="276" w:lineRule="auto"/>
                  <w:rPr>
                    <w:szCs w:val="24"/>
                    <w:lang w:eastAsia="lt-LT"/>
                  </w:rPr>
                </w:pPr>
                <w:r>
                  <w:rPr>
                    <w:b/>
                    <w:szCs w:val="24"/>
                    <w:lang w:eastAsia="lt-LT"/>
                  </w:rPr>
                  <w:t xml:space="preserve">1.3. Kryptis. Įgyvendinti savižudybių prevencijos priemones psichikos sveikatos sutrikimais sergantiems asmenims </w:t>
                </w:r>
              </w:p>
            </w:tc>
          </w:tr>
          <w:tr w:rsidR="00AE1307" w14:paraId="51ED72C8" w14:textId="77777777">
            <w:tc>
              <w:tcPr>
                <w:tcW w:w="7263" w:type="dxa"/>
              </w:tcPr>
              <w:p w14:paraId="449C2935" w14:textId="049F5EDA" w:rsidR="00AE1307" w:rsidRDefault="00B52A6E" w:rsidP="00B52A6E">
                <w:pPr>
                  <w:keepLines/>
                  <w:suppressAutoHyphens/>
                  <w:spacing w:line="276" w:lineRule="auto"/>
                  <w:rPr>
                    <w:szCs w:val="24"/>
                    <w:lang w:eastAsia="lt-LT"/>
                  </w:rPr>
                </w:pPr>
                <w:r>
                  <w:rPr>
                    <w:szCs w:val="24"/>
                    <w:lang w:eastAsia="lt-LT"/>
                  </w:rPr>
                  <w:t>Psichologų ir psichiatrų,  apmokytų taikyti specializuotas MBT ir (ar) DBT metodikas, skaičius</w:t>
                </w:r>
              </w:p>
            </w:tc>
            <w:tc>
              <w:tcPr>
                <w:tcW w:w="1426" w:type="dxa"/>
              </w:tcPr>
              <w:p w14:paraId="35E5A455" w14:textId="77777777" w:rsidR="00AE1307" w:rsidRDefault="00AE1307" w:rsidP="00B52A6E">
                <w:pPr>
                  <w:keepLines/>
                  <w:suppressAutoHyphens/>
                  <w:spacing w:line="276" w:lineRule="auto"/>
                  <w:rPr>
                    <w:szCs w:val="24"/>
                    <w:lang w:eastAsia="lt-LT"/>
                  </w:rPr>
                </w:pPr>
              </w:p>
            </w:tc>
            <w:tc>
              <w:tcPr>
                <w:tcW w:w="1092" w:type="dxa"/>
              </w:tcPr>
              <w:p w14:paraId="45DE0EB2" w14:textId="77777777" w:rsidR="00AE1307" w:rsidRDefault="00B52A6E" w:rsidP="00B52A6E">
                <w:pPr>
                  <w:keepLines/>
                  <w:suppressAutoHyphens/>
                  <w:spacing w:line="276" w:lineRule="auto"/>
                  <w:rPr>
                    <w:szCs w:val="24"/>
                    <w:lang w:eastAsia="lt-LT"/>
                  </w:rPr>
                </w:pPr>
                <w:r>
                  <w:rPr>
                    <w:szCs w:val="24"/>
                    <w:lang w:eastAsia="lt-LT"/>
                  </w:rPr>
                  <w:t>35</w:t>
                </w:r>
              </w:p>
            </w:tc>
            <w:tc>
              <w:tcPr>
                <w:tcW w:w="1092" w:type="dxa"/>
              </w:tcPr>
              <w:p w14:paraId="72E696E1" w14:textId="77777777" w:rsidR="00AE1307" w:rsidRDefault="00B52A6E" w:rsidP="00B52A6E">
                <w:pPr>
                  <w:keepLines/>
                  <w:suppressAutoHyphens/>
                  <w:spacing w:line="276" w:lineRule="auto"/>
                  <w:rPr>
                    <w:szCs w:val="24"/>
                    <w:lang w:eastAsia="lt-LT"/>
                  </w:rPr>
                </w:pPr>
                <w:r>
                  <w:rPr>
                    <w:szCs w:val="24"/>
                    <w:lang w:eastAsia="lt-LT"/>
                  </w:rPr>
                  <w:t>35</w:t>
                </w:r>
              </w:p>
            </w:tc>
            <w:tc>
              <w:tcPr>
                <w:tcW w:w="1476" w:type="dxa"/>
              </w:tcPr>
              <w:p w14:paraId="13373C3D" w14:textId="77777777" w:rsidR="00AE1307" w:rsidRDefault="00B52A6E" w:rsidP="00B52A6E">
                <w:pPr>
                  <w:keepLines/>
                  <w:suppressAutoHyphens/>
                  <w:spacing w:line="276" w:lineRule="auto"/>
                  <w:rPr>
                    <w:szCs w:val="24"/>
                    <w:lang w:eastAsia="lt-LT"/>
                  </w:rPr>
                </w:pPr>
                <w:r>
                  <w:rPr>
                    <w:szCs w:val="24"/>
                    <w:lang w:eastAsia="lt-LT"/>
                  </w:rPr>
                  <w:t>35</w:t>
                </w:r>
              </w:p>
            </w:tc>
            <w:tc>
              <w:tcPr>
                <w:tcW w:w="2530" w:type="dxa"/>
              </w:tcPr>
              <w:p w14:paraId="490EA56F" w14:textId="330D533E" w:rsidR="00AE1307" w:rsidRDefault="00B52A6E" w:rsidP="00B52A6E">
                <w:pPr>
                  <w:keepLines/>
                  <w:suppressAutoHyphens/>
                  <w:spacing w:line="276" w:lineRule="auto"/>
                  <w:rPr>
                    <w:szCs w:val="24"/>
                    <w:lang w:eastAsia="lt-LT"/>
                  </w:rPr>
                </w:pPr>
                <w:r>
                  <w:rPr>
                    <w:szCs w:val="24"/>
                    <w:lang w:eastAsia="lt-LT"/>
                  </w:rPr>
                  <w:t>Sveikatos apsaugos ministerija</w:t>
                </w:r>
              </w:p>
            </w:tc>
          </w:tr>
          <w:tr w:rsidR="00AE1307" w14:paraId="77338B15" w14:textId="77777777">
            <w:tc>
              <w:tcPr>
                <w:tcW w:w="14879" w:type="dxa"/>
                <w:gridSpan w:val="6"/>
              </w:tcPr>
              <w:p w14:paraId="289F029A" w14:textId="75B0B2E0" w:rsidR="00AE1307" w:rsidRDefault="00B52A6E" w:rsidP="00B52A6E">
                <w:pPr>
                  <w:keepLines/>
                  <w:suppressAutoHyphens/>
                  <w:spacing w:line="276" w:lineRule="auto"/>
                  <w:rPr>
                    <w:lang w:eastAsia="lt-LT"/>
                  </w:rPr>
                </w:pPr>
                <w:r>
                  <w:rPr>
                    <w:rFonts w:eastAsia="Calibri"/>
                    <w:b/>
                    <w:bCs/>
                    <w:szCs w:val="24"/>
                    <w:lang w:eastAsia="lt-LT"/>
                  </w:rPr>
                  <w:lastRenderedPageBreak/>
                  <w:t xml:space="preserve">2. </w:t>
                </w:r>
                <w:r>
                  <w:rPr>
                    <w:rFonts w:eastAsia="Calibri"/>
                    <w:b/>
                    <w:bCs/>
                    <w:szCs w:val="24"/>
                    <w:lang w:eastAsia="lt-LT"/>
                  </w:rPr>
                  <w:t>Uždavinys. Užtikrinti psichologinės pagalbos prieinamumą, kokybę ir nuoseklumą asmenims, patiriantiems ar patyrusiems savižudybės grėsmę</w:t>
                </w:r>
              </w:p>
            </w:tc>
          </w:tr>
          <w:tr w:rsidR="00AE1307" w14:paraId="30E142A4" w14:textId="77777777">
            <w:tc>
              <w:tcPr>
                <w:tcW w:w="14879" w:type="dxa"/>
                <w:gridSpan w:val="6"/>
              </w:tcPr>
              <w:p w14:paraId="0F6BAD3A" w14:textId="16CB3C1B" w:rsidR="00AE1307" w:rsidRDefault="00B52A6E" w:rsidP="00B52A6E">
                <w:pPr>
                  <w:keepLines/>
                  <w:suppressAutoHyphens/>
                  <w:spacing w:line="276" w:lineRule="auto"/>
                  <w:rPr>
                    <w:lang w:eastAsia="lt-LT"/>
                  </w:rPr>
                </w:pPr>
                <w:r>
                  <w:rPr>
                    <w:rFonts w:eastAsia="Calibri"/>
                    <w:b/>
                    <w:bCs/>
                    <w:szCs w:val="24"/>
                    <w:lang w:eastAsia="lt-LT"/>
                  </w:rPr>
                  <w:t xml:space="preserve">2.1. </w:t>
                </w:r>
                <w:r>
                  <w:rPr>
                    <w:b/>
                    <w:szCs w:val="24"/>
                    <w:lang w:eastAsia="lt-LT"/>
                  </w:rPr>
                  <w:t xml:space="preserve">Kryptis. </w:t>
                </w:r>
                <w:r>
                  <w:rPr>
                    <w:rFonts w:eastAsia="Calibri"/>
                    <w:b/>
                    <w:bCs/>
                    <w:szCs w:val="24"/>
                    <w:lang w:eastAsia="lt-LT"/>
                  </w:rPr>
                  <w:t>Įgalinti bendruomenes atpažinti savižudybės grėsmę ir teikti pagalbą savižudybės grėsmės atveju</w:t>
                </w:r>
              </w:p>
            </w:tc>
          </w:tr>
          <w:tr w:rsidR="00AE1307" w14:paraId="6ED8DD8D" w14:textId="77777777">
            <w:tc>
              <w:tcPr>
                <w:tcW w:w="7263" w:type="dxa"/>
              </w:tcPr>
              <w:p w14:paraId="4CC66CBD" w14:textId="0B7A55D8" w:rsidR="00AE1307" w:rsidRDefault="00B52A6E" w:rsidP="00B52A6E">
                <w:pPr>
                  <w:keepLines/>
                  <w:suppressAutoHyphens/>
                  <w:spacing w:line="276" w:lineRule="auto"/>
                  <w:rPr>
                    <w:lang w:eastAsia="lt-LT"/>
                  </w:rPr>
                </w:pPr>
                <w:r>
                  <w:rPr>
                    <w:lang w:eastAsia="lt-LT"/>
                  </w:rPr>
                  <w:t>Asmenų,</w:t>
                </w:r>
                <w:r>
                  <w:rPr>
                    <w:lang w:eastAsia="lt-LT"/>
                  </w:rPr>
                  <w:t xml:space="preserve"> apmokytų atpažinti savižudybės rizikos ženklus ir paskatinti kreiptis  pagalbos, skaičius</w:t>
                </w:r>
              </w:p>
            </w:tc>
            <w:tc>
              <w:tcPr>
                <w:tcW w:w="1426" w:type="dxa"/>
              </w:tcPr>
              <w:p w14:paraId="73465C5C" w14:textId="5D078550" w:rsidR="00AE1307" w:rsidRDefault="00B52A6E" w:rsidP="00B52A6E">
                <w:pPr>
                  <w:keepLines/>
                  <w:suppressAutoHyphens/>
                  <w:spacing w:line="276" w:lineRule="auto"/>
                  <w:rPr>
                    <w:lang w:eastAsia="lt-LT"/>
                  </w:rPr>
                </w:pPr>
                <w:r>
                  <w:rPr>
                    <w:lang w:eastAsia="lt-LT"/>
                  </w:rPr>
                  <w:t xml:space="preserve">3 500 </w:t>
                </w:r>
              </w:p>
            </w:tc>
            <w:tc>
              <w:tcPr>
                <w:tcW w:w="1092" w:type="dxa"/>
              </w:tcPr>
              <w:p w14:paraId="6D521D1F" w14:textId="04922C2D" w:rsidR="00AE1307" w:rsidRDefault="00B52A6E" w:rsidP="00B52A6E">
                <w:pPr>
                  <w:keepLines/>
                  <w:suppressAutoHyphens/>
                  <w:spacing w:line="276" w:lineRule="auto"/>
                  <w:rPr>
                    <w:lang w:eastAsia="lt-LT"/>
                  </w:rPr>
                </w:pPr>
                <w:r>
                  <w:rPr>
                    <w:lang w:eastAsia="lt-LT"/>
                  </w:rPr>
                  <w:t>3 500</w:t>
                </w:r>
              </w:p>
            </w:tc>
            <w:tc>
              <w:tcPr>
                <w:tcW w:w="1092" w:type="dxa"/>
              </w:tcPr>
              <w:p w14:paraId="02341717" w14:textId="76B57337" w:rsidR="00AE1307" w:rsidRDefault="00B52A6E" w:rsidP="00B52A6E">
                <w:pPr>
                  <w:keepLines/>
                  <w:suppressAutoHyphens/>
                  <w:spacing w:line="276" w:lineRule="auto"/>
                  <w:rPr>
                    <w:lang w:eastAsia="lt-LT"/>
                  </w:rPr>
                </w:pPr>
                <w:r>
                  <w:rPr>
                    <w:lang w:eastAsia="lt-LT"/>
                  </w:rPr>
                  <w:t>3 500</w:t>
                </w:r>
              </w:p>
            </w:tc>
            <w:tc>
              <w:tcPr>
                <w:tcW w:w="1476" w:type="dxa"/>
              </w:tcPr>
              <w:p w14:paraId="23668554" w14:textId="2A120004" w:rsidR="00AE1307" w:rsidRDefault="00B52A6E" w:rsidP="00B52A6E">
                <w:pPr>
                  <w:keepLines/>
                  <w:suppressAutoHyphens/>
                  <w:spacing w:line="276" w:lineRule="auto"/>
                  <w:rPr>
                    <w:lang w:eastAsia="lt-LT"/>
                  </w:rPr>
                </w:pPr>
                <w:r>
                  <w:rPr>
                    <w:lang w:eastAsia="lt-LT"/>
                  </w:rPr>
                  <w:t>3 500</w:t>
                </w:r>
              </w:p>
            </w:tc>
            <w:tc>
              <w:tcPr>
                <w:tcW w:w="2530" w:type="dxa"/>
              </w:tcPr>
              <w:p w14:paraId="2F15B54B" w14:textId="620043B2" w:rsidR="00AE1307" w:rsidRDefault="00B52A6E" w:rsidP="00B52A6E">
                <w:pPr>
                  <w:keepLines/>
                  <w:suppressAutoHyphens/>
                  <w:spacing w:line="276" w:lineRule="auto"/>
                  <w:rPr>
                    <w:lang w:eastAsia="lt-LT"/>
                  </w:rPr>
                </w:pPr>
                <w:r>
                  <w:rPr>
                    <w:lang w:eastAsia="lt-LT"/>
                  </w:rPr>
                  <w:t>Sveikatos apsaugos ministerija</w:t>
                </w:r>
              </w:p>
            </w:tc>
          </w:tr>
          <w:tr w:rsidR="00AE1307" w14:paraId="0B8DAD66" w14:textId="77777777">
            <w:tc>
              <w:tcPr>
                <w:tcW w:w="7263" w:type="dxa"/>
              </w:tcPr>
              <w:p w14:paraId="10B86C3A" w14:textId="6FB32958" w:rsidR="00AE1307" w:rsidRDefault="00B52A6E" w:rsidP="00B52A6E">
                <w:pPr>
                  <w:keepLines/>
                  <w:suppressAutoHyphens/>
                  <w:spacing w:line="276" w:lineRule="auto"/>
                  <w:rPr>
                    <w:lang w:eastAsia="lt-LT"/>
                  </w:rPr>
                </w:pPr>
                <w:r>
                  <w:rPr>
                    <w:lang w:eastAsia="lt-LT"/>
                  </w:rPr>
                  <w:t xml:space="preserve">Apmokytų specialistų, gebančių atpažinti savižudybės riziką ir suteikti pirmąją emocinę paramą pagal </w:t>
                </w:r>
                <w:r>
                  <w:rPr>
                    <w:lang w:eastAsia="lt-LT"/>
                  </w:rPr>
                  <w:t>nustatytus prioritetus, skaičius</w:t>
                </w:r>
              </w:p>
            </w:tc>
            <w:tc>
              <w:tcPr>
                <w:tcW w:w="1426" w:type="dxa"/>
              </w:tcPr>
              <w:p w14:paraId="0E1CA63E" w14:textId="77777777" w:rsidR="00AE1307" w:rsidRDefault="00B52A6E" w:rsidP="00B52A6E">
                <w:pPr>
                  <w:keepLines/>
                  <w:suppressAutoHyphens/>
                  <w:spacing w:line="276" w:lineRule="auto"/>
                  <w:rPr>
                    <w:lang w:eastAsia="lt-LT"/>
                  </w:rPr>
                </w:pPr>
                <w:r>
                  <w:rPr>
                    <w:lang w:eastAsia="lt-LT"/>
                  </w:rPr>
                  <w:t>300</w:t>
                </w:r>
              </w:p>
            </w:tc>
            <w:tc>
              <w:tcPr>
                <w:tcW w:w="1092" w:type="dxa"/>
              </w:tcPr>
              <w:p w14:paraId="7C2262B3" w14:textId="77777777" w:rsidR="00AE1307" w:rsidRDefault="00B52A6E" w:rsidP="00B52A6E">
                <w:pPr>
                  <w:keepLines/>
                  <w:suppressAutoHyphens/>
                  <w:spacing w:line="276" w:lineRule="auto"/>
                  <w:rPr>
                    <w:lang w:eastAsia="lt-LT"/>
                  </w:rPr>
                </w:pPr>
                <w:r>
                  <w:rPr>
                    <w:lang w:eastAsia="lt-LT"/>
                  </w:rPr>
                  <w:t>300</w:t>
                </w:r>
              </w:p>
            </w:tc>
            <w:tc>
              <w:tcPr>
                <w:tcW w:w="1092" w:type="dxa"/>
              </w:tcPr>
              <w:p w14:paraId="4E31667C" w14:textId="77777777" w:rsidR="00AE1307" w:rsidRDefault="00B52A6E" w:rsidP="00B52A6E">
                <w:pPr>
                  <w:keepLines/>
                  <w:suppressAutoHyphens/>
                  <w:spacing w:line="276" w:lineRule="auto"/>
                  <w:rPr>
                    <w:lang w:eastAsia="lt-LT"/>
                  </w:rPr>
                </w:pPr>
                <w:r>
                  <w:rPr>
                    <w:lang w:eastAsia="lt-LT"/>
                  </w:rPr>
                  <w:t>300</w:t>
                </w:r>
              </w:p>
            </w:tc>
            <w:tc>
              <w:tcPr>
                <w:tcW w:w="1476" w:type="dxa"/>
              </w:tcPr>
              <w:p w14:paraId="58358DD2" w14:textId="77777777" w:rsidR="00AE1307" w:rsidRDefault="00B52A6E" w:rsidP="00B52A6E">
                <w:pPr>
                  <w:keepLines/>
                  <w:suppressAutoHyphens/>
                  <w:spacing w:line="276" w:lineRule="auto"/>
                  <w:rPr>
                    <w:lang w:eastAsia="lt-LT"/>
                  </w:rPr>
                </w:pPr>
                <w:r>
                  <w:rPr>
                    <w:lang w:eastAsia="lt-LT"/>
                  </w:rPr>
                  <w:t>300</w:t>
                </w:r>
              </w:p>
            </w:tc>
            <w:tc>
              <w:tcPr>
                <w:tcW w:w="2530" w:type="dxa"/>
              </w:tcPr>
              <w:p w14:paraId="198E84E9" w14:textId="661D3562" w:rsidR="00AE1307" w:rsidRDefault="00B52A6E" w:rsidP="00B52A6E">
                <w:pPr>
                  <w:keepLines/>
                  <w:suppressAutoHyphens/>
                  <w:spacing w:line="276" w:lineRule="auto"/>
                  <w:rPr>
                    <w:lang w:eastAsia="lt-LT"/>
                  </w:rPr>
                </w:pPr>
                <w:r>
                  <w:rPr>
                    <w:lang w:eastAsia="lt-LT"/>
                  </w:rPr>
                  <w:t>Sveikatos apsaugos ministerija</w:t>
                </w:r>
              </w:p>
            </w:tc>
          </w:tr>
          <w:tr w:rsidR="00AE1307" w14:paraId="591CBA6A" w14:textId="77777777">
            <w:tc>
              <w:tcPr>
                <w:tcW w:w="14879" w:type="dxa"/>
                <w:gridSpan w:val="6"/>
              </w:tcPr>
              <w:p w14:paraId="5541D1DC" w14:textId="0DCD8DAF" w:rsidR="00AE1307" w:rsidRDefault="00B52A6E" w:rsidP="00B52A6E">
                <w:pPr>
                  <w:keepLines/>
                  <w:suppressAutoHyphens/>
                  <w:spacing w:line="276" w:lineRule="auto"/>
                  <w:rPr>
                    <w:lang w:eastAsia="lt-LT"/>
                  </w:rPr>
                </w:pPr>
                <w:r>
                  <w:rPr>
                    <w:rFonts w:eastAsia="Calibri"/>
                    <w:b/>
                    <w:bCs/>
                    <w:szCs w:val="24"/>
                    <w:lang w:eastAsia="lt-LT"/>
                  </w:rPr>
                  <w:t>2.2. Kryptis. Didinti psichologinių paslaugų prieinamumą ir specialistų kompetencijas savižudybių prevencijos srityje</w:t>
                </w:r>
              </w:p>
            </w:tc>
          </w:tr>
          <w:tr w:rsidR="00AE1307" w14:paraId="231CD2DD" w14:textId="77777777">
            <w:tc>
              <w:tcPr>
                <w:tcW w:w="7263" w:type="dxa"/>
              </w:tcPr>
              <w:p w14:paraId="3E285803" w14:textId="77777777" w:rsidR="00AE1307" w:rsidRDefault="00B52A6E" w:rsidP="00B52A6E">
                <w:pPr>
                  <w:keepLines/>
                  <w:suppressAutoHyphens/>
                  <w:spacing w:line="276" w:lineRule="auto"/>
                  <w:rPr>
                    <w:lang w:eastAsia="lt-LT"/>
                  </w:rPr>
                </w:pPr>
                <w:r>
                  <w:rPr>
                    <w:lang w:eastAsia="lt-LT"/>
                  </w:rPr>
                  <w:t>Pareigūnų, dalyvavusių mokymuose savižudybių prevencijos</w:t>
                </w:r>
                <w:r>
                  <w:rPr>
                    <w:lang w:eastAsia="lt-LT"/>
                  </w:rPr>
                  <w:t xml:space="preserve"> tematika, skaičius</w:t>
                </w:r>
              </w:p>
            </w:tc>
            <w:tc>
              <w:tcPr>
                <w:tcW w:w="1426" w:type="dxa"/>
              </w:tcPr>
              <w:p w14:paraId="2CC54D53" w14:textId="77777777" w:rsidR="00AE1307" w:rsidRDefault="00B52A6E" w:rsidP="00B52A6E">
                <w:pPr>
                  <w:keepLines/>
                  <w:suppressAutoHyphens/>
                  <w:spacing w:line="276" w:lineRule="auto"/>
                  <w:rPr>
                    <w:lang w:eastAsia="lt-LT"/>
                  </w:rPr>
                </w:pPr>
                <w:r>
                  <w:rPr>
                    <w:lang w:eastAsia="lt-LT"/>
                  </w:rPr>
                  <w:t>800</w:t>
                </w:r>
              </w:p>
            </w:tc>
            <w:tc>
              <w:tcPr>
                <w:tcW w:w="1092" w:type="dxa"/>
              </w:tcPr>
              <w:p w14:paraId="283421A6" w14:textId="77777777" w:rsidR="00AE1307" w:rsidRDefault="00B52A6E" w:rsidP="00B52A6E">
                <w:pPr>
                  <w:keepLines/>
                  <w:suppressAutoHyphens/>
                  <w:spacing w:line="276" w:lineRule="auto"/>
                  <w:rPr>
                    <w:lang w:eastAsia="lt-LT"/>
                  </w:rPr>
                </w:pPr>
                <w:r>
                  <w:rPr>
                    <w:lang w:eastAsia="lt-LT"/>
                  </w:rPr>
                  <w:t>800</w:t>
                </w:r>
              </w:p>
            </w:tc>
            <w:tc>
              <w:tcPr>
                <w:tcW w:w="1092" w:type="dxa"/>
              </w:tcPr>
              <w:p w14:paraId="72FBB57E" w14:textId="77777777" w:rsidR="00AE1307" w:rsidRDefault="00B52A6E" w:rsidP="00B52A6E">
                <w:pPr>
                  <w:keepLines/>
                  <w:suppressAutoHyphens/>
                  <w:spacing w:line="276" w:lineRule="auto"/>
                  <w:rPr>
                    <w:lang w:eastAsia="lt-LT"/>
                  </w:rPr>
                </w:pPr>
                <w:r>
                  <w:rPr>
                    <w:lang w:eastAsia="lt-LT"/>
                  </w:rPr>
                  <w:t>800</w:t>
                </w:r>
              </w:p>
            </w:tc>
            <w:tc>
              <w:tcPr>
                <w:tcW w:w="1476" w:type="dxa"/>
              </w:tcPr>
              <w:p w14:paraId="3D6E9AF5" w14:textId="77777777" w:rsidR="00AE1307" w:rsidRDefault="00B52A6E" w:rsidP="00B52A6E">
                <w:pPr>
                  <w:keepLines/>
                  <w:suppressAutoHyphens/>
                  <w:spacing w:line="276" w:lineRule="auto"/>
                  <w:rPr>
                    <w:lang w:eastAsia="lt-LT"/>
                  </w:rPr>
                </w:pPr>
                <w:r>
                  <w:rPr>
                    <w:lang w:eastAsia="lt-LT"/>
                  </w:rPr>
                  <w:t>800</w:t>
                </w:r>
              </w:p>
            </w:tc>
            <w:tc>
              <w:tcPr>
                <w:tcW w:w="2530" w:type="dxa"/>
              </w:tcPr>
              <w:p w14:paraId="573B9054" w14:textId="5A263F30" w:rsidR="00AE1307" w:rsidRDefault="00B52A6E" w:rsidP="00B52A6E">
                <w:pPr>
                  <w:keepLines/>
                  <w:suppressAutoHyphens/>
                  <w:spacing w:line="276" w:lineRule="auto"/>
                  <w:rPr>
                    <w:lang w:eastAsia="lt-LT"/>
                  </w:rPr>
                </w:pPr>
                <w:r>
                  <w:rPr>
                    <w:lang w:eastAsia="lt-LT"/>
                  </w:rPr>
                  <w:t>Vidaus reikalų ministerija</w:t>
                </w:r>
              </w:p>
            </w:tc>
          </w:tr>
          <w:tr w:rsidR="00AE1307" w14:paraId="17DA1BA0" w14:textId="77777777">
            <w:tc>
              <w:tcPr>
                <w:tcW w:w="7263" w:type="dxa"/>
              </w:tcPr>
              <w:p w14:paraId="3B6DBEE7" w14:textId="1AA5BB71" w:rsidR="00AE1307" w:rsidRDefault="00B52A6E" w:rsidP="00B52A6E">
                <w:pPr>
                  <w:keepLines/>
                  <w:suppressAutoHyphens/>
                  <w:spacing w:line="276" w:lineRule="auto"/>
                  <w:rPr>
                    <w:lang w:eastAsia="lt-LT"/>
                  </w:rPr>
                </w:pPr>
                <w:r>
                  <w:rPr>
                    <w:lang w:eastAsia="lt-LT"/>
                  </w:rPr>
                  <w:t>Pagal poreikį pareigūnams suteiktų psichologinių konsultacijų skaičius, per metus vidutiniškai tenkantis vienam psichologui, dirbančiam statutinėje įstaigoje</w:t>
                </w:r>
              </w:p>
            </w:tc>
            <w:tc>
              <w:tcPr>
                <w:tcW w:w="1426" w:type="dxa"/>
              </w:tcPr>
              <w:p w14:paraId="7C4165A0" w14:textId="753D3C43" w:rsidR="00AE1307" w:rsidRDefault="00B52A6E" w:rsidP="00B52A6E">
                <w:pPr>
                  <w:keepLines/>
                  <w:suppressAutoHyphens/>
                  <w:spacing w:line="276" w:lineRule="auto"/>
                  <w:rPr>
                    <w:lang w:eastAsia="lt-LT"/>
                  </w:rPr>
                </w:pPr>
                <w:r>
                  <w:rPr>
                    <w:lang w:eastAsia="lt-LT"/>
                  </w:rPr>
                  <w:t>50</w:t>
                </w:r>
              </w:p>
            </w:tc>
            <w:tc>
              <w:tcPr>
                <w:tcW w:w="1092" w:type="dxa"/>
              </w:tcPr>
              <w:p w14:paraId="73E4B6CA" w14:textId="60E70C13" w:rsidR="00AE1307" w:rsidRDefault="00B52A6E" w:rsidP="00B52A6E">
                <w:pPr>
                  <w:keepLines/>
                  <w:suppressAutoHyphens/>
                  <w:spacing w:line="276" w:lineRule="auto"/>
                  <w:rPr>
                    <w:lang w:eastAsia="lt-LT"/>
                  </w:rPr>
                </w:pPr>
                <w:r>
                  <w:rPr>
                    <w:lang w:eastAsia="lt-LT"/>
                  </w:rPr>
                  <w:t>50</w:t>
                </w:r>
              </w:p>
            </w:tc>
            <w:tc>
              <w:tcPr>
                <w:tcW w:w="1092" w:type="dxa"/>
              </w:tcPr>
              <w:p w14:paraId="28455367" w14:textId="6305EFC0" w:rsidR="00AE1307" w:rsidRDefault="00B52A6E" w:rsidP="00B52A6E">
                <w:pPr>
                  <w:keepLines/>
                  <w:suppressAutoHyphens/>
                  <w:spacing w:line="276" w:lineRule="auto"/>
                  <w:rPr>
                    <w:lang w:eastAsia="lt-LT"/>
                  </w:rPr>
                </w:pPr>
                <w:r>
                  <w:rPr>
                    <w:lang w:eastAsia="lt-LT"/>
                  </w:rPr>
                  <w:t>50</w:t>
                </w:r>
              </w:p>
            </w:tc>
            <w:tc>
              <w:tcPr>
                <w:tcW w:w="1476" w:type="dxa"/>
              </w:tcPr>
              <w:p w14:paraId="069D5F2D" w14:textId="1E3BFFE0" w:rsidR="00AE1307" w:rsidRDefault="00B52A6E" w:rsidP="00B52A6E">
                <w:pPr>
                  <w:keepLines/>
                  <w:suppressAutoHyphens/>
                  <w:spacing w:line="276" w:lineRule="auto"/>
                  <w:rPr>
                    <w:lang w:eastAsia="lt-LT"/>
                  </w:rPr>
                </w:pPr>
                <w:r>
                  <w:rPr>
                    <w:lang w:eastAsia="lt-LT"/>
                  </w:rPr>
                  <w:t>50</w:t>
                </w:r>
              </w:p>
            </w:tc>
            <w:tc>
              <w:tcPr>
                <w:tcW w:w="2530" w:type="dxa"/>
              </w:tcPr>
              <w:p w14:paraId="5E590322" w14:textId="463FE799" w:rsidR="00AE1307" w:rsidRDefault="00B52A6E" w:rsidP="00B52A6E">
                <w:pPr>
                  <w:keepLines/>
                  <w:suppressAutoHyphens/>
                  <w:spacing w:line="276" w:lineRule="auto"/>
                  <w:rPr>
                    <w:lang w:val="en-US" w:eastAsia="lt-LT"/>
                  </w:rPr>
                </w:pPr>
                <w:r>
                  <w:rPr>
                    <w:lang w:eastAsia="lt-LT"/>
                  </w:rPr>
                  <w:t xml:space="preserve">Vidaus reikalų </w:t>
                </w:r>
                <w:r>
                  <w:rPr>
                    <w:lang w:eastAsia="lt-LT"/>
                  </w:rPr>
                  <w:t>ministerija</w:t>
                </w:r>
              </w:p>
            </w:tc>
          </w:tr>
          <w:tr w:rsidR="00AE1307" w14:paraId="1445BFC8" w14:textId="77777777">
            <w:tc>
              <w:tcPr>
                <w:tcW w:w="7263" w:type="dxa"/>
              </w:tcPr>
              <w:p w14:paraId="28E825BE" w14:textId="77777777" w:rsidR="00AE1307" w:rsidRDefault="00B52A6E" w:rsidP="00B52A6E">
                <w:pPr>
                  <w:keepLines/>
                  <w:suppressAutoHyphens/>
                  <w:spacing w:line="276" w:lineRule="auto"/>
                  <w:rPr>
                    <w:lang w:eastAsia="lt-LT"/>
                  </w:rPr>
                </w:pPr>
                <w:r>
                  <w:rPr>
                    <w:lang w:eastAsia="lt-LT"/>
                  </w:rPr>
                  <w:t>Asmens psichikos sveikatos priežiūros paslaugas teikiančių įstaigų, teikiančių nuotolines psichologo, psichoterapeuto ir (ar) psichiatro konsultacijas, dalis, proc.</w:t>
                </w:r>
              </w:p>
            </w:tc>
            <w:tc>
              <w:tcPr>
                <w:tcW w:w="1426" w:type="dxa"/>
              </w:tcPr>
              <w:p w14:paraId="6CFCAD75" w14:textId="77777777" w:rsidR="00AE1307" w:rsidRDefault="00B52A6E" w:rsidP="00B52A6E">
                <w:pPr>
                  <w:keepLines/>
                  <w:suppressAutoHyphens/>
                  <w:spacing w:line="276" w:lineRule="auto"/>
                  <w:rPr>
                    <w:lang w:eastAsia="lt-LT"/>
                  </w:rPr>
                </w:pPr>
                <w:r>
                  <w:rPr>
                    <w:lang w:eastAsia="lt-LT"/>
                  </w:rPr>
                  <w:t>20</w:t>
                </w:r>
              </w:p>
            </w:tc>
            <w:tc>
              <w:tcPr>
                <w:tcW w:w="1092" w:type="dxa"/>
              </w:tcPr>
              <w:p w14:paraId="34974DA0" w14:textId="77777777" w:rsidR="00AE1307" w:rsidRDefault="00B52A6E" w:rsidP="00B52A6E">
                <w:pPr>
                  <w:keepLines/>
                  <w:suppressAutoHyphens/>
                  <w:spacing w:line="276" w:lineRule="auto"/>
                  <w:rPr>
                    <w:lang w:eastAsia="lt-LT"/>
                  </w:rPr>
                </w:pPr>
                <w:r>
                  <w:rPr>
                    <w:lang w:eastAsia="lt-LT"/>
                  </w:rPr>
                  <w:t>40</w:t>
                </w:r>
              </w:p>
            </w:tc>
            <w:tc>
              <w:tcPr>
                <w:tcW w:w="1092" w:type="dxa"/>
              </w:tcPr>
              <w:p w14:paraId="2B89D129" w14:textId="77777777" w:rsidR="00AE1307" w:rsidRDefault="00B52A6E" w:rsidP="00B52A6E">
                <w:pPr>
                  <w:keepLines/>
                  <w:suppressAutoHyphens/>
                  <w:spacing w:line="276" w:lineRule="auto"/>
                  <w:rPr>
                    <w:lang w:eastAsia="lt-LT"/>
                  </w:rPr>
                </w:pPr>
                <w:r>
                  <w:rPr>
                    <w:lang w:eastAsia="lt-LT"/>
                  </w:rPr>
                  <w:t>60</w:t>
                </w:r>
              </w:p>
            </w:tc>
            <w:tc>
              <w:tcPr>
                <w:tcW w:w="1476" w:type="dxa"/>
              </w:tcPr>
              <w:p w14:paraId="6129EA29" w14:textId="77777777" w:rsidR="00AE1307" w:rsidRDefault="00B52A6E" w:rsidP="00B52A6E">
                <w:pPr>
                  <w:keepLines/>
                  <w:suppressAutoHyphens/>
                  <w:spacing w:line="276" w:lineRule="auto"/>
                  <w:rPr>
                    <w:lang w:eastAsia="lt-LT"/>
                  </w:rPr>
                </w:pPr>
                <w:r>
                  <w:rPr>
                    <w:lang w:eastAsia="lt-LT"/>
                  </w:rPr>
                  <w:t>80</w:t>
                </w:r>
              </w:p>
            </w:tc>
            <w:tc>
              <w:tcPr>
                <w:tcW w:w="2530" w:type="dxa"/>
              </w:tcPr>
              <w:p w14:paraId="2008FFB0" w14:textId="7E3669C2" w:rsidR="00AE1307" w:rsidRDefault="00B52A6E" w:rsidP="00B52A6E">
                <w:pPr>
                  <w:keepLines/>
                  <w:suppressAutoHyphens/>
                  <w:spacing w:line="276" w:lineRule="auto"/>
                  <w:rPr>
                    <w:lang w:eastAsia="lt-LT"/>
                  </w:rPr>
                </w:pPr>
                <w:r>
                  <w:rPr>
                    <w:lang w:eastAsia="lt-LT"/>
                  </w:rPr>
                  <w:t>Sveikatos apsaugos ministerija</w:t>
                </w:r>
              </w:p>
            </w:tc>
          </w:tr>
          <w:tr w:rsidR="00AE1307" w14:paraId="3BB4BC6F" w14:textId="77777777">
            <w:tc>
              <w:tcPr>
                <w:tcW w:w="14879" w:type="dxa"/>
                <w:gridSpan w:val="6"/>
              </w:tcPr>
              <w:p w14:paraId="52DB2203" w14:textId="0D500AB2" w:rsidR="00AE1307" w:rsidRDefault="00B52A6E" w:rsidP="00B52A6E">
                <w:pPr>
                  <w:keepLines/>
                  <w:suppressAutoHyphens/>
                  <w:spacing w:line="276" w:lineRule="auto"/>
                  <w:rPr>
                    <w:lang w:eastAsia="lt-LT"/>
                  </w:rPr>
                </w:pPr>
                <w:r>
                  <w:rPr>
                    <w:rFonts w:eastAsia="Calibri"/>
                    <w:b/>
                    <w:bCs/>
                    <w:szCs w:val="24"/>
                    <w:lang w:eastAsia="lt-LT"/>
                  </w:rPr>
                  <w:t xml:space="preserve">2.3. </w:t>
                </w:r>
                <w:r>
                  <w:rPr>
                    <w:b/>
                    <w:bCs/>
                    <w:szCs w:val="24"/>
                    <w:lang w:eastAsia="lt-LT"/>
                  </w:rPr>
                  <w:t xml:space="preserve">Kryptis. </w:t>
                </w:r>
                <w:r>
                  <w:rPr>
                    <w:rFonts w:eastAsia="Calibri"/>
                    <w:b/>
                    <w:bCs/>
                    <w:szCs w:val="24"/>
                    <w:lang w:eastAsia="lt-LT"/>
                  </w:rPr>
                  <w:t>Užtikrinti psichosoc</w:t>
                </w:r>
                <w:r>
                  <w:rPr>
                    <w:rFonts w:eastAsia="Calibri"/>
                    <w:b/>
                    <w:bCs/>
                    <w:szCs w:val="24"/>
                    <w:lang w:eastAsia="lt-LT"/>
                  </w:rPr>
                  <w:t>ialinio vertinimo atlikimą, naudojant mokslo įrodymais pagrįstus instrumentus, savižudybės grėsmę patiriantiems asmenims</w:t>
                </w:r>
              </w:p>
            </w:tc>
          </w:tr>
          <w:tr w:rsidR="00AE1307" w14:paraId="3AD82DDC" w14:textId="77777777">
            <w:tc>
              <w:tcPr>
                <w:tcW w:w="7263" w:type="dxa"/>
              </w:tcPr>
              <w:p w14:paraId="1FADC505" w14:textId="52B70283" w:rsidR="00AE1307" w:rsidRDefault="00B52A6E" w:rsidP="00B52A6E">
                <w:pPr>
                  <w:keepLines/>
                  <w:suppressAutoHyphens/>
                  <w:spacing w:line="276" w:lineRule="auto"/>
                  <w:rPr>
                    <w:lang w:eastAsia="lt-LT"/>
                  </w:rPr>
                </w:pPr>
                <w:r>
                  <w:rPr>
                    <w:lang w:eastAsia="lt-LT"/>
                  </w:rPr>
                  <w:t xml:space="preserve">Psichologų ir psichiatrų, einamaisiais metais dalyvavusių CAMS </w:t>
                </w:r>
                <w:proofErr w:type="spellStart"/>
                <w:r>
                  <w:rPr>
                    <w:lang w:eastAsia="lt-LT"/>
                  </w:rPr>
                  <w:t>supervizijose</w:t>
                </w:r>
                <w:proofErr w:type="spellEnd"/>
                <w:r>
                  <w:rPr>
                    <w:lang w:eastAsia="lt-LT"/>
                  </w:rPr>
                  <w:t>, skaičius</w:t>
                </w:r>
              </w:p>
            </w:tc>
            <w:tc>
              <w:tcPr>
                <w:tcW w:w="1426" w:type="dxa"/>
              </w:tcPr>
              <w:p w14:paraId="686C0A5C" w14:textId="77777777" w:rsidR="00AE1307" w:rsidRDefault="00B52A6E" w:rsidP="00B52A6E">
                <w:pPr>
                  <w:keepLines/>
                  <w:suppressAutoHyphens/>
                  <w:spacing w:line="276" w:lineRule="auto"/>
                  <w:rPr>
                    <w:lang w:eastAsia="lt-LT"/>
                  </w:rPr>
                </w:pPr>
                <w:r>
                  <w:rPr>
                    <w:lang w:eastAsia="lt-LT"/>
                  </w:rPr>
                  <w:t>250</w:t>
                </w:r>
              </w:p>
            </w:tc>
            <w:tc>
              <w:tcPr>
                <w:tcW w:w="1092" w:type="dxa"/>
              </w:tcPr>
              <w:p w14:paraId="13D65872" w14:textId="77777777" w:rsidR="00AE1307" w:rsidRDefault="00B52A6E" w:rsidP="00B52A6E">
                <w:pPr>
                  <w:keepLines/>
                  <w:suppressAutoHyphens/>
                  <w:spacing w:line="276" w:lineRule="auto"/>
                  <w:rPr>
                    <w:lang w:eastAsia="lt-LT"/>
                  </w:rPr>
                </w:pPr>
                <w:r>
                  <w:rPr>
                    <w:lang w:eastAsia="lt-LT"/>
                  </w:rPr>
                  <w:t>250</w:t>
                </w:r>
              </w:p>
            </w:tc>
            <w:tc>
              <w:tcPr>
                <w:tcW w:w="1092" w:type="dxa"/>
              </w:tcPr>
              <w:p w14:paraId="210BCBE8" w14:textId="77777777" w:rsidR="00AE1307" w:rsidRDefault="00B52A6E" w:rsidP="00B52A6E">
                <w:pPr>
                  <w:keepLines/>
                  <w:suppressAutoHyphens/>
                  <w:spacing w:line="276" w:lineRule="auto"/>
                  <w:rPr>
                    <w:lang w:eastAsia="lt-LT"/>
                  </w:rPr>
                </w:pPr>
                <w:r>
                  <w:rPr>
                    <w:lang w:eastAsia="lt-LT"/>
                  </w:rPr>
                  <w:t>200</w:t>
                </w:r>
              </w:p>
            </w:tc>
            <w:tc>
              <w:tcPr>
                <w:tcW w:w="1476" w:type="dxa"/>
              </w:tcPr>
              <w:p w14:paraId="5C9A497D" w14:textId="77777777" w:rsidR="00AE1307" w:rsidRDefault="00AE1307" w:rsidP="00B52A6E">
                <w:pPr>
                  <w:keepLines/>
                  <w:suppressAutoHyphens/>
                  <w:spacing w:line="276" w:lineRule="auto"/>
                  <w:rPr>
                    <w:lang w:eastAsia="lt-LT"/>
                  </w:rPr>
                </w:pPr>
              </w:p>
            </w:tc>
            <w:tc>
              <w:tcPr>
                <w:tcW w:w="2530" w:type="dxa"/>
              </w:tcPr>
              <w:p w14:paraId="260221D2" w14:textId="32B6723B" w:rsidR="00AE1307" w:rsidRDefault="00B52A6E" w:rsidP="00B52A6E">
                <w:pPr>
                  <w:keepLines/>
                  <w:suppressAutoHyphens/>
                  <w:spacing w:line="276" w:lineRule="auto"/>
                  <w:rPr>
                    <w:lang w:eastAsia="lt-LT"/>
                  </w:rPr>
                </w:pPr>
                <w:r>
                  <w:rPr>
                    <w:lang w:eastAsia="lt-LT"/>
                  </w:rPr>
                  <w:t>Sveikatos apsaugos ministerija</w:t>
                </w:r>
              </w:p>
            </w:tc>
          </w:tr>
          <w:tr w:rsidR="00AE1307" w14:paraId="3332D1F2" w14:textId="77777777">
            <w:trPr>
              <w:trHeight w:val="601"/>
            </w:trPr>
            <w:tc>
              <w:tcPr>
                <w:tcW w:w="7263" w:type="dxa"/>
              </w:tcPr>
              <w:p w14:paraId="28956355" w14:textId="061813B1" w:rsidR="00AE1307" w:rsidRDefault="00B52A6E" w:rsidP="00B52A6E">
                <w:pPr>
                  <w:keepLines/>
                  <w:suppressAutoHyphens/>
                  <w:spacing w:line="276" w:lineRule="auto"/>
                  <w:rPr>
                    <w:lang w:eastAsia="lt-LT"/>
                  </w:rPr>
                </w:pPr>
                <w:r>
                  <w:rPr>
                    <w:color w:val="000000"/>
                    <w:szCs w:val="24"/>
                    <w:lang w:eastAsia="lt-LT"/>
                  </w:rPr>
                  <w:t>Savižudybės grėsmę išgyvenančių asmenų dalis (proc.), kuriems buvo suteikta psichosocialinio vertinimo paslauga</w:t>
                </w:r>
              </w:p>
            </w:tc>
            <w:tc>
              <w:tcPr>
                <w:tcW w:w="1426" w:type="dxa"/>
              </w:tcPr>
              <w:p w14:paraId="06107538" w14:textId="28A6E7D3" w:rsidR="00AE1307" w:rsidRDefault="00AE1307" w:rsidP="00B52A6E">
                <w:pPr>
                  <w:keepLines/>
                  <w:suppressAutoHyphens/>
                  <w:spacing w:line="276" w:lineRule="auto"/>
                  <w:rPr>
                    <w:lang w:eastAsia="lt-LT"/>
                  </w:rPr>
                </w:pPr>
              </w:p>
            </w:tc>
            <w:tc>
              <w:tcPr>
                <w:tcW w:w="1092" w:type="dxa"/>
              </w:tcPr>
              <w:p w14:paraId="406DA7CE" w14:textId="656A9F28" w:rsidR="00AE1307" w:rsidRDefault="00B52A6E" w:rsidP="00B52A6E">
                <w:pPr>
                  <w:keepLines/>
                  <w:suppressAutoHyphens/>
                  <w:spacing w:line="276" w:lineRule="auto"/>
                  <w:rPr>
                    <w:lang w:eastAsia="lt-LT"/>
                  </w:rPr>
                </w:pPr>
                <w:r>
                  <w:rPr>
                    <w:lang w:eastAsia="lt-LT"/>
                  </w:rPr>
                  <w:t>50</w:t>
                </w:r>
              </w:p>
            </w:tc>
            <w:tc>
              <w:tcPr>
                <w:tcW w:w="1092" w:type="dxa"/>
              </w:tcPr>
              <w:p w14:paraId="49CB6818" w14:textId="4668BE36" w:rsidR="00AE1307" w:rsidRDefault="00B52A6E" w:rsidP="00B52A6E">
                <w:pPr>
                  <w:keepLines/>
                  <w:suppressAutoHyphens/>
                  <w:spacing w:line="276" w:lineRule="auto"/>
                  <w:rPr>
                    <w:lang w:eastAsia="lt-LT"/>
                  </w:rPr>
                </w:pPr>
                <w:r>
                  <w:rPr>
                    <w:lang w:eastAsia="lt-LT"/>
                  </w:rPr>
                  <w:t>55</w:t>
                </w:r>
              </w:p>
            </w:tc>
            <w:tc>
              <w:tcPr>
                <w:tcW w:w="1476" w:type="dxa"/>
              </w:tcPr>
              <w:p w14:paraId="1B654DE4" w14:textId="3B56010C" w:rsidR="00AE1307" w:rsidRDefault="00B52A6E" w:rsidP="00B52A6E">
                <w:pPr>
                  <w:keepLines/>
                  <w:suppressAutoHyphens/>
                  <w:spacing w:line="276" w:lineRule="auto"/>
                  <w:rPr>
                    <w:lang w:eastAsia="lt-LT"/>
                  </w:rPr>
                </w:pPr>
                <w:r>
                  <w:rPr>
                    <w:lang w:eastAsia="lt-LT"/>
                  </w:rPr>
                  <w:t>60</w:t>
                </w:r>
              </w:p>
            </w:tc>
            <w:tc>
              <w:tcPr>
                <w:tcW w:w="2530" w:type="dxa"/>
              </w:tcPr>
              <w:p w14:paraId="1869F042" w14:textId="6F2B0B58" w:rsidR="00AE1307" w:rsidRDefault="00B52A6E" w:rsidP="00B52A6E">
                <w:pPr>
                  <w:keepLines/>
                  <w:suppressAutoHyphens/>
                  <w:spacing w:line="276" w:lineRule="auto"/>
                  <w:rPr>
                    <w:lang w:eastAsia="lt-LT"/>
                  </w:rPr>
                </w:pPr>
                <w:r>
                  <w:rPr>
                    <w:lang w:eastAsia="lt-LT"/>
                  </w:rPr>
                  <w:t>Sveikatos apsaugos ministerija</w:t>
                </w:r>
              </w:p>
            </w:tc>
          </w:tr>
          <w:tr w:rsidR="00AE1307" w14:paraId="6801B3A5" w14:textId="77777777">
            <w:tc>
              <w:tcPr>
                <w:tcW w:w="14879" w:type="dxa"/>
                <w:gridSpan w:val="6"/>
              </w:tcPr>
              <w:p w14:paraId="3FACECB5" w14:textId="51E8501A" w:rsidR="00AE1307" w:rsidRDefault="00B52A6E" w:rsidP="00B52A6E">
                <w:pPr>
                  <w:keepLines/>
                  <w:suppressAutoHyphens/>
                  <w:spacing w:line="276" w:lineRule="auto"/>
                  <w:rPr>
                    <w:lang w:eastAsia="lt-LT"/>
                  </w:rPr>
                </w:pPr>
                <w:r>
                  <w:rPr>
                    <w:rFonts w:eastAsia="Calibri"/>
                    <w:b/>
                    <w:bCs/>
                    <w:szCs w:val="24"/>
                    <w:lang w:eastAsia="lt-LT"/>
                  </w:rPr>
                  <w:t xml:space="preserve">2.4. </w:t>
                </w:r>
                <w:r>
                  <w:rPr>
                    <w:b/>
                    <w:szCs w:val="24"/>
                    <w:lang w:eastAsia="lt-LT"/>
                  </w:rPr>
                  <w:t xml:space="preserve">Kryptis. </w:t>
                </w:r>
                <w:r>
                  <w:rPr>
                    <w:rFonts w:eastAsia="Calibri"/>
                    <w:b/>
                    <w:bCs/>
                    <w:szCs w:val="24"/>
                    <w:lang w:eastAsia="lt-LT"/>
                  </w:rPr>
                  <w:t xml:space="preserve">Didinti tęstinės psichologinės pagalbos ir specializuotų paslaugų savižudybės grėsmę </w:t>
                </w:r>
                <w:r>
                  <w:rPr>
                    <w:rFonts w:eastAsia="Calibri"/>
                    <w:b/>
                    <w:bCs/>
                    <w:szCs w:val="24"/>
                    <w:lang w:eastAsia="lt-LT"/>
                  </w:rPr>
                  <w:t>patiriantiems asmenims prieinamumą ir kokybę</w:t>
                </w:r>
              </w:p>
            </w:tc>
          </w:tr>
          <w:tr w:rsidR="00AE1307" w14:paraId="6D866ADF" w14:textId="77777777">
            <w:tc>
              <w:tcPr>
                <w:tcW w:w="7263" w:type="dxa"/>
              </w:tcPr>
              <w:p w14:paraId="24559D41" w14:textId="5855E097" w:rsidR="00AE1307" w:rsidRDefault="00B52A6E" w:rsidP="00B52A6E">
                <w:pPr>
                  <w:keepLines/>
                  <w:suppressAutoHyphens/>
                  <w:spacing w:line="276" w:lineRule="auto"/>
                  <w:rPr>
                    <w:i/>
                    <w:iCs/>
                    <w:szCs w:val="24"/>
                    <w:lang w:eastAsia="lt-LT"/>
                  </w:rPr>
                </w:pPr>
                <w:r>
                  <w:rPr>
                    <w:szCs w:val="24"/>
                    <w:lang w:eastAsia="lt-LT"/>
                  </w:rPr>
                  <w:lastRenderedPageBreak/>
                  <w:t>Bandžiusių nusižudyti asmenų, kuriems buvo pasiūlyta tęstinė pagalba ambulatorinėje įstaigoje, dalis (proc.)</w:t>
                </w:r>
                <w:r>
                  <w:rPr>
                    <w:b/>
                    <w:bCs/>
                    <w:i/>
                    <w:iCs/>
                    <w:szCs w:val="24"/>
                    <w:lang w:eastAsia="lt-LT"/>
                  </w:rPr>
                  <w:t> </w:t>
                </w:r>
              </w:p>
            </w:tc>
            <w:tc>
              <w:tcPr>
                <w:tcW w:w="1426" w:type="dxa"/>
              </w:tcPr>
              <w:p w14:paraId="037E9810" w14:textId="6D73049F" w:rsidR="00AE1307" w:rsidRDefault="00AE1307" w:rsidP="00B52A6E">
                <w:pPr>
                  <w:keepLines/>
                  <w:suppressAutoHyphens/>
                  <w:spacing w:line="276" w:lineRule="auto"/>
                  <w:rPr>
                    <w:lang w:eastAsia="lt-LT"/>
                  </w:rPr>
                </w:pPr>
              </w:p>
            </w:tc>
            <w:tc>
              <w:tcPr>
                <w:tcW w:w="1092" w:type="dxa"/>
              </w:tcPr>
              <w:p w14:paraId="2A9C624C" w14:textId="70852ABD" w:rsidR="00AE1307" w:rsidRDefault="00B52A6E" w:rsidP="00B52A6E">
                <w:pPr>
                  <w:keepLines/>
                  <w:suppressAutoHyphens/>
                  <w:spacing w:line="276" w:lineRule="auto"/>
                  <w:rPr>
                    <w:lang w:eastAsia="lt-LT"/>
                  </w:rPr>
                </w:pPr>
                <w:r>
                  <w:rPr>
                    <w:lang w:eastAsia="lt-LT"/>
                  </w:rPr>
                  <w:t>70</w:t>
                </w:r>
              </w:p>
            </w:tc>
            <w:tc>
              <w:tcPr>
                <w:tcW w:w="1092" w:type="dxa"/>
              </w:tcPr>
              <w:p w14:paraId="4C73D832" w14:textId="3FC592EA" w:rsidR="00AE1307" w:rsidRDefault="00B52A6E" w:rsidP="00B52A6E">
                <w:pPr>
                  <w:keepLines/>
                  <w:suppressAutoHyphens/>
                  <w:spacing w:line="276" w:lineRule="auto"/>
                  <w:rPr>
                    <w:lang w:eastAsia="lt-LT"/>
                  </w:rPr>
                </w:pPr>
                <w:r>
                  <w:rPr>
                    <w:lang w:eastAsia="lt-LT"/>
                  </w:rPr>
                  <w:t>90</w:t>
                </w:r>
              </w:p>
            </w:tc>
            <w:tc>
              <w:tcPr>
                <w:tcW w:w="1476" w:type="dxa"/>
              </w:tcPr>
              <w:p w14:paraId="1339E729" w14:textId="19A1F766" w:rsidR="00AE1307" w:rsidRDefault="00B52A6E" w:rsidP="00B52A6E">
                <w:pPr>
                  <w:keepLines/>
                  <w:suppressAutoHyphens/>
                  <w:spacing w:line="276" w:lineRule="auto"/>
                  <w:rPr>
                    <w:lang w:eastAsia="lt-LT"/>
                  </w:rPr>
                </w:pPr>
                <w:r>
                  <w:rPr>
                    <w:lang w:eastAsia="lt-LT"/>
                  </w:rPr>
                  <w:t>95</w:t>
                </w:r>
              </w:p>
            </w:tc>
            <w:tc>
              <w:tcPr>
                <w:tcW w:w="2530" w:type="dxa"/>
              </w:tcPr>
              <w:p w14:paraId="2F65C013" w14:textId="1BBF8F5B" w:rsidR="00AE1307" w:rsidRDefault="00B52A6E" w:rsidP="00B52A6E">
                <w:pPr>
                  <w:keepLines/>
                  <w:suppressAutoHyphens/>
                  <w:spacing w:line="276" w:lineRule="auto"/>
                  <w:rPr>
                    <w:lang w:eastAsia="lt-LT"/>
                  </w:rPr>
                </w:pPr>
                <w:r>
                  <w:rPr>
                    <w:lang w:eastAsia="lt-LT"/>
                  </w:rPr>
                  <w:t>Sveikatos apsaugos ministerija</w:t>
                </w:r>
              </w:p>
            </w:tc>
          </w:tr>
          <w:tr w:rsidR="00AE1307" w14:paraId="2DFB7B9C" w14:textId="77777777">
            <w:tc>
              <w:tcPr>
                <w:tcW w:w="14879" w:type="dxa"/>
                <w:gridSpan w:val="6"/>
              </w:tcPr>
              <w:p w14:paraId="58BEE246" w14:textId="258B3E89" w:rsidR="00AE1307" w:rsidRDefault="00B52A6E" w:rsidP="00B52A6E">
                <w:pPr>
                  <w:keepLines/>
                  <w:suppressAutoHyphens/>
                  <w:spacing w:line="276" w:lineRule="auto"/>
                  <w:rPr>
                    <w:lang w:eastAsia="lt-LT"/>
                  </w:rPr>
                </w:pPr>
                <w:r>
                  <w:rPr>
                    <w:rFonts w:eastAsia="Calibri"/>
                    <w:b/>
                    <w:bCs/>
                    <w:szCs w:val="24"/>
                    <w:lang w:eastAsia="lt-LT"/>
                  </w:rPr>
                  <w:t xml:space="preserve">2.5. </w:t>
                </w:r>
                <w:r>
                  <w:rPr>
                    <w:b/>
                    <w:szCs w:val="24"/>
                    <w:lang w:eastAsia="lt-LT"/>
                  </w:rPr>
                  <w:t xml:space="preserve">Kryptis. </w:t>
                </w:r>
                <w:r>
                  <w:rPr>
                    <w:rFonts w:eastAsia="Calibri"/>
                    <w:b/>
                    <w:bCs/>
                    <w:szCs w:val="24"/>
                    <w:lang w:eastAsia="lt-LT"/>
                  </w:rPr>
                  <w:t xml:space="preserve">Plėtoti informacinius ir </w:t>
                </w:r>
                <w:proofErr w:type="spellStart"/>
                <w:r>
                  <w:rPr>
                    <w:rFonts w:eastAsia="Calibri"/>
                    <w:b/>
                    <w:bCs/>
                    <w:szCs w:val="24"/>
                    <w:lang w:eastAsia="lt-LT"/>
                  </w:rPr>
                  <w:t>savipagalbos</w:t>
                </w:r>
                <w:proofErr w:type="spellEnd"/>
                <w:r>
                  <w:rPr>
                    <w:rFonts w:eastAsia="Calibri"/>
                    <w:b/>
                    <w:bCs/>
                    <w:szCs w:val="24"/>
                    <w:lang w:eastAsia="lt-LT"/>
                  </w:rPr>
                  <w:t xml:space="preserve"> </w:t>
                </w:r>
                <w:r>
                  <w:rPr>
                    <w:rFonts w:eastAsia="Calibri"/>
                    <w:b/>
                    <w:bCs/>
                    <w:szCs w:val="24"/>
                    <w:lang w:eastAsia="lt-LT"/>
                  </w:rPr>
                  <w:t>įrankius savižudybės grėsmę patiriantiems asmenims</w:t>
                </w:r>
              </w:p>
            </w:tc>
          </w:tr>
          <w:tr w:rsidR="00AE1307" w14:paraId="5D77FA74" w14:textId="77777777">
            <w:tc>
              <w:tcPr>
                <w:tcW w:w="7263" w:type="dxa"/>
              </w:tcPr>
              <w:p w14:paraId="23C1E3E5" w14:textId="77777777" w:rsidR="00AE1307" w:rsidRDefault="00B52A6E" w:rsidP="00B52A6E">
                <w:pPr>
                  <w:keepLines/>
                  <w:suppressAutoHyphens/>
                  <w:spacing w:line="276" w:lineRule="auto"/>
                  <w:ind w:firstLine="62"/>
                  <w:rPr>
                    <w:lang w:eastAsia="lt-LT"/>
                  </w:rPr>
                </w:pPr>
                <w:proofErr w:type="spellStart"/>
                <w:r>
                  <w:rPr>
                    <w:color w:val="0563C1"/>
                    <w:u w:val="single"/>
                    <w:lang w:eastAsia="lt-LT"/>
                  </w:rPr>
                  <w:t>www.tuesi.lt</w:t>
                </w:r>
                <w:proofErr w:type="spellEnd"/>
                <w:r>
                  <w:rPr>
                    <w:lang w:eastAsia="lt-LT"/>
                  </w:rPr>
                  <w:t xml:space="preserve"> pasiekiamumas, proc.</w:t>
                </w:r>
              </w:p>
            </w:tc>
            <w:tc>
              <w:tcPr>
                <w:tcW w:w="1426" w:type="dxa"/>
              </w:tcPr>
              <w:p w14:paraId="605081F6" w14:textId="77777777" w:rsidR="00AE1307" w:rsidRDefault="00B52A6E" w:rsidP="00B52A6E">
                <w:pPr>
                  <w:keepLines/>
                  <w:suppressAutoHyphens/>
                  <w:spacing w:line="276" w:lineRule="auto"/>
                  <w:rPr>
                    <w:lang w:eastAsia="lt-LT"/>
                  </w:rPr>
                </w:pPr>
                <w:r>
                  <w:rPr>
                    <w:lang w:eastAsia="lt-LT"/>
                  </w:rPr>
                  <w:t>30</w:t>
                </w:r>
              </w:p>
            </w:tc>
            <w:tc>
              <w:tcPr>
                <w:tcW w:w="1092" w:type="dxa"/>
              </w:tcPr>
              <w:p w14:paraId="0B9695EF" w14:textId="77777777" w:rsidR="00AE1307" w:rsidRDefault="00B52A6E" w:rsidP="00B52A6E">
                <w:pPr>
                  <w:keepLines/>
                  <w:suppressAutoHyphens/>
                  <w:spacing w:line="276" w:lineRule="auto"/>
                  <w:rPr>
                    <w:lang w:eastAsia="lt-LT"/>
                  </w:rPr>
                </w:pPr>
                <w:r>
                  <w:rPr>
                    <w:lang w:eastAsia="lt-LT"/>
                  </w:rPr>
                  <w:t>25</w:t>
                </w:r>
              </w:p>
            </w:tc>
            <w:tc>
              <w:tcPr>
                <w:tcW w:w="1092" w:type="dxa"/>
              </w:tcPr>
              <w:p w14:paraId="2B02A3F4" w14:textId="77777777" w:rsidR="00AE1307" w:rsidRDefault="00B52A6E" w:rsidP="00B52A6E">
                <w:pPr>
                  <w:keepLines/>
                  <w:suppressAutoHyphens/>
                  <w:spacing w:line="276" w:lineRule="auto"/>
                  <w:rPr>
                    <w:lang w:eastAsia="lt-LT"/>
                  </w:rPr>
                </w:pPr>
                <w:r>
                  <w:rPr>
                    <w:lang w:eastAsia="lt-LT"/>
                  </w:rPr>
                  <w:t>20</w:t>
                </w:r>
              </w:p>
            </w:tc>
            <w:tc>
              <w:tcPr>
                <w:tcW w:w="1476" w:type="dxa"/>
              </w:tcPr>
              <w:p w14:paraId="1F588EFA" w14:textId="77777777" w:rsidR="00AE1307" w:rsidRDefault="00B52A6E" w:rsidP="00B52A6E">
                <w:pPr>
                  <w:keepLines/>
                  <w:suppressAutoHyphens/>
                  <w:spacing w:line="276" w:lineRule="auto"/>
                  <w:rPr>
                    <w:lang w:eastAsia="lt-LT"/>
                  </w:rPr>
                </w:pPr>
                <w:r>
                  <w:rPr>
                    <w:lang w:eastAsia="lt-LT"/>
                  </w:rPr>
                  <w:t>20</w:t>
                </w:r>
              </w:p>
            </w:tc>
            <w:tc>
              <w:tcPr>
                <w:tcW w:w="2530" w:type="dxa"/>
              </w:tcPr>
              <w:p w14:paraId="2371BD4D" w14:textId="7A87ABE7" w:rsidR="00AE1307" w:rsidRDefault="00B52A6E" w:rsidP="00B52A6E">
                <w:pPr>
                  <w:keepLines/>
                  <w:suppressAutoHyphens/>
                  <w:spacing w:line="276" w:lineRule="auto"/>
                  <w:rPr>
                    <w:lang w:eastAsia="lt-LT"/>
                  </w:rPr>
                </w:pPr>
                <w:r>
                  <w:rPr>
                    <w:lang w:eastAsia="lt-LT"/>
                  </w:rPr>
                  <w:t>Valstybinis psichikos sveikatos centras</w:t>
                </w:r>
              </w:p>
            </w:tc>
          </w:tr>
          <w:tr w:rsidR="00AE1307" w14:paraId="310D91D1" w14:textId="77777777">
            <w:tc>
              <w:tcPr>
                <w:tcW w:w="7263" w:type="dxa"/>
              </w:tcPr>
              <w:p w14:paraId="5B633E23" w14:textId="0F9756D3" w:rsidR="00AE1307" w:rsidRDefault="00B52A6E" w:rsidP="00B52A6E">
                <w:pPr>
                  <w:keepLines/>
                  <w:suppressAutoHyphens/>
                  <w:spacing w:line="276" w:lineRule="auto"/>
                  <w:rPr>
                    <w:szCs w:val="24"/>
                    <w:lang w:eastAsia="lt-LT"/>
                  </w:rPr>
                </w:pPr>
                <w:r>
                  <w:rPr>
                    <w:szCs w:val="24"/>
                    <w:lang w:eastAsia="lt-LT"/>
                  </w:rPr>
                  <w:t>Reagavimas į netinkamai pateiktas publikacijas, proc.</w:t>
                </w:r>
              </w:p>
            </w:tc>
            <w:tc>
              <w:tcPr>
                <w:tcW w:w="1426" w:type="dxa"/>
              </w:tcPr>
              <w:p w14:paraId="0953A8BF" w14:textId="77777777" w:rsidR="00AE1307" w:rsidRDefault="00B52A6E" w:rsidP="00B52A6E">
                <w:pPr>
                  <w:keepLines/>
                  <w:suppressAutoHyphens/>
                  <w:spacing w:line="276" w:lineRule="auto"/>
                  <w:rPr>
                    <w:lang w:eastAsia="lt-LT"/>
                  </w:rPr>
                </w:pPr>
                <w:r>
                  <w:rPr>
                    <w:lang w:eastAsia="lt-LT"/>
                  </w:rPr>
                  <w:t>60</w:t>
                </w:r>
              </w:p>
            </w:tc>
            <w:tc>
              <w:tcPr>
                <w:tcW w:w="1092" w:type="dxa"/>
              </w:tcPr>
              <w:p w14:paraId="697D6DAB" w14:textId="77777777" w:rsidR="00AE1307" w:rsidRDefault="00B52A6E" w:rsidP="00B52A6E">
                <w:pPr>
                  <w:keepLines/>
                  <w:suppressAutoHyphens/>
                  <w:spacing w:line="276" w:lineRule="auto"/>
                  <w:rPr>
                    <w:lang w:eastAsia="lt-LT"/>
                  </w:rPr>
                </w:pPr>
                <w:r>
                  <w:rPr>
                    <w:lang w:eastAsia="lt-LT"/>
                  </w:rPr>
                  <w:t>70</w:t>
                </w:r>
              </w:p>
            </w:tc>
            <w:tc>
              <w:tcPr>
                <w:tcW w:w="1092" w:type="dxa"/>
              </w:tcPr>
              <w:p w14:paraId="0BE52180" w14:textId="77777777" w:rsidR="00AE1307" w:rsidRDefault="00B52A6E" w:rsidP="00B52A6E">
                <w:pPr>
                  <w:keepLines/>
                  <w:suppressAutoHyphens/>
                  <w:spacing w:line="276" w:lineRule="auto"/>
                  <w:rPr>
                    <w:lang w:eastAsia="lt-LT"/>
                  </w:rPr>
                </w:pPr>
                <w:r>
                  <w:rPr>
                    <w:lang w:eastAsia="lt-LT"/>
                  </w:rPr>
                  <w:t>80</w:t>
                </w:r>
              </w:p>
            </w:tc>
            <w:tc>
              <w:tcPr>
                <w:tcW w:w="1476" w:type="dxa"/>
              </w:tcPr>
              <w:p w14:paraId="7042DFF2" w14:textId="77777777" w:rsidR="00AE1307" w:rsidRDefault="00B52A6E" w:rsidP="00B52A6E">
                <w:pPr>
                  <w:keepLines/>
                  <w:suppressAutoHyphens/>
                  <w:spacing w:line="276" w:lineRule="auto"/>
                  <w:rPr>
                    <w:lang w:eastAsia="lt-LT"/>
                  </w:rPr>
                </w:pPr>
                <w:r>
                  <w:rPr>
                    <w:lang w:eastAsia="lt-LT"/>
                  </w:rPr>
                  <w:t>90</w:t>
                </w:r>
              </w:p>
            </w:tc>
            <w:tc>
              <w:tcPr>
                <w:tcW w:w="2530" w:type="dxa"/>
              </w:tcPr>
              <w:p w14:paraId="50964CCF" w14:textId="5D6B5227" w:rsidR="00AE1307" w:rsidRDefault="00B52A6E" w:rsidP="00B52A6E">
                <w:pPr>
                  <w:keepLines/>
                  <w:suppressAutoHyphens/>
                  <w:spacing w:line="276" w:lineRule="auto"/>
                  <w:rPr>
                    <w:lang w:eastAsia="lt-LT"/>
                  </w:rPr>
                </w:pPr>
                <w:r>
                  <w:rPr>
                    <w:lang w:eastAsia="lt-LT"/>
                  </w:rPr>
                  <w:t>Valstybinis psichikos sveikatos centras</w:t>
                </w:r>
              </w:p>
            </w:tc>
          </w:tr>
          <w:tr w:rsidR="00AE1307" w14:paraId="3F54487D" w14:textId="77777777">
            <w:tc>
              <w:tcPr>
                <w:tcW w:w="14879" w:type="dxa"/>
                <w:gridSpan w:val="6"/>
              </w:tcPr>
              <w:p w14:paraId="709FD8FD" w14:textId="1E017EBA" w:rsidR="00AE1307" w:rsidRDefault="00B52A6E" w:rsidP="00B52A6E">
                <w:pPr>
                  <w:keepLines/>
                  <w:suppressAutoHyphens/>
                  <w:spacing w:line="276" w:lineRule="auto"/>
                  <w:rPr>
                    <w:lang w:eastAsia="lt-LT"/>
                  </w:rPr>
                </w:pPr>
                <w:r>
                  <w:rPr>
                    <w:rFonts w:eastAsia="Calibri"/>
                    <w:b/>
                    <w:bCs/>
                    <w:szCs w:val="24"/>
                    <w:lang w:eastAsia="lt-LT"/>
                  </w:rPr>
                  <w:t xml:space="preserve">3. Uždavinys.  Tobulinti ir plėtoti savižudybių prevencijos sistemą, savižudybių atvejų apskaitą, savižudybių prevencijos srities </w:t>
                </w:r>
                <w:proofErr w:type="spellStart"/>
                <w:r>
                  <w:rPr>
                    <w:rFonts w:eastAsia="Calibri"/>
                    <w:b/>
                    <w:bCs/>
                    <w:szCs w:val="24"/>
                    <w:lang w:eastAsia="lt-LT"/>
                  </w:rPr>
                  <w:t>stebėseną</w:t>
                </w:r>
                <w:proofErr w:type="spellEnd"/>
                <w:r>
                  <w:rPr>
                    <w:rFonts w:eastAsia="Calibri"/>
                    <w:b/>
                    <w:bCs/>
                    <w:szCs w:val="24"/>
                    <w:lang w:eastAsia="lt-LT"/>
                  </w:rPr>
                  <w:t>, vertinimą ir tyrimus</w:t>
                </w:r>
              </w:p>
            </w:tc>
          </w:tr>
          <w:tr w:rsidR="00AE1307" w14:paraId="7DC9C91B" w14:textId="77777777">
            <w:tc>
              <w:tcPr>
                <w:tcW w:w="7263" w:type="dxa"/>
              </w:tcPr>
              <w:p w14:paraId="1F6DB084" w14:textId="52493B56" w:rsidR="00AE1307" w:rsidRDefault="00B52A6E" w:rsidP="00B52A6E">
                <w:pPr>
                  <w:keepLines/>
                  <w:suppressAutoHyphens/>
                  <w:spacing w:line="276" w:lineRule="auto"/>
                  <w:rPr>
                    <w:lang w:eastAsia="lt-LT"/>
                  </w:rPr>
                </w:pPr>
                <w:r>
                  <w:rPr>
                    <w:lang w:eastAsia="lt-LT"/>
                  </w:rPr>
                  <w:t>Įvykių, kai ketinimas nepatikslintas (Y10–Y35)</w:t>
                </w:r>
                <w:r>
                  <w:rPr>
                    <w:vertAlign w:val="superscript"/>
                    <w:lang w:eastAsia="lt-LT"/>
                  </w:rPr>
                  <w:t>1</w:t>
                </w:r>
                <w:r>
                  <w:rPr>
                    <w:lang w:eastAsia="lt-LT"/>
                  </w:rPr>
                  <w:t xml:space="preserve">, tenkančių 100 tūkst. gyventojų, skaičius – ne daugiau kaip </w:t>
                </w:r>
              </w:p>
            </w:tc>
            <w:tc>
              <w:tcPr>
                <w:tcW w:w="1426" w:type="dxa"/>
              </w:tcPr>
              <w:p w14:paraId="4E1967E8" w14:textId="77777777" w:rsidR="00AE1307" w:rsidRDefault="00B52A6E" w:rsidP="00B52A6E">
                <w:pPr>
                  <w:keepLines/>
                  <w:suppressAutoHyphens/>
                  <w:spacing w:line="276" w:lineRule="auto"/>
                  <w:rPr>
                    <w:lang w:eastAsia="lt-LT"/>
                  </w:rPr>
                </w:pPr>
                <w:r>
                  <w:rPr>
                    <w:lang w:eastAsia="lt-LT"/>
                  </w:rPr>
                  <w:t>10</w:t>
                </w:r>
              </w:p>
            </w:tc>
            <w:tc>
              <w:tcPr>
                <w:tcW w:w="1092" w:type="dxa"/>
              </w:tcPr>
              <w:p w14:paraId="3FB412B6" w14:textId="759CB61B" w:rsidR="00AE1307" w:rsidRDefault="00B52A6E" w:rsidP="00B52A6E">
                <w:pPr>
                  <w:keepLines/>
                  <w:suppressAutoHyphens/>
                  <w:spacing w:line="276" w:lineRule="auto"/>
                  <w:rPr>
                    <w:lang w:eastAsia="lt-LT"/>
                  </w:rPr>
                </w:pPr>
                <w:r>
                  <w:rPr>
                    <w:lang w:eastAsia="lt-LT"/>
                  </w:rPr>
                  <w:t>9</w:t>
                </w:r>
              </w:p>
            </w:tc>
            <w:tc>
              <w:tcPr>
                <w:tcW w:w="1092" w:type="dxa"/>
              </w:tcPr>
              <w:p w14:paraId="7A3EAB60" w14:textId="1803108A" w:rsidR="00AE1307" w:rsidRDefault="00B52A6E" w:rsidP="00B52A6E">
                <w:pPr>
                  <w:keepLines/>
                  <w:suppressAutoHyphens/>
                  <w:spacing w:line="276" w:lineRule="auto"/>
                  <w:rPr>
                    <w:lang w:eastAsia="lt-LT"/>
                  </w:rPr>
                </w:pPr>
                <w:r>
                  <w:rPr>
                    <w:lang w:eastAsia="lt-LT"/>
                  </w:rPr>
                  <w:t>8</w:t>
                </w:r>
              </w:p>
            </w:tc>
            <w:tc>
              <w:tcPr>
                <w:tcW w:w="1476" w:type="dxa"/>
              </w:tcPr>
              <w:p w14:paraId="51418B38" w14:textId="489E32CF" w:rsidR="00AE1307" w:rsidRDefault="00B52A6E" w:rsidP="00B52A6E">
                <w:pPr>
                  <w:keepLines/>
                  <w:suppressAutoHyphens/>
                  <w:spacing w:line="276" w:lineRule="auto"/>
                  <w:rPr>
                    <w:lang w:eastAsia="lt-LT"/>
                  </w:rPr>
                </w:pPr>
                <w:r>
                  <w:rPr>
                    <w:lang w:eastAsia="lt-LT"/>
                  </w:rPr>
                  <w:t>7</w:t>
                </w:r>
              </w:p>
            </w:tc>
            <w:tc>
              <w:tcPr>
                <w:tcW w:w="2530" w:type="dxa"/>
              </w:tcPr>
              <w:p w14:paraId="5A86BB3C" w14:textId="316F00A1" w:rsidR="00AE1307" w:rsidRDefault="00B52A6E" w:rsidP="00B52A6E">
                <w:pPr>
                  <w:keepLines/>
                  <w:suppressAutoHyphens/>
                  <w:spacing w:line="276" w:lineRule="auto"/>
                  <w:rPr>
                    <w:lang w:eastAsia="lt-LT"/>
                  </w:rPr>
                </w:pPr>
                <w:r>
                  <w:rPr>
                    <w:lang w:eastAsia="lt-LT"/>
                  </w:rPr>
                  <w:t>Sveikatos apsaugos ministerija</w:t>
                </w:r>
              </w:p>
            </w:tc>
          </w:tr>
          <w:tr w:rsidR="00AE1307" w14:paraId="51B55325" w14:textId="77777777">
            <w:tc>
              <w:tcPr>
                <w:tcW w:w="7263" w:type="dxa"/>
              </w:tcPr>
              <w:p w14:paraId="4135089F" w14:textId="5DC527FB" w:rsidR="00AE1307" w:rsidRDefault="00B52A6E" w:rsidP="00B52A6E">
                <w:pPr>
                  <w:keepLines/>
                  <w:suppressAutoHyphens/>
                  <w:spacing w:line="276" w:lineRule="auto"/>
                  <w:rPr>
                    <w:lang w:eastAsia="lt-LT"/>
                  </w:rPr>
                </w:pPr>
                <w:r>
                  <w:rPr>
                    <w:lang w:eastAsia="lt-LT"/>
                  </w:rPr>
                  <w:t>Nepatikslintų mirties priežasčių (R96–R99)</w:t>
                </w:r>
                <w:r>
                  <w:rPr>
                    <w:vertAlign w:val="superscript"/>
                    <w:lang w:eastAsia="lt-LT"/>
                  </w:rPr>
                  <w:t>1</w:t>
                </w:r>
                <w:r>
                  <w:rPr>
                    <w:lang w:eastAsia="lt-LT"/>
                  </w:rPr>
                  <w:t>, tenkančių  100 tūkst. gyventojų, atvejų skaičius</w:t>
                </w:r>
              </w:p>
            </w:tc>
            <w:tc>
              <w:tcPr>
                <w:tcW w:w="1426" w:type="dxa"/>
              </w:tcPr>
              <w:p w14:paraId="2A988053" w14:textId="77777777" w:rsidR="00AE1307" w:rsidRDefault="00AE1307" w:rsidP="00B52A6E">
                <w:pPr>
                  <w:keepLines/>
                  <w:suppressAutoHyphens/>
                  <w:spacing w:line="276" w:lineRule="auto"/>
                  <w:rPr>
                    <w:lang w:eastAsia="lt-LT"/>
                  </w:rPr>
                </w:pPr>
              </w:p>
            </w:tc>
            <w:tc>
              <w:tcPr>
                <w:tcW w:w="1092" w:type="dxa"/>
              </w:tcPr>
              <w:p w14:paraId="377FAB59" w14:textId="77777777" w:rsidR="00AE1307" w:rsidRDefault="00B52A6E" w:rsidP="00B52A6E">
                <w:pPr>
                  <w:keepLines/>
                  <w:suppressAutoHyphens/>
                  <w:spacing w:line="276" w:lineRule="auto"/>
                  <w:rPr>
                    <w:lang w:eastAsia="lt-LT"/>
                  </w:rPr>
                </w:pPr>
                <w:r>
                  <w:rPr>
                    <w:lang w:eastAsia="lt-LT"/>
                  </w:rPr>
                  <w:t>24</w:t>
                </w:r>
              </w:p>
            </w:tc>
            <w:tc>
              <w:tcPr>
                <w:tcW w:w="1092" w:type="dxa"/>
              </w:tcPr>
              <w:p w14:paraId="37DD3BD7" w14:textId="18744A9D" w:rsidR="00AE1307" w:rsidRDefault="00B52A6E" w:rsidP="00B52A6E">
                <w:pPr>
                  <w:keepLines/>
                  <w:suppressAutoHyphens/>
                  <w:spacing w:line="276" w:lineRule="auto"/>
                  <w:rPr>
                    <w:lang w:eastAsia="lt-LT"/>
                  </w:rPr>
                </w:pPr>
                <w:r>
                  <w:rPr>
                    <w:lang w:eastAsia="lt-LT"/>
                  </w:rPr>
                  <w:t>21</w:t>
                </w:r>
              </w:p>
            </w:tc>
            <w:tc>
              <w:tcPr>
                <w:tcW w:w="1476" w:type="dxa"/>
              </w:tcPr>
              <w:p w14:paraId="3D4D7E06" w14:textId="1B00E8D6" w:rsidR="00AE1307" w:rsidRDefault="00B52A6E" w:rsidP="00B52A6E">
                <w:pPr>
                  <w:keepLines/>
                  <w:suppressAutoHyphens/>
                  <w:spacing w:line="276" w:lineRule="auto"/>
                  <w:rPr>
                    <w:lang w:eastAsia="lt-LT"/>
                  </w:rPr>
                </w:pPr>
                <w:r>
                  <w:rPr>
                    <w:lang w:eastAsia="lt-LT"/>
                  </w:rPr>
                  <w:t>18</w:t>
                </w:r>
              </w:p>
            </w:tc>
            <w:tc>
              <w:tcPr>
                <w:tcW w:w="2530" w:type="dxa"/>
              </w:tcPr>
              <w:p w14:paraId="60E87AA1" w14:textId="039A64FB" w:rsidR="00AE1307" w:rsidRDefault="00B52A6E" w:rsidP="00B52A6E">
                <w:pPr>
                  <w:keepLines/>
                  <w:suppressAutoHyphens/>
                  <w:spacing w:line="276" w:lineRule="auto"/>
                  <w:rPr>
                    <w:lang w:eastAsia="lt-LT"/>
                  </w:rPr>
                </w:pPr>
                <w:r>
                  <w:rPr>
                    <w:lang w:eastAsia="lt-LT"/>
                  </w:rPr>
                  <w:t>Sveikatos apsaugos ministerija</w:t>
                </w:r>
              </w:p>
            </w:tc>
          </w:tr>
        </w:tbl>
        <w:p w14:paraId="3E2A0375" w14:textId="3019F558" w:rsidR="00AE1307" w:rsidRDefault="00B52A6E" w:rsidP="00B52A6E">
          <w:pPr>
            <w:keepLines/>
            <w:suppressAutoHyphens/>
            <w:spacing w:line="276" w:lineRule="auto"/>
            <w:jc w:val="both"/>
            <w:textAlignment w:val="baseline"/>
          </w:pPr>
          <w:r>
            <w:rPr>
              <w:vertAlign w:val="superscript"/>
            </w:rPr>
            <w:t xml:space="preserve">1 </w:t>
          </w:r>
          <w:r>
            <w:t xml:space="preserve"> Kodai pagal Tarptautinės statistinės ligų ir sveikatos sutrikimų klasifikacijos dešimtąjį pataisytą ir papildytą leidimą „Sisteminis ligų sąrašas“ (Australijos modifikacija, TLK-10-AM), patvirtintą Lietuvos Respublikos sveikatos apsaugos ministro 2011 m. </w:t>
          </w:r>
          <w:r>
            <w:t>vasario 23 d. įsakymu Nr. V-164 „Dėl Tarptautinės statistinės ligų ir sveikatos sutrikimų klasifikacijos dešimtojo pataisyto ir papildyto leidimo „Sisteminis ligų sąrašas“ (Australijos modifikacija, TLK-10-AM) įdiegimo“.</w:t>
          </w:r>
        </w:p>
        <w:p w14:paraId="6CD37EA9" w14:textId="77777777" w:rsidR="00AE1307" w:rsidRDefault="00AE1307" w:rsidP="00B52A6E">
          <w:pPr>
            <w:keepLines/>
            <w:suppressAutoHyphens/>
            <w:spacing w:line="276" w:lineRule="auto"/>
            <w:textAlignment w:val="baseline"/>
          </w:pPr>
        </w:p>
        <w:p w14:paraId="203B22E1" w14:textId="7EE238C3" w:rsidR="00AE1307" w:rsidRDefault="00B52A6E" w:rsidP="00B52A6E">
          <w:pPr>
            <w:keepLines/>
            <w:suppressAutoHyphens/>
            <w:spacing w:line="276" w:lineRule="auto"/>
            <w:jc w:val="center"/>
            <w:textAlignment w:val="baseline"/>
          </w:pPr>
          <w:r>
            <w:t>___________________________</w:t>
          </w:r>
        </w:p>
        <w:p w14:paraId="4B2D9013" w14:textId="77777777" w:rsidR="00AE1307" w:rsidRDefault="00B52A6E" w:rsidP="00B52A6E">
          <w:pPr>
            <w:keepLines/>
            <w:suppressAutoHyphens/>
            <w:spacing w:line="276" w:lineRule="auto"/>
            <w:textAlignment w:val="baseline"/>
            <w:rPr>
              <w:b/>
              <w:bCs/>
              <w:szCs w:val="24"/>
            </w:rPr>
          </w:pPr>
        </w:p>
      </w:sdtContent>
    </w:sdt>
    <w:sectPr w:rsidR="00AE1307">
      <w:pgSz w:w="16838" w:h="11906" w:orient="landscape"/>
      <w:pgMar w:top="1701" w:right="1134" w:bottom="567" w:left="1134" w:header="567" w:footer="567" w:gutter="0"/>
      <w:pgNumType w:start="1"/>
      <w:cols w:space="1296"/>
      <w:titlePg/>
      <w:docGrid w:linePitch="326"/>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FB76B8" w16cex:dateUtc="2020-09-03T11:05: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FC41C7" w14:textId="77777777" w:rsidR="00AE1307" w:rsidRDefault="00B52A6E">
      <w:pPr>
        <w:suppressAutoHyphens/>
        <w:textAlignment w:val="baseline"/>
      </w:pPr>
      <w:r>
        <w:separator/>
      </w:r>
    </w:p>
  </w:endnote>
  <w:endnote w:type="continuationSeparator" w:id="0">
    <w:p w14:paraId="2092D0B6" w14:textId="77777777" w:rsidR="00AE1307" w:rsidRDefault="00B52A6E">
      <w:pPr>
        <w:suppressAutoHyphens/>
        <w:textAlignment w:val="baseline"/>
      </w:pPr>
      <w:r>
        <w:continuationSeparator/>
      </w:r>
    </w:p>
  </w:endnote>
  <w:endnote w:type="continuationNotice" w:id="1">
    <w:p w14:paraId="11235EFC" w14:textId="77777777" w:rsidR="00AE1307" w:rsidRDefault="00AE13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Narrow">
    <w:panose1 w:val="020B0606020202030204"/>
    <w:charset w:val="BA"/>
    <w:family w:val="swiss"/>
    <w:pitch w:val="variable"/>
    <w:sig w:usb0="00000287" w:usb1="00000800" w:usb2="00000000" w:usb3="00000000" w:csb0="000000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5DF5EE" w14:textId="77777777" w:rsidR="00B52A6E" w:rsidRDefault="00B52A6E">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5FAC83" w14:textId="77777777" w:rsidR="00AE1307" w:rsidRDefault="00AE1307">
    <w:pPr>
      <w:tabs>
        <w:tab w:val="center" w:pos="4819"/>
        <w:tab w:val="right" w:pos="9638"/>
      </w:tabs>
      <w:suppressAutoHyphens/>
      <w:textAlignment w:val="baselin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5FAC87" w14:textId="77777777" w:rsidR="00AE1307" w:rsidRDefault="00AE1307">
    <w:pPr>
      <w:tabs>
        <w:tab w:val="center" w:pos="4819"/>
        <w:tab w:val="right" w:pos="9638"/>
      </w:tabs>
      <w:suppressAutoHyphens/>
      <w:textAlignment w:val="baseline"/>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5E37F0" w14:textId="77777777" w:rsidR="00AE1307" w:rsidRDefault="00B52A6E">
      <w:pPr>
        <w:suppressAutoHyphens/>
        <w:textAlignment w:val="baseline"/>
      </w:pPr>
      <w:r>
        <w:rPr>
          <w:color w:val="000000"/>
        </w:rPr>
        <w:separator/>
      </w:r>
    </w:p>
  </w:footnote>
  <w:footnote w:type="continuationSeparator" w:id="0">
    <w:p w14:paraId="35AF0DE0" w14:textId="77777777" w:rsidR="00AE1307" w:rsidRDefault="00B52A6E">
      <w:pPr>
        <w:suppressAutoHyphens/>
        <w:textAlignment w:val="baseline"/>
      </w:pPr>
      <w:r>
        <w:continuationSeparator/>
      </w:r>
    </w:p>
  </w:footnote>
  <w:footnote w:type="continuationNotice" w:id="1">
    <w:p w14:paraId="70F010EA" w14:textId="77777777" w:rsidR="00AE1307" w:rsidRDefault="00AE130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542460" w14:textId="77777777" w:rsidR="00B52A6E" w:rsidRDefault="00B52A6E">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5FAC80" w14:textId="77777777" w:rsidR="00AE1307" w:rsidRDefault="00B52A6E">
    <w:pPr>
      <w:tabs>
        <w:tab w:val="center" w:pos="4844"/>
        <w:tab w:val="right" w:pos="9689"/>
      </w:tabs>
      <w:suppressAutoHyphens/>
      <w:jc w:val="center"/>
      <w:textAlignment w:val="baseline"/>
    </w:pPr>
    <w:r>
      <w:fldChar w:fldCharType="begin"/>
    </w:r>
    <w:r>
      <w:instrText xml:space="preserve"> PAGE </w:instrText>
    </w:r>
    <w:r>
      <w:fldChar w:fldCharType="separate"/>
    </w:r>
    <w:r>
      <w:rPr>
        <w:noProof/>
      </w:rPr>
      <w:t>7</w:t>
    </w:r>
    <w:r>
      <w:fldChar w:fldCharType="end"/>
    </w:r>
  </w:p>
  <w:p w14:paraId="035FAC81" w14:textId="77777777" w:rsidR="00AE1307" w:rsidRDefault="00AE1307">
    <w:pPr>
      <w:tabs>
        <w:tab w:val="center" w:pos="4986"/>
        <w:tab w:val="right" w:pos="9972"/>
      </w:tabs>
      <w:suppressAutoHyphens/>
      <w:textAlignment w:val="baseline"/>
      <w:rPr>
        <w:rFonts w:ascii="Arial Narrow" w:hAnsi="Arial Narrow"/>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D57501" w14:textId="668159FE" w:rsidR="00B52A6E" w:rsidRDefault="00B52A6E">
    <w:pPr>
      <w:pStyle w:val="Antrats"/>
      <w:jc w:val="center"/>
    </w:pPr>
  </w:p>
  <w:p w14:paraId="035FAC85" w14:textId="77777777" w:rsidR="00AE1307" w:rsidRDefault="00AE1307">
    <w:pPr>
      <w:tabs>
        <w:tab w:val="center" w:pos="4844"/>
        <w:tab w:val="right" w:pos="9689"/>
      </w:tabs>
      <w:suppressAutoHyphens/>
      <w:textAlignment w:val="baselin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6096440"/>
      <w:docPartObj>
        <w:docPartGallery w:val="Page Numbers (Top of Page)"/>
        <w:docPartUnique/>
      </w:docPartObj>
    </w:sdtPr>
    <w:sdtContent>
      <w:p w14:paraId="79AB91F9" w14:textId="527CCBAE" w:rsidR="00B52A6E" w:rsidRDefault="00B52A6E">
        <w:pPr>
          <w:pStyle w:val="Antrats"/>
          <w:jc w:val="center"/>
        </w:pPr>
        <w:r>
          <w:fldChar w:fldCharType="begin"/>
        </w:r>
        <w:r>
          <w:instrText>PAGE   \* MERGEFORMAT</w:instrText>
        </w:r>
        <w:r>
          <w:fldChar w:fldCharType="separate"/>
        </w:r>
        <w:r>
          <w:rPr>
            <w:noProof/>
          </w:rPr>
          <w:t>3</w:t>
        </w:r>
        <w:r>
          <w:fldChar w:fldCharType="end"/>
        </w:r>
      </w:p>
    </w:sdtContent>
  </w:sdt>
  <w:p w14:paraId="7F912E8B" w14:textId="77777777" w:rsidR="00AE1307" w:rsidRDefault="00AE1307">
    <w:pPr>
      <w:tabs>
        <w:tab w:val="center" w:pos="4844"/>
        <w:tab w:val="right" w:pos="9689"/>
      </w:tabs>
      <w:suppressAutoHyphens/>
      <w:textAlignment w:val="baseli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3CE"/>
    <w:rsid w:val="00AE1307"/>
    <w:rsid w:val="00B52A6E"/>
    <w:rsid w:val="00FD13C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35FA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2A6E"/>
    <w:rPr>
      <w:color w:val="808080"/>
    </w:rPr>
  </w:style>
  <w:style w:type="paragraph" w:styleId="Antrats">
    <w:name w:val="header"/>
    <w:basedOn w:val="prastasis"/>
    <w:link w:val="AntratsDiagrama"/>
    <w:uiPriority w:val="99"/>
    <w:rsid w:val="00B52A6E"/>
    <w:pPr>
      <w:tabs>
        <w:tab w:val="center" w:pos="4819"/>
        <w:tab w:val="right" w:pos="9638"/>
      </w:tabs>
    </w:pPr>
  </w:style>
  <w:style w:type="character" w:customStyle="1" w:styleId="AntratsDiagrama">
    <w:name w:val="Antraštės Diagrama"/>
    <w:basedOn w:val="Numatytasispastraiposriftas"/>
    <w:link w:val="Antrats"/>
    <w:uiPriority w:val="99"/>
    <w:rsid w:val="00B52A6E"/>
  </w:style>
  <w:style w:type="paragraph" w:styleId="Porat">
    <w:name w:val="footer"/>
    <w:basedOn w:val="prastasis"/>
    <w:link w:val="PoratDiagrama"/>
    <w:rsid w:val="00B52A6E"/>
    <w:pPr>
      <w:tabs>
        <w:tab w:val="center" w:pos="4819"/>
        <w:tab w:val="right" w:pos="9638"/>
      </w:tabs>
    </w:pPr>
  </w:style>
  <w:style w:type="character" w:customStyle="1" w:styleId="PoratDiagrama">
    <w:name w:val="Poraštė Diagrama"/>
    <w:basedOn w:val="Numatytasispastraiposriftas"/>
    <w:link w:val="Porat"/>
    <w:rsid w:val="00B52A6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2A6E"/>
    <w:rPr>
      <w:color w:val="808080"/>
    </w:rPr>
  </w:style>
  <w:style w:type="paragraph" w:styleId="Antrats">
    <w:name w:val="header"/>
    <w:basedOn w:val="prastasis"/>
    <w:link w:val="AntratsDiagrama"/>
    <w:uiPriority w:val="99"/>
    <w:rsid w:val="00B52A6E"/>
    <w:pPr>
      <w:tabs>
        <w:tab w:val="center" w:pos="4819"/>
        <w:tab w:val="right" w:pos="9638"/>
      </w:tabs>
    </w:pPr>
  </w:style>
  <w:style w:type="character" w:customStyle="1" w:styleId="AntratsDiagrama">
    <w:name w:val="Antraštės Diagrama"/>
    <w:basedOn w:val="Numatytasispastraiposriftas"/>
    <w:link w:val="Antrats"/>
    <w:uiPriority w:val="99"/>
    <w:rsid w:val="00B52A6E"/>
  </w:style>
  <w:style w:type="paragraph" w:styleId="Porat">
    <w:name w:val="footer"/>
    <w:basedOn w:val="prastasis"/>
    <w:link w:val="PoratDiagrama"/>
    <w:rsid w:val="00B52A6E"/>
    <w:pPr>
      <w:tabs>
        <w:tab w:val="center" w:pos="4819"/>
        <w:tab w:val="right" w:pos="9638"/>
      </w:tabs>
    </w:pPr>
  </w:style>
  <w:style w:type="character" w:customStyle="1" w:styleId="PoratDiagrama">
    <w:name w:val="Poraštė Diagrama"/>
    <w:basedOn w:val="Numatytasispastraiposriftas"/>
    <w:link w:val="Porat"/>
    <w:rsid w:val="00B52A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391569">
      <w:bodyDiv w:val="1"/>
      <w:marLeft w:val="0"/>
      <w:marRight w:val="0"/>
      <w:marTop w:val="0"/>
      <w:marBottom w:val="0"/>
      <w:divBdr>
        <w:top w:val="none" w:sz="0" w:space="0" w:color="auto"/>
        <w:left w:val="none" w:sz="0" w:space="0" w:color="auto"/>
        <w:bottom w:val="none" w:sz="0" w:space="0" w:color="auto"/>
        <w:right w:val="none" w:sz="0" w:space="0" w:color="auto"/>
      </w:divBdr>
    </w:div>
    <w:div w:id="248388202">
      <w:bodyDiv w:val="1"/>
      <w:marLeft w:val="0"/>
      <w:marRight w:val="0"/>
      <w:marTop w:val="0"/>
      <w:marBottom w:val="0"/>
      <w:divBdr>
        <w:top w:val="none" w:sz="0" w:space="0" w:color="auto"/>
        <w:left w:val="none" w:sz="0" w:space="0" w:color="auto"/>
        <w:bottom w:val="none" w:sz="0" w:space="0" w:color="auto"/>
        <w:right w:val="none" w:sz="0" w:space="0" w:color="auto"/>
      </w:divBdr>
    </w:div>
    <w:div w:id="352268257">
      <w:bodyDiv w:val="1"/>
      <w:marLeft w:val="0"/>
      <w:marRight w:val="0"/>
      <w:marTop w:val="0"/>
      <w:marBottom w:val="0"/>
      <w:divBdr>
        <w:top w:val="none" w:sz="0" w:space="0" w:color="auto"/>
        <w:left w:val="none" w:sz="0" w:space="0" w:color="auto"/>
        <w:bottom w:val="none" w:sz="0" w:space="0" w:color="auto"/>
        <w:right w:val="none" w:sz="0" w:space="0" w:color="auto"/>
      </w:divBdr>
    </w:div>
    <w:div w:id="460809751">
      <w:bodyDiv w:val="1"/>
      <w:marLeft w:val="0"/>
      <w:marRight w:val="0"/>
      <w:marTop w:val="0"/>
      <w:marBottom w:val="0"/>
      <w:divBdr>
        <w:top w:val="none" w:sz="0" w:space="0" w:color="auto"/>
        <w:left w:val="none" w:sz="0" w:space="0" w:color="auto"/>
        <w:bottom w:val="none" w:sz="0" w:space="0" w:color="auto"/>
        <w:right w:val="none" w:sz="0" w:space="0" w:color="auto"/>
      </w:divBdr>
    </w:div>
    <w:div w:id="531308172">
      <w:bodyDiv w:val="1"/>
      <w:marLeft w:val="0"/>
      <w:marRight w:val="0"/>
      <w:marTop w:val="0"/>
      <w:marBottom w:val="0"/>
      <w:divBdr>
        <w:top w:val="none" w:sz="0" w:space="0" w:color="auto"/>
        <w:left w:val="none" w:sz="0" w:space="0" w:color="auto"/>
        <w:bottom w:val="none" w:sz="0" w:space="0" w:color="auto"/>
        <w:right w:val="none" w:sz="0" w:space="0" w:color="auto"/>
      </w:divBdr>
    </w:div>
    <w:div w:id="556358197">
      <w:bodyDiv w:val="1"/>
      <w:marLeft w:val="0"/>
      <w:marRight w:val="0"/>
      <w:marTop w:val="0"/>
      <w:marBottom w:val="0"/>
      <w:divBdr>
        <w:top w:val="none" w:sz="0" w:space="0" w:color="auto"/>
        <w:left w:val="none" w:sz="0" w:space="0" w:color="auto"/>
        <w:bottom w:val="none" w:sz="0" w:space="0" w:color="auto"/>
        <w:right w:val="none" w:sz="0" w:space="0" w:color="auto"/>
      </w:divBdr>
    </w:div>
    <w:div w:id="924192705">
      <w:bodyDiv w:val="1"/>
      <w:marLeft w:val="0"/>
      <w:marRight w:val="0"/>
      <w:marTop w:val="0"/>
      <w:marBottom w:val="0"/>
      <w:divBdr>
        <w:top w:val="none" w:sz="0" w:space="0" w:color="auto"/>
        <w:left w:val="none" w:sz="0" w:space="0" w:color="auto"/>
        <w:bottom w:val="none" w:sz="0" w:space="0" w:color="auto"/>
        <w:right w:val="none" w:sz="0" w:space="0" w:color="auto"/>
      </w:divBdr>
    </w:div>
    <w:div w:id="960526509">
      <w:bodyDiv w:val="1"/>
      <w:marLeft w:val="0"/>
      <w:marRight w:val="0"/>
      <w:marTop w:val="0"/>
      <w:marBottom w:val="0"/>
      <w:divBdr>
        <w:top w:val="none" w:sz="0" w:space="0" w:color="auto"/>
        <w:left w:val="none" w:sz="0" w:space="0" w:color="auto"/>
        <w:bottom w:val="none" w:sz="0" w:space="0" w:color="auto"/>
        <w:right w:val="none" w:sz="0" w:space="0" w:color="auto"/>
      </w:divBdr>
    </w:div>
    <w:div w:id="1135023291">
      <w:bodyDiv w:val="1"/>
      <w:marLeft w:val="0"/>
      <w:marRight w:val="0"/>
      <w:marTop w:val="0"/>
      <w:marBottom w:val="0"/>
      <w:divBdr>
        <w:top w:val="none" w:sz="0" w:space="0" w:color="auto"/>
        <w:left w:val="none" w:sz="0" w:space="0" w:color="auto"/>
        <w:bottom w:val="none" w:sz="0" w:space="0" w:color="auto"/>
        <w:right w:val="none" w:sz="0" w:space="0" w:color="auto"/>
      </w:divBdr>
    </w:div>
    <w:div w:id="1599756325">
      <w:bodyDiv w:val="1"/>
      <w:marLeft w:val="0"/>
      <w:marRight w:val="0"/>
      <w:marTop w:val="0"/>
      <w:marBottom w:val="0"/>
      <w:divBdr>
        <w:top w:val="none" w:sz="0" w:space="0" w:color="auto"/>
        <w:left w:val="none" w:sz="0" w:space="0" w:color="auto"/>
        <w:bottom w:val="none" w:sz="0" w:space="0" w:color="auto"/>
        <w:right w:val="none" w:sz="0" w:space="0" w:color="auto"/>
      </w:divBdr>
    </w:div>
    <w:div w:id="1676222010">
      <w:bodyDiv w:val="1"/>
      <w:marLeft w:val="0"/>
      <w:marRight w:val="0"/>
      <w:marTop w:val="0"/>
      <w:marBottom w:val="0"/>
      <w:divBdr>
        <w:top w:val="none" w:sz="0" w:space="0" w:color="auto"/>
        <w:left w:val="none" w:sz="0" w:space="0" w:color="auto"/>
        <w:bottom w:val="none" w:sz="0" w:space="0" w:color="auto"/>
        <w:right w:val="none" w:sz="0" w:space="0" w:color="auto"/>
      </w:divBdr>
    </w:div>
    <w:div w:id="16845559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chart" Target="charts/chart2.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2.png"/><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24" Type="http://schemas.openxmlformats.org/officeDocument/2006/relationships/glossaryDocument" Target="glossary/document.xml"/><Relationship Id="rId32" Type="http://schemas.microsoft.com/office/2018/08/relationships/commentsExtensible" Target="commentsExtensible.xml"/><Relationship Id="rId5" Type="http://schemas.openxmlformats.org/officeDocument/2006/relationships/styles" Target="styles.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4.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openxmlformats.org/officeDocument/2006/relationships/chartUserShapes" Target="../drawings/drawing2.xml"/><Relationship Id="rId1" Type="http://schemas.openxmlformats.org/officeDocument/2006/relationships/package" Target="../embeddings/Microsoft_Excel_Worksheet2.xlsx"/><Relationship Id="rId4"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b="1" baseline="0">
                <a:latin typeface="Times New Roman" panose="02020603050405020304" pitchFamily="18" charset="0"/>
                <a:cs typeface="Times New Roman" panose="02020603050405020304" pitchFamily="18" charset="0"/>
              </a:rPr>
              <a:t>SAVIŽUDYBIŲ RODIKLIAI ES</a:t>
            </a:r>
            <a:r>
              <a:rPr lang="en-US" b="1" baseline="0">
                <a:latin typeface="Times New Roman" panose="02020603050405020304" pitchFamily="18" charset="0"/>
                <a:cs typeface="Times New Roman" panose="02020603050405020304" pitchFamily="18" charset="0"/>
              </a:rPr>
              <a:t>, 2016</a:t>
            </a:r>
          </a:p>
          <a:p>
            <a:pPr>
              <a:defRPr sz="1400" b="0" i="0" u="none" strike="noStrike" kern="1200" spc="0" baseline="0">
                <a:solidFill>
                  <a:schemeClr val="tx1">
                    <a:lumMod val="65000"/>
                    <a:lumOff val="35000"/>
                  </a:schemeClr>
                </a:solidFill>
                <a:latin typeface="+mn-lt"/>
                <a:ea typeface="+mn-ea"/>
                <a:cs typeface="+mn-cs"/>
              </a:defRPr>
            </a:pPr>
            <a:r>
              <a:rPr lang="en-US" sz="1100" baseline="0">
                <a:latin typeface="Times New Roman" panose="02020603050405020304" pitchFamily="18" charset="0"/>
                <a:cs typeface="Times New Roman" panose="02020603050405020304" pitchFamily="18" charset="0"/>
              </a:rPr>
              <a:t>(</a:t>
            </a:r>
            <a:r>
              <a:rPr lang="lt-LT" sz="1100" baseline="0">
                <a:latin typeface="Times New Roman" panose="02020603050405020304" pitchFamily="18" charset="0"/>
                <a:cs typeface="Times New Roman" panose="02020603050405020304" pitchFamily="18" charset="0"/>
              </a:rPr>
              <a:t>savižudybių skaičius </a:t>
            </a:r>
            <a:r>
              <a:rPr lang="en-US" sz="1100" baseline="0">
                <a:latin typeface="Times New Roman" panose="02020603050405020304" pitchFamily="18" charset="0"/>
                <a:cs typeface="Times New Roman" panose="02020603050405020304" pitchFamily="18" charset="0"/>
              </a:rPr>
              <a:t>100 000 </a:t>
            </a:r>
            <a:r>
              <a:rPr lang="lt-LT" sz="1100" baseline="0">
                <a:latin typeface="Times New Roman" panose="02020603050405020304" pitchFamily="18" charset="0"/>
                <a:cs typeface="Times New Roman" panose="02020603050405020304" pitchFamily="18" charset="0"/>
              </a:rPr>
              <a:t>gyv.</a:t>
            </a:r>
            <a:r>
              <a:rPr lang="en-US" sz="1100" baseline="0">
                <a:latin typeface="Times New Roman" panose="02020603050405020304" pitchFamily="18" charset="0"/>
                <a:cs typeface="Times New Roman" panose="02020603050405020304" pitchFamily="18" charset="0"/>
              </a:rPr>
              <a:t>)</a:t>
            </a:r>
            <a:endParaRPr lang="lt-LT" sz="1100">
              <a:latin typeface="Times New Roman" panose="02020603050405020304" pitchFamily="18" charset="0"/>
              <a:cs typeface="Times New Roman" panose="02020603050405020304" pitchFamily="18" charset="0"/>
            </a:endParaRPr>
          </a:p>
        </c:rich>
      </c:tx>
      <c:layout/>
      <c:overlay val="0"/>
      <c:spPr>
        <a:noFill/>
        <a:ln w="25400">
          <a:noFill/>
        </a:ln>
      </c:spPr>
    </c:title>
    <c:autoTitleDeleted val="0"/>
    <c:plotArea>
      <c:layout/>
      <c:barChart>
        <c:barDir val="col"/>
        <c:grouping val="clustered"/>
        <c:varyColors val="0"/>
        <c:ser>
          <c:idx val="0"/>
          <c:order val="0"/>
          <c:spPr>
            <a:solidFill>
              <a:srgbClr val="4472C4"/>
            </a:solidFill>
            <a:ln w="25400">
              <a:noFill/>
            </a:ln>
          </c:spPr>
          <c:invertIfNegative val="0"/>
          <c:cat>
            <c:strRef>
              <c:f>Data!$A$13:$A$39</c:f>
              <c:strCache>
                <c:ptCount val="27"/>
                <c:pt idx="0">
                  <c:v>Lietuva</c:v>
                </c:pt>
                <c:pt idx="1">
                  <c:v>Latvija</c:v>
                </c:pt>
                <c:pt idx="2">
                  <c:v>Slovėnija</c:v>
                </c:pt>
                <c:pt idx="3">
                  <c:v>Vengrija</c:v>
                </c:pt>
                <c:pt idx="4">
                  <c:v>Belgija</c:v>
                </c:pt>
                <c:pt idx="5">
                  <c:v>Kroatija</c:v>
                </c:pt>
                <c:pt idx="6">
                  <c:v>Estija</c:v>
                </c:pt>
                <c:pt idx="7">
                  <c:v>Suomija</c:v>
                </c:pt>
                <c:pt idx="8">
                  <c:v>Austrija</c:v>
                </c:pt>
                <c:pt idx="9">
                  <c:v>Prancūzija</c:v>
                </c:pt>
                <c:pt idx="10">
                  <c:v>Islandija</c:v>
                </c:pt>
                <c:pt idx="11">
                  <c:v>Lenkija</c:v>
                </c:pt>
                <c:pt idx="12">
                  <c:v>Švedija</c:v>
                </c:pt>
                <c:pt idx="13">
                  <c:v>Vokietija</c:v>
                </c:pt>
                <c:pt idx="14">
                  <c:v>Nyderlandai</c:v>
                </c:pt>
                <c:pt idx="15">
                  <c:v>EU - 28 šalys (2013-2020)</c:v>
                </c:pt>
                <c:pt idx="16">
                  <c:v>Danija</c:v>
                </c:pt>
                <c:pt idx="17">
                  <c:v>Rumunija</c:v>
                </c:pt>
                <c:pt idx="18">
                  <c:v>Liuksemburgas</c:v>
                </c:pt>
                <c:pt idx="19">
                  <c:v>Airija</c:v>
                </c:pt>
                <c:pt idx="20">
                  <c:v>Bulgarija</c:v>
                </c:pt>
                <c:pt idx="21">
                  <c:v>Portugalija</c:v>
                </c:pt>
                <c:pt idx="22">
                  <c:v>Slovakija</c:v>
                </c:pt>
                <c:pt idx="23">
                  <c:v>Ispanija</c:v>
                </c:pt>
                <c:pt idx="24">
                  <c:v>Jungtinė Karalystė</c:v>
                </c:pt>
                <c:pt idx="25">
                  <c:v>Italija</c:v>
                </c:pt>
                <c:pt idx="26">
                  <c:v>Malta</c:v>
                </c:pt>
              </c:strCache>
            </c:strRef>
          </c:cat>
          <c:val>
            <c:numRef>
              <c:f>Data!$B$13:$B$39</c:f>
              <c:numCache>
                <c:formatCode>#,##0.00</c:formatCode>
                <c:ptCount val="27"/>
                <c:pt idx="0">
                  <c:v>28.27</c:v>
                </c:pt>
                <c:pt idx="1">
                  <c:v>18.559999999999999</c:v>
                </c:pt>
                <c:pt idx="2">
                  <c:v>18.09</c:v>
                </c:pt>
                <c:pt idx="3">
                  <c:v>17.98</c:v>
                </c:pt>
                <c:pt idx="4">
                  <c:v>17.11</c:v>
                </c:pt>
                <c:pt idx="5" formatCode="#,##0">
                  <c:v>16</c:v>
                </c:pt>
                <c:pt idx="6">
                  <c:v>14.31</c:v>
                </c:pt>
                <c:pt idx="7">
                  <c:v>14.26</c:v>
                </c:pt>
                <c:pt idx="8">
                  <c:v>13.69</c:v>
                </c:pt>
                <c:pt idx="9">
                  <c:v>13.21</c:v>
                </c:pt>
                <c:pt idx="10">
                  <c:v>12.39</c:v>
                </c:pt>
                <c:pt idx="11">
                  <c:v>12.28</c:v>
                </c:pt>
                <c:pt idx="12">
                  <c:v>11.73</c:v>
                </c:pt>
                <c:pt idx="13">
                  <c:v>11.29</c:v>
                </c:pt>
                <c:pt idx="14">
                  <c:v>11.28</c:v>
                </c:pt>
                <c:pt idx="15">
                  <c:v>10.33</c:v>
                </c:pt>
                <c:pt idx="16">
                  <c:v>10.19</c:v>
                </c:pt>
                <c:pt idx="17">
                  <c:v>10.130000000000001</c:v>
                </c:pt>
                <c:pt idx="18">
                  <c:v>9.3800000000000008</c:v>
                </c:pt>
                <c:pt idx="19">
                  <c:v>9.3699999999999992</c:v>
                </c:pt>
                <c:pt idx="20">
                  <c:v>9.24</c:v>
                </c:pt>
                <c:pt idx="21">
                  <c:v>8.9499999999999993</c:v>
                </c:pt>
                <c:pt idx="22">
                  <c:v>7.48</c:v>
                </c:pt>
                <c:pt idx="23">
                  <c:v>7.41</c:v>
                </c:pt>
                <c:pt idx="24">
                  <c:v>7.23</c:v>
                </c:pt>
                <c:pt idx="25">
                  <c:v>5.85</c:v>
                </c:pt>
                <c:pt idx="26">
                  <c:v>5.33</c:v>
                </c:pt>
              </c:numCache>
            </c:numRef>
          </c:val>
          <c:extLst xmlns:c16r2="http://schemas.microsoft.com/office/drawing/2015/06/chart">
            <c:ext xmlns:c16="http://schemas.microsoft.com/office/drawing/2014/chart" uri="{C3380CC4-5D6E-409C-BE32-E72D297353CC}">
              <c16:uniqueId val="{00000000-5C55-4A06-B554-95F6420B695B}"/>
            </c:ext>
          </c:extLst>
        </c:ser>
        <c:dLbls>
          <c:showLegendKey val="0"/>
          <c:showVal val="0"/>
          <c:showCatName val="0"/>
          <c:showSerName val="0"/>
          <c:showPercent val="0"/>
          <c:showBubbleSize val="0"/>
        </c:dLbls>
        <c:gapWidth val="219"/>
        <c:overlap val="-27"/>
        <c:axId val="140801920"/>
        <c:axId val="140803456"/>
      </c:barChart>
      <c:catAx>
        <c:axId val="140801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140803456"/>
        <c:crosses val="autoZero"/>
        <c:auto val="0"/>
        <c:lblAlgn val="ctr"/>
        <c:lblOffset val="100"/>
        <c:noMultiLvlLbl val="0"/>
      </c:catAx>
      <c:valAx>
        <c:axId val="1408034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140801920"/>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sz="1100" b="1">
                <a:latin typeface="Times New Roman" panose="02020603050405020304" pitchFamily="18" charset="0"/>
                <a:cs typeface="Times New Roman" panose="02020603050405020304" pitchFamily="18" charset="0"/>
              </a:rPr>
              <a:t>MIRTYS</a:t>
            </a:r>
            <a:r>
              <a:rPr lang="lt-LT" sz="1100" b="1" baseline="0">
                <a:latin typeface="Times New Roman" panose="02020603050405020304" pitchFamily="18" charset="0"/>
                <a:cs typeface="Times New Roman" panose="02020603050405020304" pitchFamily="18" charset="0"/>
              </a:rPr>
              <a:t> DĖL TYČINIŲ SUSIŽALOJIMŲ (SAVIŽUDYBĖS) PAGAL AMŽIAUS GRUPES IR LYTĮ, 2019 M.</a:t>
            </a:r>
            <a:endParaRPr lang="lt-LT" sz="1100" b="1">
              <a:latin typeface="Times New Roman" panose="02020603050405020304" pitchFamily="18" charset="0"/>
              <a:cs typeface="Times New Roman" panose="02020603050405020304" pitchFamily="18" charset="0"/>
            </a:endParaRPr>
          </a:p>
        </c:rich>
      </c:tx>
      <c:layout>
        <c:manualLayout>
          <c:xMode val="edge"/>
          <c:yMode val="edge"/>
          <c:x val="0.1665417760279965"/>
          <c:y val="2.7777777777777776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'pagal amžių'!$B$13</c:f>
              <c:strCache>
                <c:ptCount val="1"/>
                <c:pt idx="0">
                  <c:v>Vyrai</c:v>
                </c:pt>
              </c:strCache>
            </c:strRef>
          </c:tx>
          <c:spPr>
            <a:solidFill>
              <a:schemeClr val="accent1"/>
            </a:solidFill>
            <a:ln>
              <a:noFill/>
            </a:ln>
            <a:effectLst/>
            <a:sp3d/>
          </c:spPr>
          <c:invertIfNegative val="0"/>
          <c:cat>
            <c:strRef>
              <c:f>'pagal amžių'!$A$14:$A$18</c:f>
              <c:strCache>
                <c:ptCount val="5"/>
                <c:pt idx="0">
                  <c:v>10–29 m.</c:v>
                </c:pt>
                <c:pt idx="1">
                  <c:v>30–44 m.</c:v>
                </c:pt>
                <c:pt idx="2">
                  <c:v>45–59 m.</c:v>
                </c:pt>
                <c:pt idx="3">
                  <c:v>60–74 m.</c:v>
                </c:pt>
                <c:pt idx="4">
                  <c:v>75–85+ m.</c:v>
                </c:pt>
              </c:strCache>
            </c:strRef>
          </c:cat>
          <c:val>
            <c:numRef>
              <c:f>'pagal amžių'!$B$14:$B$18</c:f>
              <c:numCache>
                <c:formatCode>General</c:formatCode>
                <c:ptCount val="5"/>
                <c:pt idx="0">
                  <c:v>75</c:v>
                </c:pt>
                <c:pt idx="1">
                  <c:v>120</c:v>
                </c:pt>
                <c:pt idx="2">
                  <c:v>166</c:v>
                </c:pt>
                <c:pt idx="3">
                  <c:v>116</c:v>
                </c:pt>
                <c:pt idx="4">
                  <c:v>62</c:v>
                </c:pt>
              </c:numCache>
            </c:numRef>
          </c:val>
          <c:extLst xmlns:c16r2="http://schemas.microsoft.com/office/drawing/2015/06/chart">
            <c:ext xmlns:c16="http://schemas.microsoft.com/office/drawing/2014/chart" uri="{C3380CC4-5D6E-409C-BE32-E72D297353CC}">
              <c16:uniqueId val="{00000000-F0CD-4A87-B7BC-A9B3E69DFBD7}"/>
            </c:ext>
          </c:extLst>
        </c:ser>
        <c:ser>
          <c:idx val="1"/>
          <c:order val="1"/>
          <c:tx>
            <c:strRef>
              <c:f>'pagal amžių'!$C$13</c:f>
              <c:strCache>
                <c:ptCount val="1"/>
                <c:pt idx="0">
                  <c:v>Moterys</c:v>
                </c:pt>
              </c:strCache>
            </c:strRef>
          </c:tx>
          <c:spPr>
            <a:solidFill>
              <a:schemeClr val="accent2"/>
            </a:solidFill>
            <a:ln>
              <a:noFill/>
            </a:ln>
            <a:effectLst/>
            <a:sp3d/>
          </c:spPr>
          <c:invertIfNegative val="0"/>
          <c:cat>
            <c:strRef>
              <c:f>'pagal amžių'!$A$14:$A$18</c:f>
              <c:strCache>
                <c:ptCount val="5"/>
                <c:pt idx="0">
                  <c:v>10–29 m.</c:v>
                </c:pt>
                <c:pt idx="1">
                  <c:v>30–44 m.</c:v>
                </c:pt>
                <c:pt idx="2">
                  <c:v>45–59 m.</c:v>
                </c:pt>
                <c:pt idx="3">
                  <c:v>60–74 m.</c:v>
                </c:pt>
                <c:pt idx="4">
                  <c:v>75–85+ m.</c:v>
                </c:pt>
              </c:strCache>
            </c:strRef>
          </c:cat>
          <c:val>
            <c:numRef>
              <c:f>'pagal amžių'!$C$14:$C$18</c:f>
              <c:numCache>
                <c:formatCode>General</c:formatCode>
                <c:ptCount val="5"/>
                <c:pt idx="0">
                  <c:v>10</c:v>
                </c:pt>
                <c:pt idx="1">
                  <c:v>15</c:v>
                </c:pt>
                <c:pt idx="2">
                  <c:v>29</c:v>
                </c:pt>
                <c:pt idx="3">
                  <c:v>31</c:v>
                </c:pt>
                <c:pt idx="4">
                  <c:v>33</c:v>
                </c:pt>
              </c:numCache>
            </c:numRef>
          </c:val>
          <c:extLst xmlns:c16r2="http://schemas.microsoft.com/office/drawing/2015/06/chart">
            <c:ext xmlns:c16="http://schemas.microsoft.com/office/drawing/2014/chart" uri="{C3380CC4-5D6E-409C-BE32-E72D297353CC}">
              <c16:uniqueId val="{00000001-F0CD-4A87-B7BC-A9B3E69DFBD7}"/>
            </c:ext>
          </c:extLst>
        </c:ser>
        <c:dLbls>
          <c:showLegendKey val="0"/>
          <c:showVal val="0"/>
          <c:showCatName val="0"/>
          <c:showSerName val="0"/>
          <c:showPercent val="0"/>
          <c:showBubbleSize val="0"/>
        </c:dLbls>
        <c:gapWidth val="150"/>
        <c:shape val="box"/>
        <c:axId val="249157120"/>
        <c:axId val="249158656"/>
        <c:axId val="0"/>
      </c:bar3DChart>
      <c:catAx>
        <c:axId val="249157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249158656"/>
        <c:crosses val="autoZero"/>
        <c:auto val="1"/>
        <c:lblAlgn val="ctr"/>
        <c:lblOffset val="100"/>
        <c:noMultiLvlLbl val="0"/>
      </c:catAx>
      <c:valAx>
        <c:axId val="249158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4915712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0.06519</cdr:x>
      <cdr:y>0.48343</cdr:y>
    </cdr:from>
    <cdr:to>
      <cdr:x>0.59452</cdr:x>
      <cdr:y>0.48343</cdr:y>
    </cdr:to>
    <cdr:cxnSp macro="">
      <cdr:nvCxnSpPr>
        <cdr:cNvPr id="3" name="Straight Connector 2">
          <a:extLst xmlns:a="http://schemas.openxmlformats.org/drawingml/2006/main">
            <a:ext uri="{FF2B5EF4-FFF2-40B4-BE49-F238E27FC236}">
              <a16:creationId xmlns:a16="http://schemas.microsoft.com/office/drawing/2014/main" xmlns="" id="{B56E1BFA-3B2E-4309-A524-4888B8A88C26}"/>
            </a:ext>
          </a:extLst>
        </cdr:cNvPr>
        <cdr:cNvCxnSpPr/>
      </cdr:nvCxnSpPr>
      <cdr:spPr>
        <a:xfrm xmlns:a="http://schemas.openxmlformats.org/drawingml/2006/main" flipH="1">
          <a:off x="476250" y="1666875"/>
          <a:ext cx="3867151" cy="0"/>
        </a:xfrm>
        <a:prstGeom xmlns:a="http://schemas.openxmlformats.org/drawingml/2006/main" prst="line">
          <a:avLst/>
        </a:prstGeom>
      </cdr:spPr>
      <cdr:style>
        <a:lnRef xmlns:a="http://schemas.openxmlformats.org/drawingml/2006/main" idx="3">
          <a:schemeClr val="accent2"/>
        </a:lnRef>
        <a:fillRef xmlns:a="http://schemas.openxmlformats.org/drawingml/2006/main" idx="0">
          <a:schemeClr val="accent2"/>
        </a:fillRef>
        <a:effectRef xmlns:a="http://schemas.openxmlformats.org/drawingml/2006/main" idx="2">
          <a:schemeClr val="accent2"/>
        </a:effectRef>
        <a:fontRef xmlns:a="http://schemas.openxmlformats.org/drawingml/2006/main" idx="minor">
          <a:schemeClr val="tx1"/>
        </a:fontRef>
      </cdr:style>
    </cdr:cxnSp>
  </cdr:relSizeAnchor>
  <cdr:relSizeAnchor xmlns:cdr="http://schemas.openxmlformats.org/drawingml/2006/chartDrawing">
    <cdr:from>
      <cdr:x>0.56193</cdr:x>
      <cdr:y>0.41713</cdr:y>
    </cdr:from>
    <cdr:to>
      <cdr:x>0.63494</cdr:x>
      <cdr:y>0.47514</cdr:y>
    </cdr:to>
    <cdr:sp macro="" textlink="">
      <cdr:nvSpPr>
        <cdr:cNvPr id="7" name="Rectangle 6">
          <a:extLst xmlns:a="http://schemas.openxmlformats.org/drawingml/2006/main">
            <a:ext uri="{FF2B5EF4-FFF2-40B4-BE49-F238E27FC236}">
              <a16:creationId xmlns:a16="http://schemas.microsoft.com/office/drawing/2014/main" xmlns="" id="{50CCD717-6793-4D34-AF60-7032764D94CA}"/>
            </a:ext>
          </a:extLst>
        </cdr:cNvPr>
        <cdr:cNvSpPr/>
      </cdr:nvSpPr>
      <cdr:spPr>
        <a:xfrm xmlns:a="http://schemas.openxmlformats.org/drawingml/2006/main">
          <a:off x="4105275" y="1438274"/>
          <a:ext cx="533400" cy="200025"/>
        </a:xfrm>
        <a:prstGeom xmlns:a="http://schemas.openxmlformats.org/drawingml/2006/main" prst="rect">
          <a:avLst/>
        </a:prstGeom>
        <a:ln xmlns:a="http://schemas.openxmlformats.org/drawingml/2006/main">
          <a:solidFill>
            <a:schemeClr val="bg1"/>
          </a:solidFill>
        </a:ln>
      </cdr:spPr>
      <cdr:style>
        <a:lnRef xmlns:a="http://schemas.openxmlformats.org/drawingml/2006/main" idx="2">
          <a:schemeClr val="accent3"/>
        </a:lnRef>
        <a:fillRef xmlns:a="http://schemas.openxmlformats.org/drawingml/2006/main" idx="1">
          <a:schemeClr val="lt1"/>
        </a:fillRef>
        <a:effectRef xmlns:a="http://schemas.openxmlformats.org/drawingml/2006/main" idx="0">
          <a:schemeClr val="accent3"/>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lt-LT" sz="900" b="1">
              <a:solidFill>
                <a:schemeClr val="accent2"/>
              </a:solidFill>
              <a:latin typeface="Times New Roman" panose="02020603050405020304" pitchFamily="18" charset="0"/>
              <a:cs typeface="Times New Roman" panose="02020603050405020304" pitchFamily="18" charset="0"/>
            </a:rPr>
            <a:t>10,33</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0.92188</cdr:y>
    </cdr:from>
    <cdr:to>
      <cdr:x>0.27708</cdr:x>
      <cdr:y>1</cdr:y>
    </cdr:to>
    <cdr:sp macro="" textlink="">
      <cdr:nvSpPr>
        <cdr:cNvPr id="3" name="TextBox 2">
          <a:extLst xmlns:a="http://schemas.openxmlformats.org/drawingml/2006/main">
            <a:ext uri="{FF2B5EF4-FFF2-40B4-BE49-F238E27FC236}">
              <a16:creationId xmlns:a16="http://schemas.microsoft.com/office/drawing/2014/main" xmlns="" id="{CC1FAB33-6B30-4B79-9722-1EB519639182}"/>
            </a:ext>
          </a:extLst>
        </cdr:cNvPr>
        <cdr:cNvSpPr txBox="1"/>
      </cdr:nvSpPr>
      <cdr:spPr>
        <a:xfrm xmlns:a="http://schemas.openxmlformats.org/drawingml/2006/main">
          <a:off x="0" y="2528888"/>
          <a:ext cx="1266825" cy="2143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lt-LT" sz="900">
              <a:latin typeface="Times New Roman" panose="02020603050405020304" pitchFamily="18" charset="0"/>
              <a:cs typeface="Times New Roman" panose="02020603050405020304" pitchFamily="18" charset="0"/>
            </a:rPr>
            <a:t>Šaltinis : Higienos institutas</a:t>
          </a: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Narrow">
    <w:panose1 w:val="020B0606020202030204"/>
    <w:charset w:val="BA"/>
    <w:family w:val="swiss"/>
    <w:pitch w:val="variable"/>
    <w:sig w:usb0="00000287" w:usb1="00000800" w:usb2="00000000" w:usb3="00000000" w:csb0="000000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6AD0"/>
    <w:rsid w:val="00A16A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6AD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6A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2" ma:contentTypeDescription="Kurkite naują dokumentą." ma:contentTypeScope="" ma:versionID="67988998269c5bb2bb1c1db834eaf364">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8412ec6b5104496b7306cefbe4fc5ee2"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agrindine" DocPartId="6a5cd5a67f344d029e7f96d9cfeafbe5" PartId="c9b6fde376d548c78d3b07e5944516ee">
    <Part Type="preambule" DocPartId="29d9df548176450383a83466b688e76b" PartId="e68a6118b23744e6ae3b4aca787c3814"/>
    <Part Type="punktas" Nr="1" Abbr="1 p." DocPartId="672b9c80fc734745b81a81766ce61e23" PartId="3f609150dded4762a2b03187854633c4"/>
    <Part Type="punktas" Nr="2" Abbr="2 p." DocPartId="f1c3b2d5d46e4ee4876c9a4d1862a2c9" PartId="24e8f9d6936e4c0eadba51ef6d5b9d60"/>
    <Part Type="punktas" Nr="3" Abbr="3 p." DocPartId="2f9b5929befc4c53af0bf4852f89dad4" PartId="6cadc4e2499b43bd97aa449f54eaf41e"/>
    <Part Type="signatura" DocPartId="721907742c064d7bb9bf63a0781d67c7" PartId="e85015c3e6d94f929f6c225db77572bf"/>
  </Part>
  <Part Type="patvirtinta" Title="NACIONALINIS SAVIŽUDYBIŲ PREVENCIJOS VEIKSMŲ 2020–2024 METŲ PLANAS" DocPartId="01b6562c907d4b6eaefbf1c6d91c7442" PartId="28720e6eae744218aadb1aba6e76e7b0">
    <Part Type="skyrius" Nr="1" Title="BENDROSIOS NUOSTATOS" DocPartId="c6f88b0e75b94c8c8ef12fdea1c67e57" PartId="edc1dd968b844c02bfcebc9a75487d36">
      <Part Type="punktas" Nr="1" Abbr="1 p." DocPartId="95334f8eb3a745438160d21b9dbbc088" PartId="3daa7c5485774e6e8161d3d4cd051b64"/>
      <Part Type="punktas" Nr="2" Abbr="2 p." DocPartId="1931e9e479ec456b9aefd275cacc172c" PartId="2cfc9f29d81940fba6dbe0b2d0906ef9"/>
    </Part>
    <Part Type="skyrius" Nr="2" Title="ESAMOS SITUACIJOS ANALIZĖ" DocPartId="43fd224833ac455cb7c709346732c8d1" PartId="a03e70cbd21f4ea1854e6df25e90f9da">
      <Part Type="punktas" Nr="3" Abbr="3 p." DocPartId="05803e29935a42f1a736bea9429f06db" PartId="5f319bc07a5c465fb6d28a4d674a8c39"/>
      <Part Type="punktas" Nr="4" Abbr="4 p." DocPartId="3708c218f3a74e2ca9f3a217fbb19e68" PartId="ab1517fb63d5434a817e06185d5299d0"/>
      <Part Type="punktas" Nr="5" Abbr="5 p." DocPartId="c3f57ad578364c5dabd1ffcb1cd051bd" PartId="359507563a574714a33087527e2499c5"/>
      <Part Type="punktas" Nr="6" Abbr="6 p." DocPartId="d7f6f7c7e2de4c1aa9a2fbd235e6c125" PartId="36ab984a1bc548fc9640272ad004cbfd"/>
      <Part Type="punktas" Nr="7" Abbr="7 p." DocPartId="ca3c0ebf261f48ab85de975dd3a78b27" PartId="dcf0d96049a245d7b2ec4389703676b3"/>
      <Part Type="punktas" Nr="8" Abbr="8 p." DocPartId="c7a0bbf27539495785ed68b871dbde5b" PartId="590b5e6e42644936a173fc5bb19d1a3a"/>
      <Part Type="punktas" Nr="9" Abbr="9 p." DocPartId="f19f23cf81b54c9dac850ad495dc59cc" PartId="24a93e04b62d4870add909c702f5781d"/>
      <Part Type="punktas" Nr="10" Abbr="10 p." DocPartId="6c22749f86084a12ba03ceaa7c8833b1" PartId="4bf9ed2d256544199bc42cd66f65631a"/>
      <Part Type="punktas" Nr="11" Abbr="11 p." DocPartId="b87c913d905e482f936b06391352c236" PartId="57114b444a524c6e8d618995235a4e0a"/>
      <Part Type="punktas" Nr="12" Abbr="12 p." DocPartId="151351aa3d09435f8b662d17c44244a5" PartId="6afaf823ead743a5a20d99261fb3e0c6"/>
      <Part Type="punktas" Nr="13" Abbr="13 p." DocPartId="7da7008a90d141a0a9ba24e6516a32e0" PartId="c64485af46d44d54867db57975ccc80e"/>
      <Part Type="punktas" Nr="14" Abbr="14 p." DocPartId="9ba8591e1caf4d07bd69268d999cd1c5" PartId="7c2beec16bf2481c95ee9fc65edd46a4"/>
      <Part Type="punktas" Nr="15" Abbr="15 p." DocPartId="f7bf39c37244470390eedfc6e9c1dde2" PartId="330a46e679c14693a74420fcc5d65d5f"/>
      <Part Type="punktas" Nr="16" Abbr="16 p." DocPartId="e709d0c9121d44ac8b34f9cbe07d929a" PartId="aa685d02643c463ba51c1e18743cdd27"/>
      <Part Type="punktas" Nr="17" Abbr="17 p." DocPartId="1ab832b8e9894ec1850120a260d9366d" PartId="ab5e2692d0d54a18ad78ee2d68a2962a"/>
      <Part Type="punktas" Nr="18" Abbr="18 p." DocPartId="bacc246af0a14b0392d553b68c954086" PartId="a66148ec49dc427db94b53dc7292ad23"/>
      <Part Type="punktas" Nr="19" Abbr="19 p." DocPartId="da1400e32be84c6891da462fcfb891a2" PartId="3414fa02509e454b867d662ced652c42"/>
      <Part Type="punktas" Nr="20" Abbr="20 p." DocPartId="1557b3748ca6453a9e20f22be884bb1f" PartId="d137cd14dfe049f9968b3552308a0a5f"/>
      <Part Type="punktas" Nr="21" Abbr="21 p." DocPartId="86fc38f71e31438eb4c9940cc41ba5e8" PartId="3dc66ad4d1a64368bd2da5ba5910e0cb"/>
      <Part Type="punktas" Nr="22" Abbr="22 p." DocPartId="67a595b876284b91ac26dd3a51094600" PartId="2ff8156f2d55401a9b29850562085d36"/>
      <Part Type="punktas" Nr="23" Abbr="23 p." DocPartId="71391ce31aaa4baf86608801dd917fc5" PartId="740c7296d9f64475b05ce4be082e4bc2"/>
      <Part Type="punktas" Nr="24" Abbr="24 p." DocPartId="a06663094e8b4848b04d456ceaf9b6ff" PartId="614a3e6b1f8b4e47b8ac8f9566b3ad4d"/>
      <Part Type="punktas" Nr="25" Abbr="25 p." DocPartId="fa6dcae692ff4ffab2f8a5cbebcd1f5d" PartId="0fc853c83191455e93ad0c783d87fae4"/>
      <Part Type="punktas" Nr="26" Abbr="26 p." DocPartId="2ef58e1c56334915806a002ba4973500" PartId="f22bfbd327294423a193f28b535c2aa0"/>
      <Part Type="punktas" Nr="27" Abbr="27 p." DocPartId="dc49405e41a345178c91123313a6cced" PartId="03b4ed196cd540ed971a35c7a933c15b"/>
      <Part Type="punktas" Nr="28" Abbr="28 p." DocPartId="d2c58c479fdb4934804f7043c312f07b" PartId="65639b5d8b244bb483ade8fd766abf96">
        <Part Type="papunktis" Nr="28.1" Abbr="28.1 pp." DocPartId="34cf52897a9e4ecbac6e336c075761cf" PartId="631570af3f9d4e2daa64606bee8d0c38"/>
        <Part Type="papunktis" Nr="28.2" Abbr="28.2 pp." DocPartId="6d27097bf91b45c5b0ec4aebd832ee84" PartId="aa92a67e3e4c4f4eb2db1f558e0f39ed"/>
        <Part Type="papunktis" Nr="28.3" Abbr="28.3 pp." DocPartId="ec36e74c6a6443ab856308a5cf856720" PartId="375155c5e2cb42cda233389b3fce2f5f"/>
        <Part Type="papunktis" Nr="28.4" Abbr="28.4 pp." DocPartId="5e01dac9dafe4fbd8e877ce7d073c1fc" PartId="96e8eb535ce541fab2e95a77d2eba567"/>
        <Part Type="papunktis" Nr="28.5" Abbr="28.5 pp." DocPartId="9f537e15ee184d3fa73282322df66b7f" PartId="02994914b94a4284951a3a08c20807d9"/>
        <Part Type="papunktis" Nr="28.6" Abbr="28.6 pp." DocPartId="a58e4af89b7a4be7b53af225716a62fc" PartId="1fdfdbf332974b7e972771a28c7c6c5c"/>
        <Part Type="papunktis" Nr="28.7" Abbr="28.7 pp." DocPartId="57f452f62e5a4d0fab38f32e0f751f27" PartId="21f64bced3bb4ae988a2e2c38571bd2c"/>
        <Part Type="papunktis" Nr="28.8" Abbr="28.8 pp." DocPartId="f0ef1a803d0340438048fac1e376a0e7" PartId="0293137383fd46d6b71373d078c95082"/>
      </Part>
      <Part Type="punktas" Nr="29" Abbr="29 p." DocPartId="3aef31e6b5b44d818e6387af466839ed" PartId="4b5de871cc0c4e559789821a0ab7b116">
        <Part Type="papunktis" Nr="29.1" Abbr="29.1 pp." DocPartId="cae6dba6fbd7477aa704ecb336b6854e" PartId="4f62d966dc014c8884fd0251a1b6d054"/>
        <Part Type="papunktis" Nr="29.2" Abbr="29.2 pp." DocPartId="7d7c630875ea4ff38789f2ce0251ad72" PartId="0fbca99221544b59b1b2555746d29a8b">
          <Part Type="papunktis" Nr="29.2.1" Abbr="29.2.1 pp." DocPartId="c19f0aba39454d728b98c4ca7e3bd1e7" PartId="7316f773adb04d6ebdf8502c6d826b14"/>
          <Part Type="papunktis" Nr="29.2.2" Abbr="29.2.2 pp." DocPartId="9ce3db6bd1974514a75f1f09a28405ad" PartId="f3cd7158c3c1447eaba1a3e6926bf4b2"/>
          <Part Type="papunktis" Nr="29.2.3" Abbr="29.2.3 pp." DocPartId="c897aad6799048d28ff36a3862452d53" PartId="e2d01ed14aa94538adae202540cb02aa"/>
        </Part>
      </Part>
    </Part>
    <Part Type="skyrius" Nr="3" Title="PLANO TIKSLAS, UŽDAVINIAI, UŽDAVINIŲ KRYPTYS" DocPartId="2efd6fd2d835495ca27cc70c957dfe5b" PartId="8299014128e64d94aa145ae61050138e">
      <Part Type="punktas" Nr="30" Abbr="30 p." DocPartId="2d2ea70cf4864a4eb68666a648fc470b" PartId="91e0096aeb4c41fc9146c8d574e7afc4"/>
      <Part Type="punktas" Nr="31" Abbr="31 p." DocPartId="9b2998afede94820898c1a3611cc2cf7" PartId="36f2f08e9b474c65b94be6b47a2be15c">
        <Part Type="papunktis" Nr="31.1" Abbr="31.1 pp." DocPartId="349c16da074044019665b8028af8c03d" PartId="a0f8d211d246420e94fd0cdc611a16b1"/>
        <Part Type="papunktis" Nr="31.2" Abbr="31.2 pp." DocPartId="78c92f0a052442be814818f4f3ce4eae" PartId="0e9a8f54da734870bb0b50eceec6f4f1"/>
        <Part Type="papunktis" Nr="31.3" Abbr="31.3 pp." DocPartId="ab306348898b4847bdc827c11a4af154" PartId="915c9aa938714cfabe506b82bbc94572"/>
      </Part>
      <Part Type="punktas" Nr="32" Abbr="32 p." DocPartId="725cf9f4c68c49d9aa851c7c6aab4223" PartId="5244e5d7f4a64d8a8b73d86f1f5f0c74">
        <Part Type="papunktis" Nr="32.1" Abbr="32.1 pp." DocPartId="55153d1891374216a2982ed036a61ddd" PartId="05a30cb87a274c748b547e7f200525ae">
          <Part Type="papunktis" Nr="32.1.1" Abbr="32.1.1 pp." DocPartId="bb6f455ab08742f28693f61904950f42" PartId="a9e86bcd70cb48d584602b3cb1255561"/>
          <Part Type="papunktis" Nr="32.1.2" Abbr="32.1.2 pp." DocPartId="e84eb92270f24160a7c9088d7333ba80" PartId="e87841dfcede463b99c71b61daf0c442"/>
          <Part Type="papunktis" Nr="32.1.3" Abbr="32.1.3 pp." DocPartId="ae68c68e406a47e38e26e49bdc4bc012" PartId="7921db82d0de46feb7e17b667b98a185"/>
          <Part Type="papunktis" Nr="32.1.4" Abbr="32.1.4 pp." DocPartId="d33a60a136e440058f14601bc083bdc7" PartId="629fd2cc4ea644b0875c11b0cca56b32"/>
        </Part>
        <Part Type="papunktis" Nr="32.2" Abbr="32.2 pp." DocPartId="e1542a53de1240ab9de7494df9473876" PartId="c670d50b576148538982800ce6431a0e">
          <Part Type="papunktis" Nr="32.2.1" Abbr="32.2.1 pp." DocPartId="670550d088ab4359bd16f03545da7cd3" PartId="30af9596b14547c5a858e1c9ae78f8f0"/>
          <Part Type="papunktis" Nr="32.2.2" Abbr="32.2.2 pp." DocPartId="d9ef6dc334d542ae9a848ee0f68a9bff" PartId="32a0624088174c988f1d9ca2d15ce288"/>
          <Part Type="papunktis" Nr="32.2.3" Abbr="32.2.3 pp." DocPartId="f0fc38f69b9648599ca69cc4e73e0f76" PartId="63f6f4db906641669da6e3517e7e1831"/>
          <Part Type="papunktis" Nr="32.2.4" Abbr="32.2.4 pp." DocPartId="3c6b6deefb824d60a06a3ae975c2e9d7" PartId="744e5b29e64042119f6f24ea1fef9f33"/>
          <Part Type="papunktis" Nr="32.2.5" Abbr="32.2.5 pp." DocPartId="d1fcffc4bf3c43a39924fdcd26545d23" PartId="379c735909a840519785d0fc4704d31e"/>
          <Part Type="papunktis" Nr="32.2.6" Abbr="32.2.6 pp." DocPartId="0827e0e0b3ed4b4290f1ba8c45676b83" PartId="66eb9de3fc7e48c0b8624d20b068a494"/>
        </Part>
      </Part>
      <Part Type="punktas" Nr="33" Abbr="33 p." DocPartId="ff88ddccb3fc43a58a1f5d04586dd297" PartId="227bc3d873c6449fbe5d8d4f05934f32"/>
      <Part Type="punktas" Nr="34" Abbr="34 p." DocPartId="56bc9927bd9c4e868fd1c23e0da27c7b" PartId="be4cbc419d97430baab846d1da96ec0c">
        <Part Type="papunktis" Nr="34.1" Abbr="34.1 pp." DocPartId="1b1f2348a7ed47a6872dbeefc0c4b42a" PartId="f14db976375a44e88b1a25c3148b3857"/>
        <Part Type="papunktis" Nr="34.2" Abbr="34.2 pp." DocPartId="d1123a0f6d994638b992eefcd31cdd4b" PartId="086111619cc745489d58ef86bdbf68bd"/>
        <Part Type="papunktis" Nr="34.3" Abbr="34.3 pp." DocPartId="a1cf32bceabb49c39ec9a2a7aa162d60" PartId="fb359782f48045248c8cb5e1ec42b9af"/>
      </Part>
    </Part>
    <Part Type="skyrius" Nr="4" Title="BAIGIAMOSIOS NUOSTATOS" DocPartId="de3d81fa647a4d4299555c062455b234" PartId="43c78d3a3b9b439a9c461f0442f48efd">
      <Part Type="punktas" Nr="35" Abbr="35 p." DocPartId="eeafa446f3a549dea3be926faad56ddd" PartId="7570b2e85a8e4ffcaabf10daf3d09ef5"/>
      <Part Type="punktas" Nr="36" Abbr="36 p." DocPartId="e69533e15cc84f7488849505ac679449" PartId="cc812275f30849ad98c57418d01315ae"/>
      <Part Type="punktas" Nr="37" Abbr="37 p." DocPartId="27e0820c03224ea0b3eae76d0a4ea806" PartId="ce373b2b15f3453f9a3d4de0ab9c9b65"/>
      <Part Type="punktas" Nr="38" Abbr="38 p." DocPartId="390c82b509e746d4b530ad891dc35e9b" PartId="f867792bcfed4cf2bdafc95adfa172d1"/>
    </Part>
  </Part>
  <Part Type="priedas" Nr="1" Abbr="1 pr." Title="NACIONALINIS SAVIŽUDYBIŲ PREVENCIJOS VEIKSMŲ 2020–2024 METŲ PLANAS" DocPartId="369881b4063a4c88b05b896c0fe93695" PartId="432dc3987f7d4ed89071084b25aa36c2"/>
  <Part Type="priedas" Nr="2" Abbr="2 pr." Title="NACIONALINIO SAVIŽUDYBIŲ PREVENCIJOS VEIKSMŲ 2020–2024 METŲ PLANO RODIKLIAI" DocPartId="294479123622412b842548d89179a733" PartId="ab9f9a262b7c4321be85f72f02e91a9d"/>
</Part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B3172D-8951-4926-93AF-D0B1900E34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E1517A-2BAB-4990-B790-0B2897D4B6B8}">
  <ds:schemaRefs>
    <ds:schemaRef ds:uri="http://schemas.microsoft.com/sharepoint/v3/contenttype/forms"/>
  </ds:schemaRefs>
</ds:datastoreItem>
</file>

<file path=customXml/itemProps3.xml><?xml version="1.0" encoding="utf-8"?>
<ds:datastoreItem xmlns:ds="http://schemas.openxmlformats.org/officeDocument/2006/customXml" ds:itemID="{13D2A7A8-D5F0-4D41-A5FD-EAF8C911788A}">
  <ds:schemaRefs>
    <ds:schemaRef ds:uri="http://lrs.lt/TAIS/DocParts"/>
  </ds:schemaRefs>
</ds:datastoreItem>
</file>

<file path=customXml/itemProps4.xml><?xml version="1.0" encoding="utf-8"?>
<ds:datastoreItem xmlns:ds="http://schemas.openxmlformats.org/officeDocument/2006/customXml" ds:itemID="{1C424892-83BE-4739-8030-87C5A4DD6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23</Pages>
  <Words>29906</Words>
  <Characters>17047</Characters>
  <Application>Microsoft Office Word</Application>
  <DocSecurity>0</DocSecurity>
  <Lines>142</Lines>
  <Paragraphs>93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46860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Joana Zasimavičienė</dc:creator>
  <cp:lastModifiedBy>TAMALIŪNIENĖ Vilija</cp:lastModifiedBy>
  <cp:revision>3</cp:revision>
  <cp:lastPrinted>2020-09-01T12:20:00Z</cp:lastPrinted>
  <dcterms:created xsi:type="dcterms:W3CDTF">2020-09-09T10:58:00Z</dcterms:created>
  <dcterms:modified xsi:type="dcterms:W3CDTF">2020-09-09T11:41:00Z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0x010100B168CDDCDEFBEA4C8E38340A8D90E797</vt:lpwstr>
  </property>
</Properties>
</file>