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3292b2352924e82946a0169f125a8ea"/>
        <w:id w:val="-703791567"/>
        <w:lock w:val="sdtLocked"/>
      </w:sdtPr>
      <w:sdtEndPr/>
      <w:sdtContent>
        <w:p w14:paraId="5CCC1E15" w14:textId="77777777" w:rsidR="00AA416A" w:rsidRDefault="0008303E">
          <w:pPr>
            <w:suppressAutoHyphens/>
            <w:spacing w:line="360" w:lineRule="auto"/>
            <w:jc w:val="center"/>
            <w:rPr>
              <w:b/>
              <w:bCs/>
              <w:sz w:val="23"/>
              <w:szCs w:val="23"/>
              <w:lang w:eastAsia="ar-SA"/>
            </w:rPr>
          </w:pPr>
          <w:r>
            <w:rPr>
              <w:b/>
              <w:bCs/>
              <w:i/>
              <w:noProof/>
              <w:sz w:val="23"/>
              <w:szCs w:val="23"/>
              <w:lang w:eastAsia="lt-LT"/>
            </w:rPr>
            <w:drawing>
              <wp:inline distT="0" distB="0" distL="0" distR="0" wp14:anchorId="5CCC1E7B" wp14:editId="5CCC1E7C">
                <wp:extent cx="768985" cy="80391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68985" cy="803910"/>
                        </a:xfrm>
                        <a:prstGeom prst="rect">
                          <a:avLst/>
                        </a:prstGeom>
                        <a:solidFill>
                          <a:srgbClr val="FFFFFF"/>
                        </a:solidFill>
                        <a:ln>
                          <a:noFill/>
                        </a:ln>
                      </pic:spPr>
                    </pic:pic>
                  </a:graphicData>
                </a:graphic>
              </wp:inline>
            </w:drawing>
          </w:r>
        </w:p>
        <w:p w14:paraId="5CCC1E16" w14:textId="77777777" w:rsidR="00AA416A" w:rsidRDefault="0008303E">
          <w:pPr>
            <w:suppressAutoHyphens/>
            <w:spacing w:line="360" w:lineRule="auto"/>
            <w:jc w:val="center"/>
            <w:rPr>
              <w:b/>
              <w:bCs/>
              <w:szCs w:val="24"/>
              <w:lang w:eastAsia="ar-SA"/>
            </w:rPr>
          </w:pPr>
          <w:r>
            <w:rPr>
              <w:b/>
              <w:bCs/>
              <w:szCs w:val="24"/>
              <w:lang w:eastAsia="ar-SA"/>
            </w:rPr>
            <w:t>VYRIAUSIOJI TARNYBINĖS ETIKOS KOMISIJA</w:t>
          </w:r>
        </w:p>
        <w:p w14:paraId="5CCC1E17" w14:textId="77777777" w:rsidR="00AA416A" w:rsidRDefault="0008303E">
          <w:pPr>
            <w:suppressAutoHyphens/>
            <w:spacing w:line="360" w:lineRule="auto"/>
            <w:jc w:val="center"/>
            <w:rPr>
              <w:b/>
              <w:bCs/>
              <w:caps/>
              <w:szCs w:val="24"/>
              <w:lang w:eastAsia="ar-SA"/>
            </w:rPr>
          </w:pPr>
          <w:r>
            <w:rPr>
              <w:b/>
              <w:bCs/>
              <w:caps/>
              <w:szCs w:val="24"/>
              <w:lang w:eastAsia="ar-SA"/>
            </w:rPr>
            <w:t>SPRENDIMAS</w:t>
          </w:r>
        </w:p>
        <w:p w14:paraId="5CCC1E18" w14:textId="77777777" w:rsidR="00AA416A" w:rsidRDefault="0008303E">
          <w:pPr>
            <w:keepLines/>
            <w:suppressAutoHyphens/>
            <w:jc w:val="center"/>
            <w:textAlignment w:val="center"/>
            <w:rPr>
              <w:rFonts w:eastAsia="Arial"/>
              <w:b/>
              <w:bCs/>
              <w:caps/>
              <w:szCs w:val="24"/>
              <w:lang w:val="en-GB" w:eastAsia="ar-SA"/>
            </w:rPr>
          </w:pPr>
          <w:r>
            <w:rPr>
              <w:b/>
              <w:bCs/>
              <w:caps/>
              <w:szCs w:val="24"/>
              <w:lang w:eastAsia="ar-SA"/>
            </w:rPr>
            <w:t xml:space="preserve">Dėl perkančiosios organizacijos ar perkančiojo subjekto vadovų, </w:t>
          </w:r>
          <w:r>
            <w:rPr>
              <w:rFonts w:eastAsia="Arial"/>
              <w:b/>
              <w:bCs/>
              <w:caps/>
              <w:szCs w:val="24"/>
              <w:lang w:eastAsia="ar-SA"/>
            </w:rPr>
            <w:t xml:space="preserve">pirkimo komisijos narių, asmenų, perkančiosios organizacijos ar perkančiojo subjekto vadovo paskirtų atlikti supaprastintus pirkimus, </w:t>
          </w:r>
          <w:r>
            <w:rPr>
              <w:rFonts w:eastAsia="Arial"/>
              <w:b/>
              <w:bCs/>
              <w:caps/>
              <w:szCs w:val="24"/>
              <w:lang w:eastAsia="ar-SA"/>
            </w:rPr>
            <w:t>pirkimų procedūrose dalyvaujančių ekspertų ir pirkimų iniciatorių nusišalinimo tvarkos aprašo patvirtinimo</w:t>
          </w:r>
        </w:p>
        <w:p w14:paraId="5CCC1E19" w14:textId="77777777" w:rsidR="00AA416A" w:rsidRDefault="00AA416A">
          <w:pPr>
            <w:rPr>
              <w:sz w:val="10"/>
              <w:szCs w:val="10"/>
            </w:rPr>
          </w:pPr>
        </w:p>
        <w:p w14:paraId="5CCC1E1A" w14:textId="77777777" w:rsidR="00AA416A" w:rsidRDefault="00AA416A">
          <w:pPr>
            <w:suppressAutoHyphens/>
            <w:jc w:val="center"/>
            <w:rPr>
              <w:bCs/>
              <w:szCs w:val="24"/>
              <w:lang w:eastAsia="ar-SA"/>
            </w:rPr>
          </w:pPr>
        </w:p>
        <w:p w14:paraId="5CCC1E1B" w14:textId="77777777" w:rsidR="00AA416A" w:rsidRDefault="0008303E">
          <w:pPr>
            <w:suppressAutoHyphens/>
            <w:jc w:val="center"/>
            <w:rPr>
              <w:bCs/>
              <w:szCs w:val="24"/>
              <w:lang w:eastAsia="ar-SA"/>
            </w:rPr>
          </w:pPr>
          <w:r>
            <w:rPr>
              <w:bCs/>
              <w:szCs w:val="24"/>
              <w:lang w:eastAsia="ar-SA"/>
            </w:rPr>
            <w:t>2019 m. gruodžio 19 d. Nr. KS-339</w:t>
          </w:r>
        </w:p>
        <w:p w14:paraId="5CCC1E1C" w14:textId="77777777" w:rsidR="00AA416A" w:rsidRDefault="0008303E">
          <w:pPr>
            <w:suppressAutoHyphens/>
            <w:jc w:val="center"/>
            <w:rPr>
              <w:bCs/>
              <w:szCs w:val="24"/>
              <w:lang w:eastAsia="ar-SA"/>
            </w:rPr>
          </w:pPr>
          <w:r>
            <w:rPr>
              <w:bCs/>
              <w:szCs w:val="24"/>
              <w:lang w:eastAsia="ar-SA"/>
            </w:rPr>
            <w:t>Vilnius</w:t>
          </w:r>
        </w:p>
        <w:p w14:paraId="5CCC1E1D" w14:textId="77777777" w:rsidR="00AA416A" w:rsidRDefault="00AA416A">
          <w:pPr>
            <w:suppressAutoHyphens/>
            <w:ind w:firstLine="720"/>
            <w:jc w:val="both"/>
            <w:rPr>
              <w:szCs w:val="24"/>
              <w:lang w:eastAsia="ar-SA"/>
            </w:rPr>
          </w:pPr>
        </w:p>
        <w:sdt>
          <w:sdtPr>
            <w:alias w:val="preambule"/>
            <w:tag w:val="part_ce027ea85e584815bfa88a6f5f91cc93"/>
            <w:id w:val="-802239767"/>
            <w:lock w:val="sdtLocked"/>
          </w:sdtPr>
          <w:sdtEndPr/>
          <w:sdtContent>
            <w:p w14:paraId="5CCC1E1E" w14:textId="77777777" w:rsidR="00AA416A" w:rsidRDefault="0008303E">
              <w:pPr>
                <w:suppressAutoHyphens/>
                <w:spacing w:line="360" w:lineRule="auto"/>
                <w:ind w:firstLine="720"/>
                <w:jc w:val="both"/>
                <w:rPr>
                  <w:b/>
                  <w:bCs/>
                  <w:szCs w:val="24"/>
                  <w:lang w:eastAsia="ar-SA"/>
                </w:rPr>
              </w:pPr>
              <w:r>
                <w:rPr>
                  <w:szCs w:val="24"/>
                  <w:lang w:eastAsia="ar-SA"/>
                </w:rPr>
                <w:t xml:space="preserve">Vyriausioji tarnybinės etikos komisija, vadovaudamasi Lietuvos Respublikos viešųjų ir privačių interesų </w:t>
              </w:r>
              <w:r>
                <w:rPr>
                  <w:szCs w:val="24"/>
                  <w:lang w:eastAsia="ar-SA"/>
                </w:rPr>
                <w:t>derinimo valstybinėje tarnyboje įstatymo Nr. VIII-371 pakeitimo įstatymo Nr. XIII-2274 1 straipsnyje nauja redakcija išdėstyto Lietuvos Respublikos viešųjų ir privačių interesų derinimo įstatymo 11 straipsnio 8 dalimi</w:t>
              </w:r>
              <w:r>
                <w:rPr>
                  <w:rFonts w:eastAsia="Courier New"/>
                  <w:lang w:eastAsia="ar-SA"/>
                </w:rPr>
                <w:t>,</w:t>
              </w:r>
              <w:r>
                <w:rPr>
                  <w:lang w:eastAsia="ar-SA"/>
                </w:rPr>
                <w:t xml:space="preserve"> n u s p r e n d ž i a:</w:t>
              </w:r>
            </w:p>
          </w:sdtContent>
        </w:sdt>
        <w:sdt>
          <w:sdtPr>
            <w:alias w:val="1 p."/>
            <w:tag w:val="part_674278cfd03f449fa5a24837036d6783"/>
            <w:id w:val="2109236697"/>
            <w:lock w:val="sdtLocked"/>
          </w:sdtPr>
          <w:sdtEndPr/>
          <w:sdtContent>
            <w:p w14:paraId="5CCC1E1F" w14:textId="77777777" w:rsidR="00AA416A" w:rsidRDefault="0008303E">
              <w:pPr>
                <w:suppressAutoHyphens/>
                <w:spacing w:line="360" w:lineRule="auto"/>
                <w:ind w:firstLine="720"/>
                <w:jc w:val="both"/>
                <w:rPr>
                  <w:szCs w:val="24"/>
                  <w:lang w:eastAsia="ar-SA"/>
                </w:rPr>
              </w:pPr>
              <w:sdt>
                <w:sdtPr>
                  <w:alias w:val="Numeris"/>
                  <w:tag w:val="nr_674278cfd03f449fa5a24837036d6783"/>
                  <w:id w:val="-1410068317"/>
                  <w:lock w:val="sdtLocked"/>
                </w:sdtPr>
                <w:sdtEndPr/>
                <w:sdtContent>
                  <w:r>
                    <w:rPr>
                      <w:szCs w:val="24"/>
                      <w:lang w:eastAsia="ar-SA"/>
                    </w:rPr>
                    <w:t>1</w:t>
                  </w:r>
                </w:sdtContent>
              </w:sdt>
              <w:r>
                <w:rPr>
                  <w:szCs w:val="24"/>
                  <w:lang w:eastAsia="ar-SA"/>
                </w:rPr>
                <w:t>. Patvirt</w:t>
              </w:r>
              <w:r>
                <w:rPr>
                  <w:szCs w:val="24"/>
                  <w:lang w:eastAsia="ar-SA"/>
                </w:rPr>
                <w:t xml:space="preserve">inti Perkančiosios organizacijos ar perkančiojo subjekto vadovų, </w:t>
              </w:r>
              <w:r>
                <w:rPr>
                  <w:rFonts w:eastAsia="Arial"/>
                  <w:szCs w:val="24"/>
                  <w:lang w:eastAsia="ar-SA"/>
                </w:rPr>
                <w:t>pirkimo komisijos narių, asmenų, perkančiosios organizacijos ar perkančiojo subjekto vadovo paskirtų atlikti supaprastintus pirkimus, pirkimų procedūrose dalyvaujančių ekspertų ir pirkimų ini</w:t>
              </w:r>
              <w:r>
                <w:rPr>
                  <w:rFonts w:eastAsia="Arial"/>
                  <w:szCs w:val="24"/>
                  <w:lang w:eastAsia="ar-SA"/>
                </w:rPr>
                <w:t xml:space="preserve">ciatorių </w:t>
              </w:r>
              <w:r>
                <w:rPr>
                  <w:szCs w:val="24"/>
                  <w:lang w:eastAsia="ar-SA"/>
                </w:rPr>
                <w:t>nusišalinimo tvarkos aprašą (pridedama).</w:t>
              </w:r>
            </w:p>
          </w:sdtContent>
        </w:sdt>
        <w:sdt>
          <w:sdtPr>
            <w:alias w:val="2 p."/>
            <w:tag w:val="part_c3fb05cf2e79443aa04b312725e1aa50"/>
            <w:id w:val="653418290"/>
            <w:lock w:val="sdtLocked"/>
          </w:sdtPr>
          <w:sdtEndPr/>
          <w:sdtContent>
            <w:p w14:paraId="5CCC1E20" w14:textId="77777777" w:rsidR="00AA416A" w:rsidRDefault="0008303E">
              <w:pPr>
                <w:suppressAutoHyphens/>
                <w:spacing w:line="360" w:lineRule="auto"/>
                <w:ind w:firstLine="720"/>
                <w:jc w:val="both"/>
                <w:rPr>
                  <w:lang w:eastAsia="ar-SA"/>
                </w:rPr>
              </w:pPr>
              <w:sdt>
                <w:sdtPr>
                  <w:alias w:val="Numeris"/>
                  <w:tag w:val="nr_c3fb05cf2e79443aa04b312725e1aa50"/>
                  <w:id w:val="-2120516743"/>
                  <w:lock w:val="sdtLocked"/>
                </w:sdtPr>
                <w:sdtEndPr/>
                <w:sdtContent>
                  <w:r>
                    <w:rPr>
                      <w:lang w:eastAsia="ar-SA"/>
                    </w:rPr>
                    <w:t>2</w:t>
                  </w:r>
                </w:sdtContent>
              </w:sdt>
              <w:r>
                <w:rPr>
                  <w:lang w:eastAsia="ar-SA"/>
                </w:rPr>
                <w:t xml:space="preserve">. Pripažinti netekusiu galios Vyriausiosios tarnybinės etikos komisijos </w:t>
              </w:r>
              <w:r>
                <w:rPr>
                  <w:bCs/>
                  <w:szCs w:val="24"/>
                  <w:lang w:eastAsia="ar-SA"/>
                </w:rPr>
                <w:t xml:space="preserve">2017 m. birželio 21 d. sprendimą Nr. KS-72 „Dėl </w:t>
              </w:r>
              <w:r>
                <w:rPr>
                  <w:rFonts w:eastAsia="Arial"/>
                  <w:bCs/>
                  <w:szCs w:val="24"/>
                  <w:lang w:eastAsia="ar-SA"/>
                </w:rPr>
                <w:t xml:space="preserve">viešojo pirkimo komisijos narių, asmenų, perkančiosios organizacijos vadovo </w:t>
              </w:r>
              <w:r>
                <w:rPr>
                  <w:rFonts w:eastAsia="Arial"/>
                  <w:bCs/>
                  <w:szCs w:val="24"/>
                  <w:lang w:eastAsia="ar-SA"/>
                </w:rPr>
                <w:t>paskirtų atlikti supaprastintus pirkimus, ir viešųjų pirkimų procedūrose dalyvaujančių ekspertų nusišalinimo tvarkos aprašo patvirtinimo“</w:t>
              </w:r>
              <w:r>
                <w:rPr>
                  <w:bCs/>
                  <w:szCs w:val="24"/>
                  <w:lang w:eastAsia="ar-SA"/>
                </w:rPr>
                <w:t>.</w:t>
              </w:r>
            </w:p>
          </w:sdtContent>
        </w:sdt>
        <w:sdt>
          <w:sdtPr>
            <w:alias w:val="3 p."/>
            <w:tag w:val="part_3fc4e012c7844b2db05658c732a040e8"/>
            <w:id w:val="-1930192916"/>
            <w:lock w:val="sdtLocked"/>
          </w:sdtPr>
          <w:sdtEndPr/>
          <w:sdtContent>
            <w:p w14:paraId="5CCC1E21" w14:textId="77777777" w:rsidR="00AA416A" w:rsidRDefault="0008303E">
              <w:pPr>
                <w:suppressAutoHyphens/>
                <w:spacing w:line="360" w:lineRule="auto"/>
                <w:ind w:firstLine="720"/>
                <w:jc w:val="both"/>
                <w:rPr>
                  <w:szCs w:val="24"/>
                  <w:lang w:eastAsia="ar-SA"/>
                </w:rPr>
              </w:pPr>
              <w:sdt>
                <w:sdtPr>
                  <w:alias w:val="Numeris"/>
                  <w:tag w:val="nr_3fc4e012c7844b2db05658c732a040e8"/>
                  <w:id w:val="1495526443"/>
                  <w:lock w:val="sdtLocked"/>
                </w:sdtPr>
                <w:sdtEndPr/>
                <w:sdtContent>
                  <w:r>
                    <w:rPr>
                      <w:szCs w:val="24"/>
                      <w:lang w:eastAsia="ar-SA"/>
                    </w:rPr>
                    <w:t>3</w:t>
                  </w:r>
                </w:sdtContent>
              </w:sdt>
              <w:r>
                <w:rPr>
                  <w:szCs w:val="24"/>
                  <w:lang w:eastAsia="ar-SA"/>
                </w:rPr>
                <w:t xml:space="preserve">. Nustatyti, kad šis sprendimas įsigalioja 2020 m. sausio 1 d. </w:t>
              </w:r>
            </w:p>
          </w:sdtContent>
        </w:sdt>
        <w:sdt>
          <w:sdtPr>
            <w:alias w:val="4 p."/>
            <w:tag w:val="part_dcdfa3a07b71444ca74589f0f8cad9eb"/>
            <w:id w:val="-1731762942"/>
            <w:lock w:val="sdtLocked"/>
            <w:placeholder>
              <w:docPart w:val="DefaultPlaceholder_1082065158"/>
            </w:placeholder>
          </w:sdtPr>
          <w:sdtEndPr>
            <w:rPr>
              <w:szCs w:val="24"/>
              <w:lang w:eastAsia="ar-SA"/>
            </w:rPr>
          </w:sdtEndPr>
          <w:sdtContent>
            <w:p w14:paraId="5CCC1E24" w14:textId="46191C6A" w:rsidR="00AA416A" w:rsidRDefault="0008303E" w:rsidP="0008303E">
              <w:pPr>
                <w:suppressAutoHyphens/>
                <w:spacing w:line="360" w:lineRule="auto"/>
                <w:ind w:firstLine="720"/>
                <w:jc w:val="both"/>
              </w:pPr>
              <w:sdt>
                <w:sdtPr>
                  <w:alias w:val="Numeris"/>
                  <w:tag w:val="nr_dcdfa3a07b71444ca74589f0f8cad9eb"/>
                  <w:id w:val="-1899663309"/>
                  <w:lock w:val="sdtLocked"/>
                </w:sdtPr>
                <w:sdtEndPr/>
                <w:sdtContent>
                  <w:r>
                    <w:rPr>
                      <w:szCs w:val="24"/>
                      <w:lang w:eastAsia="ar-SA"/>
                    </w:rPr>
                    <w:t>4</w:t>
                  </w:r>
                </w:sdtContent>
              </w:sdt>
              <w:r>
                <w:rPr>
                  <w:szCs w:val="24"/>
                  <w:lang w:eastAsia="ar-SA"/>
                </w:rPr>
                <w:t>. Sprendimą paskelbti Vyriausiosios tarnybi</w:t>
              </w:r>
              <w:r>
                <w:rPr>
                  <w:szCs w:val="24"/>
                  <w:lang w:eastAsia="ar-SA"/>
                </w:rPr>
                <w:t xml:space="preserve">nės etikos komisijos interneto svetainėje </w:t>
              </w:r>
              <w:proofErr w:type="spellStart"/>
              <w:r>
                <w:rPr>
                  <w:szCs w:val="24"/>
                  <w:lang w:eastAsia="ar-SA"/>
                </w:rPr>
                <w:t>www.vtek.lt</w:t>
              </w:r>
              <w:proofErr w:type="spellEnd"/>
              <w:r>
                <w:rPr>
                  <w:szCs w:val="24"/>
                  <w:lang w:eastAsia="ar-SA"/>
                </w:rPr>
                <w:t xml:space="preserve"> .</w:t>
              </w:r>
            </w:p>
          </w:sdtContent>
        </w:sdt>
        <w:sdt>
          <w:sdtPr>
            <w:rPr>
              <w:szCs w:val="24"/>
              <w:lang w:eastAsia="ar-SA"/>
            </w:rPr>
            <w:alias w:val="signatura"/>
            <w:tag w:val="part_4ad105928c364ba0a50f9b84edc97dfb"/>
            <w:id w:val="520522100"/>
            <w:lock w:val="sdtLocked"/>
            <w:placeholder>
              <w:docPart w:val="DefaultPlaceholder_1082065158"/>
            </w:placeholder>
          </w:sdtPr>
          <w:sdtEndPr>
            <w:rPr>
              <w:szCs w:val="20"/>
              <w:lang w:eastAsia="en-US"/>
            </w:rPr>
          </w:sdtEndPr>
          <w:sdtContent>
            <w:p w14:paraId="32C88977" w14:textId="0CBED1CE" w:rsidR="0008303E" w:rsidRDefault="0008303E">
              <w:pPr>
                <w:suppressAutoHyphens/>
                <w:jc w:val="both"/>
                <w:rPr>
                  <w:szCs w:val="24"/>
                  <w:lang w:eastAsia="ar-SA"/>
                </w:rPr>
              </w:pPr>
            </w:p>
            <w:p w14:paraId="524E7677" w14:textId="77777777" w:rsidR="0008303E" w:rsidRDefault="0008303E">
              <w:pPr>
                <w:suppressAutoHyphens/>
                <w:jc w:val="both"/>
                <w:rPr>
                  <w:szCs w:val="24"/>
                  <w:lang w:eastAsia="ar-SA"/>
                </w:rPr>
              </w:pPr>
            </w:p>
            <w:p w14:paraId="5CCC1E25" w14:textId="77777777" w:rsidR="00AA416A" w:rsidRDefault="0008303E">
              <w:pPr>
                <w:suppressAutoHyphens/>
                <w:jc w:val="both"/>
                <w:rPr>
                  <w:szCs w:val="24"/>
                  <w:lang w:eastAsia="ar-SA"/>
                </w:rPr>
              </w:pPr>
              <w:r>
                <w:rPr>
                  <w:szCs w:val="24"/>
                  <w:lang w:eastAsia="ar-SA"/>
                </w:rPr>
                <w:t>Komisijos pirmininkas</w:t>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t>Edmundas Sakalauskas</w:t>
              </w:r>
            </w:p>
            <w:p w14:paraId="5CCC1E26" w14:textId="77777777" w:rsidR="00AA416A" w:rsidRDefault="00AA416A">
              <w:pPr>
                <w:suppressAutoHyphens/>
                <w:ind w:left="5529" w:right="-1259"/>
              </w:pPr>
            </w:p>
            <w:p w14:paraId="5CCC1E27" w14:textId="77777777" w:rsidR="00AA416A" w:rsidRDefault="00AA416A">
              <w:pPr>
                <w:suppressAutoHyphens/>
                <w:ind w:left="5529" w:right="-1259"/>
              </w:pPr>
            </w:p>
            <w:p w14:paraId="5CCC1E28" w14:textId="77777777" w:rsidR="00AA416A" w:rsidRDefault="00AA416A">
              <w:pPr>
                <w:suppressAutoHyphens/>
                <w:ind w:left="5529" w:right="-1259"/>
              </w:pPr>
            </w:p>
            <w:p w14:paraId="5CCC1E29" w14:textId="77777777" w:rsidR="00AA416A" w:rsidRDefault="00AA416A">
              <w:pPr>
                <w:suppressAutoHyphens/>
                <w:ind w:left="5529" w:right="-1259"/>
              </w:pPr>
            </w:p>
            <w:p w14:paraId="5CCC1E2A" w14:textId="77777777" w:rsidR="00AA416A" w:rsidRDefault="0008303E">
              <w:pPr>
                <w:suppressAutoHyphens/>
                <w:ind w:left="5103" w:right="-1259"/>
                <w:rPr>
                  <w:bCs/>
                  <w:szCs w:val="24"/>
                  <w:lang w:eastAsia="ar-SA"/>
                </w:rPr>
              </w:pPr>
              <w:r>
                <w:rPr>
                  <w:bCs/>
                  <w:szCs w:val="24"/>
                  <w:lang w:eastAsia="ar-SA"/>
                </w:rPr>
                <w:t>SUDERINTA</w:t>
              </w:r>
            </w:p>
            <w:p w14:paraId="5CCC1E2B" w14:textId="77777777" w:rsidR="00AA416A" w:rsidRDefault="0008303E">
              <w:pPr>
                <w:suppressAutoHyphens/>
                <w:ind w:left="5103" w:right="-1259"/>
                <w:rPr>
                  <w:bCs/>
                  <w:szCs w:val="24"/>
                  <w:lang w:eastAsia="ar-SA"/>
                </w:rPr>
              </w:pPr>
              <w:r>
                <w:rPr>
                  <w:bCs/>
                  <w:szCs w:val="24"/>
                  <w:lang w:eastAsia="ar-SA"/>
                </w:rPr>
                <w:t>Viešųjų pirkimų tarnybos direktoriaus</w:t>
              </w:r>
            </w:p>
            <w:p w14:paraId="5CCC1E2C" w14:textId="40FD9D1E" w:rsidR="00AA416A" w:rsidRDefault="0008303E">
              <w:pPr>
                <w:suppressAutoHyphens/>
                <w:ind w:left="5103" w:right="-1259"/>
              </w:pPr>
              <w:r>
                <w:rPr>
                  <w:bCs/>
                  <w:szCs w:val="24"/>
                  <w:lang w:eastAsia="ar-SA"/>
                </w:rPr>
                <w:t>2019 m. gruodžio 16 d.  raštu Nr. 4S-1364(1.5)</w:t>
              </w:r>
            </w:p>
          </w:sdtContent>
        </w:sdt>
      </w:sdtContent>
    </w:sdt>
    <w:sdt>
      <w:sdtPr>
        <w:alias w:val="patvirtinta"/>
        <w:tag w:val="part_d46ae652ccaf447a88258a148dc05b30"/>
        <w:id w:val="1847984437"/>
        <w:lock w:val="sdtLocked"/>
      </w:sdtPr>
      <w:sdtEndPr/>
      <w:sdtContent>
        <w:p w14:paraId="43785A52" w14:textId="77777777" w:rsidR="0008303E" w:rsidRDefault="0008303E">
          <w:pPr>
            <w:suppressAutoHyphens/>
            <w:ind w:left="5103" w:right="-1259"/>
            <w:sectPr w:rsidR="0008303E" w:rsidSect="0008303E">
              <w:headerReference w:type="even" r:id="rId10"/>
              <w:headerReference w:type="default" r:id="rId11"/>
              <w:footerReference w:type="even" r:id="rId12"/>
              <w:footerReference w:type="default" r:id="rId13"/>
              <w:headerReference w:type="first" r:id="rId14"/>
              <w:footerReference w:type="first" r:id="rId15"/>
              <w:pgSz w:w="11906" w:h="16838"/>
              <w:pgMar w:top="993" w:right="849" w:bottom="996" w:left="1701" w:header="1258" w:footer="720" w:gutter="0"/>
              <w:cols w:space="1296"/>
              <w:titlePg/>
              <w:docGrid w:linePitch="360"/>
            </w:sectPr>
          </w:pPr>
        </w:p>
        <w:p w14:paraId="5CCC1E2D" w14:textId="675F060F" w:rsidR="00AA416A" w:rsidRDefault="0008303E" w:rsidP="0008303E">
          <w:pPr>
            <w:suppressAutoHyphens/>
            <w:ind w:left="5103" w:right="-1259" w:hanging="283"/>
            <w:rPr>
              <w:bCs/>
              <w:szCs w:val="24"/>
              <w:lang w:eastAsia="ar-SA"/>
            </w:rPr>
          </w:pPr>
          <w:r>
            <w:rPr>
              <w:bCs/>
              <w:szCs w:val="24"/>
              <w:lang w:eastAsia="ar-SA"/>
            </w:rPr>
            <w:lastRenderedPageBreak/>
            <w:t>PATVIRTINTA</w:t>
          </w:r>
        </w:p>
        <w:p w14:paraId="5CCC1E2E" w14:textId="77777777" w:rsidR="00AA416A" w:rsidRDefault="0008303E" w:rsidP="0008303E">
          <w:pPr>
            <w:suppressAutoHyphens/>
            <w:ind w:left="5103" w:right="-1259" w:hanging="283"/>
            <w:rPr>
              <w:bCs/>
              <w:szCs w:val="24"/>
              <w:lang w:eastAsia="ar-SA"/>
            </w:rPr>
          </w:pPr>
          <w:r>
            <w:rPr>
              <w:bCs/>
              <w:szCs w:val="24"/>
              <w:lang w:eastAsia="ar-SA"/>
            </w:rPr>
            <w:t xml:space="preserve">Vyriausiosios tarnybinės etikos komisijos </w:t>
          </w:r>
        </w:p>
        <w:p w14:paraId="5CCC1E2F" w14:textId="77777777" w:rsidR="00AA416A" w:rsidRDefault="0008303E" w:rsidP="0008303E">
          <w:pPr>
            <w:suppressAutoHyphens/>
            <w:ind w:left="5103" w:right="-1259" w:hanging="283"/>
            <w:rPr>
              <w:bCs/>
              <w:szCs w:val="24"/>
              <w:lang w:eastAsia="ar-SA"/>
            </w:rPr>
          </w:pPr>
          <w:r>
            <w:rPr>
              <w:bCs/>
              <w:szCs w:val="24"/>
              <w:lang w:eastAsia="ar-SA"/>
            </w:rPr>
            <w:t>2019 m. gruodžio 19 d. sprendimu Nr. KS-339</w:t>
          </w:r>
        </w:p>
        <w:p w14:paraId="5CCC1E30" w14:textId="77777777" w:rsidR="00AA416A" w:rsidRDefault="00AA416A">
          <w:pPr>
            <w:suppressAutoHyphens/>
            <w:ind w:left="5529" w:right="-1259"/>
            <w:rPr>
              <w:bCs/>
              <w:szCs w:val="24"/>
              <w:lang w:eastAsia="ar-SA"/>
            </w:rPr>
          </w:pPr>
        </w:p>
        <w:p w14:paraId="5CCC1E31" w14:textId="77777777" w:rsidR="00AA416A" w:rsidRDefault="00AA416A">
          <w:pPr>
            <w:keepLines/>
            <w:suppressAutoHyphens/>
            <w:jc w:val="center"/>
            <w:textAlignment w:val="center"/>
            <w:rPr>
              <w:rFonts w:eastAsia="Arial"/>
              <w:b/>
              <w:bCs/>
              <w:caps/>
              <w:szCs w:val="24"/>
              <w:lang w:eastAsia="ar-SA"/>
            </w:rPr>
          </w:pPr>
        </w:p>
        <w:p w14:paraId="5CCC1E32" w14:textId="77777777" w:rsidR="00AA416A" w:rsidRDefault="00AA416A">
          <w:pPr>
            <w:rPr>
              <w:sz w:val="10"/>
              <w:szCs w:val="10"/>
            </w:rPr>
          </w:pPr>
        </w:p>
        <w:p w14:paraId="5CCC1E33" w14:textId="77777777" w:rsidR="00AA416A" w:rsidRDefault="0008303E">
          <w:pPr>
            <w:jc w:val="center"/>
            <w:rPr>
              <w:sz w:val="10"/>
              <w:szCs w:val="10"/>
            </w:rPr>
          </w:pPr>
          <w:sdt>
            <w:sdtPr>
              <w:alias w:val="Pavadinimas"/>
              <w:tag w:val="title_d46ae652ccaf447a88258a148dc05b30"/>
              <w:id w:val="59295889"/>
              <w:lock w:val="sdtLocked"/>
            </w:sdtPr>
            <w:sdtEndPr/>
            <w:sdtContent>
              <w:r>
                <w:rPr>
                  <w:b/>
                  <w:bCs/>
                  <w:caps/>
                  <w:szCs w:val="24"/>
                  <w:lang w:eastAsia="ar-SA"/>
                </w:rPr>
                <w:t xml:space="preserve">perkančiosios organizacijos ar perkančiojo subjekto vadovų, </w:t>
              </w:r>
              <w:r>
                <w:rPr>
                  <w:rFonts w:eastAsia="Arial"/>
                  <w:b/>
                  <w:bCs/>
                  <w:caps/>
                  <w:szCs w:val="24"/>
                  <w:lang w:eastAsia="ar-SA"/>
                </w:rPr>
                <w:t>pirkimo komisijos narių, asmenų, perkančiosios organizacijos ar perkančiojo subjekto vadovo paskirtų atlik</w:t>
              </w:r>
              <w:r>
                <w:rPr>
                  <w:rFonts w:eastAsia="Arial"/>
                  <w:b/>
                  <w:bCs/>
                  <w:caps/>
                  <w:szCs w:val="24"/>
                  <w:lang w:eastAsia="ar-SA"/>
                </w:rPr>
                <w:t>ti supaprastintus pirkimus, pirkimų procedūrose dalyvaujančių ekspertų ir pirkimų iniciatorių nusišalinimo tvarkos aprašas</w:t>
              </w:r>
            </w:sdtContent>
          </w:sdt>
        </w:p>
        <w:p w14:paraId="5CCC1E34" w14:textId="77777777" w:rsidR="00AA416A" w:rsidRDefault="00AA416A">
          <w:pPr>
            <w:keepLines/>
            <w:suppressAutoHyphens/>
            <w:jc w:val="center"/>
            <w:textAlignment w:val="center"/>
            <w:rPr>
              <w:rFonts w:eastAsia="Arial"/>
              <w:b/>
              <w:bCs/>
              <w:caps/>
              <w:szCs w:val="24"/>
              <w:lang w:eastAsia="ar-SA"/>
            </w:rPr>
          </w:pPr>
        </w:p>
        <w:p w14:paraId="5CCC1E35" w14:textId="77777777" w:rsidR="00AA416A" w:rsidRDefault="00AA416A">
          <w:pPr>
            <w:rPr>
              <w:sz w:val="10"/>
              <w:szCs w:val="10"/>
            </w:rPr>
          </w:pPr>
        </w:p>
        <w:sdt>
          <w:sdtPr>
            <w:alias w:val="skyrius"/>
            <w:tag w:val="part_14b287e042664d23aa3de8de75bd2c10"/>
            <w:id w:val="558748668"/>
            <w:lock w:val="sdtLocked"/>
          </w:sdtPr>
          <w:sdtEndPr/>
          <w:sdtContent>
            <w:p w14:paraId="5CCC1E36" w14:textId="77777777" w:rsidR="00AA416A" w:rsidRDefault="0008303E">
              <w:pPr>
                <w:keepLines/>
                <w:suppressAutoHyphens/>
                <w:jc w:val="center"/>
                <w:textAlignment w:val="center"/>
                <w:rPr>
                  <w:rFonts w:eastAsia="Arial"/>
                  <w:b/>
                  <w:bCs/>
                  <w:caps/>
                  <w:szCs w:val="24"/>
                  <w:lang w:eastAsia="ar-SA"/>
                </w:rPr>
              </w:pPr>
              <w:sdt>
                <w:sdtPr>
                  <w:alias w:val="Numeris"/>
                  <w:tag w:val="nr_14b287e042664d23aa3de8de75bd2c10"/>
                  <w:id w:val="-771011129"/>
                  <w:lock w:val="sdtLocked"/>
                </w:sdtPr>
                <w:sdtEndPr/>
                <w:sdtContent>
                  <w:r>
                    <w:rPr>
                      <w:rFonts w:eastAsia="Arial"/>
                      <w:b/>
                      <w:bCs/>
                      <w:caps/>
                      <w:szCs w:val="24"/>
                      <w:lang w:eastAsia="ar-SA"/>
                    </w:rPr>
                    <w:t>I</w:t>
                  </w:r>
                </w:sdtContent>
              </w:sdt>
              <w:r>
                <w:rPr>
                  <w:rFonts w:eastAsia="Arial"/>
                  <w:b/>
                  <w:bCs/>
                  <w:caps/>
                  <w:szCs w:val="24"/>
                  <w:lang w:eastAsia="ar-SA"/>
                </w:rPr>
                <w:t xml:space="preserve">. </w:t>
              </w:r>
              <w:sdt>
                <w:sdtPr>
                  <w:alias w:val="Pavadinimas"/>
                  <w:tag w:val="title_14b287e042664d23aa3de8de75bd2c10"/>
                  <w:id w:val="846443317"/>
                  <w:lock w:val="sdtLocked"/>
                </w:sdtPr>
                <w:sdtEndPr/>
                <w:sdtContent>
                  <w:r>
                    <w:rPr>
                      <w:rFonts w:eastAsia="Arial"/>
                      <w:b/>
                      <w:bCs/>
                      <w:caps/>
                      <w:szCs w:val="24"/>
                      <w:lang w:eastAsia="ar-SA"/>
                    </w:rPr>
                    <w:t>BENDROSIOS</w:t>
                  </w:r>
                  <w:r>
                    <w:rPr>
                      <w:b/>
                      <w:bCs/>
                      <w:caps/>
                      <w:szCs w:val="24"/>
                      <w:lang w:eastAsia="ar-SA"/>
                    </w:rPr>
                    <w:t xml:space="preserve"> </w:t>
                  </w:r>
                  <w:r>
                    <w:rPr>
                      <w:rFonts w:eastAsia="Arial"/>
                      <w:b/>
                      <w:bCs/>
                      <w:caps/>
                      <w:szCs w:val="24"/>
                      <w:lang w:eastAsia="ar-SA"/>
                    </w:rPr>
                    <w:t>NUOSTATOS</w:t>
                  </w:r>
                </w:sdtContent>
              </w:sdt>
            </w:p>
            <w:p w14:paraId="5CCC1E37" w14:textId="77777777" w:rsidR="00AA416A" w:rsidRDefault="00AA416A">
              <w:pPr>
                <w:keepLines/>
                <w:suppressAutoHyphens/>
                <w:ind w:left="1080"/>
                <w:textAlignment w:val="center"/>
                <w:rPr>
                  <w:rFonts w:eastAsia="Arial"/>
                  <w:b/>
                  <w:bCs/>
                  <w:caps/>
                  <w:szCs w:val="24"/>
                  <w:lang w:eastAsia="ar-SA"/>
                </w:rPr>
              </w:pPr>
            </w:p>
            <w:p w14:paraId="5CCC1E38" w14:textId="77777777" w:rsidR="00AA416A" w:rsidRDefault="00AA416A">
              <w:pPr>
                <w:rPr>
                  <w:sz w:val="10"/>
                  <w:szCs w:val="10"/>
                </w:rPr>
              </w:pPr>
            </w:p>
            <w:sdt>
              <w:sdtPr>
                <w:alias w:val="1 p."/>
                <w:tag w:val="part_4d299237c76e404290c5d27b2b6c84fb"/>
                <w:id w:val="942887388"/>
                <w:lock w:val="sdtLocked"/>
              </w:sdtPr>
              <w:sdtEndPr/>
              <w:sdtContent>
                <w:p w14:paraId="5CCC1E39" w14:textId="77777777" w:rsidR="00AA416A" w:rsidRDefault="0008303E">
                  <w:pPr>
                    <w:suppressAutoHyphens/>
                    <w:ind w:firstLine="567"/>
                    <w:jc w:val="both"/>
                    <w:rPr>
                      <w:szCs w:val="24"/>
                      <w:lang w:eastAsia="ar-SA"/>
                    </w:rPr>
                  </w:pPr>
                  <w:sdt>
                    <w:sdtPr>
                      <w:alias w:val="Numeris"/>
                      <w:tag w:val="nr_4d299237c76e404290c5d27b2b6c84fb"/>
                      <w:id w:val="1824767754"/>
                      <w:lock w:val="sdtLocked"/>
                    </w:sdtPr>
                    <w:sdtEndPr/>
                    <w:sdtContent>
                      <w:r>
                        <w:rPr>
                          <w:szCs w:val="24"/>
                          <w:lang w:eastAsia="ar-SA"/>
                        </w:rPr>
                        <w:t>1</w:t>
                      </w:r>
                    </w:sdtContent>
                  </w:sdt>
                  <w:r>
                    <w:rPr>
                      <w:szCs w:val="24"/>
                      <w:lang w:eastAsia="ar-SA"/>
                    </w:rPr>
                    <w:t>. Perkančiosios organizacijos ar perkančiojo subjekto (toliau kartu – pirkimų vykdytojas) vadovų</w:t>
                  </w:r>
                  <w:r>
                    <w:rPr>
                      <w:szCs w:val="24"/>
                      <w:lang w:eastAsia="ar-SA"/>
                    </w:rPr>
                    <w:t xml:space="preserve">, pirkimo komisijos narių, asmenų,  pirkimų vykdytojo vadovo paskirtų atlikti supaprastintus pirkimus, ir pirkimų procedūrose dalyvaujančių ekspertų, pirkimų iniciatorių nusišalinimo tvarkos aprašo (toliau – Aprašas) paskirtis – nustatyti minėtųjų asmenų, </w:t>
                  </w:r>
                  <w:r>
                    <w:rPr>
                      <w:szCs w:val="24"/>
                      <w:lang w:eastAsia="ar-SA"/>
                    </w:rPr>
                    <w:t>iškilus interesų konfliktui, nusišalinimo ar nušalinimo nuo sprendimų priėmimo, procedūras.</w:t>
                  </w:r>
                </w:p>
                <w:p w14:paraId="5CCC1E3A" w14:textId="77777777" w:rsidR="00AA416A" w:rsidRDefault="0008303E">
                  <w:pPr>
                    <w:rPr>
                      <w:sz w:val="10"/>
                      <w:szCs w:val="10"/>
                    </w:rPr>
                  </w:pPr>
                </w:p>
              </w:sdtContent>
            </w:sdt>
            <w:sdt>
              <w:sdtPr>
                <w:alias w:val="2 p."/>
                <w:tag w:val="part_a52a8401757b4986a777561aa4f1aa98"/>
                <w:id w:val="1198504482"/>
                <w:lock w:val="sdtLocked"/>
              </w:sdtPr>
              <w:sdtEndPr/>
              <w:sdtContent>
                <w:p w14:paraId="5CCC1E3B" w14:textId="77777777" w:rsidR="00AA416A" w:rsidRDefault="0008303E">
                  <w:pPr>
                    <w:suppressAutoHyphens/>
                    <w:ind w:firstLine="567"/>
                    <w:jc w:val="both"/>
                    <w:rPr>
                      <w:szCs w:val="24"/>
                      <w:lang w:eastAsia="ar-SA"/>
                    </w:rPr>
                  </w:pPr>
                  <w:sdt>
                    <w:sdtPr>
                      <w:alias w:val="Numeris"/>
                      <w:tag w:val="nr_a52a8401757b4986a777561aa4f1aa98"/>
                      <w:id w:val="-1418405398"/>
                      <w:lock w:val="sdtLocked"/>
                    </w:sdtPr>
                    <w:sdtEndPr/>
                    <w:sdtContent>
                      <w:r>
                        <w:rPr>
                          <w:szCs w:val="24"/>
                          <w:lang w:eastAsia="ar-SA"/>
                        </w:rPr>
                        <w:t>2</w:t>
                      </w:r>
                    </w:sdtContent>
                  </w:sdt>
                  <w:r>
                    <w:rPr>
                      <w:szCs w:val="24"/>
                      <w:lang w:eastAsia="ar-SA"/>
                    </w:rPr>
                    <w:t>. Apraše vartojamos sąvokos atitinka Lietuvos Respublikos viešųjų ir privačių interesų derinimo įstatyme, Lietuvos Respublikos viešųjų pirkimų įstatyme, Lietu</w:t>
                  </w:r>
                  <w:r>
                    <w:rPr>
                      <w:szCs w:val="24"/>
                      <w:lang w:eastAsia="ar-SA"/>
                    </w:rPr>
                    <w:t xml:space="preserve">vos Respublikos pirkimų, atliekamų </w:t>
                  </w:r>
                  <w:proofErr w:type="spellStart"/>
                  <w:r>
                    <w:rPr>
                      <w:szCs w:val="24"/>
                      <w:lang w:eastAsia="ar-SA"/>
                    </w:rPr>
                    <w:t>vandentvarkos</w:t>
                  </w:r>
                  <w:proofErr w:type="spellEnd"/>
                  <w:r>
                    <w:rPr>
                      <w:szCs w:val="24"/>
                      <w:lang w:eastAsia="ar-SA"/>
                    </w:rPr>
                    <w:t xml:space="preserve">, energetikos, transporto ar pašto paslaugų srities perkančiųjų subjektų, įstatyme, </w:t>
                  </w:r>
                  <w:r>
                    <w:rPr>
                      <w:color w:val="000000"/>
                    </w:rPr>
                    <w:t>Lietuvos Respublikos viešųjų pirkimų, atliekamų gynybos ir saugumo srityje, įstatyme</w:t>
                  </w:r>
                  <w:r>
                    <w:rPr>
                      <w:szCs w:val="24"/>
                      <w:lang w:eastAsia="ar-SA"/>
                    </w:rPr>
                    <w:t xml:space="preserve"> apibrėžtas sąvokas.</w:t>
                  </w:r>
                </w:p>
                <w:p w14:paraId="5CCC1E3C" w14:textId="77777777" w:rsidR="00AA416A" w:rsidRDefault="00AA416A">
                  <w:pPr>
                    <w:rPr>
                      <w:sz w:val="10"/>
                      <w:szCs w:val="10"/>
                    </w:rPr>
                  </w:pPr>
                </w:p>
                <w:p w14:paraId="5CCC1E3D" w14:textId="77777777" w:rsidR="00AA416A" w:rsidRDefault="0008303E">
                  <w:pPr>
                    <w:tabs>
                      <w:tab w:val="left" w:pos="780"/>
                      <w:tab w:val="left" w:pos="993"/>
                    </w:tabs>
                    <w:suppressAutoHyphens/>
                    <w:ind w:left="709"/>
                    <w:jc w:val="both"/>
                    <w:rPr>
                      <w:szCs w:val="24"/>
                      <w:lang w:eastAsia="ar-SA"/>
                    </w:rPr>
                  </w:pPr>
                </w:p>
              </w:sdtContent>
            </w:sdt>
          </w:sdtContent>
        </w:sdt>
        <w:sdt>
          <w:sdtPr>
            <w:alias w:val="skyrius"/>
            <w:tag w:val="part_e0f79fe0b65a417db061be683c397bf1"/>
            <w:id w:val="-1537730634"/>
            <w:lock w:val="sdtLocked"/>
          </w:sdtPr>
          <w:sdtEndPr/>
          <w:sdtContent>
            <w:p w14:paraId="5CCC1E3E" w14:textId="77777777" w:rsidR="00AA416A" w:rsidRDefault="0008303E">
              <w:pPr>
                <w:keepLines/>
                <w:suppressAutoHyphens/>
                <w:jc w:val="center"/>
                <w:textAlignment w:val="center"/>
                <w:rPr>
                  <w:rFonts w:eastAsia="Arial"/>
                  <w:b/>
                  <w:bCs/>
                  <w:caps/>
                  <w:szCs w:val="24"/>
                  <w:lang w:val="en-US" w:eastAsia="ar-SA"/>
                </w:rPr>
              </w:pPr>
              <w:sdt>
                <w:sdtPr>
                  <w:alias w:val="Numeris"/>
                  <w:tag w:val="nr_e0f79fe0b65a417db061be683c397bf1"/>
                  <w:id w:val="-507902492"/>
                  <w:lock w:val="sdtLocked"/>
                </w:sdtPr>
                <w:sdtEndPr/>
                <w:sdtContent>
                  <w:proofErr w:type="gramStart"/>
                  <w:r>
                    <w:rPr>
                      <w:rFonts w:eastAsia="Arial"/>
                      <w:b/>
                      <w:bCs/>
                      <w:caps/>
                      <w:szCs w:val="24"/>
                      <w:lang w:val="en-US" w:eastAsia="ar-SA"/>
                    </w:rPr>
                    <w:t>II</w:t>
                  </w:r>
                </w:sdtContent>
              </w:sdt>
              <w:r>
                <w:rPr>
                  <w:rFonts w:eastAsia="Arial"/>
                  <w:b/>
                  <w:bCs/>
                  <w:caps/>
                  <w:szCs w:val="24"/>
                  <w:lang w:val="en-US" w:eastAsia="ar-SA"/>
                </w:rPr>
                <w:t>.</w:t>
              </w:r>
              <w:proofErr w:type="gramEnd"/>
              <w:r>
                <w:rPr>
                  <w:rFonts w:eastAsia="Arial"/>
                  <w:b/>
                  <w:bCs/>
                  <w:caps/>
                  <w:szCs w:val="24"/>
                  <w:lang w:val="en-US" w:eastAsia="ar-SA"/>
                </w:rPr>
                <w:t xml:space="preserve"> </w:t>
              </w:r>
              <w:sdt>
                <w:sdtPr>
                  <w:alias w:val="Pavadinimas"/>
                  <w:tag w:val="title_e0f79fe0b65a417db061be683c397bf1"/>
                  <w:id w:val="895241434"/>
                  <w:lock w:val="sdtLocked"/>
                </w:sdtPr>
                <w:sdtEndPr/>
                <w:sdtContent>
                  <w:r>
                    <w:rPr>
                      <w:rFonts w:eastAsia="Arial"/>
                      <w:b/>
                      <w:bCs/>
                      <w:caps/>
                      <w:szCs w:val="24"/>
                      <w:lang w:val="en-US" w:eastAsia="ar-SA"/>
                    </w:rPr>
                    <w:t>pirkimų</w:t>
                  </w:r>
                  <w:r>
                    <w:rPr>
                      <w:rFonts w:eastAsia="Arial"/>
                      <w:b/>
                      <w:bCs/>
                      <w:caps/>
                      <w:szCs w:val="24"/>
                      <w:lang w:val="en-US" w:eastAsia="ar-SA"/>
                    </w:rPr>
                    <w:t xml:space="preserve"> vykdytojo vadovų pareiga nusišalinti</w:t>
                  </w:r>
                </w:sdtContent>
              </w:sdt>
            </w:p>
            <w:p w14:paraId="5CCC1E3F" w14:textId="77777777" w:rsidR="00AA416A" w:rsidRDefault="00AA416A">
              <w:pPr>
                <w:keepLines/>
                <w:suppressAutoHyphens/>
                <w:jc w:val="center"/>
                <w:textAlignment w:val="center"/>
                <w:rPr>
                  <w:rFonts w:eastAsia="Arial"/>
                  <w:b/>
                  <w:bCs/>
                  <w:caps/>
                  <w:szCs w:val="24"/>
                  <w:lang w:val="en-US" w:eastAsia="ar-SA"/>
                </w:rPr>
              </w:pPr>
            </w:p>
            <w:sdt>
              <w:sdtPr>
                <w:alias w:val="3 p."/>
                <w:tag w:val="part_cf9413d2dc6c489c8ae35fd9b2758ea9"/>
                <w:id w:val="-131336696"/>
                <w:lock w:val="sdtLocked"/>
              </w:sdtPr>
              <w:sdtEndPr/>
              <w:sdtContent>
                <w:p w14:paraId="5CCC1E40" w14:textId="77777777" w:rsidR="00AA416A" w:rsidRDefault="0008303E">
                  <w:pPr>
                    <w:suppressAutoHyphens/>
                    <w:ind w:firstLine="567"/>
                    <w:jc w:val="both"/>
                    <w:rPr>
                      <w:color w:val="000000"/>
                    </w:rPr>
                  </w:pPr>
                  <w:sdt>
                    <w:sdtPr>
                      <w:alias w:val="Numeris"/>
                      <w:tag w:val="nr_cf9413d2dc6c489c8ae35fd9b2758ea9"/>
                      <w:id w:val="-1711957486"/>
                      <w:lock w:val="sdtLocked"/>
                    </w:sdtPr>
                    <w:sdtEndPr/>
                    <w:sdtContent>
                      <w:r>
                        <w:rPr>
                          <w:szCs w:val="24"/>
                          <w:lang w:eastAsia="ar-SA"/>
                        </w:rPr>
                        <w:t>3</w:t>
                      </w:r>
                    </w:sdtContent>
                  </w:sdt>
                  <w:r>
                    <w:rPr>
                      <w:szCs w:val="24"/>
                      <w:lang w:eastAsia="ar-SA"/>
                    </w:rPr>
                    <w:t>. Pirkimų vykdytojo vadovui draudžiama dalyvauti rengiant, svarstant ar priimant sprendimus arba kitaip juos paveikti ar bandyti paveikti, arba atlikti kitas tarnybines pareigas (toliau – atlikti tarnybines parei</w:t>
                  </w:r>
                  <w:r>
                    <w:rPr>
                      <w:szCs w:val="24"/>
                      <w:lang w:eastAsia="ar-SA"/>
                    </w:rPr>
                    <w:t xml:space="preserve">gas), jeigu atliekamos tarnybinės pareigos yra susijusios su jo privačiais interesais – jo </w:t>
                  </w:r>
                  <w:r>
                    <w:rPr>
                      <w:color w:val="000000"/>
                    </w:rPr>
                    <w:t>(ar jam artimo asmens) suinteresuotumu asmenine turtine ar neturtine nauda, jo (ar jam artimo asmens) moraline skola, moraliniu įsipareigojimu ar kitu panašaus pobūd</w:t>
                  </w:r>
                  <w:r>
                    <w:rPr>
                      <w:color w:val="000000"/>
                    </w:rPr>
                    <w:t>žio interesu atliekant tarnybines pareigas.</w:t>
                  </w:r>
                </w:p>
                <w:p w14:paraId="5CCC1E41" w14:textId="77777777" w:rsidR="00AA416A" w:rsidRDefault="0008303E">
                  <w:pPr>
                    <w:rPr>
                      <w:sz w:val="10"/>
                      <w:szCs w:val="10"/>
                    </w:rPr>
                  </w:pPr>
                </w:p>
              </w:sdtContent>
            </w:sdt>
            <w:sdt>
              <w:sdtPr>
                <w:alias w:val="4 p."/>
                <w:tag w:val="part_a1bc948643764d60a3b649afd8e88db8"/>
                <w:id w:val="-18555253"/>
                <w:lock w:val="sdtLocked"/>
              </w:sdtPr>
              <w:sdtEndPr/>
              <w:sdtContent>
                <w:p w14:paraId="5CCC1E42" w14:textId="77777777" w:rsidR="00AA416A" w:rsidRDefault="0008303E">
                  <w:pPr>
                    <w:suppressAutoHyphens/>
                    <w:ind w:firstLine="567"/>
                    <w:jc w:val="both"/>
                    <w:rPr>
                      <w:szCs w:val="24"/>
                      <w:lang w:eastAsia="ar-SA"/>
                    </w:rPr>
                  </w:pPr>
                  <w:sdt>
                    <w:sdtPr>
                      <w:alias w:val="Numeris"/>
                      <w:tag w:val="nr_a1bc948643764d60a3b649afd8e88db8"/>
                      <w:id w:val="159519233"/>
                      <w:lock w:val="sdtLocked"/>
                    </w:sdtPr>
                    <w:sdtEndPr/>
                    <w:sdtContent>
                      <w:r>
                        <w:rPr>
                          <w:szCs w:val="24"/>
                          <w:lang w:eastAsia="ar-SA"/>
                        </w:rPr>
                        <w:t>4</w:t>
                      </w:r>
                    </w:sdtContent>
                  </w:sdt>
                  <w:r>
                    <w:rPr>
                      <w:szCs w:val="24"/>
                      <w:lang w:eastAsia="ar-SA"/>
                    </w:rPr>
                    <w:t>. Apie Aprašo 3 punkte nurodytus atvejus, prieš atlikdamas tarnybines pareigas arba pradėjęs jas atlikti, pirkimų vykdytojo  vadovas privalo informuoti šį vadovą į pareigas priimantį ar skiriantį subjektą a</w:t>
                  </w:r>
                  <w:r>
                    <w:rPr>
                      <w:szCs w:val="24"/>
                      <w:lang w:eastAsia="ar-SA"/>
                    </w:rPr>
                    <w:t xml:space="preserve">rba kolegialią valstybės ar savivaldybių instituciją ir asmenis, kurie kartu atlieka tarnybines pareigas, ir pareikšti apie nusišalinimą, ir jokia forma nedalyvauti toliau atliekant tarnybines pareigas. </w:t>
                  </w:r>
                </w:p>
                <w:p w14:paraId="5CCC1E43" w14:textId="77777777" w:rsidR="00AA416A" w:rsidRDefault="0008303E">
                  <w:pPr>
                    <w:rPr>
                      <w:sz w:val="10"/>
                      <w:szCs w:val="10"/>
                    </w:rPr>
                  </w:pPr>
                </w:p>
              </w:sdtContent>
            </w:sdt>
            <w:sdt>
              <w:sdtPr>
                <w:alias w:val="5 p."/>
                <w:tag w:val="part_b4b3b379a0b849b197f196f46f7c289b"/>
                <w:id w:val="-2073099300"/>
                <w:lock w:val="sdtLocked"/>
              </w:sdtPr>
              <w:sdtEndPr/>
              <w:sdtContent>
                <w:p w14:paraId="5CCC1E44" w14:textId="77777777" w:rsidR="00AA416A" w:rsidRDefault="0008303E">
                  <w:pPr>
                    <w:suppressAutoHyphens/>
                    <w:ind w:firstLine="567"/>
                    <w:jc w:val="both"/>
                    <w:rPr>
                      <w:szCs w:val="24"/>
                      <w:lang w:eastAsia="ar-SA"/>
                    </w:rPr>
                  </w:pPr>
                  <w:sdt>
                    <w:sdtPr>
                      <w:alias w:val="Numeris"/>
                      <w:tag w:val="nr_b4b3b379a0b849b197f196f46f7c289b"/>
                      <w:id w:val="-479541499"/>
                      <w:lock w:val="sdtLocked"/>
                    </w:sdtPr>
                    <w:sdtEndPr/>
                    <w:sdtContent>
                      <w:r>
                        <w:rPr>
                          <w:szCs w:val="24"/>
                          <w:lang w:eastAsia="ar-SA"/>
                        </w:rPr>
                        <w:t>5</w:t>
                      </w:r>
                    </w:sdtContent>
                  </w:sdt>
                  <w:r>
                    <w:rPr>
                      <w:szCs w:val="24"/>
                      <w:lang w:eastAsia="ar-SA"/>
                    </w:rPr>
                    <w:t>. Šį vadovą į pareigas priimantis ar skirianti</w:t>
                  </w:r>
                  <w:r>
                    <w:rPr>
                      <w:szCs w:val="24"/>
                      <w:lang w:eastAsia="ar-SA"/>
                    </w:rPr>
                    <w:t>s subjektas arba kolegiali valstybės ar savivaldybių institucija, vadovaudamiesi VTEK nustatytais kriterijais, motyvuotu rašytiniu sprendimu gali nepriimti pirkimų vykdytojo vadovo pareikšto nusišalinimo ir įpareigoti jį toliau atlikti tarnybines pareigas.</w:t>
                  </w:r>
                </w:p>
                <w:p w14:paraId="5CCC1E45" w14:textId="77777777" w:rsidR="00AA416A" w:rsidRDefault="0008303E">
                  <w:pPr>
                    <w:rPr>
                      <w:sz w:val="10"/>
                      <w:szCs w:val="10"/>
                    </w:rPr>
                  </w:pPr>
                </w:p>
              </w:sdtContent>
            </w:sdt>
            <w:sdt>
              <w:sdtPr>
                <w:alias w:val="6 p."/>
                <w:tag w:val="part_44ee25d2df904f73830d39f1d8b5e18c"/>
                <w:id w:val="820695578"/>
                <w:lock w:val="sdtLocked"/>
              </w:sdtPr>
              <w:sdtEndPr/>
              <w:sdtContent>
                <w:p w14:paraId="5CCC1E46" w14:textId="77777777" w:rsidR="00AA416A" w:rsidRDefault="0008303E">
                  <w:pPr>
                    <w:suppressAutoHyphens/>
                    <w:ind w:firstLine="567"/>
                    <w:jc w:val="both"/>
                    <w:rPr>
                      <w:szCs w:val="24"/>
                      <w:lang w:eastAsia="ar-SA"/>
                    </w:rPr>
                  </w:pPr>
                  <w:sdt>
                    <w:sdtPr>
                      <w:alias w:val="Numeris"/>
                      <w:tag w:val="nr_44ee25d2df904f73830d39f1d8b5e18c"/>
                      <w:id w:val="1240833632"/>
                      <w:lock w:val="sdtLocked"/>
                    </w:sdtPr>
                    <w:sdtEndPr/>
                    <w:sdtContent>
                      <w:r>
                        <w:rPr>
                          <w:szCs w:val="24"/>
                          <w:lang w:eastAsia="ar-SA"/>
                        </w:rPr>
                        <w:t>6</w:t>
                      </w:r>
                    </w:sdtContent>
                  </w:sdt>
                  <w:r>
                    <w:rPr>
                      <w:szCs w:val="24"/>
                      <w:lang w:eastAsia="ar-SA"/>
                    </w:rPr>
                    <w:t>. Kai nuo tarnybinių pareigų atlikimo nusišalina arba yra nušalinamas pirkimų vykdytojo vadovas, institucijoje ar įstaigoje šias tarnybines pareigas atliekant kitiems asmenims priimami sprendimai turi būti suderinti su institucijos ar įstaigos vadov</w:t>
                  </w:r>
                  <w:r>
                    <w:rPr>
                      <w:szCs w:val="24"/>
                      <w:lang w:eastAsia="ar-SA"/>
                    </w:rPr>
                    <w:t>ą į pareigas priimančiu ar skiriančiu subjektu arba kolegialia valstybės ar savivaldybių institucija, arba jų įgaliotu asmeniu.</w:t>
                  </w:r>
                </w:p>
                <w:p w14:paraId="5CCC1E47" w14:textId="77777777" w:rsidR="00AA416A" w:rsidRDefault="00AA416A">
                  <w:pPr>
                    <w:rPr>
                      <w:sz w:val="10"/>
                      <w:szCs w:val="10"/>
                    </w:rPr>
                  </w:pPr>
                </w:p>
                <w:p w14:paraId="5CCC1E48" w14:textId="77777777" w:rsidR="00AA416A" w:rsidRDefault="00AA416A">
                  <w:pPr>
                    <w:keepLines/>
                    <w:suppressAutoHyphens/>
                    <w:jc w:val="center"/>
                    <w:textAlignment w:val="center"/>
                    <w:rPr>
                      <w:rFonts w:eastAsia="Arial"/>
                      <w:b/>
                      <w:bCs/>
                      <w:caps/>
                      <w:szCs w:val="24"/>
                      <w:lang w:val="en-US" w:eastAsia="ar-SA"/>
                    </w:rPr>
                  </w:pPr>
                </w:p>
                <w:p w14:paraId="5CCC1E49" w14:textId="77777777" w:rsidR="00AA416A" w:rsidRDefault="0008303E">
                  <w:pPr>
                    <w:rPr>
                      <w:sz w:val="10"/>
                      <w:szCs w:val="10"/>
                    </w:rPr>
                  </w:pPr>
                </w:p>
              </w:sdtContent>
            </w:sdt>
          </w:sdtContent>
        </w:sdt>
        <w:sdt>
          <w:sdtPr>
            <w:alias w:val="skyrius"/>
            <w:tag w:val="part_23b7a064bf6e4291a045e59a5d3d3617"/>
            <w:id w:val="-691991358"/>
            <w:lock w:val="sdtLocked"/>
          </w:sdtPr>
          <w:sdtEndPr/>
          <w:sdtContent>
            <w:p w14:paraId="5CCC1E4A" w14:textId="77777777" w:rsidR="00AA416A" w:rsidRDefault="0008303E">
              <w:pPr>
                <w:keepLines/>
                <w:suppressAutoHyphens/>
                <w:jc w:val="center"/>
                <w:textAlignment w:val="center"/>
                <w:rPr>
                  <w:rFonts w:eastAsia="Arial"/>
                  <w:b/>
                  <w:bCs/>
                  <w:caps/>
                  <w:szCs w:val="24"/>
                  <w:lang w:val="en-US" w:eastAsia="ar-SA"/>
                </w:rPr>
              </w:pPr>
              <w:sdt>
                <w:sdtPr>
                  <w:alias w:val="Numeris"/>
                  <w:tag w:val="nr_23b7a064bf6e4291a045e59a5d3d3617"/>
                  <w:id w:val="-14004830"/>
                  <w:lock w:val="sdtLocked"/>
                </w:sdtPr>
                <w:sdtEndPr/>
                <w:sdtContent>
                  <w:proofErr w:type="gramStart"/>
                  <w:r>
                    <w:rPr>
                      <w:rFonts w:eastAsia="Arial"/>
                      <w:b/>
                      <w:bCs/>
                      <w:caps/>
                      <w:szCs w:val="24"/>
                      <w:lang w:val="en-US" w:eastAsia="ar-SA"/>
                    </w:rPr>
                    <w:t>III</w:t>
                  </w:r>
                </w:sdtContent>
              </w:sdt>
              <w:r>
                <w:rPr>
                  <w:rFonts w:eastAsia="Arial"/>
                  <w:b/>
                  <w:bCs/>
                  <w:caps/>
                  <w:szCs w:val="24"/>
                  <w:lang w:val="en-US" w:eastAsia="ar-SA"/>
                </w:rPr>
                <w:t>.</w:t>
              </w:r>
              <w:proofErr w:type="gramEnd"/>
              <w:r>
                <w:rPr>
                  <w:rFonts w:eastAsia="Arial"/>
                  <w:b/>
                  <w:bCs/>
                  <w:caps/>
                  <w:szCs w:val="24"/>
                  <w:lang w:val="en-US" w:eastAsia="ar-SA"/>
                </w:rPr>
                <w:t xml:space="preserve"> </w:t>
              </w:r>
              <w:sdt>
                <w:sdtPr>
                  <w:alias w:val="Pavadinimas"/>
                  <w:tag w:val="title_23b7a064bf6e4291a045e59a5d3d3617"/>
                  <w:id w:val="-1614196531"/>
                  <w:lock w:val="sdtLocked"/>
                </w:sdtPr>
                <w:sdtEndPr/>
                <w:sdtContent>
                  <w:r>
                    <w:rPr>
                      <w:rFonts w:eastAsia="Arial"/>
                      <w:b/>
                      <w:bCs/>
                      <w:caps/>
                      <w:szCs w:val="24"/>
                      <w:lang w:val="en-US" w:eastAsia="ar-SA"/>
                    </w:rPr>
                    <w:t>pirkimo komisijos narių, asmenų, pirkimų vykdytojo vadovo paskirtų atlikt</w:t>
                  </w:r>
                  <w:bookmarkStart w:id="0" w:name="_GoBack"/>
                  <w:bookmarkEnd w:id="0"/>
                  <w:r>
                    <w:rPr>
                      <w:rFonts w:eastAsia="Arial"/>
                      <w:b/>
                      <w:bCs/>
                      <w:caps/>
                      <w:szCs w:val="24"/>
                      <w:lang w:val="en-US" w:eastAsia="ar-SA"/>
                    </w:rPr>
                    <w:t>i supaprastintus pirkimus, pirkimų proced</w:t>
                  </w:r>
                  <w:r>
                    <w:rPr>
                      <w:rFonts w:eastAsia="Arial"/>
                      <w:b/>
                      <w:bCs/>
                      <w:caps/>
                      <w:szCs w:val="24"/>
                      <w:lang w:val="en-US" w:eastAsia="ar-SA"/>
                    </w:rPr>
                    <w:t>ūrose dalyvaujančių ekspertų ir pirkimo iniciatorių pareiga NUSIŠALINTI</w:t>
                  </w:r>
                </w:sdtContent>
              </w:sdt>
            </w:p>
            <w:p w14:paraId="5CCC1E4B" w14:textId="77777777" w:rsidR="00AA416A" w:rsidRDefault="00AA416A">
              <w:pPr>
                <w:keepLines/>
                <w:suppressAutoHyphens/>
                <w:jc w:val="center"/>
                <w:textAlignment w:val="center"/>
                <w:rPr>
                  <w:rFonts w:eastAsia="Arial"/>
                  <w:b/>
                  <w:bCs/>
                  <w:caps/>
                  <w:szCs w:val="24"/>
                  <w:lang w:val="en-US" w:eastAsia="ar-SA"/>
                </w:rPr>
              </w:pPr>
            </w:p>
            <w:p w14:paraId="5CCC1E4C" w14:textId="77777777" w:rsidR="00AA416A" w:rsidRDefault="00AA416A">
              <w:pPr>
                <w:rPr>
                  <w:sz w:val="10"/>
                  <w:szCs w:val="10"/>
                </w:rPr>
              </w:pPr>
            </w:p>
            <w:sdt>
              <w:sdtPr>
                <w:alias w:val="7 p."/>
                <w:tag w:val="part_5d7abea598ef4990bc69433861779ec7"/>
                <w:id w:val="249550953"/>
                <w:lock w:val="sdtLocked"/>
              </w:sdtPr>
              <w:sdtEndPr/>
              <w:sdtContent>
                <w:p w14:paraId="5CCC1E4D" w14:textId="77777777" w:rsidR="00AA416A" w:rsidRDefault="0008303E">
                  <w:pPr>
                    <w:suppressAutoHyphens/>
                    <w:ind w:firstLine="567"/>
                    <w:jc w:val="both"/>
                    <w:rPr>
                      <w:szCs w:val="24"/>
                      <w:lang w:eastAsia="ar-SA"/>
                    </w:rPr>
                  </w:pPr>
                  <w:sdt>
                    <w:sdtPr>
                      <w:alias w:val="Numeris"/>
                      <w:tag w:val="nr_5d7abea598ef4990bc69433861779ec7"/>
                      <w:id w:val="614337906"/>
                      <w:lock w:val="sdtLocked"/>
                    </w:sdtPr>
                    <w:sdtEndPr/>
                    <w:sdtContent>
                      <w:r>
                        <w:rPr>
                          <w:szCs w:val="24"/>
                          <w:lang w:eastAsia="ar-SA"/>
                        </w:rPr>
                        <w:t>7</w:t>
                      </w:r>
                    </w:sdtContent>
                  </w:sdt>
                  <w:r>
                    <w:rPr>
                      <w:szCs w:val="24"/>
                      <w:lang w:eastAsia="ar-SA"/>
                    </w:rPr>
                    <w:t xml:space="preserve">. </w:t>
                  </w:r>
                  <w:r>
                    <w:rPr>
                      <w:color w:val="000000"/>
                      <w:szCs w:val="24"/>
                    </w:rPr>
                    <w:t>Pirkimų vykdytojų pirkimų komisijų nariai, asmenys, pirkimų vykdytojų vadovų paskirti atlikti supaprastintus pirkimus, pirkimų vykdytojų atliekamų pirkimų procedūrose dalyvauj</w:t>
                  </w:r>
                  <w:r>
                    <w:rPr>
                      <w:color w:val="000000"/>
                      <w:szCs w:val="24"/>
                    </w:rPr>
                    <w:t xml:space="preserve">antys ekspertai, </w:t>
                  </w:r>
                  <w:r>
                    <w:rPr>
                      <w:szCs w:val="24"/>
                    </w:rPr>
                    <w:t>pirkimo iniciatoriai</w:t>
                  </w:r>
                  <w:r>
                    <w:rPr>
                      <w:color w:val="000000"/>
                      <w:szCs w:val="24"/>
                    </w:rPr>
                    <w:t xml:space="preserve"> </w:t>
                  </w:r>
                  <w:r>
                    <w:rPr>
                      <w:szCs w:val="24"/>
                      <w:lang w:eastAsia="ar-SA"/>
                    </w:rPr>
                    <w:t>privalo nusišalinti nuo dalyvavimo rengiant, svarstant ar priimant sprendimus arba kitaip galint paveikti sprendimus, kurie sukelia ar gali sukelti interesų konfliktą.</w:t>
                  </w:r>
                </w:p>
                <w:p w14:paraId="5CCC1E4E" w14:textId="77777777" w:rsidR="00AA416A" w:rsidRDefault="0008303E">
                  <w:pPr>
                    <w:rPr>
                      <w:sz w:val="10"/>
                      <w:szCs w:val="10"/>
                    </w:rPr>
                  </w:pPr>
                </w:p>
              </w:sdtContent>
            </w:sdt>
            <w:sdt>
              <w:sdtPr>
                <w:alias w:val="8 p."/>
                <w:tag w:val="part_d3a025b6169044b7b2cc0aae6a2aaa00"/>
                <w:id w:val="-627545141"/>
                <w:lock w:val="sdtLocked"/>
              </w:sdtPr>
              <w:sdtEndPr/>
              <w:sdtContent>
                <w:p w14:paraId="5CCC1E4F" w14:textId="77777777" w:rsidR="00AA416A" w:rsidRDefault="0008303E">
                  <w:pPr>
                    <w:suppressAutoHyphens/>
                    <w:ind w:firstLine="567"/>
                    <w:jc w:val="both"/>
                    <w:rPr>
                      <w:szCs w:val="24"/>
                      <w:lang w:eastAsia="ar-SA"/>
                    </w:rPr>
                  </w:pPr>
                  <w:sdt>
                    <w:sdtPr>
                      <w:alias w:val="Numeris"/>
                      <w:tag w:val="nr_d3a025b6169044b7b2cc0aae6a2aaa00"/>
                      <w:id w:val="-1795514940"/>
                      <w:lock w:val="sdtLocked"/>
                    </w:sdtPr>
                    <w:sdtEndPr/>
                    <w:sdtContent>
                      <w:r>
                        <w:rPr>
                          <w:szCs w:val="24"/>
                          <w:lang w:eastAsia="ar-SA"/>
                        </w:rPr>
                        <w:t>8</w:t>
                      </w:r>
                    </w:sdtContent>
                  </w:sdt>
                  <w:r>
                    <w:rPr>
                      <w:szCs w:val="24"/>
                      <w:lang w:eastAsia="ar-SA"/>
                    </w:rPr>
                    <w:t xml:space="preserve">. </w:t>
                  </w:r>
                  <w:r>
                    <w:rPr>
                      <w:color w:val="000000"/>
                      <w:szCs w:val="24"/>
                    </w:rPr>
                    <w:t>Pirkimų vykdytojų pirkimų komisijų nariai,</w:t>
                  </w:r>
                  <w:r>
                    <w:rPr>
                      <w:color w:val="000000"/>
                      <w:szCs w:val="24"/>
                    </w:rPr>
                    <w:t xml:space="preserve"> asmenys, pirkimų vykdytojų vadovų paskirti atlikti supaprastintus pirkimus, pirkimų vykdytojų atliekamų pirkimų procedūrose dalyvaujantys ekspertai, </w:t>
                  </w:r>
                  <w:r>
                    <w:rPr>
                      <w:szCs w:val="24"/>
                    </w:rPr>
                    <w:t>pirkimo iniciatoriai</w:t>
                  </w:r>
                  <w:r>
                    <w:rPr>
                      <w:szCs w:val="24"/>
                      <w:lang w:eastAsia="ar-SA"/>
                    </w:rPr>
                    <w:t xml:space="preserve"> turi tinkamai atlikti pareigą nusišalinti:</w:t>
                  </w:r>
                </w:p>
                <w:p w14:paraId="5CCC1E50" w14:textId="77777777" w:rsidR="00AA416A" w:rsidRDefault="00AA416A">
                  <w:pPr>
                    <w:rPr>
                      <w:sz w:val="10"/>
                      <w:szCs w:val="10"/>
                    </w:rPr>
                  </w:pPr>
                </w:p>
                <w:sdt>
                  <w:sdtPr>
                    <w:alias w:val="8.1 pp."/>
                    <w:tag w:val="part_b0e4e7045a054f78b420233873118922"/>
                    <w:id w:val="-1675261010"/>
                    <w:lock w:val="sdtLocked"/>
                  </w:sdtPr>
                  <w:sdtEndPr/>
                  <w:sdtContent>
                    <w:p w14:paraId="5CCC1E51" w14:textId="77777777" w:rsidR="00AA416A" w:rsidRDefault="0008303E">
                      <w:pPr>
                        <w:suppressAutoHyphens/>
                        <w:ind w:firstLine="567"/>
                        <w:jc w:val="both"/>
                        <w:rPr>
                          <w:rFonts w:eastAsia="Calibri"/>
                          <w:szCs w:val="24"/>
                          <w:lang w:eastAsia="ar-SA"/>
                        </w:rPr>
                      </w:pPr>
                      <w:sdt>
                        <w:sdtPr>
                          <w:alias w:val="Numeris"/>
                          <w:tag w:val="nr_b0e4e7045a054f78b420233873118922"/>
                          <w:id w:val="-965964631"/>
                          <w:lock w:val="sdtLocked"/>
                        </w:sdtPr>
                        <w:sdtEndPr/>
                        <w:sdtContent>
                          <w:r>
                            <w:rPr>
                              <w:szCs w:val="24"/>
                              <w:lang w:eastAsia="ar-SA"/>
                            </w:rPr>
                            <w:t>8.1</w:t>
                          </w:r>
                        </w:sdtContent>
                      </w:sdt>
                      <w:r>
                        <w:rPr>
                          <w:szCs w:val="24"/>
                          <w:lang w:eastAsia="ar-SA"/>
                        </w:rPr>
                        <w:t xml:space="preserve">. </w:t>
                      </w:r>
                      <w:r>
                        <w:rPr>
                          <w:rFonts w:eastAsia="Calibri"/>
                          <w:szCs w:val="24"/>
                          <w:lang w:eastAsia="ar-SA"/>
                        </w:rPr>
                        <w:t>prieš pradedant interesų konfliktą</w:t>
                      </w:r>
                      <w:r>
                        <w:rPr>
                          <w:rFonts w:eastAsia="Calibri"/>
                          <w:szCs w:val="24"/>
                          <w:lang w:eastAsia="ar-SA"/>
                        </w:rPr>
                        <w:t xml:space="preserve"> sukeliančio ar galinčio sukelti sprendimo rengimo, svarstymo ar priėmimo procedūrą raštu pranešti apie tai pirkimų vykdytojo vadovui ar jo įgaliotam atstovui ir jokia forma (pvz., raštu, žodžiu, konsultuojant, patariant ir pan.) nedalyvauti toliau rengian</w:t>
                      </w:r>
                      <w:r>
                        <w:rPr>
                          <w:rFonts w:eastAsia="Calibri"/>
                          <w:szCs w:val="24"/>
                          <w:lang w:eastAsia="ar-SA"/>
                        </w:rPr>
                        <w:t>t, svarstant ar priimant interesų konfliktą keliantį ar galintį kelti sprendimą;</w:t>
                      </w:r>
                    </w:p>
                    <w:p w14:paraId="5CCC1E52" w14:textId="77777777" w:rsidR="00AA416A" w:rsidRDefault="0008303E">
                      <w:pPr>
                        <w:rPr>
                          <w:sz w:val="10"/>
                          <w:szCs w:val="10"/>
                        </w:rPr>
                      </w:pPr>
                    </w:p>
                  </w:sdtContent>
                </w:sdt>
                <w:sdt>
                  <w:sdtPr>
                    <w:alias w:val="8.2 pp."/>
                    <w:tag w:val="part_0388947afacb4900bfe9e17297d6fa3c"/>
                    <w:id w:val="1341891343"/>
                    <w:lock w:val="sdtLocked"/>
                  </w:sdtPr>
                  <w:sdtEndPr/>
                  <w:sdtContent>
                    <w:p w14:paraId="5CCC1E53" w14:textId="77777777" w:rsidR="00AA416A" w:rsidRDefault="0008303E">
                      <w:pPr>
                        <w:suppressAutoHyphens/>
                        <w:ind w:firstLine="567"/>
                        <w:jc w:val="both"/>
                        <w:rPr>
                          <w:rFonts w:eastAsia="Calibri"/>
                          <w:szCs w:val="24"/>
                          <w:lang w:eastAsia="ar-SA"/>
                        </w:rPr>
                      </w:pPr>
                      <w:sdt>
                        <w:sdtPr>
                          <w:alias w:val="Numeris"/>
                          <w:tag w:val="nr_0388947afacb4900bfe9e17297d6fa3c"/>
                          <w:id w:val="-4142075"/>
                          <w:lock w:val="sdtLocked"/>
                        </w:sdtPr>
                        <w:sdtEndPr/>
                        <w:sdtContent>
                          <w:r>
                            <w:rPr>
                              <w:rFonts w:eastAsia="Calibri"/>
                              <w:szCs w:val="24"/>
                              <w:lang w:eastAsia="ar-SA"/>
                            </w:rPr>
                            <w:t>8.2</w:t>
                          </w:r>
                        </w:sdtContent>
                      </w:sdt>
                      <w:r>
                        <w:rPr>
                          <w:rFonts w:eastAsia="Calibri"/>
                          <w:szCs w:val="24"/>
                          <w:lang w:eastAsia="ar-SA"/>
                        </w:rPr>
                        <w:t>. jeigu interesų konfliktą keliančios ar galinčios kelti aplinkybės paaiškėja pačios procedūros metu, apie interesų konfliktą žodžiu informuoti kitus sprendimo rengimo</w:t>
                      </w:r>
                      <w:r>
                        <w:rPr>
                          <w:rFonts w:eastAsia="Calibri"/>
                          <w:szCs w:val="24"/>
                          <w:lang w:eastAsia="ar-SA"/>
                        </w:rPr>
                        <w:t>, svarstymo, priėmimo procedūroje dalyvaujančius asmenis arba pirkimų vykdytojo vadovą ar jo įgaliotą atstovą ir jokia forma nedalyvauti toliau rengiant, svarstant ar priimant interesų konfliktą keliantį ar galintį kelti sprendimą;</w:t>
                      </w:r>
                    </w:p>
                    <w:p w14:paraId="5CCC1E54" w14:textId="77777777" w:rsidR="00AA416A" w:rsidRDefault="0008303E">
                      <w:pPr>
                        <w:rPr>
                          <w:sz w:val="10"/>
                          <w:szCs w:val="10"/>
                        </w:rPr>
                      </w:pPr>
                    </w:p>
                  </w:sdtContent>
                </w:sdt>
                <w:sdt>
                  <w:sdtPr>
                    <w:alias w:val="8.3 pp."/>
                    <w:tag w:val="part_ba10b9607dbe432db18a050e13862ccc"/>
                    <w:id w:val="-998189711"/>
                    <w:lock w:val="sdtLocked"/>
                  </w:sdtPr>
                  <w:sdtEndPr/>
                  <w:sdtContent>
                    <w:p w14:paraId="5CCC1E55" w14:textId="77777777" w:rsidR="00AA416A" w:rsidRDefault="0008303E">
                      <w:pPr>
                        <w:suppressAutoHyphens/>
                        <w:ind w:firstLine="567"/>
                        <w:jc w:val="both"/>
                        <w:rPr>
                          <w:rFonts w:eastAsia="Calibri"/>
                          <w:szCs w:val="24"/>
                          <w:lang w:eastAsia="ar-SA"/>
                        </w:rPr>
                      </w:pPr>
                      <w:sdt>
                        <w:sdtPr>
                          <w:alias w:val="Numeris"/>
                          <w:tag w:val="nr_ba10b9607dbe432db18a050e13862ccc"/>
                          <w:id w:val="-552157333"/>
                          <w:lock w:val="sdtLocked"/>
                        </w:sdtPr>
                        <w:sdtEndPr/>
                        <w:sdtContent>
                          <w:r>
                            <w:rPr>
                              <w:rFonts w:eastAsia="Calibri"/>
                              <w:szCs w:val="24"/>
                              <w:lang w:eastAsia="ar-SA"/>
                            </w:rPr>
                            <w:t>8.3</w:t>
                          </w:r>
                        </w:sdtContent>
                      </w:sdt>
                      <w:r>
                        <w:rPr>
                          <w:rFonts w:eastAsia="Calibri"/>
                          <w:szCs w:val="24"/>
                          <w:lang w:eastAsia="ar-SA"/>
                        </w:rPr>
                        <w:t>. įsitikinti, ka</w:t>
                      </w:r>
                      <w:r>
                        <w:rPr>
                          <w:rFonts w:eastAsia="Calibri"/>
                          <w:szCs w:val="24"/>
                          <w:lang w:eastAsia="ar-SA"/>
                        </w:rPr>
                        <w:t>d nusišalinimo faktas būtų tinkamai užfiksuotas dokumente (pavyzdžiui, pirkimo komisijos posėdžio protokole nurodyta, kas ir dėl kokios priežasties nusišalino, kada išėjo ir sugrįžo į posėdžių salę);</w:t>
                      </w:r>
                    </w:p>
                    <w:p w14:paraId="5CCC1E56" w14:textId="77777777" w:rsidR="00AA416A" w:rsidRDefault="0008303E">
                      <w:pPr>
                        <w:rPr>
                          <w:sz w:val="10"/>
                          <w:szCs w:val="10"/>
                        </w:rPr>
                      </w:pPr>
                    </w:p>
                  </w:sdtContent>
                </w:sdt>
                <w:sdt>
                  <w:sdtPr>
                    <w:alias w:val="8.4 pp."/>
                    <w:tag w:val="part_93223f2291054df68d5555b044b39f6f"/>
                    <w:id w:val="655195206"/>
                    <w:lock w:val="sdtLocked"/>
                  </w:sdtPr>
                  <w:sdtEndPr/>
                  <w:sdtContent>
                    <w:p w14:paraId="5CCC1E57" w14:textId="77777777" w:rsidR="00AA416A" w:rsidRDefault="0008303E">
                      <w:pPr>
                        <w:suppressAutoHyphens/>
                        <w:ind w:firstLine="567"/>
                        <w:jc w:val="both"/>
                        <w:rPr>
                          <w:rFonts w:eastAsia="Calibri"/>
                          <w:szCs w:val="24"/>
                          <w:lang w:eastAsia="ar-SA"/>
                        </w:rPr>
                      </w:pPr>
                      <w:sdt>
                        <w:sdtPr>
                          <w:alias w:val="Numeris"/>
                          <w:tag w:val="nr_93223f2291054df68d5555b044b39f6f"/>
                          <w:id w:val="-1133164006"/>
                          <w:lock w:val="sdtLocked"/>
                        </w:sdtPr>
                        <w:sdtEndPr/>
                        <w:sdtContent>
                          <w:r>
                            <w:rPr>
                              <w:rFonts w:eastAsia="Calibri"/>
                              <w:szCs w:val="24"/>
                              <w:lang w:eastAsia="ar-SA"/>
                            </w:rPr>
                            <w:t>8.4</w:t>
                          </w:r>
                        </w:sdtContent>
                      </w:sdt>
                      <w:r>
                        <w:rPr>
                          <w:rFonts w:eastAsia="Calibri"/>
                          <w:szCs w:val="24"/>
                          <w:lang w:eastAsia="ar-SA"/>
                        </w:rPr>
                        <w:t xml:space="preserve">. nedalyvauti interesų konfliktą sukeliančio ar </w:t>
                      </w:r>
                      <w:r>
                        <w:rPr>
                          <w:rFonts w:eastAsia="Calibri"/>
                          <w:szCs w:val="24"/>
                          <w:lang w:eastAsia="ar-SA"/>
                        </w:rPr>
                        <w:t>galinčio sukelti sprendimo rengimo, svarstymo ar priėmimo procedūrose (palikti posėdžių salę, kabinetą ar kitą patalpą, kurioje sprendžiamas interesų konfliktą keliantis ar galintis kelti klausimas, ir jokia forma daugiau nedalyvauti svarstant minėtą klaus</w:t>
                      </w:r>
                      <w:r>
                        <w:rPr>
                          <w:rFonts w:eastAsia="Calibri"/>
                          <w:szCs w:val="24"/>
                          <w:lang w:eastAsia="ar-SA"/>
                        </w:rPr>
                        <w:t>imą).</w:t>
                      </w:r>
                    </w:p>
                    <w:p w14:paraId="5CCC1E58" w14:textId="77777777" w:rsidR="00AA416A" w:rsidRDefault="0008303E">
                      <w:pPr>
                        <w:rPr>
                          <w:sz w:val="10"/>
                          <w:szCs w:val="10"/>
                        </w:rPr>
                      </w:pPr>
                    </w:p>
                  </w:sdtContent>
                </w:sdt>
              </w:sdtContent>
            </w:sdt>
            <w:sdt>
              <w:sdtPr>
                <w:alias w:val="9 p."/>
                <w:tag w:val="part_11c6b1d1327d4cd3b56ff6f691b19e64"/>
                <w:id w:val="-1766146208"/>
                <w:lock w:val="sdtLocked"/>
              </w:sdtPr>
              <w:sdtEndPr/>
              <w:sdtContent>
                <w:p w14:paraId="5CCC1E59" w14:textId="77777777" w:rsidR="00AA416A" w:rsidRDefault="0008303E">
                  <w:pPr>
                    <w:suppressAutoHyphens/>
                    <w:ind w:firstLine="567"/>
                    <w:jc w:val="both"/>
                    <w:rPr>
                      <w:rFonts w:eastAsia="Calibri"/>
                      <w:szCs w:val="24"/>
                      <w:lang w:eastAsia="ar-SA"/>
                    </w:rPr>
                  </w:pPr>
                  <w:sdt>
                    <w:sdtPr>
                      <w:alias w:val="Numeris"/>
                      <w:tag w:val="nr_11c6b1d1327d4cd3b56ff6f691b19e64"/>
                      <w:id w:val="-1290654631"/>
                      <w:lock w:val="sdtLocked"/>
                    </w:sdtPr>
                    <w:sdtEndPr/>
                    <w:sdtContent>
                      <w:r>
                        <w:rPr>
                          <w:rFonts w:eastAsia="Calibri"/>
                          <w:szCs w:val="24"/>
                          <w:lang w:eastAsia="ar-SA"/>
                        </w:rPr>
                        <w:t>9</w:t>
                      </w:r>
                    </w:sdtContent>
                  </w:sdt>
                  <w:r>
                    <w:rPr>
                      <w:rFonts w:eastAsia="Calibri"/>
                      <w:szCs w:val="24"/>
                      <w:lang w:eastAsia="ar-SA"/>
                    </w:rPr>
                    <w:t>. Apie pirkimo komisijos nario ar pirkimų procedūrose dalyvaujančio eksperto nusišalinimą informuotas pirkimo komisijos posėdžio pirmininkas raštu informuoja pirkimų vykdytojo vadovą ar jo įgaliotą atstovą.</w:t>
                  </w:r>
                </w:p>
                <w:p w14:paraId="5CCC1E5A" w14:textId="77777777" w:rsidR="00AA416A" w:rsidRDefault="0008303E">
                  <w:pPr>
                    <w:rPr>
                      <w:sz w:val="10"/>
                      <w:szCs w:val="10"/>
                    </w:rPr>
                  </w:pPr>
                </w:p>
              </w:sdtContent>
            </w:sdt>
            <w:sdt>
              <w:sdtPr>
                <w:alias w:val="10 p."/>
                <w:tag w:val="part_1991ca6d23d54f0e842fb3eb56b711a1"/>
                <w:id w:val="1954517753"/>
                <w:lock w:val="sdtLocked"/>
              </w:sdtPr>
              <w:sdtEndPr/>
              <w:sdtContent>
                <w:p w14:paraId="5CCC1E5B" w14:textId="77777777" w:rsidR="00AA416A" w:rsidRDefault="0008303E">
                  <w:pPr>
                    <w:suppressAutoHyphens/>
                    <w:ind w:firstLine="567"/>
                    <w:jc w:val="both"/>
                    <w:rPr>
                      <w:rFonts w:eastAsia="Calibri"/>
                      <w:szCs w:val="24"/>
                      <w:lang w:eastAsia="ar-SA"/>
                    </w:rPr>
                  </w:pPr>
                  <w:sdt>
                    <w:sdtPr>
                      <w:alias w:val="Numeris"/>
                      <w:tag w:val="nr_1991ca6d23d54f0e842fb3eb56b711a1"/>
                      <w:id w:val="796563962"/>
                      <w:lock w:val="sdtLocked"/>
                    </w:sdtPr>
                    <w:sdtEndPr/>
                    <w:sdtContent>
                      <w:r>
                        <w:rPr>
                          <w:rFonts w:eastAsia="Calibri"/>
                          <w:szCs w:val="24"/>
                          <w:lang w:eastAsia="ar-SA"/>
                        </w:rPr>
                        <w:t>10</w:t>
                      </w:r>
                    </w:sdtContent>
                  </w:sdt>
                  <w:r>
                    <w:rPr>
                      <w:rFonts w:eastAsia="Calibri"/>
                      <w:szCs w:val="24"/>
                      <w:lang w:eastAsia="ar-SA"/>
                    </w:rPr>
                    <w:t>. Pirkimų vykdytojo vadovas ar jo įgaliotas atstovas sprendžia dėl pirkimo komisijos narių, asmenų, pirkimų vykdytojo vadovo paskirtų atlikti supaprastintus pirkimus, ir pirkimų procedūrose dalyvaujančių ekspertų, pirkimų iniciatorių nusišalinimo priėmimo.</w:t>
                  </w:r>
                  <w:r>
                    <w:rPr>
                      <w:rFonts w:eastAsia="Calibri"/>
                      <w:szCs w:val="24"/>
                      <w:lang w:eastAsia="ar-SA"/>
                    </w:rPr>
                    <w:t xml:space="preserve"> Pirkimų vykdytojo vadovas ar jo įgaliotas atstovas, vadovaudamasis Vyriausiosios tarnybinės etikos komisijos patvirtintais kriterijais, motyvuotu rašytiniu sprendimu gali nepriimti pareikšto nusišalinimo ir įpareigoti asmenį dalyvauti toliau rengiant, sva</w:t>
                  </w:r>
                  <w:r>
                    <w:rPr>
                      <w:rFonts w:eastAsia="Calibri"/>
                      <w:szCs w:val="24"/>
                      <w:lang w:eastAsia="ar-SA"/>
                    </w:rPr>
                    <w:t>rstant ar priimant sprendimą. Nusišalinimo nepriėmimas gali būti taikomas tik išimtiniais atvejais. Duomenys apie sprendimą nepriimti pareikšto nusišalinimo elektroninėmis priemonėmis per penkias darbo dienas nuo sprendimo priėmimo dienos pateikiami Vyriau</w:t>
                  </w:r>
                  <w:r>
                    <w:rPr>
                      <w:rFonts w:eastAsia="Calibri"/>
                      <w:szCs w:val="24"/>
                      <w:lang w:eastAsia="ar-SA"/>
                    </w:rPr>
                    <w:t xml:space="preserve">siajai tarnybinės etikos komisijai jos nustatyta tvarka. </w:t>
                  </w:r>
                </w:p>
                <w:p w14:paraId="5CCC1E5C" w14:textId="77777777" w:rsidR="00AA416A" w:rsidRDefault="0008303E">
                  <w:pPr>
                    <w:rPr>
                      <w:sz w:val="10"/>
                      <w:szCs w:val="10"/>
                    </w:rPr>
                  </w:pPr>
                </w:p>
              </w:sdtContent>
            </w:sdt>
            <w:sdt>
              <w:sdtPr>
                <w:alias w:val="11 p."/>
                <w:tag w:val="part_840c6b880cf8437fa45556d3d18cf18d"/>
                <w:id w:val="1769886159"/>
                <w:lock w:val="sdtLocked"/>
              </w:sdtPr>
              <w:sdtEndPr/>
              <w:sdtContent>
                <w:p w14:paraId="5CCC1E5D" w14:textId="77777777" w:rsidR="00AA416A" w:rsidRDefault="0008303E">
                  <w:pPr>
                    <w:suppressAutoHyphens/>
                    <w:ind w:firstLine="567"/>
                    <w:jc w:val="both"/>
                    <w:rPr>
                      <w:rFonts w:eastAsia="Calibri"/>
                      <w:szCs w:val="24"/>
                      <w:lang w:eastAsia="ar-SA"/>
                    </w:rPr>
                  </w:pPr>
                  <w:sdt>
                    <w:sdtPr>
                      <w:alias w:val="Numeris"/>
                      <w:tag w:val="nr_840c6b880cf8437fa45556d3d18cf18d"/>
                      <w:id w:val="-1180032367"/>
                      <w:lock w:val="sdtLocked"/>
                    </w:sdtPr>
                    <w:sdtEndPr/>
                    <w:sdtContent>
                      <w:r>
                        <w:rPr>
                          <w:rFonts w:eastAsia="Calibri"/>
                          <w:szCs w:val="24"/>
                          <w:lang w:eastAsia="ar-SA"/>
                        </w:rPr>
                        <w:t>11</w:t>
                      </w:r>
                    </w:sdtContent>
                  </w:sdt>
                  <w:r>
                    <w:rPr>
                      <w:rFonts w:eastAsia="Calibri"/>
                      <w:szCs w:val="24"/>
                      <w:lang w:eastAsia="ar-SA"/>
                    </w:rPr>
                    <w:t>. Kol pirkimų vykdytojo vadovas ar jo įgaliotas atstovas sprendžia dėl pirkimo komisijos nario ar pirkimų procedūrose dalyvaujančio eksperto, pirkimų iniciatoriaus nusišalinimo priėmimo, pirk</w:t>
                  </w:r>
                  <w:r>
                    <w:rPr>
                      <w:rFonts w:eastAsia="Calibri"/>
                      <w:szCs w:val="24"/>
                      <w:lang w:eastAsia="ar-SA"/>
                    </w:rPr>
                    <w:t xml:space="preserve">imo procedūra nėra stabdoma. </w:t>
                  </w:r>
                </w:p>
                <w:p w14:paraId="5CCC1E5E" w14:textId="77777777" w:rsidR="00AA416A" w:rsidRDefault="0008303E">
                  <w:pPr>
                    <w:rPr>
                      <w:sz w:val="10"/>
                      <w:szCs w:val="10"/>
                    </w:rPr>
                  </w:pPr>
                </w:p>
              </w:sdtContent>
            </w:sdt>
            <w:sdt>
              <w:sdtPr>
                <w:alias w:val="12 p."/>
                <w:tag w:val="part_1e31c2b0a12347439dd4dd402db3cb85"/>
                <w:id w:val="732355721"/>
                <w:lock w:val="sdtLocked"/>
              </w:sdtPr>
              <w:sdtEndPr/>
              <w:sdtContent>
                <w:p w14:paraId="5CCC1E5F" w14:textId="77777777" w:rsidR="00AA416A" w:rsidRDefault="0008303E">
                  <w:pPr>
                    <w:suppressAutoHyphens/>
                    <w:ind w:firstLine="567"/>
                    <w:jc w:val="both"/>
                    <w:rPr>
                      <w:rFonts w:eastAsia="Calibri"/>
                      <w:szCs w:val="24"/>
                      <w:lang w:eastAsia="ar-SA"/>
                    </w:rPr>
                  </w:pPr>
                  <w:sdt>
                    <w:sdtPr>
                      <w:alias w:val="Numeris"/>
                      <w:tag w:val="nr_1e31c2b0a12347439dd4dd402db3cb85"/>
                      <w:id w:val="-645896746"/>
                      <w:lock w:val="sdtLocked"/>
                    </w:sdtPr>
                    <w:sdtEndPr/>
                    <w:sdtContent>
                      <w:r>
                        <w:rPr>
                          <w:rFonts w:eastAsia="Calibri"/>
                          <w:szCs w:val="24"/>
                          <w:lang w:eastAsia="ar-SA"/>
                        </w:rPr>
                        <w:t>12</w:t>
                      </w:r>
                    </w:sdtContent>
                  </w:sdt>
                  <w:r>
                    <w:rPr>
                      <w:rFonts w:eastAsia="Calibri"/>
                      <w:szCs w:val="24"/>
                      <w:lang w:eastAsia="ar-SA"/>
                    </w:rPr>
                    <w:t>. Jeigu pirkimo komisijos nario ar pirkimų procedūrose dalyvaujančio eksperto pareikštas nusišalinimas nepriimamas, asmeniui leidžiama dalyvauti tolimesnėse pirkimo procedūrose.</w:t>
                  </w:r>
                </w:p>
                <w:p w14:paraId="5CCC1E60" w14:textId="77777777" w:rsidR="00AA416A" w:rsidRDefault="00AA416A">
                  <w:pPr>
                    <w:rPr>
                      <w:sz w:val="10"/>
                      <w:szCs w:val="10"/>
                    </w:rPr>
                  </w:pPr>
                </w:p>
                <w:p w14:paraId="5CCC1E61" w14:textId="77777777" w:rsidR="00AA416A" w:rsidRDefault="00AA416A">
                  <w:pPr>
                    <w:suppressAutoHyphens/>
                    <w:ind w:left="928"/>
                    <w:jc w:val="both"/>
                    <w:rPr>
                      <w:rFonts w:eastAsia="Calibri"/>
                      <w:szCs w:val="24"/>
                      <w:lang w:eastAsia="ar-SA"/>
                    </w:rPr>
                  </w:pPr>
                </w:p>
                <w:p w14:paraId="5CCC1E62" w14:textId="77777777" w:rsidR="00AA416A" w:rsidRDefault="0008303E">
                  <w:pPr>
                    <w:rPr>
                      <w:sz w:val="10"/>
                      <w:szCs w:val="10"/>
                    </w:rPr>
                  </w:pPr>
                </w:p>
              </w:sdtContent>
            </w:sdt>
          </w:sdtContent>
        </w:sdt>
        <w:sdt>
          <w:sdtPr>
            <w:alias w:val="skyrius"/>
            <w:tag w:val="part_7cb090c9a1a74c6ba99c36f54efc650e"/>
            <w:id w:val="357087187"/>
            <w:lock w:val="sdtLocked"/>
          </w:sdtPr>
          <w:sdtEndPr/>
          <w:sdtContent>
            <w:sdt>
              <w:sdtPr>
                <w:alias w:val="Pavadinimas"/>
                <w:tag w:val="title_7cb090c9a1a74c6ba99c36f54efc650e"/>
                <w:id w:val="-2083901990"/>
                <w:lock w:val="sdtLocked"/>
              </w:sdtPr>
              <w:sdtEndPr/>
              <w:sdtContent>
                <w:p w14:paraId="5CCC1E63" w14:textId="77777777" w:rsidR="00AA416A" w:rsidRDefault="0008303E">
                  <w:pPr>
                    <w:keepLines/>
                    <w:suppressAutoHyphens/>
                    <w:jc w:val="center"/>
                    <w:textAlignment w:val="center"/>
                    <w:rPr>
                      <w:rFonts w:eastAsia="Arial"/>
                      <w:b/>
                      <w:bCs/>
                      <w:caps/>
                      <w:szCs w:val="24"/>
                      <w:lang w:val="en-US" w:eastAsia="ar-SA"/>
                    </w:rPr>
                  </w:pPr>
                  <w:sdt>
                    <w:sdtPr>
                      <w:alias w:val="Numeris"/>
                      <w:tag w:val="nr_7cb090c9a1a74c6ba99c36f54efc650e"/>
                      <w:id w:val="-867062846"/>
                      <w:lock w:val="sdtLocked"/>
                    </w:sdtPr>
                    <w:sdtEndPr/>
                    <w:sdtContent>
                      <w:r>
                        <w:rPr>
                          <w:rFonts w:eastAsia="Arial"/>
                          <w:b/>
                          <w:bCs/>
                          <w:caps/>
                          <w:szCs w:val="24"/>
                          <w:lang w:eastAsia="ar-SA"/>
                        </w:rPr>
                        <w:t>IV</w:t>
                      </w:r>
                    </w:sdtContent>
                  </w:sdt>
                  <w:r>
                    <w:rPr>
                      <w:rFonts w:eastAsia="Arial"/>
                      <w:b/>
                      <w:bCs/>
                      <w:caps/>
                      <w:szCs w:val="24"/>
                      <w:lang w:eastAsia="ar-SA"/>
                    </w:rPr>
                    <w:t xml:space="preserve">. </w:t>
                  </w:r>
                  <w:r>
                    <w:rPr>
                      <w:rFonts w:eastAsia="Arial"/>
                      <w:b/>
                      <w:bCs/>
                      <w:caps/>
                      <w:szCs w:val="24"/>
                      <w:lang w:val="en-US" w:eastAsia="ar-SA"/>
                    </w:rPr>
                    <w:t>pirkimo komisijos narių, asm</w:t>
                  </w:r>
                  <w:r>
                    <w:rPr>
                      <w:rFonts w:eastAsia="Arial"/>
                      <w:b/>
                      <w:bCs/>
                      <w:caps/>
                      <w:szCs w:val="24"/>
                      <w:lang w:val="en-US" w:eastAsia="ar-SA"/>
                    </w:rPr>
                    <w:t>enų, pirkimų vykdytojo vadovo paskirtų atlikti supaprastintus pirkimus,</w:t>
                  </w:r>
                </w:p>
                <w:p w14:paraId="5CCC1E64" w14:textId="77777777" w:rsidR="00AA416A" w:rsidRDefault="0008303E">
                  <w:pPr>
                    <w:keepLines/>
                    <w:suppressAutoHyphens/>
                    <w:ind w:firstLine="62"/>
                    <w:jc w:val="center"/>
                    <w:textAlignment w:val="center"/>
                    <w:rPr>
                      <w:rFonts w:eastAsia="Arial"/>
                      <w:b/>
                      <w:bCs/>
                      <w:caps/>
                      <w:szCs w:val="24"/>
                      <w:lang w:eastAsia="ar-SA"/>
                    </w:rPr>
                  </w:pPr>
                  <w:r>
                    <w:rPr>
                      <w:rFonts w:eastAsia="Arial"/>
                      <w:b/>
                      <w:bCs/>
                      <w:caps/>
                      <w:szCs w:val="24"/>
                      <w:lang w:val="en-US" w:eastAsia="ar-SA"/>
                    </w:rPr>
                    <w:t>pirkimų procedūrose dalyvaujančių ekspertų, pirkimo iniciatorių</w:t>
                  </w:r>
                  <w:r>
                    <w:rPr>
                      <w:rFonts w:eastAsia="Arial"/>
                      <w:b/>
                      <w:bCs/>
                      <w:caps/>
                      <w:szCs w:val="24"/>
                      <w:lang w:eastAsia="ar-SA"/>
                    </w:rPr>
                    <w:t xml:space="preserve"> nušalinimas</w:t>
                  </w:r>
                </w:p>
              </w:sdtContent>
            </w:sdt>
            <w:p w14:paraId="5CCC1E65" w14:textId="77777777" w:rsidR="00AA416A" w:rsidRDefault="00AA416A">
              <w:pPr>
                <w:rPr>
                  <w:sz w:val="10"/>
                  <w:szCs w:val="10"/>
                </w:rPr>
              </w:pPr>
            </w:p>
            <w:sdt>
              <w:sdtPr>
                <w:alias w:val="13 p."/>
                <w:tag w:val="part_c77b14fcb564420483fa0facb6d5c425"/>
                <w:id w:val="89508062"/>
                <w:lock w:val="sdtLocked"/>
              </w:sdtPr>
              <w:sdtEndPr/>
              <w:sdtContent>
                <w:p w14:paraId="5CCC1E66" w14:textId="77777777" w:rsidR="00AA416A" w:rsidRDefault="0008303E">
                  <w:pPr>
                    <w:suppressAutoHyphens/>
                    <w:ind w:firstLine="567"/>
                    <w:jc w:val="both"/>
                    <w:rPr>
                      <w:rFonts w:eastAsia="Calibri"/>
                      <w:szCs w:val="24"/>
                      <w:lang w:eastAsia="ar-SA"/>
                    </w:rPr>
                  </w:pPr>
                  <w:sdt>
                    <w:sdtPr>
                      <w:alias w:val="Numeris"/>
                      <w:tag w:val="nr_c77b14fcb564420483fa0facb6d5c425"/>
                      <w:id w:val="1529136144"/>
                      <w:lock w:val="sdtLocked"/>
                    </w:sdtPr>
                    <w:sdtEndPr/>
                    <w:sdtContent>
                      <w:r>
                        <w:rPr>
                          <w:rFonts w:eastAsia="Calibri"/>
                          <w:szCs w:val="24"/>
                          <w:lang w:eastAsia="ar-SA"/>
                        </w:rPr>
                        <w:t>13</w:t>
                      </w:r>
                    </w:sdtContent>
                  </w:sdt>
                  <w:r>
                    <w:rPr>
                      <w:rFonts w:eastAsia="Calibri"/>
                      <w:szCs w:val="24"/>
                      <w:lang w:eastAsia="ar-SA"/>
                    </w:rPr>
                    <w:t xml:space="preserve">. Kai </w:t>
                  </w:r>
                  <w:r>
                    <w:rPr>
                      <w:color w:val="000000"/>
                      <w:szCs w:val="24"/>
                    </w:rPr>
                    <w:t xml:space="preserve">pirkimų vykdytojų paskirti pirkimų komisijų nariai, asmenys, pirkimų vykdytojų vadovų paskirti atlikti supaprastintus pirkimus, pirkimų vykdytojų atliekamų pirkimų procedūrose dalyvaujantys ekspertai, </w:t>
                  </w:r>
                  <w:r>
                    <w:rPr>
                      <w:szCs w:val="24"/>
                    </w:rPr>
                    <w:t xml:space="preserve">pirkimo iniciatoriai </w:t>
                  </w:r>
                  <w:r>
                    <w:rPr>
                      <w:rFonts w:eastAsia="Calibri"/>
                      <w:szCs w:val="24"/>
                      <w:lang w:eastAsia="ar-SA"/>
                    </w:rPr>
                    <w:t>neinformuoja apie nusišalinimą, pi</w:t>
                  </w:r>
                  <w:r>
                    <w:rPr>
                      <w:rFonts w:eastAsia="Calibri"/>
                      <w:szCs w:val="24"/>
                      <w:lang w:eastAsia="ar-SA"/>
                    </w:rPr>
                    <w:t>rkimų vykdytojo vadovas ar jo įgaliotas atstovas privalo nušalinti tokį asmenį nuo konkretaus sprendimo rengimo, svarstymo ar priėmimo procedūros, jeigu yra pakankamas pagrindas manyti, kad šio asmens dalyvavimas sukeltų ar galėtų sukelti interesų konflikt</w:t>
                  </w:r>
                  <w:r>
                    <w:rPr>
                      <w:rFonts w:eastAsia="Calibri"/>
                      <w:szCs w:val="24"/>
                      <w:lang w:eastAsia="ar-SA"/>
                    </w:rPr>
                    <w:t>ą.</w:t>
                  </w:r>
                </w:p>
                <w:p w14:paraId="5CCC1E67" w14:textId="77777777" w:rsidR="00AA416A" w:rsidRDefault="0008303E">
                  <w:pPr>
                    <w:rPr>
                      <w:sz w:val="10"/>
                      <w:szCs w:val="10"/>
                    </w:rPr>
                  </w:pPr>
                </w:p>
              </w:sdtContent>
            </w:sdt>
            <w:sdt>
              <w:sdtPr>
                <w:alias w:val="14 p."/>
                <w:tag w:val="part_78d5d94b8f8147ba9f0e415ebf41e7de"/>
                <w:id w:val="-1739623969"/>
                <w:lock w:val="sdtLocked"/>
              </w:sdtPr>
              <w:sdtEndPr/>
              <w:sdtContent>
                <w:p w14:paraId="5CCC1E68" w14:textId="77777777" w:rsidR="00AA416A" w:rsidRDefault="0008303E">
                  <w:pPr>
                    <w:suppressAutoHyphens/>
                    <w:ind w:firstLine="567"/>
                    <w:jc w:val="both"/>
                    <w:rPr>
                      <w:rFonts w:eastAsia="Calibri"/>
                      <w:szCs w:val="24"/>
                      <w:lang w:eastAsia="ar-SA"/>
                    </w:rPr>
                  </w:pPr>
                  <w:sdt>
                    <w:sdtPr>
                      <w:alias w:val="Numeris"/>
                      <w:tag w:val="nr_78d5d94b8f8147ba9f0e415ebf41e7de"/>
                      <w:id w:val="1239365918"/>
                      <w:lock w:val="sdtLocked"/>
                    </w:sdtPr>
                    <w:sdtEndPr/>
                    <w:sdtContent>
                      <w:r>
                        <w:rPr>
                          <w:rFonts w:eastAsia="Calibri"/>
                          <w:szCs w:val="24"/>
                          <w:lang w:eastAsia="ar-SA"/>
                        </w:rPr>
                        <w:t>14</w:t>
                      </w:r>
                    </w:sdtContent>
                  </w:sdt>
                  <w:r>
                    <w:rPr>
                      <w:rFonts w:eastAsia="Calibri"/>
                      <w:szCs w:val="24"/>
                      <w:lang w:eastAsia="ar-SA"/>
                    </w:rPr>
                    <w:t>. Jeigu interesų konfliktą keliančios ar galinčios kelti aplinkybės paaiškėja pačios procedūros metu, pirkimų vykdytojo vadovas ar jo įgaliotas atstovas sustabdo pirkimo komisijos nario, asmens, pirkimų vykdytojo vadovo paskirto atlikti supaprast</w:t>
                  </w:r>
                  <w:r>
                    <w:rPr>
                      <w:rFonts w:eastAsia="Calibri"/>
                      <w:szCs w:val="24"/>
                      <w:lang w:eastAsia="ar-SA"/>
                    </w:rPr>
                    <w:t>intus pirkimus ar pirkimų procedūrose dalyvaujančio eksperto, pirkimo iniciatoriaus, kuriam galbūt kilo interesų konfliktas, dalyvavimą su atitinkamu pirkimu susijusių sprendimų priėmimo procese ir atlieka to asmens su pirkimu susijusios veiklos patikrinim</w:t>
                  </w:r>
                  <w:r>
                    <w:rPr>
                      <w:rFonts w:eastAsia="Calibri"/>
                      <w:szCs w:val="24"/>
                      <w:lang w:eastAsia="ar-SA"/>
                    </w:rPr>
                    <w:t>ą.</w:t>
                  </w:r>
                </w:p>
                <w:p w14:paraId="5CCC1E69" w14:textId="77777777" w:rsidR="00AA416A" w:rsidRDefault="0008303E">
                  <w:pPr>
                    <w:rPr>
                      <w:sz w:val="10"/>
                      <w:szCs w:val="10"/>
                    </w:rPr>
                  </w:pPr>
                </w:p>
              </w:sdtContent>
            </w:sdt>
            <w:sdt>
              <w:sdtPr>
                <w:alias w:val="15 p."/>
                <w:tag w:val="part_8f37bd69c6b3413591021f69fa91b166"/>
                <w:id w:val="-2111194232"/>
                <w:lock w:val="sdtLocked"/>
              </w:sdtPr>
              <w:sdtEndPr/>
              <w:sdtContent>
                <w:p w14:paraId="5CCC1E6A" w14:textId="77777777" w:rsidR="00AA416A" w:rsidRDefault="0008303E">
                  <w:pPr>
                    <w:suppressAutoHyphens/>
                    <w:ind w:firstLine="567"/>
                    <w:jc w:val="both"/>
                    <w:rPr>
                      <w:rFonts w:eastAsia="Calibri"/>
                      <w:szCs w:val="24"/>
                      <w:lang w:eastAsia="ar-SA"/>
                    </w:rPr>
                  </w:pPr>
                  <w:sdt>
                    <w:sdtPr>
                      <w:alias w:val="Numeris"/>
                      <w:tag w:val="nr_8f37bd69c6b3413591021f69fa91b166"/>
                      <w:id w:val="-876081503"/>
                      <w:lock w:val="sdtLocked"/>
                    </w:sdtPr>
                    <w:sdtEndPr/>
                    <w:sdtContent>
                      <w:r>
                        <w:rPr>
                          <w:rFonts w:eastAsia="Calibri"/>
                          <w:szCs w:val="24"/>
                          <w:lang w:eastAsia="ar-SA"/>
                        </w:rPr>
                        <w:t>15</w:t>
                      </w:r>
                    </w:sdtContent>
                  </w:sdt>
                  <w:r>
                    <w:rPr>
                      <w:rFonts w:eastAsia="Calibri"/>
                      <w:szCs w:val="24"/>
                      <w:lang w:eastAsia="ar-SA"/>
                    </w:rPr>
                    <w:t>. Nušalinus pirkimų vykdytojo vadovo paskirtą atlikti supaprastintus pirkimus asmenį, pirkimų vykdytojo vadovas supaprastintiems pirkimams atlikti paskiria naują asmenį, kol bus atliktas nušalintojo asmens veiklos patikrinimas.</w:t>
                  </w:r>
                </w:p>
                <w:p w14:paraId="5CCC1E6B" w14:textId="77777777" w:rsidR="00AA416A" w:rsidRDefault="0008303E">
                  <w:pPr>
                    <w:rPr>
                      <w:sz w:val="10"/>
                      <w:szCs w:val="10"/>
                    </w:rPr>
                  </w:pPr>
                </w:p>
              </w:sdtContent>
            </w:sdt>
            <w:sdt>
              <w:sdtPr>
                <w:alias w:val="16 p."/>
                <w:tag w:val="part_b58db39df2804be9b085a4089c5d862e"/>
                <w:id w:val="493604703"/>
                <w:lock w:val="sdtLocked"/>
              </w:sdtPr>
              <w:sdtEndPr/>
              <w:sdtContent>
                <w:p w14:paraId="5CCC1E6C" w14:textId="77777777" w:rsidR="00AA416A" w:rsidRDefault="0008303E">
                  <w:pPr>
                    <w:suppressAutoHyphens/>
                    <w:ind w:firstLine="567"/>
                    <w:jc w:val="both"/>
                    <w:rPr>
                      <w:rFonts w:eastAsia="Calibri"/>
                      <w:szCs w:val="24"/>
                      <w:lang w:eastAsia="ar-SA"/>
                    </w:rPr>
                  </w:pPr>
                  <w:sdt>
                    <w:sdtPr>
                      <w:alias w:val="Numeris"/>
                      <w:tag w:val="nr_b58db39df2804be9b085a4089c5d862e"/>
                      <w:id w:val="-1526165494"/>
                      <w:lock w:val="sdtLocked"/>
                    </w:sdtPr>
                    <w:sdtEndPr/>
                    <w:sdtContent>
                      <w:r>
                        <w:rPr>
                          <w:rFonts w:eastAsia="Calibri"/>
                          <w:szCs w:val="24"/>
                          <w:lang w:eastAsia="ar-SA"/>
                        </w:rPr>
                        <w:t>16</w:t>
                      </w:r>
                    </w:sdtContent>
                  </w:sdt>
                  <w:r>
                    <w:rPr>
                      <w:rFonts w:eastAsia="Calibri"/>
                      <w:szCs w:val="24"/>
                      <w:lang w:eastAsia="ar-SA"/>
                    </w:rPr>
                    <w:t>. Dėl pirki</w:t>
                  </w:r>
                  <w:r>
                    <w:rPr>
                      <w:rFonts w:eastAsia="Calibri"/>
                      <w:szCs w:val="24"/>
                      <w:lang w:eastAsia="ar-SA"/>
                    </w:rPr>
                    <w:t>mo komisijos nario ar pirkimų procedūrose dalyvaujančio eksperto nušalinimo pirkimo procedūra nėra stabdoma, jei sprendimui priimti pakanka pirkimo procedūrose dalyvaujančių asmenų. Jei pirkime dalyvaujančių asmenų sprendimui priimti nepakanka, pirkimų vyk</w:t>
                  </w:r>
                  <w:r>
                    <w:rPr>
                      <w:rFonts w:eastAsia="Calibri"/>
                      <w:szCs w:val="24"/>
                      <w:lang w:eastAsia="ar-SA"/>
                    </w:rPr>
                    <w:t xml:space="preserve">dytojo vadovas sprendžia dėl naujo pirkimo komisijos nario ar pirkimų procedūrose dalyvaujančio eksperto paskyrimo.  </w:t>
                  </w:r>
                </w:p>
                <w:p w14:paraId="5CCC1E6D" w14:textId="77777777" w:rsidR="00AA416A" w:rsidRDefault="0008303E">
                  <w:pPr>
                    <w:rPr>
                      <w:sz w:val="10"/>
                      <w:szCs w:val="10"/>
                    </w:rPr>
                  </w:pPr>
                </w:p>
              </w:sdtContent>
            </w:sdt>
            <w:sdt>
              <w:sdtPr>
                <w:alias w:val="17 p."/>
                <w:tag w:val="part_b2dcabef1b6c4ef09cd868cda40c01f0"/>
                <w:id w:val="164290122"/>
                <w:lock w:val="sdtLocked"/>
              </w:sdtPr>
              <w:sdtEndPr/>
              <w:sdtContent>
                <w:p w14:paraId="5CCC1E6E" w14:textId="77777777" w:rsidR="00AA416A" w:rsidRDefault="0008303E">
                  <w:pPr>
                    <w:suppressAutoHyphens/>
                    <w:ind w:firstLine="567"/>
                    <w:jc w:val="both"/>
                    <w:rPr>
                      <w:rFonts w:eastAsia="Calibri"/>
                      <w:szCs w:val="24"/>
                      <w:lang w:eastAsia="ar-SA"/>
                    </w:rPr>
                  </w:pPr>
                  <w:sdt>
                    <w:sdtPr>
                      <w:alias w:val="Numeris"/>
                      <w:tag w:val="nr_b2dcabef1b6c4ef09cd868cda40c01f0"/>
                      <w:id w:val="-594097335"/>
                      <w:lock w:val="sdtLocked"/>
                    </w:sdtPr>
                    <w:sdtEndPr/>
                    <w:sdtContent>
                      <w:r>
                        <w:rPr>
                          <w:rFonts w:eastAsia="Calibri"/>
                          <w:szCs w:val="24"/>
                          <w:lang w:eastAsia="ar-SA"/>
                        </w:rPr>
                        <w:t>17</w:t>
                      </w:r>
                    </w:sdtContent>
                  </w:sdt>
                  <w:r>
                    <w:rPr>
                      <w:rFonts w:eastAsia="Calibri"/>
                      <w:szCs w:val="24"/>
                      <w:lang w:eastAsia="ar-SA"/>
                    </w:rPr>
                    <w:t>. Nušalinus pirkimo komisijos narį ar pirkimų procedūrose dalyvaujantį ekspertą, likę pirkimo procedūrose dalyvaujantys asmenys įve</w:t>
                  </w:r>
                  <w:r>
                    <w:rPr>
                      <w:rFonts w:eastAsia="Calibri"/>
                      <w:szCs w:val="24"/>
                      <w:lang w:eastAsia="ar-SA"/>
                    </w:rPr>
                    <w:t>rtina, ar tikslinga peržiūrėti iki tol buvusius pirkimų procedūrų etapus ir priimti naujus sprendimus.</w:t>
                  </w:r>
                </w:p>
                <w:p w14:paraId="5CCC1E6F" w14:textId="77777777" w:rsidR="00AA416A" w:rsidRDefault="00AA416A">
                  <w:pPr>
                    <w:rPr>
                      <w:sz w:val="10"/>
                      <w:szCs w:val="10"/>
                    </w:rPr>
                  </w:pPr>
                </w:p>
                <w:p w14:paraId="5CCC1E70" w14:textId="77777777" w:rsidR="00AA416A" w:rsidRDefault="00AA416A">
                  <w:pPr>
                    <w:suppressAutoHyphens/>
                    <w:ind w:left="928"/>
                    <w:jc w:val="both"/>
                    <w:rPr>
                      <w:rFonts w:eastAsia="Calibri"/>
                      <w:szCs w:val="24"/>
                      <w:lang w:eastAsia="ar-SA"/>
                    </w:rPr>
                  </w:pPr>
                </w:p>
                <w:p w14:paraId="5CCC1E71" w14:textId="77777777" w:rsidR="00AA416A" w:rsidRDefault="0008303E">
                  <w:pPr>
                    <w:rPr>
                      <w:sz w:val="10"/>
                      <w:szCs w:val="10"/>
                    </w:rPr>
                  </w:pPr>
                </w:p>
              </w:sdtContent>
            </w:sdt>
          </w:sdtContent>
        </w:sdt>
        <w:sdt>
          <w:sdtPr>
            <w:alias w:val="skyrius"/>
            <w:tag w:val="part_d2832d1034a34f5a867a6536f16ec979"/>
            <w:id w:val="-1452776189"/>
            <w:lock w:val="sdtLocked"/>
          </w:sdtPr>
          <w:sdtEndPr/>
          <w:sdtContent>
            <w:p w14:paraId="5CCC1E72" w14:textId="77777777" w:rsidR="00AA416A" w:rsidRDefault="0008303E">
              <w:pPr>
                <w:keepLines/>
                <w:suppressAutoHyphens/>
                <w:jc w:val="center"/>
                <w:textAlignment w:val="center"/>
                <w:rPr>
                  <w:rFonts w:eastAsia="Arial"/>
                  <w:b/>
                  <w:bCs/>
                  <w:caps/>
                  <w:szCs w:val="24"/>
                  <w:lang w:val="en-US" w:eastAsia="ar-SA"/>
                </w:rPr>
              </w:pPr>
              <w:sdt>
                <w:sdtPr>
                  <w:alias w:val="Numeris"/>
                  <w:tag w:val="nr_d2832d1034a34f5a867a6536f16ec979"/>
                  <w:id w:val="-2009584375"/>
                  <w:lock w:val="sdtLocked"/>
                </w:sdtPr>
                <w:sdtEndPr/>
                <w:sdtContent>
                  <w:r>
                    <w:rPr>
                      <w:rFonts w:eastAsia="Arial"/>
                      <w:b/>
                      <w:bCs/>
                      <w:caps/>
                      <w:szCs w:val="24"/>
                      <w:lang w:val="en-US" w:eastAsia="ar-SA"/>
                    </w:rPr>
                    <w:t>V</w:t>
                  </w:r>
                </w:sdtContent>
              </w:sdt>
              <w:r>
                <w:rPr>
                  <w:rFonts w:eastAsia="Arial"/>
                  <w:b/>
                  <w:bCs/>
                  <w:caps/>
                  <w:szCs w:val="24"/>
                  <w:lang w:val="en-US" w:eastAsia="ar-SA"/>
                </w:rPr>
                <w:t xml:space="preserve">. </w:t>
              </w:r>
              <w:sdt>
                <w:sdtPr>
                  <w:alias w:val="Pavadinimas"/>
                  <w:tag w:val="title_d2832d1034a34f5a867a6536f16ec979"/>
                  <w:id w:val="116654369"/>
                  <w:lock w:val="sdtLocked"/>
                </w:sdtPr>
                <w:sdtEndPr/>
                <w:sdtContent>
                  <w:r>
                    <w:rPr>
                      <w:rFonts w:eastAsia="Arial"/>
                      <w:b/>
                      <w:bCs/>
                      <w:caps/>
                      <w:szCs w:val="24"/>
                      <w:lang w:val="en-US" w:eastAsia="ar-SA"/>
                    </w:rPr>
                    <w:t>Baigiamosios nuostatos</w:t>
                  </w:r>
                </w:sdtContent>
              </w:sdt>
            </w:p>
            <w:p w14:paraId="5CCC1E73" w14:textId="77777777" w:rsidR="00AA416A" w:rsidRDefault="00AA416A">
              <w:pPr>
                <w:rPr>
                  <w:sz w:val="10"/>
                  <w:szCs w:val="10"/>
                </w:rPr>
              </w:pPr>
            </w:p>
            <w:sdt>
              <w:sdtPr>
                <w:alias w:val="18 p."/>
                <w:tag w:val="part_448aafb5bd7842e881df67afcf02b535"/>
                <w:id w:val="-1849785710"/>
                <w:lock w:val="sdtLocked"/>
              </w:sdtPr>
              <w:sdtEndPr/>
              <w:sdtContent>
                <w:p w14:paraId="5CCC1E74" w14:textId="77777777" w:rsidR="00AA416A" w:rsidRDefault="0008303E">
                  <w:pPr>
                    <w:suppressAutoHyphens/>
                    <w:ind w:firstLine="567"/>
                    <w:jc w:val="both"/>
                    <w:rPr>
                      <w:rFonts w:eastAsia="Calibri"/>
                      <w:szCs w:val="24"/>
                      <w:lang w:eastAsia="ar-SA"/>
                    </w:rPr>
                  </w:pPr>
                  <w:sdt>
                    <w:sdtPr>
                      <w:alias w:val="Numeris"/>
                      <w:tag w:val="nr_448aafb5bd7842e881df67afcf02b535"/>
                      <w:id w:val="-1997023154"/>
                      <w:lock w:val="sdtLocked"/>
                    </w:sdtPr>
                    <w:sdtEndPr/>
                    <w:sdtContent>
                      <w:r>
                        <w:rPr>
                          <w:rFonts w:eastAsia="Calibri"/>
                          <w:szCs w:val="24"/>
                          <w:lang w:eastAsia="ar-SA"/>
                        </w:rPr>
                        <w:t>18</w:t>
                      </w:r>
                    </w:sdtContent>
                  </w:sdt>
                  <w:r>
                    <w:rPr>
                      <w:rFonts w:eastAsia="Calibri"/>
                      <w:szCs w:val="24"/>
                      <w:lang w:eastAsia="ar-SA"/>
                    </w:rPr>
                    <w:t>. Pirkimų vykdytojas, siekdamas užkirsti kelią pirkimuose kylantiems interesų konfliktams, turi reikalauti, kad pirkimo komisijos nariai, asmenys,  pirkimų vykdytojo vadovo paskirti atlikti supaprastintus pirkimus, pirkimų procedūrose dalyvaujantys ekspert</w:t>
                  </w:r>
                  <w:r>
                    <w:rPr>
                      <w:rFonts w:eastAsia="Calibri"/>
                      <w:szCs w:val="24"/>
                      <w:lang w:eastAsia="ar-SA"/>
                    </w:rPr>
                    <w:t>ai ir pirkimų iniciatoriai pirkimo procedūrose dalyvautų ar su pirkimu susijusius sprendimus priimtų tik prieš tai pasirašę konfidencialumo pasižadėjimą ir Viešųjų pirkimų tarnybos kartu su Vyriausiąja tarnybinės etikos komisija nustatytos formos nešališku</w:t>
                  </w:r>
                  <w:r>
                    <w:rPr>
                      <w:rFonts w:eastAsia="Calibri"/>
                      <w:szCs w:val="24"/>
                      <w:lang w:eastAsia="ar-SA"/>
                    </w:rPr>
                    <w:t>mo deklaraciją.</w:t>
                  </w:r>
                </w:p>
                <w:p w14:paraId="5CCC1E75" w14:textId="77777777" w:rsidR="00AA416A" w:rsidRDefault="0008303E">
                  <w:pPr>
                    <w:rPr>
                      <w:sz w:val="10"/>
                      <w:szCs w:val="10"/>
                    </w:rPr>
                  </w:pPr>
                </w:p>
              </w:sdtContent>
            </w:sdt>
            <w:sdt>
              <w:sdtPr>
                <w:alias w:val="19 p."/>
                <w:tag w:val="part_7d4d47083a5c40c68d983d054e7e205b"/>
                <w:id w:val="1928615665"/>
                <w:lock w:val="sdtLocked"/>
              </w:sdtPr>
              <w:sdtEndPr/>
              <w:sdtContent>
                <w:p w14:paraId="5CCC1E76" w14:textId="77777777" w:rsidR="00AA416A" w:rsidRDefault="0008303E">
                  <w:pPr>
                    <w:suppressAutoHyphens/>
                    <w:ind w:firstLine="567"/>
                    <w:jc w:val="both"/>
                    <w:rPr>
                      <w:rFonts w:eastAsia="Calibri"/>
                      <w:szCs w:val="24"/>
                      <w:lang w:eastAsia="ar-SA"/>
                    </w:rPr>
                  </w:pPr>
                  <w:sdt>
                    <w:sdtPr>
                      <w:alias w:val="Numeris"/>
                      <w:tag w:val="nr_7d4d47083a5c40c68d983d054e7e205b"/>
                      <w:id w:val="-2113732313"/>
                      <w:lock w:val="sdtLocked"/>
                    </w:sdtPr>
                    <w:sdtEndPr/>
                    <w:sdtContent>
                      <w:r>
                        <w:rPr>
                          <w:rFonts w:eastAsia="Calibri"/>
                          <w:szCs w:val="24"/>
                          <w:lang w:eastAsia="ar-SA"/>
                        </w:rPr>
                        <w:t>19</w:t>
                      </w:r>
                    </w:sdtContent>
                  </w:sdt>
                  <w:r>
                    <w:rPr>
                      <w:rFonts w:eastAsia="Calibri"/>
                      <w:szCs w:val="24"/>
                      <w:lang w:eastAsia="ar-SA"/>
                    </w:rPr>
                    <w:t>. Pirkimų vykdytojo vadovas ar jo įgaliotas asmuo registruoja pirkimo komisijos narių, asmenų, pirkimų vykdytojo vadovo paskirtų atlikti supaprastintus pirkimus, ir pirkimų procedūrose dalyvaujančių ekspertų, pirkimų iniciatorių nusi</w:t>
                  </w:r>
                  <w:r>
                    <w:rPr>
                      <w:rFonts w:eastAsia="Calibri"/>
                      <w:szCs w:val="24"/>
                      <w:lang w:eastAsia="ar-SA"/>
                    </w:rPr>
                    <w:t>šalinimo ir nušalinimo atvejus.</w:t>
                  </w:r>
                </w:p>
                <w:p w14:paraId="5CCC1E77" w14:textId="77777777" w:rsidR="00AA416A" w:rsidRDefault="0008303E">
                  <w:pPr>
                    <w:rPr>
                      <w:sz w:val="10"/>
                      <w:szCs w:val="10"/>
                    </w:rPr>
                  </w:pPr>
                </w:p>
              </w:sdtContent>
            </w:sdt>
            <w:sdt>
              <w:sdtPr>
                <w:alias w:val="20 p."/>
                <w:tag w:val="part_8028b4049b5847be9f4bd3a8d37b14be"/>
                <w:id w:val="-1695223748"/>
                <w:lock w:val="sdtLocked"/>
              </w:sdtPr>
              <w:sdtEndPr/>
              <w:sdtContent>
                <w:p w14:paraId="5CCC1E78" w14:textId="77777777" w:rsidR="00AA416A" w:rsidRDefault="0008303E">
                  <w:pPr>
                    <w:suppressAutoHyphens/>
                    <w:ind w:firstLine="567"/>
                    <w:jc w:val="both"/>
                    <w:rPr>
                      <w:rFonts w:eastAsia="Calibri"/>
                      <w:szCs w:val="24"/>
                      <w:lang w:eastAsia="ar-SA"/>
                    </w:rPr>
                  </w:pPr>
                  <w:sdt>
                    <w:sdtPr>
                      <w:alias w:val="Numeris"/>
                      <w:tag w:val="nr_8028b4049b5847be9f4bd3a8d37b14be"/>
                      <w:id w:val="-1063479356"/>
                      <w:lock w:val="sdtLocked"/>
                    </w:sdtPr>
                    <w:sdtEndPr/>
                    <w:sdtContent>
                      <w:r>
                        <w:rPr>
                          <w:rFonts w:eastAsia="Calibri"/>
                          <w:szCs w:val="24"/>
                          <w:lang w:eastAsia="ar-SA"/>
                        </w:rPr>
                        <w:t>20</w:t>
                      </w:r>
                    </w:sdtContent>
                  </w:sdt>
                  <w:r>
                    <w:rPr>
                      <w:rFonts w:eastAsia="Calibri"/>
                      <w:szCs w:val="24"/>
                      <w:lang w:eastAsia="ar-SA"/>
                    </w:rPr>
                    <w:t xml:space="preserve">. Pirkimo komisijos nariai, asmenys, pirkimų vykdytojo vadovo paskirti atlikti </w:t>
                  </w:r>
                  <w:r>
                    <w:rPr>
                      <w:szCs w:val="24"/>
                      <w:lang w:eastAsia="ar-SA"/>
                    </w:rPr>
                    <w:t>supaprastintus</w:t>
                  </w:r>
                  <w:r>
                    <w:rPr>
                      <w:rFonts w:eastAsia="Calibri"/>
                      <w:szCs w:val="24"/>
                      <w:lang w:eastAsia="ar-SA"/>
                    </w:rPr>
                    <w:t xml:space="preserve"> pirkimus, pirkimų procedūrose dalyvaujantys ekspertai ir pirkimų iniciatoriai už </w:t>
                  </w:r>
                  <w:r>
                    <w:rPr>
                      <w:rFonts w:eastAsia="Calibri"/>
                      <w:szCs w:val="24"/>
                      <w:lang w:eastAsia="ar-SA"/>
                    </w:rPr>
                    <w:lastRenderedPageBreak/>
                    <w:t>Lietuvos Respublikos viešųjų ir privačių i</w:t>
                  </w:r>
                  <w:r>
                    <w:rPr>
                      <w:rFonts w:eastAsia="Calibri"/>
                      <w:szCs w:val="24"/>
                      <w:lang w:eastAsia="ar-SA"/>
                    </w:rPr>
                    <w:t>nteresų derinimo įstatymo, Lietuvos Respublikos viešųjų pirkimų įstatymo ir šio Aprašo pažeidimus atsako teisės aktų nustatyta tvarka.</w:t>
                  </w:r>
                </w:p>
                <w:p w14:paraId="5CCC1E79" w14:textId="77777777" w:rsidR="00AA416A" w:rsidRDefault="00AA416A">
                  <w:pPr>
                    <w:suppressAutoHyphens/>
                    <w:ind w:firstLine="567"/>
                    <w:jc w:val="center"/>
                    <w:rPr>
                      <w:rFonts w:eastAsia="Calibri"/>
                      <w:szCs w:val="24"/>
                      <w:lang w:eastAsia="ar-SA"/>
                    </w:rPr>
                  </w:pPr>
                </w:p>
                <w:p w14:paraId="5CCC1E7A" w14:textId="77777777" w:rsidR="00AA416A" w:rsidRDefault="0008303E">
                  <w:pPr>
                    <w:suppressAutoHyphens/>
                    <w:ind w:firstLine="567"/>
                    <w:jc w:val="center"/>
                    <w:rPr>
                      <w:szCs w:val="24"/>
                      <w:lang w:eastAsia="ar-SA"/>
                    </w:rPr>
                  </w:pPr>
                  <w:r>
                    <w:rPr>
                      <w:rFonts w:eastAsia="Calibri"/>
                      <w:szCs w:val="24"/>
                      <w:lang w:eastAsia="ar-SA"/>
                    </w:rPr>
                    <w:t>______________</w:t>
                  </w:r>
                </w:p>
              </w:sdtContent>
            </w:sdt>
          </w:sdtContent>
        </w:sdt>
      </w:sdtContent>
    </w:sdt>
    <w:sectPr w:rsidR="00AA416A" w:rsidSect="0008303E">
      <w:pgSz w:w="11906" w:h="16838"/>
      <w:pgMar w:top="993" w:right="849" w:bottom="996" w:left="1701" w:header="1258" w:footer="720"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CC1E7F" w14:textId="77777777" w:rsidR="00AA416A" w:rsidRDefault="0008303E">
      <w:pPr>
        <w:suppressAutoHyphens/>
        <w:rPr>
          <w:szCs w:val="24"/>
          <w:lang w:eastAsia="ar-SA"/>
        </w:rPr>
      </w:pPr>
      <w:r>
        <w:rPr>
          <w:szCs w:val="24"/>
          <w:lang w:eastAsia="ar-SA"/>
        </w:rPr>
        <w:separator/>
      </w:r>
    </w:p>
  </w:endnote>
  <w:endnote w:type="continuationSeparator" w:id="0">
    <w:p w14:paraId="5CCC1E80" w14:textId="77777777" w:rsidR="00AA416A" w:rsidRDefault="0008303E">
      <w:pPr>
        <w:suppressAutoHyphens/>
        <w:rPr>
          <w:szCs w:val="24"/>
          <w:lang w:eastAsia="ar-SA"/>
        </w:rPr>
      </w:pPr>
      <w:r>
        <w:rPr>
          <w:szCs w:val="24"/>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D315E9" w14:textId="77777777" w:rsidR="0008303E" w:rsidRDefault="0008303E">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224D86" w14:textId="77777777" w:rsidR="0008303E" w:rsidRDefault="0008303E">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A83FBA" w14:textId="77777777" w:rsidR="0008303E" w:rsidRDefault="0008303E">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CC1E7D" w14:textId="77777777" w:rsidR="00AA416A" w:rsidRDefault="0008303E">
      <w:pPr>
        <w:suppressAutoHyphens/>
        <w:rPr>
          <w:szCs w:val="24"/>
          <w:lang w:eastAsia="ar-SA"/>
        </w:rPr>
      </w:pPr>
      <w:r>
        <w:rPr>
          <w:szCs w:val="24"/>
          <w:lang w:eastAsia="ar-SA"/>
        </w:rPr>
        <w:separator/>
      </w:r>
    </w:p>
  </w:footnote>
  <w:footnote w:type="continuationSeparator" w:id="0">
    <w:p w14:paraId="5CCC1E7E" w14:textId="77777777" w:rsidR="00AA416A" w:rsidRDefault="0008303E">
      <w:pPr>
        <w:suppressAutoHyphens/>
        <w:rPr>
          <w:szCs w:val="24"/>
          <w:lang w:eastAsia="ar-SA"/>
        </w:rPr>
      </w:pPr>
      <w:r>
        <w:rPr>
          <w:szCs w:val="24"/>
          <w:lang w:eastAsia="ar-SA"/>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93835" w14:textId="77777777" w:rsidR="0008303E" w:rsidRDefault="0008303E">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2633519"/>
      <w:docPartObj>
        <w:docPartGallery w:val="Page Numbers (Top of Page)"/>
        <w:docPartUnique/>
      </w:docPartObj>
    </w:sdtPr>
    <w:sdtContent>
      <w:p w14:paraId="7769B79E" w14:textId="416B603E" w:rsidR="0008303E" w:rsidRDefault="0008303E">
        <w:pPr>
          <w:pStyle w:val="Antrats"/>
          <w:jc w:val="center"/>
        </w:pPr>
        <w:r>
          <w:fldChar w:fldCharType="begin"/>
        </w:r>
        <w:r>
          <w:instrText>PAGE   \* MERGEFORMAT</w:instrText>
        </w:r>
        <w:r>
          <w:fldChar w:fldCharType="separate"/>
        </w:r>
        <w:r>
          <w:rPr>
            <w:noProof/>
          </w:rPr>
          <w:t>2</w:t>
        </w:r>
        <w:r>
          <w:fldChar w:fldCharType="end"/>
        </w:r>
      </w:p>
    </w:sdtContent>
  </w:sdt>
  <w:p w14:paraId="2C0DD7B6" w14:textId="77777777" w:rsidR="0008303E" w:rsidRDefault="0008303E">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95C2AC" w14:textId="77777777" w:rsidR="0008303E" w:rsidRDefault="0008303E">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efaultTableStyle w:val="prastasi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1AC1"/>
    <w:rsid w:val="00081AC1"/>
    <w:rsid w:val="0008303E"/>
    <w:rsid w:val="00AA41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5CCC1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08303E"/>
    <w:rPr>
      <w:color w:val="808080"/>
    </w:rPr>
  </w:style>
  <w:style w:type="paragraph" w:styleId="Antrats">
    <w:name w:val="header"/>
    <w:basedOn w:val="prastasis"/>
    <w:link w:val="AntratsDiagrama"/>
    <w:uiPriority w:val="99"/>
    <w:rsid w:val="0008303E"/>
    <w:pPr>
      <w:tabs>
        <w:tab w:val="center" w:pos="4819"/>
        <w:tab w:val="right" w:pos="9638"/>
      </w:tabs>
    </w:pPr>
  </w:style>
  <w:style w:type="character" w:customStyle="1" w:styleId="AntratsDiagrama">
    <w:name w:val="Antraštės Diagrama"/>
    <w:basedOn w:val="Numatytasispastraiposriftas"/>
    <w:link w:val="Antrats"/>
    <w:uiPriority w:val="99"/>
    <w:rsid w:val="0008303E"/>
  </w:style>
  <w:style w:type="paragraph" w:styleId="Porat">
    <w:name w:val="footer"/>
    <w:basedOn w:val="prastasis"/>
    <w:link w:val="PoratDiagrama"/>
    <w:rsid w:val="0008303E"/>
    <w:pPr>
      <w:tabs>
        <w:tab w:val="center" w:pos="4819"/>
        <w:tab w:val="right" w:pos="9638"/>
      </w:tabs>
    </w:pPr>
  </w:style>
  <w:style w:type="character" w:customStyle="1" w:styleId="PoratDiagrama">
    <w:name w:val="Poraštė Diagrama"/>
    <w:basedOn w:val="Numatytasispastraiposriftas"/>
    <w:link w:val="Porat"/>
    <w:rsid w:val="000830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08303E"/>
    <w:rPr>
      <w:color w:val="808080"/>
    </w:rPr>
  </w:style>
  <w:style w:type="paragraph" w:styleId="Antrats">
    <w:name w:val="header"/>
    <w:basedOn w:val="prastasis"/>
    <w:link w:val="AntratsDiagrama"/>
    <w:uiPriority w:val="99"/>
    <w:rsid w:val="0008303E"/>
    <w:pPr>
      <w:tabs>
        <w:tab w:val="center" w:pos="4819"/>
        <w:tab w:val="right" w:pos="9638"/>
      </w:tabs>
    </w:pPr>
  </w:style>
  <w:style w:type="character" w:customStyle="1" w:styleId="AntratsDiagrama">
    <w:name w:val="Antraštės Diagrama"/>
    <w:basedOn w:val="Numatytasispastraiposriftas"/>
    <w:link w:val="Antrats"/>
    <w:uiPriority w:val="99"/>
    <w:rsid w:val="0008303E"/>
  </w:style>
  <w:style w:type="paragraph" w:styleId="Porat">
    <w:name w:val="footer"/>
    <w:basedOn w:val="prastasis"/>
    <w:link w:val="PoratDiagrama"/>
    <w:rsid w:val="0008303E"/>
    <w:pPr>
      <w:tabs>
        <w:tab w:val="center" w:pos="4819"/>
        <w:tab w:val="right" w:pos="9638"/>
      </w:tabs>
    </w:pPr>
  </w:style>
  <w:style w:type="character" w:customStyle="1" w:styleId="PoratDiagrama">
    <w:name w:val="Poraštė Diagrama"/>
    <w:basedOn w:val="Numatytasispastraiposriftas"/>
    <w:link w:val="Porat"/>
    <w:rsid w:val="000830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5232943">
      <w:bodyDiv w:val="1"/>
      <w:marLeft w:val="0"/>
      <w:marRight w:val="0"/>
      <w:marTop w:val="0"/>
      <w:marBottom w:val="0"/>
      <w:divBdr>
        <w:top w:val="none" w:sz="0" w:space="0" w:color="auto"/>
        <w:left w:val="none" w:sz="0" w:space="0" w:color="auto"/>
        <w:bottom w:val="none" w:sz="0" w:space="0" w:color="auto"/>
        <w:right w:val="none" w:sz="0" w:space="0" w:color="auto"/>
      </w:divBdr>
      <w:divsChild>
        <w:div w:id="131796675">
          <w:marLeft w:val="0"/>
          <w:marRight w:val="0"/>
          <w:marTop w:val="0"/>
          <w:marBottom w:val="0"/>
          <w:divBdr>
            <w:top w:val="none" w:sz="0" w:space="0" w:color="auto"/>
            <w:left w:val="none" w:sz="0" w:space="0" w:color="auto"/>
            <w:bottom w:val="none" w:sz="0" w:space="0" w:color="auto"/>
            <w:right w:val="none" w:sz="0" w:space="0" w:color="auto"/>
          </w:divBdr>
        </w:div>
        <w:div w:id="1761484941">
          <w:marLeft w:val="0"/>
          <w:marRight w:val="0"/>
          <w:marTop w:val="0"/>
          <w:marBottom w:val="0"/>
          <w:divBdr>
            <w:top w:val="none" w:sz="0" w:space="0" w:color="auto"/>
            <w:left w:val="none" w:sz="0" w:space="0" w:color="auto"/>
            <w:bottom w:val="none" w:sz="0" w:space="0" w:color="auto"/>
            <w:right w:val="none" w:sz="0" w:space="0" w:color="auto"/>
          </w:divBdr>
        </w:div>
        <w:div w:id="1343431705">
          <w:marLeft w:val="0"/>
          <w:marRight w:val="0"/>
          <w:marTop w:val="0"/>
          <w:marBottom w:val="0"/>
          <w:divBdr>
            <w:top w:val="none" w:sz="0" w:space="0" w:color="auto"/>
            <w:left w:val="none" w:sz="0" w:space="0" w:color="auto"/>
            <w:bottom w:val="none" w:sz="0" w:space="0" w:color="auto"/>
            <w:right w:val="none" w:sz="0" w:space="0" w:color="auto"/>
          </w:divBdr>
        </w:div>
        <w:div w:id="14133163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28E8"/>
    <w:rsid w:val="00E328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28E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28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0da7e4a9c31458dafbb3e31276685c8" PartId="43292b2352924e82946a0169f125a8ea">
    <Part Type="preambule" DocPartId="8b1426f760364ab8b876205a501cea8e" PartId="ce027ea85e584815bfa88a6f5f91cc93"/>
    <Part Type="punktas" Nr="1" Abbr="1 p." DocPartId="d0c4527419e345babcf98da5ff794f5f" PartId="674278cfd03f449fa5a24837036d6783"/>
    <Part Type="punktas" Nr="2" Abbr="2 p." DocPartId="731fcb136df6453c90e5c8bec0033fb7" PartId="c3fb05cf2e79443aa04b312725e1aa50"/>
    <Part Type="punktas" Nr="3" Abbr="3 p." DocPartId="b02d1ad4edc24a18806b6df39b7aef61" PartId="3fc4e012c7844b2db05658c732a040e8"/>
    <Part Type="punktas" Nr="4" Abbr="4 p." DocPartId="b3c7928240a44e91acd982b33468c2b7" PartId="dcdfa3a07b71444ca74589f0f8cad9eb"/>
    <Part Type="signatura" DocPartId="08d8fbbd17d049e993efe109bd89e22e" PartId="4ad105928c364ba0a50f9b84edc97dfb"/>
  </Part>
  <Part Type="patvirtinta" Title="PERKANČIOSIOS ORGANIZACIJOS AR PERKANČIOJO SUBJEKTO VADOVŲ, PIRKIMO KOMISIJOS NARIŲ, ASMENŲ, PERKANČIOSIOS ORGANIZACIJOS AR PERKANČIOJO SUBJEKTO VADOVO PASKIRTŲ ATLIKTI SUPAPRASTINTUS PIRKIMUS, PIRKIMŲ PROCEDŪROSE DALYVAUJANČIŲ EKSPERTŲ IR PIRKIMŲ INICIATORIŲ NUSIŠALINIMO TVARKOS APRAŠAS" DocPartId="e60cfff5874e41898acedb9dad61172c" PartId="d46ae652ccaf447a88258a148dc05b30">
    <Part Type="skyrius" Nr="1" Title="BENDROSIOS NUOSTATOS" DocPartId="341b11bce26242cfa8afef77b723e3ff" PartId="14b287e042664d23aa3de8de75bd2c10">
      <Part Type="punktas" Nr="1" Abbr="1 p." DocPartId="60ae695cc103447b833129a15a47ef78" PartId="4d299237c76e404290c5d27b2b6c84fb"/>
      <Part Type="punktas" Nr="2" Abbr="2 p." DocPartId="8186cf236f9a4267b3d4ff796e2ae75a" PartId="a52a8401757b4986a777561aa4f1aa98"/>
    </Part>
    <Part Type="skyrius" Nr="2" Title="PIRKIMŲ VYKDYTOJO VADOVŲ PAREIGA NUSIŠALINTI" DocPartId="4b386e52f29d4d46956a534797ce91d2" PartId="e0f79fe0b65a417db061be683c397bf1">
      <Part Type="punktas" Nr="3" Abbr="3 p." DocPartId="378f200b61414f659ef916b289c53fcf" PartId="cf9413d2dc6c489c8ae35fd9b2758ea9"/>
      <Part Type="punktas" Nr="4" Abbr="4 p." DocPartId="2a2b1fb2adfb4301a61312cfae8acc5f" PartId="a1bc948643764d60a3b649afd8e88db8"/>
      <Part Type="punktas" Nr="5" Abbr="5 p." DocPartId="f0e1f5cacf034cde9d38fc8ef08b9a92" PartId="b4b3b379a0b849b197f196f46f7c289b"/>
      <Part Type="punktas" Nr="6" Abbr="6 p." DocPartId="1e0ebddf6f6e415c9034dc6ea1fc0bd4" PartId="44ee25d2df904f73830d39f1d8b5e18c"/>
    </Part>
    <Part Type="skyrius" Nr="3" Title="PIRKIMO KOMISIJOS NARIŲ, ASMENŲ, PIRKIMŲ VYKDYTOJO VADOVO PASKIRTŲ ATLIKTI SUPAPRASTINTUS PIRKIMUS, PIRKIMŲ PROCEDŪROSE DALYVAUJANČIŲ EKSPERTŲ IR PIRKIMO INICIATORIŲ PAREIGA NUSIŠALINTI" DocPartId="cb1f4504c63943f294aa505b25e42408" PartId="23b7a064bf6e4291a045e59a5d3d3617">
      <Part Type="punktas" Nr="7" Abbr="7 p." DocPartId="17a24a4783744350ad3ca8382c1607b1" PartId="5d7abea598ef4990bc69433861779ec7"/>
      <Part Type="punktas" Nr="8" Abbr="8 p." DocPartId="d56220bf24b948a29e71450cc48ad281" PartId="d3a025b6169044b7b2cc0aae6a2aaa00">
        <Part Type="papunktis" Nr="8.1" Abbr="8.1 pp." DocPartId="ca2014c5fde746029ee93fcd0f397345" PartId="b0e4e7045a054f78b420233873118922"/>
        <Part Type="papunktis" Nr="8.2" Abbr="8.2 pp." DocPartId="5a1868a52bc84eefb525a529cd05000c" PartId="0388947afacb4900bfe9e17297d6fa3c"/>
        <Part Type="papunktis" Nr="8.3" Abbr="8.3 pp." DocPartId="cf5df88e41c54b869d4aa695a0c3e57d" PartId="ba10b9607dbe432db18a050e13862ccc"/>
        <Part Type="papunktis" Nr="8.4" Abbr="8.4 pp." DocPartId="847d694e6adc4004ba1a1dd4b17aefca" PartId="93223f2291054df68d5555b044b39f6f"/>
      </Part>
      <Part Type="punktas" Nr="9" Abbr="9 p." DocPartId="4add1e5418c94d1a9e0da7d2e26a3a4e" PartId="11c6b1d1327d4cd3b56ff6f691b19e64"/>
      <Part Type="punktas" Nr="10" Abbr="10 p." DocPartId="db798cd99c7e45e7bd9804a61106faa5" PartId="1991ca6d23d54f0e842fb3eb56b711a1"/>
      <Part Type="punktas" Nr="11" Abbr="11 p." DocPartId="cf414f83c3474c378c9fd8f0edcd00c9" PartId="840c6b880cf8437fa45556d3d18cf18d"/>
      <Part Type="punktas" Nr="12" Abbr="12 p." DocPartId="8118f265c3ab48649c8a06076fecda46" PartId="1e31c2b0a12347439dd4dd402db3cb85"/>
    </Part>
    <Part Type="skyrius" Nr="4" Title="PIRKIMO KOMISIJOS NARIŲ, ASMENŲ, PIRKIMŲ VYKDYTOJO VADOVO PASKIRTŲ ATLIKTI SUPAPRASTINTUS PIRKIMUS, PIRKIMŲ PROCEDŪROSE DALYVAUJANČIŲ EKSPERTŲ, PIRKIMO INICIATORIŲ NUŠALINIMAS" DocPartId="10ee626e13da4181a58536526e6c0c16" PartId="7cb090c9a1a74c6ba99c36f54efc650e">
      <Part Type="punktas" Nr="13" Abbr="13 p." DocPartId="7dd6b7e26bfd44b4b041dcc8b295b6c4" PartId="c77b14fcb564420483fa0facb6d5c425"/>
      <Part Type="punktas" Nr="14" Abbr="14 p." DocPartId="8b1e3c7233dd4ee8ab494825380a32c3" PartId="78d5d94b8f8147ba9f0e415ebf41e7de"/>
      <Part Type="punktas" Nr="15" Abbr="15 p." DocPartId="0b0e04acf64f428a802e2495f2f90297" PartId="8f37bd69c6b3413591021f69fa91b166"/>
      <Part Type="punktas" Nr="16" Abbr="16 p." DocPartId="deec224d1a7241bf9c1468b2545030c9" PartId="b58db39df2804be9b085a4089c5d862e"/>
      <Part Type="punktas" Nr="17" Abbr="17 p." DocPartId="5787bcc07c44431c9318bcc6f9a78759" PartId="b2dcabef1b6c4ef09cd868cda40c01f0"/>
    </Part>
    <Part Type="skyrius" Nr="5" Title="BAIGIAMOSIOS NUOSTATOS" DocPartId="454d8bc2737842e9a01bc55258b82653" PartId="d2832d1034a34f5a867a6536f16ec979">
      <Part Type="punktas" Nr="18" Abbr="18 p." DocPartId="2d3c4a8c7ddc4eecbef6783822d847dd" PartId="448aafb5bd7842e881df67afcf02b535"/>
      <Part Type="punktas" Nr="19" Abbr="19 p." DocPartId="ab982333356c44709c15ba57cb12bc30" PartId="7d4d47083a5c40c68d983d054e7e205b"/>
      <Part Type="punktas" Nr="20" Abbr="20 p." DocPartId="ada24cfae392468e96fa851dec694d81" PartId="8028b4049b5847be9f4bd3a8d37b14be"/>
    </Part>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7A5A17-382B-4AB9-AE71-F461DB295CD9}">
  <ds:schemaRefs>
    <ds:schemaRef ds:uri="http://lrs.lt/TAIS/DocParts"/>
  </ds:schemaRefs>
</ds:datastoreItem>
</file>

<file path=customXml/itemProps2.xml><?xml version="1.0" encoding="utf-8"?>
<ds:datastoreItem xmlns:ds="http://schemas.openxmlformats.org/officeDocument/2006/customXml" ds:itemID="{B5DDDC84-F549-45E4-A567-C68C89F1EB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7424</Words>
  <Characters>4232</Characters>
  <Application>Microsoft Office Word</Application>
  <DocSecurity>0</DocSecurity>
  <Lines>35</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VYRIAUSIOJI TARNYBINĖS ETIKOS KOMISIJA</vt:lpstr>
      <vt:lpstr>VYRIAUSIOJI TARNYBINĖS ETIKOS KOMISIJA</vt:lpstr>
    </vt:vector>
  </TitlesOfParts>
  <Company>VTEK</Company>
  <LinksUpToDate>false</LinksUpToDate>
  <CharactersWithSpaces>11633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VYRIAUSIOJI TARNYBINĖS ETIKOS KOMISIJA</dc:title>
  <dc:creator>R. Greičius</dc:creator>
  <cp:lastModifiedBy>TAMALIŪNIENĖ Vilija</cp:lastModifiedBy>
  <cp:revision>3</cp:revision>
  <cp:lastPrinted>2017-06-20T08:49:00Z</cp:lastPrinted>
  <dcterms:created xsi:type="dcterms:W3CDTF">2019-12-23T11:39:00Z</dcterms:created>
  <dcterms:modified xsi:type="dcterms:W3CDTF">2019-12-23T11:49:00Z</dcterms:modified>
</cp:coreProperties>
</file>