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94d517a09c24bc19c5102fe5b9a7063"/>
        <w:id w:val="-1797528480"/>
        <w:lock w:val="sdtLocked"/>
      </w:sdtPr>
      <w:sdtEndPr/>
      <w:sdtContent>
        <w:p w14:paraId="64E5819E" w14:textId="77777777" w:rsidR="00A94C94" w:rsidRDefault="00A94C94">
          <w:pPr>
            <w:tabs>
              <w:tab w:val="center" w:pos="4153"/>
              <w:tab w:val="right" w:pos="8306"/>
            </w:tabs>
            <w:rPr>
              <w:rFonts w:ascii="TimesLT" w:hAnsi="TimesLT"/>
              <w:lang w:val="en-US"/>
            </w:rPr>
          </w:pPr>
        </w:p>
        <w:p w14:paraId="64E5819F" w14:textId="77777777" w:rsidR="00A94C94" w:rsidRDefault="00953A8D">
          <w:pPr>
            <w:jc w:val="center"/>
            <w:rPr>
              <w:caps/>
              <w:sz w:val="22"/>
            </w:rPr>
          </w:pPr>
          <w:r>
            <w:rPr>
              <w:caps/>
              <w:noProof/>
              <w:lang w:eastAsia="lt-LT"/>
            </w:rPr>
            <w:drawing>
              <wp:inline distT="0" distB="0" distL="0" distR="0" wp14:anchorId="64E581C8" wp14:editId="64E581C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4E581A0" w14:textId="77777777" w:rsidR="00A94C94" w:rsidRDefault="00A94C94">
          <w:pPr>
            <w:jc w:val="center"/>
            <w:rPr>
              <w:caps/>
              <w:sz w:val="12"/>
              <w:szCs w:val="12"/>
            </w:rPr>
          </w:pPr>
        </w:p>
        <w:p w14:paraId="64E581A1" w14:textId="77777777" w:rsidR="00A94C94" w:rsidRDefault="00953A8D">
          <w:pPr>
            <w:jc w:val="center"/>
            <w:rPr>
              <w:b/>
              <w:bCs/>
              <w:caps/>
            </w:rPr>
          </w:pPr>
          <w:r>
            <w:rPr>
              <w:b/>
              <w:bCs/>
              <w:caps/>
            </w:rPr>
            <w:t>LIETUVOS RESPUBLIKOS</w:t>
          </w:r>
        </w:p>
        <w:p w14:paraId="64E581A2" w14:textId="77777777" w:rsidR="00A94C94" w:rsidRDefault="00953A8D">
          <w:pPr>
            <w:jc w:val="center"/>
            <w:rPr>
              <w:b/>
              <w:caps/>
            </w:rPr>
          </w:pPr>
          <w:r>
            <w:rPr>
              <w:b/>
              <w:caps/>
            </w:rPr>
            <w:t>SVEIKATOS SISTEMOS ĮSTATYMO NR. I-552 6, 46, 61, 64 ir 67 STRAIPSNIŲ PAKEITIMO</w:t>
          </w:r>
        </w:p>
        <w:p w14:paraId="64E581A3" w14:textId="77777777" w:rsidR="00A94C94" w:rsidRDefault="00953A8D">
          <w:pPr>
            <w:jc w:val="center"/>
            <w:rPr>
              <w:caps/>
            </w:rPr>
          </w:pPr>
          <w:r>
            <w:rPr>
              <w:b/>
              <w:caps/>
            </w:rPr>
            <w:t>ĮSTATYMAS</w:t>
          </w:r>
        </w:p>
        <w:p w14:paraId="64E581A4" w14:textId="77777777" w:rsidR="00A94C94" w:rsidRDefault="00A94C94">
          <w:pPr>
            <w:jc w:val="center"/>
            <w:rPr>
              <w:b/>
              <w:caps/>
            </w:rPr>
          </w:pPr>
        </w:p>
        <w:p w14:paraId="64E581A5" w14:textId="77777777" w:rsidR="00A94C94" w:rsidRDefault="00953A8D">
          <w:pPr>
            <w:jc w:val="center"/>
            <w:rPr>
              <w:sz w:val="22"/>
            </w:rPr>
          </w:pPr>
          <w:r>
            <w:rPr>
              <w:sz w:val="22"/>
            </w:rPr>
            <w:t xml:space="preserve">2015 m. </w:t>
          </w:r>
          <w:r>
            <w:rPr>
              <w:sz w:val="22"/>
              <w:lang w:val="en-US"/>
            </w:rPr>
            <w:t>spalio</w:t>
          </w:r>
          <w:r>
            <w:rPr>
              <w:sz w:val="22"/>
            </w:rPr>
            <w:t xml:space="preserve"> </w:t>
          </w:r>
          <w:r>
            <w:rPr>
              <w:sz w:val="22"/>
              <w:lang w:val="en-US"/>
            </w:rPr>
            <w:t>15</w:t>
          </w:r>
          <w:r>
            <w:rPr>
              <w:sz w:val="22"/>
            </w:rPr>
            <w:t xml:space="preserve"> d. Nr. </w:t>
          </w:r>
          <w:r>
            <w:rPr>
              <w:sz w:val="22"/>
              <w:lang w:val="en-US"/>
            </w:rPr>
            <w:t>XII-1957</w:t>
          </w:r>
        </w:p>
        <w:p w14:paraId="64E581A6" w14:textId="77777777" w:rsidR="00A94C94" w:rsidRDefault="00953A8D">
          <w:pPr>
            <w:jc w:val="center"/>
            <w:rPr>
              <w:sz w:val="22"/>
            </w:rPr>
          </w:pPr>
          <w:r>
            <w:rPr>
              <w:sz w:val="22"/>
            </w:rPr>
            <w:t>Vilnius</w:t>
          </w:r>
        </w:p>
        <w:p w14:paraId="64E581A7" w14:textId="77777777" w:rsidR="00A94C94" w:rsidRDefault="00A94C94">
          <w:pPr>
            <w:jc w:val="center"/>
            <w:rPr>
              <w:sz w:val="22"/>
            </w:rPr>
          </w:pPr>
        </w:p>
        <w:p w14:paraId="64E581AA" w14:textId="77777777" w:rsidR="00A94C94" w:rsidRDefault="00A94C94">
          <w:pPr>
            <w:tabs>
              <w:tab w:val="center" w:pos="4153"/>
              <w:tab w:val="right" w:pos="8306"/>
            </w:tabs>
            <w:rPr>
              <w:rFonts w:ascii="TimesLT" w:hAnsi="TimesLT"/>
              <w:lang w:val="en-US"/>
            </w:rPr>
          </w:pPr>
        </w:p>
        <w:sdt>
          <w:sdtPr>
            <w:alias w:val="1 str."/>
            <w:tag w:val="part_cc14c87ca80f41ddb02bac9a6041dcdc"/>
            <w:id w:val="-935136920"/>
            <w:lock w:val="sdtLocked"/>
          </w:sdtPr>
          <w:sdtEndPr/>
          <w:sdtContent>
            <w:p w14:paraId="64E581AB" w14:textId="77777777" w:rsidR="00A94C94" w:rsidRDefault="00953A8D">
              <w:pPr>
                <w:spacing w:line="360" w:lineRule="auto"/>
                <w:ind w:firstLine="720"/>
                <w:jc w:val="both"/>
                <w:rPr>
                  <w:b/>
                  <w:bCs/>
                  <w:szCs w:val="24"/>
                  <w:lang w:eastAsia="en-GB"/>
                </w:rPr>
              </w:pPr>
              <w:sdt>
                <w:sdtPr>
                  <w:alias w:val="Numeris"/>
                  <w:tag w:val="nr_cc14c87ca80f41ddb02bac9a6041dcdc"/>
                  <w:id w:val="-1365436444"/>
                  <w:lock w:val="sdtLocked"/>
                </w:sdtPr>
                <w:sdtEndPr/>
                <w:sdtContent>
                  <w:r>
                    <w:rPr>
                      <w:b/>
                      <w:bCs/>
                      <w:szCs w:val="24"/>
                      <w:lang w:eastAsia="en-GB"/>
                    </w:rPr>
                    <w:t>1</w:t>
                  </w:r>
                </w:sdtContent>
              </w:sdt>
              <w:r>
                <w:rPr>
                  <w:b/>
                  <w:bCs/>
                  <w:szCs w:val="24"/>
                  <w:lang w:eastAsia="en-GB"/>
                </w:rPr>
                <w:t xml:space="preserve"> straipsnis. </w:t>
              </w:r>
              <w:sdt>
                <w:sdtPr>
                  <w:alias w:val="Pavadinimas"/>
                  <w:tag w:val="title_cc14c87ca80f41ddb02bac9a6041dcdc"/>
                  <w:id w:val="-669487153"/>
                  <w:lock w:val="sdtLocked"/>
                </w:sdtPr>
                <w:sdtEndPr/>
                <w:sdtContent>
                  <w:r>
                    <w:rPr>
                      <w:b/>
                      <w:bCs/>
                      <w:szCs w:val="24"/>
                      <w:lang w:eastAsia="en-GB"/>
                    </w:rPr>
                    <w:t>6 straipsnio pakeitimas</w:t>
                  </w:r>
                </w:sdtContent>
              </w:sdt>
            </w:p>
            <w:sdt>
              <w:sdtPr>
                <w:alias w:val="1 str. 1 d."/>
                <w:tag w:val="part_06c0fcde2303472c9559741889eda7a5"/>
                <w:id w:val="781466942"/>
                <w:lock w:val="sdtLocked"/>
              </w:sdtPr>
              <w:sdtEndPr/>
              <w:sdtContent>
                <w:p w14:paraId="64E581AC" w14:textId="77777777" w:rsidR="00A94C94" w:rsidRDefault="00953A8D">
                  <w:pPr>
                    <w:spacing w:line="360" w:lineRule="auto"/>
                    <w:ind w:firstLine="720"/>
                    <w:jc w:val="both"/>
                    <w:rPr>
                      <w:bCs/>
                      <w:szCs w:val="24"/>
                      <w:lang w:eastAsia="en-GB"/>
                    </w:rPr>
                  </w:pPr>
                  <w:r>
                    <w:rPr>
                      <w:bCs/>
                      <w:szCs w:val="24"/>
                      <w:lang w:eastAsia="en-GB"/>
                    </w:rPr>
                    <w:t>Pakeisti 6 straipsnio 5 punktą ir jį išdėstyti taip:</w:t>
                  </w:r>
                </w:p>
                <w:sdt>
                  <w:sdtPr>
                    <w:alias w:val="citata"/>
                    <w:tag w:val="part_7b8fc92515034bf6a24b7831a80e5dd3"/>
                    <w:id w:val="754706715"/>
                    <w:lock w:val="sdtLocked"/>
                  </w:sdtPr>
                  <w:sdtEndPr/>
                  <w:sdtContent>
                    <w:sdt>
                      <w:sdtPr>
                        <w:alias w:val="5 p."/>
                        <w:tag w:val="part_3aa2c3a6ac2741a28b2f932141d9c5c7"/>
                        <w:id w:val="-732227089"/>
                        <w:lock w:val="sdtLocked"/>
                      </w:sdtPr>
                      <w:sdtEndPr/>
                      <w:sdtContent>
                        <w:p w14:paraId="64E581AD" w14:textId="77777777" w:rsidR="00A94C94" w:rsidRDefault="00953A8D">
                          <w:pPr>
                            <w:spacing w:line="360" w:lineRule="auto"/>
                            <w:ind w:firstLine="720"/>
                            <w:jc w:val="both"/>
                            <w:rPr>
                              <w:bCs/>
                              <w:szCs w:val="24"/>
                              <w:lang w:eastAsia="en-GB"/>
                            </w:rPr>
                          </w:pPr>
                          <w:r>
                            <w:rPr>
                              <w:bCs/>
                              <w:szCs w:val="24"/>
                              <w:lang w:eastAsia="en-GB"/>
                            </w:rPr>
                            <w:t>„</w:t>
                          </w:r>
                          <w:sdt>
                            <w:sdtPr>
                              <w:alias w:val="Numeris"/>
                              <w:tag w:val="nr_3aa2c3a6ac2741a28b2f932141d9c5c7"/>
                              <w:id w:val="-1131862096"/>
                              <w:lock w:val="sdtLocked"/>
                            </w:sdtPr>
                            <w:sdtEndPr/>
                            <w:sdtContent>
                              <w:r>
                                <w:rPr>
                                  <w:szCs w:val="24"/>
                                  <w:lang w:eastAsia="lt-LT"/>
                                </w:rPr>
                                <w:t>5</w:t>
                              </w:r>
                            </w:sdtContent>
                          </w:sdt>
                          <w:r>
                            <w:rPr>
                              <w:szCs w:val="24"/>
                              <w:lang w:eastAsia="lt-LT"/>
                            </w:rPr>
                            <w:t>) Lietuvos sveikatos strategijos, valstybės ir savivaldybių sveikatos programų įgyvendinimo užtikrinimas;</w:t>
                          </w:r>
                          <w:r>
                            <w:rPr>
                              <w:bCs/>
                              <w:szCs w:val="24"/>
                              <w:lang w:eastAsia="en-GB"/>
                            </w:rPr>
                            <w:t>“.</w:t>
                          </w:r>
                        </w:p>
                        <w:p w14:paraId="64E581AE" w14:textId="77777777" w:rsidR="00A94C94" w:rsidRDefault="00953A8D">
                          <w:pPr>
                            <w:spacing w:line="360" w:lineRule="auto"/>
                            <w:ind w:firstLine="720"/>
                            <w:jc w:val="both"/>
                            <w:rPr>
                              <w:bCs/>
                              <w:szCs w:val="24"/>
                              <w:lang w:eastAsia="en-GB"/>
                            </w:rPr>
                          </w:pPr>
                        </w:p>
                      </w:sdtContent>
                    </w:sdt>
                  </w:sdtContent>
                </w:sdt>
              </w:sdtContent>
            </w:sdt>
          </w:sdtContent>
        </w:sdt>
        <w:sdt>
          <w:sdtPr>
            <w:alias w:val="2 str."/>
            <w:tag w:val="part_8f9bd3613b5743c89522d8a5f185d183"/>
            <w:id w:val="1316220327"/>
            <w:lock w:val="sdtLocked"/>
          </w:sdtPr>
          <w:sdtEndPr/>
          <w:sdtContent>
            <w:p w14:paraId="64E581AF" w14:textId="77777777" w:rsidR="00A94C94" w:rsidRDefault="00953A8D">
              <w:pPr>
                <w:spacing w:line="360" w:lineRule="auto"/>
                <w:ind w:firstLine="720"/>
                <w:jc w:val="both"/>
                <w:rPr>
                  <w:b/>
                  <w:bCs/>
                  <w:szCs w:val="24"/>
                  <w:lang w:eastAsia="en-GB"/>
                </w:rPr>
              </w:pPr>
              <w:sdt>
                <w:sdtPr>
                  <w:alias w:val="Numeris"/>
                  <w:tag w:val="nr_8f9bd3613b5743c89522d8a5f185d183"/>
                  <w:id w:val="-2101561699"/>
                  <w:lock w:val="sdtLocked"/>
                </w:sdtPr>
                <w:sdtEndPr/>
                <w:sdtContent>
                  <w:r>
                    <w:rPr>
                      <w:b/>
                      <w:bCs/>
                      <w:szCs w:val="24"/>
                      <w:lang w:eastAsia="en-GB"/>
                    </w:rPr>
                    <w:t>2</w:t>
                  </w:r>
                </w:sdtContent>
              </w:sdt>
              <w:r>
                <w:rPr>
                  <w:b/>
                  <w:bCs/>
                  <w:szCs w:val="24"/>
                  <w:lang w:eastAsia="en-GB"/>
                </w:rPr>
                <w:t xml:space="preserve"> straipsnis. </w:t>
              </w:r>
              <w:sdt>
                <w:sdtPr>
                  <w:alias w:val="Pavadinimas"/>
                  <w:tag w:val="title_8f9bd3613b5743c89522d8a5f185d183"/>
                  <w:id w:val="335580613"/>
                  <w:lock w:val="sdtLocked"/>
                </w:sdtPr>
                <w:sdtEndPr/>
                <w:sdtContent>
                  <w:r>
                    <w:rPr>
                      <w:b/>
                      <w:bCs/>
                      <w:szCs w:val="24"/>
                      <w:lang w:eastAsia="en-GB"/>
                    </w:rPr>
                    <w:t>46 straipsnio pakeitimas</w:t>
                  </w:r>
                </w:sdtContent>
              </w:sdt>
            </w:p>
            <w:sdt>
              <w:sdtPr>
                <w:alias w:val="2 str. 1 d."/>
                <w:tag w:val="part_ae01f7b121a944198343a9998ffe2cf2"/>
                <w:id w:val="-33270287"/>
                <w:lock w:val="sdtLocked"/>
              </w:sdtPr>
              <w:sdtEndPr/>
              <w:sdtContent>
                <w:p w14:paraId="64E581B0" w14:textId="77777777" w:rsidR="00A94C94" w:rsidRDefault="00953A8D">
                  <w:pPr>
                    <w:spacing w:line="360" w:lineRule="auto"/>
                    <w:ind w:firstLine="720"/>
                    <w:jc w:val="both"/>
                    <w:rPr>
                      <w:b/>
                      <w:bCs/>
                      <w:szCs w:val="24"/>
                      <w:lang w:eastAsia="en-GB"/>
                    </w:rPr>
                  </w:pPr>
                  <w:r>
                    <w:rPr>
                      <w:szCs w:val="24"/>
                    </w:rPr>
                    <w:t xml:space="preserve">Pakeisti </w:t>
                  </w:r>
                  <w:r>
                    <w:rPr>
                      <w:bCs/>
                      <w:szCs w:val="24"/>
                      <w:lang w:eastAsia="en-GB"/>
                    </w:rPr>
                    <w:t>46</w:t>
                  </w:r>
                  <w:r>
                    <w:rPr>
                      <w:szCs w:val="24"/>
                    </w:rPr>
                    <w:t xml:space="preserve"> straipsnį ir jį išdėstyti taip:</w:t>
                  </w:r>
                </w:p>
                <w:sdt>
                  <w:sdtPr>
                    <w:alias w:val="citata"/>
                    <w:tag w:val="part_f9043879e79e471cb1869d7896b17ac1"/>
                    <w:id w:val="1171912680"/>
                    <w:lock w:val="sdtLocked"/>
                  </w:sdtPr>
                  <w:sdtEndPr/>
                  <w:sdtContent>
                    <w:sdt>
                      <w:sdtPr>
                        <w:alias w:val="46 str."/>
                        <w:tag w:val="part_a5256fe5aff444e3a5565ce7bb809541"/>
                        <w:id w:val="-1529098438"/>
                        <w:lock w:val="sdtLocked"/>
                      </w:sdtPr>
                      <w:sdtEndPr/>
                      <w:sdtContent>
                        <w:p w14:paraId="64E581B1" w14:textId="77777777" w:rsidR="00A94C94" w:rsidRDefault="00953A8D">
                          <w:pPr>
                            <w:spacing w:line="360" w:lineRule="auto"/>
                            <w:ind w:firstLine="720"/>
                            <w:jc w:val="both"/>
                            <w:rPr>
                              <w:szCs w:val="24"/>
                              <w:lang w:eastAsia="en-GB"/>
                            </w:rPr>
                          </w:pPr>
                          <w:r>
                            <w:rPr>
                              <w:bCs/>
                              <w:szCs w:val="24"/>
                              <w:lang w:eastAsia="en-GB"/>
                            </w:rPr>
                            <w:t>„</w:t>
                          </w:r>
                          <w:sdt>
                            <w:sdtPr>
                              <w:alias w:val="Numeris"/>
                              <w:tag w:val="nr_a5256fe5aff444e3a5565ce7bb809541"/>
                              <w:id w:val="631681783"/>
                              <w:lock w:val="sdtLocked"/>
                            </w:sdtPr>
                            <w:sdtEndPr/>
                            <w:sdtContent>
                              <w:r>
                                <w:rPr>
                                  <w:b/>
                                  <w:bCs/>
                                  <w:szCs w:val="24"/>
                                  <w:lang w:eastAsia="en-GB"/>
                                </w:rPr>
                                <w:t>46</w:t>
                              </w:r>
                            </w:sdtContent>
                          </w:sdt>
                          <w:r>
                            <w:rPr>
                              <w:b/>
                              <w:bCs/>
                              <w:szCs w:val="24"/>
                              <w:lang w:eastAsia="en-GB"/>
                            </w:rPr>
                            <w:t xml:space="preserve"> straipsnis. </w:t>
                          </w:r>
                          <w:sdt>
                            <w:sdtPr>
                              <w:alias w:val="Pavadinimas"/>
                              <w:tag w:val="title_a5256fe5aff444e3a5565ce7bb809541"/>
                              <w:id w:val="16978739"/>
                              <w:lock w:val="sdtLocked"/>
                            </w:sdtPr>
                            <w:sdtEndPr/>
                            <w:sdtContent>
                              <w:r>
                                <w:rPr>
                                  <w:b/>
                                  <w:bCs/>
                                  <w:szCs w:val="24"/>
                                  <w:lang w:eastAsia="en-GB"/>
                                </w:rPr>
                                <w:t>Sveikatinimo veiklos planavimas</w:t>
                              </w:r>
                            </w:sdtContent>
                          </w:sdt>
                        </w:p>
                        <w:sdt>
                          <w:sdtPr>
                            <w:alias w:val="46 str. 1 d."/>
                            <w:tag w:val="part_c152fbc21bd5411291275360bd7a3a7c"/>
                            <w:id w:val="115810436"/>
                            <w:lock w:val="sdtLocked"/>
                          </w:sdtPr>
                          <w:sdtEndPr/>
                          <w:sdtContent>
                            <w:p w14:paraId="64E581B2" w14:textId="77777777" w:rsidR="00A94C94" w:rsidRDefault="00953A8D">
                              <w:pPr>
                                <w:spacing w:line="360" w:lineRule="auto"/>
                                <w:ind w:firstLine="720"/>
                                <w:jc w:val="both"/>
                                <w:rPr>
                                  <w:szCs w:val="24"/>
                                  <w:lang w:eastAsia="en-GB"/>
                                </w:rPr>
                              </w:pPr>
                              <w:sdt>
                                <w:sdtPr>
                                  <w:alias w:val="Numeris"/>
                                  <w:tag w:val="nr_c152fbc21bd5411291275360bd7a3a7c"/>
                                  <w:id w:val="-592402882"/>
                                  <w:lock w:val="sdtLocked"/>
                                </w:sdtPr>
                                <w:sdtEndPr/>
                                <w:sdtContent>
                                  <w:r>
                                    <w:rPr>
                                      <w:szCs w:val="24"/>
                                      <w:lang w:eastAsia="en-GB"/>
                                    </w:rPr>
                                    <w:t>1</w:t>
                                  </w:r>
                                </w:sdtContent>
                              </w:sdt>
                              <w:r>
                                <w:rPr>
                                  <w:szCs w:val="24"/>
                                  <w:lang w:eastAsia="en-GB"/>
                                </w:rPr>
                                <w:t>. Seimas Vyriausybės teikimu tvirtina Lietuvos sveikatos strategiją, kurioje nurodomi sveikatinimo veiklos tikslai, v</w:t>
                              </w:r>
                              <w:r>
                                <w:rPr>
                                  <w:szCs w:val="24"/>
                                  <w:lang w:eastAsia="en-GB"/>
                                </w:rPr>
                                <w:t xml:space="preserve">alstybės siekiamo sveikatos lygio rodikliai ir sveikatinimo veiklos strategijos jiems pasiekti. </w:t>
                              </w:r>
                            </w:p>
                          </w:sdtContent>
                        </w:sdt>
                        <w:sdt>
                          <w:sdtPr>
                            <w:alias w:val="46 str. 2 d."/>
                            <w:tag w:val="part_1be41445934a4cffbfaf2f1753ccf47f"/>
                            <w:id w:val="-934515569"/>
                            <w:lock w:val="sdtLocked"/>
                          </w:sdtPr>
                          <w:sdtEndPr/>
                          <w:sdtContent>
                            <w:p w14:paraId="64E581B3" w14:textId="77777777" w:rsidR="00A94C94" w:rsidRDefault="00953A8D">
                              <w:pPr>
                                <w:spacing w:line="360" w:lineRule="auto"/>
                                <w:ind w:firstLine="720"/>
                                <w:jc w:val="both"/>
                                <w:rPr>
                                  <w:szCs w:val="24"/>
                                  <w:lang w:eastAsia="en-GB"/>
                                </w:rPr>
                              </w:pPr>
                              <w:sdt>
                                <w:sdtPr>
                                  <w:alias w:val="Numeris"/>
                                  <w:tag w:val="nr_1be41445934a4cffbfaf2f1753ccf47f"/>
                                  <w:id w:val="-1360657121"/>
                                  <w:lock w:val="sdtLocked"/>
                                </w:sdtPr>
                                <w:sdtEndPr/>
                                <w:sdtContent>
                                  <w:r>
                                    <w:rPr>
                                      <w:szCs w:val="24"/>
                                      <w:lang w:eastAsia="en-GB"/>
                                    </w:rPr>
                                    <w:t>2</w:t>
                                  </w:r>
                                </w:sdtContent>
                              </w:sdt>
                              <w:r>
                                <w:rPr>
                                  <w:szCs w:val="24"/>
                                  <w:lang w:eastAsia="en-GB"/>
                                </w:rPr>
                                <w:t>. Lietuvos sveikatos strategijoje nustatytiems uždaviniams įgyvendinti Vyriausybė, ministerijos, kitos Vyriausybės įstaigos, savivaldybės organizuoja vals</w:t>
                              </w:r>
                              <w:r>
                                <w:rPr>
                                  <w:szCs w:val="24"/>
                                  <w:lang w:eastAsia="en-GB"/>
                                </w:rPr>
                                <w:t>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6ffc1d3904b747708c140cb5702826a8"/>
                            <w:id w:val="1923686051"/>
                            <w:lock w:val="sdtLocked"/>
                          </w:sdtPr>
                          <w:sdtEndPr/>
                          <w:sdtContent>
                            <w:p w14:paraId="64E581B4" w14:textId="77777777" w:rsidR="00A94C94" w:rsidRDefault="00953A8D">
                              <w:pPr>
                                <w:spacing w:line="360" w:lineRule="auto"/>
                                <w:ind w:firstLine="720"/>
                                <w:jc w:val="both"/>
                                <w:rPr>
                                  <w:szCs w:val="24"/>
                                  <w:lang w:eastAsia="en-GB"/>
                                </w:rPr>
                              </w:pPr>
                              <w:sdt>
                                <w:sdtPr>
                                  <w:alias w:val="Numeris"/>
                                  <w:tag w:val="nr_6ffc1d3904b747708c140cb5702826a8"/>
                                  <w:id w:val="-82002572"/>
                                  <w:lock w:val="sdtLocked"/>
                                </w:sdtPr>
                                <w:sdtEndPr/>
                                <w:sdtContent>
                                  <w:r>
                                    <w:rPr>
                                      <w:szCs w:val="24"/>
                                      <w:lang w:eastAsia="en-GB"/>
                                    </w:rPr>
                                    <w:t>3</w:t>
                                  </w:r>
                                </w:sdtContent>
                              </w:sdt>
                              <w:r>
                                <w:rPr>
                                  <w:szCs w:val="24"/>
                                  <w:lang w:eastAsia="en-GB"/>
                                </w:rPr>
                                <w:t>. Lietuvos sveikatos strategijos įgyv</w:t>
                              </w:r>
                              <w:r>
                                <w:rPr>
                                  <w:szCs w:val="24"/>
                                  <w:lang w:eastAsia="en-GB"/>
                                </w:rPr>
                                <w:t>endinimo priemonių rengimo, finansavimo, įgyvendinimo ir kontrolės tvarką nustato sveikatos apsaugos ministras.</w:t>
                              </w:r>
                              <w:r>
                                <w:rPr>
                                  <w:szCs w:val="24"/>
                                </w:rPr>
                                <w:t>“</w:t>
                              </w:r>
                            </w:p>
                            <w:p w14:paraId="64E581B5" w14:textId="77777777" w:rsidR="00A94C94" w:rsidRDefault="00953A8D">
                              <w:pPr>
                                <w:spacing w:line="360" w:lineRule="auto"/>
                                <w:ind w:firstLine="720"/>
                                <w:jc w:val="both"/>
                                <w:rPr>
                                  <w:szCs w:val="24"/>
                                  <w:lang w:eastAsia="en-GB"/>
                                </w:rPr>
                              </w:pPr>
                            </w:p>
                          </w:sdtContent>
                        </w:sdt>
                      </w:sdtContent>
                    </w:sdt>
                  </w:sdtContent>
                </w:sdt>
              </w:sdtContent>
            </w:sdt>
          </w:sdtContent>
        </w:sdt>
        <w:sdt>
          <w:sdtPr>
            <w:alias w:val="3 str."/>
            <w:tag w:val="part_ec3e489727654077bab8d20b7c90eae7"/>
            <w:id w:val="697203991"/>
            <w:lock w:val="sdtLocked"/>
          </w:sdtPr>
          <w:sdtEndPr/>
          <w:sdtContent>
            <w:p w14:paraId="64E581B6" w14:textId="77777777" w:rsidR="00A94C94" w:rsidRDefault="00953A8D">
              <w:pPr>
                <w:spacing w:line="360" w:lineRule="auto"/>
                <w:ind w:firstLine="720"/>
                <w:jc w:val="both"/>
                <w:rPr>
                  <w:b/>
                  <w:szCs w:val="24"/>
                  <w:lang w:eastAsia="en-GB"/>
                </w:rPr>
              </w:pPr>
              <w:sdt>
                <w:sdtPr>
                  <w:alias w:val="Numeris"/>
                  <w:tag w:val="nr_ec3e489727654077bab8d20b7c90eae7"/>
                  <w:id w:val="-1856489885"/>
                  <w:lock w:val="sdtLocked"/>
                </w:sdtPr>
                <w:sdtEndPr/>
                <w:sdtContent>
                  <w:r>
                    <w:rPr>
                      <w:b/>
                      <w:szCs w:val="24"/>
                      <w:lang w:eastAsia="en-GB"/>
                    </w:rPr>
                    <w:t>3</w:t>
                  </w:r>
                </w:sdtContent>
              </w:sdt>
              <w:r>
                <w:rPr>
                  <w:b/>
                  <w:szCs w:val="24"/>
                  <w:lang w:eastAsia="en-GB"/>
                </w:rPr>
                <w:t xml:space="preserve"> straipsnis. </w:t>
              </w:r>
              <w:sdt>
                <w:sdtPr>
                  <w:alias w:val="Pavadinimas"/>
                  <w:tag w:val="title_ec3e489727654077bab8d20b7c90eae7"/>
                  <w:id w:val="-1131080128"/>
                  <w:lock w:val="sdtLocked"/>
                </w:sdtPr>
                <w:sdtEndPr/>
                <w:sdtContent>
                  <w:r>
                    <w:rPr>
                      <w:b/>
                      <w:szCs w:val="24"/>
                      <w:lang w:eastAsia="en-GB"/>
                    </w:rPr>
                    <w:t>61 straipsnio pakeitimas</w:t>
                  </w:r>
                </w:sdtContent>
              </w:sdt>
            </w:p>
            <w:sdt>
              <w:sdtPr>
                <w:alias w:val="3 str. 1 d."/>
                <w:tag w:val="part_65954dbc216243f7b2bae718c5fe970f"/>
                <w:id w:val="-462659958"/>
                <w:lock w:val="sdtLocked"/>
              </w:sdtPr>
              <w:sdtEndPr/>
              <w:sdtContent>
                <w:p w14:paraId="64E581B7" w14:textId="77777777" w:rsidR="00A94C94" w:rsidRDefault="00953A8D">
                  <w:pPr>
                    <w:spacing w:line="360" w:lineRule="auto"/>
                    <w:ind w:firstLine="720"/>
                    <w:jc w:val="both"/>
                    <w:rPr>
                      <w:szCs w:val="24"/>
                    </w:rPr>
                  </w:pPr>
                  <w:r>
                    <w:rPr>
                      <w:szCs w:val="24"/>
                    </w:rPr>
                    <w:t xml:space="preserve">Pakeisti </w:t>
                  </w:r>
                  <w:r>
                    <w:rPr>
                      <w:bCs/>
                      <w:szCs w:val="24"/>
                      <w:lang w:eastAsia="en-GB"/>
                    </w:rPr>
                    <w:t>61</w:t>
                  </w:r>
                  <w:r>
                    <w:rPr>
                      <w:szCs w:val="24"/>
                    </w:rPr>
                    <w:t xml:space="preserve"> straipsnio 1 dalies 2 punktą ir jį išdėstyti taip:</w:t>
                  </w:r>
                </w:p>
                <w:sdt>
                  <w:sdtPr>
                    <w:alias w:val="citata"/>
                    <w:tag w:val="part_211853a5457d484ca009816d5484f66c"/>
                    <w:id w:val="-2092145049"/>
                    <w:lock w:val="sdtLocked"/>
                  </w:sdtPr>
                  <w:sdtEndPr/>
                  <w:sdtContent>
                    <w:sdt>
                      <w:sdtPr>
                        <w:alias w:val="2 p."/>
                        <w:tag w:val="part_6954eb12c32c4f29943b933cd7d90dae"/>
                        <w:id w:val="306747985"/>
                        <w:lock w:val="sdtLocked"/>
                      </w:sdtPr>
                      <w:sdtEndPr/>
                      <w:sdtContent>
                        <w:p w14:paraId="64E581B8" w14:textId="77777777" w:rsidR="00A94C94" w:rsidRDefault="00953A8D">
                          <w:pPr>
                            <w:spacing w:line="360" w:lineRule="auto"/>
                            <w:ind w:firstLine="720"/>
                            <w:jc w:val="both"/>
                            <w:rPr>
                              <w:szCs w:val="24"/>
                            </w:rPr>
                          </w:pPr>
                          <w:r>
                            <w:rPr>
                              <w:szCs w:val="24"/>
                            </w:rPr>
                            <w:t>„</w:t>
                          </w:r>
                          <w:sdt>
                            <w:sdtPr>
                              <w:alias w:val="Numeris"/>
                              <w:tag w:val="nr_6954eb12c32c4f29943b933cd7d90dae"/>
                              <w:id w:val="-640337637"/>
                              <w:lock w:val="sdtLocked"/>
                            </w:sdtPr>
                            <w:sdtEndPr/>
                            <w:sdtContent>
                              <w:r>
                                <w:rPr>
                                  <w:szCs w:val="24"/>
                                  <w:lang w:eastAsia="lt-LT"/>
                                </w:rPr>
                                <w:t>2</w:t>
                              </w:r>
                            </w:sdtContent>
                          </w:sdt>
                          <w:r>
                            <w:rPr>
                              <w:szCs w:val="24"/>
                              <w:lang w:eastAsia="lt-LT"/>
                            </w:rPr>
                            <w:t>) analizuoja gyventojų</w:t>
                          </w:r>
                          <w:r>
                            <w:rPr>
                              <w:szCs w:val="24"/>
                              <w:lang w:eastAsia="lt-LT"/>
                            </w:rPr>
                            <w:t xml:space="preserve"> sveikatos būklę ir jos raidos prognozę, prisideda nustatant sveikatinimo veiklos tikslus, valstybės siekiamo sveikatos lygio rodiklius ir įgyvendinant Lietuvos sveikatos strategiją;</w:t>
                          </w:r>
                          <w:r>
                            <w:rPr>
                              <w:szCs w:val="24"/>
                            </w:rPr>
                            <w:t>“.</w:t>
                          </w:r>
                        </w:p>
                        <w:p w14:paraId="64E581B9" w14:textId="77777777" w:rsidR="00A94C94" w:rsidRDefault="00A94C94">
                          <w:pPr>
                            <w:spacing w:line="360" w:lineRule="auto"/>
                            <w:ind w:firstLine="720"/>
                            <w:jc w:val="both"/>
                            <w:rPr>
                              <w:szCs w:val="24"/>
                            </w:rPr>
                          </w:pPr>
                        </w:p>
                        <w:p w14:paraId="64E581BA" w14:textId="77777777" w:rsidR="00A94C94" w:rsidRDefault="00953A8D">
                          <w:pPr>
                            <w:spacing w:line="360" w:lineRule="auto"/>
                            <w:ind w:firstLine="720"/>
                            <w:jc w:val="both"/>
                            <w:rPr>
                              <w:szCs w:val="24"/>
                            </w:rPr>
                          </w:pPr>
                        </w:p>
                      </w:sdtContent>
                    </w:sdt>
                  </w:sdtContent>
                </w:sdt>
              </w:sdtContent>
            </w:sdt>
          </w:sdtContent>
        </w:sdt>
        <w:sdt>
          <w:sdtPr>
            <w:alias w:val="4 str."/>
            <w:tag w:val="part_2de8fc4b58684df7b553deca8649a46a"/>
            <w:id w:val="-1655062205"/>
            <w:lock w:val="sdtLocked"/>
          </w:sdtPr>
          <w:sdtEndPr/>
          <w:sdtContent>
            <w:p w14:paraId="64E581BB" w14:textId="77777777" w:rsidR="00A94C94" w:rsidRDefault="00953A8D">
              <w:pPr>
                <w:spacing w:line="360" w:lineRule="auto"/>
                <w:ind w:firstLine="720"/>
                <w:jc w:val="both"/>
                <w:rPr>
                  <w:b/>
                  <w:szCs w:val="24"/>
                  <w:lang w:eastAsia="en-GB"/>
                </w:rPr>
              </w:pPr>
              <w:sdt>
                <w:sdtPr>
                  <w:alias w:val="Numeris"/>
                  <w:tag w:val="nr_2de8fc4b58684df7b553deca8649a46a"/>
                  <w:id w:val="941189471"/>
                  <w:lock w:val="sdtLocked"/>
                </w:sdtPr>
                <w:sdtEndPr/>
                <w:sdtContent>
                  <w:r>
                    <w:rPr>
                      <w:b/>
                      <w:szCs w:val="24"/>
                      <w:lang w:eastAsia="en-GB"/>
                    </w:rPr>
                    <w:t>4</w:t>
                  </w:r>
                </w:sdtContent>
              </w:sdt>
              <w:r>
                <w:rPr>
                  <w:b/>
                  <w:szCs w:val="24"/>
                  <w:lang w:eastAsia="en-GB"/>
                </w:rPr>
                <w:t xml:space="preserve"> straipsnis. </w:t>
              </w:r>
              <w:sdt>
                <w:sdtPr>
                  <w:alias w:val="Pavadinimas"/>
                  <w:tag w:val="title_2de8fc4b58684df7b553deca8649a46a"/>
                  <w:id w:val="-1164541764"/>
                  <w:lock w:val="sdtLocked"/>
                </w:sdtPr>
                <w:sdtEndPr/>
                <w:sdtContent>
                  <w:r>
                    <w:rPr>
                      <w:b/>
                      <w:szCs w:val="24"/>
                      <w:lang w:eastAsia="en-GB"/>
                    </w:rPr>
                    <w:t>64 straipsnio pakeitimas</w:t>
                  </w:r>
                </w:sdtContent>
              </w:sdt>
            </w:p>
            <w:sdt>
              <w:sdtPr>
                <w:alias w:val="4 str. 1 d."/>
                <w:tag w:val="part_848be6604bfd417490eac2412445bfd2"/>
                <w:id w:val="-1799756164"/>
                <w:lock w:val="sdtLocked"/>
              </w:sdtPr>
              <w:sdtEndPr/>
              <w:sdtContent>
                <w:p w14:paraId="64E581BC" w14:textId="77777777" w:rsidR="00A94C94" w:rsidRDefault="00953A8D">
                  <w:pPr>
                    <w:spacing w:line="360" w:lineRule="auto"/>
                    <w:ind w:firstLine="720"/>
                    <w:jc w:val="both"/>
                    <w:rPr>
                      <w:szCs w:val="24"/>
                      <w:lang w:eastAsia="en-GB"/>
                    </w:rPr>
                  </w:pPr>
                  <w:r>
                    <w:rPr>
                      <w:szCs w:val="24"/>
                      <w:lang w:eastAsia="en-GB"/>
                    </w:rPr>
                    <w:t xml:space="preserve">Pakeisti 64 </w:t>
                  </w:r>
                  <w:r>
                    <w:rPr>
                      <w:szCs w:val="24"/>
                      <w:lang w:eastAsia="en-GB"/>
                    </w:rPr>
                    <w:t>straipsnio 1 punktą ir jį išdėstyti taip:</w:t>
                  </w:r>
                </w:p>
                <w:sdt>
                  <w:sdtPr>
                    <w:alias w:val="citata"/>
                    <w:tag w:val="part_7fad8d4766d542a0a7212eec9a967f4a"/>
                    <w:id w:val="-334145828"/>
                    <w:lock w:val="sdtLocked"/>
                  </w:sdtPr>
                  <w:sdtEndPr/>
                  <w:sdtContent>
                    <w:sdt>
                      <w:sdtPr>
                        <w:alias w:val="1 p."/>
                        <w:tag w:val="part_e1db892b9321497182aeb310b0afb8da"/>
                        <w:id w:val="1330480459"/>
                        <w:lock w:val="sdtLocked"/>
                      </w:sdtPr>
                      <w:sdtEndPr/>
                      <w:sdtContent>
                        <w:p w14:paraId="64E581BD" w14:textId="77777777" w:rsidR="00A94C94" w:rsidRDefault="00953A8D">
                          <w:pPr>
                            <w:spacing w:line="360" w:lineRule="auto"/>
                            <w:ind w:firstLine="720"/>
                            <w:jc w:val="both"/>
                            <w:rPr>
                              <w:szCs w:val="24"/>
                              <w:lang w:eastAsia="en-GB"/>
                            </w:rPr>
                          </w:pPr>
                          <w:r>
                            <w:rPr>
                              <w:szCs w:val="24"/>
                              <w:lang w:eastAsia="en-GB"/>
                            </w:rPr>
                            <w:t>„</w:t>
                          </w:r>
                          <w:sdt>
                            <w:sdtPr>
                              <w:alias w:val="Numeris"/>
                              <w:tag w:val="nr_e1db892b9321497182aeb310b0afb8da"/>
                              <w:id w:val="-114451461"/>
                              <w:lock w:val="sdtLocked"/>
                            </w:sdtPr>
                            <w:sdtEndPr/>
                            <w:sdtContent>
                              <w:r>
                                <w:rPr>
                                  <w:szCs w:val="24"/>
                                </w:rPr>
                                <w:t>1</w:t>
                              </w:r>
                            </w:sdtContent>
                          </w:sdt>
                          <w:r>
                            <w:rPr>
                              <w:szCs w:val="24"/>
                            </w:rPr>
                            <w:t>) organizuoja Lietuvos sveikatos strategijos, valstybinių sveikatos programų įgyvendinimą, savivaldybės sveikatos priežiūros plėtojimo programos, kitų savivaldybės kompleksinių ir tikslinių sveikatos programų p</w:t>
                          </w:r>
                          <w:r>
                            <w:rPr>
                              <w:szCs w:val="24"/>
                            </w:rPr>
                            <w:t>rojektų rengimą ir savivaldybės tarybos patvirtintų programų, sveikatinimo veiklos įstatymų, kitų teisės aktų įgyvendinimą savivaldybės teritorijoje;</w:t>
                          </w:r>
                          <w:r>
                            <w:rPr>
                              <w:szCs w:val="24"/>
                              <w:lang w:eastAsia="en-GB"/>
                            </w:rPr>
                            <w:t>“.</w:t>
                          </w:r>
                        </w:p>
                        <w:p w14:paraId="64E581BE" w14:textId="77777777" w:rsidR="00A94C94" w:rsidRDefault="00953A8D">
                          <w:pPr>
                            <w:spacing w:line="360" w:lineRule="auto"/>
                            <w:ind w:firstLine="720"/>
                            <w:rPr>
                              <w:szCs w:val="24"/>
                            </w:rPr>
                          </w:pPr>
                        </w:p>
                      </w:sdtContent>
                    </w:sdt>
                  </w:sdtContent>
                </w:sdt>
              </w:sdtContent>
            </w:sdt>
          </w:sdtContent>
        </w:sdt>
        <w:sdt>
          <w:sdtPr>
            <w:alias w:val="5 str."/>
            <w:tag w:val="part_d652ea3a471042b29297c701da09a82a"/>
            <w:id w:val="-825740783"/>
            <w:lock w:val="sdtLocked"/>
          </w:sdtPr>
          <w:sdtEndPr/>
          <w:sdtContent>
            <w:p w14:paraId="64E581BF" w14:textId="77777777" w:rsidR="00A94C94" w:rsidRDefault="00953A8D">
              <w:pPr>
                <w:spacing w:line="360" w:lineRule="auto"/>
                <w:ind w:firstLine="720"/>
                <w:jc w:val="both"/>
                <w:rPr>
                  <w:b/>
                  <w:szCs w:val="24"/>
                </w:rPr>
              </w:pPr>
              <w:sdt>
                <w:sdtPr>
                  <w:alias w:val="Numeris"/>
                  <w:tag w:val="nr_d652ea3a471042b29297c701da09a82a"/>
                  <w:id w:val="-1696224537"/>
                  <w:lock w:val="sdtLocked"/>
                </w:sdtPr>
                <w:sdtEndPr/>
                <w:sdtContent>
                  <w:r>
                    <w:rPr>
                      <w:b/>
                      <w:szCs w:val="24"/>
                    </w:rPr>
                    <w:t>5</w:t>
                  </w:r>
                </w:sdtContent>
              </w:sdt>
              <w:r>
                <w:rPr>
                  <w:b/>
                  <w:szCs w:val="24"/>
                </w:rPr>
                <w:t xml:space="preserve"> straipsnis. </w:t>
              </w:r>
              <w:sdt>
                <w:sdtPr>
                  <w:alias w:val="Pavadinimas"/>
                  <w:tag w:val="title_d652ea3a471042b29297c701da09a82a"/>
                  <w:id w:val="-886557535"/>
                  <w:lock w:val="sdtLocked"/>
                </w:sdtPr>
                <w:sdtEndPr/>
                <w:sdtContent>
                  <w:r>
                    <w:rPr>
                      <w:b/>
                      <w:szCs w:val="24"/>
                    </w:rPr>
                    <w:t>67 straipsnio pakeitimas</w:t>
                  </w:r>
                </w:sdtContent>
              </w:sdt>
            </w:p>
            <w:sdt>
              <w:sdtPr>
                <w:alias w:val="5 str. 1 d."/>
                <w:tag w:val="part_18473e93bfe349c0803124a3c2900578"/>
                <w:id w:val="-57865489"/>
                <w:lock w:val="sdtLocked"/>
              </w:sdtPr>
              <w:sdtEndPr/>
              <w:sdtContent>
                <w:p w14:paraId="64E581C0" w14:textId="77777777" w:rsidR="00A94C94" w:rsidRDefault="00953A8D">
                  <w:pPr>
                    <w:spacing w:line="360" w:lineRule="auto"/>
                    <w:ind w:firstLine="720"/>
                    <w:jc w:val="both"/>
                    <w:rPr>
                      <w:szCs w:val="24"/>
                    </w:rPr>
                  </w:pPr>
                  <w:r>
                    <w:rPr>
                      <w:szCs w:val="24"/>
                    </w:rPr>
                    <w:t>Pakeisti 67 straipsnio 3 dalį ir ją išdėstyti taip:</w:t>
                  </w:r>
                </w:p>
                <w:sdt>
                  <w:sdtPr>
                    <w:alias w:val="citata"/>
                    <w:tag w:val="part_505765f7fcc54f678f2316bfec715bb0"/>
                    <w:id w:val="62149146"/>
                    <w:lock w:val="sdtLocked"/>
                  </w:sdtPr>
                  <w:sdtEndPr/>
                  <w:sdtContent>
                    <w:sdt>
                      <w:sdtPr>
                        <w:alias w:val="3 d."/>
                        <w:tag w:val="part_d4294f3f3a7942a7b80ea23ffee72deb"/>
                        <w:id w:val="-2040192636"/>
                        <w:lock w:val="sdtLocked"/>
                      </w:sdtPr>
                      <w:sdtEndPr/>
                      <w:sdtContent>
                        <w:p w14:paraId="64E581C1" w14:textId="77777777" w:rsidR="00A94C94" w:rsidRDefault="00953A8D">
                          <w:pPr>
                            <w:spacing w:line="360" w:lineRule="auto"/>
                            <w:ind w:firstLine="720"/>
                            <w:jc w:val="both"/>
                            <w:rPr>
                              <w:szCs w:val="24"/>
                            </w:rPr>
                          </w:pPr>
                          <w:r>
                            <w:rPr>
                              <w:szCs w:val="24"/>
                            </w:rPr>
                            <w:t>„</w:t>
                          </w:r>
                          <w:sdt>
                            <w:sdtPr>
                              <w:alias w:val="Numeris"/>
                              <w:tag w:val="nr_d4294f3f3a7942a7b80ea23ffee72deb"/>
                              <w:id w:val="1521808013"/>
                              <w:lock w:val="sdtLocked"/>
                            </w:sdtPr>
                            <w:sdtEndPr/>
                            <w:sdtContent>
                              <w:r>
                                <w:rPr>
                                  <w:szCs w:val="24"/>
                                </w:rPr>
                                <w:t>3</w:t>
                              </w:r>
                            </w:sdtContent>
                          </w:sdt>
                          <w:r>
                            <w:rPr>
                              <w:szCs w:val="24"/>
                            </w:rPr>
                            <w:t>. Nacionalinė sveikatos taryba teikia išvadas dėl valstybės siekiamo sveikatos lygio rodiklių, sveikatinimo veiklos tikslų, Lietuvos sveikatos strategijos ir kitų valstybinių sveikatos programų, pagal kompetenciją analizuoja ir vertina Lietuvos sveikat</w:t>
                          </w:r>
                          <w:r>
                            <w:rPr>
                              <w:szCs w:val="24"/>
                            </w:rPr>
                            <w:t>os strategijos įgyvendinimą, rengia ir kiekvienais metais teikia Seimui pranešimą apie gyventojų sveikatos ir sveikatos politikos formavimo ir įgyvendinimo būklę, atlieka šio ir kitų įstatymų bei Tarybos nuostatų jai priskirtas kitas funkcijas.“</w:t>
                          </w:r>
                        </w:p>
                        <w:p w14:paraId="64E581C2" w14:textId="77777777" w:rsidR="00A94C94" w:rsidRDefault="00953A8D">
                          <w:pPr>
                            <w:spacing w:line="360" w:lineRule="auto"/>
                            <w:ind w:firstLine="720"/>
                            <w:jc w:val="both"/>
                          </w:pPr>
                        </w:p>
                      </w:sdtContent>
                    </w:sdt>
                  </w:sdtContent>
                </w:sdt>
              </w:sdtContent>
            </w:sdt>
          </w:sdtContent>
        </w:sdt>
        <w:sdt>
          <w:sdtPr>
            <w:alias w:val="signatura"/>
            <w:tag w:val="part_375b75b194024bd49199d132156e5574"/>
            <w:id w:val="33783092"/>
            <w:lock w:val="sdtLocked"/>
          </w:sdtPr>
          <w:sdtEndPr/>
          <w:sdtContent>
            <w:bookmarkStart w:id="0" w:name="_GoBack" w:displacedByCustomXml="prev"/>
            <w:p w14:paraId="64E581C3" w14:textId="77777777" w:rsidR="00A94C94" w:rsidRDefault="00953A8D">
              <w:pPr>
                <w:spacing w:line="360" w:lineRule="auto"/>
                <w:ind w:firstLine="720"/>
                <w:jc w:val="both"/>
                <w:rPr>
                  <w:i/>
                  <w:szCs w:val="24"/>
                </w:rPr>
              </w:pPr>
              <w:r>
                <w:rPr>
                  <w:i/>
                  <w:szCs w:val="24"/>
                </w:rPr>
                <w:t>S</w:t>
              </w:r>
              <w:r>
                <w:rPr>
                  <w:i/>
                  <w:szCs w:val="24"/>
                </w:rPr>
                <w:t>kelbiu šį Lietuvos Respublikos Seimo priimtą įstatymą.</w:t>
              </w:r>
            </w:p>
            <w:p w14:paraId="64E581C4" w14:textId="77777777" w:rsidR="00A94C94" w:rsidRDefault="00A94C94">
              <w:pPr>
                <w:spacing w:line="360" w:lineRule="auto"/>
                <w:rPr>
                  <w:i/>
                  <w:szCs w:val="24"/>
                </w:rPr>
              </w:pPr>
            </w:p>
            <w:p w14:paraId="64E581C5" w14:textId="77777777" w:rsidR="00A94C94" w:rsidRDefault="00A94C94">
              <w:pPr>
                <w:spacing w:line="360" w:lineRule="auto"/>
                <w:rPr>
                  <w:i/>
                  <w:szCs w:val="24"/>
                </w:rPr>
              </w:pPr>
            </w:p>
            <w:p w14:paraId="64E581C6" w14:textId="77777777" w:rsidR="00A94C94" w:rsidRDefault="00A94C94">
              <w:pPr>
                <w:spacing w:line="360" w:lineRule="auto"/>
              </w:pPr>
            </w:p>
            <w:p w14:paraId="64E581C7" w14:textId="77777777" w:rsidR="00A94C94" w:rsidRDefault="00953A8D">
              <w:pPr>
                <w:tabs>
                  <w:tab w:val="right" w:pos="9356"/>
                </w:tabs>
              </w:pPr>
              <w:r>
                <w:t>Respublikos Prezidentė</w:t>
              </w:r>
              <w:r>
                <w:rPr>
                  <w:caps/>
                </w:rPr>
                <w:tab/>
              </w:r>
              <w:r>
                <w:t>Dalia Grybauskaitė</w:t>
              </w:r>
            </w:p>
            <w:bookmarkEnd w:id="0" w:displacedByCustomXml="next"/>
          </w:sdtContent>
        </w:sdt>
      </w:sdtContent>
    </w:sdt>
    <w:sectPr w:rsidR="00A94C94">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E581CC" w14:textId="77777777" w:rsidR="00A94C94" w:rsidRDefault="00953A8D">
      <w:pPr>
        <w:rPr>
          <w:rFonts w:ascii="TimesLT" w:hAnsi="TimesLT"/>
          <w:lang w:val="en-US"/>
        </w:rPr>
      </w:pPr>
      <w:r>
        <w:rPr>
          <w:rFonts w:ascii="TimesLT" w:hAnsi="TimesLT"/>
          <w:lang w:val="en-US"/>
        </w:rPr>
        <w:separator/>
      </w:r>
    </w:p>
  </w:endnote>
  <w:endnote w:type="continuationSeparator" w:id="0">
    <w:p w14:paraId="64E581CD" w14:textId="77777777" w:rsidR="00A94C94" w:rsidRDefault="00953A8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E581D2" w14:textId="77777777" w:rsidR="00A94C94" w:rsidRDefault="00953A8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4E581D3" w14:textId="77777777" w:rsidR="00A94C94" w:rsidRDefault="00A94C9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E581D4" w14:textId="77777777" w:rsidR="00A94C94" w:rsidRDefault="00A94C9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E581D6" w14:textId="77777777" w:rsidR="00A94C94" w:rsidRDefault="00A94C9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E581CA" w14:textId="77777777" w:rsidR="00A94C94" w:rsidRDefault="00953A8D">
      <w:pPr>
        <w:rPr>
          <w:rFonts w:ascii="TimesLT" w:hAnsi="TimesLT"/>
          <w:lang w:val="en-US"/>
        </w:rPr>
      </w:pPr>
      <w:r>
        <w:rPr>
          <w:rFonts w:ascii="TimesLT" w:hAnsi="TimesLT"/>
          <w:lang w:val="en-US"/>
        </w:rPr>
        <w:separator/>
      </w:r>
    </w:p>
  </w:footnote>
  <w:footnote w:type="continuationSeparator" w:id="0">
    <w:p w14:paraId="64E581CB" w14:textId="77777777" w:rsidR="00A94C94" w:rsidRDefault="00953A8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E581CE" w14:textId="77777777" w:rsidR="00A94C94" w:rsidRDefault="00953A8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4E581CF" w14:textId="77777777" w:rsidR="00A94C94" w:rsidRDefault="00A94C9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E581D0" w14:textId="77777777" w:rsidR="00A94C94" w:rsidRDefault="00953A8D">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64E581D1" w14:textId="77777777" w:rsidR="00A94C94" w:rsidRDefault="00A94C9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E581D5" w14:textId="77777777" w:rsidR="00A94C94" w:rsidRDefault="00A94C9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A34"/>
    <w:rsid w:val="00830A34"/>
    <w:rsid w:val="00953A8D"/>
    <w:rsid w:val="00A94C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E58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42a2e6405e240c9a38934db04f0818d" PartId="494d517a09c24bc19c5102fe5b9a7063">
    <Part Type="straipsnis" Nr="1" Abbr="1 str." Title="6 straipsnio pakeitimas" DocPartId="a6b2b67674cd47439980b4fe07da48f3" PartId="cc14c87ca80f41ddb02bac9a6041dcdc">
      <Part Type="strDalis" Nr="1" Abbr="1 str. 1 d." DocPartId="63e26707e7ec487c92e13f867a94c59b" PartId="06c0fcde2303472c9559741889eda7a5">
        <Part Type="citata" DocPartId="9064bb8aa5a24c929237c78f79b7c4ba" PartId="7b8fc92515034bf6a24b7831a80e5dd3">
          <Part Type="strPunktas" Nr="5" Abbr="5 p." DocPartId="f7a34d7836004653a63662cff63f5f06" PartId="3aa2c3a6ac2741a28b2f932141d9c5c7"/>
        </Part>
      </Part>
    </Part>
    <Part Type="straipsnis" Nr="2" Abbr="2 str." Title="46 straipsnio pakeitimas" DocPartId="169bb33a3ab643b6a4276a0cf4237f47" PartId="8f9bd3613b5743c89522d8a5f185d183">
      <Part Type="strDalis" Nr="1" Abbr="2 str. 1 d." DocPartId="400c97f2467146a3a4ad4b3f8cc1ed26" PartId="ae01f7b121a944198343a9998ffe2cf2">
        <Part Type="citata" DocPartId="88c7e8a8f3c3462594b79d3b34fc1b21" PartId="f9043879e79e471cb1869d7896b17ac1">
          <Part Type="straipsnis" Nr="46" Abbr="46 str." Title="Sveikatinimo veiklos planavimas" DocPartId="4450193f416d4d5cb978ad773dff56f2" PartId="a5256fe5aff444e3a5565ce7bb809541">
            <Part Type="strDalis" Nr="1" Abbr="46 str. 1 d." DocPartId="37018a4ebd6e48098d439889e77cc577" PartId="c152fbc21bd5411291275360bd7a3a7c"/>
            <Part Type="strDalis" Nr="2" Abbr="46 str. 2 d." DocPartId="495200113f104c918d96a7b2e5445999" PartId="1be41445934a4cffbfaf2f1753ccf47f"/>
            <Part Type="strDalis" Nr="3" Abbr="46 str. 3 d." DocPartId="64d304b2a7e94fdbb4113a05de36c834" PartId="6ffc1d3904b747708c140cb5702826a8"/>
          </Part>
        </Part>
      </Part>
    </Part>
    <Part Type="straipsnis" Nr="3" Abbr="3 str." Title="61 straipsnio pakeitimas" DocPartId="c5b86bb6132b4acaac1a21566b319e9f" PartId="ec3e489727654077bab8d20b7c90eae7">
      <Part Type="strDalis" Nr="1" Abbr="3 str. 1 d." DocPartId="9de59ac855b34969a76fdde4fbd666eb" PartId="65954dbc216243f7b2bae718c5fe970f">
        <Part Type="citata" DocPartId="70970e198db946c0b90674c618935975" PartId="211853a5457d484ca009816d5484f66c">
          <Part Type="strPunktas" Nr="2" Abbr="2 p." DocPartId="2fa1b13fe1fa489faaafeda672beeffe" PartId="6954eb12c32c4f29943b933cd7d90dae"/>
        </Part>
      </Part>
    </Part>
    <Part Type="straipsnis" Nr="4" Abbr="4 str." Title="64 straipsnio pakeitimas" DocPartId="d0914170cc5c4513955f4611a0936407" PartId="2de8fc4b58684df7b553deca8649a46a">
      <Part Type="strDalis" Nr="1" Abbr="4 str. 1 d." DocPartId="ecf18a91e1d64764a9aba48c2e334a55" PartId="848be6604bfd417490eac2412445bfd2">
        <Part Type="citata" DocPartId="b6ca0dc7256945dfa38a6406b455411b" PartId="7fad8d4766d542a0a7212eec9a967f4a">
          <Part Type="strPunktas" Nr="1" Abbr="1 p." DocPartId="d4bef11247c247978987e9dc4154b6e4" PartId="e1db892b9321497182aeb310b0afb8da"/>
        </Part>
      </Part>
    </Part>
    <Part Type="straipsnis" Nr="5" Abbr="5 str." Title="67 straipsnio pakeitimas" DocPartId="bf05e65a86314f21ae6cb582afc77150" PartId="d652ea3a471042b29297c701da09a82a">
      <Part Type="strDalis" Nr="1" Abbr="5 str. 1 d." DocPartId="20ed7914e8594e22a40fc4cfcd2f9075" PartId="18473e93bfe349c0803124a3c2900578">
        <Part Type="citata" DocPartId="8dd44ab58d2f487db9c7266eb33e708d" PartId="505765f7fcc54f678f2316bfec715bb0">
          <Part Type="strDalis" Nr="3" Abbr="3 d." DocPartId="fd10bd3ae83346fc885d7d77374b9c16" PartId="d4294f3f3a7942a7b80ea23ffee72deb"/>
        </Part>
      </Part>
    </Part>
    <Part Type="signatura" DocPartId="82b7917440db4010adb3bba30826ba65" PartId="375b75b194024bd49199d132156e5574"/>
  </Part>
</Parts>
</file>

<file path=customXml/itemProps1.xml><?xml version="1.0" encoding="utf-8"?>
<ds:datastoreItem xmlns:ds="http://schemas.openxmlformats.org/officeDocument/2006/customXml" ds:itemID="{365129BB-B2D7-47ED-9AB2-D056DBF223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323</Words>
  <Characters>2457</Characters>
  <Application>Microsoft Office Word</Application>
  <DocSecurity>0</DocSecurity>
  <Lines>20</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2775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2015-10-27T05:57:00Z</dcterms:created>
  <dcterms:modified xsi:type="dcterms:W3CDTF">2015-10-27T06:38:00Z</dcterms:modified>
</cp:coreProperties>
</file>