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e885e7ceec947578483cd110676624a"/>
        <w:id w:val="63147260"/>
        <w:lock w:val="sdtLocked"/>
      </w:sdtPr>
      <w:sdtEndPr/>
      <w:sdtContent>
        <w:p w14:paraId="62922FB4" w14:textId="1CDDCCF0" w:rsidR="00FA2243" w:rsidRDefault="00D21891" w:rsidP="00D2189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szCs w:val="24"/>
            </w:rPr>
            <w:object w:dxaOrig="811" w:dyaOrig="961" w14:anchorId="37A7591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7" o:title=""/>
              </v:shape>
              <o:OLEObject Type="Embed" ProgID="Word.Picture.8" ShapeID="_x0000_i1025" DrawAspect="Content" ObjectID="_1719060091" r:id="rId8"/>
            </w:object>
          </w:r>
        </w:p>
        <w:p w14:paraId="1D3D0328" w14:textId="77777777" w:rsidR="00FA2243" w:rsidRDefault="00D21891" w:rsidP="00D2189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48AEC52F" w14:textId="77777777" w:rsidR="00FA2243" w:rsidRDefault="00FA2243" w:rsidP="00D2189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73CF89FE" w14:textId="77777777" w:rsidR="00FA2243" w:rsidRDefault="00D21891" w:rsidP="00D2189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2B6EB696" w14:textId="77777777" w:rsidR="00FA2243" w:rsidRDefault="00D21891" w:rsidP="00D21891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</w:t>
          </w:r>
          <w:r>
            <w:rPr>
              <w:b/>
              <w:bCs/>
              <w:caps/>
              <w:szCs w:val="24"/>
              <w:lang w:eastAsia="lt-LT"/>
            </w:rPr>
            <w:t>ROGRAMOS PAŽANGOS PRIEMONĖS NR. 11-002-02-11-01 „GERINTI SVEIKATOS PRIEŽIŪROS PASLAUGŲ KOKYBĘ IR PRIEINAMUMĄ“ APRAŠO patvirtinimo“ PAKEITIMO</w:t>
          </w:r>
        </w:p>
        <w:p w14:paraId="515F7255" w14:textId="77777777" w:rsidR="00FA2243" w:rsidRDefault="00FA2243" w:rsidP="00D21891">
          <w:pPr>
            <w:jc w:val="center"/>
            <w:rPr>
              <w:szCs w:val="24"/>
            </w:rPr>
          </w:pPr>
        </w:p>
        <w:p w14:paraId="55B1F88D" w14:textId="0E9C8E33" w:rsidR="00FA2243" w:rsidRDefault="00D21891" w:rsidP="00D21891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2022 </w:t>
          </w:r>
          <w:r>
            <w:rPr>
              <w:szCs w:val="24"/>
            </w:rPr>
            <w:t xml:space="preserve">m. liepos 11 </w:t>
          </w:r>
          <w:r>
            <w:rPr>
              <w:szCs w:val="24"/>
            </w:rPr>
            <w:t>d. Nr. V-1218</w:t>
          </w:r>
        </w:p>
        <w:p w14:paraId="2799129D" w14:textId="77777777" w:rsidR="00FA2243" w:rsidRDefault="00D21891" w:rsidP="00D2189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66BDF43" w14:textId="264F2B5E" w:rsidR="00FA2243" w:rsidRDefault="00FA2243" w:rsidP="00D21891">
          <w:pPr>
            <w:jc w:val="center"/>
            <w:rPr>
              <w:szCs w:val="24"/>
            </w:rPr>
          </w:pPr>
        </w:p>
        <w:p w14:paraId="463F8B9E" w14:textId="77777777" w:rsidR="00D21891" w:rsidRDefault="00D21891" w:rsidP="00D21891">
          <w:pPr>
            <w:jc w:val="center"/>
            <w:rPr>
              <w:szCs w:val="24"/>
            </w:rPr>
          </w:pPr>
        </w:p>
        <w:sdt>
          <w:sdtPr>
            <w:alias w:val="pastraipa"/>
            <w:tag w:val="part_e570076db07d4cdf9981b9d05d0b4603"/>
            <w:id w:val="-606507870"/>
            <w:lock w:val="sdtLocked"/>
          </w:sdtPr>
          <w:sdtEndPr/>
          <w:sdtContent>
            <w:p w14:paraId="7ED638C9" w14:textId="77FCA799" w:rsidR="00FA2243" w:rsidRDefault="00D21891" w:rsidP="00D21891">
              <w:pPr>
                <w:spacing w:line="360" w:lineRule="atLeast"/>
                <w:ind w:firstLine="720"/>
                <w:jc w:val="both"/>
                <w:rPr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P a k e i č i u </w:t>
              </w:r>
              <w:r>
                <w:rPr>
                  <w:szCs w:val="24"/>
                  <w:lang w:eastAsia="lt-LT"/>
                </w:rPr>
                <w:t>2022–2030 metų plėtros programos valdytojos Lietuvos</w:t>
              </w:r>
              <w:r>
                <w:rPr>
                  <w:szCs w:val="24"/>
                  <w:lang w:eastAsia="lt-LT"/>
                </w:rPr>
                <w:t xml:space="preserve"> Respublikos sveikatos apsaugos ministerijos sveikatos priežiūros kokybės ir efektyvumo didinimo plėtros programos pažangos priemonės Nr. 11</w:t>
              </w:r>
              <w:r>
                <w:rPr>
                  <w:caps/>
                  <w:szCs w:val="24"/>
                  <w:lang w:eastAsia="lt-LT"/>
                </w:rPr>
                <w:t>-002-02-11-01 </w:t>
              </w:r>
              <w:r>
                <w:rPr>
                  <w:szCs w:val="24"/>
                  <w:lang w:eastAsia="lt-LT"/>
                </w:rPr>
                <w:t>„Gerinti sveikatos priežiūros paslaugų kokybę ir prieinamumą“ aprašą, patvirtintą</w:t>
              </w:r>
              <w:r>
                <w:rPr>
                  <w:color w:val="000000"/>
                  <w:szCs w:val="24"/>
                  <w:lang w:eastAsia="lt-LT"/>
                </w:rPr>
                <w:t xml:space="preserve"> Lietuvos Respublikos</w:t>
              </w:r>
              <w:r>
                <w:rPr>
                  <w:color w:val="000000"/>
                  <w:szCs w:val="24"/>
                  <w:lang w:eastAsia="lt-LT"/>
                </w:rPr>
                <w:t xml:space="preserve"> sveikatos apsaugos ministro 2022 m. gegužės 20 d. įsakymu Nr. V-988 „Dėl </w:t>
              </w:r>
              <w:r>
                <w:rPr>
                  <w:szCs w:val="24"/>
                  <w:lang w:eastAsia="lt-LT"/>
                </w:rPr>
                <w:t>2022–2030 metų plėtros programos valdytojos Lietuvos Respublikos sveikatos apsaugos ministerijos sveikatos priežiūros kokybės ir efektyvumo didinimo plėtros programos pažangos priemo</w:t>
              </w:r>
              <w:r>
                <w:rPr>
                  <w:szCs w:val="24"/>
                  <w:lang w:eastAsia="lt-LT"/>
                </w:rPr>
                <w:t>nės Nr. 11</w:t>
              </w:r>
              <w:r>
                <w:rPr>
                  <w:caps/>
                  <w:szCs w:val="24"/>
                  <w:lang w:eastAsia="lt-LT"/>
                </w:rPr>
                <w:t>-002-02-11-01 </w:t>
              </w:r>
              <w:r>
                <w:rPr>
                  <w:szCs w:val="24"/>
                  <w:lang w:eastAsia="lt-LT"/>
                </w:rPr>
                <w:t>„Gerinti sveikatos priežiūros paslaugų kokybę ir prieinamumą“ aprašo patvirtinimo“, ir</w:t>
              </w:r>
              <w:r>
                <w:rPr>
                  <w:color w:val="000000"/>
                  <w:szCs w:val="24"/>
                  <w:lang w:eastAsia="lt-LT"/>
                </w:rPr>
                <w:t xml:space="preserve"> jį išdėstau nauja redakcija (pridedama).</w:t>
              </w:r>
            </w:p>
          </w:sdtContent>
        </w:sdt>
        <w:sdt>
          <w:sdtPr>
            <w:alias w:val="signatura"/>
            <w:tag w:val="part_49d8faffb5e4483297a39a01f72f97d3"/>
            <w:id w:val="-717204919"/>
            <w:lock w:val="sdtLocked"/>
          </w:sdtPr>
          <w:sdtEndPr/>
          <w:sdtContent>
            <w:p w14:paraId="7B4EA37B" w14:textId="77777777" w:rsidR="00D21891" w:rsidRDefault="00D21891"/>
            <w:p w14:paraId="19E37FBB" w14:textId="77777777" w:rsidR="00D21891" w:rsidRDefault="00D21891"/>
            <w:p w14:paraId="11826E7F" w14:textId="77777777" w:rsidR="00D21891" w:rsidRDefault="00D21891">
              <w:bookmarkStart w:id="0" w:name="_GoBack"/>
              <w:bookmarkEnd w:id="0"/>
            </w:p>
            <w:p w14:paraId="480E8594" w14:textId="77777777" w:rsidR="00D21891" w:rsidRDefault="00D21891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Arūnas Dulkys</w:t>
              </w:r>
            </w:p>
            <w:p w14:paraId="5DCD3F18" w14:textId="77777777" w:rsidR="00FA2243" w:rsidRDefault="00D21891">
              <w:pPr>
                <w:rPr>
                  <w:szCs w:val="24"/>
                </w:rPr>
              </w:pPr>
            </w:p>
          </w:sdtContent>
        </w:sdt>
      </w:sdtContent>
    </w:sdt>
    <w:sectPr w:rsidR="00FA2243" w:rsidSect="00D2189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701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7ECBA7" w14:textId="77777777" w:rsidR="00FA2243" w:rsidRDefault="00D21891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019DC647" w14:textId="77777777" w:rsidR="00FA2243" w:rsidRDefault="00D21891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7F2057" w14:textId="77777777" w:rsidR="00FA2243" w:rsidRDefault="00FA2243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50EAF3" w14:textId="77777777" w:rsidR="00FA2243" w:rsidRDefault="00FA2243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08DE3D" w14:textId="77777777" w:rsidR="00FA2243" w:rsidRDefault="00FA2243">
    <w:pPr>
      <w:tabs>
        <w:tab w:val="center" w:pos="4153"/>
        <w:tab w:val="right" w:pos="8306"/>
      </w:tabs>
      <w:rPr>
        <w:sz w:val="22"/>
        <w:szCs w:val="22"/>
      </w:rPr>
    </w:pPr>
  </w:p>
  <w:p w14:paraId="2942802F" w14:textId="77777777" w:rsidR="00FA2243" w:rsidRDefault="00FA2243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6341AB" w14:textId="77777777" w:rsidR="00FA2243" w:rsidRDefault="00D21891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6E8D2DBE" w14:textId="77777777" w:rsidR="00FA2243" w:rsidRDefault="00D21891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309BB1" w14:textId="77777777" w:rsidR="00FA2243" w:rsidRDefault="00D21891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14D1BD74" w14:textId="77777777" w:rsidR="00FA2243" w:rsidRDefault="00FA2243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29A542" w14:textId="77777777" w:rsidR="00FA2243" w:rsidRDefault="00D21891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0FB59E09" w14:textId="77777777" w:rsidR="00FA2243" w:rsidRDefault="00FA2243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92B4C6" w14:textId="7BEDC104" w:rsidR="00FA2243" w:rsidRDefault="00FA2243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CD1F74"/>
    <w:rsid w:val="00D21891"/>
    <w:rsid w:val="00FA2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1F2E6A1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2ba60f8f19f4e8c8df54a145212a3b2" PartId="ae885e7ceec947578483cd110676624a">
    <Part Type="pastraipa" DocPartId="ea2e8469d55b4f6abd9412861488f27b" PartId="e570076db07d4cdf9981b9d05d0b4603"/>
    <Part Type="signatura" DocPartId="bcceeea203d145ffa41c5514e201b5a4" PartId="49d8faffb5e4483297a39a01f72f97d3"/>
  </Part>
</Parts>
</file>

<file path=customXml/itemProps1.xml><?xml version="1.0" encoding="utf-8"?>
<ds:datastoreItem xmlns:ds="http://schemas.openxmlformats.org/officeDocument/2006/customXml" ds:itemID="{FC220A1B-6BE7-414E-AAC7-44D0A60563C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842</Words>
  <Characters>480</Characters>
  <Application>Microsoft Office Word</Application>
  <DocSecurity>0</DocSecurity>
  <Lines>4</Lines>
  <Paragraphs>2</Paragraphs>
  <ScaleCrop>false</ScaleCrop>
  <Company/>
  <LinksUpToDate>false</LinksUpToDate>
  <CharactersWithSpaces>1320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DRAZDAUSKIENĖ Nijolė</cp:lastModifiedBy>
  <cp:revision>3</cp:revision>
  <dcterms:created xsi:type="dcterms:W3CDTF">2022-07-11T12:25:00Z</dcterms:created>
  <dcterms:modified xsi:type="dcterms:W3CDTF">2022-07-11T12:55:00Z</dcterms:modified>
</cp:coreProperties>
</file>