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73631cc5bdd42bc969e7087607c06b1"/>
        <w:id w:val="-479692216"/>
        <w:lock w:val="sdtLocked"/>
      </w:sdtPr>
      <w:sdtEndPr/>
      <w:sdtContent>
        <w:p w14:paraId="2C60E30C" w14:textId="56135D76" w:rsidR="001A428A" w:rsidRDefault="003D0BFD">
          <w:pPr>
            <w:jc w:val="center"/>
          </w:pPr>
          <w:r>
            <w:object w:dxaOrig="811" w:dyaOrig="961" w14:anchorId="1BF30BA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6pt;height:40.2pt" o:ole="" fillcolor="window">
                <v:imagedata r:id="rId8" o:title=""/>
              </v:shape>
              <o:OLEObject Type="Embed" ProgID="Word.Picture.8" ShapeID="_x0000_i1025" DrawAspect="Content" ObjectID="_1679233545" r:id="rId9"/>
            </w:object>
          </w:r>
        </w:p>
        <w:p w14:paraId="53103F95" w14:textId="77777777" w:rsidR="001A428A" w:rsidRDefault="001A428A">
          <w:pPr>
            <w:jc w:val="center"/>
          </w:pPr>
        </w:p>
        <w:p w14:paraId="23A4E48D" w14:textId="77777777" w:rsidR="001A428A" w:rsidRDefault="003D0BFD"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LIETUVOS RESPUBLIKOS SVEIKATOS APSAUGOS MINISTRAS</w:t>
          </w:r>
        </w:p>
        <w:p w14:paraId="07E0C626" w14:textId="0F6DC0E0" w:rsidR="001A428A" w:rsidRDefault="001A428A">
          <w:pPr>
            <w:jc w:val="center"/>
            <w:rPr>
              <w:rFonts w:eastAsia="Calibri"/>
              <w:szCs w:val="24"/>
              <w:lang w:eastAsia="lt-LT"/>
            </w:rPr>
          </w:pPr>
        </w:p>
        <w:p w14:paraId="551E59E0" w14:textId="77777777" w:rsidR="001A428A" w:rsidRDefault="003D0BFD">
          <w:pPr>
            <w:jc w:val="center"/>
            <w:rPr>
              <w:rFonts w:eastAsia="Calibri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ĮSAKYMAS</w:t>
          </w:r>
        </w:p>
        <w:p w14:paraId="086AB773" w14:textId="5268C49C" w:rsidR="001A428A" w:rsidRDefault="003D0BFD">
          <w:pPr>
            <w:widowControl w:val="0"/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LIETUVOS RESPUBLIKOS SVEIKATOS APSAUGOS MINISTRO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202</w:t>
          </w:r>
          <w:r>
            <w:rPr>
              <w:rFonts w:eastAsia="Calibri"/>
              <w:b/>
              <w:color w:val="000000"/>
              <w:szCs w:val="24"/>
              <w:lang w:val="en-US" w:eastAsia="lt-LT"/>
            </w:rPr>
            <w:t>1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 xml:space="preserve"> M. SAUSIO 4 D. ĮSAKYMO NR. V-2 „</w:t>
          </w:r>
          <w:r>
            <w:rPr>
              <w:rFonts w:eastAsia="Calibri"/>
              <w:b/>
              <w:bCs/>
              <w:caps/>
              <w:szCs w:val="24"/>
            </w:rPr>
            <w:t xml:space="preserve">DĖL </w:t>
          </w:r>
          <w:r>
            <w:rPr>
              <w:rFonts w:eastAsia="Calibri"/>
              <w:b/>
              <w:smallCaps/>
              <w:color w:val="000000"/>
              <w:szCs w:val="24"/>
            </w:rPr>
            <w:t>IŠPLĖSTINĖS PRAKTIKOS VAISTININKO PASLAUGŲ TEIKIMO REIKALAVIMŲ APRAŠO PATVIRTINIMO</w:t>
          </w: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“ PAKEITIMO</w:t>
          </w:r>
        </w:p>
        <w:p w14:paraId="010C7ECA" w14:textId="77777777" w:rsidR="001A428A" w:rsidRDefault="001A428A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</w:p>
        <w:p w14:paraId="5768ADD9" w14:textId="500ED399" w:rsidR="001A428A" w:rsidRDefault="003D0BFD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2021 m. balandžio 6 d.  Nr. V-722</w:t>
          </w:r>
        </w:p>
        <w:p w14:paraId="65E24CF3" w14:textId="77777777" w:rsidR="001A428A" w:rsidRDefault="003D0BFD">
          <w:pPr>
            <w:jc w:val="center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Vilnius</w:t>
          </w:r>
        </w:p>
        <w:p w14:paraId="35AEF9E5" w14:textId="77777777" w:rsidR="001A428A" w:rsidRDefault="001A428A">
          <w:pPr>
            <w:ind w:firstLine="567"/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2c30b60b4af5421cadf53cc171b63346"/>
            <w:id w:val="2088266904"/>
            <w:lock w:val="sdtLocked"/>
          </w:sdtPr>
          <w:sdtEndPr/>
          <w:sdtContent>
            <w:p w14:paraId="14B58416" w14:textId="77777777" w:rsidR="001A428A" w:rsidRDefault="003D0BFD">
              <w:pPr>
                <w:ind w:firstLine="567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P a k e i č i u </w:t>
              </w:r>
              <w:r>
                <w:rPr>
                  <w:rFonts w:eastAsia="Calibri"/>
                  <w:color w:val="000000"/>
                  <w:szCs w:val="24"/>
                </w:rPr>
                <w:t>Išplėstinės praktikos vaistininko paslaugų teikimo reikalavimų aprašą</w:t>
              </w:r>
              <w:r>
                <w:rPr>
                  <w:rFonts w:eastAsia="Calibri"/>
                  <w:szCs w:val="24"/>
                </w:rPr>
                <w:t xml:space="preserve">, patvirtintą </w:t>
              </w:r>
              <w:r>
                <w:rPr>
                  <w:rFonts w:eastAsia="Calibri"/>
                  <w:szCs w:val="24"/>
                  <w:lang w:eastAsia="lt-LT"/>
                </w:rPr>
                <w:t>Lietuvos Respubliko</w:t>
              </w:r>
              <w:r>
                <w:rPr>
                  <w:rFonts w:eastAsia="Calibri"/>
                  <w:szCs w:val="24"/>
                  <w:lang w:eastAsia="lt-LT"/>
                </w:rPr>
                <w:t>s sveikatos apsaugos ministro 202</w:t>
              </w:r>
              <w:r>
                <w:rPr>
                  <w:rFonts w:eastAsia="Calibri"/>
                  <w:szCs w:val="24"/>
                  <w:lang w:val="en-US" w:eastAsia="lt-LT"/>
                </w:rPr>
                <w:t>1</w:t>
              </w:r>
              <w:r>
                <w:rPr>
                  <w:rFonts w:eastAsia="Calibri"/>
                  <w:szCs w:val="24"/>
                  <w:lang w:eastAsia="lt-LT"/>
                </w:rPr>
                <w:t xml:space="preserve"> m. sausio 4 d. įsakymu Nr. V-2 „Dėl Išplėstinės praktikos vaistininko paslaugų teikimo reikalavimų aprašo patvirtinimo“:</w:t>
              </w:r>
            </w:p>
          </w:sdtContent>
        </w:sdt>
        <w:sdt>
          <w:sdtPr>
            <w:alias w:val="1 p."/>
            <w:tag w:val="part_de22106e7d6f434b85708f1709487ac9"/>
            <w:id w:val="305123779"/>
            <w:lock w:val="sdtLocked"/>
          </w:sdtPr>
          <w:sdtEndPr/>
          <w:sdtContent>
            <w:p w14:paraId="1298F4D2" w14:textId="77777777" w:rsidR="001A428A" w:rsidRDefault="003D0BFD">
              <w:pPr>
                <w:ind w:firstLine="567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de22106e7d6f434b85708f1709487ac9"/>
                  <w:id w:val="1250226044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shd w:val="clear" w:color="auto" w:fill="FFFFFF"/>
                      <w:lang w:val="en-US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shd w:val="clear" w:color="auto" w:fill="FFFFFF"/>
                  <w:lang w:val="en-US"/>
                </w:rPr>
                <w:t xml:space="preserve">. </w:t>
              </w:r>
              <w:r>
                <w:rPr>
                  <w:rFonts w:eastAsia="Calibri"/>
                  <w:szCs w:val="24"/>
                  <w:shd w:val="clear" w:color="auto" w:fill="FFFFFF"/>
                </w:rPr>
                <w:t xml:space="preserve">Pakeičiu </w:t>
              </w:r>
              <w:r>
                <w:rPr>
                  <w:rFonts w:eastAsia="Calibri"/>
                  <w:szCs w:val="24"/>
                  <w:shd w:val="clear" w:color="auto" w:fill="FFFFFF"/>
                  <w:lang w:val="en-US"/>
                </w:rPr>
                <w:t>1</w:t>
              </w:r>
              <w:r>
                <w:rPr>
                  <w:rFonts w:eastAsia="Calibri"/>
                  <w:szCs w:val="24"/>
                  <w:lang w:eastAsia="lt-LT"/>
                </w:rPr>
                <w:t xml:space="preserve">0.4 papunktį ir jį išdėstau taip: </w:t>
              </w:r>
            </w:p>
            <w:sdt>
              <w:sdtPr>
                <w:alias w:val="citata"/>
                <w:tag w:val="part_b1a7730240954bd7a42b808bde1895bb"/>
                <w:id w:val="-530266712"/>
                <w:lock w:val="sdtLocked"/>
              </w:sdtPr>
              <w:sdtEndPr/>
              <w:sdtContent>
                <w:sdt>
                  <w:sdtPr>
                    <w:alias w:val="10.4 pp."/>
                    <w:tag w:val="part_7c47440ab50b4172805ad06d6449a834"/>
                    <w:id w:val="316771993"/>
                    <w:lock w:val="sdtLocked"/>
                  </w:sdtPr>
                  <w:sdtEndPr/>
                  <w:sdtContent>
                    <w:p w14:paraId="10F4D1F1" w14:textId="77777777" w:rsidR="001A428A" w:rsidRDefault="003D0BFD">
                      <w:pPr>
                        <w:ind w:firstLine="567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c47440ab50b4172805ad06d6449a834"/>
                          <w:id w:val="-8693745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10.4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asmens sveikatos priežiūros įstaigos pirmosios medicinos pagalbos rinkinys, atitinkantis Asmens sveikatos priežiūros įstaigos pirmosios medicinos pagalbos rinkinio apraše, patvirtintame Lietuvos Respublikos sveikatos apsaugos ministro 2003 m. liepos 11 d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įsakymu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br/>
                        <w:t>Nr. V-450 „Dėl Asmens sveikatos priežiūros įstaigos pirmosios medicinos pagalbos rinkinio aprašo, Pirmosios pagalbos rinkinio aprašo ir Asmens sveikatos priežiūros ir farmacijos specialistų kompetencijos, teikiant pirmąją medicinos pagalbą, apra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šo patvirtinimo“, nustatytus reikalavimus;“.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303a8a985cf467da030de7a5a77175e"/>
            <w:id w:val="1656876000"/>
            <w:lock w:val="sdtLocked"/>
          </w:sdtPr>
          <w:sdtEndPr/>
          <w:sdtContent>
            <w:p w14:paraId="1B26C021" w14:textId="77777777" w:rsidR="001A428A" w:rsidRDefault="003D0BFD">
              <w:pPr>
                <w:ind w:firstLine="567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a303a8a985cf467da030de7a5a77175e"/>
                  <w:id w:val="2087877966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 xml:space="preserve">. </w:t>
              </w:r>
              <w:r>
                <w:rPr>
                  <w:rFonts w:eastAsia="Calibri"/>
                  <w:szCs w:val="24"/>
                  <w:shd w:val="clear" w:color="auto" w:fill="FFFFFF"/>
                </w:rPr>
                <w:t xml:space="preserve">Pakeičiu </w:t>
              </w:r>
              <w:r>
                <w:rPr>
                  <w:rFonts w:eastAsia="Calibri"/>
                  <w:szCs w:val="24"/>
                  <w:shd w:val="clear" w:color="auto" w:fill="FFFFFF"/>
                  <w:lang w:val="en-US"/>
                </w:rPr>
                <w:t>1</w:t>
              </w:r>
              <w:r>
                <w:rPr>
                  <w:rFonts w:eastAsia="Calibri"/>
                  <w:szCs w:val="24"/>
                  <w:lang w:val="en-US" w:eastAsia="lt-LT"/>
                </w:rPr>
                <w:t>3</w:t>
              </w:r>
              <w:r>
                <w:rPr>
                  <w:rFonts w:eastAsia="Calibri"/>
                  <w:szCs w:val="24"/>
                  <w:lang w:eastAsia="lt-LT"/>
                </w:rPr>
                <w:t xml:space="preserve"> punktą ir jį išdėstau taip: </w:t>
              </w:r>
            </w:p>
            <w:sdt>
              <w:sdtPr>
                <w:alias w:val="citata"/>
                <w:tag w:val="part_bdeb0f30f36e4e2fa2f4d59928fb9018"/>
                <w:id w:val="1947734445"/>
                <w:lock w:val="sdtLocked"/>
              </w:sdtPr>
              <w:sdtEndPr/>
              <w:sdtContent>
                <w:sdt>
                  <w:sdtPr>
                    <w:alias w:val="13 p."/>
                    <w:tag w:val="part_89710a2b71c04547864a286f12448bab"/>
                    <w:id w:val="1560677074"/>
                    <w:lock w:val="sdtLocked"/>
                  </w:sdtPr>
                  <w:sdtEndPr/>
                  <w:sdtContent>
                    <w:p w14:paraId="38A56098" w14:textId="77777777" w:rsidR="001A428A" w:rsidRDefault="003D0BFD">
                      <w:pPr>
                        <w:tabs>
                          <w:tab w:val="left" w:pos="993"/>
                          <w:tab w:val="left" w:pos="1134"/>
                        </w:tabs>
                        <w:ind w:firstLine="567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9710a2b71c04547864a286f12448bab"/>
                          <w:id w:val="19882017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</w:rPr>
                        <w:tab/>
                        <w:t xml:space="preserve">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Išplėstinės praktikos vaistininkas, teikdamas imunoprofilaktikos paslaugas, skiria ir atlieka vakcinaciją:</w:t>
                      </w:r>
                    </w:p>
                    <w:sdt>
                      <w:sdtPr>
                        <w:alias w:val="13.1 pp."/>
                        <w:tag w:val="part_f23b2745be1b4698844d861597f733db"/>
                        <w:id w:val="-88464772"/>
                        <w:lock w:val="sdtLocked"/>
                      </w:sdtPr>
                      <w:sdtEndPr/>
                      <w:sdtContent>
                        <w:p w14:paraId="3B77804F" w14:textId="77777777" w:rsidR="001A428A" w:rsidRDefault="003D0BFD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23b2745be1b4698844d861597f733db"/>
                              <w:id w:val="18159128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val="en-US" w:eastAsia="lt-LT"/>
                                </w:rPr>
                                <w:t>13.1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val="en-US"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erkinio encefalito ir sezoninio grip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o vakcinomis, vadovaudamasis Imunoprofilaktikos organizavimo ir atlikimo tvarkos aprašu;</w:t>
                          </w:r>
                        </w:p>
                      </w:sdtContent>
                    </w:sdt>
                    <w:sdt>
                      <w:sdtPr>
                        <w:alias w:val="13.2 pp."/>
                        <w:tag w:val="part_43ce5de1805941ad8ed0e14f44950a6c"/>
                        <w:id w:val="704833013"/>
                        <w:lock w:val="sdtLocked"/>
                      </w:sdtPr>
                      <w:sdtEndPr/>
                      <w:sdtContent>
                        <w:p w14:paraId="10EC2B21" w14:textId="65422E99" w:rsidR="001A428A" w:rsidRDefault="003D0BFD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567"/>
                            <w:jc w:val="both"/>
                            <w:rPr>
                              <w:rFonts w:eastAsia="Calibri"/>
                              <w:szCs w:val="24"/>
                              <w:lang w:val="en-US" w:eastAsia="lt-LT"/>
                            </w:rPr>
                          </w:pPr>
                          <w:sdt>
                            <w:sdtPr>
                              <w:alias w:val="Numeris"/>
                              <w:tag w:val="nr_43ce5de1805941ad8ed0e14f44950a6c"/>
                              <w:id w:val="7355950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13.2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COVID-19 ligos (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szCs w:val="24"/>
                              <w:shd w:val="clear" w:color="auto" w:fill="FFFFFF"/>
                            </w:rPr>
                            <w:t xml:space="preserve"> infekcijos) vakcinomis, vadovaudamasis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Gyventojų skiepijimo valstybės biudžeto lėšomis įsigyjama COVID-19 ligos (</w:t>
                          </w:r>
                          <w:proofErr w:type="spellStart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infekcijos) vakcina organizavimo tvarkos aprašu, patvirtintu Lietuvos Respublikos sveikatos apsaugos ministro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br/>
                            <w:t xml:space="preserve">2020 m. gruodžio 23 d. įsakymu Nr. V-2997 „Dėl Gyventojų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skiepijimo valstybės biudžeto lėšomis įsigyjama COVID-19 ligos (</w:t>
                          </w:r>
                          <w:proofErr w:type="spellStart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infekcijos) vakcina organizavimo tvarkos aprašo patvirtinimo“.“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bd965e4dd01475dbd2347432eb7936c"/>
            <w:id w:val="1861779510"/>
            <w:lock w:val="sdtLocked"/>
          </w:sdtPr>
          <w:sdtEndPr/>
          <w:sdtContent>
            <w:p w14:paraId="720052F0" w14:textId="77777777" w:rsidR="003D0BFD" w:rsidRDefault="003D0BFD">
              <w:pPr>
                <w:jc w:val="both"/>
              </w:pPr>
            </w:p>
            <w:p w14:paraId="2CB052A2" w14:textId="77777777" w:rsidR="003D0BFD" w:rsidRDefault="003D0BFD">
              <w:pPr>
                <w:jc w:val="both"/>
              </w:pPr>
            </w:p>
            <w:p w14:paraId="035ED0D8" w14:textId="77777777" w:rsidR="003D0BFD" w:rsidRDefault="003D0BFD">
              <w:pPr>
                <w:jc w:val="both"/>
              </w:pPr>
            </w:p>
            <w:p w14:paraId="4F3F40B8" w14:textId="117ABCF9" w:rsidR="001A428A" w:rsidRDefault="003D0BFD">
              <w:pPr>
                <w:jc w:val="both"/>
                <w:rPr>
                  <w:rFonts w:eastAsia="Calibri"/>
                  <w:szCs w:val="24"/>
                  <w:lang w:val="en-US" w:eastAsia="lt-LT"/>
                </w:rPr>
              </w:pP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 xml:space="preserve">Sveikatos apsaugos ministras                                                                               </w:t>
              </w:r>
              <w:r>
                <w:rPr>
                  <w:rFonts w:eastAsia="Calibri"/>
                  <w:szCs w:val="24"/>
                </w:rPr>
                <w:t xml:space="preserve">  </w:t>
              </w:r>
              <w:r>
                <w:rPr>
                  <w:rFonts w:eastAsia="Calibri"/>
                  <w:szCs w:val="24"/>
                </w:rPr>
                <w:tab/>
                <w:t xml:space="preserve">     Arūnas Dulkys</w:t>
              </w:r>
            </w:p>
          </w:sdtContent>
        </w:sdt>
      </w:sdtContent>
    </w:sdt>
    <w:sectPr w:rsidR="001A428A">
      <w:pgSz w:w="11906" w:h="16838"/>
      <w:pgMar w:top="1134" w:right="567" w:bottom="737" w:left="1701" w:header="1134" w:footer="1134" w:gutter="0"/>
      <w:pgNumType w:start="0"/>
      <w:cols w:space="1296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219046" w14:textId="77777777" w:rsidR="001A428A" w:rsidRDefault="003D0BFD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43408C20" w14:textId="77777777" w:rsidR="001A428A" w:rsidRDefault="003D0BFD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E982D9" w14:textId="77777777" w:rsidR="001A428A" w:rsidRDefault="003D0BFD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579E5C6D" w14:textId="77777777" w:rsidR="001A428A" w:rsidRDefault="003D0BFD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085"/>
    <w:rsid w:val="001A428A"/>
    <w:rsid w:val="003D0BFD"/>
    <w:rsid w:val="00FC6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759EBE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508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1">
          <w:marLeft w:val="0"/>
          <w:marRight w:val="0"/>
          <w:marTop w:val="150"/>
          <w:marBottom w:val="300"/>
          <w:divBdr>
            <w:top w:val="none" w:sz="0" w:space="0" w:color="auto"/>
            <w:left w:val="single" w:sz="6" w:space="8" w:color="F0F0F0"/>
            <w:bottom w:val="none" w:sz="0" w:space="0" w:color="auto"/>
            <w:right w:val="single" w:sz="6" w:space="8" w:color="F0F0F0"/>
          </w:divBdr>
          <w:divsChild>
            <w:div w:id="141508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08023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8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fa5658d513e4574916750aae35dbacb" PartId="973631cc5bdd42bc969e7087607c06b1">
    <Part Type="preambule" DocPartId="43ab49691cfc4426b343416245304f02" PartId="2c30b60b4af5421cadf53cc171b63346"/>
    <Part Type="punktas" Nr="1" Abbr="1 p." DocPartId="70553089469141e8baabf6b4a3c9ba23" PartId="de22106e7d6f434b85708f1709487ac9">
      <Part Type="citata" DocPartId="1bfefe938f7b4db6953a72937c1820fa" PartId="b1a7730240954bd7a42b808bde1895bb">
        <Part Type="papunktis" Nr="10.4" Abbr="10.4 pp." DocPartId="afe6e46f6eb14e8d8f7c0cf7131251f9" PartId="7c47440ab50b4172805ad06d6449a834"/>
      </Part>
    </Part>
    <Part Type="punktas" Nr="2" Abbr="2 p." DocPartId="cdcc51680989455eb11151607965a105" PartId="a303a8a985cf467da030de7a5a77175e">
      <Part Type="citata" DocPartId="22556181210f482389833996a69f2eae" PartId="bdeb0f30f36e4e2fa2f4d59928fb9018">
        <Part Type="punktas" Nr="13" Abbr="13 p." DocPartId="1f5deb3ad5604177b45e439fb81bc080" PartId="89710a2b71c04547864a286f12448bab">
          <Part Type="papunktis" Nr="13.1" Abbr="13.1 pp." DocPartId="e9dbadb53b5a45d09bc0108e3b292c73" PartId="f23b2745be1b4698844d861597f733db"/>
          <Part Type="papunktis" Nr="13.2" Abbr="13.2 pp." DocPartId="9ae13a9c5f0d442e83cfd6fe3dbeee4c" PartId="43ce5de1805941ad8ed0e14f44950a6c"/>
        </Part>
      </Part>
    </Part>
    <Part Type="signatura" DocPartId="f4dc60deb0eb4591b2ad0dad6eb75a77" PartId="1bd965e4dd01475dbd2347432eb7936c"/>
  </Part>
</Parts>
</file>

<file path=customXml/itemProps1.xml><?xml version="1.0" encoding="utf-8"?>
<ds:datastoreItem xmlns:ds="http://schemas.openxmlformats.org/officeDocument/2006/customXml" ds:itemID="{FF422FD1-D219-470D-B4D1-365DFC966C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1892</Characters>
  <Application>Microsoft Office Word</Application>
  <DocSecurity>0</DocSecurity>
  <Lines>15</Lines>
  <Paragraphs>4</Paragraphs>
  <ScaleCrop>false</ScaleCrop>
  <Company>LR Seimo kanceliarija</Company>
  <LinksUpToDate>false</LinksUpToDate>
  <CharactersWithSpaces>2124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Savičiūtė</dc:creator>
  <cp:lastModifiedBy>ŠAULYTĖ SKAIRIENĖ Dalia</cp:lastModifiedBy>
  <cp:revision>3</cp:revision>
  <cp:lastPrinted>2020-07-13T06:22:00Z</cp:lastPrinted>
  <dcterms:created xsi:type="dcterms:W3CDTF">2021-04-06T13:57:00Z</dcterms:created>
  <dcterms:modified xsi:type="dcterms:W3CDTF">2021-04-06T13:59:00Z</dcterms:modified>
</cp:coreProperties>
</file>