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9CF08" w14:textId="77777777" w:rsidR="00C55681" w:rsidRDefault="00C55681" w:rsidP="00C55681">
      <w:pPr>
        <w:jc w:val="center"/>
        <w:rPr>
          <w:sz w:val="22"/>
          <w:szCs w:val="22"/>
          <w:lang w:val="lt-LT"/>
        </w:rPr>
      </w:pPr>
      <w:r w:rsidRPr="00B96461">
        <w:rPr>
          <w:sz w:val="22"/>
          <w:szCs w:val="22"/>
          <w:lang w:val="lt-LT"/>
        </w:rPr>
        <w:object w:dxaOrig="1440" w:dyaOrig="1440" w14:anchorId="55750BB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75pt;height:41.25pt" o:ole="" fillcolor="window">
            <v:imagedata r:id="rId4" o:title=""/>
          </v:shape>
          <o:OLEObject Type="Embed" ProgID="CorelDraw.Graphic.8" ShapeID="_x0000_i1025" DrawAspect="Content" ObjectID="_1798545704" r:id="rId5"/>
        </w:object>
      </w:r>
    </w:p>
    <w:p w14:paraId="3115FF31" w14:textId="77777777" w:rsidR="00762B78" w:rsidRPr="00B96461" w:rsidRDefault="00762B78" w:rsidP="00C55681">
      <w:pPr>
        <w:jc w:val="center"/>
        <w:rPr>
          <w:sz w:val="22"/>
          <w:szCs w:val="22"/>
          <w:lang w:val="lt-LT"/>
        </w:rPr>
      </w:pPr>
    </w:p>
    <w:p w14:paraId="618846A3" w14:textId="77777777" w:rsidR="00C55681" w:rsidRPr="00762B78" w:rsidRDefault="00C55681" w:rsidP="00C55681">
      <w:pPr>
        <w:jc w:val="center"/>
        <w:rPr>
          <w:b/>
          <w:lang w:val="lt-LT"/>
        </w:rPr>
      </w:pPr>
      <w:r w:rsidRPr="00762B78">
        <w:rPr>
          <w:b/>
          <w:lang w:val="lt-LT"/>
        </w:rPr>
        <w:t>RADVILIŠKIO RAJONO SAVIVALDYBĖS MERAS</w:t>
      </w:r>
    </w:p>
    <w:p w14:paraId="440AC829" w14:textId="77777777" w:rsidR="00C55681" w:rsidRPr="00762B78" w:rsidRDefault="00C55681" w:rsidP="00C55681">
      <w:pPr>
        <w:jc w:val="center"/>
        <w:rPr>
          <w:b/>
          <w:lang w:val="lt-LT"/>
        </w:rPr>
      </w:pPr>
    </w:p>
    <w:p w14:paraId="6CADAAC7" w14:textId="77777777" w:rsidR="00C55681" w:rsidRPr="00762B78" w:rsidRDefault="00C55681" w:rsidP="00C55681">
      <w:pPr>
        <w:jc w:val="center"/>
        <w:rPr>
          <w:b/>
          <w:lang w:val="lt-LT"/>
        </w:rPr>
      </w:pPr>
      <w:r w:rsidRPr="00762B78">
        <w:rPr>
          <w:b/>
          <w:lang w:val="lt-LT"/>
        </w:rPr>
        <w:t>POTVARKIS</w:t>
      </w:r>
    </w:p>
    <w:p w14:paraId="5D7D84FC" w14:textId="7B7E0BC9" w:rsidR="00C55681" w:rsidRPr="00762B78" w:rsidRDefault="00E63EFE" w:rsidP="00C55681">
      <w:pPr>
        <w:widowControl w:val="0"/>
        <w:suppressAutoHyphens/>
        <w:spacing w:line="200" w:lineRule="atLeast"/>
        <w:jc w:val="center"/>
        <w:rPr>
          <w:b/>
          <w:bCs/>
          <w:caps/>
          <w:lang w:val="lt-LT" w:eastAsia="ar-SA"/>
        </w:rPr>
      </w:pPr>
      <w:r w:rsidRPr="00762B78">
        <w:rPr>
          <w:b/>
          <w:bCs/>
          <w:caps/>
          <w:lang w:val="lt-LT" w:eastAsia="ar-SA"/>
        </w:rPr>
        <w:t xml:space="preserve">DĖL </w:t>
      </w:r>
      <w:r w:rsidR="00762B78">
        <w:rPr>
          <w:b/>
          <w:bCs/>
          <w:caps/>
          <w:lang w:val="lt-LT" w:eastAsia="ar-SA"/>
        </w:rPr>
        <w:t xml:space="preserve">DAUGIABUČIŲ GYVENAMŲJŲ NAMŲ </w:t>
      </w:r>
      <w:r w:rsidRPr="00762B78">
        <w:rPr>
          <w:b/>
          <w:bCs/>
          <w:caps/>
          <w:lang w:val="lt-LT" w:eastAsia="ar-SA"/>
        </w:rPr>
        <w:t xml:space="preserve">BENDROJO NAUDOJIMO OBJEKTŲ ADMINISTRATORIAUS SKYRIMO </w:t>
      </w:r>
      <w:r w:rsidR="00762B78">
        <w:rPr>
          <w:b/>
          <w:bCs/>
          <w:caps/>
          <w:lang w:val="lt-LT" w:eastAsia="ar-SA"/>
        </w:rPr>
        <w:t xml:space="preserve">TERMINO </w:t>
      </w:r>
      <w:r w:rsidRPr="00762B78">
        <w:rPr>
          <w:b/>
          <w:bCs/>
          <w:caps/>
          <w:lang w:val="lt-LT" w:eastAsia="ar-SA"/>
        </w:rPr>
        <w:t>PRATĘSIMO</w:t>
      </w:r>
      <w:r w:rsidR="00C55681" w:rsidRPr="00762B78">
        <w:rPr>
          <w:b/>
          <w:bCs/>
          <w:caps/>
          <w:lang w:val="lt-LT" w:eastAsia="ar-SA"/>
        </w:rPr>
        <w:t xml:space="preserve"> </w:t>
      </w:r>
    </w:p>
    <w:p w14:paraId="33639895" w14:textId="77777777" w:rsidR="00C55681" w:rsidRPr="00762B78" w:rsidRDefault="00C55681" w:rsidP="00C55681">
      <w:pPr>
        <w:jc w:val="center"/>
        <w:rPr>
          <w:b/>
          <w:lang w:val="lt-LT"/>
        </w:rPr>
      </w:pPr>
    </w:p>
    <w:p w14:paraId="0EE1483A" w14:textId="0834CE5D" w:rsidR="00C55681" w:rsidRPr="00762B78" w:rsidRDefault="000749F6" w:rsidP="00C55681">
      <w:pPr>
        <w:jc w:val="center"/>
        <w:rPr>
          <w:lang w:val="lt-LT"/>
        </w:rPr>
      </w:pPr>
      <w:r w:rsidRPr="00762B78">
        <w:rPr>
          <w:lang w:val="lt-LT"/>
        </w:rPr>
        <w:t>202</w:t>
      </w:r>
      <w:r w:rsidR="00E63EFE" w:rsidRPr="00762B78">
        <w:rPr>
          <w:lang w:val="lt-LT"/>
        </w:rPr>
        <w:t>5</w:t>
      </w:r>
      <w:r w:rsidRPr="00762B78">
        <w:rPr>
          <w:lang w:val="lt-LT"/>
        </w:rPr>
        <w:t xml:space="preserve"> m. </w:t>
      </w:r>
      <w:r w:rsidR="00E63EFE" w:rsidRPr="00762B78">
        <w:rPr>
          <w:lang w:val="lt-LT"/>
        </w:rPr>
        <w:t>sausio</w:t>
      </w:r>
      <w:r w:rsidRPr="00762B78">
        <w:rPr>
          <w:lang w:val="lt-LT"/>
        </w:rPr>
        <w:t xml:space="preserve"> </w:t>
      </w:r>
      <w:r w:rsidR="00176E10" w:rsidRPr="00762B78">
        <w:rPr>
          <w:lang w:val="lt-LT"/>
        </w:rPr>
        <w:t xml:space="preserve">  </w:t>
      </w:r>
      <w:r w:rsidRPr="00762B78">
        <w:rPr>
          <w:lang w:val="lt-LT"/>
        </w:rPr>
        <w:t xml:space="preserve"> d. Nr. </w:t>
      </w:r>
      <w:r w:rsidR="00176E10" w:rsidRPr="00762B78">
        <w:rPr>
          <w:lang w:val="lt-LT"/>
        </w:rPr>
        <w:t xml:space="preserve"> </w:t>
      </w:r>
    </w:p>
    <w:p w14:paraId="739C801B" w14:textId="77777777" w:rsidR="00C55681" w:rsidRPr="00762B78" w:rsidRDefault="00C55681" w:rsidP="00C55681">
      <w:pPr>
        <w:jc w:val="center"/>
        <w:rPr>
          <w:lang w:val="lt-LT"/>
        </w:rPr>
      </w:pPr>
      <w:r w:rsidRPr="00762B78">
        <w:rPr>
          <w:lang w:val="lt-LT"/>
        </w:rPr>
        <w:t>Radviliškis</w:t>
      </w:r>
    </w:p>
    <w:p w14:paraId="55EB7E00" w14:textId="77777777" w:rsidR="00C55681" w:rsidRPr="00B96461" w:rsidRDefault="00C55681" w:rsidP="00C55681">
      <w:pPr>
        <w:jc w:val="center"/>
        <w:rPr>
          <w:sz w:val="22"/>
          <w:szCs w:val="22"/>
          <w:lang w:val="lt-LT"/>
        </w:rPr>
      </w:pPr>
    </w:p>
    <w:p w14:paraId="464D98F2" w14:textId="2B36C9D1" w:rsidR="00741467" w:rsidRPr="00762B78" w:rsidRDefault="00C55681" w:rsidP="00C55681">
      <w:pPr>
        <w:ind w:firstLine="709"/>
        <w:jc w:val="both"/>
        <w:rPr>
          <w:rFonts w:eastAsia="Lucida Sans Unicode"/>
          <w:lang w:val="lt-LT" w:eastAsia="lt-LT"/>
        </w:rPr>
      </w:pPr>
      <w:r w:rsidRPr="00762B78">
        <w:rPr>
          <w:rFonts w:eastAsia="Lucida Sans Unicode"/>
          <w:lang w:val="lt-LT" w:eastAsia="lt-LT"/>
        </w:rPr>
        <w:t xml:space="preserve">Vadovaudamasis Lietuvos Respublikos vietos savivaldos įstatymo 6 straipsnio 46 punktu, 25 straipsnio 5 dalimi, </w:t>
      </w:r>
      <w:r w:rsidR="00176E10" w:rsidRPr="00762B78">
        <w:rPr>
          <w:rFonts w:eastAsia="Lucida Sans Unicode"/>
          <w:lang w:val="lt-LT" w:eastAsia="lt-LT"/>
        </w:rPr>
        <w:t xml:space="preserve">27 straipsnio 2 dalies 31 punktu ir </w:t>
      </w:r>
      <w:r w:rsidRPr="00762B78">
        <w:rPr>
          <w:rFonts w:eastAsia="Lucida Sans Unicode"/>
          <w:lang w:val="lt-LT" w:eastAsia="lt-LT"/>
        </w:rPr>
        <w:t xml:space="preserve">Lietuvos Respublikos civilinio kodekso 4.84 straipsnio </w:t>
      </w:r>
      <w:r w:rsidR="00E63EFE" w:rsidRPr="00762B78">
        <w:rPr>
          <w:rFonts w:eastAsia="Lucida Sans Unicode"/>
          <w:lang w:val="lt-LT" w:eastAsia="lt-LT"/>
        </w:rPr>
        <w:t>4</w:t>
      </w:r>
      <w:r w:rsidRPr="00762B78">
        <w:rPr>
          <w:rFonts w:eastAsia="Lucida Sans Unicode"/>
          <w:lang w:val="lt-LT" w:eastAsia="lt-LT"/>
        </w:rPr>
        <w:t xml:space="preserve"> dalimi</w:t>
      </w:r>
      <w:r w:rsidR="00741467" w:rsidRPr="00762B78">
        <w:rPr>
          <w:lang w:val="lt-LT"/>
        </w:rPr>
        <w:t>:</w:t>
      </w:r>
    </w:p>
    <w:p w14:paraId="6132D1BC" w14:textId="77777777" w:rsidR="003418FA" w:rsidRPr="00762B78" w:rsidRDefault="00741467" w:rsidP="003418FA">
      <w:pPr>
        <w:ind w:firstLine="709"/>
        <w:jc w:val="both"/>
        <w:rPr>
          <w:rFonts w:eastAsia="Lucida Sans Unicode"/>
          <w:lang w:val="lt-LT" w:eastAsia="lt-LT"/>
        </w:rPr>
      </w:pPr>
      <w:r w:rsidRPr="00762B78">
        <w:rPr>
          <w:lang w:val="lt-LT"/>
        </w:rPr>
        <w:t xml:space="preserve">1. </w:t>
      </w:r>
      <w:r w:rsidR="00E63EFE" w:rsidRPr="00762B78">
        <w:rPr>
          <w:spacing w:val="50"/>
          <w:lang w:val="lt-LT"/>
        </w:rPr>
        <w:t>Pratęsiu</w:t>
      </w:r>
      <w:r w:rsidR="003418FA" w:rsidRPr="00762B78">
        <w:rPr>
          <w:rFonts w:eastAsia="Lucida Sans Unicode"/>
          <w:lang w:val="lt-LT" w:eastAsia="lt-LT"/>
        </w:rPr>
        <w:t xml:space="preserve"> nuo 2025 m. vasario 7</w:t>
      </w:r>
      <w:r w:rsidR="00E63EFE" w:rsidRPr="00762B78">
        <w:rPr>
          <w:rFonts w:eastAsia="Lucida Sans Unicode"/>
          <w:lang w:val="lt-LT" w:eastAsia="lt-LT"/>
        </w:rPr>
        <w:t xml:space="preserve"> d. </w:t>
      </w:r>
      <w:r w:rsidR="003418FA" w:rsidRPr="00762B78">
        <w:rPr>
          <w:rFonts w:eastAsia="Lucida Sans Unicode"/>
          <w:lang w:val="lt-LT" w:eastAsia="lt-LT"/>
        </w:rPr>
        <w:t>naujam</w:t>
      </w:r>
      <w:r w:rsidR="00E63EFE" w:rsidRPr="00762B78">
        <w:rPr>
          <w:rFonts w:eastAsia="Lucida Sans Unicode"/>
          <w:lang w:val="lt-LT" w:eastAsia="lt-LT"/>
        </w:rPr>
        <w:t xml:space="preserve"> penkerių metų laikotarpiui UAB „Mano Būstas Radviliškis“ (buveinė – Aušros a. 5, LT-82196 Radviliškis, įmonės kodas – 171205389, PVM kodas – 712053811, duomenys kaupiami ir saugomi Juridinių asmenų registre) skyrimą šio </w:t>
      </w:r>
      <w:r w:rsidR="003418FA" w:rsidRPr="00762B78">
        <w:rPr>
          <w:rFonts w:eastAsia="Lucida Sans Unicode"/>
          <w:lang w:val="lt-LT" w:eastAsia="lt-LT"/>
        </w:rPr>
        <w:t xml:space="preserve">potvarkio pridedamame priede nurodytų daugiabučių gyvenamųjų namų bendrojo </w:t>
      </w:r>
      <w:r w:rsidR="00E63EFE" w:rsidRPr="00762B78">
        <w:rPr>
          <w:rFonts w:eastAsia="Lucida Sans Unicode"/>
          <w:lang w:val="lt-LT" w:eastAsia="lt-LT"/>
        </w:rPr>
        <w:t xml:space="preserve">naudojimo objektų administratoriumi (toliau – Administratorius). </w:t>
      </w:r>
    </w:p>
    <w:p w14:paraId="1CDD547D" w14:textId="77777777" w:rsidR="003418FA" w:rsidRPr="00762B78" w:rsidRDefault="003418FA" w:rsidP="003418FA">
      <w:pPr>
        <w:ind w:firstLine="709"/>
        <w:jc w:val="both"/>
        <w:rPr>
          <w:rFonts w:eastAsia="Lucida Sans Unicode"/>
          <w:lang w:val="lt-LT" w:eastAsia="lt-LT"/>
        </w:rPr>
      </w:pPr>
      <w:r w:rsidRPr="00762B78">
        <w:rPr>
          <w:rFonts w:eastAsia="Lucida Sans Unicode"/>
          <w:lang w:val="lt-LT" w:eastAsia="lt-LT"/>
        </w:rPr>
        <w:t>2. N u s t a t a u , kad:</w:t>
      </w:r>
    </w:p>
    <w:p w14:paraId="29F158AD" w14:textId="28658944" w:rsidR="00741467" w:rsidRPr="00762B78" w:rsidRDefault="003418FA" w:rsidP="003418FA">
      <w:pPr>
        <w:ind w:firstLine="709"/>
        <w:jc w:val="both"/>
        <w:rPr>
          <w:lang w:val="lt-LT"/>
        </w:rPr>
      </w:pPr>
      <w:r w:rsidRPr="00762B78">
        <w:rPr>
          <w:rFonts w:eastAsia="Lucida Sans Unicode"/>
          <w:lang w:val="lt-LT" w:eastAsia="lt-LT"/>
        </w:rPr>
        <w:t>2.1. b</w:t>
      </w:r>
      <w:r w:rsidR="00E63EFE" w:rsidRPr="00762B78">
        <w:rPr>
          <w:rFonts w:eastAsia="Lucida Sans Unicode"/>
          <w:lang w:val="lt-LT" w:eastAsia="lt-LT"/>
        </w:rPr>
        <w:t>endrojo naudojimo objektų administravimo tarifai negali būti didesni nei skaičiuojant pagal</w:t>
      </w:r>
      <w:r w:rsidRPr="00762B78">
        <w:rPr>
          <w:rFonts w:eastAsia="Lucida Sans Unicode"/>
          <w:i/>
          <w:lang w:val="lt-LT" w:eastAsia="lt-LT"/>
        </w:rPr>
        <w:t xml:space="preserve"> </w:t>
      </w:r>
      <w:r w:rsidRPr="00762B78">
        <w:rPr>
          <w:lang w:val="lt-LT"/>
        </w:rPr>
        <w:t xml:space="preserve">Radviliškio </w:t>
      </w:r>
      <w:r w:rsidR="00E63EFE" w:rsidRPr="00762B78">
        <w:rPr>
          <w:lang w:val="lt-LT"/>
        </w:rPr>
        <w:t>rajono</w:t>
      </w:r>
      <w:r w:rsidRPr="00762B78">
        <w:rPr>
          <w:lang w:val="lt-LT"/>
        </w:rPr>
        <w:t xml:space="preserve"> </w:t>
      </w:r>
      <w:r w:rsidR="00E63EFE" w:rsidRPr="00762B78">
        <w:rPr>
          <w:lang w:val="lt-LT"/>
        </w:rPr>
        <w:t>daugiabučių</w:t>
      </w:r>
      <w:r w:rsidRPr="00762B78">
        <w:rPr>
          <w:lang w:val="lt-LT"/>
        </w:rPr>
        <w:t xml:space="preserve"> </w:t>
      </w:r>
      <w:r w:rsidR="00E63EFE" w:rsidRPr="00762B78">
        <w:rPr>
          <w:lang w:val="lt-LT"/>
        </w:rPr>
        <w:t>gyvenamųjų</w:t>
      </w:r>
      <w:r w:rsidRPr="00762B78">
        <w:rPr>
          <w:lang w:val="lt-LT"/>
        </w:rPr>
        <w:t xml:space="preserve"> </w:t>
      </w:r>
      <w:r w:rsidR="00E63EFE" w:rsidRPr="00762B78">
        <w:rPr>
          <w:lang w:val="lt-LT"/>
        </w:rPr>
        <w:t>namų bendrojo naudojimo objektų administravimo skaičiuojamąjį tarifą – 0,046 Eur/m</w:t>
      </w:r>
      <w:r w:rsidR="00E63EFE" w:rsidRPr="00762B78">
        <w:rPr>
          <w:vertAlign w:val="superscript"/>
          <w:lang w:val="lt-LT"/>
        </w:rPr>
        <w:t>2</w:t>
      </w:r>
      <w:r w:rsidR="00E63EFE" w:rsidRPr="00762B78">
        <w:rPr>
          <w:lang w:val="lt-LT"/>
        </w:rPr>
        <w:t xml:space="preserve"> naudingo ploto per mėnesį (be PVM), nustatytą Radviliškio rajono savivaldybės tarybos 2017 m. birželio 22 d. sprendimu Nr. T-596 „Dėl Radviliškio rajono daugiabučių gyvenamųjų</w:t>
      </w:r>
      <w:r w:rsidR="00762B78">
        <w:rPr>
          <w:lang w:val="lt-LT"/>
        </w:rPr>
        <w:t xml:space="preserve"> namų</w:t>
      </w:r>
      <w:r w:rsidR="00E63EFE" w:rsidRPr="00762B78">
        <w:rPr>
          <w:lang w:val="lt-LT"/>
        </w:rPr>
        <w:t xml:space="preserve"> bendrojo naudojimo objektų administravimo maksimalaus tarifo apskaičiavim</w:t>
      </w:r>
      <w:r w:rsidRPr="00762B78">
        <w:rPr>
          <w:lang w:val="lt-LT"/>
        </w:rPr>
        <w:t xml:space="preserve">o tvarkos aprašo patvirtinimo“; </w:t>
      </w:r>
    </w:p>
    <w:p w14:paraId="2AE3B9BE" w14:textId="5D2A7985" w:rsidR="00741467" w:rsidRPr="00762B78" w:rsidRDefault="003418FA" w:rsidP="003418FA">
      <w:pPr>
        <w:ind w:firstLine="709"/>
        <w:jc w:val="both"/>
        <w:rPr>
          <w:rFonts w:eastAsia="Lucida Sans Unicode"/>
          <w:lang w:val="lt-LT" w:eastAsia="lt-LT"/>
        </w:rPr>
      </w:pPr>
      <w:r w:rsidRPr="00762B78">
        <w:rPr>
          <w:lang w:val="lt-LT"/>
        </w:rPr>
        <w:t>2.2. A</w:t>
      </w:r>
      <w:r w:rsidR="00E63EFE" w:rsidRPr="00762B78">
        <w:rPr>
          <w:rFonts w:eastAsia="Lucida Sans Unicode"/>
          <w:lang w:val="lt-LT" w:eastAsia="lt-LT"/>
        </w:rPr>
        <w:t xml:space="preserve">dministratoriaus </w:t>
      </w:r>
      <w:r w:rsidRPr="00762B78">
        <w:rPr>
          <w:rFonts w:eastAsia="Lucida Sans Unicode"/>
          <w:lang w:val="lt-LT" w:eastAsia="lt-LT"/>
        </w:rPr>
        <w:t>įgaliojimai pasibaigia 2030 m. vasario 6</w:t>
      </w:r>
      <w:r w:rsidR="00E63EFE" w:rsidRPr="00762B78">
        <w:rPr>
          <w:rFonts w:eastAsia="Lucida Sans Unicode"/>
          <w:lang w:val="lt-LT" w:eastAsia="lt-LT"/>
        </w:rPr>
        <w:t xml:space="preserve"> d., taip pat įregistravus daugiabučio namo savininkų bendriją, sudarius patalpų savininkų jungtinės veiklos sutartį ir kitais Lietuvos Respublikos civilinio kodekso nustatytais atvejais. </w:t>
      </w:r>
    </w:p>
    <w:p w14:paraId="448AC495" w14:textId="77777777" w:rsidR="00E63EFE" w:rsidRPr="00762B78" w:rsidRDefault="00741467" w:rsidP="00E63EFE">
      <w:pPr>
        <w:widowControl w:val="0"/>
        <w:suppressAutoHyphens/>
        <w:ind w:firstLine="720"/>
        <w:jc w:val="both"/>
        <w:rPr>
          <w:rFonts w:eastAsia="Lucida Sans Unicode"/>
          <w:lang w:val="lt-LT" w:eastAsia="lt-LT"/>
        </w:rPr>
      </w:pPr>
      <w:r w:rsidRPr="00762B78">
        <w:rPr>
          <w:rFonts w:eastAsia="Lucida Sans Unicode"/>
          <w:lang w:val="lt-LT" w:eastAsia="lt-LT"/>
        </w:rPr>
        <w:t>3.</w:t>
      </w:r>
      <w:r w:rsidRPr="00762B78">
        <w:rPr>
          <w:spacing w:val="50"/>
          <w:lang w:val="lt-LT"/>
        </w:rPr>
        <w:t xml:space="preserve"> </w:t>
      </w:r>
      <w:r w:rsidR="00E63EFE" w:rsidRPr="00762B78">
        <w:rPr>
          <w:spacing w:val="50"/>
          <w:lang w:val="lt-LT"/>
        </w:rPr>
        <w:t>Pavedu</w:t>
      </w:r>
      <w:r w:rsidR="00E63EFE" w:rsidRPr="00762B78">
        <w:rPr>
          <w:rFonts w:eastAsia="Lucida Sans Unicode"/>
          <w:lang w:val="lt-LT" w:eastAsia="lt-LT"/>
        </w:rPr>
        <w:t>:</w:t>
      </w:r>
    </w:p>
    <w:p w14:paraId="1AA459CE" w14:textId="2E57BAD3" w:rsidR="00E63EFE" w:rsidRPr="00762B78" w:rsidRDefault="00E63EFE" w:rsidP="00E63EFE">
      <w:pPr>
        <w:widowControl w:val="0"/>
        <w:suppressAutoHyphens/>
        <w:ind w:firstLine="709"/>
        <w:jc w:val="both"/>
        <w:rPr>
          <w:rFonts w:eastAsia="Lucida Sans Unicode"/>
          <w:lang w:val="lt-LT" w:eastAsia="lt-LT"/>
        </w:rPr>
      </w:pPr>
      <w:r w:rsidRPr="00762B78">
        <w:rPr>
          <w:rFonts w:eastAsia="Lucida Sans Unicode"/>
          <w:lang w:val="lt-LT" w:eastAsia="lt-LT"/>
        </w:rPr>
        <w:t>3.1. UAB „Mano Būstas Radviliškis“ administratoriaus skyrimo</w:t>
      </w:r>
      <w:r w:rsidR="00762B78">
        <w:rPr>
          <w:rFonts w:eastAsia="Lucida Sans Unicode"/>
          <w:lang w:val="lt-LT" w:eastAsia="lt-LT"/>
        </w:rPr>
        <w:t xml:space="preserve"> termino</w:t>
      </w:r>
      <w:r w:rsidRPr="00762B78">
        <w:rPr>
          <w:rFonts w:eastAsia="Lucida Sans Unicode"/>
          <w:lang w:val="lt-LT" w:eastAsia="lt-LT"/>
        </w:rPr>
        <w:t xml:space="preserve"> pratęsimą šio </w:t>
      </w:r>
      <w:r w:rsidR="003418FA" w:rsidRPr="00762B78">
        <w:rPr>
          <w:rFonts w:eastAsia="Lucida Sans Unicode"/>
          <w:lang w:val="lt-LT" w:eastAsia="lt-LT"/>
        </w:rPr>
        <w:t>potvarkio p</w:t>
      </w:r>
      <w:r w:rsidRPr="00762B78">
        <w:rPr>
          <w:rFonts w:eastAsia="Lucida Sans Unicode"/>
          <w:lang w:val="lt-LT" w:eastAsia="lt-LT"/>
        </w:rPr>
        <w:t>riede nurodytiems daugiabučiams namams įregistruoti Nekilnojamojo turto registre ir apie administratoriaus paskyrimą paskelbti šių namų bendrojo naudoji</w:t>
      </w:r>
      <w:r w:rsidR="003418FA" w:rsidRPr="00762B78">
        <w:rPr>
          <w:rFonts w:eastAsia="Lucida Sans Unicode"/>
          <w:lang w:val="lt-LT" w:eastAsia="lt-LT"/>
        </w:rPr>
        <w:t>mo patalpose (skelbimų lentose);</w:t>
      </w:r>
    </w:p>
    <w:p w14:paraId="7AE64A8E" w14:textId="115DBC4A" w:rsidR="003418FA" w:rsidRPr="00762B78" w:rsidRDefault="00E63EFE" w:rsidP="00E63EFE">
      <w:pPr>
        <w:widowControl w:val="0"/>
        <w:suppressAutoHyphens/>
        <w:ind w:firstLine="709"/>
        <w:jc w:val="both"/>
        <w:rPr>
          <w:rFonts w:eastAsia="Lucida Sans Unicode"/>
          <w:lang w:val="lt-LT" w:eastAsia="lt-LT"/>
        </w:rPr>
      </w:pPr>
      <w:r w:rsidRPr="00762B78">
        <w:rPr>
          <w:rFonts w:eastAsia="Lucida Sans Unicode"/>
          <w:lang w:val="lt-LT" w:eastAsia="lt-LT"/>
        </w:rPr>
        <w:t xml:space="preserve">3.2. </w:t>
      </w:r>
      <w:r w:rsidR="003418FA" w:rsidRPr="00762B78">
        <w:rPr>
          <w:rFonts w:eastAsia="Lucida Sans Unicode"/>
          <w:lang w:val="lt-LT" w:eastAsia="lt-LT"/>
        </w:rPr>
        <w:t>Radviliškio rajono s</w:t>
      </w:r>
      <w:r w:rsidRPr="00762B78">
        <w:rPr>
          <w:rFonts w:eastAsia="Lucida Sans Unicode"/>
          <w:lang w:val="lt-LT" w:eastAsia="lt-LT"/>
        </w:rPr>
        <w:t xml:space="preserve">avivaldybės administracijos Statybos ir viešosios tvarkos skyriui apie </w:t>
      </w:r>
      <w:r w:rsidR="003418FA" w:rsidRPr="00762B78">
        <w:rPr>
          <w:rFonts w:eastAsia="Lucida Sans Unicode"/>
          <w:lang w:val="lt-LT" w:eastAsia="lt-LT"/>
        </w:rPr>
        <w:t>A</w:t>
      </w:r>
      <w:r w:rsidRPr="00762B78">
        <w:rPr>
          <w:rFonts w:eastAsia="Lucida Sans Unicode"/>
          <w:lang w:val="lt-LT" w:eastAsia="lt-LT"/>
        </w:rPr>
        <w:t xml:space="preserve">dministratoriaus skyrimo </w:t>
      </w:r>
      <w:r w:rsidR="00A76AEF">
        <w:rPr>
          <w:rFonts w:eastAsia="Lucida Sans Unicode"/>
          <w:lang w:val="lt-LT" w:eastAsia="lt-LT"/>
        </w:rPr>
        <w:t xml:space="preserve"> termino </w:t>
      </w:r>
      <w:r w:rsidRPr="00762B78">
        <w:rPr>
          <w:rFonts w:eastAsia="Lucida Sans Unicode"/>
          <w:lang w:val="lt-LT" w:eastAsia="lt-LT"/>
        </w:rPr>
        <w:t xml:space="preserve">pratęsimą paskelbti </w:t>
      </w:r>
      <w:r w:rsidR="003418FA" w:rsidRPr="00762B78">
        <w:rPr>
          <w:rFonts w:eastAsia="Lucida Sans Unicode"/>
          <w:lang w:val="lt-LT" w:eastAsia="lt-LT"/>
        </w:rPr>
        <w:t>Radviliškio rajono s</w:t>
      </w:r>
      <w:r w:rsidRPr="00762B78">
        <w:rPr>
          <w:rFonts w:eastAsia="Lucida Sans Unicode"/>
          <w:lang w:val="lt-LT" w:eastAsia="lt-LT"/>
        </w:rPr>
        <w:t>avivaldybės interneto svetainėje.</w:t>
      </w:r>
    </w:p>
    <w:p w14:paraId="3E8725FA" w14:textId="5EA0385B" w:rsidR="00741467" w:rsidRPr="00762B78" w:rsidRDefault="003418FA" w:rsidP="003418FA">
      <w:pPr>
        <w:widowControl w:val="0"/>
        <w:suppressAutoHyphens/>
        <w:ind w:firstLine="709"/>
        <w:jc w:val="both"/>
        <w:rPr>
          <w:rFonts w:eastAsia="Lucida Sans Unicode"/>
          <w:lang w:val="lt-LT" w:eastAsia="lt-LT"/>
        </w:rPr>
      </w:pPr>
      <w:r w:rsidRPr="00762B78">
        <w:rPr>
          <w:rFonts w:eastAsia="Lucida Sans Unicode"/>
          <w:lang w:val="lt-LT" w:eastAsia="lt-LT"/>
        </w:rPr>
        <w:t>4. N u r o d a u , kad š</w:t>
      </w:r>
      <w:r w:rsidR="00741467" w:rsidRPr="00762B78">
        <w:rPr>
          <w:rFonts w:eastAsia="Lucida Sans Unicode"/>
          <w:lang w:val="lt-LT" w:eastAsia="lt-LT"/>
        </w:rPr>
        <w:t xml:space="preserve">is </w:t>
      </w:r>
      <w:r w:rsidR="00AF617B" w:rsidRPr="00762B78">
        <w:rPr>
          <w:rFonts w:eastAsia="Lucida Sans Unicode"/>
          <w:lang w:val="lt-LT" w:eastAsia="lt-LT"/>
        </w:rPr>
        <w:t>potvarkis</w:t>
      </w:r>
      <w:r w:rsidR="00741467" w:rsidRPr="00762B78">
        <w:rPr>
          <w:rFonts w:eastAsia="Lucida Sans Unicode"/>
          <w:lang w:val="lt-LT" w:eastAsia="lt-LT"/>
        </w:rPr>
        <w:t xml:space="preserve"> </w:t>
      </w:r>
      <w:r w:rsidRPr="00762B78">
        <w:rPr>
          <w:rFonts w:eastAsia="Lucida Sans Unicode"/>
          <w:lang w:val="lt-LT" w:eastAsia="lt-LT"/>
        </w:rPr>
        <w:t xml:space="preserve">ne vėliau kaip per vieną mėnesį nuo jo įteikimo dienos gali </w:t>
      </w:r>
      <w:r w:rsidR="00741467" w:rsidRPr="00762B78">
        <w:rPr>
          <w:rFonts w:eastAsia="Lucida Sans Unicode"/>
          <w:lang w:val="lt-LT" w:eastAsia="lt-LT"/>
        </w:rPr>
        <w:t xml:space="preserve">būti skundžiamas </w:t>
      </w:r>
      <w:r w:rsidRPr="00762B78">
        <w:rPr>
          <w:rFonts w:eastAsia="Lucida Sans Unicode"/>
          <w:lang w:val="lt-LT" w:eastAsia="lt-LT"/>
        </w:rPr>
        <w:t xml:space="preserve">paduodant skundą Lietuvos administracinių ginčų komisijos Šiaulių apygardos skyriui adresu: Dvaro g. 81, Šiauliai, arba Regionų administraciniam teismui bet kuriuose šio teismo rūmuose. </w:t>
      </w:r>
    </w:p>
    <w:p w14:paraId="61C8C7E0" w14:textId="77777777" w:rsidR="00741467" w:rsidRPr="00762B78" w:rsidRDefault="00741467" w:rsidP="00741467">
      <w:pPr>
        <w:ind w:firstLine="709"/>
        <w:jc w:val="both"/>
        <w:rPr>
          <w:rFonts w:eastAsia="Lucida Sans Unicode"/>
          <w:lang w:val="lt-LT" w:eastAsia="lt-LT"/>
        </w:rPr>
      </w:pPr>
    </w:p>
    <w:p w14:paraId="6EA8D754" w14:textId="77777777" w:rsidR="00741467" w:rsidRPr="00762B78" w:rsidRDefault="00741467" w:rsidP="00741467">
      <w:pPr>
        <w:pStyle w:val="Pagrindiniotekstotrauka2"/>
        <w:spacing w:after="0" w:line="240" w:lineRule="auto"/>
        <w:ind w:left="0"/>
        <w:jc w:val="both"/>
        <w:rPr>
          <w:szCs w:val="24"/>
        </w:rPr>
      </w:pPr>
    </w:p>
    <w:p w14:paraId="5E59B47D" w14:textId="77777777" w:rsidR="00741467" w:rsidRPr="00762B78" w:rsidRDefault="00741467" w:rsidP="00741467">
      <w:pPr>
        <w:pStyle w:val="Pagrindiniotekstotrauka2"/>
        <w:spacing w:after="0" w:line="240" w:lineRule="auto"/>
        <w:ind w:left="0"/>
        <w:jc w:val="both"/>
        <w:rPr>
          <w:szCs w:val="24"/>
        </w:rPr>
      </w:pPr>
    </w:p>
    <w:p w14:paraId="326E0CBB" w14:textId="27728E1C" w:rsidR="00E15FBF" w:rsidRPr="00762B78" w:rsidRDefault="00E15FBF" w:rsidP="00E15FBF">
      <w:pPr>
        <w:rPr>
          <w:lang w:val="lt-LT"/>
        </w:rPr>
      </w:pPr>
      <w:r w:rsidRPr="00762B78">
        <w:rPr>
          <w:lang w:val="lt-LT"/>
        </w:rPr>
        <w:t>Savivaldybės meras</w:t>
      </w:r>
      <w:r w:rsidRPr="00762B78">
        <w:rPr>
          <w:lang w:val="lt-LT"/>
        </w:rPr>
        <w:tab/>
      </w:r>
      <w:r w:rsidRPr="00762B78">
        <w:rPr>
          <w:lang w:val="lt-LT"/>
        </w:rPr>
        <w:tab/>
      </w:r>
      <w:r w:rsidRPr="00762B78">
        <w:rPr>
          <w:lang w:val="lt-LT"/>
        </w:rPr>
        <w:tab/>
        <w:t xml:space="preserve">      </w:t>
      </w:r>
      <w:r w:rsidR="00E63EFE" w:rsidRPr="00762B78">
        <w:rPr>
          <w:lang w:val="lt-LT"/>
        </w:rPr>
        <w:t xml:space="preserve">                </w:t>
      </w:r>
      <w:r w:rsidRPr="00762B78">
        <w:rPr>
          <w:lang w:val="lt-LT"/>
        </w:rPr>
        <w:t xml:space="preserve">             Kazimieras Račkauskis</w:t>
      </w:r>
    </w:p>
    <w:p w14:paraId="42EB3C4C" w14:textId="77777777" w:rsidR="002D5497" w:rsidRPr="00762B78" w:rsidRDefault="002D5497"/>
    <w:sectPr w:rsidR="002D5497" w:rsidRPr="00762B78" w:rsidSect="00C57DDB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296"/>
  <w:hyphenationZone w:val="396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467"/>
    <w:rsid w:val="000749F6"/>
    <w:rsid w:val="000C3E88"/>
    <w:rsid w:val="001223F6"/>
    <w:rsid w:val="00176E10"/>
    <w:rsid w:val="001A516D"/>
    <w:rsid w:val="001C63EC"/>
    <w:rsid w:val="00205ECF"/>
    <w:rsid w:val="002D5497"/>
    <w:rsid w:val="003418FA"/>
    <w:rsid w:val="004102A2"/>
    <w:rsid w:val="004127EF"/>
    <w:rsid w:val="004C7574"/>
    <w:rsid w:val="00530D26"/>
    <w:rsid w:val="005D1FC2"/>
    <w:rsid w:val="005E4647"/>
    <w:rsid w:val="0063794F"/>
    <w:rsid w:val="00684445"/>
    <w:rsid w:val="0069098E"/>
    <w:rsid w:val="00741467"/>
    <w:rsid w:val="00762B78"/>
    <w:rsid w:val="009241B5"/>
    <w:rsid w:val="00A25C4F"/>
    <w:rsid w:val="00A76AEF"/>
    <w:rsid w:val="00AF617B"/>
    <w:rsid w:val="00B062E8"/>
    <w:rsid w:val="00B97175"/>
    <w:rsid w:val="00BD47F1"/>
    <w:rsid w:val="00C04A7B"/>
    <w:rsid w:val="00C55681"/>
    <w:rsid w:val="00C57DDB"/>
    <w:rsid w:val="00C701EA"/>
    <w:rsid w:val="00D604C9"/>
    <w:rsid w:val="00DA5771"/>
    <w:rsid w:val="00DF7511"/>
    <w:rsid w:val="00E15FBF"/>
    <w:rsid w:val="00E63EFE"/>
    <w:rsid w:val="00EE1FE4"/>
    <w:rsid w:val="00F35ED5"/>
    <w:rsid w:val="00F90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2A8EF"/>
  <w15:docId w15:val="{9AA41291-8159-4F45-9AAF-CD6287EEA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741467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en-GB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4127E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Antrat2">
    <w:name w:val="heading 2"/>
    <w:basedOn w:val="prastasis"/>
    <w:next w:val="prastasis"/>
    <w:link w:val="Antrat2Diagrama"/>
    <w:qFormat/>
    <w:rsid w:val="00741467"/>
    <w:pPr>
      <w:keepNext/>
      <w:jc w:val="center"/>
      <w:outlineLvl w:val="1"/>
    </w:pPr>
    <w:rPr>
      <w:rFonts w:eastAsia="Times New Roman"/>
      <w:b/>
      <w:szCs w:val="20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C701E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2Diagrama">
    <w:name w:val="Antraštė 2 Diagrama"/>
    <w:basedOn w:val="Numatytasispastraiposriftas"/>
    <w:link w:val="Antrat2"/>
    <w:rsid w:val="00741467"/>
    <w:rPr>
      <w:rFonts w:ascii="Times New Roman" w:eastAsia="Times New Roman" w:hAnsi="Times New Roman" w:cs="Times New Roman"/>
      <w:b/>
      <w:sz w:val="24"/>
      <w:szCs w:val="20"/>
    </w:rPr>
  </w:style>
  <w:style w:type="paragraph" w:styleId="Pagrindiniotekstotrauka2">
    <w:name w:val="Body Text Indent 2"/>
    <w:basedOn w:val="prastasis"/>
    <w:link w:val="Pagrindiniotekstotrauka2Diagrama"/>
    <w:rsid w:val="00741467"/>
    <w:pPr>
      <w:spacing w:after="120" w:line="480" w:lineRule="auto"/>
      <w:ind w:left="283"/>
    </w:pPr>
    <w:rPr>
      <w:rFonts w:eastAsia="Times New Roman"/>
      <w:color w:val="000000"/>
      <w:szCs w:val="20"/>
      <w:lang w:val="lt-LT"/>
    </w:rPr>
  </w:style>
  <w:style w:type="character" w:customStyle="1" w:styleId="Pagrindiniotekstotrauka2Diagrama">
    <w:name w:val="Pagrindinio teksto įtrauka 2 Diagrama"/>
    <w:basedOn w:val="Numatytasispastraiposriftas"/>
    <w:link w:val="Pagrindiniotekstotrauka2"/>
    <w:rsid w:val="00741467"/>
    <w:rPr>
      <w:rFonts w:ascii="Times New Roman" w:eastAsia="Times New Roman" w:hAnsi="Times New Roman" w:cs="Times New Roman"/>
      <w:color w:val="000000"/>
      <w:sz w:val="24"/>
      <w:szCs w:val="20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4127EF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GB"/>
    </w:rPr>
  </w:style>
  <w:style w:type="paragraph" w:styleId="Sraopastraipa">
    <w:name w:val="List Paragraph"/>
    <w:basedOn w:val="prastasis"/>
    <w:uiPriority w:val="34"/>
    <w:qFormat/>
    <w:rsid w:val="003418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2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1599</Words>
  <Characters>912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No.9</dc:creator>
  <cp:lastModifiedBy>Raimonda Balinskienė</cp:lastModifiedBy>
  <cp:revision>4</cp:revision>
  <dcterms:created xsi:type="dcterms:W3CDTF">2025-01-14T07:48:00Z</dcterms:created>
  <dcterms:modified xsi:type="dcterms:W3CDTF">2025-01-16T13:15:00Z</dcterms:modified>
</cp:coreProperties>
</file>