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574320038ed4ad5afafb628820421f2"/>
        <w:id w:val="29079315"/>
        <w:lock w:val="sdtLocked"/>
      </w:sdtPr>
      <w:sdtEndPr/>
      <w:sdtContent>
        <w:p w:rsidR="00537EA6" w:rsidRDefault="00537EA6" w:rsidP="00252B9D">
          <w:pPr>
            <w:tabs>
              <w:tab w:val="center" w:pos="4513"/>
              <w:tab w:val="right" w:pos="9026"/>
            </w:tabs>
          </w:pPr>
        </w:p>
        <w:p w:rsidR="00537EA6" w:rsidRDefault="00252B9D">
          <w:pPr>
            <w:spacing w:line="259" w:lineRule="auto"/>
            <w:jc w:val="center"/>
            <w:rPr>
              <w:b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58A5EBF6" wp14:editId="705A20D8">
                <wp:extent cx="600075" cy="647700"/>
                <wp:effectExtent l="0" t="0" r="9525" b="0"/>
                <wp:docPr id="2" name="Picture 2" descr="Logo  Description automatically generated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 descr="Logo  Description automatically generated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37EA6" w:rsidRPr="00252B9D" w:rsidRDefault="00537EA6" w:rsidP="00252B9D">
          <w:pPr>
            <w:jc w:val="center"/>
            <w:rPr>
              <w:b/>
              <w:sz w:val="16"/>
              <w:szCs w:val="16"/>
              <w:lang w:eastAsia="lt-LT"/>
            </w:rPr>
          </w:pPr>
        </w:p>
        <w:p w:rsidR="00537EA6" w:rsidRDefault="00252B9D" w:rsidP="00252B9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TRANSPORTO SAUGOS ADMINISTRACIJOS </w:t>
          </w:r>
          <w:r>
            <w:rPr>
              <w:b/>
              <w:szCs w:val="24"/>
              <w:lang w:eastAsia="lt-LT"/>
            </w:rPr>
            <w:br/>
            <w:t>DIREKTORIUS</w:t>
          </w:r>
        </w:p>
        <w:p w:rsidR="00537EA6" w:rsidRDefault="00537EA6" w:rsidP="00252B9D">
          <w:pPr>
            <w:jc w:val="center"/>
            <w:rPr>
              <w:b/>
              <w:szCs w:val="24"/>
              <w:lang w:eastAsia="lt-LT"/>
            </w:rPr>
          </w:pPr>
        </w:p>
        <w:p w:rsidR="00537EA6" w:rsidRDefault="00252B9D" w:rsidP="00252B9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537EA6" w:rsidRDefault="00252B9D" w:rsidP="00252B9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color w:val="000000"/>
            </w:rPr>
            <w:t xml:space="preserve">DĖL LIETUVOS TRANSPORTO SAUGOS ADMINISTRACIJOS DIREKTORIAUS 2020 M. RUGSĖJO 9 D. ĮSAKYMO NR. 2BE-284 „DĖL </w:t>
          </w:r>
          <w:r>
            <w:rPr>
              <w:b/>
              <w:bCs/>
              <w:color w:val="000000"/>
            </w:rPr>
            <w:t>INFORMACIJOS PAGAL LIETUVOS RESPUBLIKOS PRANEŠĖJŲ APSAUGOS ĮSTATYMĄ TEIKIMO TVARKOS APRAŠO PATVIRTINIMO“ PAKEITIMO</w:t>
          </w:r>
        </w:p>
        <w:p w:rsidR="00537EA6" w:rsidRDefault="00537EA6" w:rsidP="00252B9D">
          <w:pPr>
            <w:jc w:val="center"/>
            <w:rPr>
              <w:szCs w:val="24"/>
              <w:lang w:eastAsia="lt-LT"/>
            </w:rPr>
          </w:pPr>
        </w:p>
        <w:p w:rsidR="00252B9D" w:rsidRPr="00252B9D" w:rsidRDefault="00252B9D" w:rsidP="00252B9D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>202</w:t>
          </w:r>
          <w:r>
            <w:rPr>
              <w:szCs w:val="24"/>
              <w:lang w:val="en-US"/>
            </w:rPr>
            <w:t>2</w:t>
          </w:r>
          <w:r>
            <w:rPr>
              <w:szCs w:val="24"/>
            </w:rPr>
            <w:t xml:space="preserve"> m. lapkričio 24 </w:t>
          </w:r>
          <w:r>
            <w:rPr>
              <w:szCs w:val="24"/>
            </w:rPr>
            <w:t xml:space="preserve">d. Nr. </w:t>
          </w:r>
          <w:r w:rsidRPr="00252B9D">
            <w:rPr>
              <w:szCs w:val="24"/>
              <w:lang w:eastAsia="lt-LT"/>
            </w:rPr>
            <w:t>2BE-290</w:t>
          </w:r>
        </w:p>
        <w:p w:rsidR="00537EA6" w:rsidRDefault="00252B9D" w:rsidP="00252B9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537EA6" w:rsidRDefault="00537EA6" w:rsidP="00252B9D">
          <w:pPr>
            <w:jc w:val="center"/>
            <w:rPr>
              <w:szCs w:val="24"/>
              <w:lang w:eastAsia="lt-LT"/>
            </w:rPr>
          </w:pPr>
        </w:p>
        <w:p w:rsidR="00537EA6" w:rsidRDefault="00537EA6">
          <w:pPr>
            <w:jc w:val="center"/>
            <w:rPr>
              <w:szCs w:val="24"/>
              <w:lang w:eastAsia="lt-LT"/>
            </w:rPr>
          </w:pPr>
        </w:p>
        <w:sdt>
          <w:sdtPr>
            <w:alias w:val="1 p."/>
            <w:tag w:val="part_8e080abc795949aaa416a00a29c3f53b"/>
            <w:id w:val="-962426020"/>
            <w:lock w:val="sdtLocked"/>
          </w:sdtPr>
          <w:sdtEndPr/>
          <w:sdtContent>
            <w:p w:rsidR="00537EA6" w:rsidRDefault="00252B9D" w:rsidP="00252B9D">
              <w:pPr>
                <w:ind w:firstLine="720"/>
                <w:jc w:val="both"/>
                <w:rPr>
                  <w:rFonts w:eastAsia="Calibri"/>
                </w:rPr>
              </w:pPr>
              <w:sdt>
                <w:sdtPr>
                  <w:alias w:val="Numeris"/>
                  <w:tag w:val="nr_8e080abc795949aaa416a00a29c3f53b"/>
                  <w:id w:val="723192816"/>
                  <w:lock w:val="sdtLocked"/>
                </w:sdtPr>
                <w:sdtEndPr/>
                <w:sdtContent>
                  <w:r>
                    <w:rPr>
                      <w:rFonts w:eastAsia="Calibri"/>
                    </w:rPr>
                    <w:t>1</w:t>
                  </w:r>
                </w:sdtContent>
              </w:sdt>
              <w:r>
                <w:rPr>
                  <w:rFonts w:eastAsia="Calibri"/>
                </w:rPr>
                <w:t xml:space="preserve">. </w:t>
              </w:r>
              <w:r>
                <w:rPr>
                  <w:color w:val="000000"/>
                </w:rPr>
                <w:t>P a k e i č i u Lietuvos transporto saugos administracijos direktoriaus 2020 m. rugsėjo 9 </w:t>
              </w:r>
              <w:r>
                <w:rPr>
                  <w:color w:val="000000"/>
                </w:rPr>
                <w:t>d. įsakymą Nr. 2BE-284 „Dėl Informacijos pagal Lietuvos Respublikos pranešėjų apsaugos įstatymą teikimo tvarkos aprašo patvirtinimo“</w:t>
              </w:r>
              <w:r>
                <w:rPr>
                  <w:rFonts w:eastAsia="Calibri"/>
                </w:rPr>
                <w:t>:</w:t>
              </w:r>
            </w:p>
            <w:sdt>
              <w:sdtPr>
                <w:alias w:val="1.1 pp."/>
                <w:tag w:val="part_18532d0d309d4b1b8503a280a2acb3eb"/>
                <w:id w:val="1986578860"/>
                <w:lock w:val="sdtLocked"/>
              </w:sdtPr>
              <w:sdtEndPr/>
              <w:sdtContent>
                <w:p w:rsidR="00537EA6" w:rsidRDefault="00252B9D" w:rsidP="00252B9D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532d0d309d4b1b8503a280a2acb3eb"/>
                      <w:id w:val="141636816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2 punktą ir jį išdėstau taip:</w:t>
                  </w:r>
                </w:p>
                <w:sdt>
                  <w:sdtPr>
                    <w:alias w:val="citata"/>
                    <w:tag w:val="part_d992d036009f4021aefa9095833601ec"/>
                    <w:id w:val="194133114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5bc9dfceabe149b4aa706307582155b9"/>
                        <w:id w:val="1811516982"/>
                        <w:lock w:val="sdtLocked"/>
                      </w:sdtPr>
                      <w:sdtEndPr/>
                      <w:sdtContent>
                        <w:p w:rsidR="00537EA6" w:rsidRDefault="00252B9D" w:rsidP="00252B9D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bc9dfceabe149b4aa706307582155b9"/>
                              <w:id w:val="7389838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Į p a r e i g o j u  Lietuvos transporto saugos administracijos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(toliau – Administracija) Teisės ir rizikų valdymo skyriaus patarėją Laurą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Baltulienę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o jos nesant – šio skyriaus vyriausiąją specialistę Jurgitą Volkovą, priimti vidiniu informacijos apie pažeidimus teikimo kanalu asmenų, kuriuos su Administracija sieja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ar siejo tarnybos ar darbo santykiai arba sutartiniai santykiai, pranešimus apie galimai rengiamus, padarytus ar daromus pažeidimus, juos analizuoti, vertinti bei atlikti kitus reikalingus veiksmus, vadovaujantis Lietuvos Respublikos įstatymais ir kitais t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eisės aktais bei šiuo įsakymu patvirtintu Aprašu.“;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109f175cba54a00be874478930c8ce4"/>
                <w:id w:val="-435367817"/>
                <w:lock w:val="sdtLocked"/>
              </w:sdtPr>
              <w:sdtEndPr/>
              <w:sdtContent>
                <w:p w:rsidR="00537EA6" w:rsidRDefault="00252B9D" w:rsidP="00252B9D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09f175cba54a00be874478930c8ce4"/>
                      <w:id w:val="56607485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pakeičiu nurodytuoju įsakymu patvirtintą Informacijos pagal Lietuvos Respublikos pranešėjų apsaugos įstatymą teikimo tvarkos aprašą:</w:t>
                  </w:r>
                </w:p>
                <w:sdt>
                  <w:sdtPr>
                    <w:alias w:val="1.2.1 pp."/>
                    <w:tag w:val="part_4e4439f5dcc1491ba1b88f28b4564a11"/>
                    <w:id w:val="-444312475"/>
                    <w:lock w:val="sdtLocked"/>
                  </w:sdtPr>
                  <w:sdtEndPr/>
                  <w:sdtContent>
                    <w:p w:rsidR="00537EA6" w:rsidRDefault="00252B9D" w:rsidP="00252B9D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e4439f5dcc1491ba1b88f28b4564a11"/>
                          <w:id w:val="-765688540"/>
                          <w:lock w:val="sdtLocked"/>
                        </w:sdtPr>
                        <w:sdtEndPr/>
                        <w:sdtContent>
                          <w:r>
                            <w:t>1.2.1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rFonts w:eastAsia="Calibri"/>
                        </w:rPr>
                        <w:t>pakeičiu 8.1 papunktį ir jį išdėstau taip</w:t>
                      </w:r>
                      <w:r>
                        <w:t>:</w:t>
                      </w:r>
                    </w:p>
                    <w:sdt>
                      <w:sdtPr>
                        <w:alias w:val="citata"/>
                        <w:tag w:val="part_dfe509dcff304cd18c337bbbaeb5d935"/>
                        <w:id w:val="1808579692"/>
                        <w:lock w:val="sdtLocked"/>
                      </w:sdtPr>
                      <w:sdtEndPr/>
                      <w:sdtContent>
                        <w:sdt>
                          <w:sdtPr>
                            <w:alias w:val="8.1 pp."/>
                            <w:tag w:val="part_d8ecb6f5288741268c82070e1cdd73b7"/>
                            <w:id w:val="-155686149"/>
                            <w:lock w:val="sdtLocked"/>
                          </w:sdtPr>
                          <w:sdtEndPr/>
                          <w:sdtContent>
                            <w:p w:rsidR="00537EA6" w:rsidRDefault="00252B9D" w:rsidP="00252B9D">
                              <w:pPr>
                                <w:ind w:firstLine="720"/>
                                <w:jc w:val="both"/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8ecb6f5288741268c82070e1cdd73b7"/>
                                  <w:id w:val="116496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8.1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 tiesiogiai kompetentingam subjektui, atvykęs į Administracijos pagrindinę buveinę adresu: </w:t>
                              </w:r>
                              <w:r>
                                <w:rPr>
                                  <w:color w:val="222222"/>
                                  <w:shd w:val="clear" w:color="auto" w:fill="FFFFFF"/>
                                </w:rPr>
                                <w:t>Švitrigailos g. 42, 03209 Vilnius,</w:t>
                              </w:r>
                              <w:r>
                                <w:rPr>
                                  <w:color w:val="000000"/>
                                </w:rPr>
                                <w:t> arba </w:t>
                              </w:r>
                              <w:r>
                                <w:rPr>
                                  <w:color w:val="222222"/>
                                  <w:shd w:val="clear" w:color="auto" w:fill="FFFFFF"/>
                                </w:rPr>
                                <w:t xml:space="preserve">į Administracijos padalinius vienu iš nurodytų adresų: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A. Juozapavičiaus pr. 57, 45262 Kaunas; J. Janonio g. 24, 92251 </w:t>
                              </w:r>
                              <w:r>
                                <w:rPr>
                                  <w:color w:val="000000"/>
                                </w:rPr>
                                <w:t>Klaipėda; J. Biliūno g. 3, 36101 Panevėžys;  A. Mickevičiaus g. 34, 77168 Šiauliai;</w:t>
                              </w:r>
                              <w:r>
                                <w:t>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221e96fa391c4c1189e429c9b7e80761"/>
                    <w:id w:val="1645081018"/>
                    <w:lock w:val="sdtLocked"/>
                  </w:sdtPr>
                  <w:sdtEndPr/>
                  <w:sdtContent>
                    <w:p w:rsidR="00537EA6" w:rsidRDefault="00252B9D" w:rsidP="00252B9D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221e96fa391c4c1189e429c9b7e80761"/>
                          <w:id w:val="181857856"/>
                          <w:lock w:val="sdtLocked"/>
                        </w:sdtPr>
                        <w:sdtEndPr/>
                        <w:sdtContent>
                          <w:r>
                            <w:t>1.2.2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rFonts w:eastAsia="Calibri"/>
                        </w:rPr>
                        <w:t>pakeičiu 8.3 papunktį ir jį išdėstau taip</w:t>
                      </w:r>
                      <w:r>
                        <w:t>:</w:t>
                      </w:r>
                    </w:p>
                    <w:sdt>
                      <w:sdtPr>
                        <w:alias w:val="citata"/>
                        <w:tag w:val="part_ddc51ec6aa3348b0ac2b3570867fb5fb"/>
                        <w:id w:val="-2113191123"/>
                        <w:lock w:val="sdtLocked"/>
                      </w:sdtPr>
                      <w:sdtEndPr/>
                      <w:sdtContent>
                        <w:sdt>
                          <w:sdtPr>
                            <w:alias w:val="8.3 pp."/>
                            <w:tag w:val="part_bc30a7bfb8cb4d82b9a1292a35b80166"/>
                            <w:id w:val="-1094396467"/>
                            <w:lock w:val="sdtLocked"/>
                          </w:sdtPr>
                          <w:sdtEndPr/>
                          <w:sdtContent>
                            <w:p w:rsidR="00537EA6" w:rsidRDefault="00252B9D" w:rsidP="00252B9D">
                              <w:pPr>
                                <w:ind w:firstLine="720"/>
                                <w:jc w:val="both"/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c30a7bfb8cb4d82b9a1292a35b80166"/>
                                  <w:id w:val="-20576926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8.3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atsiųsti informaciją apie pažeidimą </w:t>
                              </w:r>
                              <w:r>
                                <w:t>Administracijos interneto svetainės skyriuje „Korupcijos prevencija“</w:t>
                              </w:r>
                              <w:r>
                                <w:t xml:space="preserve"> nurodytu elektroninio pašto adresu </w:t>
                              </w:r>
                              <w:proofErr w:type="spellStart"/>
                              <w:r>
                                <w:rPr>
                                  <w:u w:val="single"/>
                                </w:rPr>
                                <w:t>pasitikiu@ltsa.lt</w:t>
                              </w:r>
                              <w:proofErr w:type="spellEnd"/>
                              <w:r>
                                <w:rPr>
                                  <w:u w:val="single"/>
                                </w:rPr>
                                <w:t>,</w:t>
                              </w:r>
                              <w:r>
                                <w:t xml:space="preserve"> elektroninio </w:t>
                              </w:r>
                              <w:r>
                                <w:rPr>
                                  <w:color w:val="000000"/>
                                </w:rPr>
                                <w:t>pašto „temos“ laukelyje nurodant „Kompetentingam subjektui“ arba užpildant Administracijos interneto svetainės skyriuje „Aktualu pranešėjams“ esančią pranešimo formą.“;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1c4fc2c16114efa92739989964f086a"/>
            <w:id w:val="1050892451"/>
            <w:lock w:val="sdtLocked"/>
          </w:sdtPr>
          <w:sdtEndPr/>
          <w:sdtContent>
            <w:p w:rsidR="00537EA6" w:rsidRDefault="00252B9D" w:rsidP="00252B9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1c4fc2c16114efa92739989964f086a"/>
                  <w:id w:val="-145817546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 a </w:t>
              </w:r>
              <w:r>
                <w:rPr>
                  <w:szCs w:val="24"/>
                  <w:lang w:eastAsia="lt-LT"/>
                </w:rPr>
                <w:t xml:space="preserve">v e d u  Bendrųjų reikalų skyriui su šiuo įsakymu supažindinti </w:t>
              </w:r>
              <w:r>
                <w:t>Lietuvos transporto saugos</w:t>
              </w:r>
              <w:r>
                <w:rPr>
                  <w:szCs w:val="24"/>
                </w:rPr>
                <w:t xml:space="preserve"> administracijos valstybės tarnautojus ir darbuotojus, dirbančius pagal darbo sutartis.</w:t>
              </w:r>
            </w:p>
          </w:sdtContent>
        </w:sdt>
        <w:sdt>
          <w:sdtPr>
            <w:alias w:val="3 p."/>
            <w:tag w:val="part_6e35fa4ccdb74df79d5f86434ecb25e8"/>
            <w:id w:val="-888647695"/>
            <w:lock w:val="sdtLocked"/>
          </w:sdtPr>
          <w:sdtEndPr/>
          <w:sdtContent>
            <w:p w:rsidR="00537EA6" w:rsidRDefault="00252B9D" w:rsidP="00252B9D">
              <w:pPr>
                <w:ind w:firstLine="720"/>
                <w:jc w:val="both"/>
              </w:pPr>
              <w:sdt>
                <w:sdtPr>
                  <w:alias w:val="Numeris"/>
                  <w:tag w:val="nr_6e35fa4ccdb74df79d5f86434ecb25e8"/>
                  <w:id w:val="-138425486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I n f o r m u o j u, kad šis įsakymas nustatyta tvarka skelbiamas Teisės</w:t>
              </w:r>
              <w:r>
                <w:rPr>
                  <w:szCs w:val="24"/>
                  <w:lang w:eastAsia="lt-LT"/>
                </w:rPr>
                <w:t xml:space="preserve"> aktų registre ir </w:t>
              </w:r>
              <w:r>
                <w:t>Lietuvos transporto saugos</w:t>
              </w:r>
              <w:r>
                <w:rPr>
                  <w:szCs w:val="24"/>
                  <w:lang w:eastAsia="lt-LT"/>
                </w:rPr>
                <w:t xml:space="preserve"> administracijos interneto svetainėje.</w:t>
              </w:r>
            </w:p>
          </w:sdtContent>
        </w:sdt>
        <w:sdt>
          <w:sdtPr>
            <w:alias w:val="signatura"/>
            <w:tag w:val="part_a2924c320641494491a99c5c2c26f36b"/>
            <w:id w:val="633763954"/>
            <w:lock w:val="sdtLocked"/>
          </w:sdtPr>
          <w:sdtEndPr/>
          <w:sdtContent>
            <w:bookmarkStart w:id="0" w:name="_GoBack" w:displacedByCustomXml="prev"/>
            <w:p w:rsidR="00252B9D" w:rsidRDefault="00252B9D" w:rsidP="00252B9D">
              <w:pPr>
                <w:tabs>
                  <w:tab w:val="left" w:pos="7371"/>
                </w:tabs>
              </w:pPr>
            </w:p>
            <w:p w:rsidR="00252B9D" w:rsidRDefault="00252B9D" w:rsidP="00252B9D">
              <w:pPr>
                <w:tabs>
                  <w:tab w:val="left" w:pos="7371"/>
                </w:tabs>
              </w:pPr>
            </w:p>
            <w:p w:rsidR="00252B9D" w:rsidRDefault="00252B9D" w:rsidP="00252B9D">
              <w:pPr>
                <w:tabs>
                  <w:tab w:val="left" w:pos="7371"/>
                </w:tabs>
              </w:pPr>
            </w:p>
            <w:p w:rsidR="00537EA6" w:rsidRDefault="00252B9D" w:rsidP="00252B9D">
              <w:pPr>
                <w:tabs>
                  <w:tab w:val="left" w:pos="7371"/>
                </w:tabs>
              </w:pPr>
              <w:r>
                <w:rPr>
                  <w:szCs w:val="24"/>
                  <w:lang w:eastAsia="lt-LT"/>
                </w:rPr>
                <w:t>Administracijos direktorius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rFonts w:eastAsia="Calibri"/>
                  <w:szCs w:val="24"/>
                </w:rPr>
                <w:t>Genius Lukošius</w:t>
              </w:r>
            </w:p>
            <w:p w:rsidR="00537EA6" w:rsidRDefault="00252B9D"/>
            <w:bookmarkEnd w:id="0" w:displacedByCustomXml="next"/>
          </w:sdtContent>
        </w:sdt>
      </w:sdtContent>
    </w:sdt>
    <w:sectPr w:rsidR="00537EA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 w:code="9"/>
      <w:pgMar w:top="1134" w:right="708" w:bottom="1134" w:left="1701" w:header="851" w:footer="374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7EA6" w:rsidRDefault="00252B9D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:rsidR="00537EA6" w:rsidRDefault="00252B9D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BA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7EA6" w:rsidRDefault="00537EA6">
    <w:pPr>
      <w:tabs>
        <w:tab w:val="center" w:pos="4320"/>
        <w:tab w:val="right" w:pos="8640"/>
      </w:tabs>
      <w:rPr>
        <w:rFonts w:ascii="Garamond" w:hAnsi="Garamond"/>
        <w:sz w:val="22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7EA6" w:rsidRDefault="00537EA6">
    <w:pPr>
      <w:tabs>
        <w:tab w:val="center" w:pos="4320"/>
        <w:tab w:val="right" w:pos="8640"/>
      </w:tabs>
      <w:rPr>
        <w:rFonts w:ascii="Garamond" w:hAnsi="Garamond"/>
        <w:sz w:val="22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7EA6" w:rsidRDefault="00537EA6">
    <w:pPr>
      <w:tabs>
        <w:tab w:val="center" w:pos="4320"/>
        <w:tab w:val="right" w:pos="8640"/>
      </w:tabs>
      <w:rPr>
        <w:rFonts w:ascii="Garamond" w:hAnsi="Garamond"/>
        <w:sz w:val="22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7EA6" w:rsidRDefault="00252B9D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:rsidR="00537EA6" w:rsidRDefault="00252B9D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7EA6" w:rsidRDefault="00537EA6">
    <w:pPr>
      <w:tabs>
        <w:tab w:val="center" w:pos="4513"/>
        <w:tab w:val="right" w:pos="902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7EA6" w:rsidRDefault="00252B9D">
    <w:pPr>
      <w:tabs>
        <w:tab w:val="center" w:pos="4513"/>
        <w:tab w:val="right" w:pos="9026"/>
      </w:tabs>
      <w:jc w:val="center"/>
    </w:pPr>
    <w:r>
      <w:rPr>
        <w:color w:val="2B579A"/>
        <w:shd w:val="clear" w:color="auto" w:fill="E6E6E6"/>
      </w:rPr>
      <w:fldChar w:fldCharType="begin"/>
    </w:r>
    <w:r>
      <w:instrText>PAGE   \* MERGEFORMAT</w:instrText>
    </w:r>
    <w:r>
      <w:rPr>
        <w:color w:val="2B579A"/>
        <w:shd w:val="clear" w:color="auto" w:fill="E6E6E6"/>
      </w:rPr>
      <w:fldChar w:fldCharType="separate"/>
    </w:r>
    <w:r>
      <w:rPr>
        <w:noProof/>
      </w:rPr>
      <w:t>2</w:t>
    </w:r>
    <w:r>
      <w:rPr>
        <w:color w:val="2B579A"/>
        <w:shd w:val="clear" w:color="auto" w:fill="E6E6E6"/>
      </w:rPr>
      <w:fldChar w:fldCharType="end"/>
    </w:r>
  </w:p>
  <w:p w:rsidR="00537EA6" w:rsidRDefault="00537EA6">
    <w:pPr>
      <w:tabs>
        <w:tab w:val="center" w:pos="4513"/>
        <w:tab w:val="right" w:pos="902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7EA6" w:rsidRDefault="00537EA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E93"/>
    <w:rsid w:val="00252B9D"/>
    <w:rsid w:val="00537EA6"/>
    <w:rsid w:val="006C6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516FBF"/>
  <w15:docId w15:val="{A1999ECF-A9E2-4234-BA97-96F2AE63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13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01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55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8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2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0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32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36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728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7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7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1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documenttasks/documenttasks1.xml><?xml version="1.0" encoding="utf-8"?>
<t:Tasks xmlns:t="http://schemas.microsoft.com/office/tasks/2019/documenttasks" xmlns:oel="http://schemas.microsoft.com/office/2019/extlst">
  <t:Task id="{723AC3AE-EE8C-48E4-BF6E-642C2B374D0B}">
    <t:Anchor>
      <t:Comment id="2029428099"/>
    </t:Anchor>
    <t:History>
      <t:Event id="{5FB6C708-B0CD-4816-B345-49DEC7737E23}" time="2022-11-03T11:47:08.266Z">
        <t:Attribution userId="S::aiste.useviciene@ltsa.lt::560bbecb-02c7-4e1a-ad87-bb5208eeb337" userProvider="AD" userName="Aistė Usevičienė"/>
        <t:Anchor>
          <t:Comment id="2029428099"/>
        </t:Anchor>
        <t:Create/>
      </t:Event>
      <t:Event id="{E91078C1-663F-4E7E-87B3-268E7DAE5237}" time="2022-11-03T11:47:08.266Z">
        <t:Attribution userId="S::aiste.useviciene@ltsa.lt::560bbecb-02c7-4e1a-ad87-bb5208eeb337" userProvider="AD" userName="Aistė Usevičienė"/>
        <t:Anchor>
          <t:Comment id="2029428099"/>
        </t:Anchor>
        <t:Assign userId="S::egle.norkunaite@ltsa.lt::0bf35907-7573-4579-8f0d-98c13af1f4b1" userProvider="AD" userName="Eglė Norkūnaitė"/>
      </t:Event>
      <t:Event id="{289EE45A-4D4F-43B5-A2BE-504B95B64C7A}" time="2022-11-03T11:47:08.266Z">
        <t:Attribution userId="S::aiste.useviciene@ltsa.lt::560bbecb-02c7-4e1a-ad87-bb5208eeb337" userProvider="AD" userName="Aistė Usevičienė"/>
        <t:Anchor>
          <t:Comment id="2029428099"/>
        </t:Anchor>
        <t:SetTitle title="@Eglė Norkūnaitė ar tikrai :)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af189835e5749778c4f113583a62aca" PartId="e574320038ed4ad5afafb628820421f2">
    <Part Type="punktas" Nr="1" Abbr="1 p." DocPartId="1290508f97044f7190451016697b36cb" PartId="8e080abc795949aaa416a00a29c3f53b">
      <Part Type="papunktis" Nr="1.1" Abbr="1.1 pp." DocPartId="47f9d35b91074640a6d9b0c97eabb122" PartId="18532d0d309d4b1b8503a280a2acb3eb">
        <Part Type="citata" DocPartId="50ccdc7f1e1945a9a7219dca06adefd0" PartId="d992d036009f4021aefa9095833601ec">
          <Part Type="punktas" Nr="2" Abbr="2 p." DocPartId="4c55b1f251ba4bec9784761b9fcfabe0" PartId="5bc9dfceabe149b4aa706307582155b9"/>
        </Part>
      </Part>
      <Part Type="papunktis" Nr="1.2" Abbr="1.2 pp." DocPartId="93105f25c89149d9a30f270a2a275700" PartId="b109f175cba54a00be874478930c8ce4">
        <Part Type="papunktis" Nr="1.2.1" Abbr="1.2.1 pp." DocPartId="8e33365e4d234fd180277471cd345e2d" PartId="4e4439f5dcc1491ba1b88f28b4564a11">
          <Part Type="citata" DocPartId="7a6a6dc39c0d4596a0558cde75b6e5b0" PartId="dfe509dcff304cd18c337bbbaeb5d935">
            <Part Type="papunktis" Nr="8.1" Abbr="8.1 pp." DocPartId="aeab824b8c35494db8b77489a92de400" PartId="d8ecb6f5288741268c82070e1cdd73b7"/>
          </Part>
        </Part>
        <Part Type="papunktis" Nr="1.2.2" Abbr="1.2.2 pp." DocPartId="9ab710911a954175aebbffadbdb55f9d" PartId="221e96fa391c4c1189e429c9b7e80761">
          <Part Type="citata" DocPartId="65ff93f188f8471b87bc094c8e3c1b20" PartId="ddc51ec6aa3348b0ac2b3570867fb5fb">
            <Part Type="papunktis" Nr="8.3" Abbr="8.3 pp." DocPartId="39b67733b3e9446f9c584e8d943045bb" PartId="bc30a7bfb8cb4d82b9a1292a35b80166"/>
          </Part>
        </Part>
      </Part>
    </Part>
    <Part Type="punktas" Nr="2" Abbr="2 p." DocPartId="ab937987252a4fc09ec1a6ef5e15d4fa" PartId="41c4fc2c16114efa92739989964f086a"/>
    <Part Type="punktas" Nr="3" Abbr="3 p." DocPartId="4ba378041e2148888d2f932d78f987ed" PartId="6e35fa4ccdb74df79d5f86434ecb25e8"/>
    <Part Type="signatura" DocPartId="9a2a22be5683469b812cb1b7564f763b" PartId="a2924c320641494491a99c5c2c26f36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BE7649-4BB3-424C-B2C2-BD67D7FA232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143FC45-A88C-407E-8BE2-03302ABFD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1660</Words>
  <Characters>947</Characters>
  <Application>Microsoft Office Word</Application>
  <DocSecurity>0</DocSecurity>
  <Lines>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2602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Donata Ročiūtė</dc:creator>
  <cp:lastModifiedBy>JŪRĖNIENĖ Jolanta</cp:lastModifiedBy>
  <cp:revision>3</cp:revision>
  <dcterms:created xsi:type="dcterms:W3CDTF">2022-11-24T15:18:00Z</dcterms:created>
  <dcterms:modified xsi:type="dcterms:W3CDTF">2022-11-25T06:18:00Z</dcterms:modified>
</cp:coreProperties>
</file>