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72ffc53da0e4ed59b762bf7fe0aed2b"/>
        <w:id w:val="-1993013503"/>
        <w:lock w:val="sdtLocked"/>
      </w:sdtPr>
      <w:sdtEndPr/>
      <w:sdtContent>
        <w:p w14:paraId="1868C913" w14:textId="77777777" w:rsidR="00F63CEE" w:rsidRDefault="00F63CE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868C914" w14:textId="77777777" w:rsidR="00F63CEE" w:rsidRDefault="00A93A5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868C930" wp14:editId="1868C931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868C915" w14:textId="77777777" w:rsidR="00F63CEE" w:rsidRDefault="00F63CEE">
          <w:pPr>
            <w:jc w:val="center"/>
            <w:rPr>
              <w:caps/>
              <w:sz w:val="12"/>
              <w:szCs w:val="12"/>
            </w:rPr>
          </w:pPr>
        </w:p>
        <w:p w14:paraId="1868C916" w14:textId="77777777" w:rsidR="00F63CEE" w:rsidRDefault="00A93A5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868C917" w14:textId="77777777" w:rsidR="00F63CEE" w:rsidRDefault="00A93A5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VIEŠŲJŲ PIRKIMŲ ĮSTATYMO NR. I-1491 46 IR 72 STRAIPSNIŲ PAKEITIMO</w:t>
          </w:r>
        </w:p>
        <w:p w14:paraId="1868C918" w14:textId="77777777" w:rsidR="00F63CEE" w:rsidRDefault="00A93A5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868C919" w14:textId="77777777" w:rsidR="00F63CEE" w:rsidRDefault="00F63CEE">
          <w:pPr>
            <w:jc w:val="center"/>
            <w:rPr>
              <w:b/>
              <w:caps/>
            </w:rPr>
          </w:pPr>
        </w:p>
        <w:p w14:paraId="1868C91A" w14:textId="77777777" w:rsidR="00F63CEE" w:rsidRDefault="00A93A5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kovo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XIII-2814</w:t>
          </w:r>
        </w:p>
        <w:p w14:paraId="1868C91B" w14:textId="77777777" w:rsidR="00F63CEE" w:rsidRDefault="00A93A5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868C91C" w14:textId="77777777" w:rsidR="00F63CEE" w:rsidRDefault="00F63CEE">
          <w:pPr>
            <w:jc w:val="center"/>
            <w:rPr>
              <w:sz w:val="22"/>
            </w:rPr>
          </w:pPr>
        </w:p>
        <w:p w14:paraId="1868C91D" w14:textId="77777777" w:rsidR="00F63CEE" w:rsidRDefault="00F63CEE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1868C91E" w14:textId="77777777" w:rsidR="00F63CEE" w:rsidRDefault="00F63CEE">
          <w:pPr>
            <w:spacing w:line="360" w:lineRule="auto"/>
            <w:ind w:firstLine="720"/>
            <w:jc w:val="both"/>
            <w:sectPr w:rsidR="00F63CEE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1868C91F" w14:textId="77777777" w:rsidR="00F63CEE" w:rsidRDefault="00F63CE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c7049f073be410c973bab45815b237a"/>
            <w:id w:val="-1340463156"/>
            <w:lock w:val="sdtLocked"/>
          </w:sdtPr>
          <w:sdtEndPr/>
          <w:sdtContent>
            <w:p w14:paraId="1868C920" w14:textId="77777777" w:rsidR="00F63CEE" w:rsidRDefault="00A93A52">
              <w:pPr>
                <w:spacing w:line="360" w:lineRule="auto"/>
                <w:ind w:firstLine="720"/>
                <w:rPr>
                  <w:b/>
                  <w:bCs/>
                </w:rPr>
              </w:pPr>
              <w:sdt>
                <w:sdtPr>
                  <w:alias w:val="Numeris"/>
                  <w:tag w:val="nr_ec7049f073be410c973bab45815b237a"/>
                  <w:id w:val="-45294618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ec7049f073be410c973bab45815b237a"/>
                  <w:id w:val="-1864888708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46 straipsnio pakeitimas</w:t>
                  </w:r>
                </w:sdtContent>
              </w:sdt>
            </w:p>
            <w:sdt>
              <w:sdtPr>
                <w:alias w:val="1 str. 1 d."/>
                <w:tag w:val="part_aca44b8ce5f248e4a1409560776d8095"/>
                <w:id w:val="-474066889"/>
                <w:lock w:val="sdtLocked"/>
              </w:sdtPr>
              <w:sdtEndPr/>
              <w:sdtContent>
                <w:p w14:paraId="1868C921" w14:textId="77777777" w:rsidR="00F63CEE" w:rsidRDefault="00A93A52">
                  <w:pPr>
                    <w:spacing w:line="360" w:lineRule="auto"/>
                    <w:ind w:firstLine="720"/>
                    <w:rPr>
                      <w:bCs/>
                    </w:rPr>
                  </w:pPr>
                  <w:r>
                    <w:rPr>
                      <w:bCs/>
                    </w:rPr>
                    <w:t>Pakeisti 46 straipsnio 5 dalį ir ją išdėstyti taip:</w:t>
                  </w:r>
                </w:p>
                <w:sdt>
                  <w:sdtPr>
                    <w:alias w:val="citata"/>
                    <w:tag w:val="part_a33fa608b5b647768987bd9324027969"/>
                    <w:id w:val="1599602966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96693db401114bd8899ba0fab2774411"/>
                        <w:id w:val="1985819989"/>
                        <w:lock w:val="sdtLocked"/>
                      </w:sdtPr>
                      <w:sdtEndPr/>
                      <w:sdtContent>
                        <w:p w14:paraId="1868C922" w14:textId="77777777" w:rsidR="00F63CEE" w:rsidRDefault="00A93A52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rPr>
                              <w:bCs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693db401114bd8899ba0fab2774411"/>
                              <w:id w:val="-863169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Perkančioji organizacija gali netaikyti šio straipsnio 1, 3 ir 4 dalyse nustatytų tiekėjo pašalinimo iš pirkimo procedūros pagrin</w:t>
                          </w:r>
                          <w:r>
                            <w:rPr>
                              <w:color w:val="000000"/>
                            </w:rPr>
                            <w:t>dų</w:t>
                          </w:r>
                          <w:r>
                            <w:rPr>
                              <w:b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tik išimtiniais atvejais, kai būtina užtikrinti viešojo intereso apsaugą, įskaitant visuomenės sveikatos ir aplinkos apsaugą.</w:t>
                          </w:r>
                          <w:r>
                            <w:t>“</w:t>
                          </w:r>
                        </w:p>
                        <w:p w14:paraId="1868C923" w14:textId="77777777" w:rsidR="00F63CEE" w:rsidRDefault="00A93A5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203987f625c4ceba1dbe5c67d78b724"/>
            <w:id w:val="-2101637332"/>
            <w:lock w:val="sdtLocked"/>
          </w:sdtPr>
          <w:sdtEndPr/>
          <w:sdtContent>
            <w:p w14:paraId="1868C924" w14:textId="77777777" w:rsidR="00F63CEE" w:rsidRDefault="00A93A52">
              <w:pPr>
                <w:spacing w:line="360" w:lineRule="auto"/>
                <w:ind w:firstLine="720"/>
                <w:jc w:val="both"/>
                <w:rPr>
                  <w:b/>
                  <w:color w:val="000000"/>
                </w:rPr>
              </w:pPr>
              <w:sdt>
                <w:sdtPr>
                  <w:alias w:val="Numeris"/>
                  <w:tag w:val="nr_d203987f625c4ceba1dbe5c67d78b724"/>
                  <w:id w:val="-77144951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</w:rPr>
                    <w:t>2</w:t>
                  </w:r>
                </w:sdtContent>
              </w:sdt>
              <w:r>
                <w:rPr>
                  <w:b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d203987f625c4ceba1dbe5c67d78b724"/>
                  <w:id w:val="-510062654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</w:rPr>
                    <w:t>72 straipsnio pakeitimas</w:t>
                  </w:r>
                </w:sdtContent>
              </w:sdt>
            </w:p>
            <w:sdt>
              <w:sdtPr>
                <w:alias w:val="2 str. 1 d."/>
                <w:tag w:val="part_2cb92cfdffb54ebda5b78b576c3aec99"/>
                <w:id w:val="542097023"/>
                <w:lock w:val="sdtLocked"/>
              </w:sdtPr>
              <w:sdtEndPr/>
              <w:sdtContent>
                <w:p w14:paraId="1868C925" w14:textId="77777777" w:rsidR="00F63CEE" w:rsidRDefault="00A93A52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Pakeisti 72 straipsnio 3 dalį ir ją išdėstyti taip:</w:t>
                  </w:r>
                </w:p>
                <w:sdt>
                  <w:sdtPr>
                    <w:alias w:val="citata"/>
                    <w:tag w:val="part_eb230441cf9a45e1aaa42f6169f0aa38"/>
                    <w:id w:val="44269616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d580e2397ed44a90891d90f51ef88511"/>
                        <w:id w:val="597301321"/>
                        <w:lock w:val="sdtLocked"/>
                      </w:sdtPr>
                      <w:sdtEndPr/>
                      <w:sdtContent>
                        <w:p w14:paraId="1868C926" w14:textId="77777777" w:rsidR="00F63CEE" w:rsidRDefault="00A93A5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580e2397ed44a90891d90f51ef88511"/>
                              <w:id w:val="-4663511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Supaprastinto pi</w:t>
                          </w:r>
                          <w:r>
                            <w:rPr>
                              <w:color w:val="000000"/>
                            </w:rPr>
                            <w:t xml:space="preserve">rkimo ir šio įstatymo 2 priede nurodytų socialinių ir kitų specialiųjų paslaugų tarptautinio pirkimo atvejais perkančioji organizacija, vykdydama neskelbiamas derybas šio įstatymo 71 straipsnio 1 dalies 2 ir 3 punktuose, 3 dalies 2, 3 ir 4 punktuose, 5 ir </w:t>
                          </w:r>
                          <w:r>
                            <w:rPr>
                              <w:color w:val="000000"/>
                            </w:rPr>
                            <w:t>6 dalyse nustatytomis sąlygomis, gali pirkimo sutartį sudaryti nesilaikydama šio straipsnio 2 dalyje nurodytiems etapams taikomų ir kitų pirkimo procedūroms bei pirkimo sutarties turiniui nustatytų reikalavimų. Šių reikalavimų perkančioji organizacija taip</w:t>
                          </w:r>
                          <w:r>
                            <w:rPr>
                              <w:color w:val="000000"/>
                            </w:rPr>
                            <w:t xml:space="preserve"> pat gali nesilaikyti tarptautinio pirkimo atveju, vykdydama neskelbiamas derybas šio įstatymo 71 straipsnio 1 dalies 3 punkte nustatytomis sąlygomis.“</w:t>
                          </w:r>
                        </w:p>
                        <w:p w14:paraId="1868C927" w14:textId="77777777" w:rsidR="00F63CEE" w:rsidRDefault="00A93A5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202306e29aa24326b3fdf7eab1f5cea9"/>
            <w:id w:val="-1600791829"/>
            <w:lock w:val="sdtLocked"/>
          </w:sdtPr>
          <w:sdtEndPr/>
          <w:sdtContent>
            <w:p w14:paraId="1868C928" w14:textId="77777777" w:rsidR="00F63CEE" w:rsidRDefault="00A93A52"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02306e29aa24326b3fdf7eab1f5cea9"/>
                  <w:id w:val="-49457005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02306e29aa24326b3fdf7eab1f5cea9"/>
                  <w:id w:val="104356270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Įstatymo taikymas </w:t>
                  </w:r>
                </w:sdtContent>
              </w:sdt>
            </w:p>
            <w:sdt>
              <w:sdtPr>
                <w:alias w:val="3 str. 1 d."/>
                <w:tag w:val="part_e97bae3f08d540f2bb84cddb67ca0a62"/>
                <w:id w:val="35318347"/>
                <w:lock w:val="sdtLocked"/>
              </w:sdtPr>
              <w:sdtEndPr/>
              <w:sdtContent>
                <w:p w14:paraId="1868C929" w14:textId="77777777" w:rsidR="00F63CEE" w:rsidRDefault="00A93A52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Iki šio įstatymo įsigaliojimo pradėtoms pirkimų procedūrom</w:t>
                  </w:r>
                  <w:r>
                    <w:rPr>
                      <w:szCs w:val="24"/>
                    </w:rPr>
                    <w:t xml:space="preserve">s taikomos šio įstatymo nuostatos. </w:t>
                  </w:r>
                </w:p>
                <w:p w14:paraId="1868C92A" w14:textId="77777777" w:rsidR="00F63CEE" w:rsidRDefault="00A93A52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e89f646f67364d3b98ff3ec955a5d174"/>
            <w:id w:val="-454864001"/>
            <w:lock w:val="sdtLocked"/>
          </w:sdtPr>
          <w:sdtEndPr/>
          <w:sdtContent>
            <w:p w14:paraId="1868C92B" w14:textId="77777777" w:rsidR="00F63CEE" w:rsidRDefault="00A93A5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1868C92D" w14:textId="77777777" w:rsidR="00F63CEE" w:rsidRDefault="00F63CEE">
              <w:pPr>
                <w:spacing w:line="360" w:lineRule="auto"/>
                <w:rPr>
                  <w:i/>
                  <w:szCs w:val="24"/>
                </w:rPr>
              </w:pPr>
              <w:bookmarkStart w:id="0" w:name="_GoBack"/>
              <w:bookmarkEnd w:id="0"/>
            </w:p>
            <w:p w14:paraId="1868C92E" w14:textId="77777777" w:rsidR="00F63CEE" w:rsidRDefault="00F63CEE">
              <w:pPr>
                <w:spacing w:line="360" w:lineRule="auto"/>
              </w:pPr>
            </w:p>
            <w:p w14:paraId="1868C92F" w14:textId="77777777" w:rsidR="00F63CEE" w:rsidRDefault="00A93A52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F63CEE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68C934" w14:textId="77777777" w:rsidR="00F63CEE" w:rsidRDefault="00A93A5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868C935" w14:textId="77777777" w:rsidR="00F63CEE" w:rsidRDefault="00A93A5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68C93A" w14:textId="77777777" w:rsidR="00F63CEE" w:rsidRDefault="00A93A5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868C93B" w14:textId="77777777" w:rsidR="00F63CEE" w:rsidRDefault="00F63CE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68C93C" w14:textId="77777777" w:rsidR="00F63CEE" w:rsidRDefault="00A93A5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1868C93D" w14:textId="77777777" w:rsidR="00F63CEE" w:rsidRDefault="00F63CE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68C93F" w14:textId="77777777" w:rsidR="00F63CEE" w:rsidRDefault="00F63CE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68C932" w14:textId="77777777" w:rsidR="00F63CEE" w:rsidRDefault="00A93A5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868C933" w14:textId="77777777" w:rsidR="00F63CEE" w:rsidRDefault="00A93A5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68C936" w14:textId="77777777" w:rsidR="00F63CEE" w:rsidRDefault="00A93A5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868C937" w14:textId="77777777" w:rsidR="00F63CEE" w:rsidRDefault="00F63CE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68C938" w14:textId="77777777" w:rsidR="00F63CEE" w:rsidRDefault="00A93A5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1868C939" w14:textId="77777777" w:rsidR="00F63CEE" w:rsidRDefault="00F63CE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68C93E" w14:textId="77777777" w:rsidR="00F63CEE" w:rsidRDefault="00F63CE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7B16"/>
    <w:rsid w:val="00A93A52"/>
    <w:rsid w:val="00EA7B16"/>
    <w:rsid w:val="00F63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68C91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108a2f990ad40ff9cf49c326c2c7baa" PartId="872ffc53da0e4ed59b762bf7fe0aed2b">
    <Part Type="straipsnis" Nr="1" Abbr="1 str." Title="46 straipsnio pakeitimas" DocPartId="a1380c137fe54b89a9b48899aafc8e9b" PartId="ec7049f073be410c973bab45815b237a">
      <Part Type="strDalis" Nr="1" Abbr="1 str. 1 d." DocPartId="f97e373806ef48b089dc54cb84b8286d" PartId="aca44b8ce5f248e4a1409560776d8095">
        <Part Type="citata" DocPartId="b1173f7531da4749aa3f7d9809864ac6" PartId="a33fa608b5b647768987bd9324027969">
          <Part Type="strDalis" Nr="5" Abbr="5 d." DocPartId="f2181ea2e2f749fdafb32e25a7aab3f9" PartId="96693db401114bd8899ba0fab2774411"/>
        </Part>
      </Part>
    </Part>
    <Part Type="straipsnis" Nr="2" Abbr="2 str." Title="72 straipsnio pakeitimas" DocPartId="12aa244fb2d249b29121434d331108f3" PartId="d203987f625c4ceba1dbe5c67d78b724">
      <Part Type="strDalis" Nr="1" Abbr="2 str. 1 d." DocPartId="9b62dead38024f6b93ec7252af1ddf31" PartId="2cb92cfdffb54ebda5b78b576c3aec99">
        <Part Type="citata" DocPartId="752fe152f41c420598dc88c97c73a0df" PartId="eb230441cf9a45e1aaa42f6169f0aa38">
          <Part Type="strDalis" Nr="3" Abbr="3 d." DocPartId="ef8661cfcd7c45b494d2a0e8a85f8ccb" PartId="d580e2397ed44a90891d90f51ef88511"/>
        </Part>
      </Part>
    </Part>
    <Part Type="straipsnis" Nr="3" Abbr="3 str." Title="Įstatymo taikymas" DocPartId="152121372a094612a44ebd735cd6a6e2" PartId="202306e29aa24326b3fdf7eab1f5cea9">
      <Part Type="strDalis" Nr="1" Abbr="3 str. 1 d." DocPartId="1b29ed4e620148f48c8c3739933dbaca" PartId="e97bae3f08d540f2bb84cddb67ca0a62"/>
    </Part>
    <Part Type="signatura" DocPartId="d37d03bf0aee4285b4253657e8394a21" PartId="e89f646f67364d3b98ff3ec955a5d174"/>
  </Part>
</Parts>
</file>

<file path=customXml/itemProps1.xml><?xml version="1.0" encoding="utf-8"?>
<ds:datastoreItem xmlns:ds="http://schemas.openxmlformats.org/officeDocument/2006/customXml" ds:itemID="{FF83BDFC-5D49-4519-8346-C404BAC31AE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1344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1541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GUMBYTĖ Danguolė</cp:lastModifiedBy>
  <cp:revision>3</cp:revision>
  <cp:lastPrinted>2020-03-17T16:55:00Z</cp:lastPrinted>
  <dcterms:created xsi:type="dcterms:W3CDTF">2020-03-18T15:34:00Z</dcterms:created>
  <dcterms:modified xsi:type="dcterms:W3CDTF">2020-03-18T16:18:00Z</dcterms:modified>
</cp:coreProperties>
</file>