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ae83004db84375907f0c9781d12ba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316, 330 STRAIPSNIŲ PAKEITIMO IR KODEKSO PAPILDYMO 314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XIV-2736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15b372a604b42b582295074237fec1d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15b372a604b42b582295074237fec1d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  <w:t xml:space="preserve">straipsnis. </w:t>
              </w:r>
              <w:sdt>
                <w:sdtPr>
                  <w:alias w:val="Pavadinimas"/>
                  <w:tag w:val="title_515b372a604b42b582295074237fec1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Kodekso</w:t>
                  </w:r>
                  <w:r>
                    <w:rPr>
                      <w:b/>
                      <w:bCs/>
                      <w:szCs w:val="24"/>
                    </w:rPr>
                    <w:t xml:space="preserve"> papildymas 314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1 str. 1 d."/>
                <w:tag w:val="part_15b49dabad04439da537e9fed093e4b3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314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18f26df3cb684d92b4f09a2aa802ad46"/>
                    <w:lock w:val="sdtLocked"/>
                    <w:richText/>
                  </w:sdtPr>
                  <w:sdtContent>
                    <w:sdt>
                      <w:sdtPr>
                        <w:alias w:val="314-1 str."/>
                        <w:tag w:val="part_c08448016fa64c5da69bcc46e32c19d8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left="2552" w:hanging="1832"/>
                            <w:jc w:val="both"/>
                            <w:textAlignment w:val="baseline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08448016fa64c5da69bcc46e32c19d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314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c08448016fa64c5da69bcc46e32c19d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Skyrimo į alternatyviąją krašto apsaugos tarnybą ir jos atlikimo vengimas</w:t>
                              </w:r>
                            </w:sdtContent>
                          </w:sdt>
                        </w:p>
                        <w:sdt>
                          <w:sdtPr>
                            <w:alias w:val="314-1 str. 1 d."/>
                            <w:tag w:val="part_686a5f67061443209618d16eedb316d3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86a5f67061443209618d16eedb316d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Alternatyviosios krašto apsaugos tarnybos prievolininkas, vengęs skyrimo į alternatyviąją krašto apsaugos tarnybą sutrikdydamas savo sveikatą, simuliuodamas ligą ar sveikatos sutrikimą, suklastodamas dokumentus ar kitokia apgaule,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baudžiamas areštu arba laisvės atėmimu iki trejų metų.</w:t>
                              </w:r>
                            </w:p>
                          </w:sdtContent>
                        </w:sdt>
                        <w:sdt>
                          <w:sdtPr>
                            <w:alias w:val="314-1 str. 2 d."/>
                            <w:tag w:val="part_62a59724ea3346bdb4ef3e2edfc405e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2a59724ea3346bdb4ef3e2edfc405e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Alternatyviosios krašto apsaugos tarnybos prievolininkas, paskirtas atlikti alternatyviąją krašto apsaugos tarnybą, vengęs ją atlikti sutrikdydamas savo sveikatą, simuliuodamas ligą ar sveikatos sutrikimą, suklastodamas dokumentus ar kitokia apgaule,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baudžiamas laisvės atėmimu iki trejų metų.</w:t>
                              </w:r>
                            </w:p>
                          </w:sdtContent>
                        </w:sdt>
                        <w:sdt>
                          <w:sdtPr>
                            <w:alias w:val="314-1 str. 3 d."/>
                            <w:tag w:val="part_bc50aad99c0b4761bc729f306e8a40f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c50aad99c0b4761bc729f306e8a40f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Alternatyviosios krašto apsaugos tarnybos prievolininkas, vengęs skyrimo į alternatyviąją krašto apsaugos tarnybą karo padėties metu,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baudžiamas laisvės atėmimu iki penkerių metų.</w:t>
                              </w:r>
                            </w:p>
                          </w:sdtContent>
                        </w:sdt>
                        <w:sdt>
                          <w:sdtPr>
                            <w:alias w:val="314-1 str. 4 d."/>
                            <w:tag w:val="part_afe30b489864489a8e3c1683c87cac9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fe30b489864489a8e3c1683c87cac9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Alternatyviosios krašto apsaugos tarnybos prievolininkas, paskirtas atlikti alternatyviąją krašto apsaugos tarnybą, padaręs šio straipsnio 2 dalyje numatytą veiką karo padėties metu arba jeigu dėl tos veikos atsirado sunkių padarinių,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baudžiamas laisvės atėmimu nuo ketverių iki aštuonerių metų.</w:t>
                              </w:r>
                            </w:p>
                          </w:sdtContent>
                        </w:sdt>
                        <w:sdt>
                          <w:sdtPr>
                            <w:alias w:val="314-1 str. 5 d."/>
                            <w:tag w:val="part_e234a10c251b45c9a01faaf4cf48b9f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234a10c251b45c9a01faaf4cf48b9f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Alternatyviosios krašto apsaugos tarnybos prievolininkas, vengęs skyrimo į alternatyviąją krašto apsaugos tarnybą, jeigu nebuvo požymių, nurodytų šio straipsnio 1 dalyje, padarė baudžiamąjį nusižengimą ir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baudžiamas bauda arba areštu.“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75b65a786064caba3f287b2622adfe0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75b65a786064caba3f287b2622adfe0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  <w:t xml:space="preserve">straipsnis. </w:t>
              </w:r>
              <w:sdt>
                <w:sdtPr>
                  <w:alias w:val="Pavadinimas"/>
                  <w:tag w:val="title_075b65a786064caba3f287b2622adfe0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316 straipsnio pakeitimas</w:t>
                  </w:r>
                </w:sdtContent>
              </w:sdt>
            </w:p>
            <w:sdt>
              <w:sdtPr>
                <w:alias w:val="2 str. 1 d."/>
                <w:tag w:val="part_1f93172e5e6547c2b406e8b1e095673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316 straipsnio 1 dalį ir ją išdėstyti taip:</w:t>
                  </w:r>
                </w:p>
                <w:sdt>
                  <w:sdtPr>
                    <w:alias w:val="citata"/>
                    <w:tag w:val="part_491acaf3f9b04fc884b32d1eaa66a30f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e3dff11ef9bc4ad3a3a0a20f6d55034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3dff11ef9bc4ad3a3a0a20f6d55034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Karys, vengęs atlikti tikrąją karo tarnybą sutrikdydamas savo sveikatą, simuliuodamas ligą ar sveikatos sutrikimą, suklastodamas dokumentus ar kitokia apgaule,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baudžiamas laisvės atėmimu iki trejų metų.“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dc47ce459584ce6ac824a6528270df6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ddc47ce459584ce6ac824a6528270df6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3</w:t>
                  </w:r>
                </w:sdtContent>
              </w:sdt>
              <w:r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  <w:t xml:space="preserve">straipsnis. </w:t>
              </w:r>
              <w:sdt>
                <w:sdtPr>
                  <w:alias w:val="Pavadinimas"/>
                  <w:tag w:val="title_ddc47ce459584ce6ac824a6528270df6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330 straipsnio pakeitimas</w:t>
                  </w:r>
                </w:sdtContent>
              </w:sdt>
            </w:p>
            <w:sdt>
              <w:sdtPr>
                <w:alias w:val="3 str. 1 d."/>
                <w:tag w:val="part_48f6c88f8fc4424391caffb87a591afa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Papildyti 330 straipsnį 3 dalimi:</w:t>
                  </w:r>
                </w:p>
                <w:sdt>
                  <w:sdtPr>
                    <w:alias w:val="citata"/>
                    <w:tag w:val="part_82cd4b7df6b34f4498b9349e342a1316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5df0c31a94514587bc25d85c2dccfec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f0c31a94514587bc25d85c2dccfec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Alternatyviosios krašto apsaugos tarnybos prievolininkas – prievolę atlikti alternatyviąją krašto apsaugos tarnybą turintis Lietuvos Respublikos pilnametis pilietis.“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b281735f821844179f122deace4db4d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281735f821844179f122deace4db4d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281735f821844179f122deace4db4d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383c6482102f4e66bdf20fd75e3b970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2026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af85eece5e84719b7a373d54713bdb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EFBCA9D-BCFA-442C-8AA8-D2FF926C15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1a15bc742ea45a1bacfa40d58401da1" PartId="b5ae83004db84375907f0c9781d12ba7">
    <Part Type="straipsnis" Nr="1" Abbr="1 str." Title="Kodekso papildymas 314¹ straipsniu" DocPartId="31ea6eedc8624b2f8107a5237b1f7dc2" PartId="515b372a604b42b582295074237fec1d">
      <Part Type="strDalis" Nr="1" Abbr="1 str. 1 d." DocPartId="5626668e0bc84839b53138711237dd75" PartId="15b49dabad04439da537e9fed093e4b3">
        <Part Type="citata" DocPartId="d557f75c90654c86b2dcee1db5e3bfca" PartId="18f26df3cb684d92b4f09a2aa802ad46">
          <Part Type="straipsnis" Nr="314-1" Abbr="314-1 str." Title="Skyrimo į alternatyviąją krašto apsaugos tarnybą ir jos atlikimo vengimas" DocPartId="d66633af73bf42dcada1db057c40b52f" PartId="c08448016fa64c5da69bcc46e32c19d8">
            <Part Type="strDalis" Nr="1" Abbr="314-1 str. 1 d." DocPartId="e766bb021f0e4c12b118591359aad5b8" PartId="686a5f67061443209618d16eedb316d3"/>
            <Part Type="strDalis" Nr="2" Abbr="314-1 str. 2 d." DocPartId="ee48977b95d2442899d67b9ea89a3bdd" PartId="62a59724ea3346bdb4ef3e2edfc405e9"/>
            <Part Type="strDalis" Nr="3" Abbr="314-1 str. 3 d." DocPartId="f70185a31fde45d39f7e52834b0687d6" PartId="bc50aad99c0b4761bc729f306e8a40f0"/>
            <Part Type="strDalis" Nr="4" Abbr="314-1 str. 4 d." DocPartId="d1b57bc30e294e609df87b529ed06c9c" PartId="afe30b489864489a8e3c1683c87cac95"/>
            <Part Type="strDalis" Nr="5" Abbr="314-1 str. 5 d." DocPartId="789f69195ffa48dd813f384d74d01b8d" PartId="e234a10c251b45c9a01faaf4cf48b9fd"/>
          </Part>
        </Part>
      </Part>
    </Part>
    <Part Type="straipsnis" Nr="2" Abbr="2 str." Title="316 straipsnio pakeitimas" DocPartId="bcf34d8dbd1c4c44a64e5b54b691631c" PartId="075b65a786064caba3f287b2622adfe0">
      <Part Type="strDalis" Nr="1" Abbr="2 str. 1 d." DocPartId="5289c4ee2a4543279e2e63068348fa1a" PartId="1f93172e5e6547c2b406e8b1e095673b">
        <Part Type="citata" DocPartId="b97c227ccc594882803ab5cf3e7c4340" PartId="491acaf3f9b04fc884b32d1eaa66a30f">
          <Part Type="strDalis" Nr="1" Abbr="1 d." DocPartId="1ef0f2c34a24403fb452af033421fd4f" PartId="e3dff11ef9bc4ad3a3a0a20f6d55034f"/>
        </Part>
      </Part>
    </Part>
    <Part Type="straipsnis" Nr="3" Abbr="3 str." Title="330 straipsnio pakeitimas" DocPartId="4640aa06bb844e68afb50aa26198e9ac" PartId="ddc47ce459584ce6ac824a6528270df6">
      <Part Type="strDalis" Nr="1" Abbr="3 str. 1 d." DocPartId="1079692205394b26a013a7712a1ce5e5" PartId="48f6c88f8fc4424391caffb87a591afa">
        <Part Type="citata" DocPartId="33491469d78a47d7bf1c523fac0acb75" PartId="82cd4b7df6b34f4498b9349e342a1316">
          <Part Type="strDalis" Nr="3" Abbr="3 d." DocPartId="bfdf1c0b7a254c8a9745e5fd6c660930" PartId="5df0c31a94514587bc25d85c2dccfec7"/>
        </Part>
      </Part>
    </Part>
    <Part Type="straipsnis" Nr="4" Abbr="4 str." Title="Įstatymo įsigaliojimas" DocPartId="e0910e156d784da493f461a329c00721" PartId="b281735f821844179f122deace4db4d3">
      <Part Type="strDalis" Nr="1" Abbr="4 str. 1 d." DocPartId="01fda8a46e4b43418eff2105ebf0d33a" PartId="383c6482102f4e66bdf20fd75e3b970d"/>
    </Part>
    <Part Type="signatura" DocPartId="1522e0a8ebac49f68122072e12c769d9" PartId="daf85eece5e84719b7a373d54713bdb8"/>
  </Part>
</Parts>
</file>

<file path=customXml/itemProps1.xml><?xml version="1.0" encoding="utf-8"?>
<ds:datastoreItem xmlns:ds="http://schemas.openxmlformats.org/officeDocument/2006/customXml" ds:itemID="{C6C0F41C-57BF-4079-95A7-0C6FD1C5DB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293</Words>
  <Characters>2092</Characters>
  <Application>Microsoft Office Word</Application>
  <DocSecurity>4</DocSecurity>
  <Lines>56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2352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2024-06-26T05:08:00Z</dcterms:created>
  <dc:creator>„Windows“ vartotojas</dc:creator>
  <lastModifiedBy>adlibuser</lastModifiedBy>
  <lastPrinted>2004-12-10T05:45:00Z</lastPrinted>
  <dcterms:modified xsi:type="dcterms:W3CDTF">2024-06-26T05:08:00Z</dcterms:modified>
  <revision>2</revision>
</coreProperties>
</file>