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3fdaa8effa54412bd55281338875756"/>
        <w:id w:val="800040864"/>
        <w:lock w:val="sdtLocked"/>
      </w:sdtPr>
      <w:sdtEndPr/>
      <w:sdtContent>
        <w:p w14:paraId="6750C7EB" w14:textId="6BE9874D" w:rsidR="00125568" w:rsidRDefault="00125568" w:rsidP="006C1579">
          <w:pPr>
            <w:tabs>
              <w:tab w:val="center" w:pos="4819"/>
              <w:tab w:val="right" w:pos="9638"/>
            </w:tabs>
            <w:rPr>
              <w:rFonts w:eastAsia="Lucida Sans Unicode"/>
              <w:szCs w:val="24"/>
              <w:lang w:eastAsia="lt-LT"/>
            </w:rPr>
          </w:pPr>
        </w:p>
        <w:p w14:paraId="6750C7EC" w14:textId="77777777" w:rsidR="00125568" w:rsidRDefault="006C1579">
          <w:pPr>
            <w:widowControl w:val="0"/>
            <w:suppressAutoHyphens/>
            <w:jc w:val="center"/>
            <w:rPr>
              <w:rFonts w:eastAsia="Lucida Sans Unicode"/>
              <w:b/>
              <w:szCs w:val="24"/>
              <w:lang w:eastAsia="lt-LT"/>
            </w:rPr>
          </w:pPr>
          <w:r>
            <w:rPr>
              <w:rFonts w:eastAsia="Lucida Sans Unicode"/>
              <w:b/>
              <w:noProof/>
              <w:szCs w:val="24"/>
              <w:lang w:eastAsia="lt-LT"/>
            </w:rPr>
            <w:drawing>
              <wp:inline distT="0" distB="0" distL="0" distR="0" wp14:anchorId="6750C89F" wp14:editId="6750C8A0">
                <wp:extent cx="518914" cy="62257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14:paraId="6750C7ED" w14:textId="77777777" w:rsidR="00125568" w:rsidRDefault="00125568">
          <w:pPr>
            <w:widowControl w:val="0"/>
            <w:suppressAutoHyphens/>
            <w:jc w:val="center"/>
            <w:rPr>
              <w:rFonts w:eastAsia="Lucida Sans Unicode"/>
              <w:b/>
              <w:szCs w:val="24"/>
              <w:lang w:eastAsia="lt-LT"/>
            </w:rPr>
          </w:pPr>
        </w:p>
        <w:p w14:paraId="6750C7EE" w14:textId="77777777" w:rsidR="00125568" w:rsidRDefault="006C1579">
          <w:pPr>
            <w:widowControl w:val="0"/>
            <w:suppressAutoHyphens/>
            <w:jc w:val="center"/>
            <w:rPr>
              <w:rFonts w:eastAsia="Lucida Sans Unicode"/>
              <w:b/>
              <w:szCs w:val="24"/>
              <w:lang w:eastAsia="lt-LT"/>
            </w:rPr>
          </w:pPr>
          <w:r>
            <w:rPr>
              <w:rFonts w:eastAsia="Lucida Sans Unicode"/>
              <w:b/>
              <w:szCs w:val="24"/>
              <w:lang w:eastAsia="lt-LT"/>
            </w:rPr>
            <w:t>LIETUVOS  RESPUBLIKOS APLINKOS  MINISTRAS</w:t>
          </w:r>
        </w:p>
        <w:p w14:paraId="6750C7EF" w14:textId="77777777" w:rsidR="00125568" w:rsidRDefault="00125568">
          <w:pPr>
            <w:widowControl w:val="0"/>
            <w:suppressAutoHyphens/>
            <w:rPr>
              <w:rFonts w:eastAsia="Lucida Sans Unicode"/>
              <w:szCs w:val="24"/>
              <w:lang w:eastAsia="lt-LT"/>
            </w:rPr>
          </w:pPr>
        </w:p>
        <w:p w14:paraId="6750C7F0" w14:textId="77777777" w:rsidR="00125568" w:rsidRDefault="006C1579">
          <w:pPr>
            <w:widowControl w:val="0"/>
            <w:suppressAutoHyphens/>
            <w:jc w:val="center"/>
            <w:rPr>
              <w:rFonts w:eastAsia="Lucida Sans Unicode"/>
              <w:b/>
              <w:szCs w:val="24"/>
              <w:lang w:eastAsia="lt-LT"/>
            </w:rPr>
          </w:pPr>
          <w:r>
            <w:rPr>
              <w:rFonts w:eastAsia="Lucida Sans Unicode"/>
              <w:b/>
              <w:szCs w:val="24"/>
              <w:lang w:eastAsia="lt-LT"/>
            </w:rPr>
            <w:t>ĮSAKYMAS</w:t>
          </w:r>
        </w:p>
        <w:p w14:paraId="6750C7F1" w14:textId="77777777" w:rsidR="00125568" w:rsidRDefault="006C1579">
          <w:pPr>
            <w:widowControl w:val="0"/>
            <w:suppressAutoHyphens/>
            <w:jc w:val="center"/>
            <w:rPr>
              <w:rFonts w:eastAsia="Lucida Sans Unicode"/>
              <w:b/>
              <w:bCs/>
              <w:caps/>
              <w:color w:val="000000"/>
              <w:szCs w:val="24"/>
              <w:lang w:eastAsia="lt-LT"/>
            </w:rPr>
          </w:pPr>
          <w:r>
            <w:rPr>
              <w:rFonts w:eastAsia="Lucida Sans Unicode"/>
              <w:b/>
              <w:szCs w:val="24"/>
              <w:lang w:eastAsia="lt-LT"/>
            </w:rPr>
            <w:t>DĖL LIETUVOS RESPUBLIKOS APLINKOS MINISTRO 2019 M. BIRŽELIO 11 D. ĮSAKYMO NR. D1-358 „</w:t>
          </w:r>
          <w:r>
            <w:rPr>
              <w:rFonts w:eastAsia="Lucida Sans Unicode"/>
              <w:b/>
              <w:bCs/>
              <w:caps/>
              <w:color w:val="000000"/>
              <w:szCs w:val="24"/>
              <w:lang w:eastAsia="lt-LT"/>
            </w:rPr>
            <w:t xml:space="preserve">DĖL </w:t>
          </w:r>
          <w:r>
            <w:rPr>
              <w:rFonts w:eastAsia="Lucida Sans Unicode"/>
              <w:b/>
              <w:bCs/>
              <w:color w:val="000000"/>
              <w:szCs w:val="24"/>
              <w:lang w:eastAsia="lt-LT"/>
            </w:rPr>
            <w:t xml:space="preserve">LIETUVOS RESPUBLIKOS APLINKOS MINISTRO 2014 M. LIEPOS 24 D. ĮSAKYMO NR. D1-612 „DĖL </w:t>
          </w:r>
          <w:r>
            <w:rPr>
              <w:rFonts w:eastAsia="Lucida Sans Unicode"/>
              <w:b/>
              <w:bCs/>
              <w:caps/>
              <w:color w:val="000000"/>
              <w:szCs w:val="24"/>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 PAKEITIMO</w:t>
          </w:r>
        </w:p>
        <w:p w14:paraId="6750C7F2" w14:textId="77777777" w:rsidR="00125568" w:rsidRDefault="00125568">
          <w:pPr>
            <w:widowControl w:val="0"/>
            <w:suppressAutoHyphens/>
            <w:jc w:val="center"/>
            <w:rPr>
              <w:rFonts w:eastAsia="Lucida Sans Unicode"/>
              <w:szCs w:val="24"/>
              <w:lang w:eastAsia="lt-LT"/>
            </w:rPr>
          </w:pPr>
        </w:p>
        <w:p w14:paraId="6750C7F3" w14:textId="77777777" w:rsidR="00125568" w:rsidRDefault="006C1579">
          <w:pPr>
            <w:widowControl w:val="0"/>
            <w:suppressAutoHyphens/>
            <w:jc w:val="center"/>
            <w:rPr>
              <w:rFonts w:eastAsia="Lucida Sans Unicode"/>
              <w:szCs w:val="24"/>
              <w:lang w:eastAsia="lt-LT"/>
            </w:rPr>
          </w:pPr>
          <w:r>
            <w:rPr>
              <w:rFonts w:eastAsia="Lucida Sans Unicode"/>
              <w:szCs w:val="24"/>
              <w:lang w:eastAsia="lt-LT"/>
            </w:rPr>
            <w:t>2019 m. gruodžio 20 d. Nr. D1-770</w:t>
          </w:r>
        </w:p>
        <w:p w14:paraId="6750C7F4" w14:textId="77777777" w:rsidR="00125568" w:rsidRDefault="006C1579">
          <w:pPr>
            <w:widowControl w:val="0"/>
            <w:suppressAutoHyphens/>
            <w:jc w:val="center"/>
            <w:rPr>
              <w:rFonts w:eastAsia="Lucida Sans Unicode"/>
              <w:szCs w:val="24"/>
              <w:lang w:eastAsia="lt-LT"/>
            </w:rPr>
          </w:pPr>
          <w:r>
            <w:rPr>
              <w:rFonts w:eastAsia="Lucida Sans Unicode"/>
              <w:szCs w:val="24"/>
              <w:lang w:eastAsia="lt-LT"/>
            </w:rPr>
            <w:t>Vilnius</w:t>
          </w:r>
        </w:p>
        <w:p w14:paraId="6750C7F5" w14:textId="77777777" w:rsidR="00125568" w:rsidRDefault="00125568">
          <w:pPr>
            <w:widowControl w:val="0"/>
            <w:suppressAutoHyphens/>
            <w:rPr>
              <w:rFonts w:eastAsia="Lucida Sans Unicode"/>
              <w:szCs w:val="24"/>
              <w:lang w:eastAsia="lt-LT"/>
            </w:rPr>
          </w:pPr>
        </w:p>
        <w:sdt>
          <w:sdtPr>
            <w:alias w:val="preambule"/>
            <w:tag w:val="part_74ff5ee15ea949d2ad6521c8c1a75e13"/>
            <w:id w:val="-630558020"/>
            <w:lock w:val="sdtLocked"/>
          </w:sdtPr>
          <w:sdtEndPr/>
          <w:sdtContent>
            <w:p w14:paraId="6750C7F6" w14:textId="77777777" w:rsidR="00125568" w:rsidRDefault="006C1579">
              <w:pPr>
                <w:widowControl w:val="0"/>
                <w:tabs>
                  <w:tab w:val="left" w:pos="851"/>
                </w:tabs>
                <w:suppressAutoHyphens/>
                <w:ind w:firstLine="851"/>
                <w:jc w:val="both"/>
                <w:rPr>
                  <w:rFonts w:eastAsia="Lucida Sans Unicode"/>
                  <w:szCs w:val="24"/>
                  <w:lang w:eastAsia="lt-LT"/>
                </w:rPr>
              </w:pPr>
              <w:r>
                <w:rPr>
                  <w:rFonts w:eastAsia="Lucida Sans Unicode"/>
                  <w:color w:val="000000"/>
                  <w:szCs w:val="24"/>
                  <w:lang w:eastAsia="lt-LT"/>
                </w:rPr>
                <w:t>P a k e i č i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(toliau – Taisyklės), išdėstytas nauja redakcija Lietuvos Respublikos aplinkos ministro 2019 m. birželio 11 d. įsakymu Nr. D1-358 „Dėl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sdtContent>
        </w:sdt>
        <w:sdt>
          <w:sdtPr>
            <w:alias w:val="1 p."/>
            <w:tag w:val="part_1f3e5b7dd7a745b59f619b851435407e"/>
            <w:id w:val="1972165631"/>
            <w:lock w:val="sdtLocked"/>
          </w:sdtPr>
          <w:sdtEndPr/>
          <w:sdtContent>
            <w:p w14:paraId="6750C7F7" w14:textId="77777777" w:rsidR="00125568" w:rsidRDefault="00307EE3">
              <w:pPr>
                <w:tabs>
                  <w:tab w:val="left" w:pos="1276"/>
                </w:tabs>
                <w:ind w:firstLine="851"/>
                <w:jc w:val="both"/>
                <w:rPr>
                  <w:color w:val="000000"/>
                  <w:szCs w:val="24"/>
                  <w:lang w:eastAsia="lt-LT"/>
                </w:rPr>
              </w:pPr>
              <w:sdt>
                <w:sdtPr>
                  <w:alias w:val="Numeris"/>
                  <w:tag w:val="nr_1f3e5b7dd7a745b59f619b851435407e"/>
                  <w:id w:val="-185221065"/>
                  <w:lock w:val="sdtLocked"/>
                </w:sdtPr>
                <w:sdtEndPr/>
                <w:sdtContent>
                  <w:r w:rsidR="006C1579">
                    <w:rPr>
                      <w:szCs w:val="24"/>
                      <w:lang w:eastAsia="lt-LT"/>
                    </w:rPr>
                    <w:t>1</w:t>
                  </w:r>
                </w:sdtContent>
              </w:sdt>
              <w:r w:rsidR="006C1579">
                <w:rPr>
                  <w:szCs w:val="24"/>
                  <w:lang w:eastAsia="lt-LT"/>
                </w:rPr>
                <w:t xml:space="preserve">. Pakeičiu </w:t>
              </w:r>
              <w:r w:rsidR="006C1579">
                <w:rPr>
                  <w:color w:val="000000"/>
                  <w:szCs w:val="24"/>
                  <w:lang w:eastAsia="lt-LT"/>
                </w:rPr>
                <w:t xml:space="preserve">13 punktą ir jį išdėstau taip: </w:t>
              </w:r>
            </w:p>
            <w:sdt>
              <w:sdtPr>
                <w:alias w:val="citata"/>
                <w:tag w:val="part_f928f734aedf4cf6998dd64b820a50df"/>
                <w:id w:val="-1723748551"/>
                <w:lock w:val="sdtLocked"/>
              </w:sdtPr>
              <w:sdtEndPr/>
              <w:sdtContent>
                <w:sdt>
                  <w:sdtPr>
                    <w:alias w:val="13 p."/>
                    <w:tag w:val="part_daf697cd229d4252b2efa5cb632cc411"/>
                    <w:id w:val="-1594616004"/>
                    <w:lock w:val="sdtLocked"/>
                  </w:sdtPr>
                  <w:sdtEndPr/>
                  <w:sdtContent>
                    <w:p w14:paraId="6750C7F8" w14:textId="77777777" w:rsidR="00125568" w:rsidRDefault="006C1579">
                      <w:pPr>
                        <w:tabs>
                          <w:tab w:val="left" w:pos="1276"/>
                        </w:tabs>
                        <w:ind w:firstLine="851"/>
                        <w:jc w:val="both"/>
                        <w:rPr>
                          <w:color w:val="000000"/>
                          <w:szCs w:val="24"/>
                          <w:lang w:eastAsia="lt-LT"/>
                        </w:rPr>
                      </w:pPr>
                      <w:r>
                        <w:rPr>
                          <w:color w:val="000000"/>
                          <w:szCs w:val="24"/>
                          <w:lang w:eastAsia="lt-LT"/>
                        </w:rPr>
                        <w:t>„</w:t>
                      </w:r>
                      <w:sdt>
                        <w:sdtPr>
                          <w:alias w:val="Numeris"/>
                          <w:tag w:val="nr_daf697cd229d4252b2efa5cb632cc411"/>
                          <w:id w:val="1579638200"/>
                          <w:lock w:val="sdtLocked"/>
                        </w:sdtPr>
                        <w:sdtEndPr/>
                        <w:sdtContent>
                          <w:r>
                            <w:rPr>
                              <w:color w:val="000000"/>
                              <w:szCs w:val="24"/>
                              <w:lang w:eastAsia="lt-LT"/>
                            </w:rPr>
                            <w:t>13</w:t>
                          </w:r>
                        </w:sdtContent>
                      </w:sdt>
                      <w:r>
                        <w:rPr>
                          <w:color w:val="000000"/>
                          <w:szCs w:val="24"/>
                          <w:lang w:eastAsia="lt-LT"/>
                        </w:rPr>
                        <w:t>.</w:t>
                      </w:r>
                      <w:r>
                        <w:rPr>
                          <w:bCs/>
                          <w:color w:val="000000"/>
                          <w:szCs w:val="24"/>
                          <w:lang w:eastAsia="lt-LT"/>
                        </w:rPr>
                        <w:t xml:space="preserve"> Planinis patikrinimas užbaigiamas </w:t>
                      </w:r>
                      <w:r>
                        <w:rPr>
                          <w:color w:val="000000"/>
                          <w:szCs w:val="24"/>
                          <w:lang w:eastAsia="lt-LT"/>
                        </w:rPr>
                        <w:t xml:space="preserve">Daugiabučio namo bendrojo naudojimo objektų valdytojo veiklos patikrinimo akto (toliau – aktas) surašymu, kurio pavyzdinė forma pateikta pavyzdinių taisyklių priede. Akte nurodomi </w:t>
                      </w:r>
                      <w:r>
                        <w:rPr>
                          <w:szCs w:val="24"/>
                          <w:lang w:eastAsia="lt-LT"/>
                        </w:rPr>
                        <w:t>valdytojo pateikti dokumentai, trūkumai, kuriuos valdytojas nedelsdamas pašalino, aprašoma valdytojo veikla, jos įvertinimas, rekomendacijos, informuojama apie pradėtą administracinio nusižengimo teiseną dėl patikrinimo metu nustatytų valdytojo veiklą reglamentuojančių teisės aktų pažeidimų.</w:t>
                      </w:r>
                      <w:r>
                        <w:rPr>
                          <w:b/>
                          <w:szCs w:val="24"/>
                          <w:lang w:eastAsia="lt-LT"/>
                        </w:rPr>
                        <w:t xml:space="preserve"> </w:t>
                      </w:r>
                      <w:r>
                        <w:rPr>
                          <w:color w:val="000000"/>
                          <w:szCs w:val="24"/>
                          <w:lang w:eastAsia="lt-LT"/>
                        </w:rPr>
                        <w:t>Aktas surašomas 2 egzemplioriais. Vienas pasirašytinai įteikiamas valdytojui, antras saugomas savivaldybės vykdomosios institucijos teisės aktų nustatyta tvarka.“.</w:t>
                      </w:r>
                    </w:p>
                  </w:sdtContent>
                </w:sdt>
              </w:sdtContent>
            </w:sdt>
          </w:sdtContent>
        </w:sdt>
        <w:sdt>
          <w:sdtPr>
            <w:alias w:val="2 p."/>
            <w:tag w:val="part_f63cd2f90fc74899aa8a5c4667172194"/>
            <w:id w:val="-1246264143"/>
            <w:lock w:val="sdtLocked"/>
          </w:sdtPr>
          <w:sdtEndPr/>
          <w:sdtContent>
            <w:p w14:paraId="6750C7F9" w14:textId="77777777" w:rsidR="00125568" w:rsidRDefault="00307EE3">
              <w:pPr>
                <w:tabs>
                  <w:tab w:val="left" w:pos="851"/>
                  <w:tab w:val="left" w:pos="1276"/>
                </w:tabs>
                <w:ind w:firstLine="851"/>
                <w:jc w:val="both"/>
                <w:rPr>
                  <w:color w:val="000000"/>
                  <w:szCs w:val="24"/>
                  <w:lang w:eastAsia="lt-LT"/>
                </w:rPr>
              </w:pPr>
              <w:sdt>
                <w:sdtPr>
                  <w:alias w:val="Numeris"/>
                  <w:tag w:val="nr_f63cd2f90fc74899aa8a5c4667172194"/>
                  <w:id w:val="837811759"/>
                  <w:lock w:val="sdtLocked"/>
                </w:sdtPr>
                <w:sdtEndPr/>
                <w:sdtContent>
                  <w:r w:rsidR="006C1579">
                    <w:rPr>
                      <w:color w:val="000000"/>
                      <w:szCs w:val="24"/>
                      <w:lang w:eastAsia="lt-LT"/>
                    </w:rPr>
                    <w:t>2</w:t>
                  </w:r>
                </w:sdtContent>
              </w:sdt>
              <w:r w:rsidR="006C1579">
                <w:rPr>
                  <w:color w:val="000000"/>
                  <w:szCs w:val="24"/>
                  <w:lang w:eastAsia="lt-LT"/>
                </w:rPr>
                <w:t xml:space="preserve">. Pakeičiu 14 punktą ir jį išdėstau taip: </w:t>
              </w:r>
            </w:p>
            <w:sdt>
              <w:sdtPr>
                <w:alias w:val="citata"/>
                <w:tag w:val="part_3d75aa18015d471a8c59bd816e0f3708"/>
                <w:id w:val="757642199"/>
                <w:lock w:val="sdtLocked"/>
              </w:sdtPr>
              <w:sdtEndPr/>
              <w:sdtContent>
                <w:sdt>
                  <w:sdtPr>
                    <w:alias w:val="14 p."/>
                    <w:tag w:val="part_92ad9376798c481b82e4077a8318437e"/>
                    <w:id w:val="1436179572"/>
                    <w:lock w:val="sdtLocked"/>
                  </w:sdtPr>
                  <w:sdtEndPr/>
                  <w:sdtContent>
                    <w:p w14:paraId="6750C7FA" w14:textId="77777777" w:rsidR="00125568" w:rsidRDefault="006C1579">
                      <w:pPr>
                        <w:tabs>
                          <w:tab w:val="left" w:pos="1276"/>
                        </w:tabs>
                        <w:ind w:firstLine="851"/>
                        <w:jc w:val="both"/>
                        <w:rPr>
                          <w:color w:val="000000"/>
                          <w:szCs w:val="24"/>
                          <w:lang w:eastAsia="lt-LT"/>
                        </w:rPr>
                      </w:pPr>
                      <w:r>
                        <w:rPr>
                          <w:color w:val="000000"/>
                          <w:szCs w:val="24"/>
                          <w:lang w:eastAsia="lt-LT"/>
                        </w:rPr>
                        <w:t>„</w:t>
                      </w:r>
                      <w:sdt>
                        <w:sdtPr>
                          <w:alias w:val="Numeris"/>
                          <w:tag w:val="nr_92ad9376798c481b82e4077a8318437e"/>
                          <w:id w:val="-826212499"/>
                          <w:lock w:val="sdtLocked"/>
                        </w:sdtPr>
                        <w:sdtEndPr/>
                        <w:sdtContent>
                          <w:r>
                            <w:rPr>
                              <w:color w:val="000000"/>
                              <w:szCs w:val="24"/>
                              <w:lang w:eastAsia="lt-LT"/>
                            </w:rPr>
                            <w:t>14</w:t>
                          </w:r>
                        </w:sdtContent>
                      </w:sdt>
                      <w:r>
                        <w:rPr>
                          <w:color w:val="000000"/>
                          <w:szCs w:val="24"/>
                          <w:lang w:eastAsia="lt-LT"/>
                        </w:rPr>
                        <w:t>. Kai valdytojas (atstovas) atsisako aktą pasirašyti, savivaldybės vykdomoji institucija ne vėliau kaip per 3 darbo dienas nuo akto surašymo dienos aktą valdytojui išsiunčia pavyzdinių taisyklių 26 punkte nustatytu būdu.“.</w:t>
                      </w:r>
                    </w:p>
                  </w:sdtContent>
                </w:sdt>
              </w:sdtContent>
            </w:sdt>
          </w:sdtContent>
        </w:sdt>
        <w:sdt>
          <w:sdtPr>
            <w:alias w:val="3 p."/>
            <w:tag w:val="part_f835c0a8fbaf43f2b0c5763a9121558a"/>
            <w:id w:val="-1457943048"/>
            <w:lock w:val="sdtLocked"/>
          </w:sdtPr>
          <w:sdtEndPr/>
          <w:sdtContent>
            <w:p w14:paraId="6750C7FB" w14:textId="77777777" w:rsidR="00125568" w:rsidRDefault="00307EE3">
              <w:pPr>
                <w:tabs>
                  <w:tab w:val="left" w:pos="1276"/>
                </w:tabs>
                <w:ind w:firstLine="851"/>
                <w:jc w:val="both"/>
                <w:rPr>
                  <w:color w:val="000000"/>
                  <w:szCs w:val="24"/>
                  <w:lang w:eastAsia="lt-LT"/>
                </w:rPr>
              </w:pPr>
              <w:sdt>
                <w:sdtPr>
                  <w:alias w:val="Numeris"/>
                  <w:tag w:val="nr_f835c0a8fbaf43f2b0c5763a9121558a"/>
                  <w:id w:val="-434834368"/>
                  <w:lock w:val="sdtLocked"/>
                </w:sdtPr>
                <w:sdtEndPr/>
                <w:sdtContent>
                  <w:r w:rsidR="006C1579">
                    <w:rPr>
                      <w:color w:val="000000"/>
                      <w:szCs w:val="24"/>
                      <w:lang w:eastAsia="lt-LT"/>
                    </w:rPr>
                    <w:t>3</w:t>
                  </w:r>
                </w:sdtContent>
              </w:sdt>
              <w:r w:rsidR="006C1579">
                <w:rPr>
                  <w:color w:val="000000"/>
                  <w:szCs w:val="24"/>
                  <w:lang w:eastAsia="lt-LT"/>
                </w:rPr>
                <w:t>. Pakeičiu 30 punktą ir jį išdėstau taip:</w:t>
              </w:r>
            </w:p>
            <w:sdt>
              <w:sdtPr>
                <w:alias w:val="citata"/>
                <w:tag w:val="part_feb19195b404454da5a4ba517127d4fd"/>
                <w:id w:val="1483654591"/>
                <w:lock w:val="sdtLocked"/>
              </w:sdtPr>
              <w:sdtEndPr/>
              <w:sdtContent>
                <w:sdt>
                  <w:sdtPr>
                    <w:alias w:val="30 p."/>
                    <w:tag w:val="part_7e8e2f1f32b84a4aa8e47bf3ca475f2e"/>
                    <w:id w:val="-323739338"/>
                    <w:lock w:val="sdtLocked"/>
                  </w:sdtPr>
                  <w:sdtEndPr/>
                  <w:sdtContent>
                    <w:p w14:paraId="6750C7FC" w14:textId="77777777" w:rsidR="00125568" w:rsidRDefault="006C1579">
                      <w:pPr>
                        <w:tabs>
                          <w:tab w:val="left" w:pos="1276"/>
                        </w:tabs>
                        <w:ind w:firstLine="851"/>
                        <w:jc w:val="both"/>
                        <w:rPr>
                          <w:color w:val="000000"/>
                          <w:szCs w:val="24"/>
                          <w:lang w:eastAsia="lt-LT"/>
                        </w:rPr>
                      </w:pPr>
                      <w:r>
                        <w:rPr>
                          <w:color w:val="000000"/>
                          <w:szCs w:val="24"/>
                          <w:lang w:eastAsia="lt-LT"/>
                        </w:rPr>
                        <w:t>„</w:t>
                      </w:r>
                      <w:sdt>
                        <w:sdtPr>
                          <w:alias w:val="Numeris"/>
                          <w:tag w:val="nr_7e8e2f1f32b84a4aa8e47bf3ca475f2e"/>
                          <w:id w:val="-1508517474"/>
                          <w:lock w:val="sdtLocked"/>
                        </w:sdtPr>
                        <w:sdtEndPr/>
                        <w:sdtContent>
                          <w:r>
                            <w:rPr>
                              <w:color w:val="000000"/>
                              <w:szCs w:val="24"/>
                              <w:lang w:eastAsia="lt-LT"/>
                            </w:rPr>
                            <w:t>30</w:t>
                          </w:r>
                        </w:sdtContent>
                      </w:sdt>
                      <w:r>
                        <w:rPr>
                          <w:color w:val="000000"/>
                          <w:szCs w:val="24"/>
                          <w:lang w:eastAsia="lt-LT"/>
                        </w:rPr>
                        <w:t>. Savivaldybės administracijos direktoriaus ar jo įgalioto asmens, taip pat kontrolieriaus veiksmai ar neveikimas gali būti skundžiami Lietuvos Respublikos administracinių bylų teisenos įstatymo nustatyta tvarka.“.</w:t>
                      </w:r>
                    </w:p>
                  </w:sdtContent>
                </w:sdt>
              </w:sdtContent>
            </w:sdt>
          </w:sdtContent>
        </w:sdt>
        <w:sdt>
          <w:sdtPr>
            <w:alias w:val="4 p."/>
            <w:tag w:val="part_784656cea75b4b0fac2f26b2bdc43d8c"/>
            <w:id w:val="-190776509"/>
            <w:lock w:val="sdtLocked"/>
          </w:sdtPr>
          <w:sdtEndPr>
            <w:rPr>
              <w:szCs w:val="24"/>
              <w:lang w:eastAsia="lt-LT"/>
            </w:rPr>
          </w:sdtEndPr>
          <w:sdtContent>
            <w:p w14:paraId="6750C7FD" w14:textId="2F9B77D2" w:rsidR="00125568" w:rsidRDefault="00307EE3">
              <w:pPr>
                <w:tabs>
                  <w:tab w:val="left" w:pos="1276"/>
                </w:tabs>
                <w:ind w:firstLine="851"/>
                <w:jc w:val="both"/>
                <w:rPr>
                  <w:color w:val="000000"/>
                  <w:szCs w:val="24"/>
                  <w:lang w:eastAsia="lt-LT"/>
                </w:rPr>
              </w:pPr>
              <w:sdt>
                <w:sdtPr>
                  <w:alias w:val="Numeris"/>
                  <w:tag w:val="nr_784656cea75b4b0fac2f26b2bdc43d8c"/>
                  <w:id w:val="-1259054839"/>
                  <w:lock w:val="sdtLocked"/>
                </w:sdtPr>
                <w:sdtEndPr/>
                <w:sdtContent>
                  <w:r w:rsidR="006C1579">
                    <w:rPr>
                      <w:color w:val="000000"/>
                      <w:szCs w:val="24"/>
                      <w:lang w:eastAsia="lt-LT"/>
                    </w:rPr>
                    <w:t>4</w:t>
                  </w:r>
                </w:sdtContent>
              </w:sdt>
              <w:r w:rsidR="006C1579">
                <w:rPr>
                  <w:color w:val="000000"/>
                  <w:szCs w:val="24"/>
                  <w:lang w:eastAsia="lt-LT"/>
                </w:rPr>
                <w:t>. Pakeičiu Taisyklių priedą ir jį išdėstau nauja redakcija:</w:t>
              </w:r>
            </w:p>
            <w:sdt>
              <w:sdtPr>
                <w:alias w:val="citata"/>
                <w:tag w:val="part_f93f98a1287141c889c3ce3b63b32a3c"/>
                <w:id w:val="-598786531"/>
                <w:lock w:val="sdtLocked"/>
              </w:sdtPr>
              <w:sdtEndPr>
                <w:rPr>
                  <w:szCs w:val="24"/>
                  <w:lang w:eastAsia="lt-LT"/>
                </w:rPr>
              </w:sdtEndPr>
              <w:sdtContent>
                <w:sdt>
                  <w:sdtPr>
                    <w:alias w:val="pr."/>
                    <w:tag w:val="part_b067ff9d174c41e784097269e513f41f"/>
                    <w:id w:val="1708148307"/>
                    <w:lock w:val="sdtLocked"/>
                  </w:sdtPr>
                  <w:sdtEndPr>
                    <w:rPr>
                      <w:szCs w:val="24"/>
                      <w:lang w:eastAsia="lt-LT"/>
                    </w:rPr>
                  </w:sdtEndPr>
                  <w:sdtContent>
                    <w:p w14:paraId="6750C7FE" w14:textId="279A868C" w:rsidR="00125568" w:rsidRDefault="006C1579">
                      <w:pPr>
                        <w:ind w:firstLine="4598"/>
                        <w:rPr>
                          <w:sz w:val="20"/>
                          <w:szCs w:val="24"/>
                          <w:lang w:eastAsia="lt-LT"/>
                        </w:rPr>
                      </w:pPr>
                      <w:r>
                        <w:rPr>
                          <w:color w:val="000000"/>
                          <w:szCs w:val="24"/>
                          <w:lang w:eastAsia="lt-LT"/>
                        </w:rPr>
                        <w:t>„</w:t>
                      </w:r>
                      <w:r>
                        <w:rPr>
                          <w:sz w:val="20"/>
                          <w:szCs w:val="24"/>
                          <w:lang w:eastAsia="lt-LT"/>
                        </w:rPr>
                        <w:t xml:space="preserve">Butų ir kitų patalpų savininkų bendrijų valdymo organų, </w:t>
                      </w:r>
                    </w:p>
                    <w:p w14:paraId="6750C7FF" w14:textId="77777777" w:rsidR="00125568" w:rsidRDefault="006C1579">
                      <w:pPr>
                        <w:ind w:firstLine="4536"/>
                        <w:rPr>
                          <w:sz w:val="20"/>
                          <w:szCs w:val="24"/>
                          <w:lang w:eastAsia="lt-LT"/>
                        </w:rPr>
                      </w:pPr>
                      <w:r>
                        <w:rPr>
                          <w:sz w:val="20"/>
                          <w:szCs w:val="24"/>
                          <w:lang w:eastAsia="lt-LT"/>
                        </w:rPr>
                        <w:t xml:space="preserve">jungtinės veiklos sutartimi įgaliotų asmenų ir savivaldybės </w:t>
                      </w:r>
                    </w:p>
                    <w:p w14:paraId="6750C800" w14:textId="77777777" w:rsidR="00125568" w:rsidRDefault="006C1579">
                      <w:pPr>
                        <w:ind w:firstLine="4536"/>
                        <w:rPr>
                          <w:sz w:val="20"/>
                          <w:szCs w:val="24"/>
                          <w:lang w:eastAsia="lt-LT"/>
                        </w:rPr>
                      </w:pPr>
                      <w:r>
                        <w:rPr>
                          <w:sz w:val="20"/>
                          <w:szCs w:val="24"/>
                          <w:lang w:eastAsia="lt-LT"/>
                        </w:rPr>
                        <w:t xml:space="preserve">vykdomosios institucijos paskirtų bendrojo naudojimo </w:t>
                      </w:r>
                    </w:p>
                    <w:p w14:paraId="6750C801" w14:textId="77777777" w:rsidR="00125568" w:rsidRDefault="006C1579">
                      <w:pPr>
                        <w:ind w:firstLine="4536"/>
                        <w:rPr>
                          <w:sz w:val="20"/>
                          <w:szCs w:val="24"/>
                          <w:lang w:eastAsia="lt-LT"/>
                        </w:rPr>
                      </w:pPr>
                      <w:r>
                        <w:rPr>
                          <w:sz w:val="20"/>
                          <w:szCs w:val="24"/>
                          <w:lang w:eastAsia="lt-LT"/>
                        </w:rPr>
                        <w:t xml:space="preserve">objektų administratorių veiklos, susijusios su įstatymų ir kitų </w:t>
                      </w:r>
                    </w:p>
                    <w:p w14:paraId="6750C802" w14:textId="77777777" w:rsidR="00125568" w:rsidRDefault="006C1579">
                      <w:pPr>
                        <w:ind w:firstLine="4536"/>
                        <w:rPr>
                          <w:sz w:val="20"/>
                          <w:szCs w:val="24"/>
                          <w:lang w:eastAsia="lt-LT"/>
                        </w:rPr>
                      </w:pPr>
                      <w:r>
                        <w:rPr>
                          <w:sz w:val="20"/>
                          <w:szCs w:val="24"/>
                          <w:lang w:eastAsia="lt-LT"/>
                        </w:rPr>
                        <w:t>teisės aktų jiems priskirtų funkcijų vykdymu, priežiūros ir</w:t>
                      </w:r>
                    </w:p>
                    <w:p w14:paraId="6750C803" w14:textId="77777777" w:rsidR="00125568" w:rsidRDefault="006C1579">
                      <w:pPr>
                        <w:ind w:firstLine="4536"/>
                        <w:rPr>
                          <w:sz w:val="20"/>
                          <w:szCs w:val="24"/>
                          <w:lang w:eastAsia="lt-LT"/>
                        </w:rPr>
                      </w:pPr>
                      <w:r>
                        <w:rPr>
                          <w:sz w:val="20"/>
                          <w:szCs w:val="24"/>
                          <w:lang w:eastAsia="lt-LT"/>
                        </w:rPr>
                        <w:lastRenderedPageBreak/>
                        <w:t xml:space="preserve">kontrolės pavyzdinių taisyklių </w:t>
                      </w:r>
                    </w:p>
                    <w:p w14:paraId="6750C804" w14:textId="77777777" w:rsidR="00125568" w:rsidRDefault="006C1579">
                      <w:pPr>
                        <w:ind w:firstLine="4536"/>
                        <w:rPr>
                          <w:sz w:val="20"/>
                          <w:szCs w:val="24"/>
                          <w:lang w:eastAsia="lt-LT"/>
                        </w:rPr>
                      </w:pPr>
                      <w:r>
                        <w:rPr>
                          <w:sz w:val="20"/>
                          <w:szCs w:val="24"/>
                          <w:lang w:eastAsia="lt-LT"/>
                        </w:rPr>
                        <w:t>priedas</w:t>
                      </w:r>
                    </w:p>
                    <w:p w14:paraId="6750C805" w14:textId="77777777" w:rsidR="00125568" w:rsidRDefault="00125568">
                      <w:pPr>
                        <w:tabs>
                          <w:tab w:val="left" w:pos="4845"/>
                        </w:tabs>
                        <w:ind w:firstLine="4536"/>
                        <w:rPr>
                          <w:sz w:val="20"/>
                          <w:szCs w:val="24"/>
                          <w:lang w:eastAsia="lt-LT"/>
                        </w:rPr>
                      </w:pPr>
                    </w:p>
                    <w:p w14:paraId="6750C806" w14:textId="77777777" w:rsidR="00125568" w:rsidRDefault="00307EE3">
                      <w:pPr>
                        <w:jc w:val="center"/>
                        <w:rPr>
                          <w:b/>
                          <w:sz w:val="20"/>
                          <w:szCs w:val="24"/>
                          <w:lang w:eastAsia="lt-LT"/>
                        </w:rPr>
                      </w:pPr>
                      <w:sdt>
                        <w:sdtPr>
                          <w:alias w:val="Pavadinimas"/>
                          <w:tag w:val="title_b067ff9d174c41e784097269e513f41f"/>
                          <w:id w:val="321778288"/>
                          <w:lock w:val="sdtLocked"/>
                        </w:sdtPr>
                        <w:sdtEndPr/>
                        <w:sdtContent>
                          <w:r w:rsidR="006C1579">
                            <w:rPr>
                              <w:b/>
                              <w:sz w:val="20"/>
                              <w:szCs w:val="24"/>
                              <w:lang w:eastAsia="lt-LT"/>
                            </w:rPr>
                            <w:t>(Daugia</w:t>
                          </w:r>
                          <w:bookmarkStart w:id="0" w:name="_GoBack"/>
                          <w:bookmarkEnd w:id="0"/>
                          <w:r w:rsidR="006C1579">
                            <w:rPr>
                              <w:b/>
                              <w:sz w:val="20"/>
                              <w:szCs w:val="24"/>
                              <w:lang w:eastAsia="lt-LT"/>
                            </w:rPr>
                            <w:t>bučio namo bendrojo naudojimo objektų valdytojo veiklos patikrinimo akto forma)</w:t>
                          </w:r>
                        </w:sdtContent>
                      </w:sdt>
                    </w:p>
                    <w:p w14:paraId="6750C807" w14:textId="77777777" w:rsidR="00125568" w:rsidRDefault="00125568">
                      <w:pPr>
                        <w:jc w:val="center"/>
                        <w:rPr>
                          <w:b/>
                          <w:sz w:val="20"/>
                          <w:szCs w:val="24"/>
                          <w:lang w:eastAsia="lt-LT"/>
                        </w:rPr>
                      </w:pPr>
                    </w:p>
                    <w:p w14:paraId="6750C808" w14:textId="77777777" w:rsidR="00125568" w:rsidRDefault="006C1579">
                      <w:pPr>
                        <w:jc w:val="center"/>
                        <w:rPr>
                          <w:szCs w:val="24"/>
                          <w:lang w:eastAsia="lt-LT"/>
                        </w:rPr>
                      </w:pPr>
                      <w:r>
                        <w:rPr>
                          <w:szCs w:val="24"/>
                          <w:lang w:eastAsia="lt-LT"/>
                        </w:rPr>
                        <w:t>____________________________________________________________________</w:t>
                      </w:r>
                    </w:p>
                    <w:p w14:paraId="6750C809" w14:textId="77777777" w:rsidR="00125568" w:rsidRDefault="006C1579">
                      <w:pPr>
                        <w:jc w:val="center"/>
                        <w:rPr>
                          <w:sz w:val="20"/>
                          <w:szCs w:val="24"/>
                          <w:lang w:eastAsia="lt-LT"/>
                        </w:rPr>
                      </w:pPr>
                      <w:r>
                        <w:rPr>
                          <w:sz w:val="20"/>
                          <w:szCs w:val="24"/>
                          <w:lang w:eastAsia="lt-LT"/>
                        </w:rPr>
                        <w:t>(viešojo administravimo subjekto pavadinimas)</w:t>
                      </w:r>
                    </w:p>
                    <w:p w14:paraId="6750C80A" w14:textId="77777777" w:rsidR="00125568" w:rsidRDefault="00125568">
                      <w:pPr>
                        <w:jc w:val="center"/>
                        <w:rPr>
                          <w:szCs w:val="24"/>
                          <w:lang w:eastAsia="lt-LT"/>
                        </w:rPr>
                      </w:pPr>
                    </w:p>
                    <w:p w14:paraId="6750C80B" w14:textId="77777777" w:rsidR="00125568" w:rsidRDefault="00125568">
                      <w:pPr>
                        <w:jc w:val="center"/>
                        <w:rPr>
                          <w:szCs w:val="24"/>
                          <w:lang w:eastAsia="lt-LT"/>
                        </w:rPr>
                      </w:pPr>
                    </w:p>
                    <w:p w14:paraId="6750C80C" w14:textId="75C91072" w:rsidR="00125568" w:rsidRDefault="006C1579">
                      <w:pPr>
                        <w:jc w:val="center"/>
                        <w:rPr>
                          <w:b/>
                          <w:szCs w:val="24"/>
                          <w:lang w:eastAsia="lt-LT"/>
                        </w:rPr>
                      </w:pPr>
                      <w:r>
                        <w:rPr>
                          <w:b/>
                          <w:szCs w:val="24"/>
                          <w:lang w:eastAsia="lt-LT"/>
                        </w:rPr>
                        <w:t xml:space="preserve">DAUGIABUČIO NAMO BENDROJO NAUDOJIMO OBJEKTŲ VALDYTOJO </w:t>
                      </w:r>
                    </w:p>
                    <w:p w14:paraId="6750C80D" w14:textId="5EB958AC" w:rsidR="00125568" w:rsidRDefault="006C1579">
                      <w:pPr>
                        <w:jc w:val="center"/>
                        <w:rPr>
                          <w:b/>
                          <w:szCs w:val="24"/>
                          <w:lang w:eastAsia="lt-LT"/>
                        </w:rPr>
                      </w:pPr>
                      <w:r>
                        <w:rPr>
                          <w:b/>
                          <w:szCs w:val="24"/>
                          <w:lang w:eastAsia="lt-LT"/>
                        </w:rPr>
                        <w:t xml:space="preserve">VEIKLOS PATIKRINIMO AKTAS </w:t>
                      </w:r>
                    </w:p>
                    <w:p w14:paraId="6750C80E" w14:textId="77777777" w:rsidR="00125568" w:rsidRDefault="00125568">
                      <w:pPr>
                        <w:jc w:val="center"/>
                        <w:rPr>
                          <w:szCs w:val="24"/>
                          <w:lang w:eastAsia="lt-LT"/>
                        </w:rPr>
                      </w:pPr>
                    </w:p>
                    <w:p w14:paraId="6750C80F" w14:textId="77777777" w:rsidR="00125568" w:rsidRDefault="006C1579">
                      <w:pPr>
                        <w:jc w:val="center"/>
                        <w:rPr>
                          <w:szCs w:val="24"/>
                          <w:lang w:eastAsia="lt-LT"/>
                        </w:rPr>
                      </w:pPr>
                      <w:r>
                        <w:rPr>
                          <w:szCs w:val="24"/>
                          <w:lang w:eastAsia="lt-LT"/>
                        </w:rPr>
                        <w:t>20 __ m. ____________  ___ d. Nr.</w:t>
                      </w:r>
                    </w:p>
                    <w:p w14:paraId="6750C810" w14:textId="77777777" w:rsidR="00125568" w:rsidRDefault="00125568">
                      <w:pPr>
                        <w:jc w:val="center"/>
                        <w:rPr>
                          <w:szCs w:val="24"/>
                          <w:lang w:eastAsia="lt-LT"/>
                        </w:rPr>
                      </w:pPr>
                    </w:p>
                    <w:p w14:paraId="6750C811" w14:textId="77777777" w:rsidR="00125568" w:rsidRDefault="006C1579">
                      <w:pPr>
                        <w:jc w:val="center"/>
                        <w:rPr>
                          <w:szCs w:val="24"/>
                          <w:lang w:eastAsia="lt-LT"/>
                        </w:rPr>
                      </w:pPr>
                      <w:r>
                        <w:rPr>
                          <w:szCs w:val="24"/>
                          <w:lang w:eastAsia="lt-LT"/>
                        </w:rPr>
                        <w:t>___________________</w:t>
                      </w:r>
                    </w:p>
                    <w:p w14:paraId="6750C812" w14:textId="77777777" w:rsidR="00125568" w:rsidRDefault="006C1579">
                      <w:pPr>
                        <w:jc w:val="center"/>
                        <w:rPr>
                          <w:sz w:val="20"/>
                          <w:szCs w:val="24"/>
                          <w:lang w:eastAsia="lt-LT"/>
                        </w:rPr>
                      </w:pPr>
                      <w:r>
                        <w:rPr>
                          <w:sz w:val="20"/>
                          <w:szCs w:val="24"/>
                          <w:lang w:eastAsia="lt-LT"/>
                        </w:rPr>
                        <w:t>(surašymo vieta)</w:t>
                      </w:r>
                    </w:p>
                    <w:p w14:paraId="6750C813" w14:textId="77777777" w:rsidR="00125568" w:rsidRDefault="00125568">
                      <w:pPr>
                        <w:jc w:val="center"/>
                        <w:rPr>
                          <w:szCs w:val="24"/>
                          <w:lang w:eastAsia="lt-LT"/>
                        </w:rPr>
                      </w:pPr>
                    </w:p>
                    <w:p w14:paraId="6750C814" w14:textId="77777777" w:rsidR="00125568" w:rsidRDefault="006C1579">
                      <w:pPr>
                        <w:tabs>
                          <w:tab w:val="left" w:pos="720"/>
                        </w:tabs>
                        <w:ind w:firstLine="567"/>
                        <w:jc w:val="both"/>
                        <w:rPr>
                          <w:szCs w:val="24"/>
                          <w:lang w:eastAsia="lt-LT"/>
                        </w:rPr>
                      </w:pPr>
                      <w:r>
                        <w:rPr>
                          <w:szCs w:val="24"/>
                          <w:lang w:eastAsia="lt-LT"/>
                        </w:rPr>
                        <w:t xml:space="preserve">Aš, daugiabučių namų bendrojo naudojimo objektų valdytojų veiklos priežiūros ir kontrolės </w:t>
                      </w:r>
                    </w:p>
                    <w:p w14:paraId="6750C815" w14:textId="77777777" w:rsidR="00125568" w:rsidRDefault="006C1579">
                      <w:pPr>
                        <w:tabs>
                          <w:tab w:val="left" w:pos="720"/>
                        </w:tabs>
                        <w:jc w:val="both"/>
                        <w:rPr>
                          <w:szCs w:val="24"/>
                          <w:lang w:eastAsia="lt-LT"/>
                        </w:rPr>
                      </w:pPr>
                      <w:r>
                        <w:rPr>
                          <w:szCs w:val="24"/>
                          <w:lang w:eastAsia="lt-LT"/>
                        </w:rPr>
                        <w:t xml:space="preserve">vykdytojas _________________________________, _____________________ patikrinimo metu </w:t>
                      </w:r>
                    </w:p>
                    <w:p w14:paraId="6750C816" w14:textId="77777777" w:rsidR="00125568" w:rsidRDefault="006C1579">
                      <w:pPr>
                        <w:tabs>
                          <w:tab w:val="left" w:pos="720"/>
                        </w:tabs>
                        <w:ind w:firstLine="2160"/>
                        <w:jc w:val="both"/>
                        <w:rPr>
                          <w:sz w:val="20"/>
                          <w:szCs w:val="24"/>
                          <w:lang w:eastAsia="lt-LT"/>
                        </w:rPr>
                      </w:pPr>
                      <w:r>
                        <w:rPr>
                          <w:sz w:val="20"/>
                          <w:szCs w:val="24"/>
                          <w:lang w:eastAsia="lt-LT"/>
                        </w:rPr>
                        <w:t>(pareigos, vardas, pavardė)</w:t>
                      </w:r>
                      <w:r>
                        <w:rPr>
                          <w:sz w:val="20"/>
                          <w:szCs w:val="24"/>
                          <w:lang w:eastAsia="lt-LT"/>
                        </w:rPr>
                        <w:tab/>
                        <w:t xml:space="preserve">         (planinio, neplaninio)</w:t>
                      </w:r>
                    </w:p>
                    <w:p w14:paraId="6750C817" w14:textId="77777777" w:rsidR="00125568" w:rsidRDefault="006C1579">
                      <w:pPr>
                        <w:tabs>
                          <w:tab w:val="left" w:pos="720"/>
                        </w:tabs>
                        <w:jc w:val="both"/>
                        <w:rPr>
                          <w:szCs w:val="24"/>
                          <w:lang w:eastAsia="lt-LT"/>
                        </w:rPr>
                      </w:pPr>
                      <w:r>
                        <w:rPr>
                          <w:szCs w:val="24"/>
                          <w:lang w:eastAsia="lt-LT"/>
                        </w:rPr>
                        <w:t>patikrinau ______________________________________________________________________</w:t>
                      </w:r>
                    </w:p>
                    <w:p w14:paraId="6750C818" w14:textId="77777777" w:rsidR="00125568" w:rsidRDefault="006C1579">
                      <w:pPr>
                        <w:tabs>
                          <w:tab w:val="left" w:pos="720"/>
                        </w:tabs>
                        <w:ind w:firstLine="1166"/>
                        <w:jc w:val="both"/>
                        <w:rPr>
                          <w:sz w:val="20"/>
                          <w:szCs w:val="24"/>
                          <w:lang w:eastAsia="lt-LT"/>
                        </w:rPr>
                      </w:pPr>
                      <w:r>
                        <w:rPr>
                          <w:sz w:val="20"/>
                          <w:szCs w:val="24"/>
                          <w:lang w:eastAsia="lt-LT"/>
                        </w:rPr>
                        <w:t>(valdytojo vardas, pavardė arba pavadinimas ir juridinio asmens kodas, jeigu valdytojas juridinis asmuo)</w:t>
                      </w:r>
                    </w:p>
                    <w:p w14:paraId="6750C819" w14:textId="77777777" w:rsidR="00125568" w:rsidRDefault="006C1579">
                      <w:pPr>
                        <w:tabs>
                          <w:tab w:val="left" w:pos="720"/>
                        </w:tabs>
                        <w:jc w:val="both"/>
                        <w:rPr>
                          <w:szCs w:val="24"/>
                          <w:lang w:eastAsia="lt-LT"/>
                        </w:rPr>
                      </w:pPr>
                      <w:r>
                        <w:rPr>
                          <w:szCs w:val="24"/>
                          <w:lang w:eastAsia="lt-LT"/>
                        </w:rPr>
                        <w:t>veiklą, susijusią su įstatymų ir kitų teisės aktų jam priskirtų funkcijų vykdymu, ir  n u s t a č i a u:</w:t>
                      </w:r>
                    </w:p>
                    <w:p w14:paraId="6750C81A" w14:textId="77777777" w:rsidR="00125568" w:rsidRDefault="00125568">
                      <w:pPr>
                        <w:tabs>
                          <w:tab w:val="left" w:pos="720"/>
                        </w:tabs>
                        <w:jc w:val="both"/>
                        <w:rPr>
                          <w:b/>
                          <w:sz w:val="22"/>
                          <w:szCs w:val="22"/>
                          <w:lang w:eastAsia="lt-LT"/>
                        </w:rPr>
                      </w:pPr>
                    </w:p>
                    <w:p w14:paraId="6750C81B" w14:textId="706E5484" w:rsidR="00125568" w:rsidRDefault="006C1579">
                      <w:pPr>
                        <w:tabs>
                          <w:tab w:val="left" w:pos="851"/>
                        </w:tabs>
                        <w:ind w:firstLine="567"/>
                        <w:jc w:val="both"/>
                        <w:rPr>
                          <w:sz w:val="22"/>
                          <w:szCs w:val="22"/>
                          <w:lang w:eastAsia="lt-LT"/>
                        </w:rPr>
                      </w:pPr>
                      <w:r>
                        <w:rPr>
                          <w:b/>
                          <w:szCs w:val="24"/>
                          <w:lang w:eastAsia="lt-LT"/>
                        </w:rPr>
                        <w:t>1. Bendrojo naudojimo objektų valdytojas atsakingas už</w:t>
                      </w:r>
                      <w:r>
                        <w:rPr>
                          <w:szCs w:val="24"/>
                          <w:lang w:eastAsia="lt-LT"/>
                        </w:rPr>
                        <w:t xml:space="preserve"> _________________________ _________________________________________________________________</w:t>
                      </w:r>
                      <w:r>
                        <w:rPr>
                          <w:b/>
                          <w:sz w:val="22"/>
                          <w:szCs w:val="22"/>
                          <w:lang w:eastAsia="lt-LT"/>
                        </w:rPr>
                        <w:t xml:space="preserve"> administravimą.</w:t>
                      </w:r>
                      <w:r>
                        <w:rPr>
                          <w:sz w:val="22"/>
                          <w:szCs w:val="22"/>
                          <w:lang w:eastAsia="lt-LT"/>
                        </w:rPr>
                        <w:t xml:space="preserve"> </w:t>
                      </w:r>
                    </w:p>
                    <w:p w14:paraId="6750C81C" w14:textId="7DEC61BC" w:rsidR="00125568" w:rsidRDefault="006C1579">
                      <w:pPr>
                        <w:tabs>
                          <w:tab w:val="left" w:pos="720"/>
                        </w:tabs>
                        <w:ind w:firstLine="3600"/>
                        <w:jc w:val="both"/>
                        <w:rPr>
                          <w:sz w:val="20"/>
                          <w:szCs w:val="24"/>
                          <w:lang w:eastAsia="lt-LT"/>
                        </w:rPr>
                      </w:pPr>
                      <w:r>
                        <w:rPr>
                          <w:sz w:val="20"/>
                          <w:szCs w:val="24"/>
                          <w:lang w:eastAsia="lt-LT"/>
                        </w:rPr>
                        <w:t xml:space="preserve">(namo adresas) </w:t>
                      </w:r>
                    </w:p>
                    <w:p w14:paraId="6750C81D" w14:textId="1A88339D" w:rsidR="00125568" w:rsidRDefault="006C1579">
                      <w:pPr>
                        <w:tabs>
                          <w:tab w:val="left" w:pos="851"/>
                        </w:tabs>
                        <w:ind w:firstLine="567"/>
                        <w:jc w:val="both"/>
                        <w:rPr>
                          <w:b/>
                          <w:szCs w:val="24"/>
                          <w:lang w:eastAsia="lt-LT"/>
                        </w:rPr>
                      </w:pPr>
                      <w:r>
                        <w:rPr>
                          <w:b/>
                          <w:szCs w:val="24"/>
                          <w:lang w:eastAsia="lt-LT"/>
                        </w:rPr>
                        <w:t xml:space="preserve">2. Bendrojo naudojimo objektų valdytojas pateikė šiuos dokumentus </w:t>
                      </w:r>
                      <w:r>
                        <w:rPr>
                          <w:szCs w:val="24"/>
                          <w:lang w:eastAsia="lt-LT"/>
                        </w:rPr>
                        <w:t>(nereikalingą nubraukti):</w:t>
                      </w:r>
                      <w:r>
                        <w:rPr>
                          <w:b/>
                          <w:szCs w:val="24"/>
                          <w:lang w:eastAsia="lt-LT"/>
                        </w:rPr>
                        <w:tab/>
                      </w:r>
                    </w:p>
                    <w:p w14:paraId="6750C81E" w14:textId="77777777" w:rsidR="00125568" w:rsidRDefault="00125568">
                      <w:pPr>
                        <w:tabs>
                          <w:tab w:val="left" w:pos="851"/>
                        </w:tabs>
                        <w:ind w:firstLine="5760"/>
                        <w:jc w:val="both"/>
                        <w:rPr>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1276"/>
                        <w:gridCol w:w="1559"/>
                        <w:gridCol w:w="1560"/>
                      </w:tblGrid>
                      <w:tr w:rsidR="00125568" w14:paraId="6750C823" w14:textId="77777777">
                        <w:tc>
                          <w:tcPr>
                            <w:tcW w:w="5103" w:type="dxa"/>
                          </w:tcPr>
                          <w:p w14:paraId="6750C81F" w14:textId="77777777" w:rsidR="00125568" w:rsidRDefault="006C1579">
                            <w:pPr>
                              <w:tabs>
                                <w:tab w:val="left" w:pos="318"/>
                              </w:tabs>
                              <w:jc w:val="center"/>
                              <w:rPr>
                                <w:szCs w:val="24"/>
                                <w:lang w:eastAsia="lt-LT"/>
                              </w:rPr>
                            </w:pPr>
                            <w:r>
                              <w:rPr>
                                <w:szCs w:val="24"/>
                                <w:lang w:eastAsia="lt-LT"/>
                              </w:rPr>
                              <w:t>DOKUMENTO PAVADINIMAS</w:t>
                            </w:r>
                          </w:p>
                        </w:tc>
                        <w:tc>
                          <w:tcPr>
                            <w:tcW w:w="1276" w:type="dxa"/>
                            <w:vAlign w:val="center"/>
                          </w:tcPr>
                          <w:p w14:paraId="6750C820" w14:textId="77777777" w:rsidR="00125568" w:rsidRDefault="006C1579">
                            <w:pPr>
                              <w:tabs>
                                <w:tab w:val="left" w:pos="851"/>
                              </w:tabs>
                              <w:rPr>
                                <w:szCs w:val="24"/>
                                <w:lang w:eastAsia="lt-LT"/>
                              </w:rPr>
                            </w:pPr>
                            <w:r>
                              <w:rPr>
                                <w:szCs w:val="24"/>
                                <w:lang w:eastAsia="lt-LT"/>
                              </w:rPr>
                              <w:t>PATEIKĖ</w:t>
                            </w:r>
                          </w:p>
                        </w:tc>
                        <w:tc>
                          <w:tcPr>
                            <w:tcW w:w="1559" w:type="dxa"/>
                            <w:vAlign w:val="center"/>
                          </w:tcPr>
                          <w:p w14:paraId="6750C821" w14:textId="77777777" w:rsidR="00125568" w:rsidRDefault="006C1579">
                            <w:pPr>
                              <w:tabs>
                                <w:tab w:val="left" w:pos="851"/>
                              </w:tabs>
                              <w:jc w:val="center"/>
                              <w:rPr>
                                <w:szCs w:val="24"/>
                                <w:lang w:eastAsia="lt-LT"/>
                              </w:rPr>
                            </w:pPr>
                            <w:r>
                              <w:rPr>
                                <w:szCs w:val="24"/>
                                <w:lang w:eastAsia="lt-LT"/>
                              </w:rPr>
                              <w:t>NEPATEIKĖ</w:t>
                            </w:r>
                          </w:p>
                        </w:tc>
                        <w:tc>
                          <w:tcPr>
                            <w:tcW w:w="1560" w:type="dxa"/>
                          </w:tcPr>
                          <w:p w14:paraId="6750C822" w14:textId="77777777" w:rsidR="00125568" w:rsidRDefault="006C1579">
                            <w:pPr>
                              <w:tabs>
                                <w:tab w:val="left" w:pos="851"/>
                              </w:tabs>
                              <w:rPr>
                                <w:szCs w:val="24"/>
                                <w:lang w:eastAsia="lt-LT"/>
                              </w:rPr>
                            </w:pPr>
                            <w:r>
                              <w:rPr>
                                <w:szCs w:val="24"/>
                                <w:lang w:eastAsia="lt-LT"/>
                              </w:rPr>
                              <w:t>PASTABOS</w:t>
                            </w:r>
                          </w:p>
                        </w:tc>
                      </w:tr>
                      <w:tr w:rsidR="00125568" w14:paraId="6750C828" w14:textId="77777777">
                        <w:tc>
                          <w:tcPr>
                            <w:tcW w:w="5103" w:type="dxa"/>
                          </w:tcPr>
                          <w:p w14:paraId="6750C824" w14:textId="77777777" w:rsidR="00125568" w:rsidRDefault="006C1579">
                            <w:pPr>
                              <w:tabs>
                                <w:tab w:val="left" w:pos="318"/>
                              </w:tabs>
                              <w:jc w:val="both"/>
                              <w:rPr>
                                <w:szCs w:val="24"/>
                                <w:lang w:eastAsia="lt-LT"/>
                              </w:rPr>
                            </w:pPr>
                            <w:r>
                              <w:rPr>
                                <w:szCs w:val="24"/>
                                <w:lang w:eastAsia="lt-LT"/>
                              </w:rPr>
                              <w:t>2.1.</w:t>
                            </w:r>
                            <w:r>
                              <w:rPr>
                                <w:szCs w:val="24"/>
                                <w:lang w:eastAsia="lt-LT"/>
                              </w:rPr>
                              <w:tab/>
                              <w:t xml:space="preserve"> valdytojo paskyrimo ar išrinkimo dokumentą (paskyrimo aktas, protokolas) </w:t>
                            </w:r>
                          </w:p>
                        </w:tc>
                        <w:tc>
                          <w:tcPr>
                            <w:tcW w:w="1276" w:type="dxa"/>
                            <w:vAlign w:val="center"/>
                          </w:tcPr>
                          <w:p w14:paraId="6750C825"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26" w14:textId="77777777" w:rsidR="00125568" w:rsidRDefault="006C1579">
                            <w:pPr>
                              <w:tabs>
                                <w:tab w:val="left" w:pos="851"/>
                              </w:tabs>
                              <w:jc w:val="center"/>
                              <w:rPr>
                                <w:szCs w:val="24"/>
                                <w:lang w:eastAsia="lt-LT"/>
                              </w:rPr>
                            </w:pPr>
                            <w:r>
                              <w:rPr>
                                <w:szCs w:val="24"/>
                                <w:lang w:eastAsia="lt-LT"/>
                              </w:rPr>
                              <w:t>NE</w:t>
                            </w:r>
                          </w:p>
                        </w:tc>
                        <w:tc>
                          <w:tcPr>
                            <w:tcW w:w="1560" w:type="dxa"/>
                          </w:tcPr>
                          <w:p w14:paraId="6750C827" w14:textId="77777777" w:rsidR="00125568" w:rsidRDefault="00125568">
                            <w:pPr>
                              <w:tabs>
                                <w:tab w:val="left" w:pos="851"/>
                              </w:tabs>
                              <w:jc w:val="center"/>
                              <w:rPr>
                                <w:szCs w:val="24"/>
                                <w:lang w:eastAsia="lt-LT"/>
                              </w:rPr>
                            </w:pPr>
                          </w:p>
                        </w:tc>
                      </w:tr>
                      <w:tr w:rsidR="00125568" w14:paraId="6750C82D" w14:textId="77777777">
                        <w:tc>
                          <w:tcPr>
                            <w:tcW w:w="5103" w:type="dxa"/>
                          </w:tcPr>
                          <w:p w14:paraId="6750C829" w14:textId="77777777" w:rsidR="00125568" w:rsidRDefault="006C1579">
                            <w:pPr>
                              <w:tabs>
                                <w:tab w:val="left" w:pos="851"/>
                              </w:tabs>
                              <w:jc w:val="both"/>
                              <w:rPr>
                                <w:b/>
                                <w:szCs w:val="24"/>
                                <w:lang w:eastAsia="lt-LT"/>
                              </w:rPr>
                            </w:pPr>
                            <w:r>
                              <w:rPr>
                                <w:szCs w:val="24"/>
                                <w:lang w:eastAsia="lt-LT"/>
                              </w:rPr>
                              <w:t>2.2. butų ir kitų patalpų savininkų sąrašą</w:t>
                            </w:r>
                          </w:p>
                        </w:tc>
                        <w:tc>
                          <w:tcPr>
                            <w:tcW w:w="1276" w:type="dxa"/>
                            <w:vAlign w:val="center"/>
                          </w:tcPr>
                          <w:p w14:paraId="6750C82A"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2B" w14:textId="77777777" w:rsidR="00125568" w:rsidRDefault="006C1579">
                            <w:pPr>
                              <w:tabs>
                                <w:tab w:val="left" w:pos="851"/>
                              </w:tabs>
                              <w:jc w:val="center"/>
                              <w:rPr>
                                <w:szCs w:val="24"/>
                                <w:lang w:eastAsia="lt-LT"/>
                              </w:rPr>
                            </w:pPr>
                            <w:r>
                              <w:rPr>
                                <w:szCs w:val="24"/>
                                <w:lang w:eastAsia="lt-LT"/>
                              </w:rPr>
                              <w:t>NE</w:t>
                            </w:r>
                          </w:p>
                        </w:tc>
                        <w:tc>
                          <w:tcPr>
                            <w:tcW w:w="1560" w:type="dxa"/>
                          </w:tcPr>
                          <w:p w14:paraId="6750C82C" w14:textId="77777777" w:rsidR="00125568" w:rsidRDefault="00125568">
                            <w:pPr>
                              <w:tabs>
                                <w:tab w:val="left" w:pos="851"/>
                              </w:tabs>
                              <w:jc w:val="center"/>
                              <w:rPr>
                                <w:szCs w:val="24"/>
                                <w:lang w:eastAsia="lt-LT"/>
                              </w:rPr>
                            </w:pPr>
                          </w:p>
                        </w:tc>
                      </w:tr>
                      <w:tr w:rsidR="00125568" w14:paraId="6750C832" w14:textId="77777777">
                        <w:tc>
                          <w:tcPr>
                            <w:tcW w:w="5103" w:type="dxa"/>
                          </w:tcPr>
                          <w:p w14:paraId="6750C82E" w14:textId="77777777" w:rsidR="00125568" w:rsidRDefault="006C1579">
                            <w:pPr>
                              <w:tabs>
                                <w:tab w:val="left" w:pos="851"/>
                              </w:tabs>
                              <w:jc w:val="both"/>
                              <w:rPr>
                                <w:szCs w:val="24"/>
                                <w:lang w:eastAsia="lt-LT"/>
                              </w:rPr>
                            </w:pPr>
                            <w:r>
                              <w:rPr>
                                <w:szCs w:val="24"/>
                                <w:lang w:eastAsia="lt-LT"/>
                              </w:rPr>
                              <w:t>2.3. bendrijos narių sąrašą</w:t>
                            </w:r>
                          </w:p>
                        </w:tc>
                        <w:tc>
                          <w:tcPr>
                            <w:tcW w:w="1276" w:type="dxa"/>
                            <w:vAlign w:val="center"/>
                          </w:tcPr>
                          <w:p w14:paraId="6750C82F"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30" w14:textId="77777777" w:rsidR="00125568" w:rsidRDefault="006C1579">
                            <w:pPr>
                              <w:tabs>
                                <w:tab w:val="left" w:pos="851"/>
                              </w:tabs>
                              <w:jc w:val="center"/>
                              <w:rPr>
                                <w:szCs w:val="24"/>
                                <w:lang w:eastAsia="lt-LT"/>
                              </w:rPr>
                            </w:pPr>
                            <w:r>
                              <w:rPr>
                                <w:szCs w:val="24"/>
                                <w:lang w:eastAsia="lt-LT"/>
                              </w:rPr>
                              <w:t>NE</w:t>
                            </w:r>
                          </w:p>
                        </w:tc>
                        <w:tc>
                          <w:tcPr>
                            <w:tcW w:w="1560" w:type="dxa"/>
                          </w:tcPr>
                          <w:p w14:paraId="6750C831" w14:textId="77777777" w:rsidR="00125568" w:rsidRDefault="00125568">
                            <w:pPr>
                              <w:tabs>
                                <w:tab w:val="left" w:pos="851"/>
                              </w:tabs>
                              <w:jc w:val="center"/>
                              <w:rPr>
                                <w:szCs w:val="24"/>
                                <w:lang w:eastAsia="lt-LT"/>
                              </w:rPr>
                            </w:pPr>
                          </w:p>
                        </w:tc>
                      </w:tr>
                      <w:tr w:rsidR="00125568" w14:paraId="6750C837" w14:textId="77777777">
                        <w:tc>
                          <w:tcPr>
                            <w:tcW w:w="5103" w:type="dxa"/>
                          </w:tcPr>
                          <w:p w14:paraId="6750C833" w14:textId="77777777" w:rsidR="00125568" w:rsidRDefault="006C1579">
                            <w:pPr>
                              <w:tabs>
                                <w:tab w:val="left" w:pos="851"/>
                              </w:tabs>
                              <w:jc w:val="both"/>
                              <w:rPr>
                                <w:b/>
                                <w:szCs w:val="24"/>
                                <w:lang w:eastAsia="lt-LT"/>
                              </w:rPr>
                            </w:pPr>
                            <w:r>
                              <w:rPr>
                                <w:szCs w:val="24"/>
                                <w:lang w:eastAsia="lt-LT"/>
                              </w:rPr>
                              <w:t>2.4. bendrojo naudojimo objektų aprašą</w:t>
                            </w:r>
                          </w:p>
                        </w:tc>
                        <w:tc>
                          <w:tcPr>
                            <w:tcW w:w="1276" w:type="dxa"/>
                            <w:vAlign w:val="center"/>
                          </w:tcPr>
                          <w:p w14:paraId="6750C834"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35" w14:textId="77777777" w:rsidR="00125568" w:rsidRDefault="006C1579">
                            <w:pPr>
                              <w:tabs>
                                <w:tab w:val="left" w:pos="851"/>
                              </w:tabs>
                              <w:jc w:val="center"/>
                              <w:rPr>
                                <w:szCs w:val="24"/>
                                <w:lang w:eastAsia="lt-LT"/>
                              </w:rPr>
                            </w:pPr>
                            <w:r>
                              <w:rPr>
                                <w:szCs w:val="24"/>
                                <w:lang w:eastAsia="lt-LT"/>
                              </w:rPr>
                              <w:t>NE</w:t>
                            </w:r>
                          </w:p>
                        </w:tc>
                        <w:tc>
                          <w:tcPr>
                            <w:tcW w:w="1560" w:type="dxa"/>
                          </w:tcPr>
                          <w:p w14:paraId="6750C836" w14:textId="77777777" w:rsidR="00125568" w:rsidRDefault="00125568">
                            <w:pPr>
                              <w:tabs>
                                <w:tab w:val="left" w:pos="851"/>
                              </w:tabs>
                              <w:jc w:val="center"/>
                              <w:rPr>
                                <w:szCs w:val="24"/>
                                <w:lang w:eastAsia="lt-LT"/>
                              </w:rPr>
                            </w:pPr>
                          </w:p>
                        </w:tc>
                      </w:tr>
                      <w:tr w:rsidR="00125568" w14:paraId="6750C83C" w14:textId="77777777">
                        <w:tc>
                          <w:tcPr>
                            <w:tcW w:w="5103" w:type="dxa"/>
                          </w:tcPr>
                          <w:p w14:paraId="6750C838" w14:textId="77777777" w:rsidR="00125568" w:rsidRDefault="006C1579">
                            <w:pPr>
                              <w:tabs>
                                <w:tab w:val="left" w:pos="851"/>
                              </w:tabs>
                              <w:jc w:val="both"/>
                              <w:rPr>
                                <w:b/>
                                <w:szCs w:val="24"/>
                                <w:lang w:eastAsia="lt-LT"/>
                              </w:rPr>
                            </w:pPr>
                            <w:r>
                              <w:rPr>
                                <w:szCs w:val="24"/>
                                <w:lang w:eastAsia="lt-LT"/>
                              </w:rPr>
                              <w:t>2.5. metinį namo priežiūros ūkinį-finansinį planą</w:t>
                            </w:r>
                          </w:p>
                        </w:tc>
                        <w:tc>
                          <w:tcPr>
                            <w:tcW w:w="1276" w:type="dxa"/>
                            <w:vAlign w:val="center"/>
                          </w:tcPr>
                          <w:p w14:paraId="6750C839"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3A" w14:textId="77777777" w:rsidR="00125568" w:rsidRDefault="006C1579">
                            <w:pPr>
                              <w:tabs>
                                <w:tab w:val="left" w:pos="851"/>
                              </w:tabs>
                              <w:jc w:val="center"/>
                              <w:rPr>
                                <w:szCs w:val="24"/>
                                <w:lang w:eastAsia="lt-LT"/>
                              </w:rPr>
                            </w:pPr>
                            <w:r>
                              <w:rPr>
                                <w:szCs w:val="24"/>
                                <w:lang w:eastAsia="lt-LT"/>
                              </w:rPr>
                              <w:t>NE</w:t>
                            </w:r>
                          </w:p>
                        </w:tc>
                        <w:tc>
                          <w:tcPr>
                            <w:tcW w:w="1560" w:type="dxa"/>
                          </w:tcPr>
                          <w:p w14:paraId="6750C83B" w14:textId="77777777" w:rsidR="00125568" w:rsidRDefault="00125568">
                            <w:pPr>
                              <w:tabs>
                                <w:tab w:val="left" w:pos="851"/>
                              </w:tabs>
                              <w:jc w:val="center"/>
                              <w:rPr>
                                <w:szCs w:val="24"/>
                                <w:lang w:eastAsia="lt-LT"/>
                              </w:rPr>
                            </w:pPr>
                          </w:p>
                        </w:tc>
                      </w:tr>
                      <w:tr w:rsidR="00125568" w14:paraId="6750C841" w14:textId="77777777">
                        <w:tc>
                          <w:tcPr>
                            <w:tcW w:w="5103" w:type="dxa"/>
                          </w:tcPr>
                          <w:p w14:paraId="6750C83D" w14:textId="77777777" w:rsidR="00125568" w:rsidRDefault="006C1579">
                            <w:pPr>
                              <w:tabs>
                                <w:tab w:val="left" w:pos="851"/>
                              </w:tabs>
                              <w:jc w:val="both"/>
                              <w:rPr>
                                <w:b/>
                                <w:szCs w:val="24"/>
                                <w:lang w:eastAsia="lt-LT"/>
                              </w:rPr>
                            </w:pPr>
                            <w:r>
                              <w:rPr>
                                <w:szCs w:val="24"/>
                                <w:lang w:eastAsia="lt-LT"/>
                              </w:rPr>
                              <w:t>2.6. ilgalaikį namo atnaujinimo planą</w:t>
                            </w:r>
                          </w:p>
                        </w:tc>
                        <w:tc>
                          <w:tcPr>
                            <w:tcW w:w="1276" w:type="dxa"/>
                            <w:vAlign w:val="center"/>
                          </w:tcPr>
                          <w:p w14:paraId="6750C83E"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3F" w14:textId="77777777" w:rsidR="00125568" w:rsidRDefault="006C1579">
                            <w:pPr>
                              <w:tabs>
                                <w:tab w:val="left" w:pos="851"/>
                              </w:tabs>
                              <w:jc w:val="center"/>
                              <w:rPr>
                                <w:szCs w:val="24"/>
                                <w:lang w:eastAsia="lt-LT"/>
                              </w:rPr>
                            </w:pPr>
                            <w:r>
                              <w:rPr>
                                <w:szCs w:val="24"/>
                                <w:lang w:eastAsia="lt-LT"/>
                              </w:rPr>
                              <w:t>NE</w:t>
                            </w:r>
                          </w:p>
                        </w:tc>
                        <w:tc>
                          <w:tcPr>
                            <w:tcW w:w="1560" w:type="dxa"/>
                          </w:tcPr>
                          <w:p w14:paraId="6750C840" w14:textId="77777777" w:rsidR="00125568" w:rsidRDefault="00125568">
                            <w:pPr>
                              <w:tabs>
                                <w:tab w:val="left" w:pos="851"/>
                              </w:tabs>
                              <w:jc w:val="center"/>
                              <w:rPr>
                                <w:szCs w:val="24"/>
                                <w:lang w:eastAsia="lt-LT"/>
                              </w:rPr>
                            </w:pPr>
                          </w:p>
                        </w:tc>
                      </w:tr>
                      <w:tr w:rsidR="00125568" w14:paraId="6750C846" w14:textId="77777777">
                        <w:tc>
                          <w:tcPr>
                            <w:tcW w:w="5103" w:type="dxa"/>
                          </w:tcPr>
                          <w:p w14:paraId="6750C842" w14:textId="77777777" w:rsidR="00125568" w:rsidRDefault="006C1579">
                            <w:pPr>
                              <w:tabs>
                                <w:tab w:val="left" w:pos="851"/>
                              </w:tabs>
                              <w:jc w:val="both"/>
                              <w:rPr>
                                <w:b/>
                                <w:szCs w:val="24"/>
                                <w:lang w:eastAsia="lt-LT"/>
                              </w:rPr>
                            </w:pPr>
                            <w:r>
                              <w:rPr>
                                <w:szCs w:val="24"/>
                                <w:lang w:eastAsia="lt-LT"/>
                              </w:rPr>
                              <w:t xml:space="preserve">2.7. kaupiamųjų lėšų namui atnaujinti sąskaitos sutartį </w:t>
                            </w:r>
                          </w:p>
                        </w:tc>
                        <w:tc>
                          <w:tcPr>
                            <w:tcW w:w="1276" w:type="dxa"/>
                            <w:vAlign w:val="center"/>
                          </w:tcPr>
                          <w:p w14:paraId="6750C843"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44" w14:textId="77777777" w:rsidR="00125568" w:rsidRDefault="006C1579">
                            <w:pPr>
                              <w:tabs>
                                <w:tab w:val="left" w:pos="851"/>
                              </w:tabs>
                              <w:jc w:val="center"/>
                              <w:rPr>
                                <w:szCs w:val="24"/>
                                <w:lang w:eastAsia="lt-LT"/>
                              </w:rPr>
                            </w:pPr>
                            <w:r>
                              <w:rPr>
                                <w:szCs w:val="24"/>
                                <w:lang w:eastAsia="lt-LT"/>
                              </w:rPr>
                              <w:t>NE</w:t>
                            </w:r>
                          </w:p>
                        </w:tc>
                        <w:tc>
                          <w:tcPr>
                            <w:tcW w:w="1560" w:type="dxa"/>
                          </w:tcPr>
                          <w:p w14:paraId="6750C845" w14:textId="77777777" w:rsidR="00125568" w:rsidRDefault="00125568">
                            <w:pPr>
                              <w:tabs>
                                <w:tab w:val="left" w:pos="851"/>
                              </w:tabs>
                              <w:jc w:val="center"/>
                              <w:rPr>
                                <w:szCs w:val="24"/>
                                <w:lang w:eastAsia="lt-LT"/>
                              </w:rPr>
                            </w:pPr>
                          </w:p>
                        </w:tc>
                      </w:tr>
                      <w:tr w:rsidR="00125568" w14:paraId="6750C84B" w14:textId="77777777">
                        <w:tc>
                          <w:tcPr>
                            <w:tcW w:w="5103" w:type="dxa"/>
                          </w:tcPr>
                          <w:p w14:paraId="6750C847" w14:textId="77777777" w:rsidR="00125568" w:rsidRDefault="006C1579">
                            <w:pPr>
                              <w:tabs>
                                <w:tab w:val="left" w:pos="851"/>
                              </w:tabs>
                              <w:jc w:val="both"/>
                              <w:rPr>
                                <w:b/>
                                <w:szCs w:val="24"/>
                                <w:lang w:eastAsia="lt-LT"/>
                              </w:rPr>
                            </w:pPr>
                            <w:r>
                              <w:rPr>
                                <w:szCs w:val="24"/>
                                <w:lang w:eastAsia="lt-LT"/>
                              </w:rPr>
                              <w:t>2.8. banko sąskaitos išrašą apie sukauptų lėšų naudojimą (ne mažiau kaip už vienus metus)</w:t>
                            </w:r>
                          </w:p>
                        </w:tc>
                        <w:tc>
                          <w:tcPr>
                            <w:tcW w:w="1276" w:type="dxa"/>
                            <w:vAlign w:val="center"/>
                          </w:tcPr>
                          <w:p w14:paraId="6750C848"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49" w14:textId="77777777" w:rsidR="00125568" w:rsidRDefault="006C1579">
                            <w:pPr>
                              <w:tabs>
                                <w:tab w:val="left" w:pos="851"/>
                              </w:tabs>
                              <w:jc w:val="center"/>
                              <w:rPr>
                                <w:szCs w:val="24"/>
                                <w:lang w:eastAsia="lt-LT"/>
                              </w:rPr>
                            </w:pPr>
                            <w:r>
                              <w:rPr>
                                <w:szCs w:val="24"/>
                                <w:lang w:eastAsia="lt-LT"/>
                              </w:rPr>
                              <w:t>NE</w:t>
                            </w:r>
                          </w:p>
                        </w:tc>
                        <w:tc>
                          <w:tcPr>
                            <w:tcW w:w="1560" w:type="dxa"/>
                          </w:tcPr>
                          <w:p w14:paraId="6750C84A" w14:textId="77777777" w:rsidR="00125568" w:rsidRDefault="00125568">
                            <w:pPr>
                              <w:tabs>
                                <w:tab w:val="left" w:pos="851"/>
                              </w:tabs>
                              <w:jc w:val="center"/>
                              <w:rPr>
                                <w:szCs w:val="24"/>
                                <w:lang w:eastAsia="lt-LT"/>
                              </w:rPr>
                            </w:pPr>
                          </w:p>
                        </w:tc>
                      </w:tr>
                      <w:tr w:rsidR="00125568" w14:paraId="6750C850" w14:textId="77777777">
                        <w:tc>
                          <w:tcPr>
                            <w:tcW w:w="5103" w:type="dxa"/>
                          </w:tcPr>
                          <w:p w14:paraId="6750C84C" w14:textId="77777777" w:rsidR="00125568" w:rsidRDefault="006C1579">
                            <w:pPr>
                              <w:tabs>
                                <w:tab w:val="left" w:pos="851"/>
                              </w:tabs>
                              <w:jc w:val="both"/>
                              <w:rPr>
                                <w:b/>
                                <w:szCs w:val="24"/>
                                <w:lang w:eastAsia="lt-LT"/>
                              </w:rPr>
                            </w:pPr>
                            <w:r>
                              <w:rPr>
                                <w:szCs w:val="24"/>
                                <w:lang w:eastAsia="lt-LT"/>
                              </w:rPr>
                              <w:t>2.9. dokumentus apie vykdytus pirkimus (ne mažiau kaip už vienus metus)</w:t>
                            </w:r>
                          </w:p>
                        </w:tc>
                        <w:tc>
                          <w:tcPr>
                            <w:tcW w:w="1276" w:type="dxa"/>
                            <w:vAlign w:val="center"/>
                          </w:tcPr>
                          <w:p w14:paraId="6750C84D"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4E" w14:textId="77777777" w:rsidR="00125568" w:rsidRDefault="006C1579">
                            <w:pPr>
                              <w:tabs>
                                <w:tab w:val="left" w:pos="851"/>
                              </w:tabs>
                              <w:jc w:val="center"/>
                              <w:rPr>
                                <w:szCs w:val="24"/>
                                <w:lang w:eastAsia="lt-LT"/>
                              </w:rPr>
                            </w:pPr>
                            <w:r>
                              <w:rPr>
                                <w:szCs w:val="24"/>
                                <w:lang w:eastAsia="lt-LT"/>
                              </w:rPr>
                              <w:t>NE</w:t>
                            </w:r>
                          </w:p>
                        </w:tc>
                        <w:tc>
                          <w:tcPr>
                            <w:tcW w:w="1560" w:type="dxa"/>
                          </w:tcPr>
                          <w:p w14:paraId="6750C84F" w14:textId="77777777" w:rsidR="00125568" w:rsidRDefault="00125568">
                            <w:pPr>
                              <w:tabs>
                                <w:tab w:val="left" w:pos="851"/>
                              </w:tabs>
                              <w:jc w:val="center"/>
                              <w:rPr>
                                <w:szCs w:val="24"/>
                                <w:lang w:eastAsia="lt-LT"/>
                              </w:rPr>
                            </w:pPr>
                          </w:p>
                        </w:tc>
                      </w:tr>
                      <w:tr w:rsidR="00125568" w14:paraId="6750C855" w14:textId="77777777">
                        <w:tc>
                          <w:tcPr>
                            <w:tcW w:w="5103" w:type="dxa"/>
                          </w:tcPr>
                          <w:p w14:paraId="6750C851" w14:textId="77777777" w:rsidR="00125568" w:rsidRDefault="006C1579">
                            <w:pPr>
                              <w:tabs>
                                <w:tab w:val="left" w:pos="851"/>
                              </w:tabs>
                              <w:jc w:val="both"/>
                              <w:rPr>
                                <w:b/>
                                <w:szCs w:val="24"/>
                                <w:lang w:eastAsia="lt-LT"/>
                              </w:rPr>
                            </w:pPr>
                            <w:r>
                              <w:rPr>
                                <w:szCs w:val="24"/>
                                <w:lang w:eastAsia="lt-LT"/>
                              </w:rPr>
                              <w:t>2.10. laisvos formos informaciją apie interneto svetainę, skelbimų lentas, taikomas kitas informacijos pateikimo butų ir kitų patalpų savininkams priemones</w:t>
                            </w:r>
                          </w:p>
                        </w:tc>
                        <w:tc>
                          <w:tcPr>
                            <w:tcW w:w="1276" w:type="dxa"/>
                            <w:vAlign w:val="center"/>
                          </w:tcPr>
                          <w:p w14:paraId="6750C852"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53" w14:textId="77777777" w:rsidR="00125568" w:rsidRDefault="006C1579">
                            <w:pPr>
                              <w:tabs>
                                <w:tab w:val="left" w:pos="851"/>
                              </w:tabs>
                              <w:jc w:val="center"/>
                              <w:rPr>
                                <w:szCs w:val="24"/>
                                <w:lang w:eastAsia="lt-LT"/>
                              </w:rPr>
                            </w:pPr>
                            <w:r>
                              <w:rPr>
                                <w:szCs w:val="24"/>
                                <w:lang w:eastAsia="lt-LT"/>
                              </w:rPr>
                              <w:t>NE</w:t>
                            </w:r>
                          </w:p>
                        </w:tc>
                        <w:tc>
                          <w:tcPr>
                            <w:tcW w:w="1560" w:type="dxa"/>
                          </w:tcPr>
                          <w:p w14:paraId="6750C854" w14:textId="77777777" w:rsidR="00125568" w:rsidRDefault="00125568">
                            <w:pPr>
                              <w:tabs>
                                <w:tab w:val="left" w:pos="851"/>
                              </w:tabs>
                              <w:jc w:val="center"/>
                              <w:rPr>
                                <w:szCs w:val="24"/>
                                <w:lang w:eastAsia="lt-LT"/>
                              </w:rPr>
                            </w:pPr>
                          </w:p>
                        </w:tc>
                      </w:tr>
                      <w:tr w:rsidR="00125568" w14:paraId="6750C85A" w14:textId="77777777">
                        <w:tc>
                          <w:tcPr>
                            <w:tcW w:w="5103" w:type="dxa"/>
                          </w:tcPr>
                          <w:p w14:paraId="6750C856" w14:textId="77777777" w:rsidR="00125568" w:rsidRDefault="006C1579">
                            <w:pPr>
                              <w:tabs>
                                <w:tab w:val="left" w:pos="993"/>
                              </w:tabs>
                              <w:jc w:val="both"/>
                              <w:rPr>
                                <w:szCs w:val="24"/>
                                <w:lang w:eastAsia="lt-LT"/>
                              </w:rPr>
                            </w:pPr>
                            <w:r>
                              <w:rPr>
                                <w:szCs w:val="24"/>
                                <w:lang w:eastAsia="lt-LT"/>
                              </w:rPr>
                              <w:t>2.11. informaciją apie gautas butų ir kitų patalpų savininkų pretenzijas, skundus</w:t>
                            </w:r>
                          </w:p>
                        </w:tc>
                        <w:tc>
                          <w:tcPr>
                            <w:tcW w:w="1276" w:type="dxa"/>
                            <w:vAlign w:val="center"/>
                          </w:tcPr>
                          <w:p w14:paraId="6750C857"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58" w14:textId="77777777" w:rsidR="00125568" w:rsidRDefault="006C1579">
                            <w:pPr>
                              <w:tabs>
                                <w:tab w:val="left" w:pos="851"/>
                              </w:tabs>
                              <w:jc w:val="center"/>
                              <w:rPr>
                                <w:szCs w:val="24"/>
                                <w:lang w:eastAsia="lt-LT"/>
                              </w:rPr>
                            </w:pPr>
                            <w:r>
                              <w:rPr>
                                <w:szCs w:val="24"/>
                                <w:lang w:eastAsia="lt-LT"/>
                              </w:rPr>
                              <w:t>NE</w:t>
                            </w:r>
                          </w:p>
                        </w:tc>
                        <w:tc>
                          <w:tcPr>
                            <w:tcW w:w="1560" w:type="dxa"/>
                          </w:tcPr>
                          <w:p w14:paraId="6750C859" w14:textId="77777777" w:rsidR="00125568" w:rsidRDefault="00125568">
                            <w:pPr>
                              <w:tabs>
                                <w:tab w:val="left" w:pos="851"/>
                              </w:tabs>
                              <w:jc w:val="center"/>
                              <w:rPr>
                                <w:szCs w:val="24"/>
                                <w:lang w:eastAsia="lt-LT"/>
                              </w:rPr>
                            </w:pPr>
                          </w:p>
                        </w:tc>
                      </w:tr>
                      <w:tr w:rsidR="00125568" w14:paraId="6750C85F" w14:textId="77777777">
                        <w:tc>
                          <w:tcPr>
                            <w:tcW w:w="5103" w:type="dxa"/>
                          </w:tcPr>
                          <w:p w14:paraId="6750C85B" w14:textId="77777777" w:rsidR="00125568" w:rsidRDefault="006C1579">
                            <w:pPr>
                              <w:tabs>
                                <w:tab w:val="left" w:pos="993"/>
                                <w:tab w:val="left" w:pos="1134"/>
                              </w:tabs>
                              <w:jc w:val="both"/>
                              <w:rPr>
                                <w:szCs w:val="24"/>
                                <w:lang w:eastAsia="lt-LT"/>
                              </w:rPr>
                            </w:pPr>
                            <w:r>
                              <w:rPr>
                                <w:szCs w:val="24"/>
                                <w:lang w:eastAsia="lt-LT"/>
                              </w:rPr>
                              <w:t xml:space="preserve">2.12. metinę veiklos ataskaitą ir informaciją apie jos pateikimą butų ir kitų patalpų savininkams </w:t>
                            </w:r>
                          </w:p>
                        </w:tc>
                        <w:tc>
                          <w:tcPr>
                            <w:tcW w:w="1276" w:type="dxa"/>
                            <w:vAlign w:val="center"/>
                          </w:tcPr>
                          <w:p w14:paraId="6750C85C"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5D" w14:textId="77777777" w:rsidR="00125568" w:rsidRDefault="006C1579">
                            <w:pPr>
                              <w:tabs>
                                <w:tab w:val="left" w:pos="851"/>
                              </w:tabs>
                              <w:jc w:val="center"/>
                              <w:rPr>
                                <w:szCs w:val="24"/>
                                <w:lang w:eastAsia="lt-LT"/>
                              </w:rPr>
                            </w:pPr>
                            <w:r>
                              <w:rPr>
                                <w:szCs w:val="24"/>
                                <w:lang w:eastAsia="lt-LT"/>
                              </w:rPr>
                              <w:t>NE</w:t>
                            </w:r>
                          </w:p>
                        </w:tc>
                        <w:tc>
                          <w:tcPr>
                            <w:tcW w:w="1560" w:type="dxa"/>
                          </w:tcPr>
                          <w:p w14:paraId="6750C85E" w14:textId="77777777" w:rsidR="00125568" w:rsidRDefault="00125568">
                            <w:pPr>
                              <w:tabs>
                                <w:tab w:val="left" w:pos="851"/>
                              </w:tabs>
                              <w:jc w:val="center"/>
                              <w:rPr>
                                <w:szCs w:val="24"/>
                                <w:lang w:eastAsia="lt-LT"/>
                              </w:rPr>
                            </w:pPr>
                          </w:p>
                        </w:tc>
                      </w:tr>
                      <w:tr w:rsidR="00125568" w14:paraId="6750C864" w14:textId="77777777">
                        <w:tc>
                          <w:tcPr>
                            <w:tcW w:w="5103" w:type="dxa"/>
                          </w:tcPr>
                          <w:p w14:paraId="6750C860" w14:textId="77777777" w:rsidR="00125568" w:rsidRDefault="006C1579">
                            <w:pPr>
                              <w:tabs>
                                <w:tab w:val="left" w:pos="993"/>
                              </w:tabs>
                              <w:jc w:val="both"/>
                              <w:rPr>
                                <w:szCs w:val="24"/>
                                <w:lang w:eastAsia="lt-LT"/>
                              </w:rPr>
                            </w:pPr>
                            <w:r>
                              <w:rPr>
                                <w:szCs w:val="24"/>
                                <w:lang w:eastAsia="lt-LT"/>
                              </w:rPr>
                              <w:t>2.13. informaciją apie einamaisiais metais šauktus butų ir kitų patalpų savininkų, bendrijos narių susirinkimus ar balsavimus raštu</w:t>
                            </w:r>
                          </w:p>
                        </w:tc>
                        <w:tc>
                          <w:tcPr>
                            <w:tcW w:w="1276" w:type="dxa"/>
                            <w:vAlign w:val="center"/>
                          </w:tcPr>
                          <w:p w14:paraId="6750C861"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62" w14:textId="77777777" w:rsidR="00125568" w:rsidRDefault="006C1579">
                            <w:pPr>
                              <w:tabs>
                                <w:tab w:val="left" w:pos="851"/>
                              </w:tabs>
                              <w:jc w:val="center"/>
                              <w:rPr>
                                <w:szCs w:val="24"/>
                                <w:lang w:eastAsia="lt-LT"/>
                              </w:rPr>
                            </w:pPr>
                            <w:r>
                              <w:rPr>
                                <w:szCs w:val="24"/>
                                <w:lang w:eastAsia="lt-LT"/>
                              </w:rPr>
                              <w:t>NE</w:t>
                            </w:r>
                          </w:p>
                        </w:tc>
                        <w:tc>
                          <w:tcPr>
                            <w:tcW w:w="1560" w:type="dxa"/>
                          </w:tcPr>
                          <w:p w14:paraId="6750C863" w14:textId="77777777" w:rsidR="00125568" w:rsidRDefault="00125568">
                            <w:pPr>
                              <w:tabs>
                                <w:tab w:val="left" w:pos="851"/>
                              </w:tabs>
                              <w:jc w:val="center"/>
                              <w:rPr>
                                <w:szCs w:val="24"/>
                                <w:lang w:eastAsia="lt-LT"/>
                              </w:rPr>
                            </w:pPr>
                          </w:p>
                        </w:tc>
                      </w:tr>
                      <w:tr w:rsidR="00125568" w14:paraId="6750C869" w14:textId="77777777">
                        <w:tc>
                          <w:tcPr>
                            <w:tcW w:w="5103" w:type="dxa"/>
                          </w:tcPr>
                          <w:p w14:paraId="6750C865" w14:textId="77777777" w:rsidR="00125568" w:rsidRDefault="006C1579">
                            <w:pPr>
                              <w:tabs>
                                <w:tab w:val="left" w:pos="993"/>
                              </w:tabs>
                              <w:jc w:val="both"/>
                              <w:rPr>
                                <w:szCs w:val="24"/>
                                <w:lang w:eastAsia="lt-LT"/>
                              </w:rPr>
                            </w:pPr>
                            <w:r>
                              <w:rPr>
                                <w:szCs w:val="24"/>
                                <w:lang w:eastAsia="lt-LT"/>
                              </w:rPr>
                              <w:lastRenderedPageBreak/>
                              <w:t>2.14. bendrojo naudojimo objektų administratoriaus civilinės atsakomybės draudimą</w:t>
                            </w:r>
                          </w:p>
                        </w:tc>
                        <w:tc>
                          <w:tcPr>
                            <w:tcW w:w="1276" w:type="dxa"/>
                            <w:vAlign w:val="center"/>
                          </w:tcPr>
                          <w:p w14:paraId="6750C866"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67" w14:textId="77777777" w:rsidR="00125568" w:rsidRDefault="006C1579">
                            <w:pPr>
                              <w:tabs>
                                <w:tab w:val="left" w:pos="851"/>
                              </w:tabs>
                              <w:jc w:val="center"/>
                              <w:rPr>
                                <w:szCs w:val="24"/>
                                <w:lang w:eastAsia="lt-LT"/>
                              </w:rPr>
                            </w:pPr>
                            <w:r>
                              <w:rPr>
                                <w:szCs w:val="24"/>
                                <w:lang w:eastAsia="lt-LT"/>
                              </w:rPr>
                              <w:t>NE</w:t>
                            </w:r>
                          </w:p>
                        </w:tc>
                        <w:tc>
                          <w:tcPr>
                            <w:tcW w:w="1560" w:type="dxa"/>
                          </w:tcPr>
                          <w:p w14:paraId="6750C868" w14:textId="77777777" w:rsidR="00125568" w:rsidRDefault="00125568">
                            <w:pPr>
                              <w:tabs>
                                <w:tab w:val="left" w:pos="851"/>
                              </w:tabs>
                              <w:jc w:val="center"/>
                              <w:rPr>
                                <w:szCs w:val="24"/>
                                <w:lang w:eastAsia="lt-LT"/>
                              </w:rPr>
                            </w:pPr>
                          </w:p>
                        </w:tc>
                      </w:tr>
                      <w:tr w:rsidR="00125568" w14:paraId="6750C86E" w14:textId="77777777">
                        <w:tc>
                          <w:tcPr>
                            <w:tcW w:w="5103" w:type="dxa"/>
                          </w:tcPr>
                          <w:p w14:paraId="6750C86A" w14:textId="77777777" w:rsidR="00125568" w:rsidRDefault="006C1579">
                            <w:pPr>
                              <w:tabs>
                                <w:tab w:val="left" w:pos="993"/>
                              </w:tabs>
                              <w:jc w:val="both"/>
                              <w:rPr>
                                <w:szCs w:val="24"/>
                                <w:lang w:eastAsia="lt-LT"/>
                              </w:rPr>
                            </w:pPr>
                            <w:r>
                              <w:rPr>
                                <w:szCs w:val="24"/>
                                <w:lang w:eastAsia="lt-LT"/>
                              </w:rPr>
                              <w:t>2.15. informaciją apie taikomus tarifus</w:t>
                            </w:r>
                          </w:p>
                        </w:tc>
                        <w:tc>
                          <w:tcPr>
                            <w:tcW w:w="1276" w:type="dxa"/>
                            <w:vAlign w:val="center"/>
                          </w:tcPr>
                          <w:p w14:paraId="6750C86B"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6C" w14:textId="77777777" w:rsidR="00125568" w:rsidRDefault="006C1579">
                            <w:pPr>
                              <w:tabs>
                                <w:tab w:val="left" w:pos="851"/>
                              </w:tabs>
                              <w:jc w:val="center"/>
                              <w:rPr>
                                <w:szCs w:val="24"/>
                                <w:lang w:eastAsia="lt-LT"/>
                              </w:rPr>
                            </w:pPr>
                            <w:r>
                              <w:rPr>
                                <w:szCs w:val="24"/>
                                <w:lang w:eastAsia="lt-LT"/>
                              </w:rPr>
                              <w:t>NE</w:t>
                            </w:r>
                          </w:p>
                        </w:tc>
                        <w:tc>
                          <w:tcPr>
                            <w:tcW w:w="1560" w:type="dxa"/>
                          </w:tcPr>
                          <w:p w14:paraId="6750C86D" w14:textId="77777777" w:rsidR="00125568" w:rsidRDefault="00125568">
                            <w:pPr>
                              <w:tabs>
                                <w:tab w:val="left" w:pos="851"/>
                              </w:tabs>
                              <w:jc w:val="center"/>
                              <w:rPr>
                                <w:szCs w:val="24"/>
                                <w:lang w:eastAsia="lt-LT"/>
                              </w:rPr>
                            </w:pPr>
                          </w:p>
                        </w:tc>
                      </w:tr>
                      <w:tr w:rsidR="00125568" w14:paraId="6750C873" w14:textId="77777777">
                        <w:tc>
                          <w:tcPr>
                            <w:tcW w:w="5103" w:type="dxa"/>
                          </w:tcPr>
                          <w:p w14:paraId="6750C86F" w14:textId="77777777" w:rsidR="00125568" w:rsidRDefault="006C1579">
                            <w:pPr>
                              <w:tabs>
                                <w:tab w:val="left" w:pos="993"/>
                              </w:tabs>
                              <w:jc w:val="both"/>
                              <w:rPr>
                                <w:szCs w:val="24"/>
                                <w:lang w:eastAsia="lt-LT"/>
                              </w:rPr>
                            </w:pPr>
                            <w:r>
                              <w:rPr>
                                <w:szCs w:val="24"/>
                                <w:lang w:eastAsia="lt-LT"/>
                              </w:rPr>
                              <w:t>2.16. informaciją apie daugiabučio namo techninei priežiūrai skirtų lėšų panaudojimą</w:t>
                            </w:r>
                          </w:p>
                        </w:tc>
                        <w:tc>
                          <w:tcPr>
                            <w:tcW w:w="1276" w:type="dxa"/>
                            <w:vAlign w:val="center"/>
                          </w:tcPr>
                          <w:p w14:paraId="6750C870"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71" w14:textId="77777777" w:rsidR="00125568" w:rsidRDefault="006C1579">
                            <w:pPr>
                              <w:tabs>
                                <w:tab w:val="left" w:pos="851"/>
                              </w:tabs>
                              <w:jc w:val="center"/>
                              <w:rPr>
                                <w:szCs w:val="24"/>
                                <w:lang w:eastAsia="lt-LT"/>
                              </w:rPr>
                            </w:pPr>
                            <w:r>
                              <w:rPr>
                                <w:szCs w:val="24"/>
                                <w:lang w:eastAsia="lt-LT"/>
                              </w:rPr>
                              <w:t>NE</w:t>
                            </w:r>
                          </w:p>
                        </w:tc>
                        <w:tc>
                          <w:tcPr>
                            <w:tcW w:w="1560" w:type="dxa"/>
                          </w:tcPr>
                          <w:p w14:paraId="6750C872" w14:textId="77777777" w:rsidR="00125568" w:rsidRDefault="00125568">
                            <w:pPr>
                              <w:tabs>
                                <w:tab w:val="left" w:pos="851"/>
                              </w:tabs>
                              <w:jc w:val="center"/>
                              <w:rPr>
                                <w:szCs w:val="24"/>
                                <w:lang w:eastAsia="lt-LT"/>
                              </w:rPr>
                            </w:pPr>
                          </w:p>
                        </w:tc>
                      </w:tr>
                      <w:tr w:rsidR="00125568" w14:paraId="6750C878" w14:textId="77777777">
                        <w:tc>
                          <w:tcPr>
                            <w:tcW w:w="5103" w:type="dxa"/>
                          </w:tcPr>
                          <w:p w14:paraId="6750C874" w14:textId="77777777" w:rsidR="00125568" w:rsidRDefault="006C1579">
                            <w:pPr>
                              <w:tabs>
                                <w:tab w:val="left" w:pos="993"/>
                              </w:tabs>
                              <w:jc w:val="both"/>
                              <w:rPr>
                                <w:szCs w:val="24"/>
                                <w:lang w:eastAsia="lt-LT"/>
                              </w:rPr>
                            </w:pPr>
                            <w:r>
                              <w:rPr>
                                <w:szCs w:val="24"/>
                                <w:lang w:eastAsia="lt-LT"/>
                              </w:rPr>
                              <w:t>2.17. kitus kontrolieriaus prašomus pateikti dokumentus (nurodyti, kokius)</w:t>
                            </w:r>
                          </w:p>
                        </w:tc>
                        <w:tc>
                          <w:tcPr>
                            <w:tcW w:w="1276" w:type="dxa"/>
                            <w:vAlign w:val="center"/>
                          </w:tcPr>
                          <w:p w14:paraId="6750C875" w14:textId="77777777" w:rsidR="00125568" w:rsidRDefault="006C1579">
                            <w:pPr>
                              <w:tabs>
                                <w:tab w:val="left" w:pos="851"/>
                              </w:tabs>
                              <w:jc w:val="center"/>
                              <w:rPr>
                                <w:szCs w:val="24"/>
                                <w:lang w:eastAsia="lt-LT"/>
                              </w:rPr>
                            </w:pPr>
                            <w:r>
                              <w:rPr>
                                <w:szCs w:val="24"/>
                                <w:lang w:eastAsia="lt-LT"/>
                              </w:rPr>
                              <w:t>TAIP</w:t>
                            </w:r>
                          </w:p>
                        </w:tc>
                        <w:tc>
                          <w:tcPr>
                            <w:tcW w:w="1559" w:type="dxa"/>
                            <w:vAlign w:val="center"/>
                          </w:tcPr>
                          <w:p w14:paraId="6750C876" w14:textId="77777777" w:rsidR="00125568" w:rsidRDefault="006C1579">
                            <w:pPr>
                              <w:tabs>
                                <w:tab w:val="left" w:pos="851"/>
                              </w:tabs>
                              <w:jc w:val="center"/>
                              <w:rPr>
                                <w:szCs w:val="24"/>
                                <w:lang w:eastAsia="lt-LT"/>
                              </w:rPr>
                            </w:pPr>
                            <w:r>
                              <w:rPr>
                                <w:szCs w:val="24"/>
                                <w:lang w:eastAsia="lt-LT"/>
                              </w:rPr>
                              <w:t>NE</w:t>
                            </w:r>
                          </w:p>
                        </w:tc>
                        <w:tc>
                          <w:tcPr>
                            <w:tcW w:w="1560" w:type="dxa"/>
                          </w:tcPr>
                          <w:p w14:paraId="6750C877" w14:textId="77777777" w:rsidR="00125568" w:rsidRDefault="00125568">
                            <w:pPr>
                              <w:tabs>
                                <w:tab w:val="left" w:pos="851"/>
                              </w:tabs>
                              <w:jc w:val="center"/>
                              <w:rPr>
                                <w:szCs w:val="24"/>
                                <w:lang w:eastAsia="lt-LT"/>
                              </w:rPr>
                            </w:pPr>
                          </w:p>
                        </w:tc>
                      </w:tr>
                    </w:tbl>
                    <w:p w14:paraId="6750C879" w14:textId="0FE33580" w:rsidR="00125568" w:rsidRDefault="00125568">
                      <w:pPr>
                        <w:tabs>
                          <w:tab w:val="left" w:pos="720"/>
                        </w:tabs>
                        <w:ind w:right="-144" w:firstLine="3600"/>
                        <w:jc w:val="both"/>
                        <w:rPr>
                          <w:sz w:val="20"/>
                          <w:szCs w:val="24"/>
                          <w:lang w:eastAsia="lt-LT"/>
                        </w:rPr>
                      </w:pPr>
                    </w:p>
                    <w:p w14:paraId="6750C87A" w14:textId="530B3DAD" w:rsidR="00125568" w:rsidRDefault="006C1579">
                      <w:pPr>
                        <w:tabs>
                          <w:tab w:val="left" w:pos="720"/>
                        </w:tabs>
                        <w:ind w:firstLine="720"/>
                        <w:jc w:val="both"/>
                        <w:rPr>
                          <w:szCs w:val="24"/>
                          <w:lang w:eastAsia="lt-LT"/>
                        </w:rPr>
                      </w:pPr>
                      <w:r>
                        <w:rPr>
                          <w:b/>
                          <w:szCs w:val="24"/>
                          <w:lang w:eastAsia="lt-LT"/>
                        </w:rPr>
                        <w:t>3.</w:t>
                      </w:r>
                      <w:r>
                        <w:rPr>
                          <w:szCs w:val="24"/>
                          <w:lang w:eastAsia="lt-LT"/>
                        </w:rPr>
                        <w:t xml:space="preserve"> </w:t>
                      </w:r>
                      <w:r>
                        <w:rPr>
                          <w:b/>
                          <w:szCs w:val="24"/>
                          <w:lang w:eastAsia="lt-LT"/>
                        </w:rPr>
                        <w:t>Bendrojo naudojimo objektų valdytojo veiklos aprašymas ir įvertinimas</w:t>
                      </w:r>
                      <w:r>
                        <w:rPr>
                          <w:szCs w:val="24"/>
                          <w:lang w:eastAsia="lt-LT"/>
                        </w:rPr>
                        <w:t xml:space="preserve"> (aprašoma, kaip valdytojas vykdo pavestas funkcijas, kokie nustatyti veiklos trūkumai): _________________ _____________________________________________________________________________.</w:t>
                      </w:r>
                    </w:p>
                    <w:p w14:paraId="6750C87B" w14:textId="2F1EFE37" w:rsidR="00125568" w:rsidRDefault="00125568">
                      <w:pPr>
                        <w:tabs>
                          <w:tab w:val="left" w:pos="720"/>
                        </w:tabs>
                        <w:ind w:firstLine="720"/>
                        <w:jc w:val="both"/>
                        <w:rPr>
                          <w:b/>
                          <w:szCs w:val="24"/>
                          <w:lang w:eastAsia="lt-LT"/>
                        </w:rPr>
                      </w:pPr>
                    </w:p>
                    <w:p w14:paraId="7EC5CB83" w14:textId="77777777" w:rsidR="00307EE3" w:rsidRDefault="006C1579">
                      <w:pPr>
                        <w:tabs>
                          <w:tab w:val="left" w:pos="720"/>
                        </w:tabs>
                        <w:ind w:firstLine="720"/>
                        <w:jc w:val="both"/>
                        <w:rPr>
                          <w:b/>
                          <w:szCs w:val="24"/>
                          <w:lang w:eastAsia="lt-LT"/>
                        </w:rPr>
                      </w:pPr>
                      <w:r>
                        <w:rPr>
                          <w:b/>
                          <w:szCs w:val="24"/>
                          <w:lang w:eastAsia="lt-LT"/>
                        </w:rPr>
                        <w:t xml:space="preserve">4. Nustatyti trūkumai, kuriuos bendrojo naudojimo objektų valdytojas nedelsdamas </w:t>
                      </w:r>
                    </w:p>
                    <w:p w14:paraId="6750C87C" w14:textId="051D6C1C" w:rsidR="00125568" w:rsidRDefault="006C1579" w:rsidP="00307EE3">
                      <w:pPr>
                        <w:tabs>
                          <w:tab w:val="left" w:pos="720"/>
                        </w:tabs>
                        <w:jc w:val="both"/>
                        <w:rPr>
                          <w:b/>
                          <w:szCs w:val="24"/>
                          <w:lang w:val="en-GB" w:eastAsia="lt-LT"/>
                        </w:rPr>
                      </w:pPr>
                      <w:r>
                        <w:rPr>
                          <w:b/>
                          <w:szCs w:val="24"/>
                          <w:lang w:eastAsia="lt-LT"/>
                        </w:rPr>
                        <w:t>pašalino</w:t>
                      </w:r>
                      <w:r>
                        <w:rPr>
                          <w:szCs w:val="24"/>
                          <w:lang w:eastAsia="lt-LT"/>
                        </w:rPr>
                        <w:t>:</w:t>
                      </w:r>
                      <w:r>
                        <w:rPr>
                          <w:b/>
                          <w:szCs w:val="24"/>
                          <w:lang w:eastAsia="lt-LT"/>
                        </w:rPr>
                        <w:t xml:space="preserve"> </w:t>
                      </w:r>
                      <w:r>
                        <w:rPr>
                          <w:szCs w:val="24"/>
                          <w:lang w:val="en-GB" w:eastAsia="lt-LT"/>
                        </w:rPr>
                        <w:t>___________________________________________________________</w:t>
                      </w:r>
                    </w:p>
                    <w:p w14:paraId="6750C87D" w14:textId="77777777" w:rsidR="00125568" w:rsidRDefault="006C1579">
                      <w:pPr>
                        <w:tabs>
                          <w:tab w:val="left" w:pos="720"/>
                        </w:tabs>
                        <w:jc w:val="both"/>
                        <w:rPr>
                          <w:szCs w:val="24"/>
                          <w:lang w:eastAsia="lt-LT"/>
                        </w:rPr>
                      </w:pPr>
                      <w:r>
                        <w:rPr>
                          <w:szCs w:val="24"/>
                          <w:lang w:eastAsia="lt-LT"/>
                        </w:rPr>
                        <w:t>_____________________________________________________________________________.</w:t>
                      </w:r>
                    </w:p>
                    <w:p w14:paraId="6750C87E" w14:textId="0E112C69" w:rsidR="00125568" w:rsidRDefault="00125568">
                      <w:pPr>
                        <w:tabs>
                          <w:tab w:val="left" w:pos="720"/>
                        </w:tabs>
                        <w:ind w:firstLine="720"/>
                        <w:jc w:val="both"/>
                        <w:rPr>
                          <w:b/>
                          <w:szCs w:val="24"/>
                          <w:lang w:eastAsia="lt-LT"/>
                        </w:rPr>
                      </w:pPr>
                    </w:p>
                    <w:p w14:paraId="6750C87F" w14:textId="0A230D05" w:rsidR="00125568" w:rsidRDefault="006C1579">
                      <w:pPr>
                        <w:tabs>
                          <w:tab w:val="left" w:pos="720"/>
                        </w:tabs>
                        <w:ind w:firstLine="720"/>
                        <w:jc w:val="both"/>
                        <w:rPr>
                          <w:b/>
                          <w:szCs w:val="24"/>
                          <w:lang w:val="en-GB" w:eastAsia="lt-LT"/>
                        </w:rPr>
                      </w:pPr>
                      <w:r>
                        <w:rPr>
                          <w:b/>
                          <w:szCs w:val="24"/>
                          <w:lang w:eastAsia="lt-LT"/>
                        </w:rPr>
                        <w:t>5. Rekomendacijos</w:t>
                      </w:r>
                      <w:r>
                        <w:rPr>
                          <w:szCs w:val="24"/>
                          <w:lang w:eastAsia="lt-LT"/>
                        </w:rPr>
                        <w:t>:</w:t>
                      </w:r>
                      <w:r>
                        <w:rPr>
                          <w:b/>
                          <w:szCs w:val="24"/>
                          <w:lang w:eastAsia="lt-LT"/>
                        </w:rPr>
                        <w:t xml:space="preserve"> </w:t>
                      </w:r>
                      <w:r>
                        <w:rPr>
                          <w:szCs w:val="24"/>
                          <w:lang w:eastAsia="lt-LT"/>
                        </w:rPr>
                        <w:t>_______________________________________________________</w:t>
                      </w:r>
                    </w:p>
                    <w:p w14:paraId="6750C880" w14:textId="77777777" w:rsidR="00125568" w:rsidRDefault="006C1579">
                      <w:pPr>
                        <w:tabs>
                          <w:tab w:val="left" w:pos="720"/>
                        </w:tabs>
                        <w:jc w:val="both"/>
                        <w:rPr>
                          <w:szCs w:val="24"/>
                          <w:lang w:eastAsia="lt-LT"/>
                        </w:rPr>
                      </w:pPr>
                      <w:r>
                        <w:rPr>
                          <w:szCs w:val="24"/>
                          <w:lang w:eastAsia="lt-LT"/>
                        </w:rPr>
                        <w:t>_____________________________________________________________________________.</w:t>
                      </w:r>
                    </w:p>
                    <w:p w14:paraId="6750C881" w14:textId="103987FF" w:rsidR="00125568" w:rsidRDefault="00125568">
                      <w:pPr>
                        <w:tabs>
                          <w:tab w:val="left" w:pos="720"/>
                        </w:tabs>
                        <w:ind w:firstLine="720"/>
                        <w:jc w:val="both"/>
                        <w:rPr>
                          <w:b/>
                          <w:szCs w:val="24"/>
                          <w:lang w:eastAsia="lt-LT"/>
                        </w:rPr>
                      </w:pPr>
                    </w:p>
                    <w:p w14:paraId="6750C882" w14:textId="694F9489" w:rsidR="00125568" w:rsidRDefault="006C1579">
                      <w:pPr>
                        <w:tabs>
                          <w:tab w:val="left" w:pos="720"/>
                        </w:tabs>
                        <w:ind w:firstLine="720"/>
                        <w:jc w:val="both"/>
                        <w:rPr>
                          <w:b/>
                          <w:szCs w:val="24"/>
                          <w:lang w:eastAsia="lt-LT"/>
                        </w:rPr>
                      </w:pPr>
                      <w:r>
                        <w:rPr>
                          <w:b/>
                          <w:szCs w:val="24"/>
                          <w:lang w:eastAsia="lt-LT"/>
                        </w:rPr>
                        <w:t>6. Informavimas apie pradėtą administracinio nusižengimo teiseną dėl patikrinimo metu nustatytų valdytojo veiklą reglamentuojančių teisės aktų pažeidimų (ši informacija pildoma, jei patikrinimo metu nustatyta pažeidimų):</w:t>
                      </w:r>
                      <w:r>
                        <w:rPr>
                          <w:szCs w:val="24"/>
                          <w:lang w:eastAsia="lt-LT"/>
                        </w:rPr>
                        <w:t>___________________________________</w:t>
                      </w:r>
                    </w:p>
                    <w:p w14:paraId="6750C883" w14:textId="77777777" w:rsidR="00125568" w:rsidRDefault="006C1579">
                      <w:pPr>
                        <w:tabs>
                          <w:tab w:val="left" w:pos="720"/>
                        </w:tabs>
                        <w:jc w:val="both"/>
                        <w:rPr>
                          <w:szCs w:val="24"/>
                          <w:lang w:eastAsia="lt-LT"/>
                        </w:rPr>
                      </w:pPr>
                      <w:r>
                        <w:rPr>
                          <w:szCs w:val="24"/>
                          <w:lang w:eastAsia="lt-LT"/>
                        </w:rPr>
                        <w:t>_____________________________________________________________________________.</w:t>
                      </w:r>
                    </w:p>
                    <w:p w14:paraId="6750C884" w14:textId="77777777" w:rsidR="00125568" w:rsidRDefault="00125568">
                      <w:pPr>
                        <w:tabs>
                          <w:tab w:val="left" w:pos="720"/>
                        </w:tabs>
                        <w:jc w:val="both"/>
                        <w:rPr>
                          <w:szCs w:val="24"/>
                          <w:lang w:eastAsia="lt-LT"/>
                        </w:rPr>
                      </w:pPr>
                    </w:p>
                    <w:p w14:paraId="6750C885" w14:textId="77777777" w:rsidR="00125568" w:rsidRDefault="00125568">
                      <w:pPr>
                        <w:tabs>
                          <w:tab w:val="left" w:pos="720"/>
                        </w:tabs>
                        <w:jc w:val="both"/>
                        <w:rPr>
                          <w:szCs w:val="24"/>
                          <w:lang w:eastAsia="lt-LT"/>
                        </w:rPr>
                      </w:pPr>
                    </w:p>
                    <w:p w14:paraId="6750C886" w14:textId="77777777" w:rsidR="00125568" w:rsidRDefault="006C1579">
                      <w:pPr>
                        <w:tabs>
                          <w:tab w:val="left" w:pos="720"/>
                        </w:tabs>
                        <w:jc w:val="both"/>
                        <w:rPr>
                          <w:szCs w:val="24"/>
                          <w:lang w:eastAsia="lt-LT"/>
                        </w:rPr>
                      </w:pPr>
                      <w:r>
                        <w:rPr>
                          <w:szCs w:val="24"/>
                          <w:lang w:eastAsia="lt-LT"/>
                        </w:rPr>
                        <w:t>Priežiūros ir kontrolės vykdytojas (kontrolierius) _______________  _______________________</w:t>
                      </w:r>
                    </w:p>
                    <w:p w14:paraId="6750C887" w14:textId="77777777" w:rsidR="00125568" w:rsidRDefault="006C1579">
                      <w:pPr>
                        <w:tabs>
                          <w:tab w:val="left" w:pos="720"/>
                        </w:tabs>
                        <w:ind w:firstLine="5252"/>
                        <w:jc w:val="both"/>
                        <w:rPr>
                          <w:sz w:val="20"/>
                          <w:szCs w:val="24"/>
                          <w:lang w:eastAsia="lt-LT"/>
                        </w:rPr>
                      </w:pPr>
                      <w:r>
                        <w:rPr>
                          <w:sz w:val="20"/>
                          <w:szCs w:val="24"/>
                          <w:lang w:eastAsia="lt-LT"/>
                        </w:rPr>
                        <w:t>(parašas)</w:t>
                      </w:r>
                      <w:r>
                        <w:rPr>
                          <w:sz w:val="20"/>
                          <w:szCs w:val="24"/>
                          <w:lang w:eastAsia="lt-LT"/>
                        </w:rPr>
                        <w:tab/>
                      </w:r>
                      <w:r>
                        <w:rPr>
                          <w:sz w:val="20"/>
                          <w:szCs w:val="24"/>
                          <w:lang w:eastAsia="lt-LT"/>
                        </w:rPr>
                        <w:tab/>
                        <w:t xml:space="preserve"> (vardas ir pavardė)</w:t>
                      </w:r>
                    </w:p>
                    <w:p w14:paraId="6750C888" w14:textId="77777777" w:rsidR="00125568" w:rsidRDefault="00125568">
                      <w:pPr>
                        <w:tabs>
                          <w:tab w:val="left" w:pos="720"/>
                        </w:tabs>
                        <w:jc w:val="both"/>
                        <w:rPr>
                          <w:szCs w:val="24"/>
                          <w:lang w:eastAsia="lt-LT"/>
                        </w:rPr>
                      </w:pPr>
                    </w:p>
                    <w:p w14:paraId="6750C889" w14:textId="77777777" w:rsidR="00125568" w:rsidRDefault="00125568">
                      <w:pPr>
                        <w:tabs>
                          <w:tab w:val="left" w:pos="720"/>
                        </w:tabs>
                        <w:jc w:val="both"/>
                        <w:rPr>
                          <w:szCs w:val="24"/>
                          <w:lang w:eastAsia="lt-LT"/>
                        </w:rPr>
                      </w:pPr>
                    </w:p>
                    <w:p w14:paraId="4FEF59C8" w14:textId="77777777" w:rsidR="00307EE3" w:rsidRDefault="006C1579">
                      <w:pPr>
                        <w:tabs>
                          <w:tab w:val="left" w:pos="720"/>
                        </w:tabs>
                        <w:jc w:val="both"/>
                        <w:rPr>
                          <w:szCs w:val="24"/>
                          <w:lang w:eastAsia="lt-LT"/>
                        </w:rPr>
                      </w:pPr>
                      <w:r>
                        <w:rPr>
                          <w:szCs w:val="24"/>
                          <w:lang w:eastAsia="lt-LT"/>
                        </w:rPr>
                        <w:t>Aktą gavau:  ______________          _________________________________________________</w:t>
                      </w:r>
                    </w:p>
                    <w:p w14:paraId="6750C88B" w14:textId="3519F230" w:rsidR="00125568" w:rsidRDefault="00307EE3">
                      <w:pPr>
                        <w:tabs>
                          <w:tab w:val="left" w:pos="720"/>
                        </w:tabs>
                        <w:ind w:firstLine="1758"/>
                        <w:jc w:val="both"/>
                        <w:rPr>
                          <w:sz w:val="20"/>
                          <w:szCs w:val="24"/>
                          <w:lang w:eastAsia="lt-LT"/>
                        </w:rPr>
                      </w:pPr>
                      <w:r>
                        <w:rPr>
                          <w:sz w:val="20"/>
                          <w:szCs w:val="24"/>
                          <w:lang w:eastAsia="lt-LT"/>
                        </w:rPr>
                        <w:t xml:space="preserve"> </w:t>
                      </w:r>
                      <w:r w:rsidR="006C1579">
                        <w:rPr>
                          <w:sz w:val="20"/>
                          <w:szCs w:val="24"/>
                          <w:lang w:eastAsia="lt-LT"/>
                        </w:rPr>
                        <w:t>(parašas)</w:t>
                      </w:r>
                      <w:r w:rsidR="006C1579">
                        <w:rPr>
                          <w:sz w:val="20"/>
                          <w:szCs w:val="24"/>
                          <w:lang w:eastAsia="lt-LT"/>
                        </w:rPr>
                        <w:tab/>
                        <w:t xml:space="preserve">                 (bendrojo naudojimo objektų valdytojo (atstovo) vardas ir pavardė)”.</w:t>
                      </w:r>
                    </w:p>
                    <w:p w14:paraId="6750C88C" w14:textId="60468CB4" w:rsidR="00125568" w:rsidRDefault="00307EE3">
                      <w:pPr>
                        <w:tabs>
                          <w:tab w:val="left" w:pos="720"/>
                        </w:tabs>
                        <w:jc w:val="both"/>
                        <w:rPr>
                          <w:szCs w:val="24"/>
                          <w:lang w:eastAsia="lt-LT"/>
                        </w:rPr>
                      </w:pPr>
                    </w:p>
                  </w:sdtContent>
                </w:sdt>
              </w:sdtContent>
            </w:sdt>
          </w:sdtContent>
        </w:sdt>
        <w:sdt>
          <w:sdtPr>
            <w:rPr>
              <w:color w:val="000000"/>
              <w:szCs w:val="24"/>
              <w:lang w:eastAsia="lt-LT"/>
            </w:rPr>
            <w:alias w:val="signatura"/>
            <w:tag w:val="part_12638530f9844ec08a23f72ee66199ac"/>
            <w:id w:val="-1456470977"/>
            <w:lock w:val="sdtLocked"/>
          </w:sdtPr>
          <w:sdtEndPr>
            <w:rPr>
              <w:color w:val="auto"/>
            </w:rPr>
          </w:sdtEndPr>
          <w:sdtContent>
            <w:p w14:paraId="6750C88D" w14:textId="76A28A18" w:rsidR="00125568" w:rsidRDefault="00125568">
              <w:pPr>
                <w:tabs>
                  <w:tab w:val="left" w:pos="1276"/>
                </w:tabs>
                <w:ind w:firstLine="851"/>
                <w:jc w:val="both"/>
                <w:rPr>
                  <w:color w:val="000000"/>
                  <w:szCs w:val="24"/>
                  <w:lang w:eastAsia="lt-LT"/>
                </w:rPr>
              </w:pPr>
            </w:p>
            <w:p w14:paraId="3D88CA45" w14:textId="77777777" w:rsidR="006C1579" w:rsidRDefault="006C1579">
              <w:pPr>
                <w:tabs>
                  <w:tab w:val="left" w:pos="1276"/>
                </w:tabs>
                <w:ind w:firstLine="851"/>
                <w:jc w:val="both"/>
                <w:rPr>
                  <w:color w:val="000000"/>
                  <w:szCs w:val="24"/>
                  <w:lang w:eastAsia="lt-LT"/>
                </w:rPr>
              </w:pPr>
            </w:p>
            <w:p w14:paraId="6750C88E" w14:textId="77777777" w:rsidR="00125568" w:rsidRDefault="00125568">
              <w:pPr>
                <w:tabs>
                  <w:tab w:val="left" w:pos="1276"/>
                </w:tabs>
                <w:ind w:firstLine="851"/>
                <w:jc w:val="both"/>
                <w:rPr>
                  <w:color w:val="000000"/>
                  <w:szCs w:val="24"/>
                  <w:lang w:eastAsia="lt-LT"/>
                </w:rPr>
              </w:pPr>
            </w:p>
            <w:p w14:paraId="6750C89D" w14:textId="4F475647" w:rsidR="00125568" w:rsidRDefault="006C1579" w:rsidP="00307EE3">
              <w:pPr>
                <w:tabs>
                  <w:tab w:val="left" w:pos="7938"/>
                </w:tabs>
                <w:rPr>
                  <w:szCs w:val="24"/>
                  <w:lang w:eastAsia="lt-LT"/>
                </w:rPr>
              </w:pPr>
              <w:r>
                <w:rPr>
                  <w:szCs w:val="24"/>
                  <w:lang w:eastAsia="lt-LT"/>
                </w:rPr>
                <w:t>Aplinkos ministras</w:t>
              </w:r>
              <w:r w:rsidR="00307EE3">
                <w:rPr>
                  <w:szCs w:val="24"/>
                  <w:lang w:eastAsia="lt-LT"/>
                </w:rPr>
                <w:tab/>
              </w:r>
              <w:r>
                <w:rPr>
                  <w:szCs w:val="24"/>
                  <w:lang w:eastAsia="lt-LT"/>
                </w:rPr>
                <w:t>Kęstutis Mažeika</w:t>
              </w:r>
            </w:p>
            <w:p w14:paraId="6750C89E" w14:textId="2EBFD523" w:rsidR="00125568" w:rsidRDefault="00307EE3">
              <w:pPr>
                <w:rPr>
                  <w:szCs w:val="24"/>
                  <w:lang w:eastAsia="lt-LT"/>
                </w:rPr>
              </w:pPr>
            </w:p>
          </w:sdtContent>
        </w:sdt>
      </w:sdtContent>
    </w:sdt>
    <w:sectPr w:rsidR="00125568">
      <w:headerReference w:type="even" r:id="rId9"/>
      <w:headerReference w:type="default" r:id="rId10"/>
      <w:footerReference w:type="even" r:id="rId11"/>
      <w:footerReference w:type="default" r:id="rId12"/>
      <w:headerReference w:type="first" r:id="rId13"/>
      <w:footerReference w:type="first" r:id="rId14"/>
      <w:pgSz w:w="11906" w:h="16838"/>
      <w:pgMar w:top="851" w:right="567" w:bottom="993"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50C8A3" w14:textId="77777777" w:rsidR="00125568" w:rsidRDefault="006C1579">
      <w:pPr>
        <w:rPr>
          <w:szCs w:val="24"/>
          <w:lang w:eastAsia="lt-LT"/>
        </w:rPr>
      </w:pPr>
      <w:r>
        <w:rPr>
          <w:szCs w:val="24"/>
          <w:lang w:eastAsia="lt-LT"/>
        </w:rPr>
        <w:separator/>
      </w:r>
    </w:p>
  </w:endnote>
  <w:endnote w:type="continuationSeparator" w:id="0">
    <w:p w14:paraId="6750C8A4" w14:textId="77777777" w:rsidR="00125568" w:rsidRDefault="006C1579">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7" w14:textId="77777777" w:rsidR="00125568" w:rsidRDefault="00125568">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8" w14:textId="77777777" w:rsidR="00125568" w:rsidRDefault="00125568">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A" w14:textId="77777777" w:rsidR="00125568" w:rsidRDefault="00125568">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50C8A1" w14:textId="77777777" w:rsidR="00125568" w:rsidRDefault="006C1579">
      <w:pPr>
        <w:rPr>
          <w:szCs w:val="24"/>
          <w:lang w:eastAsia="lt-LT"/>
        </w:rPr>
      </w:pPr>
      <w:r>
        <w:rPr>
          <w:szCs w:val="24"/>
          <w:lang w:eastAsia="lt-LT"/>
        </w:rPr>
        <w:separator/>
      </w:r>
    </w:p>
  </w:footnote>
  <w:footnote w:type="continuationSeparator" w:id="0">
    <w:p w14:paraId="6750C8A2" w14:textId="77777777" w:rsidR="00125568" w:rsidRDefault="006C1579">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5" w14:textId="77777777" w:rsidR="00125568" w:rsidRDefault="00125568">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6" w14:textId="77777777" w:rsidR="00125568" w:rsidRDefault="006C1579">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sidR="00307EE3">
      <w:rPr>
        <w:noProof/>
        <w:szCs w:val="24"/>
        <w:lang w:eastAsia="lt-LT"/>
      </w:rPr>
      <w:t>2</w:t>
    </w:r>
    <w:r>
      <w:rPr>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50C8A9" w14:textId="77777777" w:rsidR="00125568" w:rsidRDefault="00125568">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DCF"/>
    <w:rsid w:val="00072DCF"/>
    <w:rsid w:val="00125568"/>
    <w:rsid w:val="00307EE3"/>
    <w:rsid w:val="006C15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0C7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157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157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118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afc5f3901c24093a1db14dbc8fbff86" PartId="73fdaa8effa54412bd55281338875756">
    <Part Type="preambule" DocPartId="11f51ecd041e45b0a9c9e2c2bff6048b" PartId="74ff5ee15ea949d2ad6521c8c1a75e13"/>
    <Part Type="punktas" Nr="1" Abbr="1 p." DocPartId="86140e38dd8141a2a763516f92eb550b" PartId="1f3e5b7dd7a745b59f619b851435407e">
      <Part Type="citata" DocPartId="94b4094ad85045e9971608d6526579c7" PartId="f928f734aedf4cf6998dd64b820a50df">
        <Part Type="punktas" Nr="13" Abbr="13 p." DocPartId="d2162358ae674f6f85ba6db8841d1e04" PartId="daf697cd229d4252b2efa5cb632cc411"/>
      </Part>
    </Part>
    <Part Type="punktas" Nr="2" Abbr="2 p." DocPartId="08c8dfa8dbb54407a4284009569cbbb9" PartId="f63cd2f90fc74899aa8a5c4667172194">
      <Part Type="citata" DocPartId="f9c106f1d0414e72bfa37e2842b154cf" PartId="3d75aa18015d471a8c59bd816e0f3708">
        <Part Type="punktas" Nr="14" Abbr="14 p." DocPartId="a199a92add534d9a9ffec8b38a38b540" PartId="92ad9376798c481b82e4077a8318437e"/>
      </Part>
    </Part>
    <Part Type="punktas" Nr="3" Abbr="3 p." DocPartId="91083737dc3b49a2aeb278455da0c3db" PartId="f835c0a8fbaf43f2b0c5763a9121558a">
      <Part Type="citata" DocPartId="7c376385c75149d2bd9ac1fdea7cd859" PartId="feb19195b404454da5a4ba517127d4fd">
        <Part Type="punktas" Nr="30" Abbr="30 p." DocPartId="b4d860bcad8240b39db4ea6e4dc6aa7e" PartId="7e8e2f1f32b84a4aa8e47bf3ca475f2e"/>
      </Part>
    </Part>
    <Part Type="punktas" Nr="4" Abbr="4 p." DocPartId="d6f752c353954c2db39c4f6bdfd66457" PartId="784656cea75b4b0fac2f26b2bdc43d8c">
      <Part Type="citata" DocPartId="76664497a3f24a2da1e8dac416c01760" PartId="f93f98a1287141c889c3ce3b63b32a3c">
        <Part Type="priedas" Abbr="pr." Title="(Daugiabučio namo bendrojo naudojimo objektų valdytojo veiklos patikrinimo akto forma)" DocPartId="e4b4ed5db1d3449e99d37bddbf4eb867" PartId="b067ff9d174c41e784097269e513f41f"/>
      </Part>
    </Part>
    <Part Type="signatura" DocPartId="e5b22dee301a450888aca156401291fb" PartId="12638530f9844ec08a23f72ee66199ac"/>
  </Part>
</Parts>
</file>

<file path=customXml/itemProps1.xml><?xml version="1.0" encoding="utf-8"?>
<ds:datastoreItem xmlns:ds="http://schemas.openxmlformats.org/officeDocument/2006/customXml" ds:itemID="{C7E1BF1A-8DAC-416A-932B-331397694B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4591</Words>
  <Characters>2617</Characters>
  <Application>Microsoft Office Word</Application>
  <DocSecurity>0</DocSecurity>
  <Lines>21</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7194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j.kaklauskiene</dc:creator>
  <cp:lastModifiedBy>JUOSPONIENĖ Karolina</cp:lastModifiedBy>
  <cp:revision>4</cp:revision>
  <cp:lastPrinted>2019-11-12T13:00:00Z</cp:lastPrinted>
  <dcterms:created xsi:type="dcterms:W3CDTF">2019-12-30T07:07:00Z</dcterms:created>
  <dcterms:modified xsi:type="dcterms:W3CDTF">2020-01-06T13:52:00Z</dcterms:modified>
</cp:coreProperties>
</file>