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68d2322f7cc4257882447a09422da0d"/>
        <w:id w:val="1350287953"/>
        <w:lock w:val="sdtLocked"/>
      </w:sdtPr>
      <w:sdtEndPr/>
      <w:sdtContent>
        <w:p w14:paraId="541C606C" w14:textId="5D7BB565" w:rsidR="00D15186" w:rsidRDefault="00E9095B" w:rsidP="00E9095B">
          <w:pPr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41C60C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495949801" r:id="rId9"/>
            </w:object>
          </w:r>
        </w:p>
        <w:p w14:paraId="541C606E" w14:textId="77777777" w:rsidR="00D15186" w:rsidRDefault="00E9095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541C606F" w14:textId="77777777" w:rsidR="00D15186" w:rsidRDefault="00D1518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41C6070" w14:textId="77777777" w:rsidR="00D15186" w:rsidRDefault="00E9095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41C6071" w14:textId="77777777" w:rsidR="00D15186" w:rsidRDefault="00E909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2005 M. GEGUŽĖS 9</w:t>
          </w:r>
          <w:r>
            <w:rPr>
              <w:szCs w:val="24"/>
            </w:rPr>
            <w:t> </w:t>
          </w:r>
          <w:r>
            <w:rPr>
              <w:b/>
              <w:szCs w:val="24"/>
            </w:rPr>
            <w:t>D. ĮSAKYMO NR. V-374 „DĖL</w:t>
          </w:r>
          <w:r>
            <w:rPr>
              <w:b/>
              <w:szCs w:val="24"/>
            </w:rPr>
            <w:t xml:space="preserve"> VARDINIŲ VAISTINIŲ PREPARATŲ ĮSIGIJIMO TAISYKLIŲ PATVIRTINIMO“ PAKEITIMO</w:t>
          </w:r>
        </w:p>
        <w:p w14:paraId="541C6072" w14:textId="77777777" w:rsidR="00D15186" w:rsidRDefault="00D15186">
          <w:pPr>
            <w:jc w:val="center"/>
            <w:rPr>
              <w:szCs w:val="24"/>
            </w:rPr>
          </w:pPr>
        </w:p>
        <w:p w14:paraId="541C6073" w14:textId="77777777" w:rsidR="00D15186" w:rsidRDefault="00E9095B">
          <w:pPr>
            <w:jc w:val="center"/>
            <w:rPr>
              <w:szCs w:val="24"/>
            </w:rPr>
          </w:pPr>
          <w:r>
            <w:rPr>
              <w:szCs w:val="24"/>
            </w:rPr>
            <w:t>2015 m. birželio 12 d. Nr. V-765</w:t>
          </w:r>
        </w:p>
        <w:p w14:paraId="541C6074" w14:textId="77777777" w:rsidR="00D15186" w:rsidRDefault="00E9095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41C6075" w14:textId="77777777" w:rsidR="00D15186" w:rsidRDefault="00D15186">
          <w:pPr>
            <w:jc w:val="center"/>
            <w:rPr>
              <w:i/>
              <w:szCs w:val="24"/>
            </w:rPr>
          </w:pPr>
        </w:p>
        <w:p w14:paraId="3F4852D0" w14:textId="77777777" w:rsidR="00E9095B" w:rsidRDefault="00E9095B">
          <w:pPr>
            <w:jc w:val="center"/>
            <w:rPr>
              <w:i/>
              <w:szCs w:val="24"/>
            </w:rPr>
          </w:pPr>
        </w:p>
        <w:sdt>
          <w:sdtPr>
            <w:alias w:val="1 p."/>
            <w:tag w:val="part_3091276ad88244f7bbc1221fa38aedbd"/>
            <w:id w:val="1791706874"/>
            <w:lock w:val="sdtLocked"/>
          </w:sdtPr>
          <w:sdtEndPr/>
          <w:sdtContent>
            <w:p w14:paraId="541C6076" w14:textId="77777777" w:rsidR="00D15186" w:rsidRDefault="00E9095B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091276ad88244f7bbc1221fa38aedbd"/>
                  <w:id w:val="12215625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Lietuvos Respublikos sveikatos apsaugos ministro </w:t>
              </w:r>
              <w:smartTag w:uri="schemas-tilde-lv/tildestengine" w:element="metric">
                <w:smartTagPr>
                  <w:attr w:name="metric_value" w:val="2005"/>
                  <w:attr w:name="metric_text" w:val="m"/>
                </w:smartTagPr>
                <w:smartTag w:uri="schemas-tilde-lv/tildestengine" w:element="metric2">
                  <w:smartTagPr>
                    <w:attr w:name="metric_value" w:val="2005"/>
                    <w:attr w:name="metric_text" w:val="m"/>
                  </w:smartTagPr>
                  <w:r>
                    <w:rPr>
                      <w:szCs w:val="24"/>
                    </w:rPr>
                    <w:t>2005 m</w:t>
                  </w:r>
                </w:smartTag>
              </w:smartTag>
              <w:r>
                <w:rPr>
                  <w:szCs w:val="24"/>
                </w:rPr>
                <w:t>. gegužės 9 d. įsakymą Nr. V-374 „Dėl Vardinių vaistinių prepar</w:t>
              </w:r>
              <w:r>
                <w:rPr>
                  <w:szCs w:val="24"/>
                </w:rPr>
                <w:t>atų įsigijimo taisyklių patvirtinimo“:</w:t>
              </w:r>
            </w:p>
            <w:sdt>
              <w:sdtPr>
                <w:alias w:val="1.1 p."/>
                <w:tag w:val="part_4c0b9249d6924b9394156875e3d2489f"/>
                <w:id w:val="-1002427442"/>
                <w:lock w:val="sdtLocked"/>
              </w:sdtPr>
              <w:sdtEndPr/>
              <w:sdtContent>
                <w:p w14:paraId="541C6077" w14:textId="77777777" w:rsidR="00D15186" w:rsidRDefault="00E9095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0b9249d6924b9394156875e3d2489f"/>
                      <w:id w:val="7719820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preambulę ir ją išdėstau taip:</w:t>
                  </w:r>
                </w:p>
                <w:sdt>
                  <w:sdtPr>
                    <w:alias w:val="citata"/>
                    <w:tag w:val="part_b402b50dcc9340e29631c65b92d416dc"/>
                    <w:id w:val="-1588743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08f824a5ccb94e3dbb76752830316163"/>
                        <w:id w:val="-1942063291"/>
                        <w:lock w:val="sdtLocked"/>
                      </w:sdtPr>
                      <w:sdtEndPr/>
                      <w:sdtContent>
                        <w:p w14:paraId="541C6078" w14:textId="77777777" w:rsidR="00D15186" w:rsidRDefault="00E9095B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„Vadovaudamasis Lietuvos Respublikos farmacijos įstatymo 8 straipsnio 3 ir 4 dalimis, 2001 m. lapkričio 6 d.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Europos Parlamento ir Tarybos direktyvos 2001/83/EB dėl Bendr</w:t>
                          </w:r>
                          <w:r>
                            <w:rPr>
                              <w:szCs w:val="24"/>
                            </w:rPr>
                            <w:t xml:space="preserve">ijos kodekso, reglamentuojančio žmonėms skirtus vaistus (OL </w:t>
                          </w:r>
                          <w:r>
                            <w:rPr>
                              <w:i/>
                              <w:szCs w:val="24"/>
                            </w:rPr>
                            <w:t>2004 m. specialusis leidimas</w:t>
                          </w:r>
                          <w:r>
                            <w:rPr>
                              <w:szCs w:val="24"/>
                            </w:rPr>
                            <w:t>, 13 skyrius, 27 tomas, p. 69) (su paskutiniais pakeitimais, padarytais 2012 m. spalio 25 d. Europos Parlamento ir Tarybos direktyva 2012/26/ES (OL 2012 L 299, p. 1), 5</w:t>
                          </w:r>
                          <w:r>
                            <w:rPr>
                              <w:szCs w:val="24"/>
                            </w:rPr>
                            <w:t xml:space="preserve"> straipsniu ir siekdamas užtikrinti pacientų teisę gauti reikalingą medicinos pagalbą individualiai skiriamais neregistruotais vaistiniais preparatais:“.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70c744cfa1194f8eaabebde8a2903ec8"/>
                <w:id w:val="622891547"/>
                <w:lock w:val="sdtLocked"/>
              </w:sdtPr>
              <w:sdtEndPr/>
              <w:sdtContent>
                <w:p w14:paraId="541C6079" w14:textId="77777777" w:rsidR="00D15186" w:rsidRDefault="00E9095B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0c744cfa1194f8eaabebde8a2903ec8"/>
                      <w:id w:val="-9795312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nurodytuoju įsakymu patvirtintas Vardinių vaistinių preparatų įsigijimo taisykl</w:t>
                  </w:r>
                  <w:r>
                    <w:rPr>
                      <w:szCs w:val="24"/>
                    </w:rPr>
                    <w:t>es:</w:t>
                  </w:r>
                </w:p>
                <w:sdt>
                  <w:sdtPr>
                    <w:alias w:val="1.2.1 p."/>
                    <w:tag w:val="part_ef6184d996684ae4b72e8f64a5ae1341"/>
                    <w:id w:val="484821057"/>
                    <w:lock w:val="sdtLocked"/>
                  </w:sdtPr>
                  <w:sdtEndPr/>
                  <w:sdtContent>
                    <w:p w14:paraId="541C607A" w14:textId="77777777" w:rsidR="00D15186" w:rsidRDefault="00E9095B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f6184d996684ae4b72e8f64a5ae1341"/>
                          <w:id w:val="16111622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3 punktą ir jį išdėstau taip:</w:t>
                      </w:r>
                    </w:p>
                    <w:sdt>
                      <w:sdtPr>
                        <w:alias w:val="citata"/>
                        <w:tag w:val="part_4c8a3e8983e44b12b0f3885650d74a53"/>
                        <w:id w:val="-1074432266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84f5a4722cd144279ede79b686e45f4d"/>
                            <w:id w:val="877047964"/>
                            <w:lock w:val="sdtLocked"/>
                          </w:sdtPr>
                          <w:sdtEndPr/>
                          <w:sdtContent>
                            <w:p w14:paraId="541C607B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84f5a4722cd144279ede79b686e45f4d"/>
                                  <w:id w:val="10051696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Vardiniai vaistiniai preparatai gali būti skiriami tik vadovaujantis šių Taisyklių nustatytais reikalavimais. Gydytojas, skirdamas vardinius vaistinius preparatus pavieniams pacientams, už juos ties</w:t>
                              </w:r>
                              <w:r>
                                <w:rPr>
                                  <w:szCs w:val="24"/>
                                </w:rPr>
                                <w:t>iogiai ir asmeniškai atsako Lietuvos Respublikos pacientų teisių ir žalos sveikatai atlyginimo įstatymo ir kitų teisės aktų nustatyta tvarka bei atsižvelgiant į Taisyklių 4 punkto nuostatas.“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."/>
                    <w:tag w:val="part_7eb6ddf4ee7f4551b87d8fde365fa1d0"/>
                    <w:id w:val="-1285040883"/>
                    <w:lock w:val="sdtLocked"/>
                  </w:sdtPr>
                  <w:sdtEndPr/>
                  <w:sdtContent>
                    <w:p w14:paraId="541C607C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7eb6ddf4ee7f4551b87d8fde365fa1d0"/>
                          <w:id w:val="-7862721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6 punktą ir jį išdėstau taip:</w:t>
                      </w:r>
                    </w:p>
                    <w:sdt>
                      <w:sdtPr>
                        <w:alias w:val="citata"/>
                        <w:tag w:val="part_6e9ddcfcece940e69da17f08ad6aba3f"/>
                        <w:id w:val="151338495"/>
                        <w:lock w:val="sdtLocked"/>
                      </w:sdtPr>
                      <w:sdtEndPr/>
                      <w:sdtContent>
                        <w:sdt>
                          <w:sdtPr>
                            <w:alias w:val="6 p."/>
                            <w:tag w:val="part_6026ed6e9eae466681f383a3ca9eea45"/>
                            <w:id w:val="1515961613"/>
                            <w:lock w:val="sdtLocked"/>
                          </w:sdtPr>
                          <w:sdtEndPr/>
                          <w:sdtContent>
                            <w:p w14:paraId="541C607D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kern w:val="18"/>
                                  <w:szCs w:val="24"/>
                                </w:rPr>
                              </w:pPr>
                              <w:r>
                                <w:rPr>
                                  <w:kern w:val="18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026ed6e9eae466681f383a3ca9eea45"/>
                                  <w:id w:val="1536525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kern w:val="18"/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kern w:val="18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Įgyvendinant šių Taisyklių reikalavimus būtina užtikrinti, kad visi asmenys, skiriantys, užsakantys, tiekiantys ir parduodantys (išduodantys) vardinius vaistinius preparatus, taip pat pacientai, vartojantys šiuos preparatus, žinotų (būtų informuoti), kad v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ardiniai vaistiniai preparatai neregistruoti Lietuvos Respublikoje, todėl visi su šiais preparatais susiję sprendimai turi būti itin atsakingai priimami ir įgyvendinami.“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."/>
                    <w:tag w:val="part_559949dfad3749908f35f0da34638798"/>
                    <w:id w:val="1078094075"/>
                    <w:lock w:val="sdtLocked"/>
                  </w:sdtPr>
                  <w:sdtEndPr/>
                  <w:sdtContent>
                    <w:p w14:paraId="541C607E" w14:textId="77777777" w:rsidR="00D15186" w:rsidRDefault="00E9095B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59949dfad3749908f35f0da34638798"/>
                          <w:id w:val="-8927291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9 punktą ir jį išdėstau taip:</w:t>
                      </w:r>
                    </w:p>
                    <w:sdt>
                      <w:sdtPr>
                        <w:alias w:val="citata"/>
                        <w:tag w:val="part_b278c0e61a5c42298322689f573a2a3d"/>
                        <w:id w:val="1489282991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fd31ee3e960f46e98cc335d31aee356a"/>
                            <w:id w:val="-1861195968"/>
                            <w:lock w:val="sdtLocked"/>
                          </w:sdtPr>
                          <w:sdtEndPr/>
                          <w:sdtContent>
                            <w:p w14:paraId="541C607F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d31ee3e960f46e98cc335d31aee356a"/>
                                  <w:id w:val="14248373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Šiose Taisyklėse vartojam</w:t>
                              </w:r>
                              <w:r>
                                <w:rPr>
                                  <w:szCs w:val="24"/>
                                </w:rPr>
                                <w:t>os sąvokos:</w:t>
                              </w:r>
                            </w:p>
                            <w:sdt>
                              <w:sdtPr>
                                <w:alias w:val="9.1 p."/>
                                <w:tag w:val="part_bc88adc34b754a8e8a912db2e6c85561"/>
                                <w:id w:val="1478029063"/>
                                <w:lock w:val="sdtLocked"/>
                              </w:sdtPr>
                              <w:sdtEndPr/>
                              <w:sdtContent>
                                <w:p w14:paraId="541C6080" w14:textId="77777777" w:rsidR="00D15186" w:rsidRDefault="00E9095B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c88adc34b754a8e8a912db2e6c85561"/>
                                      <w:id w:val="114809602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>Centralizuotai perkami vaistiniai preparatai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– vaistiniai preparatai, perkami pagal sveikatos apsaugos ministro patvirtintą Centralizuotai perkamų vaistinių preparatų ir medicinos pagalbos priemonių sąrašą, jų įsigijimo išlaidas apmokant iš Privalomojo sveikatos draudimo fondo biudžeto lėšų.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9.2 p."/>
                                <w:tag w:val="part_8d1b5cef853a4be1ac736e59d6a14dbd"/>
                                <w:id w:val="1294103580"/>
                                <w:lock w:val="sdtLocked"/>
                              </w:sdtPr>
                              <w:sdtEndPr/>
                              <w:sdtContent>
                                <w:p w14:paraId="541C6081" w14:textId="77777777" w:rsidR="00D15186" w:rsidRDefault="00E9095B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d1b5cef853a4be1ac736e59d6a14dbd"/>
                                      <w:id w:val="114146972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>Neregistruoti vaistiniai preparatai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– vaistiniai preparatai, neįrašyti į Lietuvos Respublikos ar Europos Bendrijos vaistinių preparatų registrą.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9.3 p."/>
                                <w:tag w:val="part_15b4573fe14c48798e77dcc442a3079a"/>
                                <w:id w:val="-1966500296"/>
                                <w:lock w:val="sdtLocked"/>
                              </w:sdtPr>
                              <w:sdtEndPr/>
                              <w:sdtContent>
                                <w:p w14:paraId="541C6082" w14:textId="77777777" w:rsidR="00D15186" w:rsidRDefault="00E9095B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5b4573fe14c48798e77dcc442a3079a"/>
                                      <w:id w:val="-164434001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>Vardinis vaistinis preparatas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– pavieniam pacientui būtinas neregistruotas vaistinis preparatas, tie</w:t>
                                  </w:r>
                                  <w:r>
                                    <w:rPr>
                                      <w:szCs w:val="24"/>
                                    </w:rPr>
                                    <w:t>kiamas į Lietuvos Respubliką remiantis to paciento gydytojo paskyrimu, pateiktu pagal šių Taisyklių nustatytus reikalavimus, ir skirtas vartoti tiesiogiai šiam gydytojui atsakant.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9.4 p."/>
                                <w:tag w:val="part_cde40d4065d54b708a215e31a07d43b1"/>
                                <w:id w:val="-1257356505"/>
                                <w:lock w:val="sdtLocked"/>
                              </w:sdtPr>
                              <w:sdtEndPr/>
                              <w:sdtContent>
                                <w:p w14:paraId="541C6083" w14:textId="77777777" w:rsidR="00D15186" w:rsidRDefault="00E9095B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de40d4065d54b708a215e31a07d43b1"/>
                                      <w:id w:val="95228530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9.4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 xml:space="preserve">Vardinio vaistinio preparato skyrimo pareiškimas </w:t>
                                  </w:r>
                                  <w:r>
                                    <w:rPr>
                                      <w:szCs w:val="24"/>
                                    </w:rPr>
                                    <w:t>(toliau – pareiški</w:t>
                                  </w:r>
                                  <w:r>
                                    <w:rPr>
                                      <w:szCs w:val="24"/>
                                    </w:rPr>
                                    <w:t>mas) – dokumentas, kuriuo gydytojas patvirtina būtinybę skirti vardinį vaistinį preparatą pacientui, o pacientas (jo atstovas) – sutikimą vartoti vardinį vaistinį preparatą.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9.5 p."/>
                                <w:tag w:val="part_5653d02ae2f548498788860ee8305aa8"/>
                                <w:id w:val="-1089543366"/>
                                <w:lock w:val="sdtLocked"/>
                              </w:sdtPr>
                              <w:sdtEndPr/>
                              <w:sdtContent>
                                <w:p w14:paraId="541C6084" w14:textId="77777777" w:rsidR="00D15186" w:rsidRDefault="00E9095B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653d02ae2f548498788860ee8305aa8"/>
                                      <w:id w:val="-181070017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9.5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Kitos Taisyklėse vartojamos sąvokos atitinka Lietuvos Respublikos farmaci</w:t>
                                  </w:r>
                                  <w:r>
                                    <w:rPr>
                                      <w:szCs w:val="24"/>
                                    </w:rPr>
                                    <w:t>jos įstatyme vartojamas sąvokas.“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."/>
                    <w:tag w:val="part_33c2895fb87448b890fe630c61f3c5e2"/>
                    <w:id w:val="212701678"/>
                    <w:lock w:val="sdtLocked"/>
                  </w:sdtPr>
                  <w:sdtEndPr/>
                  <w:sdtContent>
                    <w:p w14:paraId="541C6085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33c2895fb87448b890fe630c61f3c5e2"/>
                          <w:id w:val="-13651377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14.3 papunktį ir jį išdėstau taip:</w:t>
                      </w:r>
                    </w:p>
                    <w:sdt>
                      <w:sdtPr>
                        <w:alias w:val="citata"/>
                        <w:tag w:val="part_5962f71d1a744c989aaa31e05899c624"/>
                        <w:id w:val="-478149610"/>
                        <w:lock w:val="sdtLocked"/>
                      </w:sdtPr>
                      <w:sdtEndPr/>
                      <w:sdtContent>
                        <w:sdt>
                          <w:sdtPr>
                            <w:alias w:val="14.3 p.p."/>
                            <w:tag w:val="part_e43ebd89983146df8c8e50f3faa02088"/>
                            <w:id w:val="1027522939"/>
                            <w:lock w:val="sdtLocked"/>
                          </w:sdtPr>
                          <w:sdtEndPr/>
                          <w:sdtContent>
                            <w:p w14:paraId="541C6086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e43ebd89983146df8c8e50f3faa02088"/>
                                  <w:id w:val="11241948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14.3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vardinis vaistinis preparatas išrašomas vadovaujantis Receptų rašymo ir vaistinių preparatų, medicinos priemonių (medicinos prietaisų) ir kompensuojamųj</w:t>
                              </w:r>
                              <w:r>
                                <w:rPr>
                                  <w:szCs w:val="24"/>
                                </w:rPr>
                                <w:t>ų medicinos pagalbos priemonių išdavimo (pardavimo) vaistinėse gyventojams ir popierinių receptų saugojimo, išdavus (pardavus) vaistinius preparatus, medicinos priemones (medicinos prietaisus) ir kompensuojamąsias medicinos pagalbos priemones vaistinėje, t</w:t>
                              </w:r>
                              <w:r>
                                <w:rPr>
                                  <w:szCs w:val="24"/>
                                </w:rPr>
                                <w:t>aisyklėmis, patvirtintomis Lietuvos Respublikos sveikatos apsaugos ministro 2002 m. kovo 8 d. įsakymu Nr. 112 „Dėl Receptų rašymo ir vaistinių preparatų, medicinos priemonių (medicinos prietaisų) ir kompensuojamųjų medicinos pagalbos priemonių išdavimo (pa</w:t>
                              </w:r>
                              <w:r>
                                <w:rPr>
                                  <w:szCs w:val="24"/>
                                </w:rPr>
                                <w:t xml:space="preserve">rdavimo) vaistinėse gyventojams ir popierinių receptų saugojimo, išdavus (pardavus) vaistinius preparatus, medicinos priemones (medicinos prietaisus) ir kompensuojamąsias medicinos pagalbos priemones vaistinėje, taisyklių patvirtinimo“. Papildomai recepto </w:t>
                              </w:r>
                              <w:r>
                                <w:rPr>
                                  <w:szCs w:val="24"/>
                                </w:rPr>
                                <w:t>viršuje nurodoma „Vardinis vaistinis preparatas“;“.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."/>
                    <w:tag w:val="part_53766c3b1a9f47bf9a105ac8af1f78b3"/>
                    <w:id w:val="-249424419"/>
                    <w:lock w:val="sdtLocked"/>
                  </w:sdtPr>
                  <w:sdtEndPr/>
                  <w:sdtContent>
                    <w:p w14:paraId="541C6087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53766c3b1a9f47bf9a105ac8af1f78b3"/>
                          <w:id w:val="-13453258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15.1.1 papunktį ir jį išdėstau taip:</w:t>
                      </w:r>
                    </w:p>
                    <w:sdt>
                      <w:sdtPr>
                        <w:alias w:val="citata"/>
                        <w:tag w:val="part_898497db4de942a9ac389023d6711506"/>
                        <w:id w:val="-331214249"/>
                        <w:lock w:val="sdtLocked"/>
                      </w:sdtPr>
                      <w:sdtEndPr/>
                      <w:sdtContent>
                        <w:sdt>
                          <w:sdtPr>
                            <w:alias w:val="15.1.1 p.p."/>
                            <w:tag w:val="part_27708afd19bc4515b8b854ea27b59504"/>
                            <w:id w:val="-805314586"/>
                            <w:lock w:val="sdtLocked"/>
                          </w:sdtPr>
                          <w:sdtEndPr/>
                          <w:sdtContent>
                            <w:p w14:paraId="541C6088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kern w:val="18"/>
                                  <w:szCs w:val="24"/>
                                </w:rPr>
                              </w:pPr>
                              <w:r>
                                <w:rPr>
                                  <w:kern w:val="18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7708afd19bc4515b8b854ea27b59504"/>
                                  <w:id w:val="6724685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kern w:val="18"/>
                                      <w:szCs w:val="24"/>
                                    </w:rPr>
                                    <w:t>15.1.1</w:t>
                                  </w:r>
                                </w:sdtContent>
                              </w:sdt>
                              <w:r>
                                <w:rPr>
                                  <w:kern w:val="18"/>
                                  <w:szCs w:val="24"/>
                                </w:rPr>
                                <w:t xml:space="preserve">. skiriamo vardinio vaistinio preparato pavadinimą, stiprumą, farmacinę formą, veikliųjų medžiagų pavadinimus ir kiekius, vienkartinę 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dozę, vartojimo būdą, periodiškumą, gydymui reikalingą dozuočių skaičių ir vaistinio preparato registruotoją</w:t>
                              </w:r>
                              <w:r>
                                <w:rPr>
                                  <w:b/>
                                  <w:kern w:val="18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bei pažymi „Vardinis vaistinis preparatas“;“.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."/>
                    <w:tag w:val="part_00676d0df82545aebc8f341ecf055575"/>
                    <w:id w:val="1812991601"/>
                    <w:lock w:val="sdtLocked"/>
                  </w:sdtPr>
                  <w:sdtEndPr/>
                  <w:sdtContent>
                    <w:p w14:paraId="541C6089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00676d0df82545aebc8f341ecf055575"/>
                          <w:id w:val="-963287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15.3 papunktį ir jį išdėstau taip:</w:t>
                      </w:r>
                    </w:p>
                    <w:sdt>
                      <w:sdtPr>
                        <w:alias w:val="citata"/>
                        <w:tag w:val="part_da0b0fb013634a99ad70ce0734291832"/>
                        <w:id w:val="-137652452"/>
                        <w:lock w:val="sdtLocked"/>
                      </w:sdtPr>
                      <w:sdtEndPr/>
                      <w:sdtContent>
                        <w:sdt>
                          <w:sdtPr>
                            <w:alias w:val="15.3 p.p."/>
                            <w:tag w:val="part_93ef3c25e0ff4604b40e3bc80cf3295a"/>
                            <w:id w:val="136926369"/>
                            <w:lock w:val="sdtLocked"/>
                          </w:sdtPr>
                          <w:sdtEndPr/>
                          <w:sdtContent>
                            <w:p w14:paraId="541C608A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kern w:val="18"/>
                                  <w:szCs w:val="24"/>
                                </w:rPr>
                              </w:pPr>
                              <w:r>
                                <w:rPr>
                                  <w:kern w:val="18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3ef3c25e0ff4604b40e3bc80cf3295a"/>
                                  <w:id w:val="15548831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kern w:val="18"/>
                                      <w:szCs w:val="24"/>
                                    </w:rPr>
                                    <w:t>15.3</w:t>
                                  </w:r>
                                </w:sdtContent>
                              </w:sdt>
                              <w:r>
                                <w:rPr>
                                  <w:kern w:val="18"/>
                                  <w:szCs w:val="24"/>
                                </w:rPr>
                                <w:t>. įstaigos padalinio atstovas ligon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inės vaistinei, jei jos nėra, už vaistinių preparatų užsakymą atsakingam asmeniui pateikia atskirą vardinio vaistinio preparato reikalavimą, kuriame papildomai nurodoma vardinio vaistinio preparato pavadinimas, stiprumas, farmacinė forma, veikliųjų medžiag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ų pavadinimai ir kiekiai, vaistinio preparato registruotojas, paciento vardas, pavardė, jo medicinos dokumento numeris, vardinį vaistinį preparatą skyrusio gydytojo vardas, pavardė, parašas ir data. Reikalavimo viršuje pažymima „vardinio vaistinio preparat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o“;“.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7 p."/>
                    <w:tag w:val="part_0fa1b05836e94358ac69bd4775241221"/>
                    <w:id w:val="-1492714596"/>
                    <w:lock w:val="sdtLocked"/>
                  </w:sdtPr>
                  <w:sdtEndPr/>
                  <w:sdtContent>
                    <w:p w14:paraId="541C608B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0fa1b05836e94358ac69bd4775241221"/>
                          <w:id w:val="15905053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18 punktą ir jį išdėstau taip:</w:t>
                      </w:r>
                    </w:p>
                    <w:sdt>
                      <w:sdtPr>
                        <w:alias w:val="citata"/>
                        <w:tag w:val="part_7245a5256219488bb1d03ff66ab006e0"/>
                        <w:id w:val="-113441759"/>
                        <w:lock w:val="sdtLocked"/>
                      </w:sdtPr>
                      <w:sdtEndPr/>
                      <w:sdtContent>
                        <w:sdt>
                          <w:sdtPr>
                            <w:alias w:val="18 p."/>
                            <w:tag w:val="part_eb2f5a33bd744f878f3b26c9a6c05ce4"/>
                            <w:id w:val="597216673"/>
                            <w:lock w:val="sdtLocked"/>
                          </w:sdtPr>
                          <w:sdtEndPr/>
                          <w:sdtContent>
                            <w:p w14:paraId="541C608C" w14:textId="77777777" w:rsidR="00D15186" w:rsidRDefault="00E9095B">
                              <w:pPr>
                                <w:ind w:firstLine="851"/>
                                <w:jc w:val="both"/>
                                <w:rPr>
                                  <w:kern w:val="18"/>
                                  <w:szCs w:val="24"/>
                                </w:rPr>
                              </w:pPr>
                              <w:r>
                                <w:rPr>
                                  <w:kern w:val="18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eb2f5a33bd744f878f3b26c9a6c05ce4"/>
                                  <w:id w:val="18344944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kern w:val="18"/>
                                      <w:szCs w:val="24"/>
                                    </w:rPr>
                                    <w:t>18</w:t>
                                  </w:r>
                                </w:sdtContent>
                              </w:sdt>
                              <w:r>
                                <w:rPr>
                                  <w:kern w:val="18"/>
                                  <w:szCs w:val="24"/>
                                </w:rPr>
                                <w:t>. Vaistininkas platinimo įmonei nedelsdamas pateikia atskirą vardinio vaistinio preparato užsakymą, kurio viršuje pažymi „vardinio vaistinio preparato“, ir papildomai nurodo vardinio vaistin</w:t>
                              </w:r>
                              <w:r>
                                <w:rPr>
                                  <w:kern w:val="18"/>
                                  <w:szCs w:val="24"/>
                                </w:rPr>
                                <w:t>io preparato pavadinimą, stiprumą, farmacinę formą, veikliųjų medžiagų pavadinimus ir kiekius, pakuotės dydį ir reikiamų pakuočių kiekį, vaistinio preparato registruotoją.“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8 p."/>
                    <w:tag w:val="part_f8a08c9f4db043f996e28eb023c9d3f3"/>
                    <w:id w:val="1637370434"/>
                    <w:lock w:val="sdtLocked"/>
                  </w:sdtPr>
                  <w:sdtEndPr/>
                  <w:sdtContent>
                    <w:p w14:paraId="541C608D" w14:textId="77777777" w:rsidR="00D15186" w:rsidRDefault="00E9095B">
                      <w:pPr>
                        <w:ind w:firstLine="851"/>
                        <w:jc w:val="both"/>
                        <w:rPr>
                          <w:kern w:val="18"/>
                          <w:szCs w:val="24"/>
                        </w:rPr>
                      </w:pPr>
                      <w:sdt>
                        <w:sdtPr>
                          <w:alias w:val="Numeris"/>
                          <w:tag w:val="nr_f8a08c9f4db043f996e28eb023c9d3f3"/>
                          <w:id w:val="188334989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18"/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kern w:val="18"/>
                          <w:szCs w:val="24"/>
                        </w:rPr>
                        <w:t>. Pakeičiu priedą ir jį išdėstau nauja redakcija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16f2bdcb9fe4b0397593e86884bbcae"/>
            <w:id w:val="1553737707"/>
            <w:lock w:val="sdtLocked"/>
          </w:sdtPr>
          <w:sdtEndPr/>
          <w:sdtContent>
            <w:p w14:paraId="541C6091" w14:textId="549DC369" w:rsidR="00D15186" w:rsidRPr="00E9095B" w:rsidRDefault="00E9095B" w:rsidP="00E9095B">
              <w:pPr>
                <w:ind w:firstLine="851"/>
                <w:jc w:val="both"/>
                <w:rPr>
                  <w:kern w:val="18"/>
                  <w:szCs w:val="24"/>
                </w:rPr>
              </w:pPr>
              <w:sdt>
                <w:sdtPr>
                  <w:alias w:val="Numeris"/>
                  <w:tag w:val="nr_916f2bdcb9fe4b0397593e86884bbcae"/>
                  <w:id w:val="1208679727"/>
                  <w:lock w:val="sdtLocked"/>
                </w:sdtPr>
                <w:sdtEndPr/>
                <w:sdtContent>
                  <w:r>
                    <w:rPr>
                      <w:kern w:val="18"/>
                      <w:szCs w:val="24"/>
                    </w:rPr>
                    <w:t>2</w:t>
                  </w:r>
                </w:sdtContent>
              </w:sdt>
              <w:r>
                <w:rPr>
                  <w:kern w:val="18"/>
                  <w:szCs w:val="24"/>
                </w:rPr>
                <w:t>. N u s t a t a u, kad šio įsakymo 1.2.2, 1.2.5, 1.2.6, 1.2.7 ir 1.2.8 papunkčiai įsigalioja 2015 m. liepos 1 d.</w:t>
              </w:r>
            </w:p>
          </w:sdtContent>
        </w:sdt>
        <w:sdt>
          <w:sdtPr>
            <w:alias w:val="signatura"/>
            <w:tag w:val="part_902812ad954e45f7aea0f005a4471f57"/>
            <w:id w:val="2099449731"/>
            <w:lock w:val="sdtLocked"/>
          </w:sdtPr>
          <w:sdtEndPr/>
          <w:sdtContent>
            <w:p w14:paraId="734E612A" w14:textId="77777777" w:rsidR="00E9095B" w:rsidRDefault="00E9095B">
              <w:pPr>
                <w:tabs>
                  <w:tab w:val="right" w:pos="9498"/>
                </w:tabs>
                <w:jc w:val="both"/>
              </w:pPr>
            </w:p>
            <w:p w14:paraId="118B4E0A" w14:textId="77777777" w:rsidR="00E9095B" w:rsidRDefault="00E9095B">
              <w:pPr>
                <w:tabs>
                  <w:tab w:val="right" w:pos="9498"/>
                </w:tabs>
                <w:jc w:val="both"/>
              </w:pPr>
            </w:p>
            <w:p w14:paraId="283D80CB" w14:textId="77777777" w:rsidR="00E9095B" w:rsidRDefault="00E9095B">
              <w:pPr>
                <w:tabs>
                  <w:tab w:val="right" w:pos="9498"/>
                </w:tabs>
                <w:jc w:val="both"/>
              </w:pPr>
            </w:p>
            <w:p w14:paraId="541C6095" w14:textId="5A82B733" w:rsidR="00D15186" w:rsidRDefault="00E9095B" w:rsidP="00E9095B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 xml:space="preserve">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</w:sdtContent>
        </w:sdt>
      </w:sdtContent>
    </w:sdt>
    <w:sdt>
      <w:sdtPr>
        <w:alias w:val="pr."/>
        <w:tag w:val="part_d352c73165b3479c998e7188746b315e"/>
        <w:id w:val="1969391579"/>
        <w:lock w:val="sdtLocked"/>
      </w:sdtPr>
      <w:sdtEndPr/>
      <w:sdtContent>
        <w:bookmarkStart w:id="0" w:name="_GoBack" w:displacedByCustomXml="prev"/>
        <w:p w14:paraId="52D35693" w14:textId="10AD1F19" w:rsidR="00E9095B" w:rsidRDefault="00E9095B" w:rsidP="00E9095B">
          <w:pPr>
            <w:ind w:right="189"/>
            <w:jc w:val="both"/>
          </w:pPr>
          <w:r>
            <w:br w:type="page"/>
          </w:r>
        </w:p>
        <w:p w14:paraId="1BEFB9E0" w14:textId="77777777" w:rsidR="00E9095B" w:rsidRDefault="00E9095B" w:rsidP="00E9095B">
          <w:pPr>
            <w:ind w:left="6237" w:right="189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Vardinių vaistinių preparatų</w:t>
          </w:r>
        </w:p>
        <w:p w14:paraId="72EEE8AE" w14:textId="77777777" w:rsidR="00E9095B" w:rsidRDefault="00E9095B" w:rsidP="00E9095B">
          <w:pPr>
            <w:ind w:left="6237" w:right="189"/>
            <w:jc w:val="both"/>
            <w:rPr>
              <w:szCs w:val="24"/>
            </w:rPr>
          </w:pPr>
          <w:r>
            <w:rPr>
              <w:szCs w:val="24"/>
            </w:rPr>
            <w:t xml:space="preserve">įsigijimo taisyklių </w:t>
          </w:r>
        </w:p>
        <w:p w14:paraId="541C6096" w14:textId="526153C5" w:rsidR="00D15186" w:rsidRDefault="00E9095B" w:rsidP="00E9095B">
          <w:pPr>
            <w:ind w:left="6237" w:right="189"/>
            <w:jc w:val="both"/>
            <w:rPr>
              <w:strike/>
              <w:szCs w:val="24"/>
            </w:rPr>
          </w:pPr>
          <w:r>
            <w:rPr>
              <w:szCs w:val="24"/>
            </w:rPr>
            <w:t>priedas</w:t>
          </w:r>
        </w:p>
        <w:p w14:paraId="541C6097" w14:textId="77777777" w:rsidR="00D15186" w:rsidRDefault="00D15186">
          <w:pPr>
            <w:ind w:right="255" w:hanging="11"/>
            <w:rPr>
              <w:szCs w:val="24"/>
            </w:rPr>
          </w:pPr>
        </w:p>
        <w:sdt>
          <w:sdtPr>
            <w:alias w:val="Pavadinimas"/>
            <w:tag w:val="title_d352c73165b3479c998e7188746b315e"/>
            <w:id w:val="181790107"/>
            <w:lock w:val="sdtLocked"/>
          </w:sdtPr>
          <w:sdtEndPr/>
          <w:sdtContent>
            <w:p w14:paraId="541C6098" w14:textId="77777777" w:rsidR="00D15186" w:rsidRDefault="00E9095B">
              <w:pPr>
                <w:ind w:right="255" w:hanging="11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(Vardinio vaistinio preparato skyrimo pareiškimo forma)</w:t>
              </w:r>
            </w:p>
            <w:p w14:paraId="541C6099" w14:textId="77777777" w:rsidR="00D15186" w:rsidRDefault="00E9095B">
              <w:pPr>
                <w:tabs>
                  <w:tab w:val="left" w:pos="720"/>
                </w:tabs>
                <w:ind w:right="255" w:hanging="11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__________________________________________________________</w:t>
              </w:r>
            </w:p>
          </w:sdtContent>
        </w:sdt>
        <w:p w14:paraId="541C609A" w14:textId="77777777" w:rsidR="00D15186" w:rsidRDefault="00E9095B">
          <w:pPr>
            <w:tabs>
              <w:tab w:val="left" w:pos="720"/>
            </w:tabs>
            <w:ind w:right="255" w:hanging="11"/>
            <w:jc w:val="center"/>
            <w:rPr>
              <w:bCs/>
              <w:sz w:val="20"/>
            </w:rPr>
          </w:pPr>
          <w:r>
            <w:rPr>
              <w:bCs/>
              <w:sz w:val="20"/>
            </w:rPr>
            <w:t>(ambulatorinės asmens sveikatos priežiūros įstaigos pavadinimas)</w:t>
          </w:r>
        </w:p>
        <w:p w14:paraId="541C609B" w14:textId="53B78090" w:rsidR="00D15186" w:rsidRDefault="00E9095B">
          <w:pPr>
            <w:tabs>
              <w:tab w:val="left" w:pos="720"/>
            </w:tabs>
            <w:ind w:right="255" w:hanging="1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______________________________________</w:t>
          </w:r>
        </w:p>
        <w:p w14:paraId="541C609C" w14:textId="77777777" w:rsidR="00D15186" w:rsidRDefault="00E9095B">
          <w:pPr>
            <w:tabs>
              <w:tab w:val="left" w:pos="720"/>
            </w:tabs>
            <w:ind w:right="255" w:hanging="11"/>
            <w:jc w:val="center"/>
            <w:rPr>
              <w:bCs/>
              <w:sz w:val="20"/>
            </w:rPr>
          </w:pPr>
          <w:r>
            <w:rPr>
              <w:bCs/>
              <w:sz w:val="20"/>
            </w:rPr>
            <w:t>(kod</w:t>
          </w:r>
          <w:r>
            <w:rPr>
              <w:bCs/>
              <w:sz w:val="20"/>
            </w:rPr>
            <w:t>as, adresas, telefonas, faksas, el. paštas)</w:t>
          </w:r>
        </w:p>
        <w:p w14:paraId="541C609D" w14:textId="756D5379" w:rsidR="00D15186" w:rsidRDefault="00D15186">
          <w:pPr>
            <w:tabs>
              <w:tab w:val="left" w:pos="720"/>
            </w:tabs>
            <w:ind w:right="255" w:hanging="11"/>
            <w:jc w:val="center"/>
            <w:rPr>
              <w:szCs w:val="24"/>
              <w:lang w:val="en-US"/>
            </w:rPr>
          </w:pPr>
        </w:p>
        <w:p w14:paraId="541C609E" w14:textId="6E1A66FA" w:rsidR="00D15186" w:rsidRDefault="00E9095B">
          <w:pPr>
            <w:tabs>
              <w:tab w:val="left" w:pos="720"/>
            </w:tabs>
            <w:ind w:right="255" w:hanging="1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VARDINIO VAISTINIO PREPARATO SKYRIMO</w:t>
          </w:r>
        </w:p>
        <w:p w14:paraId="541C609F" w14:textId="4043C17D" w:rsidR="00D15186" w:rsidRDefault="00E9095B">
          <w:pPr>
            <w:tabs>
              <w:tab w:val="left" w:pos="720"/>
            </w:tabs>
            <w:ind w:right="255" w:hanging="1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PAREIŠKIMAS</w:t>
          </w:r>
        </w:p>
        <w:p w14:paraId="541C60A0" w14:textId="15C5DD3C" w:rsidR="00D15186" w:rsidRDefault="00D15186">
          <w:pPr>
            <w:tabs>
              <w:tab w:val="left" w:pos="720"/>
            </w:tabs>
            <w:ind w:right="255" w:hanging="11"/>
            <w:jc w:val="center"/>
            <w:rPr>
              <w:szCs w:val="24"/>
            </w:rPr>
          </w:pPr>
        </w:p>
        <w:p w14:paraId="541C60A1" w14:textId="74D23D10" w:rsidR="00D15186" w:rsidRDefault="00E9095B">
          <w:pPr>
            <w:tabs>
              <w:tab w:val="left" w:pos="720"/>
            </w:tabs>
            <w:ind w:right="255" w:hanging="11"/>
            <w:jc w:val="center"/>
            <w:rPr>
              <w:szCs w:val="24"/>
            </w:rPr>
          </w:pPr>
          <w:r>
            <w:rPr>
              <w:b/>
              <w:szCs w:val="24"/>
            </w:rPr>
            <w:t>_____________ Nr. ______</w:t>
          </w:r>
        </w:p>
        <w:p w14:paraId="541C60A2" w14:textId="77777777" w:rsidR="00D15186" w:rsidRDefault="00E9095B">
          <w:pPr>
            <w:tabs>
              <w:tab w:val="left" w:pos="720"/>
              <w:tab w:val="left" w:pos="3765"/>
            </w:tabs>
            <w:ind w:right="255" w:firstLine="4320"/>
            <w:rPr>
              <w:bCs/>
              <w:szCs w:val="24"/>
            </w:rPr>
          </w:pPr>
          <w:r>
            <w:rPr>
              <w:bCs/>
              <w:szCs w:val="24"/>
            </w:rPr>
            <w:t>(data)</w:t>
          </w:r>
        </w:p>
        <w:p w14:paraId="541C60A3" w14:textId="77777777" w:rsidR="00D15186" w:rsidRDefault="00D15186">
          <w:pPr>
            <w:tabs>
              <w:tab w:val="left" w:pos="720"/>
            </w:tabs>
            <w:ind w:right="255" w:hanging="11"/>
            <w:jc w:val="center"/>
            <w:rPr>
              <w:szCs w:val="24"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09"/>
            <w:gridCol w:w="8789"/>
          </w:tblGrid>
          <w:tr w:rsidR="00D15186" w14:paraId="541C60A7" w14:textId="77777777"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4" w14:textId="77777777" w:rsidR="00D15186" w:rsidRDefault="00E9095B">
                <w:pPr>
                  <w:tabs>
                    <w:tab w:val="right" w:leader="dot" w:pos="9360"/>
                  </w:tabs>
                  <w:ind w:right="255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8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5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Gydytojo vardas, pavardė </w:t>
                </w:r>
                <w:r>
                  <w:rPr>
                    <w:szCs w:val="24"/>
                  </w:rPr>
                  <w:t>....................................................................................................</w:t>
                </w:r>
              </w:p>
              <w:p w14:paraId="541C60A6" w14:textId="77777777" w:rsidR="00D15186" w:rsidRDefault="00E9095B">
                <w:pPr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Tel., faks., el. paštas ............................................................................................................</w:t>
                </w:r>
              </w:p>
            </w:tc>
          </w:tr>
          <w:tr w:rsidR="00D15186" w14:paraId="541C60AD" w14:textId="77777777"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8" w14:textId="77777777" w:rsidR="00D15186" w:rsidRDefault="00E9095B">
                <w:pPr>
                  <w:tabs>
                    <w:tab w:val="right" w:leader="dot" w:pos="9360"/>
                  </w:tabs>
                  <w:ind w:right="255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8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9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Paciento vardas, p</w:t>
                </w:r>
                <w:r>
                  <w:rPr>
                    <w:szCs w:val="24"/>
                  </w:rPr>
                  <w:t>avardė, asmens kodas (gimimo data, jei neturi kodo) ............................</w:t>
                </w:r>
              </w:p>
              <w:p w14:paraId="541C60AA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..............................................................................................................................................</w:t>
                </w:r>
              </w:p>
              <w:p w14:paraId="541C60AB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Adresas </w:t>
                </w:r>
                <w:r>
                  <w:rPr>
                    <w:szCs w:val="24"/>
                  </w:rPr>
                  <w:t>................................................................................................................................</w:t>
                </w:r>
              </w:p>
              <w:p w14:paraId="541C60AC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Medicinos dokumento rūšis ir Nr. .......................................................................................</w:t>
                </w:r>
              </w:p>
            </w:tc>
          </w:tr>
          <w:tr w:rsidR="00D15186" w14:paraId="541C60B9" w14:textId="77777777"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E" w14:textId="77777777" w:rsidR="00D15186" w:rsidRDefault="00E9095B">
                <w:pPr>
                  <w:tabs>
                    <w:tab w:val="right" w:leader="dot" w:pos="9360"/>
                  </w:tabs>
                  <w:ind w:right="255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8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AF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Va</w:t>
                </w:r>
                <w:r>
                  <w:rPr>
                    <w:szCs w:val="24"/>
                  </w:rPr>
                  <w:t>istinio preparato pavadinimas, stiprumas, farmacinė forma ...........................................</w:t>
                </w:r>
              </w:p>
              <w:p w14:paraId="541C60B0" w14:textId="77777777" w:rsidR="00D15186" w:rsidRDefault="00E9095B">
                <w:pPr>
                  <w:tabs>
                    <w:tab w:val="left" w:pos="5220"/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Veikliųjų medžiagų pavadinimai ir kiekiai ................................................................................................................</w:t>
                </w:r>
                <w:r>
                  <w:rPr>
                    <w:szCs w:val="24"/>
                  </w:rPr>
                  <w:t>..............................</w:t>
                </w:r>
              </w:p>
              <w:p w14:paraId="541C60B1" w14:textId="77777777" w:rsidR="00D15186" w:rsidRDefault="00E9095B">
                <w:pPr>
                  <w:tabs>
                    <w:tab w:val="left" w:pos="5220"/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..............................................................................................................................................</w:t>
                </w:r>
              </w:p>
              <w:p w14:paraId="541C60B2" w14:textId="77777777" w:rsidR="00D15186" w:rsidRDefault="00E9095B">
                <w:pPr>
                  <w:tabs>
                    <w:tab w:val="left" w:pos="5220"/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..................................................................................</w:t>
                </w:r>
                <w:r>
                  <w:rPr>
                    <w:szCs w:val="24"/>
                  </w:rPr>
                  <w:t>............................................................</w:t>
                </w:r>
              </w:p>
              <w:p w14:paraId="541C60B3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Pakuotės dydis .....................................................................................................................</w:t>
                </w:r>
              </w:p>
              <w:p w14:paraId="541C60B4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Reikiamas pakuočių kiekis </w:t>
                </w:r>
                <w:r>
                  <w:rPr>
                    <w:szCs w:val="24"/>
                  </w:rPr>
                  <w:t>..................................................................................................</w:t>
                </w:r>
              </w:p>
              <w:p w14:paraId="541C60B5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Vienkartinė dozė, vartojimo būdas ir periodiškumas ..........................................................</w:t>
                </w:r>
              </w:p>
              <w:p w14:paraId="541C60B6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...............................................</w:t>
                </w:r>
                <w:r>
                  <w:rPr>
                    <w:szCs w:val="24"/>
                  </w:rPr>
                  <w:t>...............................................................................................</w:t>
                </w:r>
              </w:p>
              <w:p w14:paraId="541C60B7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Vaistinio preparato registruotojas</w:t>
                </w:r>
              </w:p>
              <w:p w14:paraId="541C60B8" w14:textId="77777777" w:rsidR="00D15186" w:rsidRDefault="00E9095B">
                <w:pPr>
                  <w:tabs>
                    <w:tab w:val="right" w:leader="dot" w:pos="9360"/>
                  </w:tabs>
                  <w:ind w:right="34"/>
                  <w:rPr>
                    <w:szCs w:val="24"/>
                  </w:rPr>
                </w:pPr>
                <w:r>
                  <w:rPr>
                    <w:szCs w:val="24"/>
                  </w:rPr>
                  <w:t>..............................................................................................................................................</w:t>
                </w:r>
              </w:p>
            </w:tc>
          </w:tr>
          <w:tr w:rsidR="00D15186" w14:paraId="541C60C2" w14:textId="77777777"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BA" w14:textId="77777777" w:rsidR="00D15186" w:rsidRDefault="00E9095B">
                <w:pPr>
                  <w:ind w:right="255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</w:t>
                </w:r>
              </w:p>
            </w:tc>
            <w:tc>
              <w:tcPr>
                <w:tcW w:w="8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BB" w14:textId="77777777" w:rsidR="00D15186" w:rsidRDefault="00E9095B">
                <w:pPr>
                  <w:ind w:right="34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Patvirtinu, kad:</w:t>
                </w:r>
              </w:p>
              <w:p w14:paraId="541C60BC" w14:textId="77777777" w:rsidR="00D15186" w:rsidRDefault="00E9095B">
                <w:pPr>
                  <w:ind w:right="34" w:firstLine="540"/>
                  <w:jc w:val="both"/>
                  <w:rPr>
                    <w:szCs w:val="24"/>
                  </w:rPr>
                </w:pPr>
                <w:r>
                  <w:rPr>
                    <w:spacing w:val="-4"/>
                    <w:szCs w:val="24"/>
                  </w:rPr>
                  <w:t>- esu susipažinęs(-usi) su moksliškai pagrįsta informacija apie šio vaistinio preparato klin</w:t>
                </w:r>
                <w:r>
                  <w:rPr>
                    <w:spacing w:val="-4"/>
                    <w:szCs w:val="24"/>
                  </w:rPr>
                  <w:t>ikines, farmakologines</w:t>
                </w:r>
                <w:r>
                  <w:rPr>
                    <w:szCs w:val="24"/>
                  </w:rPr>
                  <w:t xml:space="preserve"> ir farmacines savybes;</w:t>
                </w:r>
              </w:p>
              <w:p w14:paraId="541C60BD" w14:textId="77777777" w:rsidR="00D15186" w:rsidRDefault="00E9095B">
                <w:pPr>
                  <w:ind w:right="34" w:firstLine="54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- pacientui (jo atstovui) pateikiau išsamią informaciją apie šio vardinio vaistinio preparato skyrimo priežastis, laukiamą terapinę naudą, vartojimo ypatumus, atsargumo priemones, galimą nepageidaujamą poveikį;</w:t>
                </w:r>
              </w:p>
              <w:p w14:paraId="541C60BE" w14:textId="77777777" w:rsidR="00D15186" w:rsidRDefault="00E9095B">
                <w:pPr>
                  <w:ind w:right="34" w:firstLine="48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- šį vardinį vaistinį preparatą skiriu vadovaudamasis(-asi) Vardinių vaistinių preparatų įsigijimo taisyklėmis, patvirtintomis Lietuvos Respublikos sveikatos apsaugos ministro 2005 m. gegužės 9 d. įsakymu Nr. V-374 „Dėl Vardinių vaistinių preparatų įsigij</w:t>
                </w:r>
                <w:r>
                  <w:rPr>
                    <w:szCs w:val="24"/>
                  </w:rPr>
                  <w:t>imo taisyklių patvirtinimo“.</w:t>
                </w:r>
              </w:p>
              <w:p w14:paraId="541C60BF" w14:textId="77777777" w:rsidR="00D15186" w:rsidRDefault="00D15186">
                <w:pPr>
                  <w:ind w:right="34"/>
                  <w:jc w:val="both"/>
                  <w:rPr>
                    <w:i/>
                    <w:szCs w:val="24"/>
                  </w:rPr>
                </w:pPr>
              </w:p>
              <w:p w14:paraId="541C60C0" w14:textId="77777777" w:rsidR="00D15186" w:rsidRDefault="00E9095B">
                <w:pPr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Gydytojas ______________________________________________________________</w:t>
                </w:r>
              </w:p>
              <w:p w14:paraId="541C60C1" w14:textId="77777777" w:rsidR="00D15186" w:rsidRDefault="00E9095B">
                <w:pPr>
                  <w:ind w:right="34" w:firstLine="42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(parašas)                                                      (vardas ir pavardė)</w:t>
                </w:r>
              </w:p>
            </w:tc>
          </w:tr>
          <w:tr w:rsidR="00D15186" w14:paraId="541C60CB" w14:textId="77777777"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C3" w14:textId="77777777" w:rsidR="00D15186" w:rsidRDefault="00E9095B">
                <w:pPr>
                  <w:ind w:right="255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8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1C60C4" w14:textId="77777777" w:rsidR="00D15186" w:rsidRDefault="00E9095B">
                <w:pPr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Esu informuotas apie vaistinio preparato skyrimo priežastis, </w:t>
                </w:r>
                <w:r>
                  <w:rPr>
                    <w:szCs w:val="24"/>
                  </w:rPr>
                  <w:t>laukiamą terapinę naudą, vartojimo ypatumus, atsargumo priemones, galimą nepageidaujamą poveikį ir sutinku jį vartoti:</w:t>
                </w:r>
              </w:p>
              <w:p w14:paraId="541C60C5" w14:textId="77777777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_________________________</w:t>
                </w:r>
              </w:p>
              <w:p w14:paraId="541C60C6" w14:textId="77777777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(paciento (jo atstovo) parašas)</w:t>
                </w:r>
              </w:p>
              <w:p w14:paraId="541C60C7" w14:textId="77777777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___________________________________________</w:t>
                </w:r>
              </w:p>
              <w:p w14:paraId="541C60C8" w14:textId="77777777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(paciento (jo atstovo) vardas ir pa</w:t>
                </w:r>
                <w:r>
                  <w:rPr>
                    <w:szCs w:val="24"/>
                  </w:rPr>
                  <w:t>vardė)</w:t>
                </w:r>
              </w:p>
              <w:p w14:paraId="541C60C9" w14:textId="77777777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___________</w:t>
                </w:r>
              </w:p>
              <w:p w14:paraId="541C60CA" w14:textId="5A8D9D0C" w:rsidR="00D15186" w:rsidRDefault="00E9095B">
                <w:pPr>
                  <w:tabs>
                    <w:tab w:val="right" w:leader="dot" w:pos="4495"/>
                    <w:tab w:val="right" w:leader="dot" w:pos="9360"/>
                  </w:tabs>
                  <w:ind w:right="34" w:firstLine="30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(data)</w:t>
                </w:r>
              </w:p>
            </w:tc>
          </w:tr>
        </w:tbl>
        <w:p w14:paraId="541C60CC" w14:textId="33EAD9EF" w:rsidR="00D15186" w:rsidRDefault="00E9095B">
          <w:pPr>
            <w:tabs>
              <w:tab w:val="right" w:pos="9498"/>
            </w:tabs>
            <w:jc w:val="center"/>
            <w:rPr>
              <w:szCs w:val="24"/>
            </w:rPr>
          </w:pPr>
          <w:r>
            <w:rPr>
              <w:szCs w:val="24"/>
            </w:rPr>
            <w:lastRenderedPageBreak/>
            <w:t>__________________</w:t>
          </w:r>
        </w:p>
        <w:bookmarkEnd w:id="0" w:displacedByCustomXml="next"/>
      </w:sdtContent>
    </w:sdt>
    <w:sectPr w:rsidR="00D15186">
      <w:headerReference w:type="first" r:id="rId10"/>
      <w:footerReference w:type="first" r:id="rId11"/>
      <w:pgSz w:w="11906" w:h="16838" w:code="9"/>
      <w:pgMar w:top="709" w:right="680" w:bottom="709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1C60D0" w14:textId="77777777" w:rsidR="00D15186" w:rsidRDefault="00E9095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41C60D1" w14:textId="77777777" w:rsidR="00D15186" w:rsidRDefault="00E9095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1C60DB" w14:textId="77777777" w:rsidR="00D15186" w:rsidRDefault="00D15186">
    <w:pPr>
      <w:tabs>
        <w:tab w:val="center" w:pos="4153"/>
        <w:tab w:val="right" w:pos="9639"/>
      </w:tabs>
      <w:rPr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1C60CE" w14:textId="77777777" w:rsidR="00D15186" w:rsidRDefault="00E9095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41C60CF" w14:textId="77777777" w:rsidR="00D15186" w:rsidRDefault="00E9095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1C60DA" w14:textId="77777777" w:rsidR="00D15186" w:rsidRDefault="00D15186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9C"/>
    <w:rsid w:val="00AA2A9C"/>
    <w:rsid w:val="00D15186"/>
    <w:rsid w:val="00E9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"/>
  <w:smartTagType w:namespaceuri="schemas-tilde-lv/tildestengine" w:name="metric2"/>
  <w:shapeDefaults>
    <o:shapedefaults v:ext="edit" spidmax="20481"/>
    <o:shapelayout v:ext="edit">
      <o:idmap v:ext="edit" data="1"/>
    </o:shapelayout>
  </w:shapeDefaults>
  <w:decimalSymbol w:val=","/>
  <w:listSeparator w:val=";"/>
  <w14:docId w14:val="541C60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9095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9095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9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526"/>
    <w:rsid w:val="0036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6352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635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8de14e370c541d2aee29471e16f4e98" PartId="668d2322f7cc4257882447a09422da0d">
    <Part Type="punktas" Nr="1" Abbr="1 p." DocPartId="4af0382ace754a55880ebbda66e1a9a7" PartId="3091276ad88244f7bbc1221fa38aedbd">
      <Part Type="punktas" Nr="1.1" Abbr="1.1 p." DocPartId="be13580c6e4e421d85aa1270275c57e0" PartId="4c0b9249d6924b9394156875e3d2489f">
        <Part Type="citata" DocPartId="4207d6a921bd4b2ca21c0d1a07812725" PartId="b402b50dcc9340e29631c65b92d416dc">
          <Part Type="preambule" Nr="" Abbr="" Title="" Notes="" DocPartId="3b3fe6b3aef24265a035b160a7eb7c4e" PartId="08f824a5ccb94e3dbb76752830316163"/>
        </Part>
      </Part>
      <Part Type="punktas" Nr="1.2" Abbr="1.2 p." DocPartId="39c21b8c5eea4ac59ae755846198b632" PartId="70c744cfa1194f8eaabebde8a2903ec8">
        <Part Type="punktas" Nr="1.2.1" Abbr="1.2.1 p." DocPartId="cb2a937193d54b05b134856cf682f6d2" PartId="ef6184d996684ae4b72e8f64a5ae1341">
          <Part Type="citata" DocPartId="abce83fc2c3644de8a96955e5c6598fd" PartId="4c8a3e8983e44b12b0f3885650d74a53">
            <Part Type="punktas" Nr="3" Abbr="3 p." DocPartId="666810e780ed4359b4ab440550c15e20" PartId="84f5a4722cd144279ede79b686e45f4d"/>
          </Part>
        </Part>
        <Part Type="punktas" Nr="1.2.2" Abbr="1.2.2 p." DocPartId="0f151942ce8f4d72b29620b03fc7d1bf" PartId="7eb6ddf4ee7f4551b87d8fde365fa1d0">
          <Part Type="citata" DocPartId="dd509ed85d7f406d8807897c275f9c62" PartId="6e9ddcfcece940e69da17f08ad6aba3f">
            <Part Type="punktas" Nr="6" Abbr="6 p." DocPartId="86f3064e3a9b4d1b8f37ca97114658c3" PartId="6026ed6e9eae466681f383a3ca9eea45"/>
          </Part>
        </Part>
        <Part Type="punktas" Nr="1.2.3" Abbr="1.2.3 p." DocPartId="04d76d7a16d64b8ebb918a995abb507f" PartId="559949dfad3749908f35f0da34638798">
          <Part Type="citata" DocPartId="44beceae2a5a49e7b61022ad56aeccd5" PartId="b278c0e61a5c42298322689f573a2a3d">
            <Part Type="punktas" Nr="9" Abbr="9 p." DocPartId="122f61492c0a4d92afaa48bfd4fa7126" PartId="fd31ee3e960f46e98cc335d31aee356a">
              <Part Type="punktas" Nr="9.1" Abbr="9.1 p." DocPartId="c93987fb6b904c37bfbc18ee5eaf7f7d" PartId="bc88adc34b754a8e8a912db2e6c85561"/>
              <Part Type="punktas" Nr="9.2" Abbr="9.2 p." DocPartId="7a6027d1e4f941a5a950994028fcf503" PartId="8d1b5cef853a4be1ac736e59d6a14dbd"/>
              <Part Type="punktas" Nr="9.3" Abbr="9.3 p." DocPartId="469f4187ed9e4f98ba5df8567d50cb1b" PartId="15b4573fe14c48798e77dcc442a3079a"/>
              <Part Type="punktas" Nr="9.4" Abbr="9.4 p." DocPartId="b3ee94c1c63d491eb73fb057bac7b520" PartId="cde40d4065d54b708a215e31a07d43b1"/>
              <Part Type="punktas" Nr="9.5" Abbr="9.5 p." DocPartId="dc479f99cc3c40bb9b72c458cec07c06" PartId="5653d02ae2f548498788860ee8305aa8"/>
            </Part>
          </Part>
        </Part>
        <Part Type="punktas" Nr="1.2.4" Abbr="1.2.4 p." DocPartId="9237cacf2690477c922b5bed12e755c0" PartId="33c2895fb87448b890fe630c61f3c5e2">
          <Part Type="citata" DocPartId="98f94a4d3a5a43a1aa7274b0637edae6" PartId="5962f71d1a744c989aaa31e05899c624">
            <Part Type="papunktis" Nr="14.3" Abbr="14.3 p.p." Title="" Notes="" DocPartId="e1189edf8ce244339c8c585dae0fea52" PartId="e43ebd89983146df8c8e50f3faa02088"/>
          </Part>
        </Part>
        <Part Type="punktas" Nr="1.2.5" Abbr="1.2.5 p." DocPartId="1ef5670433c54385a3a88414fc3f84e5" PartId="53766c3b1a9f47bf9a105ac8af1f78b3">
          <Part Type="citata" DocPartId="dab2228f597146f2adce13c2135a073c" PartId="898497db4de942a9ac389023d6711506">
            <Part Type="papunktis" Nr="15.1.1" Abbr="15.1.1 p.p." Title="" Notes="" DocPartId="5233d9fc19f04550b76a7ebec72e24fc" PartId="27708afd19bc4515b8b854ea27b59504"/>
          </Part>
        </Part>
        <Part Type="punktas" Nr="1.2.6" Abbr="1.2.6 p." DocPartId="6232f5bd98c849caaf46cda2c594f44b" PartId="00676d0df82545aebc8f341ecf055575">
          <Part Type="citata" DocPartId="b8ccfd81446c4473a6d354c06177c40d" PartId="da0b0fb013634a99ad70ce0734291832">
            <Part Type="papunktis" Nr="15.3" Abbr="15.3 p.p." Title="" Notes="" DocPartId="900ffc0c66f342b5bd9a98a6c7ab2ea6" PartId="93ef3c25e0ff4604b40e3bc80cf3295a"/>
          </Part>
        </Part>
        <Part Type="punktas" Nr="1.2.7" Abbr="1.2.7 p." DocPartId="37cb26f87a774749a48c2d2562216742" PartId="0fa1b05836e94358ac69bd4775241221">
          <Part Type="citata" DocPartId="38df20213bf248f5b32111c2d6b49850" PartId="7245a5256219488bb1d03ff66ab006e0">
            <Part Type="punktas" Nr="18" Abbr="18 p." DocPartId="ec5db4bb76134d06944a7b512154870f" PartId="eb2f5a33bd744f878f3b26c9a6c05ce4"/>
          </Part>
        </Part>
        <Part Type="punktas" Nr="1.2.8" Abbr="1.2.8 p." DocPartId="2d00cc43c7c64034b51ab54b704bfd3b" PartId="f8a08c9f4db043f996e28eb023c9d3f3"/>
      </Part>
    </Part>
    <Part Type="punktas" Nr="2" Abbr="2 p." DocPartId="82b0a5edc828452cbd65c3bcfcd536c6" PartId="916f2bdcb9fe4b0397593e86884bbcae"/>
    <Part Type="signatura" DocPartId="42a4321e1a584813b910bfcf1f7841fa" PartId="902812ad954e45f7aea0f005a4471f57"/>
  </Part>
  <Part Type="priedas" Abbr="pr." Title="(Vardinio vaistinio preparato skyrimo pareiškimo forma) __________________________________________________________" DocPartId="cd616aea24174ff1a069a368753f7df0" PartId="d352c73165b3479c998e7188746b315e"/>
</Parts>
</file>

<file path=customXml/itemProps1.xml><?xml version="1.0" encoding="utf-8"?>
<ds:datastoreItem xmlns:ds="http://schemas.openxmlformats.org/officeDocument/2006/customXml" ds:itemID="{297DDCAF-825F-43FA-9111-6FF2C26637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934</Words>
  <Characters>8742</Characters>
  <Application>Microsoft Office Word</Application>
  <DocSecurity>0</DocSecurity>
  <Lines>72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9657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Miglė Domeikienė</dc:creator>
  <cp:lastModifiedBy>GRUNDAITĖ Aistė</cp:lastModifiedBy>
  <cp:revision>3</cp:revision>
  <cp:lastPrinted>2009-09-07T12:02:00Z</cp:lastPrinted>
  <dcterms:created xsi:type="dcterms:W3CDTF">2015-06-16T05:24:00Z</dcterms:created>
  <dcterms:modified xsi:type="dcterms:W3CDTF">2015-06-16T05:50:00Z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286537211</vt:i4>
  </property>
  <property fmtid="{D5CDD505-2E9C-101B-9397-08002B2CF9AE}" pid="3" name="_ReviewCycleID">
    <vt:i4>286537211</vt:i4>
  </property>
  <property fmtid="{D5CDD505-2E9C-101B-9397-08002B2CF9AE}" pid="4" name="_NewReviewCycle">
    <vt:lpwstr/>
  </property>
  <property fmtid="{D5CDD505-2E9C-101B-9397-08002B2CF9AE}" pid="5" name="_EmailEntryID">
    <vt:lpwstr>00000000309C0CB7B5F30342A1A8D665B38B8ECD24392F00</vt:lpwstr>
  </property>
  <property fmtid="{D5CDD505-2E9C-101B-9397-08002B2CF9AE}" pid="6" name="_ReviewingToolsShownOnce">
    <vt:lpwstr/>
  </property>
</Properties>
</file>