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d46733fd1e4402bdda3e082240e81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2, 9, 10, 12, 26, 32, 38</w:t>
          </w:r>
          <w:r>
            <w:rPr>
              <w:b/>
              <w:caps/>
              <w:vertAlign w:val="superscript"/>
            </w:rPr>
            <w:t>1</w:t>
          </w:r>
          <w:r>
            <w:rPr>
              <w:b/>
              <w:caps/>
            </w:rPr>
            <w:t>, 41, 46, 49, 62, 63, 64, 65, 68 IR 69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spalio</w:t>
          </w:r>
          <w:r>
            <w:rPr>
              <w:szCs w:val="24"/>
            </w:rPr>
            <w:t xml:space="preserve"> </w:t>
          </w:r>
          <w:r>
            <w:rPr>
              <w:szCs w:val="24"/>
              <w:lang w:val="en-US"/>
            </w:rPr>
            <w:t>10</w:t>
          </w:r>
          <w:r>
            <w:rPr>
              <w:szCs w:val="24"/>
            </w:rPr>
            <w:t xml:space="preserve"> d. Nr. </w:t>
          </w:r>
          <w:r>
            <w:rPr>
              <w:szCs w:val="24"/>
              <w:lang w:val="en-US"/>
            </w:rPr>
            <w:t>XIV-2191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5ef4cb1afc242c1b82abc818546e419"/>
            <w:lock w:val="sdtLocked"/>
            <w:richText/>
          </w:sdtPr>
          <w:sdtContent>
            <w:p>
              <w:pPr>
                <w:spacing w:line="360" w:lineRule="auto"/>
                <w:ind w:firstLine="720"/>
                <w:rPr>
                  <w:b/>
                  <w:bCs/>
                  <w:szCs w:val="24"/>
                </w:rPr>
              </w:pPr>
              <w:sdt>
                <w:sdtPr>
                  <w:alias w:val="Numeris"/>
                  <w:tag w:val="nr_b5ef4cb1afc242c1b82abc818546e419"/>
                  <w:lock w:val="sdtLocked"/>
                  <w:richText/>
                </w:sdtPr>
                <w:sdtContent>
                  <w:r>
                    <w:rPr>
                      <w:b/>
                      <w:bCs/>
                      <w:szCs w:val="24"/>
                    </w:rPr>
                    <w:t>1</w:t>
                  </w:r>
                </w:sdtContent>
              </w:sdt>
              <w:r>
                <w:rPr>
                  <w:b/>
                  <w:bCs/>
                  <w:szCs w:val="24"/>
                </w:rPr>
                <w:t xml:space="preserve"> straipsnis. </w:t>
              </w:r>
              <w:sdt>
                <w:sdtPr>
                  <w:alias w:val="Pavadinimas"/>
                  <w:tag w:val="title_b5ef4cb1afc242c1b82abc818546e419"/>
                  <w:lock w:val="sdtLocked"/>
                  <w:richText/>
                </w:sdtPr>
                <w:sdtContent>
                  <w:r>
                    <w:rPr>
                      <w:b/>
                      <w:bCs/>
                      <w:szCs w:val="24"/>
                    </w:rPr>
                    <w:t>2 straipsnio pakeitimas</w:t>
                  </w:r>
                </w:sdtContent>
              </w:sdt>
            </w:p>
            <w:sdt>
              <w:sdtPr>
                <w:alias w:val="1 str. 1 d."/>
                <w:tag w:val="part_c52e24cf6d414fff90842da0d131d1e5"/>
                <w:lock w:val="sdtLocked"/>
                <w:richText/>
              </w:sdtPr>
              <w:sdtContent>
                <w:p>
                  <w:pPr>
                    <w:spacing w:line="360" w:lineRule="auto"/>
                    <w:ind w:firstLine="720"/>
                    <w:jc w:val="both"/>
                    <w:rPr>
                      <w:rFonts w:eastAsia="Calibri"/>
                      <w:bCs/>
                      <w:szCs w:val="24"/>
                      <w:lang w:eastAsia="lt-LT"/>
                    </w:rPr>
                  </w:pPr>
                  <w:sdt>
                    <w:sdtPr>
                      <w:alias w:val="Numeris"/>
                      <w:tag w:val="nr_c52e24cf6d414fff90842da0d131d1e5"/>
                      <w:lock w:val="sdtLocked"/>
                      <w:richText/>
                    </w:sdtPr>
                    <w:sdtContent>
                      <w:r>
                        <w:rPr>
                          <w:rFonts w:eastAsia="Calibri"/>
                          <w:bCs/>
                          <w:szCs w:val="24"/>
                          <w:lang w:eastAsia="lt-LT"/>
                        </w:rPr>
                        <w:t>1</w:t>
                      </w:r>
                    </w:sdtContent>
                  </w:sdt>
                  <w:r>
                    <w:rPr>
                      <w:rFonts w:eastAsia="Calibri"/>
                      <w:bCs/>
                      <w:szCs w:val="24"/>
                      <w:lang w:eastAsia="lt-LT"/>
                    </w:rPr>
                    <w:t>. Papildyti 2 straipsnį 4</w:t>
                  </w:r>
                  <w:r>
                    <w:rPr>
                      <w:rFonts w:eastAsia="Calibri"/>
                      <w:bCs/>
                      <w:szCs w:val="24"/>
                      <w:vertAlign w:val="superscript"/>
                      <w:lang w:eastAsia="lt-LT"/>
                    </w:rPr>
                    <w:t>1</w:t>
                  </w:r>
                  <w:r>
                    <w:rPr>
                      <w:rFonts w:eastAsia="Calibri"/>
                      <w:bCs/>
                      <w:szCs w:val="24"/>
                      <w:lang w:eastAsia="lt-LT"/>
                    </w:rPr>
                    <w:t xml:space="preserve"> dalimi: </w:t>
                  </w:r>
                </w:p>
                <w:sdt>
                  <w:sdtPr>
                    <w:alias w:val="citata"/>
                    <w:tag w:val="part_521d356d94aa4abc970fc6dbec50ad63"/>
                    <w:lock w:val="sdtLocked"/>
                    <w:richText/>
                  </w:sdtPr>
                  <w:sdtContent>
                    <w:sdt>
                      <w:sdtPr>
                        <w:alias w:val="4-1 d."/>
                        <w:tag w:val="part_58430227dfd7490aa15cd151532c6c03"/>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58430227dfd7490aa15cd151532c6c03"/>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sdtContent>
                    </w:sdt>
                  </w:sdtContent>
                </w:sdt>
              </w:sdtContent>
            </w:sdt>
            <w:sdt>
              <w:sdtPr>
                <w:alias w:val="1 str. 2 d."/>
                <w:tag w:val="part_898d228bb21c4de588d9b2bb20bb0f5e"/>
                <w:lock w:val="sdtLocked"/>
                <w:richText/>
              </w:sdtPr>
              <w:sdtContent>
                <w:p>
                  <w:pPr>
                    <w:spacing w:line="360" w:lineRule="auto"/>
                    <w:ind w:firstLine="720"/>
                    <w:jc w:val="both"/>
                    <w:rPr>
                      <w:szCs w:val="24"/>
                    </w:rPr>
                  </w:pPr>
                  <w:sdt>
                    <w:sdtPr>
                      <w:alias w:val="Numeris"/>
                      <w:tag w:val="nr_898d228bb21c4de588d9b2bb20bb0f5e"/>
                      <w:lock w:val="sdtLocked"/>
                      <w:richText/>
                    </w:sdtPr>
                    <w:sdtContent>
                      <w:r>
                        <w:rPr>
                          <w:szCs w:val="24"/>
                        </w:rPr>
                        <w:t>2</w:t>
                      </w:r>
                    </w:sdtContent>
                  </w:sdt>
                  <w:r>
                    <w:rPr>
                      <w:szCs w:val="24"/>
                    </w:rPr>
                    <w:t>. Pakeisti 2 straipsnio 26 dalį ir ją išdėstyti taip:</w:t>
                  </w:r>
                </w:p>
                <w:sdt>
                  <w:sdtPr>
                    <w:alias w:val="citata"/>
                    <w:tag w:val="part_b7502dd60901475b9fe1638a1a8aba70"/>
                    <w:lock w:val="sdtLocked"/>
                    <w:richText/>
                  </w:sdtPr>
                  <w:sdtContent>
                    <w:sdt>
                      <w:sdtPr>
                        <w:alias w:val="26 d."/>
                        <w:tag w:val="part_4688f7083c8f445b97c734ae08f126f1"/>
                        <w:lock w:val="sdtLocked"/>
                        <w:richText/>
                      </w:sdtPr>
                      <w:sdtContent>
                        <w:p>
                          <w:pPr>
                            <w:spacing w:line="360" w:lineRule="auto"/>
                            <w:ind w:firstLine="720"/>
                            <w:jc w:val="both"/>
                            <w:rPr>
                              <w:szCs w:val="24"/>
                            </w:rPr>
                          </w:pPr>
                          <w:r>
                            <w:rPr>
                              <w:szCs w:val="24"/>
                            </w:rPr>
                            <w:t>„</w:t>
                          </w:r>
                          <w:sdt>
                            <w:sdtPr>
                              <w:alias w:val="Numeris"/>
                              <w:tag w:val="nr_4688f7083c8f445b97c734ae08f126f1"/>
                              <w:lock w:val="sdtLocked"/>
                              <w:richText/>
                            </w:sdtPr>
                            <w:sdtContent>
                              <w:r>
                                <w:rPr>
                                  <w:szCs w:val="24"/>
                                </w:rPr>
                                <w:t>26</w:t>
                              </w:r>
                            </w:sdtContent>
                          </w:sdt>
                          <w:r>
                            <w:rPr>
                              <w:szCs w:val="24"/>
                            </w:rPr>
                            <w:t xml:space="preserve">. </w:t>
                          </w:r>
                          <w:r>
                            <w:rPr>
                              <w:b/>
                              <w:bCs/>
                              <w:szCs w:val="24"/>
                            </w:rPr>
                            <w:t>Visuomenės sveikatos stiprinimas</w:t>
                          </w:r>
                          <w:r>
                            <w:rPr>
                              <w:szCs w:val="24"/>
                            </w:rPr>
                            <w:t xml:space="preserve"> – valstybės institucijų, savivaldybių </w:t>
                          </w:r>
                          <w:r>
                            <w:rPr>
                              <w:bCs/>
                              <w:szCs w:val="24"/>
                            </w:rPr>
                            <w:t>institucijų, savivaldybių administracijų</w:t>
                          </w:r>
                          <w:r>
                            <w:rPr>
                              <w:szCs w:val="24"/>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spacing w:line="360" w:lineRule="auto"/>
                            <w:ind w:firstLine="720"/>
                            <w:jc w:val="both"/>
                            <w:rPr>
                              <w:szCs w:val="24"/>
                            </w:rPr>
                          </w:pPr>
                        </w:p>
                      </w:sdtContent>
                    </w:sdt>
                  </w:sdtContent>
                </w:sdt>
              </w:sdtContent>
            </w:sdt>
          </w:sdtContent>
        </w:sdt>
        <w:sdt>
          <w:sdtPr>
            <w:alias w:val="2 str."/>
            <w:tag w:val="part_7028692672444a4f87f06e2498594e9c"/>
            <w:lock w:val="sdtLocked"/>
            <w:richText/>
          </w:sdtPr>
          <w:sdtContent>
            <w:p>
              <w:pPr>
                <w:spacing w:line="360" w:lineRule="auto"/>
                <w:ind w:firstLine="720"/>
                <w:jc w:val="both"/>
                <w:rPr>
                  <w:b/>
                  <w:bCs/>
                  <w:szCs w:val="24"/>
                </w:rPr>
              </w:pPr>
              <w:sdt>
                <w:sdtPr>
                  <w:alias w:val="Numeris"/>
                  <w:tag w:val="nr_7028692672444a4f87f06e2498594e9c"/>
                  <w:lock w:val="sdtLocked"/>
                  <w:richText/>
                </w:sdtPr>
                <w:sdtContent>
                  <w:r>
                    <w:rPr>
                      <w:b/>
                      <w:bCs/>
                      <w:szCs w:val="24"/>
                    </w:rPr>
                    <w:t>2</w:t>
                  </w:r>
                </w:sdtContent>
              </w:sdt>
              <w:r>
                <w:rPr>
                  <w:b/>
                  <w:bCs/>
                  <w:szCs w:val="24"/>
                </w:rPr>
                <w:t xml:space="preserve"> straipsnis. </w:t>
              </w:r>
              <w:sdt>
                <w:sdtPr>
                  <w:alias w:val="Pavadinimas"/>
                  <w:tag w:val="title_7028692672444a4f87f06e2498594e9c"/>
                  <w:lock w:val="sdtLocked"/>
                  <w:richText/>
                </w:sdtPr>
                <w:sdtContent>
                  <w:r>
                    <w:rPr>
                      <w:b/>
                      <w:bCs/>
                      <w:szCs w:val="24"/>
                    </w:rPr>
                    <w:t>9 straipsnio pakeitimas</w:t>
                  </w:r>
                </w:sdtContent>
              </w:sdt>
            </w:p>
            <w:sdt>
              <w:sdtPr>
                <w:alias w:val="2 str. 1 d."/>
                <w:tag w:val="part_8caa02be4b5544e59c8494dc16efc8ff"/>
                <w:lock w:val="sdtLocked"/>
                <w:richText/>
              </w:sdtPr>
              <w:sdtContent>
                <w:p>
                  <w:pPr>
                    <w:spacing w:line="360" w:lineRule="auto"/>
                    <w:ind w:firstLine="720"/>
                    <w:rPr>
                      <w:szCs w:val="24"/>
                    </w:rPr>
                  </w:pPr>
                  <w:sdt>
                    <w:sdtPr>
                      <w:alias w:val="Numeris"/>
                      <w:tag w:val="nr_8caa02be4b5544e59c8494dc16efc8ff"/>
                      <w:lock w:val="sdtLocked"/>
                      <w:richText/>
                    </w:sdtPr>
                    <w:sdtContent>
                      <w:r>
                        <w:rPr>
                          <w:szCs w:val="24"/>
                        </w:rPr>
                        <w:t>1</w:t>
                      </w:r>
                    </w:sdtContent>
                  </w:sdt>
                  <w:r>
                    <w:rPr>
                      <w:szCs w:val="24"/>
                    </w:rPr>
                    <w:t>. Pakeisti 9 straipsnio 1 dalies 1 punktą ir jį išdėstyti taip:</w:t>
                  </w:r>
                </w:p>
                <w:sdt>
                  <w:sdtPr>
                    <w:alias w:val="citata"/>
                    <w:tag w:val="part_bc5117ae60024ba7b057fe5e300b6acc"/>
                    <w:lock w:val="sdtLocked"/>
                    <w:richText/>
                  </w:sdtPr>
                  <w:sdtContent>
                    <w:sdt>
                      <w:sdtPr>
                        <w:alias w:val="1 p."/>
                        <w:tag w:val="part_e8f0a5ab4601489b95605ddb9b9b2248"/>
                        <w:lock w:val="sdtLocked"/>
                        <w:richText/>
                      </w:sdtPr>
                      <w:sdtContent>
                        <w:p>
                          <w:pPr>
                            <w:spacing w:line="360" w:lineRule="auto"/>
                            <w:ind w:firstLine="720"/>
                            <w:jc w:val="both"/>
                            <w:rPr>
                              <w:szCs w:val="24"/>
                            </w:rPr>
                          </w:pPr>
                          <w:r>
                            <w:rPr>
                              <w:szCs w:val="24"/>
                            </w:rPr>
                            <w:t>„</w:t>
                          </w:r>
                          <w:sdt>
                            <w:sdtPr>
                              <w:alias w:val="Numeris"/>
                              <w:tag w:val="nr_e8f0a5ab4601489b95605ddb9b9b2248"/>
                              <w:lock w:val="sdtLocked"/>
                              <w:richText/>
                            </w:sdtPr>
                            <w:sdtContent>
                              <w:r>
                                <w:rPr>
                                  <w:szCs w:val="24"/>
                                </w:rPr>
                                <w:t>1</w:t>
                              </w:r>
                            </w:sdtContent>
                          </w:sdt>
                          <w:r>
                            <w:rPr>
                              <w:szCs w:val="24"/>
                            </w:rPr>
                            <w:t>) sveikatinimo veiklos valstybinio valdymo subjektai (Lietuvos Respublikos Vyriausybė, ministerijos, Vyriausybės įstaigos);“.</w:t>
                          </w:r>
                        </w:p>
                      </w:sdtContent>
                    </w:sdt>
                  </w:sdtContent>
                </w:sdt>
              </w:sdtContent>
            </w:sdt>
            <w:sdt>
              <w:sdtPr>
                <w:alias w:val="2 str. 2 d."/>
                <w:tag w:val="part_da4e1f39a37e4800adbc72caca8ea862"/>
                <w:lock w:val="sdtLocked"/>
                <w:richText/>
              </w:sdtPr>
              <w:sdtContent>
                <w:p>
                  <w:pPr>
                    <w:spacing w:line="360" w:lineRule="auto"/>
                    <w:ind w:firstLine="720"/>
                    <w:rPr>
                      <w:szCs w:val="24"/>
                    </w:rPr>
                  </w:pPr>
                  <w:sdt>
                    <w:sdtPr>
                      <w:alias w:val="Numeris"/>
                      <w:tag w:val="nr_da4e1f39a37e4800adbc72caca8ea862"/>
                      <w:lock w:val="sdtLocked"/>
                      <w:richText/>
                    </w:sdtPr>
                    <w:sdtContent>
                      <w:r>
                        <w:rPr>
                          <w:szCs w:val="24"/>
                        </w:rPr>
                        <w:t>2</w:t>
                      </w:r>
                    </w:sdtContent>
                  </w:sdt>
                  <w:r>
                    <w:rPr>
                      <w:szCs w:val="24"/>
                    </w:rPr>
                    <w:t>. Pakeisti 9 straipsnio 1 dalies 4 punktą ir jį išdėstyti taip:</w:t>
                  </w:r>
                </w:p>
                <w:sdt>
                  <w:sdtPr>
                    <w:alias w:val="citata"/>
                    <w:tag w:val="part_511c69cf02774f289f1cc7dd68d0aa08"/>
                    <w:lock w:val="sdtLocked"/>
                    <w:richText/>
                  </w:sdtPr>
                  <w:sdtContent>
                    <w:sdt>
                      <w:sdtPr>
                        <w:alias w:val="4 p."/>
                        <w:tag w:val="part_6407e98c131244d880e5843017b47929"/>
                        <w:lock w:val="sdtLocked"/>
                        <w:richText/>
                      </w:sdtPr>
                      <w:sdtContent>
                        <w:p>
                          <w:pPr>
                            <w:spacing w:line="360" w:lineRule="auto"/>
                            <w:ind w:firstLine="720"/>
                            <w:rPr>
                              <w:szCs w:val="24"/>
                            </w:rPr>
                          </w:pPr>
                          <w:r>
                            <w:rPr>
                              <w:szCs w:val="24"/>
                            </w:rPr>
                            <w:t>„</w:t>
                          </w:r>
                          <w:sdt>
                            <w:sdtPr>
                              <w:alias w:val="Numeris"/>
                              <w:tag w:val="nr_6407e98c131244d880e5843017b47929"/>
                              <w:lock w:val="sdtLocked"/>
                              <w:richText/>
                            </w:sdtPr>
                            <w:sdtContent>
                              <w:r>
                                <w:rPr>
                                  <w:szCs w:val="24"/>
                                </w:rPr>
                                <w:t>4</w:t>
                              </w:r>
                            </w:sdtContent>
                          </w:sdt>
                          <w:r>
                            <w:rPr>
                              <w:szCs w:val="24"/>
                            </w:rPr>
                            <w:t xml:space="preserve">) </w:t>
                          </w:r>
                          <w:r>
                            <w:rPr>
                              <w:bCs/>
                              <w:szCs w:val="24"/>
                            </w:rPr>
                            <w:t>savivaldybių institucijos ir įstaigos</w:t>
                          </w:r>
                          <w:r>
                            <w:rPr>
                              <w:szCs w:val="24"/>
                            </w:rPr>
                            <w:t>.“</w:t>
                          </w:r>
                        </w:p>
                        <w:p>
                          <w:pPr>
                            <w:spacing w:line="360" w:lineRule="auto"/>
                            <w:ind w:firstLine="720"/>
                            <w:rPr>
                              <w:szCs w:val="24"/>
                            </w:rPr>
                          </w:pPr>
                        </w:p>
                      </w:sdtContent>
                    </w:sdt>
                  </w:sdtContent>
                </w:sdt>
              </w:sdtContent>
            </w:sdt>
          </w:sdtContent>
        </w:sdt>
        <w:sdt>
          <w:sdtPr>
            <w:alias w:val="3 str."/>
            <w:tag w:val="part_e2ef3a31080f49dc9d04b0a69e7edd62"/>
            <w:lock w:val="sdtLocked"/>
            <w:richText/>
          </w:sdtPr>
          <w:sdtContent>
            <w:p>
              <w:pPr>
                <w:spacing w:line="360" w:lineRule="auto"/>
                <w:ind w:firstLine="720"/>
                <w:rPr>
                  <w:b/>
                  <w:bCs/>
                  <w:szCs w:val="24"/>
                </w:rPr>
              </w:pPr>
              <w:sdt>
                <w:sdtPr>
                  <w:alias w:val="Numeris"/>
                  <w:tag w:val="nr_e2ef3a31080f49dc9d04b0a69e7edd62"/>
                  <w:lock w:val="sdtLocked"/>
                  <w:richText/>
                </w:sdtPr>
                <w:sdtContent>
                  <w:r>
                    <w:rPr>
                      <w:b/>
                      <w:bCs/>
                      <w:szCs w:val="24"/>
                    </w:rPr>
                    <w:t>3</w:t>
                  </w:r>
                </w:sdtContent>
              </w:sdt>
              <w:r>
                <w:rPr>
                  <w:b/>
                  <w:bCs/>
                  <w:szCs w:val="24"/>
                </w:rPr>
                <w:t xml:space="preserve"> straipsnis. </w:t>
              </w:r>
              <w:sdt>
                <w:sdtPr>
                  <w:alias w:val="Pavadinimas"/>
                  <w:tag w:val="title_e2ef3a31080f49dc9d04b0a69e7edd62"/>
                  <w:lock w:val="sdtLocked"/>
                  <w:richText/>
                </w:sdtPr>
                <w:sdtContent>
                  <w:r>
                    <w:rPr>
                      <w:b/>
                      <w:bCs/>
                      <w:szCs w:val="24"/>
                    </w:rPr>
                    <w:t>10 straipsnio pakeitimas</w:t>
                  </w:r>
                </w:sdtContent>
              </w:sdt>
            </w:p>
            <w:sdt>
              <w:sdtPr>
                <w:alias w:val="3 str. 1 d."/>
                <w:tag w:val="part_461cfec864d14c95b46e6d54c9dcf974"/>
                <w:lock w:val="sdtLocked"/>
                <w:richText/>
              </w:sdtPr>
              <w:sdtContent>
                <w:p>
                  <w:pPr>
                    <w:spacing w:line="360" w:lineRule="auto"/>
                    <w:ind w:firstLine="720"/>
                    <w:rPr>
                      <w:szCs w:val="24"/>
                    </w:rPr>
                  </w:pPr>
                  <w:r>
                    <w:rPr>
                      <w:szCs w:val="24"/>
                    </w:rPr>
                    <w:t>Pakeisti 10 straipsnio 1 dalies 3 punktą ir jį išdėstyti taip:</w:t>
                  </w:r>
                </w:p>
                <w:sdt>
                  <w:sdtPr>
                    <w:alias w:val="citata"/>
                    <w:tag w:val="part_df82254c8a4547f09335aa30db0f557c"/>
                    <w:lock w:val="sdtLocked"/>
                    <w:richText/>
                  </w:sdtPr>
                  <w:sdtContent>
                    <w:sdt>
                      <w:sdtPr>
                        <w:alias w:val="3 p."/>
                        <w:tag w:val="part_71b9706047a84307962efab24acf8942"/>
                        <w:lock w:val="sdtLocked"/>
                        <w:richText/>
                      </w:sdtPr>
                      <w:sdtContent>
                        <w:p>
                          <w:pPr>
                            <w:spacing w:line="360" w:lineRule="auto"/>
                            <w:ind w:firstLine="720"/>
                            <w:rPr>
                              <w:szCs w:val="24"/>
                            </w:rPr>
                          </w:pPr>
                          <w:r>
                            <w:rPr>
                              <w:szCs w:val="24"/>
                            </w:rPr>
                            <w:t>„</w:t>
                          </w:r>
                          <w:sdt>
                            <w:sdtPr>
                              <w:alias w:val="Numeris"/>
                              <w:tag w:val="nr_71b9706047a84307962efab24acf8942"/>
                              <w:lock w:val="sdtLocked"/>
                              <w:richText/>
                            </w:sdtPr>
                            <w:sdtContent>
                              <w:r>
                                <w:rPr>
                                  <w:szCs w:val="24"/>
                                </w:rPr>
                                <w:t>3</w:t>
                              </w:r>
                            </w:sdtContent>
                          </w:sdt>
                          <w:r>
                            <w:rPr>
                              <w:szCs w:val="24"/>
                            </w:rPr>
                            <w:t xml:space="preserve">) LNSS veiklai laiduoti skirti valstybės ir savivaldybių </w:t>
                          </w:r>
                          <w:r>
                            <w:rPr>
                              <w:bCs/>
                              <w:szCs w:val="24"/>
                            </w:rPr>
                            <w:t>biudžetų</w:t>
                          </w:r>
                          <w:r>
                            <w:rPr>
                              <w:szCs w:val="24"/>
                            </w:rPr>
                            <w:t xml:space="preserve"> ištekliai;“.</w:t>
                          </w:r>
                        </w:p>
                        <w:p>
                          <w:pPr>
                            <w:spacing w:line="360" w:lineRule="auto"/>
                            <w:ind w:firstLine="720"/>
                            <w:rPr>
                              <w:szCs w:val="24"/>
                            </w:rPr>
                          </w:pPr>
                        </w:p>
                      </w:sdtContent>
                    </w:sdt>
                  </w:sdtContent>
                </w:sdt>
              </w:sdtContent>
            </w:sdt>
          </w:sdtContent>
        </w:sdt>
        <w:sdt>
          <w:sdtPr>
            <w:alias w:val="4 str."/>
            <w:tag w:val="part_6c251931178b4aa0a09e3ae6a4947deb"/>
            <w:lock w:val="sdtLocked"/>
            <w:richText/>
          </w:sdtPr>
          <w:sdtContent>
            <w:p>
              <w:pPr>
                <w:spacing w:line="360" w:lineRule="auto"/>
                <w:ind w:firstLine="720"/>
                <w:rPr>
                  <w:b/>
                  <w:bCs/>
                  <w:szCs w:val="24"/>
                </w:rPr>
              </w:pPr>
              <w:sdt>
                <w:sdtPr>
                  <w:alias w:val="Numeris"/>
                  <w:tag w:val="nr_6c251931178b4aa0a09e3ae6a4947deb"/>
                  <w:lock w:val="sdtLocked"/>
                  <w:richText/>
                </w:sdtPr>
                <w:sdtContent>
                  <w:r>
                    <w:rPr>
                      <w:b/>
                      <w:bCs/>
                      <w:szCs w:val="24"/>
                    </w:rPr>
                    <w:t>4</w:t>
                  </w:r>
                </w:sdtContent>
              </w:sdt>
              <w:r>
                <w:rPr>
                  <w:b/>
                  <w:bCs/>
                  <w:szCs w:val="24"/>
                </w:rPr>
                <w:t xml:space="preserve"> straipsnis. </w:t>
              </w:r>
              <w:sdt>
                <w:sdtPr>
                  <w:alias w:val="Pavadinimas"/>
                  <w:tag w:val="title_6c251931178b4aa0a09e3ae6a4947deb"/>
                  <w:lock w:val="sdtLocked"/>
                  <w:richText/>
                </w:sdtPr>
                <w:sdtContent>
                  <w:r>
                    <w:rPr>
                      <w:b/>
                      <w:bCs/>
                      <w:szCs w:val="24"/>
                    </w:rPr>
                    <w:t>12 straipsnio pakeitimas</w:t>
                  </w:r>
                </w:sdtContent>
              </w:sdt>
            </w:p>
            <w:sdt>
              <w:sdtPr>
                <w:alias w:val="4 str. 1 d."/>
                <w:tag w:val="part_da208dd84f1b4f5ca6ac3195ce7b5374"/>
                <w:lock w:val="sdtLocked"/>
                <w:richText/>
              </w:sdtPr>
              <w:sdtContent>
                <w:p>
                  <w:pPr>
                    <w:spacing w:line="360" w:lineRule="auto"/>
                    <w:ind w:firstLine="720"/>
                    <w:rPr>
                      <w:szCs w:val="24"/>
                    </w:rPr>
                  </w:pPr>
                  <w:sdt>
                    <w:sdtPr>
                      <w:alias w:val="Numeris"/>
                      <w:tag w:val="nr_da208dd84f1b4f5ca6ac3195ce7b5374"/>
                      <w:lock w:val="sdtLocked"/>
                      <w:richText/>
                    </w:sdtPr>
                    <w:sdtContent>
                      <w:r>
                        <w:rPr>
                          <w:szCs w:val="24"/>
                        </w:rPr>
                        <w:t>1</w:t>
                      </w:r>
                    </w:sdtContent>
                  </w:sdt>
                  <w:r>
                    <w:rPr>
                      <w:szCs w:val="24"/>
                    </w:rPr>
                    <w:t>. Pakeisti 12 straipsnio 4 dalį ir ją išdėstyti taip:</w:t>
                  </w:r>
                </w:p>
                <w:sdt>
                  <w:sdtPr>
                    <w:alias w:val="citata"/>
                    <w:tag w:val="part_04d44becbacf40b6877a06242c3fa026"/>
                    <w:lock w:val="sdtLocked"/>
                    <w:richText/>
                  </w:sdtPr>
                  <w:sdtContent>
                    <w:sdt>
                      <w:sdtPr>
                        <w:alias w:val="4 d."/>
                        <w:tag w:val="part_0ff4053cb7164ec883b7eb0020f911ca"/>
                        <w:lock w:val="sdtLocked"/>
                        <w:richText/>
                      </w:sdtPr>
                      <w:sdtContent>
                        <w:p>
                          <w:pPr>
                            <w:spacing w:line="360" w:lineRule="auto"/>
                            <w:ind w:firstLine="720"/>
                            <w:jc w:val="both"/>
                            <w:rPr>
                              <w:szCs w:val="24"/>
                            </w:rPr>
                          </w:pPr>
                          <w:r>
                            <w:rPr>
                              <w:szCs w:val="24"/>
                            </w:rPr>
                            <w:t>„</w:t>
                          </w:r>
                          <w:sdt>
                            <w:sdtPr>
                              <w:alias w:val="Numeris"/>
                              <w:tag w:val="nr_0ff4053cb7164ec883b7eb0020f911ca"/>
                              <w:lock w:val="sdtLocked"/>
                              <w:richText/>
                            </w:sdtPr>
                            <w:sdtContent>
                              <w:r>
                                <w:rPr>
                                  <w:szCs w:val="24"/>
                                </w:rPr>
                                <w:t>4</w:t>
                              </w:r>
                            </w:sdtContent>
                          </w:sdt>
                          <w:r>
                            <w:rPr>
                              <w:szCs w:val="24"/>
                            </w:rPr>
                            <w:t xml:space="preserve">. Savivaldybių </w:t>
                          </w:r>
                          <w:r>
                            <w:rPr>
                              <w:bCs/>
                              <w:szCs w:val="24"/>
                            </w:rPr>
                            <w:t>merai</w:t>
                          </w:r>
                          <w:r>
                            <w:rPr>
                              <w:szCs w:val="24"/>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w:t>
                          </w:r>
                        </w:p>
                      </w:sdtContent>
                    </w:sdt>
                  </w:sdtContent>
                </w:sdt>
              </w:sdtContent>
            </w:sdt>
            <w:sdt>
              <w:sdtPr>
                <w:alias w:val="4 str. 2 d."/>
                <w:tag w:val="part_cb355da345a34980911f14b0979308ca"/>
                <w:lock w:val="sdtLocked"/>
                <w:richText/>
              </w:sdtPr>
              <w:sdtContent>
                <w:p>
                  <w:pPr>
                    <w:spacing w:line="360" w:lineRule="auto"/>
                    <w:ind w:firstLine="720"/>
                    <w:rPr>
                      <w:szCs w:val="24"/>
                    </w:rPr>
                  </w:pPr>
                  <w:sdt>
                    <w:sdtPr>
                      <w:alias w:val="Numeris"/>
                      <w:tag w:val="nr_cb355da345a34980911f14b0979308ca"/>
                      <w:lock w:val="sdtLocked"/>
                      <w:richText/>
                    </w:sdtPr>
                    <w:sdtContent>
                      <w:r>
                        <w:rPr>
                          <w:szCs w:val="24"/>
                        </w:rPr>
                        <w:t>2</w:t>
                      </w:r>
                    </w:sdtContent>
                  </w:sdt>
                  <w:r>
                    <w:rPr>
                      <w:szCs w:val="24"/>
                    </w:rPr>
                    <w:t>. Pakeisti 12 straipsnio 5 dalį ir ją išdėstyti taip:</w:t>
                  </w:r>
                </w:p>
                <w:sdt>
                  <w:sdtPr>
                    <w:alias w:val="citata"/>
                    <w:tag w:val="part_d65594f8b9d34a8fa8d01f6778972a6e"/>
                    <w:lock w:val="sdtLocked"/>
                    <w:richText/>
                  </w:sdtPr>
                  <w:sdtContent>
                    <w:sdt>
                      <w:sdtPr>
                        <w:alias w:val="5 d."/>
                        <w:tag w:val="part_9f255034ae6e41a490c19cea7de30b74"/>
                        <w:lock w:val="sdtLocked"/>
                        <w:richText/>
                      </w:sdtPr>
                      <w:sdtContent>
                        <w:p>
                          <w:pPr>
                            <w:spacing w:line="360" w:lineRule="auto"/>
                            <w:ind w:firstLine="720"/>
                            <w:jc w:val="both"/>
                            <w:rPr>
                              <w:szCs w:val="24"/>
                            </w:rPr>
                          </w:pPr>
                          <w:r>
                            <w:rPr>
                              <w:szCs w:val="24"/>
                            </w:rPr>
                            <w:t>„</w:t>
                          </w:r>
                          <w:sdt>
                            <w:sdtPr>
                              <w:alias w:val="Numeris"/>
                              <w:tag w:val="nr_9f255034ae6e41a490c19cea7de30b74"/>
                              <w:lock w:val="sdtLocked"/>
                              <w:richText/>
                            </w:sdtPr>
                            <w:sdtContent>
                              <w:r>
                                <w:rPr>
                                  <w:szCs w:val="24"/>
                                </w:rPr>
                                <w:t>5</w:t>
                              </w:r>
                            </w:sdtContent>
                          </w:sdt>
                          <w:r>
                            <w:rPr>
                              <w:szCs w:val="24"/>
                            </w:rPr>
                            <w:t xml:space="preserve">. Savivaldybių </w:t>
                          </w:r>
                          <w:r>
                            <w:rPr>
                              <w:bCs/>
                              <w:szCs w:val="24"/>
                            </w:rPr>
                            <w:t>merai</w:t>
                          </w:r>
                          <w:r>
                            <w:rPr>
                              <w:szCs w:val="24"/>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Cs w:val="24"/>
                            </w:rPr>
                            <w:t>sveikatos apsaugos ministras</w:t>
                          </w:r>
                          <w:r>
                            <w:rPr>
                              <w:szCs w:val="24"/>
                            </w:rPr>
                            <w:t>.“</w:t>
                          </w:r>
                        </w:p>
                        <w:p>
                          <w:pPr>
                            <w:spacing w:line="360" w:lineRule="auto"/>
                            <w:ind w:firstLine="720"/>
                            <w:jc w:val="both"/>
                            <w:rPr>
                              <w:szCs w:val="24"/>
                            </w:rPr>
                          </w:pPr>
                        </w:p>
                      </w:sdtContent>
                    </w:sdt>
                  </w:sdtContent>
                </w:sdt>
              </w:sdtContent>
            </w:sdt>
          </w:sdtContent>
        </w:sdt>
        <w:sdt>
          <w:sdtPr>
            <w:alias w:val="5 str."/>
            <w:tag w:val="part_d6bd895fb05d457380334216252415bc"/>
            <w:lock w:val="sdtLocked"/>
            <w:richText/>
          </w:sdtPr>
          <w:sdtContent>
            <w:p>
              <w:pPr>
                <w:spacing w:line="360" w:lineRule="auto"/>
                <w:ind w:firstLine="720"/>
                <w:jc w:val="both"/>
                <w:rPr>
                  <w:b/>
                  <w:bCs/>
                  <w:szCs w:val="24"/>
                </w:rPr>
              </w:pPr>
              <w:sdt>
                <w:sdtPr>
                  <w:alias w:val="Numeris"/>
                  <w:tag w:val="nr_d6bd895fb05d457380334216252415bc"/>
                  <w:lock w:val="sdtLocked"/>
                  <w:richText/>
                </w:sdtPr>
                <w:sdtContent>
                  <w:r>
                    <w:rPr>
                      <w:b/>
                      <w:bCs/>
                      <w:szCs w:val="24"/>
                    </w:rPr>
                    <w:t>5</w:t>
                  </w:r>
                </w:sdtContent>
              </w:sdt>
              <w:r>
                <w:rPr>
                  <w:b/>
                  <w:bCs/>
                  <w:szCs w:val="24"/>
                </w:rPr>
                <w:t xml:space="preserve"> straipsnis. </w:t>
              </w:r>
              <w:sdt>
                <w:sdtPr>
                  <w:alias w:val="Pavadinimas"/>
                  <w:tag w:val="title_d6bd895fb05d457380334216252415bc"/>
                  <w:lock w:val="sdtLocked"/>
                  <w:richText/>
                </w:sdtPr>
                <w:sdtContent>
                  <w:r>
                    <w:rPr>
                      <w:b/>
                      <w:bCs/>
                      <w:szCs w:val="24"/>
                    </w:rPr>
                    <w:t>26 straipsnio pakeitimas</w:t>
                  </w:r>
                </w:sdtContent>
              </w:sdt>
            </w:p>
            <w:sdt>
              <w:sdtPr>
                <w:alias w:val="5 str. 1 d."/>
                <w:tag w:val="part_11ab95f235d54f94b0708a3c8e1c3d62"/>
                <w:lock w:val="sdtLocked"/>
                <w:richText/>
              </w:sdtPr>
              <w:sdtContent>
                <w:p>
                  <w:pPr>
                    <w:spacing w:line="360" w:lineRule="auto"/>
                    <w:ind w:firstLine="720"/>
                    <w:jc w:val="both"/>
                    <w:rPr>
                      <w:szCs w:val="24"/>
                      <w:shd w:val="clear" w:color="auto" w:fill="FFFFFF"/>
                      <w:lang w:eastAsia="lt-LT"/>
                    </w:rPr>
                  </w:pPr>
                  <w:r>
                    <w:rPr>
                      <w:szCs w:val="24"/>
                      <w:lang w:eastAsia="lt-LT"/>
                    </w:rPr>
                    <w:t>Pakeisti 26 straipsnio 1 dalį ir ją išdėstyti taip:</w:t>
                  </w:r>
                </w:p>
                <w:sdt>
                  <w:sdtPr>
                    <w:alias w:val="citata"/>
                    <w:tag w:val="part_9be04ba93c4145beb4a4065eacb9cfad"/>
                    <w:lock w:val="sdtLocked"/>
                    <w:richText/>
                  </w:sdtPr>
                  <w:sdtContent>
                    <w:sdt>
                      <w:sdtPr>
                        <w:alias w:val="1 d."/>
                        <w:tag w:val="part_c6fa28f936a94b509bfd3508d26a84e0"/>
                        <w:lock w:val="sdtLocked"/>
                        <w:richText/>
                      </w:sdtPr>
                      <w:sdtContent>
                        <w:p>
                          <w:pPr>
                            <w:spacing w:line="360" w:lineRule="auto"/>
                            <w:ind w:firstLine="720"/>
                            <w:jc w:val="both"/>
                            <w:rPr>
                              <w:szCs w:val="24"/>
                              <w:lang w:eastAsia="lt-LT"/>
                            </w:rPr>
                          </w:pPr>
                          <w:r>
                            <w:rPr>
                              <w:szCs w:val="24"/>
                              <w:shd w:val="clear" w:color="auto" w:fill="FFFFFF"/>
                              <w:lang w:eastAsia="lt-LT"/>
                            </w:rPr>
                            <w:t>„</w:t>
                          </w:r>
                          <w:sdt>
                            <w:sdtPr>
                              <w:alias w:val="Numeris"/>
                              <w:tag w:val="nr_c6fa28f936a94b509bfd3508d26a84e0"/>
                              <w:lock w:val="sdtLocked"/>
                              <w:richText/>
                            </w:sdtPr>
                            <w:sdtContent>
                              <w:r>
                                <w:rPr>
                                  <w:szCs w:val="24"/>
                                  <w:shd w:val="clear" w:color="auto" w:fill="FFFFFF"/>
                                  <w:lang w:eastAsia="lt-LT"/>
                                </w:rPr>
                                <w:t>1</w:t>
                              </w:r>
                            </w:sdtContent>
                          </w:sdt>
                          <w:r>
                            <w:rPr>
                              <w:szCs w:val="24"/>
                              <w:shd w:val="clear" w:color="auto" w:fill="FFFFFF"/>
                              <w:lang w:eastAsia="lt-LT"/>
                            </w:rPr>
                            <w:t>. Laikinojo asmens nedarbingumo ekspertizę atlieka sveikatos priežiūros įstaigos gydytojai</w:t>
                          </w:r>
                          <w:r>
                            <w:rPr>
                              <w:bCs/>
                              <w:szCs w:val="24"/>
                              <w:shd w:val="clear" w:color="auto" w:fill="FFFFFF"/>
                              <w:lang w:eastAsia="lt-LT"/>
                            </w:rPr>
                            <w:t xml:space="preserve">, </w:t>
                          </w:r>
                          <w:r>
                            <w:rPr>
                              <w:szCs w:val="24"/>
                              <w:shd w:val="clear" w:color="auto" w:fill="FFFFFF"/>
                              <w:lang w:eastAsia="lt-LT"/>
                            </w:rPr>
                            <w:t>gydytojų konsultacinė komisija</w:t>
                          </w:r>
                          <w:r>
                            <w:rPr>
                              <w:bCs/>
                              <w:szCs w:val="24"/>
                              <w:shd w:val="clear" w:color="auto" w:fill="FFFFFF"/>
                              <w:lang w:eastAsia="lt-LT"/>
                            </w:rPr>
                            <w:t>,</w:t>
                          </w:r>
                          <w:r>
                            <w:rPr>
                              <w:szCs w:val="24"/>
                              <w:shd w:val="clear" w:color="auto" w:fill="FFFFFF"/>
                              <w:lang w:eastAsia="lt-LT"/>
                            </w:rPr>
                            <w:t xml:space="preserve"> </w:t>
                          </w:r>
                          <w:r>
                            <w:rPr>
                              <w:bCs/>
                              <w:szCs w:val="24"/>
                              <w:shd w:val="clear" w:color="auto" w:fill="FFFFFF"/>
                              <w:lang w:eastAsia="lt-LT"/>
                            </w:rPr>
                            <w:t>bendrosios praktikos slaugytojai, išplėstinės praktikos slaugytojai arba akušeriai</w:t>
                          </w:r>
                          <w:r>
                            <w:rPr>
                              <w:szCs w:val="24"/>
                              <w:shd w:val="clear" w:color="auto" w:fill="FFFFFF"/>
                              <w:lang w:eastAsia="lt-LT"/>
                            </w:rPr>
                            <w:t xml:space="preserve">. Šios ekspertizės organizavimo ir atlikimo tvarką nustato </w:t>
                          </w:r>
                          <w:r>
                            <w:rPr>
                              <w:bCs/>
                              <w:szCs w:val="24"/>
                              <w:shd w:val="clear" w:color="auto" w:fill="FFFFFF"/>
                              <w:lang w:eastAsia="lt-LT"/>
                            </w:rPr>
                            <w:t>sveikatos apsaugos ministras ir socialinės apsaugos ir darbo ministras</w:t>
                          </w:r>
                          <w:r>
                            <w:rPr>
                              <w:szCs w:val="24"/>
                              <w:shd w:val="clear" w:color="auto" w:fill="FFFFFF"/>
                              <w:lang w:eastAsia="lt-LT"/>
                            </w:rPr>
                            <w:t>.“</w:t>
                          </w:r>
                        </w:p>
                        <w:p>
                          <w:pPr>
                            <w:spacing w:line="360" w:lineRule="auto"/>
                            <w:ind w:firstLine="720"/>
                            <w:jc w:val="both"/>
                            <w:rPr>
                              <w:szCs w:val="24"/>
                            </w:rPr>
                          </w:pPr>
                        </w:p>
                      </w:sdtContent>
                    </w:sdt>
                  </w:sdtContent>
                </w:sdt>
              </w:sdtContent>
            </w:sdt>
          </w:sdtContent>
        </w:sdt>
        <w:sdt>
          <w:sdtPr>
            <w:alias w:val="6 str."/>
            <w:tag w:val="part_2300af4c3a90430f86aeebb0bf5642e1"/>
            <w:lock w:val="sdtLocked"/>
            <w:richText/>
          </w:sdtPr>
          <w:sdtContent>
            <w:p>
              <w:pPr>
                <w:spacing w:line="360" w:lineRule="auto"/>
                <w:ind w:firstLine="720"/>
                <w:jc w:val="both"/>
                <w:rPr>
                  <w:b/>
                  <w:bCs/>
                  <w:szCs w:val="24"/>
                </w:rPr>
              </w:pPr>
              <w:sdt>
                <w:sdtPr>
                  <w:alias w:val="Numeris"/>
                  <w:tag w:val="nr_2300af4c3a90430f86aeebb0bf5642e1"/>
                  <w:lock w:val="sdtLocked"/>
                  <w:richText/>
                </w:sdtPr>
                <w:sdtContent>
                  <w:r>
                    <w:rPr>
                      <w:b/>
                      <w:bCs/>
                      <w:szCs w:val="24"/>
                    </w:rPr>
                    <w:t>6</w:t>
                  </w:r>
                </w:sdtContent>
              </w:sdt>
              <w:r>
                <w:rPr>
                  <w:b/>
                  <w:bCs/>
                  <w:szCs w:val="24"/>
                </w:rPr>
                <w:t xml:space="preserve"> straipsnis. </w:t>
              </w:r>
              <w:sdt>
                <w:sdtPr>
                  <w:alias w:val="Pavadinimas"/>
                  <w:tag w:val="title_2300af4c3a90430f86aeebb0bf5642e1"/>
                  <w:lock w:val="sdtLocked"/>
                  <w:richText/>
                </w:sdtPr>
                <w:sdtContent>
                  <w:r>
                    <w:rPr>
                      <w:b/>
                      <w:bCs/>
                      <w:szCs w:val="24"/>
                    </w:rPr>
                    <w:t>32 straipsnio pakeitimas</w:t>
                  </w:r>
                </w:sdtContent>
              </w:sdt>
            </w:p>
            <w:sdt>
              <w:sdtPr>
                <w:alias w:val="6 str. 1 d."/>
                <w:tag w:val="part_d2f5ee7d79f143b2a991eda02e3abc8e"/>
                <w:lock w:val="sdtLocked"/>
                <w:richText/>
              </w:sdtPr>
              <w:sdtContent>
                <w:p>
                  <w:pPr>
                    <w:spacing w:line="360" w:lineRule="auto"/>
                    <w:ind w:firstLine="720"/>
                    <w:rPr>
                      <w:szCs w:val="24"/>
                    </w:rPr>
                  </w:pPr>
                  <w:r>
                    <w:rPr>
                      <w:szCs w:val="24"/>
                    </w:rPr>
                    <w:t>Pakeisti 32 straipsnio 2 dalį ir ją išdėstyti taip:</w:t>
                  </w:r>
                </w:p>
                <w:sdt>
                  <w:sdtPr>
                    <w:alias w:val="citata"/>
                    <w:tag w:val="part_8e35b2dcc7d24d6992ddd51f4ad7100d"/>
                    <w:lock w:val="sdtLocked"/>
                    <w:richText/>
                  </w:sdtPr>
                  <w:sdtContent>
                    <w:sdt>
                      <w:sdtPr>
                        <w:alias w:val="2 d."/>
                        <w:tag w:val="part_005105db9b2c40f78019c2ff79fb19c3"/>
                        <w:lock w:val="sdtLocked"/>
                        <w:richText/>
                      </w:sdtPr>
                      <w:sdtContent>
                        <w:p>
                          <w:pPr>
                            <w:spacing w:line="360" w:lineRule="auto"/>
                            <w:ind w:firstLine="720"/>
                            <w:jc w:val="both"/>
                            <w:rPr>
                              <w:szCs w:val="24"/>
                            </w:rPr>
                          </w:pPr>
                          <w:r>
                            <w:rPr>
                              <w:szCs w:val="24"/>
                            </w:rPr>
                            <w:t>„</w:t>
                          </w:r>
                          <w:sdt>
                            <w:sdtPr>
                              <w:alias w:val="Numeris"/>
                              <w:tag w:val="nr_005105db9b2c40f78019c2ff79fb19c3"/>
                              <w:lock w:val="sdtLocked"/>
                              <w:richText/>
                            </w:sdtPr>
                            <w:sdtContent>
                              <w:r>
                                <w:rPr>
                                  <w:szCs w:val="24"/>
                                </w:rPr>
                                <w:t>2</w:t>
                              </w:r>
                            </w:sdtContent>
                          </w:sdt>
                          <w:r>
                            <w:rPr>
                              <w:szCs w:val="24"/>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Cs w:val="24"/>
                            </w:rPr>
                            <w:t xml:space="preserve">ministerijos, kitos valstybės institucijos ir įstaigos, </w:t>
                          </w:r>
                          <w:r>
                            <w:rPr>
                              <w:szCs w:val="24"/>
                            </w:rPr>
                            <w:t xml:space="preserve">savivaldybės </w:t>
                          </w:r>
                          <w:r>
                            <w:rPr>
                              <w:bCs/>
                              <w:szCs w:val="24"/>
                            </w:rPr>
                            <w:t>meras ir savivaldybės įstaigos</w:t>
                          </w:r>
                          <w:r>
                            <w:rPr>
                              <w:szCs w:val="24"/>
                            </w:rPr>
                            <w:t>.“</w:t>
                          </w:r>
                        </w:p>
                        <w:p>
                          <w:pPr>
                            <w:spacing w:line="360" w:lineRule="auto"/>
                            <w:ind w:firstLine="720"/>
                            <w:jc w:val="both"/>
                            <w:rPr>
                              <w:b/>
                              <w:bCs/>
                              <w:szCs w:val="24"/>
                              <w:lang w:eastAsia="lt-LT"/>
                            </w:rPr>
                          </w:pPr>
                        </w:p>
                      </w:sdtContent>
                    </w:sdt>
                  </w:sdtContent>
                </w:sdt>
              </w:sdtContent>
            </w:sdt>
          </w:sdtContent>
        </w:sdt>
        <w:sdt>
          <w:sdtPr>
            <w:alias w:val="7 str."/>
            <w:tag w:val="part_ed6c02b4c3b14a3198929deb125ae551"/>
            <w:lock w:val="sdtLocked"/>
            <w:richText/>
          </w:sdtPr>
          <w:sdtContent>
            <w:p>
              <w:pPr>
                <w:spacing w:line="360" w:lineRule="auto"/>
                <w:ind w:firstLine="720"/>
                <w:jc w:val="both"/>
                <w:rPr>
                  <w:b/>
                  <w:bCs/>
                  <w:szCs w:val="24"/>
                  <w:lang w:eastAsia="lt-LT"/>
                </w:rPr>
              </w:pPr>
              <w:sdt>
                <w:sdtPr>
                  <w:alias w:val="Numeris"/>
                  <w:tag w:val="nr_ed6c02b4c3b14a3198929deb125ae551"/>
                  <w:lock w:val="sdtLocked"/>
                  <w:richText/>
                </w:sdtPr>
                <w:sdtContent>
                  <w:r>
                    <w:rPr>
                      <w:b/>
                      <w:bCs/>
                      <w:szCs w:val="24"/>
                      <w:lang w:eastAsia="lt-LT"/>
                    </w:rPr>
                    <w:t>7</w:t>
                  </w:r>
                </w:sdtContent>
              </w:sdt>
              <w:r>
                <w:rPr>
                  <w:b/>
                  <w:bCs/>
                  <w:szCs w:val="24"/>
                  <w:lang w:eastAsia="lt-LT"/>
                </w:rPr>
                <w:t xml:space="preserve"> straipsnis. </w:t>
              </w:r>
              <w:sdt>
                <w:sdtPr>
                  <w:alias w:val="Pavadinimas"/>
                  <w:tag w:val="title_ed6c02b4c3b14a3198929deb125ae551"/>
                  <w:lock w:val="sdtLocked"/>
                  <w:richText/>
                </w:sdtPr>
                <w:sdtContent>
                  <w:r>
                    <w:rPr>
                      <w:b/>
                      <w:bCs/>
                      <w:szCs w:val="24"/>
                      <w:lang w:eastAsia="lt-LT"/>
                    </w:rPr>
                    <w:t>38</w:t>
                  </w:r>
                  <w:r>
                    <w:rPr>
                      <w:b/>
                      <w:bCs/>
                      <w:szCs w:val="24"/>
                      <w:vertAlign w:val="superscript"/>
                      <w:lang w:eastAsia="lt-LT"/>
                    </w:rPr>
                    <w:t>1</w:t>
                  </w:r>
                  <w:r>
                    <w:rPr>
                      <w:b/>
                      <w:bCs/>
                      <w:szCs w:val="24"/>
                      <w:lang w:eastAsia="lt-LT"/>
                    </w:rPr>
                    <w:t xml:space="preserve"> straipsnio pakeitimas</w:t>
                  </w:r>
                </w:sdtContent>
              </w:sdt>
            </w:p>
            <w:sdt>
              <w:sdtPr>
                <w:alias w:val="7 str. 1 d."/>
                <w:tag w:val="part_3d266e639919432e8b27bf2e6512dfe8"/>
                <w:lock w:val="sdtLocked"/>
                <w:richText/>
              </w:sdtPr>
              <w:sdtContent>
                <w:p>
                  <w:pPr>
                    <w:spacing w:line="360" w:lineRule="auto"/>
                    <w:ind w:firstLine="720"/>
                    <w:jc w:val="both"/>
                    <w:rPr>
                      <w:bCs/>
                      <w:szCs w:val="24"/>
                      <w:lang w:eastAsia="lt-LT"/>
                    </w:rPr>
                  </w:pPr>
                  <w:r>
                    <w:rPr>
                      <w:bCs/>
                      <w:szCs w:val="24"/>
                      <w:lang w:eastAsia="lt-LT"/>
                    </w:rPr>
                    <w:t>Pakeisti 38</w:t>
                  </w:r>
                  <w:r>
                    <w:rPr>
                      <w:bCs/>
                      <w:szCs w:val="24"/>
                      <w:vertAlign w:val="superscript"/>
                      <w:lang w:eastAsia="lt-LT"/>
                    </w:rPr>
                    <w:t>1</w:t>
                  </w:r>
                  <w:r>
                    <w:rPr>
                      <w:bCs/>
                      <w:szCs w:val="24"/>
                      <w:lang w:eastAsia="lt-LT"/>
                    </w:rPr>
                    <w:t xml:space="preserve"> straipsnio 3 dalį ir ją išdėstyti taip:</w:t>
                  </w:r>
                </w:p>
                <w:sdt>
                  <w:sdtPr>
                    <w:alias w:val="citata"/>
                    <w:tag w:val="part_d1bced767bdc4ca4a9dd70fb4c2fc05a"/>
                    <w:lock w:val="sdtLocked"/>
                    <w:richText/>
                  </w:sdtPr>
                  <w:sdtContent>
                    <w:sdt>
                      <w:sdtPr>
                        <w:alias w:val="3 d."/>
                        <w:tag w:val="part_d0e77a417b7b474a96104ac597b4b5e9"/>
                        <w:lock w:val="sdtLocked"/>
                        <w:richText/>
                      </w:sdtPr>
                      <w:sdtContent>
                        <w:p>
                          <w:pPr>
                            <w:spacing w:line="360" w:lineRule="auto"/>
                            <w:ind w:firstLine="720"/>
                            <w:jc w:val="both"/>
                            <w:rPr>
                              <w:szCs w:val="24"/>
                            </w:rPr>
                          </w:pPr>
                          <w:r>
                            <w:rPr>
                              <w:bCs/>
                              <w:szCs w:val="24"/>
                              <w:lang w:eastAsia="lt-LT"/>
                            </w:rPr>
                            <w:t>„</w:t>
                          </w:r>
                          <w:sdt>
                            <w:sdtPr>
                              <w:alias w:val="Numeris"/>
                              <w:tag w:val="nr_d0e77a417b7b474a96104ac597b4b5e9"/>
                              <w:lock w:val="sdtLocked"/>
                              <w:richText/>
                            </w:sdtPr>
                            <w:sdtContent>
                              <w:r>
                                <w:rPr>
                                  <w:szCs w:val="24"/>
                                  <w:lang w:eastAsia="lt-LT"/>
                                </w:rPr>
                                <w:t>3</w:t>
                              </w:r>
                            </w:sdtContent>
                          </w:sdt>
                          <w:r>
                            <w:rPr>
                              <w:szCs w:val="24"/>
                              <w:lang w:eastAsia="lt-LT"/>
                            </w:rPr>
                            <w:t xml:space="preserve">. Valstybinį visuomenės sveikatos stiprinimo fondą administruoja Sveikatos apsaugos ministerija, vadovaudamasi Valstybinio visuomenės sveikatos stiprinimo fondo nuostatais. Valstybinio visuomenės sveikatos stiprinimo fondo administravimo išlaidos negali viršyti </w:t>
                          </w:r>
                          <w:r>
                            <w:rPr>
                              <w:bCs/>
                              <w:szCs w:val="24"/>
                              <w:lang w:eastAsia="lt-LT"/>
                            </w:rPr>
                            <w:t>4</w:t>
                          </w:r>
                          <w:r>
                            <w:rPr>
                              <w:szCs w:val="24"/>
                              <w:lang w:eastAsia="lt-LT"/>
                            </w:rPr>
                            <w:t> procentų metinio Valstybinio visuomenės sveikatos stiprinimo fondo biudžeto.</w:t>
                          </w:r>
                          <w:r>
                            <w:rPr>
                              <w:szCs w:val="24"/>
                            </w:rPr>
                            <w:t>“</w:t>
                          </w:r>
                        </w:p>
                        <w:p>
                          <w:pPr>
                            <w:spacing w:line="360" w:lineRule="auto"/>
                            <w:ind w:leftChars="1000" w:left="2400" w:firstLine="720"/>
                            <w:rPr>
                              <w:szCs w:val="24"/>
                            </w:rPr>
                          </w:pPr>
                        </w:p>
                      </w:sdtContent>
                    </w:sdt>
                  </w:sdtContent>
                </w:sdt>
              </w:sdtContent>
            </w:sdt>
          </w:sdtContent>
        </w:sdt>
        <w:sdt>
          <w:sdtPr>
            <w:alias w:val="8 str."/>
            <w:tag w:val="part_3e46fc5827cc4b6da4470e310ec2b889"/>
            <w:lock w:val="sdtLocked"/>
            <w:richText/>
          </w:sdtPr>
          <w:sdtContent>
            <w:p>
              <w:pPr>
                <w:spacing w:line="360" w:lineRule="auto"/>
                <w:ind w:firstLine="720"/>
                <w:jc w:val="both"/>
                <w:rPr>
                  <w:b/>
                  <w:bCs/>
                  <w:szCs w:val="24"/>
                  <w:lang w:eastAsia="lt-LT"/>
                </w:rPr>
              </w:pPr>
              <w:sdt>
                <w:sdtPr>
                  <w:alias w:val="Numeris"/>
                  <w:tag w:val="nr_3e46fc5827cc4b6da4470e310ec2b889"/>
                  <w:lock w:val="sdtLocked"/>
                  <w:richText/>
                </w:sdtPr>
                <w:sdtContent>
                  <w:r>
                    <w:rPr>
                      <w:b/>
                      <w:bCs/>
                      <w:szCs w:val="24"/>
                      <w:lang w:eastAsia="lt-LT"/>
                    </w:rPr>
                    <w:t>8</w:t>
                  </w:r>
                </w:sdtContent>
              </w:sdt>
              <w:r>
                <w:rPr>
                  <w:b/>
                  <w:bCs/>
                  <w:szCs w:val="24"/>
                  <w:lang w:eastAsia="lt-LT"/>
                </w:rPr>
                <w:t xml:space="preserve"> straipsnis. </w:t>
              </w:r>
              <w:sdt>
                <w:sdtPr>
                  <w:alias w:val="Pavadinimas"/>
                  <w:tag w:val="title_3e46fc5827cc4b6da4470e310ec2b889"/>
                  <w:lock w:val="sdtLocked"/>
                  <w:richText/>
                </w:sdtPr>
                <w:sdtContent>
                  <w:r>
                    <w:rPr>
                      <w:b/>
                      <w:bCs/>
                      <w:szCs w:val="24"/>
                      <w:lang w:eastAsia="lt-LT"/>
                    </w:rPr>
                    <w:t>38</w:t>
                  </w:r>
                  <w:r>
                    <w:rPr>
                      <w:b/>
                      <w:bCs/>
                      <w:szCs w:val="24"/>
                      <w:vertAlign w:val="superscript"/>
                      <w:lang w:eastAsia="lt-LT"/>
                    </w:rPr>
                    <w:t>1</w:t>
                  </w:r>
                  <w:r>
                    <w:rPr>
                      <w:b/>
                      <w:bCs/>
                      <w:szCs w:val="24"/>
                      <w:lang w:eastAsia="lt-LT"/>
                    </w:rPr>
                    <w:t xml:space="preserve"> straipsnio pakeitimas</w:t>
                  </w:r>
                </w:sdtContent>
              </w:sdt>
            </w:p>
            <w:sdt>
              <w:sdtPr>
                <w:alias w:val="8 str. 1 d."/>
                <w:tag w:val="part_118a06c1c83145408551affcfc38490c"/>
                <w:lock w:val="sdtLocked"/>
                <w:richText/>
              </w:sdtPr>
              <w:sdtContent>
                <w:p>
                  <w:pPr>
                    <w:spacing w:line="360" w:lineRule="auto"/>
                    <w:ind w:firstLine="720"/>
                    <w:jc w:val="both"/>
                    <w:rPr>
                      <w:bCs/>
                      <w:szCs w:val="24"/>
                      <w:lang w:eastAsia="lt-LT"/>
                    </w:rPr>
                  </w:pPr>
                  <w:r>
                    <w:rPr>
                      <w:bCs/>
                      <w:szCs w:val="24"/>
                      <w:lang w:eastAsia="lt-LT"/>
                    </w:rPr>
                    <w:t>Pakeisti 38</w:t>
                  </w:r>
                  <w:r>
                    <w:rPr>
                      <w:bCs/>
                      <w:szCs w:val="24"/>
                      <w:vertAlign w:val="superscript"/>
                      <w:lang w:eastAsia="lt-LT"/>
                    </w:rPr>
                    <w:t>1</w:t>
                  </w:r>
                  <w:r>
                    <w:rPr>
                      <w:bCs/>
                      <w:szCs w:val="24"/>
                      <w:lang w:eastAsia="lt-LT"/>
                    </w:rPr>
                    <w:t xml:space="preserve"> straipsnio 3 dalį ir ją išdėstyti taip:</w:t>
                  </w:r>
                </w:p>
                <w:sdt>
                  <w:sdtPr>
                    <w:alias w:val="citata"/>
                    <w:tag w:val="part_760526038c8b4541875650718a190e30"/>
                    <w:lock w:val="sdtLocked"/>
                    <w:richText/>
                  </w:sdtPr>
                  <w:sdtContent>
                    <w:sdt>
                      <w:sdtPr>
                        <w:alias w:val="3 d."/>
                        <w:tag w:val="part_389f286b1f664d0fb43fcd124204a545"/>
                        <w:lock w:val="sdtLocked"/>
                        <w:richText/>
                      </w:sdtPr>
                      <w:sdtContent>
                        <w:p>
                          <w:pPr>
                            <w:spacing w:line="360" w:lineRule="auto"/>
                            <w:ind w:firstLine="720"/>
                            <w:jc w:val="both"/>
                            <w:rPr>
                              <w:szCs w:val="24"/>
                            </w:rPr>
                          </w:pPr>
                          <w:r>
                            <w:rPr>
                              <w:bCs/>
                              <w:szCs w:val="24"/>
                              <w:lang w:eastAsia="lt-LT"/>
                            </w:rPr>
                            <w:t>„</w:t>
                          </w:r>
                          <w:sdt>
                            <w:sdtPr>
                              <w:alias w:val="Numeris"/>
                              <w:tag w:val="nr_389f286b1f664d0fb43fcd124204a545"/>
                              <w:lock w:val="sdtLocked"/>
                              <w:richText/>
                            </w:sdtPr>
                            <w:sdtContent>
                              <w:r>
                                <w:rPr>
                                  <w:szCs w:val="24"/>
                                  <w:lang w:eastAsia="lt-LT"/>
                                </w:rPr>
                                <w:t>3</w:t>
                              </w:r>
                            </w:sdtContent>
                          </w:sdt>
                          <w:r>
                            <w:rPr>
                              <w:szCs w:val="24"/>
                              <w:lang w:eastAsia="lt-LT"/>
                            </w:rPr>
                            <w:t xml:space="preserve">. Valstybinį visuomenės sveikatos stiprinimo fondą administruoja </w:t>
                          </w:r>
                          <w:r>
                            <w:rPr>
                              <w:bCs/>
                              <w:szCs w:val="24"/>
                              <w:lang w:eastAsia="lt-LT"/>
                            </w:rPr>
                            <w:t>sveikatos</w:t>
                          </w:r>
                          <w:r>
                            <w:rPr>
                              <w:szCs w:val="24"/>
                              <w:lang w:eastAsia="lt-LT"/>
                            </w:rPr>
                            <w:t xml:space="preserve"> </w:t>
                          </w:r>
                          <w:r>
                            <w:rPr>
                              <w:bCs/>
                              <w:szCs w:val="24"/>
                              <w:lang w:eastAsia="lt-LT"/>
                            </w:rPr>
                            <w:t>apsaugos ministro įgaliota įstaiga</w:t>
                          </w:r>
                          <w:r>
                            <w:rPr>
                              <w:szCs w:val="24"/>
                              <w:lang w:eastAsia="lt-LT"/>
                            </w:rPr>
                            <w:t xml:space="preserve">, vadovaudamasi Valstybinio visuomenės sveikatos stiprinimo fondo nuostatais. Valstybinio visuomenės sveikatos stiprinimo fondo administravimo išlaidos negali viršyti </w:t>
                          </w:r>
                          <w:r>
                            <w:rPr>
                              <w:bCs/>
                              <w:szCs w:val="24"/>
                              <w:lang w:eastAsia="lt-LT"/>
                            </w:rPr>
                            <w:t>4</w:t>
                          </w:r>
                          <w:r>
                            <w:rPr>
                              <w:szCs w:val="24"/>
                              <w:lang w:eastAsia="lt-LT"/>
                            </w:rPr>
                            <w:t xml:space="preserve"> procentų metinio Valstybinio visuomenės sveikatos stiprinimo fondo biudžeto.</w:t>
                          </w:r>
                          <w:r>
                            <w:rPr>
                              <w:szCs w:val="24"/>
                            </w:rPr>
                            <w:t>“</w:t>
                          </w:r>
                        </w:p>
                        <w:p>
                          <w:pPr>
                            <w:spacing w:line="360" w:lineRule="auto"/>
                            <w:ind w:firstLine="720"/>
                            <w:jc w:val="both"/>
                            <w:rPr>
                              <w:b/>
                              <w:bCs/>
                              <w:szCs w:val="24"/>
                              <w:lang w:eastAsia="lt-LT"/>
                            </w:rPr>
                          </w:pPr>
                        </w:p>
                      </w:sdtContent>
                    </w:sdt>
                  </w:sdtContent>
                </w:sdt>
              </w:sdtContent>
            </w:sdt>
          </w:sdtContent>
        </w:sdt>
        <w:sdt>
          <w:sdtPr>
            <w:alias w:val="9 str."/>
            <w:tag w:val="part_59d8ecef5df04587b9a9f2ae9f3045e9"/>
            <w:lock w:val="sdtLocked"/>
            <w:richText/>
          </w:sdtPr>
          <w:sdtContent>
            <w:p>
              <w:pPr>
                <w:spacing w:line="360" w:lineRule="auto"/>
                <w:ind w:firstLine="720"/>
                <w:jc w:val="both"/>
                <w:rPr>
                  <w:b/>
                  <w:bCs/>
                  <w:szCs w:val="24"/>
                  <w:lang w:eastAsia="lt-LT"/>
                </w:rPr>
              </w:pPr>
              <w:sdt>
                <w:sdtPr>
                  <w:alias w:val="Numeris"/>
                  <w:tag w:val="nr_59d8ecef5df04587b9a9f2ae9f3045e9"/>
                  <w:lock w:val="sdtLocked"/>
                  <w:richText/>
                </w:sdtPr>
                <w:sdtContent>
                  <w:r>
                    <w:rPr>
                      <w:b/>
                      <w:bCs/>
                      <w:szCs w:val="24"/>
                      <w:lang w:eastAsia="lt-LT"/>
                    </w:rPr>
                    <w:t>9</w:t>
                  </w:r>
                </w:sdtContent>
              </w:sdt>
              <w:r>
                <w:rPr>
                  <w:b/>
                  <w:bCs/>
                  <w:szCs w:val="24"/>
                  <w:lang w:eastAsia="lt-LT"/>
                </w:rPr>
                <w:t xml:space="preserve"> straipsnis. </w:t>
              </w:r>
              <w:sdt>
                <w:sdtPr>
                  <w:alias w:val="Pavadinimas"/>
                  <w:tag w:val="title_59d8ecef5df04587b9a9f2ae9f3045e9"/>
                  <w:lock w:val="sdtLocked"/>
                  <w:richText/>
                </w:sdtPr>
                <w:sdtContent>
                  <w:r>
                    <w:rPr>
                      <w:b/>
                      <w:bCs/>
                      <w:szCs w:val="24"/>
                      <w:lang w:eastAsia="lt-LT"/>
                    </w:rPr>
                    <w:t>41 straipsnio pakeitimas</w:t>
                  </w:r>
                </w:sdtContent>
              </w:sdt>
            </w:p>
            <w:sdt>
              <w:sdtPr>
                <w:alias w:val="9 str. 1 d."/>
                <w:tag w:val="part_f49e36b6b7d5421bab5824729d90b517"/>
                <w:lock w:val="sdtLocked"/>
                <w:richText/>
              </w:sdtPr>
              <w:sdtContent>
                <w:p>
                  <w:pPr>
                    <w:spacing w:line="360" w:lineRule="auto"/>
                    <w:ind w:firstLine="720"/>
                    <w:jc w:val="both"/>
                    <w:rPr>
                      <w:bCs/>
                      <w:szCs w:val="24"/>
                      <w:lang w:eastAsia="lt-LT"/>
                    </w:rPr>
                  </w:pPr>
                  <w:r>
                    <w:rPr>
                      <w:bCs/>
                      <w:szCs w:val="24"/>
                      <w:lang w:eastAsia="lt-LT"/>
                    </w:rPr>
                    <w:t xml:space="preserve">Pakeisti </w:t>
                  </w:r>
                  <w:r>
                    <w:rPr>
                      <w:szCs w:val="24"/>
                    </w:rPr>
                    <w:t xml:space="preserve">41 </w:t>
                  </w:r>
                  <w:r>
                    <w:rPr>
                      <w:bCs/>
                      <w:szCs w:val="24"/>
                      <w:lang w:eastAsia="lt-LT"/>
                    </w:rPr>
                    <w:t xml:space="preserve">straipsnio </w:t>
                  </w:r>
                  <w:r>
                    <w:rPr>
                      <w:szCs w:val="24"/>
                    </w:rPr>
                    <w:t xml:space="preserve">4 </w:t>
                  </w:r>
                  <w:r>
                    <w:rPr>
                      <w:bCs/>
                      <w:szCs w:val="24"/>
                      <w:lang w:eastAsia="lt-LT"/>
                    </w:rPr>
                    <w:t>dalį ir ją išdėstyti taip:</w:t>
                  </w:r>
                </w:p>
                <w:sdt>
                  <w:sdtPr>
                    <w:alias w:val="citata"/>
                    <w:tag w:val="part_b3481b1b3f6949cca053544562bfb8f7"/>
                    <w:lock w:val="sdtLocked"/>
                    <w:richText/>
                  </w:sdtPr>
                  <w:sdtContent>
                    <w:sdt>
                      <w:sdtPr>
                        <w:alias w:val="4 d."/>
                        <w:tag w:val="part_966ad79e08024deea525ff4687c82cd4"/>
                        <w:lock w:val="sdtLocked"/>
                        <w:richText/>
                      </w:sdtPr>
                      <w:sdtContent>
                        <w:p>
                          <w:pPr>
                            <w:spacing w:line="360" w:lineRule="auto"/>
                            <w:ind w:firstLine="720"/>
                            <w:jc w:val="both"/>
                            <w:rPr>
                              <w:szCs w:val="24"/>
                            </w:rPr>
                          </w:pPr>
                          <w:r>
                            <w:rPr>
                              <w:szCs w:val="24"/>
                            </w:rPr>
                            <w:t>„</w:t>
                          </w:r>
                          <w:sdt>
                            <w:sdtPr>
                              <w:alias w:val="Numeris"/>
                              <w:tag w:val="nr_966ad79e08024deea525ff4687c82cd4"/>
                              <w:lock w:val="sdtLocked"/>
                              <w:richText/>
                            </w:sdtPr>
                            <w:sdtContent>
                              <w:r>
                                <w:rPr>
                                  <w:szCs w:val="24"/>
                                </w:rPr>
                                <w:t>4</w:t>
                              </w:r>
                            </w:sdtContent>
                          </w:sdt>
                          <w:r>
                            <w:rPr>
                              <w:szCs w:val="24"/>
                            </w:rPr>
                            <w:t xml:space="preserve">. Savivaldybės </w:t>
                          </w:r>
                          <w:r>
                            <w:rPr>
                              <w:bCs/>
                              <w:szCs w:val="24"/>
                            </w:rPr>
                            <w:t xml:space="preserve">meras </w:t>
                          </w:r>
                          <w:r>
                            <w:rPr>
                              <w:szCs w:val="24"/>
                            </w:rPr>
                            <w:t xml:space="preserve">teikia </w:t>
                          </w:r>
                          <w:r>
                            <w:rPr>
                              <w:bCs/>
                              <w:szCs w:val="24"/>
                            </w:rPr>
                            <w:t xml:space="preserve">savivaldybės tarybai sveikatos apsaugos ministro nustatytos formos metinę </w:t>
                          </w:r>
                          <w:r>
                            <w:rPr>
                              <w:szCs w:val="24"/>
                            </w:rPr>
                            <w:t xml:space="preserve">savivaldybės visuomenės sveikatos rėmimo specialiosios programos priemonių vykdymo ataskaitą. Ši </w:t>
                          </w:r>
                          <w:r>
                            <w:rPr>
                              <w:bCs/>
                              <w:szCs w:val="24"/>
                            </w:rPr>
                            <w:t>ataskaita skelbiama viešai savivaldybės interneto svetainėje.</w:t>
                          </w:r>
                          <w:r>
                            <w:rPr>
                              <w:szCs w:val="24"/>
                            </w:rPr>
                            <w:t>“</w:t>
                          </w:r>
                        </w:p>
                        <w:p>
                          <w:pPr>
                            <w:spacing w:line="360" w:lineRule="auto"/>
                            <w:ind w:firstLine="720"/>
                            <w:jc w:val="both"/>
                            <w:rPr>
                              <w:szCs w:val="24"/>
                            </w:rPr>
                          </w:pPr>
                        </w:p>
                      </w:sdtContent>
                    </w:sdt>
                  </w:sdtContent>
                </w:sdt>
              </w:sdtContent>
            </w:sdt>
          </w:sdtContent>
        </w:sdt>
        <w:sdt>
          <w:sdtPr>
            <w:alias w:val="10 str."/>
            <w:tag w:val="part_f39a547e9f1f436eadbfa28d27387667"/>
            <w:lock w:val="sdtLocked"/>
            <w:richText/>
          </w:sdtPr>
          <w:sdtContent>
            <w:p>
              <w:pPr>
                <w:spacing w:line="360" w:lineRule="auto"/>
                <w:ind w:firstLine="720"/>
                <w:jc w:val="both"/>
                <w:rPr>
                  <w:b/>
                  <w:bCs/>
                  <w:szCs w:val="24"/>
                  <w:lang w:eastAsia="lt-LT"/>
                </w:rPr>
              </w:pPr>
              <w:sdt>
                <w:sdtPr>
                  <w:alias w:val="Numeris"/>
                  <w:tag w:val="nr_f39a547e9f1f436eadbfa28d27387667"/>
                  <w:lock w:val="sdtLocked"/>
                  <w:richText/>
                </w:sdtPr>
                <w:sdtContent>
                  <w:r>
                    <w:rPr>
                      <w:b/>
                      <w:bCs/>
                      <w:szCs w:val="24"/>
                      <w:lang w:eastAsia="lt-LT"/>
                    </w:rPr>
                    <w:t>10</w:t>
                  </w:r>
                </w:sdtContent>
              </w:sdt>
              <w:r>
                <w:rPr>
                  <w:b/>
                  <w:bCs/>
                  <w:szCs w:val="24"/>
                  <w:lang w:eastAsia="lt-LT"/>
                </w:rPr>
                <w:t xml:space="preserve"> straipsnis. </w:t>
              </w:r>
              <w:sdt>
                <w:sdtPr>
                  <w:alias w:val="Pavadinimas"/>
                  <w:tag w:val="title_f39a547e9f1f436eadbfa28d27387667"/>
                  <w:lock w:val="sdtLocked"/>
                  <w:richText/>
                </w:sdtPr>
                <w:sdtContent>
                  <w:r>
                    <w:rPr>
                      <w:b/>
                      <w:bCs/>
                      <w:szCs w:val="24"/>
                      <w:lang w:eastAsia="lt-LT"/>
                    </w:rPr>
                    <w:t>46 straipsnio pakeitimas</w:t>
                  </w:r>
                </w:sdtContent>
              </w:sdt>
            </w:p>
            <w:sdt>
              <w:sdtPr>
                <w:alias w:val="10 str. 1 d."/>
                <w:tag w:val="part_9308409fa9d54742b00836d15afe09b1"/>
                <w:lock w:val="sdtLocked"/>
                <w:richText/>
              </w:sdtPr>
              <w:sdtContent>
                <w:p>
                  <w:pPr>
                    <w:spacing w:line="360" w:lineRule="auto"/>
                    <w:ind w:firstLine="720"/>
                    <w:jc w:val="both"/>
                    <w:rPr>
                      <w:bCs/>
                      <w:szCs w:val="24"/>
                      <w:lang w:eastAsia="lt-LT"/>
                    </w:rPr>
                  </w:pPr>
                  <w:r>
                    <w:rPr>
                      <w:bCs/>
                      <w:szCs w:val="24"/>
                      <w:lang w:eastAsia="lt-LT"/>
                    </w:rPr>
                    <w:t xml:space="preserve">Pakeisti </w:t>
                  </w:r>
                  <w:r>
                    <w:rPr>
                      <w:szCs w:val="24"/>
                    </w:rPr>
                    <w:t xml:space="preserve">46 </w:t>
                  </w:r>
                  <w:r>
                    <w:rPr>
                      <w:bCs/>
                      <w:szCs w:val="24"/>
                      <w:lang w:eastAsia="lt-LT"/>
                    </w:rPr>
                    <w:t>straipsnį ir jį išdėstyti taip:</w:t>
                  </w:r>
                </w:p>
                <w:sdt>
                  <w:sdtPr>
                    <w:alias w:val="citata"/>
                    <w:tag w:val="part_b3162c0628274e3aa95b29f85d3546af"/>
                    <w:lock w:val="sdtLocked"/>
                    <w:richText/>
                  </w:sdtPr>
                  <w:sdtContent>
                    <w:sdt>
                      <w:sdtPr>
                        <w:alias w:val="46 str."/>
                        <w:tag w:val="part_13c5bcdae6314727b8733cce9bf0344f"/>
                        <w:lock w:val="sdtLocked"/>
                        <w:richText/>
                      </w:sdtPr>
                      <w:sdtContent>
                        <w:p>
                          <w:pPr>
                            <w:shd w:val="clear" w:color="auto" w:fill="FFFFFF"/>
                            <w:spacing w:line="360" w:lineRule="auto"/>
                            <w:ind w:firstLine="720"/>
                            <w:rPr>
                              <w:szCs w:val="24"/>
                              <w:lang w:eastAsia="lt-LT"/>
                            </w:rPr>
                          </w:pPr>
                          <w:r>
                            <w:rPr>
                              <w:szCs w:val="24"/>
                              <w:lang w:eastAsia="lt-LT"/>
                            </w:rPr>
                            <w:t>„</w:t>
                          </w:r>
                          <w:sdt>
                            <w:sdtPr>
                              <w:alias w:val="Numeris"/>
                              <w:tag w:val="nr_13c5bcdae6314727b8733cce9bf0344f"/>
                              <w:lock w:val="sdtLocked"/>
                              <w:richText/>
                            </w:sdtPr>
                            <w:sdtContent>
                              <w:r>
                                <w:rPr>
                                  <w:b/>
                                  <w:szCs w:val="24"/>
                                  <w:lang w:eastAsia="lt-LT"/>
                                </w:rPr>
                                <w:t>46</w:t>
                              </w:r>
                            </w:sdtContent>
                          </w:sdt>
                          <w:r>
                            <w:rPr>
                              <w:b/>
                              <w:szCs w:val="24"/>
                              <w:lang w:eastAsia="lt-LT"/>
                            </w:rPr>
                            <w:t xml:space="preserve"> straipsnis. </w:t>
                          </w:r>
                          <w:sdt>
                            <w:sdtPr>
                              <w:alias w:val="Pavadinimas"/>
                              <w:tag w:val="title_13c5bcdae6314727b8733cce9bf0344f"/>
                              <w:lock w:val="sdtLocked"/>
                              <w:richText/>
                            </w:sdtPr>
                            <w:sdtContent>
                              <w:r>
                                <w:rPr>
                                  <w:b/>
                                  <w:szCs w:val="24"/>
                                  <w:lang w:eastAsia="lt-LT"/>
                                </w:rPr>
                                <w:t>Sveikatinimo veiklos planavimas</w:t>
                              </w:r>
                              <w:r>
                                <w:rPr>
                                  <w:szCs w:val="24"/>
                                  <w:lang w:eastAsia="lt-LT"/>
                                </w:rPr>
                                <w:t> </w:t>
                              </w:r>
                            </w:sdtContent>
                          </w:sdt>
                        </w:p>
                        <w:sdt>
                          <w:sdtPr>
                            <w:alias w:val="46 str. 1 d."/>
                            <w:tag w:val="part_b7a2035e11ce449e83f04709660b3223"/>
                            <w:lock w:val="sdtLocked"/>
                            <w:richText/>
                          </w:sdtPr>
                          <w:sdtContent>
                            <w:p>
                              <w:pPr>
                                <w:shd w:val="clear" w:color="auto" w:fill="FFFFFF"/>
                                <w:spacing w:line="360" w:lineRule="auto"/>
                                <w:ind w:firstLine="720"/>
                                <w:jc w:val="both"/>
                                <w:rPr>
                                  <w:szCs w:val="24"/>
                                  <w:lang w:eastAsia="lt-LT"/>
                                </w:rPr>
                              </w:pPr>
                              <w:sdt>
                                <w:sdtPr>
                                  <w:alias w:val="Numeris"/>
                                  <w:tag w:val="nr_b7a2035e11ce449e83f04709660b3223"/>
                                  <w:lock w:val="sdtLocked"/>
                                  <w:richText/>
                                </w:sdtPr>
                                <w:sdtContent>
                                  <w:r>
                                    <w:rPr>
                                      <w:szCs w:val="24"/>
                                      <w:lang w:eastAsia="lt-LT"/>
                                    </w:rPr>
                                    <w:t>1</w:t>
                                  </w:r>
                                </w:sdtContent>
                              </w:sdt>
                              <w:r>
                                <w:rPr>
                                  <w:szCs w:val="24"/>
                                  <w:lang w:eastAsia="lt-LT"/>
                                </w:rPr>
                                <w:t>. Nacionalinės sveikatinimo veiklos vystymosi kryptis nustato Seimas, tvirtindamas Valstybės pažangos strategiją</w:t>
                              </w:r>
                              <w:r>
                                <w:rPr>
                                  <w:bCs/>
                                  <w:szCs w:val="24"/>
                                  <w:lang w:eastAsia="lt-LT"/>
                                </w:rPr>
                                <w:t>, nacionalines darbotvarkes</w:t>
                              </w:r>
                              <w:r>
                                <w:rPr>
                                  <w:szCs w:val="24"/>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f60ce0ea868541778344a5855e7bee5d"/>
                            <w:lock w:val="sdtLocked"/>
                            <w:richText/>
                          </w:sdtPr>
                          <w:sdtContent>
                            <w:p>
                              <w:pPr>
                                <w:shd w:val="clear" w:color="auto" w:fill="FFFFFF"/>
                                <w:spacing w:line="360" w:lineRule="auto"/>
                                <w:ind w:firstLine="720"/>
                                <w:jc w:val="both"/>
                                <w:rPr>
                                  <w:szCs w:val="24"/>
                                  <w:lang w:eastAsia="lt-LT"/>
                                </w:rPr>
                              </w:pPr>
                              <w:sdt>
                                <w:sdtPr>
                                  <w:alias w:val="Numeris"/>
                                  <w:tag w:val="nr_f60ce0ea868541778344a5855e7bee5d"/>
                                  <w:lock w:val="sdtLocked"/>
                                  <w:richText/>
                                </w:sdtPr>
                                <w:sdtContent>
                                  <w:r>
                                    <w:rPr>
                                      <w:szCs w:val="24"/>
                                      <w:lang w:eastAsia="lt-LT"/>
                                    </w:rPr>
                                    <w:t>2</w:t>
                                  </w:r>
                                </w:sdtContent>
                              </w:sdt>
                              <w:r>
                                <w:rPr>
                                  <w:szCs w:val="24"/>
                                  <w:lang w:eastAsia="lt-LT"/>
                                </w:rPr>
                                <w:t xml:space="preserve">. Nacionaliniame pažangos plane nustatytiems nacionalinės sveikatinimo veiklos pažangos uždaviniams įgyvendinti Vyriausybė tvirtina nacionalines plėtros programas, </w:t>
                              </w:r>
                              <w:r>
                                <w:rPr>
                                  <w:bCs/>
                                  <w:szCs w:val="24"/>
                                  <w:lang w:eastAsia="lt-LT"/>
                                </w:rPr>
                                <w:t>regionų plėtros tarybos – regionų plėtros planus, kuriuose</w:t>
                              </w:r>
                              <w:r>
                                <w:rPr>
                                  <w:szCs w:val="24"/>
                                  <w:lang w:eastAsia="lt-LT"/>
                                </w:rPr>
                                <w:t xml:space="preserve"> suplanuojamos </w:t>
                              </w:r>
                              <w:r>
                                <w:rPr>
                                  <w:bCs/>
                                  <w:szCs w:val="24"/>
                                  <w:lang w:eastAsia="lt-LT"/>
                                </w:rPr>
                                <w:t>pažangos</w:t>
                              </w:r>
                              <w:r>
                                <w:rPr>
                                  <w:szCs w:val="24"/>
                                  <w:lang w:eastAsia="lt-LT"/>
                                </w:rPr>
                                <w:t xml:space="preserve"> priemonės šiems uždaviniams įgyvendinti.</w:t>
                              </w:r>
                            </w:p>
                          </w:sdtContent>
                        </w:sdt>
                        <w:sdt>
                          <w:sdtPr>
                            <w:alias w:val="46 str. 3 d."/>
                            <w:tag w:val="part_d890a977553f425d803a1d6edee84f90"/>
                            <w:lock w:val="sdtLocked"/>
                            <w:richText/>
                          </w:sdtPr>
                          <w:sdtContent>
                            <w:p>
                              <w:pPr>
                                <w:spacing w:line="360" w:lineRule="auto"/>
                                <w:ind w:firstLine="720"/>
                                <w:jc w:val="both"/>
                                <w:rPr>
                                  <w:szCs w:val="24"/>
                                </w:rPr>
                              </w:pPr>
                              <w:sdt>
                                <w:sdtPr>
                                  <w:alias w:val="Numeris"/>
                                  <w:tag w:val="nr_d890a977553f425d803a1d6edee84f90"/>
                                  <w:lock w:val="sdtLocked"/>
                                  <w:richText/>
                                </w:sdtPr>
                                <w:sdtContent>
                                  <w:r>
                                    <w:rPr>
                                      <w:szCs w:val="24"/>
                                    </w:rPr>
                                    <w:t>3</w:t>
                                  </w:r>
                                </w:sdtContent>
                              </w:sdt>
                              <w:r>
                                <w:rPr>
                                  <w:szCs w:val="24"/>
                                </w:rPr>
                                <w:t xml:space="preserve">. </w:t>
                              </w:r>
                              <w:r>
                                <w:rPr>
                                  <w:bCs/>
                                  <w:szCs w:val="24"/>
                                </w:rPr>
                                <w:t>Ministerijos</w:t>
                              </w:r>
                              <w:r>
                                <w:rPr>
                                  <w:szCs w:val="24"/>
                                </w:rPr>
                                <w:t xml:space="preserve">, </w:t>
                              </w:r>
                              <w:r>
                                <w:rPr>
                                  <w:bCs/>
                                  <w:szCs w:val="24"/>
                                </w:rPr>
                                <w:t>regionų plėtros tarybos, kitos valstybės institucijos ir įstaigos,</w:t>
                              </w:r>
                              <w:r>
                                <w:rPr>
                                  <w:szCs w:val="24"/>
                                </w:rPr>
                                <w:t xml:space="preserve"> savivaldybių </w:t>
                              </w:r>
                              <w:r>
                                <w:rPr>
                                  <w:bCs/>
                                  <w:szCs w:val="24"/>
                                </w:rPr>
                                <w:t>institucijos ir įstaigos</w:t>
                              </w:r>
                              <w:r>
                                <w:rPr>
                                  <w:szCs w:val="24"/>
                                </w:rPr>
                                <w:t xml:space="preserve">, prisidedančios įgyvendinant nacionalinės sveikatinimo veiklos strateginius tikslus ir (arba) pažangos uždavinius, rengia arba dalyvauja rengiant pažangos uždaviniams įgyvendinti skirtų nacionalinių plėtros programų </w:t>
                              </w:r>
                              <w:r>
                                <w:rPr>
                                  <w:bCs/>
                                  <w:szCs w:val="24"/>
                                </w:rPr>
                                <w:t>ir regionų plėtros planų pažangos</w:t>
                              </w:r>
                              <w:r>
                                <w:rPr>
                                  <w:szCs w:val="24"/>
                                </w:rPr>
                                <w:t xml:space="preserve"> priemones.“</w:t>
                              </w:r>
                            </w:p>
                            <w:p>
                              <w:pPr>
                                <w:spacing w:line="360" w:lineRule="auto"/>
                                <w:ind w:firstLine="720"/>
                                <w:jc w:val="both"/>
                                <w:rPr>
                                  <w:szCs w:val="24"/>
                                </w:rPr>
                              </w:pPr>
                            </w:p>
                            <w:p>
                              <w:pPr>
                                <w:rPr>
                                  <w:sz w:val="8"/>
                                  <w:szCs w:val="8"/>
                                </w:rPr>
                              </w:pPr>
                            </w:p>
                          </w:sdtContent>
                        </w:sdt>
                      </w:sdtContent>
                    </w:sdt>
                  </w:sdtContent>
                </w:sdt>
              </w:sdtContent>
            </w:sdt>
          </w:sdtContent>
        </w:sdt>
        <w:sdt>
          <w:sdtPr>
            <w:alias w:val="11 str."/>
            <w:tag w:val="part_e084fca974f146fea34821472416a555"/>
            <w:lock w:val="sdtLocked"/>
            <w:richText/>
          </w:sdtPr>
          <w:sdtContent>
            <w:p>
              <w:pPr>
                <w:spacing w:line="360" w:lineRule="auto"/>
                <w:ind w:firstLine="720"/>
                <w:jc w:val="both"/>
                <w:rPr>
                  <w:b/>
                  <w:bCs/>
                  <w:szCs w:val="24"/>
                  <w:lang w:eastAsia="lt-LT"/>
                </w:rPr>
              </w:pPr>
              <w:sdt>
                <w:sdtPr>
                  <w:alias w:val="Numeris"/>
                  <w:tag w:val="nr_e084fca974f146fea34821472416a555"/>
                  <w:lock w:val="sdtLocked"/>
                  <w:richText/>
                </w:sdtPr>
                <w:sdtContent>
                  <w:r>
                    <w:rPr>
                      <w:b/>
                      <w:bCs/>
                      <w:szCs w:val="24"/>
                      <w:lang w:eastAsia="lt-LT"/>
                    </w:rPr>
                    <w:t>11</w:t>
                  </w:r>
                </w:sdtContent>
              </w:sdt>
              <w:r>
                <w:rPr>
                  <w:b/>
                  <w:bCs/>
                  <w:szCs w:val="24"/>
                  <w:lang w:eastAsia="lt-LT"/>
                </w:rPr>
                <w:t xml:space="preserve"> straipsnis. </w:t>
              </w:r>
              <w:sdt>
                <w:sdtPr>
                  <w:alias w:val="Pavadinimas"/>
                  <w:tag w:val="title_e084fca974f146fea34821472416a555"/>
                  <w:lock w:val="sdtLocked"/>
                  <w:richText/>
                </w:sdtPr>
                <w:sdtContent>
                  <w:r>
                    <w:rPr>
                      <w:b/>
                      <w:bCs/>
                      <w:szCs w:val="24"/>
                      <w:lang w:eastAsia="lt-LT"/>
                    </w:rPr>
                    <w:t>49 straipsnio pakeitimas</w:t>
                  </w:r>
                </w:sdtContent>
              </w:sdt>
            </w:p>
            <w:sdt>
              <w:sdtPr>
                <w:alias w:val="11 str. 1 d."/>
                <w:tag w:val="part_0e14240a27c246be81c4b4f4812bf7c7"/>
                <w:lock w:val="sdtLocked"/>
                <w:richText/>
              </w:sdtPr>
              <w:sdtContent>
                <w:p>
                  <w:pPr>
                    <w:spacing w:line="360" w:lineRule="auto"/>
                    <w:ind w:firstLine="720"/>
                    <w:jc w:val="both"/>
                    <w:rPr>
                      <w:bCs/>
                      <w:szCs w:val="24"/>
                      <w:lang w:eastAsia="lt-LT"/>
                    </w:rPr>
                  </w:pPr>
                  <w:sdt>
                    <w:sdtPr>
                      <w:alias w:val="Numeris"/>
                      <w:tag w:val="nr_0e14240a27c246be81c4b4f4812bf7c7"/>
                      <w:lock w:val="sdtLocked"/>
                      <w:richText/>
                    </w:sdtPr>
                    <w:sdtContent>
                      <w:r>
                        <w:rPr>
                          <w:bCs/>
                          <w:szCs w:val="24"/>
                          <w:lang w:eastAsia="lt-LT"/>
                        </w:rPr>
                        <w:t>1</w:t>
                      </w:r>
                    </w:sdtContent>
                  </w:sdt>
                  <w:r>
                    <w:rPr>
                      <w:bCs/>
                      <w:szCs w:val="24"/>
                      <w:lang w:eastAsia="lt-LT"/>
                    </w:rPr>
                    <w:t>. Pakeisti 49 straipsnio 2 dalį ir ją išdėstyti taip:</w:t>
                  </w:r>
                </w:p>
                <w:sdt>
                  <w:sdtPr>
                    <w:alias w:val="citata"/>
                    <w:tag w:val="part_4a66e5f2de5c4a1b8261f81083e1d293"/>
                    <w:lock w:val="sdtLocked"/>
                    <w:richText/>
                  </w:sdtPr>
                  <w:sdtContent>
                    <w:sdt>
                      <w:sdtPr>
                        <w:alias w:val="2 d."/>
                        <w:tag w:val="part_509e9d8e4a884b0cbbd9603c956500e8"/>
                        <w:lock w:val="sdtLocked"/>
                        <w:richText/>
                      </w:sdtPr>
                      <w:sdtContent>
                        <w:p>
                          <w:pPr>
                            <w:shd w:val="clear" w:color="auto" w:fill="FFFFFF"/>
                            <w:spacing w:line="360" w:lineRule="auto"/>
                            <w:ind w:firstLine="720"/>
                            <w:jc w:val="both"/>
                            <w:rPr>
                              <w:szCs w:val="24"/>
                              <w:lang w:eastAsia="lt-LT"/>
                            </w:rPr>
                          </w:pPr>
                          <w:r>
                            <w:rPr>
                              <w:szCs w:val="24"/>
                              <w:lang w:eastAsia="lt-LT"/>
                            </w:rPr>
                            <w:t>„</w:t>
                          </w:r>
                          <w:sdt>
                            <w:sdtPr>
                              <w:alias w:val="Numeris"/>
                              <w:tag w:val="nr_509e9d8e4a884b0cbbd9603c956500e8"/>
                              <w:lock w:val="sdtLocked"/>
                              <w:richText/>
                            </w:sdtPr>
                            <w:sdtContent>
                              <w:r>
                                <w:rPr>
                                  <w:szCs w:val="24"/>
                                  <w:lang w:eastAsia="lt-LT"/>
                                </w:rPr>
                                <w:t>2</w:t>
                              </w:r>
                            </w:sdtContent>
                          </w:sdt>
                          <w:r>
                            <w:rPr>
                              <w:szCs w:val="24"/>
                              <w:lang w:eastAsia="lt-LT"/>
                            </w:rPr>
                            <w:t>. Valstybės laiduojamų (nemokamų) asmens sveikatos priežiūros paslaugų teikimo LNSS įstaigose esminės sąlygos yra:</w:t>
                          </w:r>
                        </w:p>
                        <w:sdt>
                          <w:sdtPr>
                            <w:alias w:val="2 d. 1 p."/>
                            <w:tag w:val="part_594a0b016a224795bb521195b7211a77"/>
                            <w:lock w:val="sdtLocked"/>
                            <w:richText/>
                          </w:sdtPr>
                          <w:sdtContent>
                            <w:p>
                              <w:pPr>
                                <w:shd w:val="clear" w:color="auto" w:fill="FFFFFF"/>
                                <w:spacing w:line="360" w:lineRule="auto"/>
                                <w:ind w:firstLine="720"/>
                                <w:jc w:val="both"/>
                                <w:rPr>
                                  <w:szCs w:val="24"/>
                                  <w:lang w:eastAsia="lt-LT"/>
                                </w:rPr>
                              </w:pPr>
                              <w:sdt>
                                <w:sdtPr>
                                  <w:alias w:val="Numeris"/>
                                  <w:tag w:val="nr_594a0b016a224795bb521195b7211a77"/>
                                  <w:lock w:val="sdtLocked"/>
                                  <w:richText/>
                                </w:sdtPr>
                                <w:sdtContent>
                                  <w:r>
                                    <w:rPr>
                                      <w:szCs w:val="24"/>
                                      <w:lang w:eastAsia="lt-LT"/>
                                    </w:rPr>
                                    <w:t>1</w:t>
                                  </w:r>
                                </w:sdtContent>
                              </w:sdt>
                              <w:r>
                                <w:rPr>
                                  <w:szCs w:val="24"/>
                                  <w:lang w:eastAsia="lt-LT"/>
                                </w:rPr>
                                <w:t xml:space="preserve">) paciento kreipimasis dėl </w:t>
                              </w:r>
                              <w:r>
                                <w:rPr>
                                  <w:bCs/>
                                  <w:szCs w:val="24"/>
                                  <w:lang w:eastAsia="lt-LT"/>
                                </w:rPr>
                                <w:t>valstybės laiduojamų (</w:t>
                              </w:r>
                              <w:r>
                                <w:rPr>
                                  <w:szCs w:val="24"/>
                                  <w:lang w:eastAsia="lt-LT"/>
                                </w:rPr>
                                <w:t>nemokamų</w:t>
                              </w:r>
                              <w:r>
                                <w:rPr>
                                  <w:bCs/>
                                  <w:szCs w:val="24"/>
                                  <w:lang w:eastAsia="lt-LT"/>
                                </w:rPr>
                                <w:t>)</w:t>
                              </w:r>
                              <w:r>
                                <w:rPr>
                                  <w:szCs w:val="24"/>
                                  <w:lang w:eastAsia="lt-LT"/>
                                </w:rPr>
                                <w:t xml:space="preserve"> </w:t>
                              </w:r>
                              <w:r>
                                <w:rPr>
                                  <w:bCs/>
                                  <w:szCs w:val="24"/>
                                  <w:lang w:eastAsia="lt-LT"/>
                                </w:rPr>
                                <w:t xml:space="preserve">asmens sveikatos priežiūros </w:t>
                              </w:r>
                              <w:r>
                                <w:rPr>
                                  <w:szCs w:val="24"/>
                                  <w:lang w:eastAsia="lt-LT"/>
                                </w:rPr>
                                <w:t xml:space="preserve">paslaugų gavimo į </w:t>
                              </w:r>
                              <w:r>
                                <w:rPr>
                                  <w:bCs/>
                                  <w:szCs w:val="24"/>
                                  <w:lang w:eastAsia="lt-LT"/>
                                </w:rPr>
                                <w:t>LNSS įstaigos</w:t>
                              </w:r>
                              <w:r>
                                <w:rPr>
                                  <w:szCs w:val="24"/>
                                  <w:lang w:eastAsia="lt-LT"/>
                                </w:rPr>
                                <w:t xml:space="preserve"> pirminės sveikatos priežiūros </w:t>
                              </w:r>
                              <w:r>
                                <w:rPr>
                                  <w:bCs/>
                                  <w:szCs w:val="24"/>
                                  <w:lang w:eastAsia="lt-LT"/>
                                </w:rPr>
                                <w:t>specialistus</w:t>
                              </w:r>
                              <w:r>
                                <w:rPr>
                                  <w:szCs w:val="24"/>
                                  <w:lang w:eastAsia="lt-LT"/>
                                </w:rPr>
                                <w:t xml:space="preserve">, kurių specialybių </w:t>
                              </w:r>
                              <w:r>
                                <w:rPr>
                                  <w:bCs/>
                                  <w:szCs w:val="24"/>
                                  <w:lang w:eastAsia="lt-LT"/>
                                </w:rPr>
                                <w:t xml:space="preserve">ir asmens sveikatos priežiūros paslaugų, dėl kurių į juos gali būti kreipiamasi, </w:t>
                              </w:r>
                              <w:r>
                                <w:rPr>
                                  <w:szCs w:val="24"/>
                                  <w:lang w:eastAsia="lt-LT"/>
                                </w:rPr>
                                <w:t xml:space="preserve">sąrašą nustato </w:t>
                              </w:r>
                              <w:r>
                                <w:rPr>
                                  <w:bCs/>
                                  <w:szCs w:val="24"/>
                                  <w:lang w:eastAsia="lt-LT"/>
                                </w:rPr>
                                <w:t>sveikatos apsaugos ministras</w:t>
                              </w:r>
                              <w:r>
                                <w:rPr>
                                  <w:szCs w:val="24"/>
                                  <w:lang w:eastAsia="lt-LT"/>
                                </w:rPr>
                                <w:t xml:space="preserve">; </w:t>
                              </w:r>
                            </w:p>
                          </w:sdtContent>
                        </w:sdt>
                        <w:sdt>
                          <w:sdtPr>
                            <w:alias w:val="2 d. 2 p."/>
                            <w:tag w:val="part_7a4ae98374494bd0a351e8934178050b"/>
                            <w:lock w:val="sdtLocked"/>
                            <w:richText/>
                          </w:sdtPr>
                          <w:sdtContent>
                            <w:p>
                              <w:pPr>
                                <w:shd w:val="clear" w:color="auto" w:fill="FFFFFF"/>
                                <w:spacing w:line="360" w:lineRule="auto"/>
                                <w:ind w:firstLine="720"/>
                                <w:jc w:val="both"/>
                                <w:rPr>
                                  <w:bCs/>
                                  <w:szCs w:val="24"/>
                                  <w:lang w:eastAsia="lt-LT"/>
                                </w:rPr>
                              </w:pPr>
                              <w:sdt>
                                <w:sdtPr>
                                  <w:alias w:val="Numeris"/>
                                  <w:tag w:val="nr_7a4ae98374494bd0a351e8934178050b"/>
                                  <w:lock w:val="sdtLocked"/>
                                  <w:richText/>
                                </w:sdtPr>
                                <w:sdtContent>
                                  <w:r>
                                    <w:rPr>
                                      <w:szCs w:val="24"/>
                                      <w:lang w:eastAsia="lt-LT"/>
                                    </w:rPr>
                                    <w:t>2</w:t>
                                  </w:r>
                                </w:sdtContent>
                              </w:sdt>
                              <w:r>
                                <w:rPr>
                                  <w:szCs w:val="24"/>
                                  <w:lang w:eastAsia="lt-LT"/>
                                </w:rPr>
                                <w:t xml:space="preserve">) paciento kreipimasis dėl </w:t>
                              </w:r>
                              <w:r>
                                <w:rPr>
                                  <w:bCs/>
                                  <w:szCs w:val="24"/>
                                  <w:lang w:eastAsia="lt-LT"/>
                                </w:rPr>
                                <w:t>šios dalies 1 punkte nenurodytų</w:t>
                              </w:r>
                              <w:r>
                                <w:rPr>
                                  <w:szCs w:val="24"/>
                                  <w:lang w:eastAsia="lt-LT"/>
                                </w:rPr>
                                <w:t xml:space="preserve"> </w:t>
                              </w:r>
                              <w:r>
                                <w:rPr>
                                  <w:bCs/>
                                  <w:szCs w:val="24"/>
                                  <w:lang w:eastAsia="lt-LT"/>
                                </w:rPr>
                                <w:t>valstybės laiduojamų (</w:t>
                              </w:r>
                              <w:r>
                                <w:rPr>
                                  <w:szCs w:val="24"/>
                                  <w:lang w:eastAsia="lt-LT"/>
                                </w:rPr>
                                <w:t>nemokamų</w:t>
                              </w:r>
                              <w:r>
                                <w:rPr>
                                  <w:bCs/>
                                  <w:szCs w:val="24"/>
                                  <w:lang w:eastAsia="lt-LT"/>
                                </w:rPr>
                                <w:t xml:space="preserve">) asmens sveikatos priežiūros </w:t>
                              </w:r>
                              <w:r>
                                <w:rPr>
                                  <w:szCs w:val="24"/>
                                  <w:lang w:eastAsia="lt-LT"/>
                                </w:rPr>
                                <w:t>paslaugų</w:t>
                              </w:r>
                              <w:r>
                                <w:rPr>
                                  <w:bCs/>
                                  <w:szCs w:val="24"/>
                                  <w:lang w:eastAsia="lt-LT"/>
                                </w:rPr>
                                <w:t xml:space="preserve"> </w:t>
                              </w:r>
                              <w:r>
                                <w:rPr>
                                  <w:szCs w:val="24"/>
                                  <w:lang w:eastAsia="lt-LT"/>
                                </w:rPr>
                                <w:t xml:space="preserve">gavimo į </w:t>
                              </w:r>
                              <w:r>
                                <w:rPr>
                                  <w:bCs/>
                                  <w:szCs w:val="24"/>
                                  <w:lang w:eastAsia="lt-LT"/>
                                </w:rPr>
                                <w:t>LNSS</w:t>
                              </w:r>
                              <w:r>
                                <w:rPr>
                                  <w:szCs w:val="24"/>
                                  <w:lang w:eastAsia="lt-LT"/>
                                </w:rPr>
                                <w:t xml:space="preserve"> įstaigas. Šiais atvejais pacientas privalo pateikti </w:t>
                              </w:r>
                              <w:r>
                                <w:rPr>
                                  <w:bCs/>
                                  <w:szCs w:val="24"/>
                                  <w:lang w:eastAsia="lt-LT"/>
                                </w:rPr>
                                <w:t xml:space="preserve">šios dalies </w:t>
                              </w:r>
                              <w:r>
                                <w:rPr>
                                  <w:szCs w:val="24"/>
                                  <w:lang w:eastAsia="lt-LT"/>
                                </w:rPr>
                                <w:t xml:space="preserve">1 punkte nurodytų </w:t>
                              </w:r>
                              <w:r>
                                <w:rPr>
                                  <w:bCs/>
                                  <w:szCs w:val="24"/>
                                  <w:lang w:eastAsia="lt-LT"/>
                                </w:rPr>
                                <w:t>sveikatos priežiūros specialistų</w:t>
                              </w:r>
                              <w:r>
                                <w:rPr>
                                  <w:szCs w:val="24"/>
                                  <w:lang w:eastAsia="lt-LT"/>
                                </w:rPr>
                                <w:t xml:space="preserve"> siuntimą </w:t>
                              </w:r>
                              <w:r>
                                <w:rPr>
                                  <w:bCs/>
                                  <w:szCs w:val="24"/>
                                  <w:lang w:eastAsia="lt-LT"/>
                                </w:rPr>
                                <w:t>arba LNSS įstaigų gydytojų, suteikusių šios dalies 1 punkte nenurodytas</w:t>
                              </w:r>
                              <w:r>
                                <w:rPr>
                                  <w:szCs w:val="24"/>
                                  <w:lang w:eastAsia="lt-LT"/>
                                </w:rPr>
                                <w:t xml:space="preserve"> </w:t>
                              </w:r>
                              <w:r>
                                <w:rPr>
                                  <w:bCs/>
                                  <w:szCs w:val="24"/>
                                  <w:lang w:eastAsia="lt-LT"/>
                                </w:rPr>
                                <w:t>valstybės laiduojamas (nemokamas) paslaugas, siuntimą paslaugų tęstinumui užtikrinti.“</w:t>
                              </w:r>
                            </w:p>
                          </w:sdtContent>
                        </w:sdt>
                      </w:sdtContent>
                    </w:sdt>
                  </w:sdtContent>
                </w:sdt>
              </w:sdtContent>
            </w:sdt>
            <w:sdt>
              <w:sdtPr>
                <w:alias w:val="11 str. 2 d."/>
                <w:tag w:val="part_2bbc3174e04842d584654a279c4ba578"/>
                <w:lock w:val="sdtLocked"/>
                <w:richText/>
              </w:sdtPr>
              <w:sdtContent>
                <w:p>
                  <w:pPr>
                    <w:spacing w:line="360" w:lineRule="auto"/>
                    <w:ind w:firstLine="720"/>
                    <w:jc w:val="both"/>
                    <w:rPr>
                      <w:bCs/>
                      <w:szCs w:val="24"/>
                      <w:lang w:eastAsia="lt-LT"/>
                    </w:rPr>
                  </w:pPr>
                  <w:sdt>
                    <w:sdtPr>
                      <w:alias w:val="Numeris"/>
                      <w:tag w:val="nr_2bbc3174e04842d584654a279c4ba578"/>
                      <w:lock w:val="sdtLocked"/>
                      <w:richText/>
                    </w:sdtPr>
                    <w:sdtContent>
                      <w:r>
                        <w:rPr>
                          <w:bCs/>
                          <w:szCs w:val="24"/>
                          <w:lang w:eastAsia="lt-LT"/>
                        </w:rPr>
                        <w:t>2</w:t>
                      </w:r>
                    </w:sdtContent>
                  </w:sdt>
                  <w:r>
                    <w:rPr>
                      <w:bCs/>
                      <w:szCs w:val="24"/>
                      <w:lang w:eastAsia="lt-LT"/>
                    </w:rPr>
                    <w:t>. Pakeisti 49 straipsnio 3 dalį ir ją išdėstyti taip:</w:t>
                  </w:r>
                </w:p>
                <w:sdt>
                  <w:sdtPr>
                    <w:alias w:val="citata"/>
                    <w:tag w:val="part_00a9420376454a9c89c3a401a208d0d6"/>
                    <w:lock w:val="sdtLocked"/>
                    <w:richText/>
                  </w:sdtPr>
                  <w:sdtContent>
                    <w:sdt>
                      <w:sdtPr>
                        <w:alias w:val="3 d."/>
                        <w:tag w:val="part_b3c2885d75d0425dad6524b9cffeaea5"/>
                        <w:lock w:val="sdtLocked"/>
                        <w:richText/>
                      </w:sdtPr>
                      <w:sdtContent>
                        <w:p>
                          <w:pPr>
                            <w:spacing w:line="360" w:lineRule="auto"/>
                            <w:ind w:firstLine="720"/>
                            <w:jc w:val="both"/>
                            <w:rPr>
                              <w:szCs w:val="24"/>
                            </w:rPr>
                          </w:pPr>
                          <w:r>
                            <w:rPr>
                              <w:szCs w:val="24"/>
                            </w:rPr>
                            <w:t>„</w:t>
                          </w:r>
                          <w:sdt>
                            <w:sdtPr>
                              <w:alias w:val="Numeris"/>
                              <w:tag w:val="nr_b3c2885d75d0425dad6524b9cffeaea5"/>
                              <w:lock w:val="sdtLocked"/>
                              <w:richText/>
                            </w:sdtPr>
                            <w:sdtContent>
                              <w:r>
                                <w:rPr>
                                  <w:szCs w:val="24"/>
                                </w:rPr>
                                <w:t>3</w:t>
                              </w:r>
                            </w:sdtContent>
                          </w:sdt>
                          <w:r>
                            <w:rPr>
                              <w:szCs w:val="24"/>
                            </w:rPr>
                            <w:t xml:space="preserve">. Pacientas turi teisę </w:t>
                          </w:r>
                          <w:r>
                            <w:rPr>
                              <w:bCs/>
                              <w:szCs w:val="24"/>
                            </w:rPr>
                            <w:t xml:space="preserve">sveikatos apsaugos ministro nustatyta tvarka </w:t>
                          </w:r>
                          <w:r>
                            <w:rPr>
                              <w:szCs w:val="24"/>
                            </w:rPr>
                            <w:t xml:space="preserve">pasirinkti LNSS pirminės sveikatos priežiūros įstaigą ir </w:t>
                          </w:r>
                          <w:r>
                            <w:rPr>
                              <w:bCs/>
                              <w:szCs w:val="24"/>
                            </w:rPr>
                            <w:t>pirminės sveikatos priežiūros specialistus</w:t>
                          </w:r>
                          <w:r>
                            <w:rPr>
                              <w:szCs w:val="24"/>
                            </w:rPr>
                            <w:t xml:space="preserve">, taip pat pagal šiame straipsnyje nustatytas sąlygas antrinės ar tretinės sveikatos priežiūros įstaigą ir </w:t>
                          </w:r>
                          <w:r>
                            <w:rPr>
                              <w:bCs/>
                              <w:szCs w:val="24"/>
                            </w:rPr>
                            <w:t>asmens sveikatos priežiūros specialistus</w:t>
                          </w:r>
                          <w:r>
                            <w:rPr>
                              <w:szCs w:val="24"/>
                            </w:rPr>
                            <w:t>, kad jam būtų teikiamos nemokamos asmens sveikatos priežiūros paslaugos.“</w:t>
                          </w:r>
                        </w:p>
                      </w:sdtContent>
                    </w:sdt>
                  </w:sdtContent>
                </w:sdt>
              </w:sdtContent>
            </w:sdt>
            <w:sdt>
              <w:sdtPr>
                <w:alias w:val="11 str. 3 d."/>
                <w:tag w:val="part_b18e78a8ebee41afbbc4a9b6d45402a7"/>
                <w:lock w:val="sdtLocked"/>
                <w:richText/>
              </w:sdtPr>
              <w:sdtContent>
                <w:p>
                  <w:pPr>
                    <w:spacing w:line="360" w:lineRule="auto"/>
                    <w:ind w:firstLine="720"/>
                    <w:jc w:val="both"/>
                    <w:rPr>
                      <w:szCs w:val="24"/>
                      <w:lang w:eastAsia="lt-LT"/>
                    </w:rPr>
                  </w:pPr>
                  <w:sdt>
                    <w:sdtPr>
                      <w:alias w:val="Numeris"/>
                      <w:tag w:val="nr_b18e78a8ebee41afbbc4a9b6d45402a7"/>
                      <w:lock w:val="sdtLocked"/>
                      <w:richText/>
                    </w:sdtPr>
                    <w:sdtContent>
                      <w:r>
                        <w:rPr>
                          <w:szCs w:val="24"/>
                          <w:lang w:eastAsia="lt-LT"/>
                        </w:rPr>
                        <w:t>3</w:t>
                      </w:r>
                    </w:sdtContent>
                  </w:sdt>
                  <w:r>
                    <w:rPr>
                      <w:szCs w:val="24"/>
                      <w:lang w:eastAsia="lt-LT"/>
                    </w:rPr>
                    <w:t>. Pakeisti 49 straipsnio 4 dalį ir ją išdėstyti taip:</w:t>
                  </w:r>
                </w:p>
                <w:sdt>
                  <w:sdtPr>
                    <w:alias w:val="citata"/>
                    <w:tag w:val="part_1f9bc94836ab4700ba599104b5b93604"/>
                    <w:lock w:val="sdtLocked"/>
                    <w:richText/>
                  </w:sdtPr>
                  <w:sdtContent>
                    <w:sdt>
                      <w:sdtPr>
                        <w:alias w:val="4 d."/>
                        <w:tag w:val="part_2e5794a928c946d4a5698f9c0abc0e0a"/>
                        <w:lock w:val="sdtLocked"/>
                        <w:richText/>
                      </w:sdtPr>
                      <w:sdtContent>
                        <w:p>
                          <w:pPr>
                            <w:shd w:val="clear" w:color="auto" w:fill="FFFFFF"/>
                            <w:spacing w:line="360" w:lineRule="auto"/>
                            <w:ind w:firstLine="720"/>
                            <w:jc w:val="both"/>
                            <w:rPr>
                              <w:bCs/>
                              <w:szCs w:val="24"/>
                              <w:lang w:eastAsia="lt-LT"/>
                            </w:rPr>
                          </w:pPr>
                          <w:r>
                            <w:rPr>
                              <w:szCs w:val="24"/>
                              <w:lang w:eastAsia="lt-LT"/>
                            </w:rPr>
                            <w:t>„</w:t>
                          </w:r>
                          <w:sdt>
                            <w:sdtPr>
                              <w:alias w:val="Numeris"/>
                              <w:tag w:val="nr_2e5794a928c946d4a5698f9c0abc0e0a"/>
                              <w:lock w:val="sdtLocked"/>
                              <w:richText/>
                            </w:sdtPr>
                            <w:sdtContent>
                              <w:r>
                                <w:rPr>
                                  <w:szCs w:val="24"/>
                                  <w:lang w:eastAsia="lt-LT"/>
                                </w:rPr>
                                <w:t>4</w:t>
                              </w:r>
                            </w:sdtContent>
                          </w:sdt>
                          <w:r>
                            <w:rPr>
                              <w:szCs w:val="24"/>
                              <w:lang w:eastAsia="lt-LT"/>
                            </w:rPr>
                            <w:t>. Šio straipsnio 2 dalyje išdėstytos sąlygos netaikomos pacientams, kurie kreipėsi į LNSS įstaigą dėl</w:t>
                          </w:r>
                          <w:r>
                            <w:rPr>
                              <w:bCs/>
                              <w:szCs w:val="24"/>
                              <w:lang w:eastAsia="lt-LT"/>
                            </w:rPr>
                            <w:t>:</w:t>
                          </w:r>
                        </w:p>
                        <w:sdt>
                          <w:sdtPr>
                            <w:alias w:val="4 d. 1 p."/>
                            <w:tag w:val="part_680d9a14506245a48e785449af8682c2"/>
                            <w:lock w:val="sdtLocked"/>
                            <w:richText/>
                          </w:sdtPr>
                          <w:sdtContent>
                            <w:p>
                              <w:pPr>
                                <w:shd w:val="clear" w:color="auto" w:fill="FFFFFF"/>
                                <w:spacing w:line="360" w:lineRule="auto"/>
                                <w:ind w:firstLine="720"/>
                                <w:jc w:val="both"/>
                                <w:rPr>
                                  <w:bCs/>
                                  <w:szCs w:val="24"/>
                                  <w:lang w:eastAsia="lt-LT"/>
                                </w:rPr>
                              </w:pPr>
                              <w:sdt>
                                <w:sdtPr>
                                  <w:alias w:val="Numeris"/>
                                  <w:tag w:val="nr_680d9a14506245a48e785449af8682c2"/>
                                  <w:lock w:val="sdtLocked"/>
                                  <w:richText/>
                                </w:sdtPr>
                                <w:sdtContent>
                                  <w:r>
                                    <w:rPr>
                                      <w:bCs/>
                                      <w:szCs w:val="24"/>
                                      <w:lang w:eastAsia="lt-LT"/>
                                    </w:rPr>
                                    <w:t>1</w:t>
                                  </w:r>
                                </w:sdtContent>
                              </w:sdt>
                              <w:r>
                                <w:rPr>
                                  <w:bCs/>
                                  <w:szCs w:val="24"/>
                                  <w:lang w:eastAsia="lt-LT"/>
                                </w:rPr>
                                <w:t>)</w:t>
                              </w:r>
                              <w:r>
                                <w:rPr>
                                  <w:szCs w:val="24"/>
                                  <w:lang w:eastAsia="lt-LT"/>
                                </w:rPr>
                                <w:t xml:space="preserve"> būtinosios medicinos pagalbos suteikimo</w:t>
                              </w:r>
                              <w:r>
                                <w:rPr>
                                  <w:bCs/>
                                  <w:szCs w:val="24"/>
                                  <w:lang w:eastAsia="lt-LT"/>
                                </w:rPr>
                                <w:t>;</w:t>
                              </w:r>
                              <w:r>
                                <w:rPr>
                                  <w:szCs w:val="24"/>
                                  <w:lang w:eastAsia="lt-LT"/>
                                </w:rPr>
                                <w:t xml:space="preserve"> </w:t>
                              </w:r>
                            </w:p>
                          </w:sdtContent>
                        </w:sdt>
                        <w:sdt>
                          <w:sdtPr>
                            <w:alias w:val="4 d. 2 p."/>
                            <w:tag w:val="part_ddf968f33f6c4a5195d7a1c2cb13502d"/>
                            <w:lock w:val="sdtLocked"/>
                            <w:richText/>
                          </w:sdtPr>
                          <w:sdtContent>
                            <w:p>
                              <w:pPr>
                                <w:shd w:val="clear" w:color="auto" w:fill="FFFFFF"/>
                                <w:spacing w:line="360" w:lineRule="auto"/>
                                <w:ind w:firstLine="720"/>
                                <w:jc w:val="both"/>
                                <w:rPr>
                                  <w:bCs/>
                                  <w:szCs w:val="24"/>
                                  <w:lang w:eastAsia="lt-LT"/>
                                </w:rPr>
                              </w:pPr>
                              <w:sdt>
                                <w:sdtPr>
                                  <w:alias w:val="Numeris"/>
                                  <w:tag w:val="nr_ddf968f33f6c4a5195d7a1c2cb13502d"/>
                                  <w:lock w:val="sdtLocked"/>
                                  <w:richText/>
                                </w:sdtPr>
                                <w:sdtContent>
                                  <w:r>
                                    <w:rPr>
                                      <w:bCs/>
                                      <w:szCs w:val="24"/>
                                      <w:lang w:eastAsia="lt-LT"/>
                                    </w:rPr>
                                    <w:t>2</w:t>
                                  </w:r>
                                </w:sdtContent>
                              </w:sdt>
                              <w:r>
                                <w:rPr>
                                  <w:bCs/>
                                  <w:szCs w:val="24"/>
                                  <w:lang w:eastAsia="lt-LT"/>
                                </w:rPr>
                                <w:t>) ambulatorinių antrinės ar tretinės asmens sveikatos priežiūros paslaugų teikimo sveikatos apsaugos ministro numatytais atvejais</w:t>
                              </w:r>
                              <w:r>
                                <w:rPr>
                                  <w:szCs w:val="24"/>
                                  <w:lang w:eastAsia="lt-LT"/>
                                </w:rPr>
                                <w:t xml:space="preserve"> </w:t>
                              </w:r>
                              <w:r>
                                <w:rPr>
                                  <w:bCs/>
                                  <w:szCs w:val="24"/>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Cs w:val="24"/>
                                  <w:lang w:eastAsia="lt-LT"/>
                                </w:rPr>
                                <w:t>.“</w:t>
                              </w:r>
                            </w:p>
                            <w:p>
                              <w:pPr>
                                <w:shd w:val="clear" w:color="auto" w:fill="FFFFFF"/>
                                <w:spacing w:line="360" w:lineRule="auto"/>
                                <w:ind w:firstLine="720"/>
                                <w:jc w:val="both"/>
                                <w:rPr>
                                  <w:b/>
                                  <w:bCs/>
                                  <w:szCs w:val="24"/>
                                  <w:lang w:eastAsia="lt-LT"/>
                                </w:rPr>
                              </w:pPr>
                            </w:p>
                          </w:sdtContent>
                        </w:sdt>
                      </w:sdtContent>
                    </w:sdt>
                  </w:sdtContent>
                </w:sdt>
              </w:sdtContent>
            </w:sdt>
          </w:sdtContent>
        </w:sdt>
        <w:sdt>
          <w:sdtPr>
            <w:alias w:val="12 str."/>
            <w:tag w:val="part_0d500366785d42bc91c2167797741e73"/>
            <w:lock w:val="sdtLocked"/>
            <w:richText/>
          </w:sdtPr>
          <w:sdtContent>
            <w:p>
              <w:pPr>
                <w:spacing w:line="360" w:lineRule="auto"/>
                <w:ind w:firstLine="720"/>
                <w:rPr>
                  <w:b/>
                  <w:bCs/>
                  <w:szCs w:val="24"/>
                </w:rPr>
              </w:pPr>
              <w:sdt>
                <w:sdtPr>
                  <w:alias w:val="Numeris"/>
                  <w:tag w:val="nr_0d500366785d42bc91c2167797741e73"/>
                  <w:lock w:val="sdtLocked"/>
                  <w:richText/>
                </w:sdtPr>
                <w:sdtContent>
                  <w:r>
                    <w:rPr>
                      <w:b/>
                      <w:bCs/>
                      <w:szCs w:val="24"/>
                    </w:rPr>
                    <w:t>12</w:t>
                  </w:r>
                </w:sdtContent>
              </w:sdt>
              <w:r>
                <w:rPr>
                  <w:b/>
                  <w:bCs/>
                  <w:szCs w:val="24"/>
                </w:rPr>
                <w:t xml:space="preserve"> straipsnis. </w:t>
              </w:r>
              <w:sdt>
                <w:sdtPr>
                  <w:alias w:val="Pavadinimas"/>
                  <w:tag w:val="title_0d500366785d42bc91c2167797741e73"/>
                  <w:lock w:val="sdtLocked"/>
                  <w:richText/>
                </w:sdtPr>
                <w:sdtContent>
                  <w:r>
                    <w:rPr>
                      <w:b/>
                      <w:bCs/>
                      <w:szCs w:val="24"/>
                    </w:rPr>
                    <w:t xml:space="preserve">62 straipsnio pakeitimas </w:t>
                  </w:r>
                </w:sdtContent>
              </w:sdt>
            </w:p>
            <w:sdt>
              <w:sdtPr>
                <w:alias w:val="12 str. 1 d."/>
                <w:tag w:val="part_0b73967094444074b308024d4146ddee"/>
                <w:lock w:val="sdtLocked"/>
                <w:richText/>
              </w:sdtPr>
              <w:sdtContent>
                <w:p>
                  <w:pPr>
                    <w:spacing w:line="360" w:lineRule="auto"/>
                    <w:ind w:firstLine="720"/>
                    <w:rPr>
                      <w:szCs w:val="24"/>
                    </w:rPr>
                  </w:pPr>
                  <w:sdt>
                    <w:sdtPr>
                      <w:alias w:val="Numeris"/>
                      <w:tag w:val="nr_0b73967094444074b308024d4146ddee"/>
                      <w:lock w:val="sdtLocked"/>
                      <w:richText/>
                    </w:sdtPr>
                    <w:sdtContent>
                      <w:r>
                        <w:rPr>
                          <w:szCs w:val="24"/>
                        </w:rPr>
                        <w:t>1</w:t>
                      </w:r>
                    </w:sdtContent>
                  </w:sdt>
                  <w:r>
                    <w:rPr>
                      <w:szCs w:val="24"/>
                    </w:rPr>
                    <w:t>. Pakeisti 62 straipsnio pavadinimą ir jį išdėstyti taip:</w:t>
                  </w:r>
                </w:p>
                <w:sdt>
                  <w:sdtPr>
                    <w:alias w:val="citata"/>
                    <w:tag w:val="part_b70c10e0a6454d08b7c421fba315221e"/>
                    <w:lock w:val="sdtLocked"/>
                    <w:richText/>
                  </w:sdtPr>
                  <w:sdtContent>
                    <w:sdt>
                      <w:sdtPr>
                        <w:alias w:val="62 str."/>
                        <w:tag w:val="part_b7ad628425414a2e98cd7528518aba62"/>
                        <w:lock w:val="sdtLocked"/>
                        <w:richText/>
                      </w:sdtPr>
                      <w:sdtContent>
                        <w:p>
                          <w:pPr>
                            <w:spacing w:line="360" w:lineRule="auto"/>
                            <w:ind w:left="2552" w:hanging="1832"/>
                            <w:jc w:val="both"/>
                            <w:rPr>
                              <w:szCs w:val="24"/>
                            </w:rPr>
                          </w:pPr>
                          <w:r>
                            <w:rPr>
                              <w:szCs w:val="24"/>
                            </w:rPr>
                            <w:t>„</w:t>
                          </w:r>
                          <w:sdt>
                            <w:sdtPr>
                              <w:alias w:val="Numeris"/>
                              <w:tag w:val="nr_b7ad628425414a2e98cd7528518aba62"/>
                              <w:lock w:val="sdtLocked"/>
                              <w:richText/>
                            </w:sdtPr>
                            <w:sdtContent>
                              <w:r>
                                <w:rPr>
                                  <w:b/>
                                  <w:szCs w:val="24"/>
                                </w:rPr>
                                <w:t>62</w:t>
                              </w:r>
                            </w:sdtContent>
                          </w:sdt>
                          <w:r>
                            <w:rPr>
                              <w:b/>
                              <w:szCs w:val="24"/>
                            </w:rPr>
                            <w:t xml:space="preserve"> straipsnis. </w:t>
                          </w:r>
                          <w:sdt>
                            <w:sdtPr>
                              <w:alias w:val="Pavadinimas"/>
                              <w:tag w:val="title_b7ad628425414a2e98cd7528518aba62"/>
                              <w:lock w:val="sdtLocked"/>
                              <w:richText/>
                            </w:sdtPr>
                            <w:sdtContent>
                              <w:r>
                                <w:rPr>
                                  <w:b/>
                                  <w:szCs w:val="24"/>
                                </w:rPr>
                                <w:t xml:space="preserve">Bendroji ministerijų </w:t>
                              </w:r>
                              <w:r>
                                <w:rPr>
                                  <w:b/>
                                  <w:bCs/>
                                  <w:szCs w:val="24"/>
                                </w:rPr>
                                <w:t>ir kitų valstybės institucijų ir įstaigų</w:t>
                              </w:r>
                              <w:r>
                                <w:rPr>
                                  <w:b/>
                                  <w:szCs w:val="24"/>
                                </w:rPr>
                                <w:t xml:space="preserve"> kompetencija sveikatinimo </w:t>
                              </w:r>
                              <w:r>
                                <w:rPr>
                                  <w:b/>
                                  <w:bCs/>
                                  <w:szCs w:val="24"/>
                                </w:rPr>
                                <w:t>veiklos valdymo</w:t>
                              </w:r>
                              <w:r>
                                <w:rPr>
                                  <w:b/>
                                  <w:szCs w:val="24"/>
                                </w:rPr>
                                <w:t xml:space="preserve"> klausimais</w:t>
                              </w:r>
                              <w:r>
                                <w:rPr>
                                  <w:szCs w:val="24"/>
                                </w:rPr>
                                <w:t>“.</w:t>
                              </w:r>
                            </w:sdtContent>
                          </w:sdt>
                        </w:p>
                      </w:sdtContent>
                    </w:sdt>
                  </w:sdtContent>
                </w:sdt>
              </w:sdtContent>
            </w:sdt>
            <w:sdt>
              <w:sdtPr>
                <w:alias w:val="12 str. 2 d."/>
                <w:tag w:val="part_6458f3faff0b4063bb238e99d4a96c5d"/>
                <w:lock w:val="sdtLocked"/>
                <w:richText/>
              </w:sdtPr>
              <w:sdtContent>
                <w:p>
                  <w:pPr>
                    <w:spacing w:line="360" w:lineRule="auto"/>
                    <w:ind w:firstLine="720"/>
                    <w:rPr>
                      <w:szCs w:val="24"/>
                    </w:rPr>
                  </w:pPr>
                  <w:sdt>
                    <w:sdtPr>
                      <w:alias w:val="Numeris"/>
                      <w:tag w:val="nr_6458f3faff0b4063bb238e99d4a96c5d"/>
                      <w:lock w:val="sdtLocked"/>
                      <w:richText/>
                    </w:sdtPr>
                    <w:sdtContent>
                      <w:r>
                        <w:rPr>
                          <w:szCs w:val="24"/>
                        </w:rPr>
                        <w:t>2</w:t>
                      </w:r>
                    </w:sdtContent>
                  </w:sdt>
                  <w:r>
                    <w:rPr>
                      <w:szCs w:val="24"/>
                    </w:rPr>
                    <w:t>. Pakeisti 62 straipsnio 1 dalies nuostatą iki dvitaškio ir ją išdėstyti taip:</w:t>
                  </w:r>
                </w:p>
                <w:sdt>
                  <w:sdtPr>
                    <w:alias w:val="citata"/>
                    <w:tag w:val="part_3cedee3ab8c04dabaf9f78f6281ac872"/>
                    <w:lock w:val="sdtLocked"/>
                    <w:richText/>
                  </w:sdtPr>
                  <w:sdtContent>
                    <w:sdt>
                      <w:sdtPr>
                        <w:alias w:val="1 d."/>
                        <w:tag w:val="part_995881c472cb4dddac55f449855cec3d"/>
                        <w:lock w:val="sdtLocked"/>
                        <w:richText/>
                      </w:sdtPr>
                      <w:sdtContent>
                        <w:p>
                          <w:pPr>
                            <w:shd w:val="clear" w:color="auto" w:fill="FFFFFF"/>
                            <w:spacing w:line="360" w:lineRule="auto"/>
                            <w:ind w:firstLine="720"/>
                            <w:jc w:val="both"/>
                            <w:rPr>
                              <w:szCs w:val="24"/>
                              <w:lang w:eastAsia="lt-LT"/>
                            </w:rPr>
                          </w:pPr>
                          <w:r>
                            <w:rPr>
                              <w:szCs w:val="24"/>
                              <w:lang w:eastAsia="lt-LT"/>
                            </w:rPr>
                            <w:t>„</w:t>
                          </w:r>
                          <w:sdt>
                            <w:sdtPr>
                              <w:alias w:val="Numeris"/>
                              <w:tag w:val="nr_995881c472cb4dddac55f449855cec3d"/>
                              <w:lock w:val="sdtLocked"/>
                              <w:richText/>
                            </w:sdtPr>
                            <w:sdtContent>
                              <w:r>
                                <w:rPr>
                                  <w:szCs w:val="24"/>
                                  <w:lang w:eastAsia="lt-LT"/>
                                </w:rPr>
                                <w:t>1</w:t>
                              </w:r>
                            </w:sdtContent>
                          </w:sdt>
                          <w:r>
                            <w:rPr>
                              <w:szCs w:val="24"/>
                              <w:lang w:eastAsia="lt-LT"/>
                            </w:rPr>
                            <w:t xml:space="preserve">. Ministerijos </w:t>
                          </w:r>
                          <w:r>
                            <w:rPr>
                              <w:bCs/>
                              <w:szCs w:val="24"/>
                              <w:lang w:eastAsia="lt-LT"/>
                            </w:rPr>
                            <w:t xml:space="preserve">ir kitos valstybės institucijos ir įstaigos </w:t>
                          </w:r>
                          <w:r>
                            <w:rPr>
                              <w:szCs w:val="24"/>
                              <w:lang w:eastAsia="lt-LT"/>
                            </w:rPr>
                            <w:t>pagal kompetenciją:“.</w:t>
                          </w:r>
                        </w:p>
                      </w:sdtContent>
                    </w:sdt>
                  </w:sdtContent>
                </w:sdt>
              </w:sdtContent>
            </w:sdt>
            <w:sdt>
              <w:sdtPr>
                <w:alias w:val="12 str. 3 d."/>
                <w:tag w:val="part_c0aa4648364f4374b605f6c5c2e8b644"/>
                <w:lock w:val="sdtLocked"/>
                <w:richText/>
              </w:sdtPr>
              <w:sdtContent>
                <w:p>
                  <w:pPr>
                    <w:spacing w:line="360" w:lineRule="auto"/>
                    <w:ind w:firstLine="720"/>
                    <w:rPr>
                      <w:szCs w:val="24"/>
                    </w:rPr>
                  </w:pPr>
                  <w:sdt>
                    <w:sdtPr>
                      <w:alias w:val="Numeris"/>
                      <w:tag w:val="nr_c0aa4648364f4374b605f6c5c2e8b644"/>
                      <w:lock w:val="sdtLocked"/>
                      <w:richText/>
                    </w:sdtPr>
                    <w:sdtContent>
                      <w:r>
                        <w:rPr>
                          <w:szCs w:val="24"/>
                        </w:rPr>
                        <w:t>3</w:t>
                      </w:r>
                    </w:sdtContent>
                  </w:sdt>
                  <w:r>
                    <w:rPr>
                      <w:szCs w:val="24"/>
                    </w:rPr>
                    <w:t>. Pakeisti 62 straipsnio 2 dalį ir ją išdėstyti taip:</w:t>
                  </w:r>
                </w:p>
                <w:sdt>
                  <w:sdtPr>
                    <w:alias w:val="citata"/>
                    <w:tag w:val="part_1f0ecd4975124efe949e596a29d8b547"/>
                    <w:lock w:val="sdtLocked"/>
                    <w:richText/>
                  </w:sdtPr>
                  <w:sdtContent>
                    <w:sdt>
                      <w:sdtPr>
                        <w:alias w:val="2 d."/>
                        <w:tag w:val="part_588da23e31f44340a8a0d969a2bb1b32"/>
                        <w:lock w:val="sdtLocked"/>
                        <w:richText/>
                      </w:sdtPr>
                      <w:sdtContent>
                        <w:p>
                          <w:pPr>
                            <w:shd w:val="clear" w:color="auto" w:fill="FFFFFF"/>
                            <w:spacing w:line="360" w:lineRule="auto"/>
                            <w:ind w:firstLine="720"/>
                            <w:jc w:val="both"/>
                            <w:rPr>
                              <w:szCs w:val="24"/>
                              <w:lang w:eastAsia="lt-LT"/>
                            </w:rPr>
                          </w:pPr>
                          <w:r>
                            <w:rPr>
                              <w:szCs w:val="24"/>
                              <w:lang w:eastAsia="lt-LT"/>
                            </w:rPr>
                            <w:t>„</w:t>
                          </w:r>
                          <w:sdt>
                            <w:sdtPr>
                              <w:alias w:val="Numeris"/>
                              <w:tag w:val="nr_588da23e31f44340a8a0d969a2bb1b32"/>
                              <w:lock w:val="sdtLocked"/>
                              <w:richText/>
                            </w:sdtPr>
                            <w:sdtContent>
                              <w:r>
                                <w:rPr>
                                  <w:szCs w:val="24"/>
                                  <w:lang w:eastAsia="lt-LT"/>
                                </w:rPr>
                                <w:t>2</w:t>
                              </w:r>
                            </w:sdtContent>
                          </w:sdt>
                          <w:r>
                            <w:rPr>
                              <w:szCs w:val="24"/>
                              <w:lang w:eastAsia="lt-LT"/>
                            </w:rPr>
                            <w:t xml:space="preserve">. Ministerijų ir </w:t>
                          </w:r>
                          <w:r>
                            <w:rPr>
                              <w:bCs/>
                              <w:szCs w:val="24"/>
                              <w:lang w:eastAsia="lt-LT"/>
                            </w:rPr>
                            <w:t>kitų valstybės institucijų ir įstaigų</w:t>
                          </w:r>
                          <w:r>
                            <w:rPr>
                              <w:szCs w:val="24"/>
                              <w:lang w:eastAsia="lt-LT"/>
                            </w:rPr>
                            <w:t xml:space="preserve"> specialiąją kompetenciją sveikatinimo veiklos valdymo klausimais nustato Vyriausybė.“</w:t>
                          </w:r>
                        </w:p>
                        <w:p>
                          <w:pPr>
                            <w:shd w:val="clear" w:color="auto" w:fill="FFFFFF"/>
                            <w:spacing w:line="360" w:lineRule="auto"/>
                            <w:ind w:firstLine="720"/>
                            <w:jc w:val="both"/>
                            <w:rPr>
                              <w:b/>
                              <w:bCs/>
                              <w:szCs w:val="24"/>
                              <w:lang w:eastAsia="lt-LT"/>
                            </w:rPr>
                          </w:pPr>
                        </w:p>
                      </w:sdtContent>
                    </w:sdt>
                  </w:sdtContent>
                </w:sdt>
              </w:sdtContent>
            </w:sdt>
          </w:sdtContent>
        </w:sdt>
        <w:sdt>
          <w:sdtPr>
            <w:alias w:val="13 str."/>
            <w:tag w:val="part_e67325f45b5b4d7ab83515b3211c93b0"/>
            <w:lock w:val="sdtLocked"/>
            <w:richText/>
          </w:sdtPr>
          <w:sdtContent>
            <w:p>
              <w:pPr>
                <w:shd w:val="clear" w:color="auto" w:fill="FFFFFF"/>
                <w:spacing w:line="360" w:lineRule="auto"/>
                <w:ind w:firstLine="720"/>
                <w:jc w:val="both"/>
                <w:rPr>
                  <w:b/>
                  <w:bCs/>
                  <w:szCs w:val="24"/>
                  <w:lang w:eastAsia="lt-LT"/>
                </w:rPr>
              </w:pPr>
              <w:sdt>
                <w:sdtPr>
                  <w:alias w:val="Numeris"/>
                  <w:tag w:val="nr_e67325f45b5b4d7ab83515b3211c93b0"/>
                  <w:lock w:val="sdtLocked"/>
                  <w:richText/>
                </w:sdtPr>
                <w:sdtContent>
                  <w:r>
                    <w:rPr>
                      <w:b/>
                      <w:bCs/>
                      <w:szCs w:val="24"/>
                      <w:lang w:eastAsia="lt-LT"/>
                    </w:rPr>
                    <w:t>13</w:t>
                  </w:r>
                </w:sdtContent>
              </w:sdt>
              <w:r>
                <w:rPr>
                  <w:b/>
                  <w:bCs/>
                  <w:szCs w:val="24"/>
                  <w:lang w:eastAsia="lt-LT"/>
                </w:rPr>
                <w:t xml:space="preserve"> straipsnis. </w:t>
              </w:r>
              <w:sdt>
                <w:sdtPr>
                  <w:alias w:val="Pavadinimas"/>
                  <w:tag w:val="title_e67325f45b5b4d7ab83515b3211c93b0"/>
                  <w:lock w:val="sdtLocked"/>
                  <w:richText/>
                </w:sdtPr>
                <w:sdtContent>
                  <w:r>
                    <w:rPr>
                      <w:b/>
                      <w:bCs/>
                      <w:szCs w:val="24"/>
                      <w:lang w:eastAsia="lt-LT"/>
                    </w:rPr>
                    <w:t>63 straipsnio pakeitimas</w:t>
                  </w:r>
                </w:sdtContent>
              </w:sdt>
            </w:p>
            <w:sdt>
              <w:sdtPr>
                <w:alias w:val="13 str. 1 d."/>
                <w:tag w:val="part_2efb88e0c18e4410ae7a58d4d08342a5"/>
                <w:lock w:val="sdtLocked"/>
                <w:richText/>
              </w:sdtPr>
              <w:sdtContent>
                <w:p>
                  <w:pPr>
                    <w:spacing w:line="360" w:lineRule="auto"/>
                    <w:ind w:firstLine="720"/>
                    <w:jc w:val="both"/>
                    <w:rPr>
                      <w:bCs/>
                      <w:szCs w:val="24"/>
                      <w:lang w:eastAsia="lt-LT"/>
                    </w:rPr>
                  </w:pPr>
                  <w:sdt>
                    <w:sdtPr>
                      <w:alias w:val="Numeris"/>
                      <w:tag w:val="nr_2efb88e0c18e4410ae7a58d4d08342a5"/>
                      <w:lock w:val="sdtLocked"/>
                      <w:richText/>
                    </w:sdtPr>
                    <w:sdtContent>
                      <w:r>
                        <w:rPr>
                          <w:bCs/>
                          <w:szCs w:val="24"/>
                          <w:lang w:eastAsia="lt-LT"/>
                        </w:rPr>
                        <w:t>1</w:t>
                      </w:r>
                    </w:sdtContent>
                  </w:sdt>
                  <w:r>
                    <w:rPr>
                      <w:bCs/>
                      <w:szCs w:val="24"/>
                      <w:lang w:eastAsia="lt-LT"/>
                    </w:rPr>
                    <w:t>. Pripažinti netekusiu galios 63 straipsnio 7 punktą.</w:t>
                  </w:r>
                </w:p>
              </w:sdtContent>
            </w:sdt>
            <w:sdt>
              <w:sdtPr>
                <w:alias w:val="13 str. 2 d."/>
                <w:tag w:val="part_f9caf434d7df4e14b7c69d9535f101a3"/>
                <w:lock w:val="sdtLocked"/>
                <w:richText/>
              </w:sdtPr>
              <w:sdtContent>
                <w:p>
                  <w:pPr>
                    <w:spacing w:line="360" w:lineRule="auto"/>
                    <w:ind w:firstLine="720"/>
                    <w:jc w:val="both"/>
                    <w:rPr>
                      <w:bCs/>
                      <w:szCs w:val="24"/>
                      <w:lang w:eastAsia="lt-LT"/>
                    </w:rPr>
                  </w:pPr>
                  <w:sdt>
                    <w:sdtPr>
                      <w:alias w:val="Numeris"/>
                      <w:tag w:val="nr_f9caf434d7df4e14b7c69d9535f101a3"/>
                      <w:lock w:val="sdtLocked"/>
                      <w:richText/>
                    </w:sdtPr>
                    <w:sdtContent>
                      <w:r>
                        <w:rPr>
                          <w:bCs/>
                          <w:szCs w:val="24"/>
                          <w:lang w:eastAsia="lt-LT"/>
                        </w:rPr>
                        <w:t>2</w:t>
                      </w:r>
                    </w:sdtContent>
                  </w:sdt>
                  <w:r>
                    <w:rPr>
                      <w:bCs/>
                      <w:szCs w:val="24"/>
                      <w:lang w:eastAsia="lt-LT"/>
                    </w:rPr>
                    <w:t>. Pripažinti netekusiu galios 63 straipsnio 10 punktą.</w:t>
                  </w:r>
                </w:p>
                <w:p>
                  <w:pPr>
                    <w:shd w:val="clear" w:color="auto" w:fill="FFFFFF"/>
                    <w:spacing w:line="360" w:lineRule="auto"/>
                    <w:ind w:firstLine="720"/>
                    <w:jc w:val="both"/>
                    <w:rPr>
                      <w:szCs w:val="24"/>
                      <w:lang w:eastAsia="lt-LT"/>
                    </w:rPr>
                  </w:pPr>
                </w:p>
              </w:sdtContent>
            </w:sdt>
          </w:sdtContent>
        </w:sdt>
        <w:sdt>
          <w:sdtPr>
            <w:alias w:val="14 str."/>
            <w:tag w:val="part_e34706467fc149c684fab4ab62c8fcc3"/>
            <w:lock w:val="sdtLocked"/>
            <w:richText/>
          </w:sdtPr>
          <w:sdtContent>
            <w:p>
              <w:pPr>
                <w:spacing w:line="360" w:lineRule="auto"/>
                <w:ind w:firstLine="720"/>
                <w:rPr>
                  <w:b/>
                  <w:bCs/>
                  <w:szCs w:val="24"/>
                </w:rPr>
              </w:pPr>
              <w:sdt>
                <w:sdtPr>
                  <w:alias w:val="Numeris"/>
                  <w:tag w:val="nr_e34706467fc149c684fab4ab62c8fcc3"/>
                  <w:lock w:val="sdtLocked"/>
                  <w:richText/>
                </w:sdtPr>
                <w:sdtContent>
                  <w:r>
                    <w:rPr>
                      <w:b/>
                      <w:bCs/>
                      <w:szCs w:val="24"/>
                    </w:rPr>
                    <w:t>14</w:t>
                  </w:r>
                </w:sdtContent>
              </w:sdt>
              <w:r>
                <w:rPr>
                  <w:b/>
                  <w:bCs/>
                  <w:szCs w:val="24"/>
                </w:rPr>
                <w:t xml:space="preserve"> straipsnis. </w:t>
              </w:r>
              <w:sdt>
                <w:sdtPr>
                  <w:alias w:val="Pavadinimas"/>
                  <w:tag w:val="title_e34706467fc149c684fab4ab62c8fcc3"/>
                  <w:lock w:val="sdtLocked"/>
                  <w:richText/>
                </w:sdtPr>
                <w:sdtContent>
                  <w:r>
                    <w:rPr>
                      <w:b/>
                      <w:bCs/>
                      <w:szCs w:val="24"/>
                    </w:rPr>
                    <w:t xml:space="preserve">64 straipsnio pakeitimas </w:t>
                  </w:r>
                </w:sdtContent>
              </w:sdt>
            </w:p>
            <w:sdt>
              <w:sdtPr>
                <w:alias w:val="14 str. 1 d."/>
                <w:tag w:val="part_4633e743b0f048cf96819737dc2c12cb"/>
                <w:lock w:val="sdtLocked"/>
                <w:richText/>
              </w:sdtPr>
              <w:sdtContent>
                <w:p>
                  <w:pPr>
                    <w:spacing w:line="360" w:lineRule="auto"/>
                    <w:ind w:firstLine="720"/>
                    <w:rPr>
                      <w:szCs w:val="24"/>
                    </w:rPr>
                  </w:pPr>
                  <w:r>
                    <w:rPr>
                      <w:szCs w:val="24"/>
                    </w:rPr>
                    <w:t>Pakeisti 64 straipsnį ir jį išdėstyti taip:</w:t>
                  </w:r>
                </w:p>
                <w:sdt>
                  <w:sdtPr>
                    <w:alias w:val="citata"/>
                    <w:tag w:val="part_a48d0ab04cac4b778d9ecc63707636da"/>
                    <w:lock w:val="sdtLocked"/>
                    <w:richText/>
                  </w:sdtPr>
                  <w:sdtContent>
                    <w:sdt>
                      <w:sdtPr>
                        <w:alias w:val="64 str."/>
                        <w:tag w:val="part_d731532105874222a6d785b71f385a0d"/>
                        <w:lock w:val="sdtLocked"/>
                        <w:richText/>
                      </w:sdtPr>
                      <w:sdtContent>
                        <w:p>
                          <w:pPr>
                            <w:spacing w:line="360" w:lineRule="auto"/>
                            <w:ind w:left="2410" w:hanging="1690"/>
                            <w:jc w:val="both"/>
                            <w:rPr>
                              <w:szCs w:val="24"/>
                            </w:rPr>
                          </w:pPr>
                          <w:r>
                            <w:rPr>
                              <w:szCs w:val="24"/>
                            </w:rPr>
                            <w:t>„</w:t>
                          </w:r>
                          <w:sdt>
                            <w:sdtPr>
                              <w:alias w:val="Numeris"/>
                              <w:tag w:val="nr_d731532105874222a6d785b71f385a0d"/>
                              <w:lock w:val="sdtLocked"/>
                              <w:richText/>
                            </w:sdtPr>
                            <w:sdtContent>
                              <w:r>
                                <w:rPr>
                                  <w:b/>
                                  <w:szCs w:val="24"/>
                                </w:rPr>
                                <w:t>64</w:t>
                              </w:r>
                            </w:sdtContent>
                          </w:sdt>
                          <w:r>
                            <w:rPr>
                              <w:b/>
                              <w:szCs w:val="24"/>
                            </w:rPr>
                            <w:t xml:space="preserve"> straipsnis. </w:t>
                          </w:r>
                          <w:sdt>
                            <w:sdtPr>
                              <w:alias w:val="Pavadinimas"/>
                              <w:tag w:val="title_d731532105874222a6d785b71f385a0d"/>
                              <w:lock w:val="sdtLocked"/>
                              <w:richText/>
                            </w:sdtPr>
                            <w:sdtContent>
                              <w:r>
                                <w:rPr>
                                  <w:b/>
                                  <w:szCs w:val="24"/>
                                </w:rPr>
                                <w:t xml:space="preserve">Savivaldybės </w:t>
                              </w:r>
                              <w:r>
                                <w:rPr>
                                  <w:b/>
                                  <w:bCs/>
                                  <w:szCs w:val="24"/>
                                </w:rPr>
                                <w:t>mero ir savivaldybės</w:t>
                              </w:r>
                              <w:r>
                                <w:rPr>
                                  <w:b/>
                                  <w:szCs w:val="24"/>
                                </w:rPr>
                                <w:t xml:space="preserve"> administracijos kompetencija sveikatinimo veiklos klausimais</w:t>
                              </w:r>
                            </w:sdtContent>
                          </w:sdt>
                        </w:p>
                        <w:sdt>
                          <w:sdtPr>
                            <w:alias w:val="64 str. 1 d."/>
                            <w:tag w:val="part_892dc93352e346f6937bc08ebf59fb2e"/>
                            <w:lock w:val="sdtLocked"/>
                            <w:richText/>
                          </w:sdtPr>
                          <w:sdtContent>
                            <w:p>
                              <w:pPr>
                                <w:spacing w:line="360" w:lineRule="auto"/>
                                <w:ind w:firstLine="720"/>
                                <w:jc w:val="both"/>
                                <w:rPr>
                                  <w:bCs/>
                                  <w:szCs w:val="24"/>
                                </w:rPr>
                              </w:pPr>
                              <w:sdt>
                                <w:sdtPr>
                                  <w:alias w:val="Numeris"/>
                                  <w:tag w:val="nr_892dc93352e346f6937bc08ebf59fb2e"/>
                                  <w:lock w:val="sdtLocked"/>
                                  <w:richText/>
                                </w:sdtPr>
                                <w:sdtContent>
                                  <w:r>
                                    <w:rPr>
                                      <w:bCs/>
                                      <w:szCs w:val="24"/>
                                    </w:rPr>
                                    <w:t>1</w:t>
                                  </w:r>
                                </w:sdtContent>
                              </w:sdt>
                              <w:r>
                                <w:rPr>
                                  <w:bCs/>
                                  <w:szCs w:val="24"/>
                                </w:rPr>
                                <w:t>. Savivaldybės meras atlieka šio įstatymo 12 straipsnio 4 ir 5 dalyse nustatytas funkcijas ir vykdo kitus sveikatinimo veiklos įgaliojimus, nustatytus įstatymuose ir kituose teisės aktuose.</w:t>
                              </w:r>
                            </w:p>
                          </w:sdtContent>
                        </w:sdt>
                        <w:sdt>
                          <w:sdtPr>
                            <w:alias w:val="64 str. 2 d."/>
                            <w:tag w:val="part_e93d01fd0fcc483ca381694c4bc3d5a3"/>
                            <w:lock w:val="sdtLocked"/>
                            <w:richText/>
                          </w:sdtPr>
                          <w:sdtContent>
                            <w:p>
                              <w:pPr>
                                <w:spacing w:line="360" w:lineRule="auto"/>
                                <w:ind w:firstLine="720"/>
                                <w:jc w:val="both"/>
                                <w:rPr>
                                  <w:szCs w:val="24"/>
                                </w:rPr>
                              </w:pPr>
                              <w:sdt>
                                <w:sdtPr>
                                  <w:alias w:val="Numeris"/>
                                  <w:tag w:val="nr_e93d01fd0fcc483ca381694c4bc3d5a3"/>
                                  <w:lock w:val="sdtLocked"/>
                                  <w:richText/>
                                </w:sdtPr>
                                <w:sdtContent>
                                  <w:r>
                                    <w:rPr>
                                      <w:bCs/>
                                      <w:szCs w:val="24"/>
                                    </w:rPr>
                                    <w:t>2</w:t>
                                  </w:r>
                                </w:sdtContent>
                              </w:sdt>
                              <w:r>
                                <w:rPr>
                                  <w:bCs/>
                                  <w:szCs w:val="24"/>
                                </w:rPr>
                                <w:t xml:space="preserve">. </w:t>
                              </w:r>
                              <w:r>
                                <w:rPr>
                                  <w:szCs w:val="24"/>
                                </w:rPr>
                                <w:t xml:space="preserve">Savivaldybės </w:t>
                              </w:r>
                              <w:r>
                                <w:rPr>
                                  <w:bCs/>
                                  <w:szCs w:val="24"/>
                                </w:rPr>
                                <w:t>administracija</w:t>
                              </w:r>
                              <w:r>
                                <w:rPr>
                                  <w:szCs w:val="24"/>
                                </w:rPr>
                                <w:t>:</w:t>
                              </w:r>
                            </w:p>
                            <w:sdt>
                              <w:sdtPr>
                                <w:alias w:val="64 str. 2 d. 1 p."/>
                                <w:tag w:val="part_28c644890f3c44c6ba80e9517af76a62"/>
                                <w:lock w:val="sdtLocked"/>
                                <w:richText/>
                              </w:sdtPr>
                              <w:sdtContent>
                                <w:p>
                                  <w:pPr>
                                    <w:spacing w:line="360" w:lineRule="auto"/>
                                    <w:ind w:firstLine="720"/>
                                    <w:jc w:val="both"/>
                                    <w:rPr>
                                      <w:szCs w:val="24"/>
                                    </w:rPr>
                                  </w:pPr>
                                  <w:sdt>
                                    <w:sdtPr>
                                      <w:alias w:val="Numeris"/>
                                      <w:tag w:val="nr_28c644890f3c44c6ba80e9517af76a62"/>
                                      <w:lock w:val="sdtLocked"/>
                                      <w:richText/>
                                    </w:sdtPr>
                                    <w:sdtContent>
                                      <w:r>
                                        <w:rPr>
                                          <w:szCs w:val="24"/>
                                        </w:rPr>
                                        <w:t>1</w:t>
                                      </w:r>
                                    </w:sdtContent>
                                  </w:sdt>
                                  <w:r>
                                    <w:rPr>
                                      <w:szCs w:val="24"/>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01a3e6aab9724ce19671670303d2c51f"/>
                                <w:lock w:val="sdtLocked"/>
                                <w:richText/>
                              </w:sdtPr>
                              <w:sdtContent>
                                <w:p>
                                  <w:pPr>
                                    <w:spacing w:line="360" w:lineRule="auto"/>
                                    <w:ind w:firstLine="720"/>
                                    <w:jc w:val="both"/>
                                    <w:rPr>
                                      <w:szCs w:val="24"/>
                                    </w:rPr>
                                  </w:pPr>
                                  <w:sdt>
                                    <w:sdtPr>
                                      <w:alias w:val="Numeris"/>
                                      <w:tag w:val="nr_01a3e6aab9724ce19671670303d2c51f"/>
                                      <w:lock w:val="sdtLocked"/>
                                      <w:richText/>
                                    </w:sdtPr>
                                    <w:sdtContent>
                                      <w:r>
                                        <w:rPr>
                                          <w:bCs/>
                                          <w:szCs w:val="24"/>
                                        </w:rPr>
                                        <w:t>2</w:t>
                                      </w:r>
                                    </w:sdtContent>
                                  </w:sdt>
                                  <w:r>
                                    <w:rPr>
                                      <w:szCs w:val="24"/>
                                    </w:rPr>
                                    <w:t>) organizuoja savivaldybės tarybos patvirtintų sanitarijos ir higienos taisyklių laikymosi kontrolę savivaldybės teritorijoje;</w:t>
                                  </w:r>
                                </w:p>
                              </w:sdtContent>
                            </w:sdt>
                            <w:sdt>
                              <w:sdtPr>
                                <w:alias w:val="64 str. 2 d. 3 p."/>
                                <w:tag w:val="part_bf8112acd9d349539a85323694369074"/>
                                <w:lock w:val="sdtLocked"/>
                                <w:richText/>
                              </w:sdtPr>
                              <w:sdtContent>
                                <w:p>
                                  <w:pPr>
                                    <w:spacing w:line="360" w:lineRule="auto"/>
                                    <w:ind w:firstLine="720"/>
                                    <w:jc w:val="both"/>
                                    <w:rPr>
                                      <w:szCs w:val="24"/>
                                    </w:rPr>
                                  </w:pPr>
                                  <w:sdt>
                                    <w:sdtPr>
                                      <w:alias w:val="Numeris"/>
                                      <w:tag w:val="nr_bf8112acd9d349539a85323694369074"/>
                                      <w:lock w:val="sdtLocked"/>
                                      <w:richText/>
                                    </w:sdtPr>
                                    <w:sdtContent>
                                      <w:r>
                                        <w:rPr>
                                          <w:bCs/>
                                          <w:szCs w:val="24"/>
                                        </w:rPr>
                                        <w:t>3</w:t>
                                      </w:r>
                                    </w:sdtContent>
                                  </w:sdt>
                                  <w:r>
                                    <w:rPr>
                                      <w:szCs w:val="24"/>
                                    </w:rPr>
                                    <w:t xml:space="preserve">) kontroliuoja, kaip laikomasi </w:t>
                                  </w:r>
                                  <w:r>
                                    <w:rPr>
                                      <w:bCs/>
                                      <w:szCs w:val="24"/>
                                    </w:rPr>
                                    <w:t>šio įstatymo 58 straipsnyje nurodytų sveikatinimo veiklos sutarčių</w:t>
                                  </w:r>
                                  <w:r>
                                    <w:rPr>
                                      <w:szCs w:val="24"/>
                                    </w:rPr>
                                    <w:t>;</w:t>
                                  </w:r>
                                </w:p>
                              </w:sdtContent>
                            </w:sdt>
                            <w:sdt>
                              <w:sdtPr>
                                <w:alias w:val="64 str. 2 d. 4 p."/>
                                <w:tag w:val="part_85db699f06274fa2afeeea063912c60b"/>
                                <w:lock w:val="sdtLocked"/>
                                <w:richText/>
                              </w:sdtPr>
                              <w:sdtContent>
                                <w:p>
                                  <w:pPr>
                                    <w:spacing w:line="360" w:lineRule="auto"/>
                                    <w:ind w:firstLine="720"/>
                                    <w:jc w:val="both"/>
                                    <w:rPr>
                                      <w:szCs w:val="24"/>
                                    </w:rPr>
                                  </w:pPr>
                                  <w:sdt>
                                    <w:sdtPr>
                                      <w:alias w:val="Numeris"/>
                                      <w:tag w:val="nr_85db699f06274fa2afeeea063912c60b"/>
                                      <w:lock w:val="sdtLocked"/>
                                      <w:richText/>
                                    </w:sdtPr>
                                    <w:sdtContent>
                                      <w:r>
                                        <w:rPr>
                                          <w:bCs/>
                                          <w:szCs w:val="24"/>
                                        </w:rPr>
                                        <w:t>4</w:t>
                                      </w:r>
                                    </w:sdtContent>
                                  </w:sdt>
                                  <w:r>
                                    <w:rPr>
                                      <w:szCs w:val="24"/>
                                    </w:rPr>
                                    <w:t>) organizuoja pacientų teisių įgyvendinimo priežiūrą savivaldybei pavaldžiose asmens sveikatos priežiūros įstaigose;</w:t>
                                  </w:r>
                                </w:p>
                              </w:sdtContent>
                            </w:sdt>
                            <w:sdt>
                              <w:sdtPr>
                                <w:alias w:val="64 str. 2 d. 5 p."/>
                                <w:tag w:val="part_457a37489f1b4e96928f414d8df2c09c"/>
                                <w:lock w:val="sdtLocked"/>
                                <w:richText/>
                              </w:sdtPr>
                              <w:sdtContent>
                                <w:p>
                                  <w:pPr>
                                    <w:spacing w:line="360" w:lineRule="auto"/>
                                    <w:ind w:firstLine="720"/>
                                    <w:jc w:val="both"/>
                                    <w:rPr>
                                      <w:szCs w:val="24"/>
                                    </w:rPr>
                                  </w:pPr>
                                  <w:sdt>
                                    <w:sdtPr>
                                      <w:alias w:val="Numeris"/>
                                      <w:tag w:val="nr_457a37489f1b4e96928f414d8df2c09c"/>
                                      <w:lock w:val="sdtLocked"/>
                                      <w:richText/>
                                    </w:sdtPr>
                                    <w:sdtContent>
                                      <w:r>
                                        <w:rPr>
                                          <w:bCs/>
                                          <w:szCs w:val="24"/>
                                        </w:rPr>
                                        <w:t>5</w:t>
                                      </w:r>
                                    </w:sdtContent>
                                  </w:sdt>
                                  <w:r>
                                    <w:rPr>
                                      <w:szCs w:val="24"/>
                                    </w:rPr>
                                    <w:t>) organizuoja alkoholio ir tabako reklamos išorinėse reklamos priemonėse ribojimo ir draudimų laikymosi kontrolę;</w:t>
                                  </w:r>
                                </w:p>
                              </w:sdtContent>
                            </w:sdt>
                            <w:sdt>
                              <w:sdtPr>
                                <w:alias w:val="64 str. 2 d. 6 p."/>
                                <w:tag w:val="part_d2182923d3c0486b9206a753fea780d7"/>
                                <w:lock w:val="sdtLocked"/>
                                <w:richText/>
                              </w:sdtPr>
                              <w:sdtContent>
                                <w:p>
                                  <w:pPr>
                                    <w:spacing w:line="360" w:lineRule="auto"/>
                                    <w:ind w:firstLine="720"/>
                                    <w:jc w:val="both"/>
                                    <w:rPr>
                                      <w:szCs w:val="24"/>
                                    </w:rPr>
                                  </w:pPr>
                                  <w:sdt>
                                    <w:sdtPr>
                                      <w:alias w:val="Numeris"/>
                                      <w:tag w:val="nr_d2182923d3c0486b9206a753fea780d7"/>
                                      <w:lock w:val="sdtLocked"/>
                                      <w:richText/>
                                    </w:sdtPr>
                                    <w:sdtContent>
                                      <w:r>
                                        <w:rPr>
                                          <w:bCs/>
                                          <w:szCs w:val="24"/>
                                        </w:rPr>
                                        <w:t>6</w:t>
                                      </w:r>
                                    </w:sdtContent>
                                  </w:sdt>
                                  <w:r>
                                    <w:rPr>
                                      <w:szCs w:val="24"/>
                                    </w:rPr>
                                    <w:t>) vykdo kitus įstatymų ir kitų teisės aktų nustatytus sveikatinimo veiklos įgaliojimus.“</w:t>
                                  </w:r>
                                </w:p>
                                <w:p>
                                  <w:pPr>
                                    <w:shd w:val="clear" w:color="auto" w:fill="FFFFFF"/>
                                    <w:spacing w:line="360" w:lineRule="auto"/>
                                    <w:ind w:firstLine="720"/>
                                    <w:jc w:val="both"/>
                                    <w:rPr>
                                      <w:szCs w:val="24"/>
                                      <w:lang w:eastAsia="lt-LT"/>
                                    </w:rPr>
                                  </w:pPr>
                                </w:p>
                              </w:sdtContent>
                            </w:sdt>
                          </w:sdtContent>
                        </w:sdt>
                      </w:sdtContent>
                    </w:sdt>
                  </w:sdtContent>
                </w:sdt>
              </w:sdtContent>
            </w:sdt>
          </w:sdtContent>
        </w:sdt>
        <w:sdt>
          <w:sdtPr>
            <w:alias w:val="15 str."/>
            <w:tag w:val="part_ed0864aca6aa492d8912dfbe7b8b4b14"/>
            <w:lock w:val="sdtLocked"/>
            <w:richText/>
          </w:sdtPr>
          <w:sdtContent>
            <w:p>
              <w:pPr>
                <w:shd w:val="clear" w:color="auto" w:fill="FFFFFF"/>
                <w:spacing w:line="360" w:lineRule="auto"/>
                <w:ind w:firstLine="720"/>
                <w:jc w:val="both"/>
                <w:rPr>
                  <w:b/>
                  <w:bCs/>
                  <w:szCs w:val="24"/>
                </w:rPr>
              </w:pPr>
              <w:sdt>
                <w:sdtPr>
                  <w:alias w:val="Numeris"/>
                  <w:tag w:val="nr_ed0864aca6aa492d8912dfbe7b8b4b14"/>
                  <w:lock w:val="sdtLocked"/>
                  <w:richText/>
                </w:sdtPr>
                <w:sdtContent>
                  <w:r>
                    <w:rPr>
                      <w:b/>
                      <w:bCs/>
                      <w:szCs w:val="24"/>
                    </w:rPr>
                    <w:t>15</w:t>
                  </w:r>
                </w:sdtContent>
              </w:sdt>
              <w:r>
                <w:rPr>
                  <w:b/>
                  <w:bCs/>
                  <w:szCs w:val="24"/>
                </w:rPr>
                <w:t xml:space="preserve"> straipsnis. </w:t>
              </w:r>
              <w:sdt>
                <w:sdtPr>
                  <w:alias w:val="Pavadinimas"/>
                  <w:tag w:val="title_ed0864aca6aa492d8912dfbe7b8b4b14"/>
                  <w:lock w:val="sdtLocked"/>
                  <w:richText/>
                </w:sdtPr>
                <w:sdtContent>
                  <w:r>
                    <w:rPr>
                      <w:b/>
                      <w:bCs/>
                      <w:szCs w:val="24"/>
                    </w:rPr>
                    <w:t>65 straipsnio pakeitimas</w:t>
                  </w:r>
                </w:sdtContent>
              </w:sdt>
            </w:p>
            <w:sdt>
              <w:sdtPr>
                <w:alias w:val="15 str. 1 d."/>
                <w:tag w:val="part_b360bf6b03be4ce98e4da44968677eea"/>
                <w:lock w:val="sdtLocked"/>
                <w:richText/>
              </w:sdtPr>
              <w:sdtContent>
                <w:p>
                  <w:pPr>
                    <w:shd w:val="clear" w:color="auto" w:fill="FFFFFF"/>
                    <w:spacing w:line="360" w:lineRule="auto"/>
                    <w:ind w:firstLine="720"/>
                    <w:jc w:val="both"/>
                    <w:rPr>
                      <w:szCs w:val="24"/>
                    </w:rPr>
                  </w:pPr>
                  <w:r>
                    <w:rPr>
                      <w:szCs w:val="24"/>
                    </w:rPr>
                    <w:t>Pakeisti 65 straipsnį ir jį išdėstyti taip:</w:t>
                  </w:r>
                </w:p>
                <w:sdt>
                  <w:sdtPr>
                    <w:alias w:val="citata"/>
                    <w:tag w:val="part_ebb6b3e23e70425e97e7ef997f488dd2"/>
                    <w:lock w:val="sdtLocked"/>
                    <w:richText/>
                  </w:sdtPr>
                  <w:sdtContent>
                    <w:sdt>
                      <w:sdtPr>
                        <w:alias w:val="65 str."/>
                        <w:tag w:val="part_4797d915fcc14e269bc2001620d0c674"/>
                        <w:lock w:val="sdtLocked"/>
                        <w:richText/>
                      </w:sdtPr>
                      <w:sdtContent>
                        <w:p>
                          <w:pPr>
                            <w:shd w:val="clear" w:color="auto" w:fill="FFFFFF"/>
                            <w:spacing w:line="360" w:lineRule="auto"/>
                            <w:ind w:left="2268" w:hanging="1548"/>
                            <w:jc w:val="both"/>
                            <w:rPr>
                              <w:szCs w:val="24"/>
                            </w:rPr>
                          </w:pPr>
                          <w:r>
                            <w:rPr>
                              <w:szCs w:val="24"/>
                            </w:rPr>
                            <w:t>„</w:t>
                          </w:r>
                          <w:sdt>
                            <w:sdtPr>
                              <w:alias w:val="Numeris"/>
                              <w:tag w:val="nr_4797d915fcc14e269bc2001620d0c674"/>
                              <w:lock w:val="sdtLocked"/>
                              <w:richText/>
                            </w:sdtPr>
                            <w:sdtContent>
                              <w:r>
                                <w:rPr>
                                  <w:b/>
                                  <w:szCs w:val="24"/>
                                </w:rPr>
                                <w:t>65</w:t>
                              </w:r>
                            </w:sdtContent>
                          </w:sdt>
                          <w:r>
                            <w:rPr>
                              <w:b/>
                              <w:szCs w:val="24"/>
                            </w:rPr>
                            <w:t xml:space="preserve"> straipsnis. </w:t>
                          </w:r>
                          <w:sdt>
                            <w:sdtPr>
                              <w:alias w:val="Pavadinimas"/>
                              <w:tag w:val="title_4797d915fcc14e269bc2001620d0c674"/>
                              <w:lock w:val="sdtLocked"/>
                              <w:richText/>
                            </w:sdtPr>
                            <w:sdtContent>
                              <w:r>
                                <w:rPr>
                                  <w:b/>
                                  <w:bCs/>
                                  <w:szCs w:val="24"/>
                                </w:rPr>
                                <w:t>Sveikatos reikalų koordinatorius</w:t>
                              </w:r>
                              <w:r>
                                <w:rPr>
                                  <w:b/>
                                  <w:szCs w:val="24"/>
                                </w:rPr>
                                <w:t xml:space="preserve"> ir jo kompetencijos sveikatinimo veiklos klausimais nustatymas</w:t>
                              </w:r>
                            </w:sdtContent>
                          </w:sdt>
                        </w:p>
                        <w:sdt>
                          <w:sdtPr>
                            <w:alias w:val="65 str. 1 d."/>
                            <w:tag w:val="part_64ebfb976ecb4926a75e806a3899957c"/>
                            <w:lock w:val="sdtLocked"/>
                            <w:richText/>
                          </w:sdtPr>
                          <w:sdtContent>
                            <w:p>
                              <w:pPr>
                                <w:shd w:val="clear" w:color="auto" w:fill="FFFFFF"/>
                                <w:spacing w:line="360" w:lineRule="auto"/>
                                <w:ind w:firstLine="720"/>
                                <w:jc w:val="both"/>
                                <w:rPr>
                                  <w:szCs w:val="24"/>
                                </w:rPr>
                              </w:pPr>
                              <w:sdt>
                                <w:sdtPr>
                                  <w:alias w:val="Numeris"/>
                                  <w:tag w:val="nr_64ebfb976ecb4926a75e806a3899957c"/>
                                  <w:lock w:val="sdtLocked"/>
                                  <w:richText/>
                                </w:sdtPr>
                                <w:sdtContent>
                                  <w:r>
                                    <w:rPr>
                                      <w:szCs w:val="24"/>
                                    </w:rPr>
                                    <w:t>1</w:t>
                                  </w:r>
                                </w:sdtContent>
                              </w:sdt>
                              <w:r>
                                <w:rPr>
                                  <w:szCs w:val="24"/>
                                </w:rPr>
                                <w:t xml:space="preserve">. </w:t>
                              </w:r>
                              <w:r>
                                <w:rPr>
                                  <w:bCs/>
                                  <w:szCs w:val="24"/>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Cs w:val="24"/>
                                </w:rPr>
                                <w:t xml:space="preserve"> </w:t>
                              </w:r>
                            </w:p>
                          </w:sdtContent>
                        </w:sdt>
                        <w:sdt>
                          <w:sdtPr>
                            <w:alias w:val="65 str. 2 d."/>
                            <w:tag w:val="part_47faf6dc0acf40b5b23f7fb6ac3db05a"/>
                            <w:lock w:val="sdtLocked"/>
                            <w:richText/>
                          </w:sdtPr>
                          <w:sdtContent>
                            <w:p>
                              <w:pPr>
                                <w:shd w:val="clear" w:color="auto" w:fill="FFFFFF"/>
                                <w:spacing w:line="360" w:lineRule="auto"/>
                                <w:ind w:firstLine="720"/>
                                <w:jc w:val="both"/>
                                <w:rPr>
                                  <w:szCs w:val="24"/>
                                </w:rPr>
                              </w:pPr>
                              <w:sdt>
                                <w:sdtPr>
                                  <w:alias w:val="Numeris"/>
                                  <w:tag w:val="nr_47faf6dc0acf40b5b23f7fb6ac3db05a"/>
                                  <w:lock w:val="sdtLocked"/>
                                  <w:richText/>
                                </w:sdtPr>
                                <w:sdtContent>
                                  <w:r>
                                    <w:rPr>
                                      <w:szCs w:val="24"/>
                                    </w:rPr>
                                    <w:t>2</w:t>
                                  </w:r>
                                </w:sdtContent>
                              </w:sdt>
                              <w:r>
                                <w:rPr>
                                  <w:szCs w:val="24"/>
                                </w:rPr>
                                <w:t>.</w:t>
                              </w:r>
                              <w:r>
                                <w:rPr>
                                  <w:bCs/>
                                  <w:szCs w:val="24"/>
                                </w:rPr>
                                <w:t xml:space="preserve"> </w:t>
                              </w:r>
                              <w:r>
                                <w:rPr>
                                  <w:szCs w:val="24"/>
                                </w:rPr>
                                <w:t>Kai savivaldybės administracijoje yra įsteigtas sveikatinimo veiklos struktūrinis padalinys, sveikatos reikalų koordinatorius</w:t>
                              </w:r>
                              <w:r>
                                <w:rPr>
                                  <w:bCs/>
                                  <w:szCs w:val="24"/>
                                </w:rPr>
                                <w:t xml:space="preserve"> </w:t>
                              </w:r>
                              <w:r>
                                <w:rPr>
                                  <w:szCs w:val="24"/>
                                </w:rPr>
                                <w:t>vadovauja tokiam padaliniui.</w:t>
                              </w:r>
                            </w:p>
                          </w:sdtContent>
                        </w:sdt>
                        <w:sdt>
                          <w:sdtPr>
                            <w:alias w:val="65 str. 3 d."/>
                            <w:tag w:val="part_b7b3328a61a54241a8185e635dc42d21"/>
                            <w:lock w:val="sdtLocked"/>
                            <w:richText/>
                          </w:sdtPr>
                          <w:sdtContent>
                            <w:p>
                              <w:pPr>
                                <w:shd w:val="clear" w:color="auto" w:fill="FFFFFF"/>
                                <w:spacing w:line="360" w:lineRule="auto"/>
                                <w:ind w:firstLine="720"/>
                                <w:jc w:val="both"/>
                                <w:rPr>
                                  <w:szCs w:val="24"/>
                                </w:rPr>
                              </w:pPr>
                              <w:sdt>
                                <w:sdtPr>
                                  <w:alias w:val="Numeris"/>
                                  <w:tag w:val="nr_b7b3328a61a54241a8185e635dc42d21"/>
                                  <w:lock w:val="sdtLocked"/>
                                  <w:richText/>
                                </w:sdtPr>
                                <w:sdtContent>
                                  <w:r>
                                    <w:rPr>
                                      <w:szCs w:val="24"/>
                                    </w:rPr>
                                    <w:t>3</w:t>
                                  </w:r>
                                </w:sdtContent>
                              </w:sdt>
                              <w:r>
                                <w:rPr>
                                  <w:szCs w:val="24"/>
                                </w:rPr>
                                <w:t xml:space="preserve">. </w:t>
                              </w:r>
                              <w:r>
                                <w:rPr>
                                  <w:bCs/>
                                  <w:szCs w:val="24"/>
                                </w:rPr>
                                <w:t>Pavyzdinį</w:t>
                              </w:r>
                              <w:r>
                                <w:rPr>
                                  <w:szCs w:val="24"/>
                                </w:rPr>
                                <w:t xml:space="preserve"> </w:t>
                              </w:r>
                              <w:r>
                                <w:rPr>
                                  <w:bCs/>
                                  <w:szCs w:val="24"/>
                                </w:rPr>
                                <w:t>sveikatos reikalų koordinatoriaus pareigybės aprašymą</w:t>
                              </w:r>
                              <w:r>
                                <w:rPr>
                                  <w:szCs w:val="24"/>
                                </w:rPr>
                                <w:t xml:space="preserve"> tvirtina Vyriausybė ar jos įgaliota institucija.</w:t>
                              </w:r>
                            </w:p>
                          </w:sdtContent>
                        </w:sdt>
                        <w:sdt>
                          <w:sdtPr>
                            <w:alias w:val="65 str. 4 d."/>
                            <w:tag w:val="part_f995ae12fd6241b9be3ee719fb67dacf"/>
                            <w:lock w:val="sdtLocked"/>
                            <w:richText/>
                          </w:sdtPr>
                          <w:sdtContent>
                            <w:p>
                              <w:pPr>
                                <w:shd w:val="clear" w:color="auto" w:fill="FFFFFF"/>
                                <w:spacing w:line="360" w:lineRule="auto"/>
                                <w:ind w:firstLine="720"/>
                                <w:jc w:val="both"/>
                                <w:rPr>
                                  <w:szCs w:val="24"/>
                                </w:rPr>
                              </w:pPr>
                              <w:sdt>
                                <w:sdtPr>
                                  <w:alias w:val="Numeris"/>
                                  <w:tag w:val="nr_f995ae12fd6241b9be3ee719fb67dacf"/>
                                  <w:lock w:val="sdtLocked"/>
                                  <w:richText/>
                                </w:sdtPr>
                                <w:sdtContent>
                                  <w:r>
                                    <w:rPr>
                                      <w:szCs w:val="24"/>
                                    </w:rPr>
                                    <w:t>4</w:t>
                                  </w:r>
                                </w:sdtContent>
                              </w:sdt>
                              <w:r>
                                <w:rPr>
                                  <w:szCs w:val="24"/>
                                </w:rPr>
                                <w:t xml:space="preserve">. </w:t>
                              </w:r>
                              <w:r>
                                <w:rPr>
                                  <w:bCs/>
                                  <w:szCs w:val="24"/>
                                </w:rPr>
                                <w:t>Sveikatos reikalų koordinatorius</w:t>
                              </w:r>
                              <w:r>
                                <w:rPr>
                                  <w:szCs w:val="24"/>
                                </w:rPr>
                                <w:t>:</w:t>
                              </w:r>
                            </w:p>
                            <w:sdt>
                              <w:sdtPr>
                                <w:alias w:val="65 str. 4 d. 1 p."/>
                                <w:tag w:val="part_6f0053a5f3d34b9eb2ec606690da54e7"/>
                                <w:lock w:val="sdtLocked"/>
                                <w:richText/>
                              </w:sdtPr>
                              <w:sdtContent>
                                <w:p>
                                  <w:pPr>
                                    <w:spacing w:line="360" w:lineRule="auto"/>
                                    <w:ind w:firstLine="720"/>
                                    <w:jc w:val="both"/>
                                    <w:rPr>
                                      <w:bCs/>
                                      <w:szCs w:val="24"/>
                                    </w:rPr>
                                  </w:pPr>
                                  <w:sdt>
                                    <w:sdtPr>
                                      <w:alias w:val="Numeris"/>
                                      <w:tag w:val="nr_6f0053a5f3d34b9eb2ec606690da54e7"/>
                                      <w:lock w:val="sdtLocked"/>
                                      <w:richText/>
                                    </w:sdtPr>
                                    <w:sdtContent>
                                      <w:r>
                                        <w:rPr>
                                          <w:szCs w:val="24"/>
                                        </w:rPr>
                                        <w:t>1</w:t>
                                      </w:r>
                                    </w:sdtContent>
                                  </w:sdt>
                                  <w:r>
                                    <w:rPr>
                                      <w:szCs w:val="24"/>
                                    </w:rPr>
                                    <w:t xml:space="preserve">) savivaldybės teritorijoje </w:t>
                                  </w:r>
                                  <w:r>
                                    <w:rPr>
                                      <w:bCs/>
                                      <w:szCs w:val="24"/>
                                    </w:rPr>
                                    <w:t>koordinuoja ir (arba) organizuoja</w:t>
                                  </w:r>
                                  <w:r>
                                    <w:rPr>
                                      <w:szCs w:val="24"/>
                                    </w:rPr>
                                    <w:t xml:space="preserve"> nacionalinės sveikatinimo veiklos pažangos uždavinius įgyvendinančių nacionalinių plėtros programų </w:t>
                                  </w:r>
                                  <w:r>
                                    <w:rPr>
                                      <w:bCs/>
                                      <w:szCs w:val="24"/>
                                    </w:rPr>
                                    <w:t>pažangos priemonių veiklų, priskirtinų savivaldybės kompetencijai, ir regionų plėtros planų pažangos priemonių sveikatinimo srityje įgyvendinimą ir dalyvauja juos įgyvendinant</w:t>
                                  </w:r>
                                  <w:r>
                                    <w:rPr>
                                      <w:szCs w:val="24"/>
                                    </w:rPr>
                                    <w:t>;</w:t>
                                  </w:r>
                                </w:p>
                              </w:sdtContent>
                            </w:sdt>
                            <w:sdt>
                              <w:sdtPr>
                                <w:alias w:val="65 str. 4 d. 2 p."/>
                                <w:tag w:val="part_46595023053041d58c1a61b13fbb4634"/>
                                <w:lock w:val="sdtLocked"/>
                                <w:richText/>
                              </w:sdtPr>
                              <w:sdtContent>
                                <w:p>
                                  <w:pPr>
                                    <w:shd w:val="clear" w:color="auto" w:fill="FFFFFF"/>
                                    <w:spacing w:line="360" w:lineRule="auto"/>
                                    <w:ind w:firstLine="720"/>
                                    <w:jc w:val="both"/>
                                    <w:rPr>
                                      <w:szCs w:val="24"/>
                                    </w:rPr>
                                  </w:pPr>
                                  <w:sdt>
                                    <w:sdtPr>
                                      <w:alias w:val="Numeris"/>
                                      <w:tag w:val="nr_46595023053041d58c1a61b13fbb4634"/>
                                      <w:lock w:val="sdtLocked"/>
                                      <w:richText/>
                                    </w:sdtPr>
                                    <w:sdtContent>
                                      <w:r>
                                        <w:rPr>
                                          <w:szCs w:val="24"/>
                                        </w:rPr>
                                        <w:t>2</w:t>
                                      </w:r>
                                    </w:sdtContent>
                                  </w:sdt>
                                  <w:r>
                                    <w:rPr>
                                      <w:szCs w:val="24"/>
                                    </w:rPr>
                                    <w:t xml:space="preserve">) organizuoja savivaldybės tarybos </w:t>
                                  </w:r>
                                  <w:r>
                                    <w:rPr>
                                      <w:bCs/>
                                      <w:szCs w:val="24"/>
                                    </w:rPr>
                                    <w:t>patvirtintų sveikatinimo programų ir kitų savivaldybės strateginio planavimo dokumentų sveikatinimo srities priemonių įgyvendinimą ir dalyvauja jas įgyvendinant</w:t>
                                  </w:r>
                                  <w:r>
                                    <w:rPr>
                                      <w:szCs w:val="24"/>
                                    </w:rPr>
                                    <w:t>;</w:t>
                                  </w:r>
                                </w:p>
                              </w:sdtContent>
                            </w:sdt>
                            <w:sdt>
                              <w:sdtPr>
                                <w:alias w:val="65 str. 4 d. 3 p."/>
                                <w:tag w:val="part_07f734b003914c079cf0213c9ca349cb"/>
                                <w:lock w:val="sdtLocked"/>
                                <w:richText/>
                              </w:sdtPr>
                              <w:sdtContent>
                                <w:p>
                                  <w:pPr>
                                    <w:shd w:val="clear" w:color="auto" w:fill="FFFFFF"/>
                                    <w:spacing w:line="360" w:lineRule="auto"/>
                                    <w:ind w:firstLine="720"/>
                                    <w:jc w:val="both"/>
                                    <w:rPr>
                                      <w:szCs w:val="24"/>
                                    </w:rPr>
                                  </w:pPr>
                                  <w:sdt>
                                    <w:sdtPr>
                                      <w:alias w:val="Numeris"/>
                                      <w:tag w:val="nr_07f734b003914c079cf0213c9ca349cb"/>
                                      <w:lock w:val="sdtLocked"/>
                                      <w:richText/>
                                    </w:sdtPr>
                                    <w:sdtContent>
                                      <w:r>
                                        <w:rPr>
                                          <w:szCs w:val="24"/>
                                        </w:rPr>
                                        <w:t>3</w:t>
                                      </w:r>
                                    </w:sdtContent>
                                  </w:sdt>
                                  <w:r>
                                    <w:rPr>
                                      <w:szCs w:val="24"/>
                                    </w:rPr>
                                    <w:t xml:space="preserve">) nuolat analizuoja savivaldybės gyventojų sveikatos būklę ir jos rizikos veiksnius, teikia išvadas ir pasiūlymus savivaldybės merui, </w:t>
                                  </w:r>
                                  <w:r>
                                    <w:rPr>
                                      <w:bCs/>
                                      <w:szCs w:val="24"/>
                                    </w:rPr>
                                    <w:t>savivaldybės</w:t>
                                  </w:r>
                                  <w:r>
                                    <w:rPr>
                                      <w:szCs w:val="24"/>
                                    </w:rPr>
                                    <w:t xml:space="preserve"> administracijos direktoriui ir </w:t>
                                  </w:r>
                                  <w:r>
                                    <w:rPr>
                                      <w:bCs/>
                                      <w:szCs w:val="24"/>
                                    </w:rPr>
                                    <w:t>teisės aktų nustatytais atvejais arba jų prašymu –</w:t>
                                  </w:r>
                                  <w:r>
                                    <w:rPr>
                                      <w:szCs w:val="24"/>
                                    </w:rPr>
                                    <w:t xml:space="preserve"> </w:t>
                                  </w:r>
                                  <w:r>
                                    <w:rPr>
                                      <w:bCs/>
                                      <w:szCs w:val="24"/>
                                    </w:rPr>
                                    <w:t>valstybės</w:t>
                                  </w:r>
                                  <w:r>
                                    <w:rPr>
                                      <w:szCs w:val="24"/>
                                    </w:rPr>
                                    <w:t xml:space="preserve"> institucijoms </w:t>
                                  </w:r>
                                  <w:r>
                                    <w:rPr>
                                      <w:bCs/>
                                      <w:szCs w:val="24"/>
                                    </w:rPr>
                                    <w:t>ir įstaigoms</w:t>
                                  </w:r>
                                  <w:r>
                                    <w:rPr>
                                      <w:szCs w:val="24"/>
                                    </w:rPr>
                                    <w:t>;</w:t>
                                  </w:r>
                                </w:p>
                              </w:sdtContent>
                            </w:sdt>
                            <w:sdt>
                              <w:sdtPr>
                                <w:alias w:val="65 str. 4 d. 4 p."/>
                                <w:tag w:val="part_e664997dbd3d46b8bb38abc77aba1366"/>
                                <w:lock w:val="sdtLocked"/>
                                <w:richText/>
                              </w:sdtPr>
                              <w:sdtContent>
                                <w:p>
                                  <w:pPr>
                                    <w:shd w:val="clear" w:color="auto" w:fill="FFFFFF"/>
                                    <w:spacing w:line="360" w:lineRule="auto"/>
                                    <w:ind w:firstLine="720"/>
                                    <w:jc w:val="both"/>
                                    <w:rPr>
                                      <w:szCs w:val="24"/>
                                    </w:rPr>
                                  </w:pPr>
                                  <w:sdt>
                                    <w:sdtPr>
                                      <w:alias w:val="Numeris"/>
                                      <w:tag w:val="nr_e664997dbd3d46b8bb38abc77aba1366"/>
                                      <w:lock w:val="sdtLocked"/>
                                      <w:richText/>
                                    </w:sdtPr>
                                    <w:sdtContent>
                                      <w:r>
                                        <w:rPr>
                                          <w:szCs w:val="24"/>
                                        </w:rPr>
                                        <w:t>4</w:t>
                                      </w:r>
                                    </w:sdtContent>
                                  </w:sdt>
                                  <w:r>
                                    <w:rPr>
                                      <w:szCs w:val="24"/>
                                    </w:rPr>
                                    <w:t>) kiekvienais metais savivaldybės tarybai teikia metinį pranešimą apie savivaldybės gyventojų sveikatos būklę ir priemones jai gerinti;</w:t>
                                  </w:r>
                                </w:p>
                              </w:sdtContent>
                            </w:sdt>
                            <w:sdt>
                              <w:sdtPr>
                                <w:alias w:val="65 str. 4 d. 5 p."/>
                                <w:tag w:val="part_d713eb31b97e484485629ce491af4b25"/>
                                <w:lock w:val="sdtLocked"/>
                                <w:richText/>
                              </w:sdtPr>
                              <w:sdtContent>
                                <w:p>
                                  <w:pPr>
                                    <w:shd w:val="clear" w:color="auto" w:fill="FFFFFF"/>
                                    <w:spacing w:line="360" w:lineRule="auto"/>
                                    <w:ind w:firstLine="720"/>
                                    <w:jc w:val="both"/>
                                    <w:rPr>
                                      <w:szCs w:val="24"/>
                                    </w:rPr>
                                  </w:pPr>
                                  <w:sdt>
                                    <w:sdtPr>
                                      <w:alias w:val="Numeris"/>
                                      <w:tag w:val="nr_d713eb31b97e484485629ce491af4b25"/>
                                      <w:lock w:val="sdtLocked"/>
                                      <w:richText/>
                                    </w:sdtPr>
                                    <w:sdtContent>
                                      <w:r>
                                        <w:rPr>
                                          <w:szCs w:val="24"/>
                                        </w:rPr>
                                        <w:t>5</w:t>
                                      </w:r>
                                    </w:sdtContent>
                                  </w:sdt>
                                  <w:r>
                                    <w:rPr>
                                      <w:szCs w:val="24"/>
                                    </w:rPr>
                                    <w:t xml:space="preserve">) koordinuoja savivaldybės teritorijoje esančių </w:t>
                                  </w:r>
                                  <w:r>
                                    <w:rPr>
                                      <w:bCs/>
                                      <w:szCs w:val="24"/>
                                    </w:rPr>
                                    <w:t>juridinių asmenų, turinčių teisę verstis</w:t>
                                  </w:r>
                                  <w:r>
                                    <w:rPr>
                                      <w:szCs w:val="24"/>
                                    </w:rPr>
                                    <w:t xml:space="preserve"> sveikatinimo </w:t>
                                  </w:r>
                                  <w:r>
                                    <w:rPr>
                                      <w:bCs/>
                                      <w:szCs w:val="24"/>
                                    </w:rPr>
                                    <w:t>veikla,</w:t>
                                  </w:r>
                                  <w:r>
                                    <w:rPr>
                                      <w:szCs w:val="24"/>
                                    </w:rPr>
                                    <w:t xml:space="preserve"> veiklą ligų prevencijos ir </w:t>
                                  </w:r>
                                  <w:r>
                                    <w:rPr>
                                      <w:bCs/>
                                      <w:szCs w:val="24"/>
                                    </w:rPr>
                                    <w:t xml:space="preserve">kitais </w:t>
                                  </w:r>
                                  <w:r>
                                    <w:rPr>
                                      <w:szCs w:val="24"/>
                                    </w:rPr>
                                    <w:t xml:space="preserve">sveikatinimo </w:t>
                                  </w:r>
                                  <w:r>
                                    <w:rPr>
                                      <w:bCs/>
                                      <w:szCs w:val="24"/>
                                    </w:rPr>
                                    <w:t>veiklos</w:t>
                                  </w:r>
                                  <w:r>
                                    <w:rPr>
                                      <w:szCs w:val="24"/>
                                    </w:rPr>
                                    <w:t xml:space="preserve"> klausimais </w:t>
                                  </w:r>
                                  <w:r>
                                    <w:rPr>
                                      <w:bCs/>
                                      <w:szCs w:val="24"/>
                                    </w:rPr>
                                    <w:t>šią sritį reguliuojančių teisės aktų nustatytais atvejais ir tvarka</w:t>
                                  </w:r>
                                  <w:r>
                                    <w:rPr>
                                      <w:szCs w:val="24"/>
                                    </w:rPr>
                                    <w:t>;</w:t>
                                  </w:r>
                                </w:p>
                              </w:sdtContent>
                            </w:sdt>
                            <w:sdt>
                              <w:sdtPr>
                                <w:alias w:val="65 str. 4 d. 6 p."/>
                                <w:tag w:val="part_c6448bc0e90944babb92ccf1c2de647d"/>
                                <w:lock w:val="sdtLocked"/>
                                <w:richText/>
                              </w:sdtPr>
                              <w:sdtContent>
                                <w:p>
                                  <w:pPr>
                                    <w:shd w:val="clear" w:color="auto" w:fill="FFFFFF"/>
                                    <w:spacing w:line="360" w:lineRule="auto"/>
                                    <w:ind w:firstLine="720"/>
                                    <w:jc w:val="both"/>
                                    <w:rPr>
                                      <w:bCs/>
                                      <w:szCs w:val="24"/>
                                    </w:rPr>
                                  </w:pPr>
                                  <w:sdt>
                                    <w:sdtPr>
                                      <w:alias w:val="Numeris"/>
                                      <w:tag w:val="nr_c6448bc0e90944babb92ccf1c2de647d"/>
                                      <w:lock w:val="sdtLocked"/>
                                      <w:richText/>
                                    </w:sdtPr>
                                    <w:sdtContent>
                                      <w:r>
                                        <w:rPr>
                                          <w:bCs/>
                                          <w:szCs w:val="24"/>
                                        </w:rPr>
                                        <w:t>6</w:t>
                                      </w:r>
                                    </w:sdtContent>
                                  </w:sdt>
                                  <w:r>
                                    <w:rPr>
                                      <w:bCs/>
                                      <w:szCs w:val="24"/>
                                    </w:rPr>
                                    <w:t>) vykdo sveikatinimo veiklą reglamentuojančių teisės aktų laikymosi priežiūrą savivaldybėje;</w:t>
                                  </w:r>
                                </w:p>
                              </w:sdtContent>
                            </w:sdt>
                            <w:sdt>
                              <w:sdtPr>
                                <w:alias w:val="65 str. 4 d. 7 p."/>
                                <w:tag w:val="part_cd9c25d236454662bdef48651de4dcea"/>
                                <w:lock w:val="sdtLocked"/>
                                <w:richText/>
                              </w:sdtPr>
                              <w:sdtContent>
                                <w:p>
                                  <w:pPr>
                                    <w:shd w:val="clear" w:color="auto" w:fill="FFFFFF"/>
                                    <w:spacing w:line="360" w:lineRule="auto"/>
                                    <w:ind w:firstLine="720"/>
                                    <w:jc w:val="both"/>
                                    <w:rPr>
                                      <w:bCs/>
                                      <w:szCs w:val="24"/>
                                    </w:rPr>
                                  </w:pPr>
                                  <w:sdt>
                                    <w:sdtPr>
                                      <w:alias w:val="Numeris"/>
                                      <w:tag w:val="nr_cd9c25d236454662bdef48651de4dcea"/>
                                      <w:lock w:val="sdtLocked"/>
                                      <w:richText/>
                                    </w:sdtPr>
                                    <w:sdtContent>
                                      <w:r>
                                        <w:rPr>
                                          <w:bCs/>
                                          <w:szCs w:val="24"/>
                                        </w:rPr>
                                        <w:t>7</w:t>
                                      </w:r>
                                    </w:sdtContent>
                                  </w:sdt>
                                  <w:r>
                                    <w:rPr>
                                      <w:bCs/>
                                      <w:szCs w:val="24"/>
                                    </w:rPr>
                                    <w:t>) rengia savivaldybės sveikatinimo veiklos teisės aktų projektus;</w:t>
                                  </w:r>
                                </w:p>
                              </w:sdtContent>
                            </w:sdt>
                            <w:sdt>
                              <w:sdtPr>
                                <w:alias w:val="65 str. 4 d. 8 p."/>
                                <w:tag w:val="part_44e51ffd442e44a39a1f7a7adc68c658"/>
                                <w:lock w:val="sdtLocked"/>
                                <w:richText/>
                              </w:sdtPr>
                              <w:sdtContent>
                                <w:p>
                                  <w:pPr>
                                    <w:shd w:val="clear" w:color="auto" w:fill="FFFFFF"/>
                                    <w:spacing w:line="360" w:lineRule="auto"/>
                                    <w:ind w:firstLine="720"/>
                                    <w:jc w:val="both"/>
                                    <w:rPr>
                                      <w:bCs/>
                                      <w:szCs w:val="24"/>
                                    </w:rPr>
                                  </w:pPr>
                                  <w:sdt>
                                    <w:sdtPr>
                                      <w:alias w:val="Numeris"/>
                                      <w:tag w:val="nr_44e51ffd442e44a39a1f7a7adc68c658"/>
                                      <w:lock w:val="sdtLocked"/>
                                      <w:richText/>
                                    </w:sdtPr>
                                    <w:sdtContent>
                                      <w:r>
                                        <w:rPr>
                                          <w:bCs/>
                                          <w:szCs w:val="24"/>
                                        </w:rPr>
                                        <w:t>8</w:t>
                                      </w:r>
                                    </w:sdtContent>
                                  </w:sdt>
                                  <w:r>
                                    <w:rPr>
                                      <w:bCs/>
                                      <w:szCs w:val="24"/>
                                    </w:rPr>
                                    <w:t>) nagrinėja asmenų prašymus ir skundus sveikatinimo veiklos klausimais;</w:t>
                                  </w:r>
                                </w:p>
                              </w:sdtContent>
                            </w:sdt>
                            <w:sdt>
                              <w:sdtPr>
                                <w:alias w:val="65 str. 4 d. 9 p."/>
                                <w:tag w:val="part_8c973a7abf3448ecb76ae261d983be59"/>
                                <w:lock w:val="sdtLocked"/>
                                <w:richText/>
                              </w:sdtPr>
                              <w:sdtContent>
                                <w:p>
                                  <w:pPr>
                                    <w:shd w:val="clear" w:color="auto" w:fill="FFFFFF"/>
                                    <w:spacing w:line="360" w:lineRule="auto"/>
                                    <w:ind w:firstLine="720"/>
                                    <w:jc w:val="both"/>
                                    <w:rPr>
                                      <w:szCs w:val="24"/>
                                    </w:rPr>
                                  </w:pPr>
                                  <w:sdt>
                                    <w:sdtPr>
                                      <w:alias w:val="Numeris"/>
                                      <w:tag w:val="nr_8c973a7abf3448ecb76ae261d983be59"/>
                                      <w:lock w:val="sdtLocked"/>
                                      <w:richText/>
                                    </w:sdtPr>
                                    <w:sdtContent>
                                      <w:r>
                                        <w:rPr>
                                          <w:bCs/>
                                          <w:szCs w:val="24"/>
                                        </w:rPr>
                                        <w:t>9</w:t>
                                      </w:r>
                                    </w:sdtContent>
                                  </w:sdt>
                                  <w:r>
                                    <w:rPr>
                                      <w:szCs w:val="24"/>
                                    </w:rPr>
                                    <w:t xml:space="preserve">) atlieka kitas </w:t>
                                  </w:r>
                                  <w:r>
                                    <w:rPr>
                                      <w:bCs/>
                                      <w:szCs w:val="24"/>
                                    </w:rPr>
                                    <w:t>sveikatos reikalų koordinatoriaus pareigybės aprašyme</w:t>
                                  </w:r>
                                  <w:r>
                                    <w:rPr>
                                      <w:szCs w:val="24"/>
                                    </w:rPr>
                                    <w:t xml:space="preserve"> ir kituose teisės aktuose nustatytas funkcijas.“</w:t>
                                  </w:r>
                                </w:p>
                                <w:p>
                                  <w:pPr>
                                    <w:shd w:val="clear" w:color="auto" w:fill="FFFFFF"/>
                                    <w:spacing w:line="360" w:lineRule="auto"/>
                                    <w:ind w:firstLine="720"/>
                                    <w:jc w:val="both"/>
                                    <w:rPr>
                                      <w:szCs w:val="24"/>
                                    </w:rPr>
                                  </w:pPr>
                                </w:p>
                              </w:sdtContent>
                            </w:sdt>
                          </w:sdtContent>
                        </w:sdt>
                      </w:sdtContent>
                    </w:sdt>
                  </w:sdtContent>
                </w:sdt>
              </w:sdtContent>
            </w:sdt>
          </w:sdtContent>
        </w:sdt>
        <w:sdt>
          <w:sdtPr>
            <w:alias w:val="16 str."/>
            <w:tag w:val="part_4502a45435d445368af3d1e3e30f5543"/>
            <w:lock w:val="sdtLocked"/>
            <w:richText/>
          </w:sdtPr>
          <w:sdtContent>
            <w:p>
              <w:pPr>
                <w:shd w:val="clear" w:color="auto" w:fill="FFFFFF"/>
                <w:spacing w:line="360" w:lineRule="auto"/>
                <w:ind w:firstLine="720"/>
                <w:jc w:val="both"/>
                <w:rPr>
                  <w:b/>
                  <w:bCs/>
                  <w:szCs w:val="24"/>
                </w:rPr>
              </w:pPr>
              <w:sdt>
                <w:sdtPr>
                  <w:alias w:val="Numeris"/>
                  <w:tag w:val="nr_4502a45435d445368af3d1e3e30f5543"/>
                  <w:lock w:val="sdtLocked"/>
                  <w:richText/>
                </w:sdtPr>
                <w:sdtContent>
                  <w:r>
                    <w:rPr>
                      <w:b/>
                      <w:bCs/>
                      <w:szCs w:val="24"/>
                    </w:rPr>
                    <w:t>16</w:t>
                  </w:r>
                </w:sdtContent>
              </w:sdt>
              <w:r>
                <w:rPr>
                  <w:b/>
                  <w:bCs/>
                  <w:szCs w:val="24"/>
                </w:rPr>
                <w:t xml:space="preserve"> straipsnis. </w:t>
              </w:r>
              <w:sdt>
                <w:sdtPr>
                  <w:alias w:val="Pavadinimas"/>
                  <w:tag w:val="title_4502a45435d445368af3d1e3e30f5543"/>
                  <w:lock w:val="sdtLocked"/>
                  <w:richText/>
                </w:sdtPr>
                <w:sdtContent>
                  <w:r>
                    <w:rPr>
                      <w:b/>
                      <w:bCs/>
                      <w:szCs w:val="24"/>
                    </w:rPr>
                    <w:t>68 straipsnio pakeitimas</w:t>
                  </w:r>
                </w:sdtContent>
              </w:sdt>
            </w:p>
            <w:sdt>
              <w:sdtPr>
                <w:alias w:val="16 str. 1 d."/>
                <w:tag w:val="part_ffc414b0d1464350969d07fcec29b989"/>
                <w:lock w:val="sdtLocked"/>
                <w:richText/>
              </w:sdtPr>
              <w:sdtContent>
                <w:p>
                  <w:pPr>
                    <w:shd w:val="clear" w:color="auto" w:fill="FFFFFF"/>
                    <w:spacing w:line="360" w:lineRule="auto"/>
                    <w:ind w:firstLine="720"/>
                    <w:jc w:val="both"/>
                    <w:rPr>
                      <w:szCs w:val="24"/>
                    </w:rPr>
                  </w:pPr>
                  <w:r>
                    <w:rPr>
                      <w:szCs w:val="24"/>
                    </w:rPr>
                    <w:t>Pakeisti 68 straipsnį ir jį išdėstyti taip:</w:t>
                  </w:r>
                </w:p>
                <w:sdt>
                  <w:sdtPr>
                    <w:alias w:val="citata"/>
                    <w:tag w:val="part_363d0591dda5447893a2b1c7d899895e"/>
                    <w:lock w:val="sdtLocked"/>
                    <w:richText/>
                  </w:sdtPr>
                  <w:sdtContent>
                    <w:sdt>
                      <w:sdtPr>
                        <w:alias w:val="68 str."/>
                        <w:tag w:val="part_571bc434682742d08d388b7bfb29c1f2"/>
                        <w:lock w:val="sdtLocked"/>
                        <w:richText/>
                      </w:sdtPr>
                      <w:sdtContent>
                        <w:p>
                          <w:pPr>
                            <w:shd w:val="clear" w:color="auto" w:fill="FFFFFF"/>
                            <w:spacing w:line="360" w:lineRule="auto"/>
                            <w:ind w:left="2410" w:hanging="1690"/>
                            <w:jc w:val="both"/>
                            <w:rPr>
                              <w:szCs w:val="24"/>
                              <w:lang w:eastAsia="lt-LT"/>
                            </w:rPr>
                          </w:pPr>
                          <w:r>
                            <w:rPr>
                              <w:szCs w:val="24"/>
                              <w:lang w:eastAsia="lt-LT"/>
                            </w:rPr>
                            <w:t>„</w:t>
                          </w:r>
                          <w:sdt>
                            <w:sdtPr>
                              <w:alias w:val="Numeris"/>
                              <w:tag w:val="nr_571bc434682742d08d388b7bfb29c1f2"/>
                              <w:lock w:val="sdtLocked"/>
                              <w:richText/>
                            </w:sdtPr>
                            <w:sdtContent>
                              <w:r>
                                <w:rPr>
                                  <w:b/>
                                  <w:szCs w:val="24"/>
                                  <w:lang w:eastAsia="lt-LT"/>
                                </w:rPr>
                                <w:t>68</w:t>
                              </w:r>
                            </w:sdtContent>
                          </w:sdt>
                          <w:r>
                            <w:rPr>
                              <w:b/>
                              <w:szCs w:val="24"/>
                              <w:lang w:eastAsia="lt-LT"/>
                            </w:rPr>
                            <w:t xml:space="preserve"> straipsnis. </w:t>
                          </w:r>
                          <w:sdt>
                            <w:sdtPr>
                              <w:alias w:val="Pavadinimas"/>
                              <w:tag w:val="title_571bc434682742d08d388b7bfb29c1f2"/>
                              <w:lock w:val="sdtLocked"/>
                              <w:richText/>
                            </w:sdtPr>
                            <w:sdtContent>
                              <w:r>
                                <w:rPr>
                                  <w:b/>
                                  <w:szCs w:val="24"/>
                                  <w:lang w:eastAsia="lt-LT"/>
                                </w:rPr>
                                <w:t>Valstybinė sveikatos reikalų komisija prie Lietuvos Respublikos Vyriausybės</w:t>
                              </w:r>
                            </w:sdtContent>
                          </w:sdt>
                        </w:p>
                        <w:sdt>
                          <w:sdtPr>
                            <w:alias w:val="68 str. 1 d."/>
                            <w:tag w:val="part_b9b60dd73dbc4492babbce70f1447d37"/>
                            <w:lock w:val="sdtLocked"/>
                            <w:richText/>
                          </w:sdtPr>
                          <w:sdtContent>
                            <w:p>
                              <w:pPr>
                                <w:shd w:val="clear" w:color="auto" w:fill="FFFFFF"/>
                                <w:spacing w:line="360" w:lineRule="auto"/>
                                <w:ind w:firstLine="720"/>
                                <w:jc w:val="both"/>
                                <w:rPr>
                                  <w:szCs w:val="24"/>
                                  <w:lang w:eastAsia="lt-LT"/>
                                </w:rPr>
                              </w:pPr>
                              <w:sdt>
                                <w:sdtPr>
                                  <w:alias w:val="Numeris"/>
                                  <w:tag w:val="nr_b9b60dd73dbc4492babbce70f1447d37"/>
                                  <w:lock w:val="sdtLocked"/>
                                  <w:richText/>
                                </w:sdtPr>
                                <w:sdtContent>
                                  <w:r>
                                    <w:rPr>
                                      <w:szCs w:val="24"/>
                                      <w:lang w:eastAsia="lt-LT"/>
                                    </w:rPr>
                                    <w:t>1</w:t>
                                  </w:r>
                                </w:sdtContent>
                              </w:sdt>
                              <w:r>
                                <w:rPr>
                                  <w:szCs w:val="24"/>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Cs w:val="24"/>
                                  <w:lang w:eastAsia="lt-LT"/>
                                </w:rPr>
                                <w:t>ir</w:t>
                              </w:r>
                              <w:r>
                                <w:rPr>
                                  <w:szCs w:val="24"/>
                                  <w:lang w:eastAsia="lt-LT"/>
                                </w:rPr>
                                <w:t xml:space="preserve"> kitose </w:t>
                              </w:r>
                              <w:r>
                                <w:rPr>
                                  <w:bCs/>
                                  <w:szCs w:val="24"/>
                                  <w:lang w:eastAsia="lt-LT"/>
                                </w:rPr>
                                <w:t>valstybės institucijose ir</w:t>
                              </w:r>
                              <w:r>
                                <w:rPr>
                                  <w:szCs w:val="24"/>
                                  <w:lang w:eastAsia="lt-LT"/>
                                </w:rPr>
                                <w:t xml:space="preserve"> įstaigose, sveikatinimo veiklos įstatymų ir kitų teisės aktų įgyvendinimą.</w:t>
                              </w:r>
                            </w:p>
                          </w:sdtContent>
                        </w:sdt>
                        <w:sdt>
                          <w:sdtPr>
                            <w:alias w:val="68 str. 2 d."/>
                            <w:tag w:val="part_c86eb78e5abf4f14810eff8f86b81e14"/>
                            <w:lock w:val="sdtLocked"/>
                            <w:richText/>
                          </w:sdtPr>
                          <w:sdtContent>
                            <w:p>
                              <w:pPr>
                                <w:shd w:val="clear" w:color="auto" w:fill="FFFFFF"/>
                                <w:spacing w:line="360" w:lineRule="auto"/>
                                <w:ind w:firstLine="720"/>
                                <w:jc w:val="both"/>
                                <w:rPr>
                                  <w:szCs w:val="24"/>
                                  <w:lang w:eastAsia="lt-LT"/>
                                </w:rPr>
                              </w:pPr>
                              <w:sdt>
                                <w:sdtPr>
                                  <w:alias w:val="Numeris"/>
                                  <w:tag w:val="nr_c86eb78e5abf4f14810eff8f86b81e14"/>
                                  <w:lock w:val="sdtLocked"/>
                                  <w:richText/>
                                </w:sdtPr>
                                <w:sdtContent>
                                  <w:r>
                                    <w:rPr>
                                      <w:szCs w:val="24"/>
                                      <w:lang w:eastAsia="lt-LT"/>
                                    </w:rPr>
                                    <w:t>2</w:t>
                                  </w:r>
                                </w:sdtContent>
                              </w:sdt>
                              <w:r>
                                <w:rPr>
                                  <w:szCs w:val="24"/>
                                  <w:lang w:eastAsia="lt-LT"/>
                                </w:rPr>
                                <w:t>. Valstybinę sveikatos reikalų komisiją sudaro ir jos nuostatus tvirtina Vyriausybė. Valstybinės sveikatos reikalų komisijos veikla finansuojama iš valstybės biudžeto.</w:t>
                              </w:r>
                            </w:p>
                          </w:sdtContent>
                        </w:sdt>
                        <w:sdt>
                          <w:sdtPr>
                            <w:alias w:val="68 str. 3 d."/>
                            <w:tag w:val="part_b80c7d935a6a4005b6bb24eafbd98a24"/>
                            <w:lock w:val="sdtLocked"/>
                            <w:richText/>
                          </w:sdtPr>
                          <w:sdtContent>
                            <w:p>
                              <w:pPr>
                                <w:shd w:val="clear" w:color="auto" w:fill="FFFFFF"/>
                                <w:spacing w:line="360" w:lineRule="auto"/>
                                <w:ind w:firstLine="720"/>
                                <w:jc w:val="both"/>
                                <w:rPr>
                                  <w:szCs w:val="24"/>
                                  <w:lang w:eastAsia="lt-LT"/>
                                </w:rPr>
                              </w:pPr>
                              <w:sdt>
                                <w:sdtPr>
                                  <w:alias w:val="Numeris"/>
                                  <w:tag w:val="nr_b80c7d935a6a4005b6bb24eafbd98a24"/>
                                  <w:lock w:val="sdtLocked"/>
                                  <w:richText/>
                                </w:sdtPr>
                                <w:sdtContent>
                                  <w:r>
                                    <w:rPr>
                                      <w:szCs w:val="24"/>
                                      <w:lang w:eastAsia="lt-LT"/>
                                    </w:rPr>
                                    <w:t>3</w:t>
                                  </w:r>
                                </w:sdtContent>
                              </w:sdt>
                              <w:r>
                                <w:rPr>
                                  <w:szCs w:val="24"/>
                                  <w:lang w:eastAsia="lt-LT"/>
                                </w:rPr>
                                <w:t>. Valstybinė sveikatos reikalų komisija:</w:t>
                              </w:r>
                            </w:p>
                            <w:sdt>
                              <w:sdtPr>
                                <w:alias w:val="68 str. 3 d. 1 p."/>
                                <w:tag w:val="part_003c3bb35eba42b393b4a985feff1253"/>
                                <w:lock w:val="sdtLocked"/>
                                <w:richText/>
                              </w:sdtPr>
                              <w:sdtContent>
                                <w:p>
                                  <w:pPr>
                                    <w:shd w:val="clear" w:color="auto" w:fill="FFFFFF"/>
                                    <w:spacing w:line="360" w:lineRule="auto"/>
                                    <w:ind w:firstLine="720"/>
                                    <w:jc w:val="both"/>
                                    <w:rPr>
                                      <w:szCs w:val="24"/>
                                      <w:lang w:eastAsia="lt-LT"/>
                                    </w:rPr>
                                  </w:pPr>
                                  <w:sdt>
                                    <w:sdtPr>
                                      <w:alias w:val="Numeris"/>
                                      <w:tag w:val="nr_003c3bb35eba42b393b4a985feff1253"/>
                                      <w:lock w:val="sdtLocked"/>
                                      <w:richText/>
                                    </w:sdtPr>
                                    <w:sdtContent>
                                      <w:r>
                                        <w:rPr>
                                          <w:szCs w:val="24"/>
                                          <w:lang w:eastAsia="lt-LT"/>
                                        </w:rPr>
                                        <w:t>1</w:t>
                                      </w:r>
                                    </w:sdtContent>
                                  </w:sdt>
                                  <w:r>
                                    <w:rPr>
                                      <w:szCs w:val="24"/>
                                      <w:lang w:eastAsia="lt-LT"/>
                                    </w:rPr>
                                    <w:t xml:space="preserve">) koordinuoja sveikatos politikos formavimą ministerijose ir kitose </w:t>
                                  </w:r>
                                  <w:r>
                                    <w:rPr>
                                      <w:bCs/>
                                      <w:szCs w:val="24"/>
                                      <w:lang w:eastAsia="lt-LT"/>
                                    </w:rPr>
                                    <w:t xml:space="preserve">valstybės institucijose ir </w:t>
                                  </w:r>
                                  <w:r>
                                    <w:rPr>
                                      <w:szCs w:val="24"/>
                                      <w:lang w:eastAsia="lt-LT"/>
                                    </w:rPr>
                                    <w:t>įstaigose;</w:t>
                                  </w:r>
                                </w:p>
                              </w:sdtContent>
                            </w:sdt>
                            <w:sdt>
                              <w:sdtPr>
                                <w:alias w:val="68 str. 3 d. 2 p."/>
                                <w:tag w:val="part_2c16caaf77144f3f84aba0354bb26559"/>
                                <w:lock w:val="sdtLocked"/>
                                <w:richText/>
                              </w:sdtPr>
                              <w:sdtContent>
                                <w:p>
                                  <w:pPr>
                                    <w:shd w:val="clear" w:color="auto" w:fill="FFFFFF"/>
                                    <w:spacing w:line="360" w:lineRule="auto"/>
                                    <w:ind w:firstLine="720"/>
                                    <w:jc w:val="both"/>
                                    <w:rPr>
                                      <w:bCs/>
                                      <w:szCs w:val="24"/>
                                      <w:lang w:eastAsia="lt-LT"/>
                                    </w:rPr>
                                  </w:pPr>
                                  <w:sdt>
                                    <w:sdtPr>
                                      <w:alias w:val="Numeris"/>
                                      <w:tag w:val="nr_2c16caaf77144f3f84aba0354bb26559"/>
                                      <w:lock w:val="sdtLocked"/>
                                      <w:richText/>
                                    </w:sdtPr>
                                    <w:sdtContent>
                                      <w:r>
                                        <w:rPr>
                                          <w:szCs w:val="24"/>
                                          <w:lang w:eastAsia="lt-LT"/>
                                        </w:rPr>
                                        <w:t>2</w:t>
                                      </w:r>
                                    </w:sdtContent>
                                  </w:sdt>
                                  <w:r>
                                    <w:rPr>
                                      <w:szCs w:val="24"/>
                                      <w:lang w:eastAsia="lt-LT"/>
                                    </w:rPr>
                                    <w:t>) teikia išvadas dėl Vyriausybės sprendimų projektų sveikatos politikos klausimais</w:t>
                                  </w:r>
                                  <w:r>
                                    <w:rPr>
                                      <w:bCs/>
                                      <w:szCs w:val="24"/>
                                      <w:lang w:eastAsia="lt-LT"/>
                                    </w:rPr>
                                    <w:t>;</w:t>
                                  </w:r>
                                </w:p>
                              </w:sdtContent>
                            </w:sdt>
                            <w:sdt>
                              <w:sdtPr>
                                <w:alias w:val="68 str. 3 d. 3 p."/>
                                <w:tag w:val="part_6918e949b1a4467ba24f4b3d5e28c1db"/>
                                <w:lock w:val="sdtLocked"/>
                                <w:richText/>
                              </w:sdtPr>
                              <w:sdtContent>
                                <w:p>
                                  <w:pPr>
                                    <w:shd w:val="clear" w:color="auto" w:fill="FFFFFF"/>
                                    <w:spacing w:line="360" w:lineRule="auto"/>
                                    <w:ind w:firstLine="720"/>
                                    <w:jc w:val="both"/>
                                    <w:rPr>
                                      <w:szCs w:val="24"/>
                                      <w:lang w:eastAsia="lt-LT"/>
                                    </w:rPr>
                                  </w:pPr>
                                  <w:sdt>
                                    <w:sdtPr>
                                      <w:alias w:val="Numeris"/>
                                      <w:tag w:val="nr_6918e949b1a4467ba24f4b3d5e28c1db"/>
                                      <w:lock w:val="sdtLocked"/>
                                      <w:richText/>
                                    </w:sdtPr>
                                    <w:sdtContent>
                                      <w:r>
                                        <w:rPr>
                                          <w:szCs w:val="24"/>
                                          <w:lang w:eastAsia="lt-LT"/>
                                        </w:rPr>
                                        <w:t>3</w:t>
                                      </w:r>
                                    </w:sdtContent>
                                  </w:sdt>
                                  <w:r>
                                    <w:rPr>
                                      <w:szCs w:val="24"/>
                                      <w:lang w:eastAsia="lt-LT"/>
                                    </w:rPr>
                                    <w:t xml:space="preserve">) teikia Vyriausybei pasiūlymus dėl ministerijų ir kitų </w:t>
                                  </w:r>
                                  <w:r>
                                    <w:rPr>
                                      <w:bCs/>
                                      <w:szCs w:val="24"/>
                                      <w:lang w:eastAsia="lt-LT"/>
                                    </w:rPr>
                                    <w:t xml:space="preserve">valstybės institucijų ir </w:t>
                                  </w:r>
                                  <w:r>
                                    <w:rPr>
                                      <w:szCs w:val="24"/>
                                      <w:lang w:eastAsia="lt-LT"/>
                                    </w:rPr>
                                    <w:t>įstaigų specialiosios kompetencijos sveikatinimo srityje nustatymo;</w:t>
                                  </w:r>
                                </w:p>
                              </w:sdtContent>
                            </w:sdt>
                            <w:sdt>
                              <w:sdtPr>
                                <w:alias w:val="68 str. 3 d. 4 p."/>
                                <w:tag w:val="part_54ff80a475854e78bb0847054e5eef12"/>
                                <w:lock w:val="sdtLocked"/>
                                <w:richText/>
                              </w:sdtPr>
                              <w:sdtContent>
                                <w:p>
                                  <w:pPr>
                                    <w:shd w:val="clear" w:color="auto" w:fill="FFFFFF"/>
                                    <w:spacing w:line="360" w:lineRule="auto"/>
                                    <w:ind w:firstLine="720"/>
                                    <w:jc w:val="both"/>
                                    <w:rPr>
                                      <w:szCs w:val="24"/>
                                      <w:lang w:eastAsia="lt-LT"/>
                                    </w:rPr>
                                  </w:pPr>
                                  <w:sdt>
                                    <w:sdtPr>
                                      <w:alias w:val="Numeris"/>
                                      <w:tag w:val="nr_54ff80a475854e78bb0847054e5eef12"/>
                                      <w:lock w:val="sdtLocked"/>
                                      <w:richText/>
                                    </w:sdtPr>
                                    <w:sdtContent>
                                      <w:r>
                                        <w:rPr>
                                          <w:szCs w:val="24"/>
                                          <w:lang w:eastAsia="lt-LT"/>
                                        </w:rPr>
                                        <w:t>4</w:t>
                                      </w:r>
                                    </w:sdtContent>
                                  </w:sdt>
                                  <w:r>
                                    <w:rPr>
                                      <w:szCs w:val="24"/>
                                      <w:lang w:eastAsia="lt-LT"/>
                                    </w:rPr>
                                    <w:t>) atlieka kitas jos nuostatuose numatytas funkcijas.</w:t>
                                  </w:r>
                                </w:p>
                              </w:sdtContent>
                            </w:sdt>
                          </w:sdtContent>
                        </w:sdt>
                        <w:sdt>
                          <w:sdtPr>
                            <w:alias w:val="68 str. 4 d."/>
                            <w:tag w:val="part_437ac9f53c574774ad9a9e93cc778aa2"/>
                            <w:lock w:val="sdtLocked"/>
                            <w:richText/>
                          </w:sdtPr>
                          <w:sdtContent>
                            <w:p>
                              <w:pPr>
                                <w:shd w:val="clear" w:color="auto" w:fill="FFFFFF"/>
                                <w:spacing w:line="360" w:lineRule="auto"/>
                                <w:ind w:firstLine="720"/>
                                <w:jc w:val="both"/>
                                <w:rPr>
                                  <w:szCs w:val="24"/>
                                </w:rPr>
                              </w:pPr>
                              <w:sdt>
                                <w:sdtPr>
                                  <w:alias w:val="Numeris"/>
                                  <w:tag w:val="nr_437ac9f53c574774ad9a9e93cc778aa2"/>
                                  <w:lock w:val="sdtLocked"/>
                                  <w:richText/>
                                </w:sdtPr>
                                <w:sdtContent>
                                  <w:r>
                                    <w:rPr>
                                      <w:szCs w:val="24"/>
                                    </w:rPr>
                                    <w:t>4</w:t>
                                  </w:r>
                                </w:sdtContent>
                              </w:sdt>
                              <w:r>
                                <w:rPr>
                                  <w:szCs w:val="24"/>
                                </w:rPr>
                                <w:t>. Valstybinė sveikatos reikalų komisija turi teisę:</w:t>
                              </w:r>
                            </w:p>
                            <w:sdt>
                              <w:sdtPr>
                                <w:alias w:val="68 str. 4 d. 1 p."/>
                                <w:tag w:val="part_d310966384fd4e589f2c2ffb5c57c1c9"/>
                                <w:lock w:val="sdtLocked"/>
                                <w:richText/>
                              </w:sdtPr>
                              <w:sdtContent>
                                <w:p>
                                  <w:pPr>
                                    <w:shd w:val="clear" w:color="auto" w:fill="FFFFFF"/>
                                    <w:spacing w:line="360" w:lineRule="auto"/>
                                    <w:ind w:firstLine="720"/>
                                    <w:jc w:val="both"/>
                                    <w:rPr>
                                      <w:szCs w:val="24"/>
                                    </w:rPr>
                                  </w:pPr>
                                  <w:sdt>
                                    <w:sdtPr>
                                      <w:alias w:val="Numeris"/>
                                      <w:tag w:val="nr_d310966384fd4e589f2c2ffb5c57c1c9"/>
                                      <w:lock w:val="sdtLocked"/>
                                      <w:richText/>
                                    </w:sdtPr>
                                    <w:sdtContent>
                                      <w:r>
                                        <w:rPr>
                                          <w:szCs w:val="24"/>
                                        </w:rPr>
                                        <w:t>1</w:t>
                                      </w:r>
                                    </w:sdtContent>
                                  </w:sdt>
                                  <w:r>
                                    <w:rPr>
                                      <w:szCs w:val="24"/>
                                    </w:rPr>
                                    <w:t xml:space="preserve">) gauti iš Vyriausybės, ministerijų, </w:t>
                                  </w:r>
                                  <w:r>
                                    <w:rPr>
                                      <w:bCs/>
                                      <w:szCs w:val="24"/>
                                    </w:rPr>
                                    <w:t>kitų valstybės institucijų ir įstaigų,</w:t>
                                  </w:r>
                                  <w:r>
                                    <w:rPr>
                                      <w:szCs w:val="24"/>
                                    </w:rPr>
                                    <w:t xml:space="preserve"> savivaldybių </w:t>
                                  </w:r>
                                  <w:r>
                                    <w:rPr>
                                      <w:bCs/>
                                      <w:szCs w:val="24"/>
                                    </w:rPr>
                                    <w:t>institucijų</w:t>
                                  </w:r>
                                  <w:r>
                                    <w:rPr>
                                      <w:szCs w:val="24"/>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71ec5d1233724a6082b48fea994d834e"/>
                                <w:lock w:val="sdtLocked"/>
                                <w:richText/>
                              </w:sdtPr>
                              <w:sdtContent>
                                <w:p>
                                  <w:pPr>
                                    <w:shd w:val="clear" w:color="auto" w:fill="FFFFFF"/>
                                    <w:spacing w:line="360" w:lineRule="auto"/>
                                    <w:ind w:firstLine="720"/>
                                    <w:jc w:val="both"/>
                                    <w:rPr>
                                      <w:szCs w:val="24"/>
                                    </w:rPr>
                                  </w:pPr>
                                  <w:sdt>
                                    <w:sdtPr>
                                      <w:alias w:val="Numeris"/>
                                      <w:tag w:val="nr_71ec5d1233724a6082b48fea994d834e"/>
                                      <w:lock w:val="sdtLocked"/>
                                      <w:richText/>
                                    </w:sdtPr>
                                    <w:sdtContent>
                                      <w:r>
                                        <w:rPr>
                                          <w:szCs w:val="24"/>
                                        </w:rPr>
                                        <w:t>2</w:t>
                                      </w:r>
                                    </w:sdtContent>
                                  </w:sdt>
                                  <w:r>
                                    <w:rPr>
                                      <w:szCs w:val="24"/>
                                    </w:rPr>
                                    <w:t>) pagal kompetenciją atlikti įstatymų, kitų teisės aktų, socialinio ir ekonominio plėtojimo programų projektų ekspertizę ir teikti šių programų rengėjams ekspertizės išvadas;</w:t>
                                  </w:r>
                                </w:p>
                              </w:sdtContent>
                            </w:sdt>
                            <w:sdt>
                              <w:sdtPr>
                                <w:alias w:val="68 str. 4 d. 3 p."/>
                                <w:tag w:val="part_aa615433ead74e15a7b0939f07bfb739"/>
                                <w:lock w:val="sdtLocked"/>
                                <w:richText/>
                              </w:sdtPr>
                              <w:sdtContent>
                                <w:p>
                                  <w:pPr>
                                    <w:shd w:val="clear" w:color="auto" w:fill="FFFFFF"/>
                                    <w:spacing w:line="360" w:lineRule="auto"/>
                                    <w:ind w:firstLine="720"/>
                                    <w:jc w:val="both"/>
                                    <w:rPr>
                                      <w:szCs w:val="24"/>
                                    </w:rPr>
                                  </w:pPr>
                                  <w:sdt>
                                    <w:sdtPr>
                                      <w:alias w:val="Numeris"/>
                                      <w:tag w:val="nr_aa615433ead74e15a7b0939f07bfb739"/>
                                      <w:lock w:val="sdtLocked"/>
                                      <w:richText/>
                                    </w:sdtPr>
                                    <w:sdtContent>
                                      <w:r>
                                        <w:rPr>
                                          <w:szCs w:val="24"/>
                                        </w:rPr>
                                        <w:t>3</w:t>
                                      </w:r>
                                    </w:sdtContent>
                                  </w:sdt>
                                  <w:r>
                                    <w:rPr>
                                      <w:szCs w:val="24"/>
                                    </w:rPr>
                                    <w:t xml:space="preserve">) teikti siūlymus ministerijoms, </w:t>
                                  </w:r>
                                  <w:r>
                                    <w:rPr>
                                      <w:bCs/>
                                      <w:szCs w:val="24"/>
                                    </w:rPr>
                                    <w:t>kitoms valstybės institucijoms ir įstaigoms bei</w:t>
                                  </w:r>
                                  <w:r>
                                    <w:rPr>
                                      <w:szCs w:val="24"/>
                                    </w:rPr>
                                    <w:t xml:space="preserve"> </w:t>
                                  </w:r>
                                  <w:r>
                                    <w:rPr>
                                      <w:bCs/>
                                      <w:szCs w:val="24"/>
                                    </w:rPr>
                                    <w:t>savivaldybių institucijoms</w:t>
                                  </w:r>
                                  <w:r>
                                    <w:rPr>
                                      <w:szCs w:val="24"/>
                                    </w:rPr>
                                    <w:t>;</w:t>
                                  </w:r>
                                </w:p>
                              </w:sdtContent>
                            </w:sdt>
                            <w:sdt>
                              <w:sdtPr>
                                <w:alias w:val="68 str. 4 d. 4 p."/>
                                <w:tag w:val="part_28aaccf54bf44232b0fa129db5f78941"/>
                                <w:lock w:val="sdtLocked"/>
                                <w:richText/>
                              </w:sdtPr>
                              <w:sdtContent>
                                <w:p>
                                  <w:pPr>
                                    <w:shd w:val="clear" w:color="auto" w:fill="FFFFFF"/>
                                    <w:spacing w:line="360" w:lineRule="auto"/>
                                    <w:ind w:firstLine="720"/>
                                    <w:jc w:val="both"/>
                                    <w:rPr>
                                      <w:szCs w:val="24"/>
                                    </w:rPr>
                                  </w:pPr>
                                  <w:sdt>
                                    <w:sdtPr>
                                      <w:alias w:val="Numeris"/>
                                      <w:tag w:val="nr_28aaccf54bf44232b0fa129db5f78941"/>
                                      <w:lock w:val="sdtLocked"/>
                                      <w:richText/>
                                    </w:sdtPr>
                                    <w:sdtContent>
                                      <w:r>
                                        <w:rPr>
                                          <w:szCs w:val="24"/>
                                        </w:rPr>
                                        <w:t>4</w:t>
                                      </w:r>
                                    </w:sdtContent>
                                  </w:sdt>
                                  <w:r>
                                    <w:rPr>
                                      <w:szCs w:val="24"/>
                                    </w:rPr>
                                    <w:t xml:space="preserve">) </w:t>
                                  </w:r>
                                  <w:r>
                                    <w:rPr>
                                      <w:bCs/>
                                      <w:szCs w:val="24"/>
                                    </w:rPr>
                                    <w:t>dalyvauti Vyriausybei, savivaldybių institucijoms, ministerijoms, Vyriausybės įstaigoms svarstant sveikatos politikos klausimus</w:t>
                                  </w:r>
                                  <w:r>
                                    <w:rPr>
                                      <w:szCs w:val="24"/>
                                    </w:rPr>
                                    <w:t>;</w:t>
                                  </w:r>
                                </w:p>
                              </w:sdtContent>
                            </w:sdt>
                            <w:sdt>
                              <w:sdtPr>
                                <w:alias w:val="68 str. 4 d. 5 p."/>
                                <w:tag w:val="part_e7e1fc28645e4763a60698ec24c48c46"/>
                                <w:lock w:val="sdtLocked"/>
                                <w:richText/>
                              </w:sdtPr>
                              <w:sdtContent>
                                <w:p>
                                  <w:pPr>
                                    <w:shd w:val="clear" w:color="auto" w:fill="FFFFFF"/>
                                    <w:spacing w:line="360" w:lineRule="auto"/>
                                    <w:ind w:firstLine="720"/>
                                    <w:jc w:val="both"/>
                                    <w:rPr>
                                      <w:szCs w:val="24"/>
                                    </w:rPr>
                                  </w:pPr>
                                  <w:sdt>
                                    <w:sdtPr>
                                      <w:alias w:val="Numeris"/>
                                      <w:tag w:val="nr_e7e1fc28645e4763a60698ec24c48c46"/>
                                      <w:lock w:val="sdtLocked"/>
                                      <w:richText/>
                                    </w:sdtPr>
                                    <w:sdtContent>
                                      <w:r>
                                        <w:rPr>
                                          <w:szCs w:val="24"/>
                                        </w:rPr>
                                        <w:t>5</w:t>
                                      </w:r>
                                    </w:sdtContent>
                                  </w:sdt>
                                  <w:r>
                                    <w:rPr>
                                      <w:szCs w:val="24"/>
                                    </w:rPr>
                                    <w:t>) sudaryti laikinas ar nuolatines ekspertų ar kitų specialistų grupes jos kompetencijai priskirtiems uždaviniams spręsti.“</w:t>
                                  </w:r>
                                </w:p>
                                <w:p>
                                  <w:pPr>
                                    <w:shd w:val="clear" w:color="auto" w:fill="FFFFFF"/>
                                    <w:spacing w:line="360" w:lineRule="auto"/>
                                    <w:ind w:firstLine="720"/>
                                    <w:jc w:val="both"/>
                                    <w:rPr>
                                      <w:szCs w:val="24"/>
                                    </w:rPr>
                                  </w:pPr>
                                </w:p>
                              </w:sdtContent>
                            </w:sdt>
                          </w:sdtContent>
                        </w:sdt>
                      </w:sdtContent>
                    </w:sdt>
                  </w:sdtContent>
                </w:sdt>
              </w:sdtContent>
            </w:sdt>
          </w:sdtContent>
        </w:sdt>
        <w:sdt>
          <w:sdtPr>
            <w:alias w:val="17 str."/>
            <w:tag w:val="part_8af5ad5429a344ae9c767c271c359e16"/>
            <w:lock w:val="sdtLocked"/>
            <w:richText/>
          </w:sdtPr>
          <w:sdtContent>
            <w:p>
              <w:pPr>
                <w:shd w:val="clear" w:color="auto" w:fill="FFFFFF"/>
                <w:spacing w:line="360" w:lineRule="auto"/>
                <w:ind w:firstLine="720"/>
                <w:jc w:val="both"/>
                <w:rPr>
                  <w:b/>
                  <w:bCs/>
                  <w:szCs w:val="24"/>
                </w:rPr>
              </w:pPr>
              <w:sdt>
                <w:sdtPr>
                  <w:alias w:val="Numeris"/>
                  <w:tag w:val="nr_8af5ad5429a344ae9c767c271c359e16"/>
                  <w:lock w:val="sdtLocked"/>
                  <w:richText/>
                </w:sdtPr>
                <w:sdtContent>
                  <w:r>
                    <w:rPr>
                      <w:b/>
                      <w:bCs/>
                      <w:szCs w:val="24"/>
                    </w:rPr>
                    <w:t>17</w:t>
                  </w:r>
                </w:sdtContent>
              </w:sdt>
              <w:r>
                <w:rPr>
                  <w:b/>
                  <w:bCs/>
                  <w:szCs w:val="24"/>
                </w:rPr>
                <w:t xml:space="preserve"> straipsnis. </w:t>
              </w:r>
              <w:sdt>
                <w:sdtPr>
                  <w:alias w:val="Pavadinimas"/>
                  <w:tag w:val="title_8af5ad5429a344ae9c767c271c359e16"/>
                  <w:lock w:val="sdtLocked"/>
                  <w:richText/>
                </w:sdtPr>
                <w:sdtContent>
                  <w:r>
                    <w:rPr>
                      <w:b/>
                      <w:bCs/>
                      <w:szCs w:val="24"/>
                    </w:rPr>
                    <w:t>69 straipsnio pakeitimas</w:t>
                  </w:r>
                </w:sdtContent>
              </w:sdt>
            </w:p>
            <w:sdt>
              <w:sdtPr>
                <w:alias w:val="17 str. 1 d."/>
                <w:tag w:val="part_a96f53e72a3242068d55cfc75b7d8c29"/>
                <w:lock w:val="sdtLocked"/>
                <w:richText/>
              </w:sdtPr>
              <w:sdtContent>
                <w:p>
                  <w:pPr>
                    <w:shd w:val="clear" w:color="auto" w:fill="FFFFFF"/>
                    <w:spacing w:line="360" w:lineRule="auto"/>
                    <w:ind w:firstLine="720"/>
                    <w:jc w:val="both"/>
                    <w:rPr>
                      <w:szCs w:val="24"/>
                    </w:rPr>
                  </w:pPr>
                  <w:r>
                    <w:rPr>
                      <w:szCs w:val="24"/>
                    </w:rPr>
                    <w:t>Pakeisti 69 straipsnio 3 dalį ir ją išdėstyti taip:</w:t>
                  </w:r>
                </w:p>
                <w:sdt>
                  <w:sdtPr>
                    <w:alias w:val="citata"/>
                    <w:tag w:val="part_7746152c35a441b28b4d631940b4a03f"/>
                    <w:lock w:val="sdtLocked"/>
                    <w:richText/>
                  </w:sdtPr>
                  <w:sdtContent>
                    <w:sdt>
                      <w:sdtPr>
                        <w:alias w:val="3 d."/>
                        <w:tag w:val="part_426a3b016d7c43c58b356dec2bd25e79"/>
                        <w:lock w:val="sdtLocked"/>
                        <w:richText/>
                      </w:sdtPr>
                      <w:sdtContent>
                        <w:p>
                          <w:pPr>
                            <w:shd w:val="clear" w:color="auto" w:fill="FFFFFF"/>
                            <w:spacing w:line="360" w:lineRule="auto"/>
                            <w:ind w:firstLine="720"/>
                            <w:jc w:val="both"/>
                            <w:rPr>
                              <w:szCs w:val="24"/>
                            </w:rPr>
                          </w:pPr>
                          <w:r>
                            <w:rPr>
                              <w:szCs w:val="24"/>
                            </w:rPr>
                            <w:t>„</w:t>
                          </w:r>
                          <w:sdt>
                            <w:sdtPr>
                              <w:alias w:val="Numeris"/>
                              <w:tag w:val="nr_426a3b016d7c43c58b356dec2bd25e79"/>
                              <w:lock w:val="sdtLocked"/>
                              <w:richText/>
                            </w:sdtPr>
                            <w:sdtContent>
                              <w:r>
                                <w:rPr>
                                  <w:szCs w:val="24"/>
                                </w:rPr>
                                <w:t>3</w:t>
                              </w:r>
                            </w:sdtContent>
                          </w:sdt>
                          <w:r>
                            <w:rPr>
                              <w:szCs w:val="24"/>
                            </w:rPr>
                            <w:t>. Savivaldybės bendruomenės sveikatos taryba turi teisę:</w:t>
                          </w:r>
                        </w:p>
                        <w:sdt>
                          <w:sdtPr>
                            <w:alias w:val="3 d. 1 p."/>
                            <w:tag w:val="part_bd82cd3b87dd4773ad28e3a40ca9e09c"/>
                            <w:lock w:val="sdtLocked"/>
                            <w:richText/>
                          </w:sdtPr>
                          <w:sdtContent>
                            <w:p>
                              <w:pPr>
                                <w:shd w:val="clear" w:color="auto" w:fill="FFFFFF"/>
                                <w:spacing w:line="360" w:lineRule="auto"/>
                                <w:ind w:firstLine="720"/>
                                <w:jc w:val="both"/>
                                <w:rPr>
                                  <w:szCs w:val="24"/>
                                </w:rPr>
                              </w:pPr>
                              <w:sdt>
                                <w:sdtPr>
                                  <w:alias w:val="Numeris"/>
                                  <w:tag w:val="nr_bd82cd3b87dd4773ad28e3a40ca9e09c"/>
                                  <w:lock w:val="sdtLocked"/>
                                  <w:richText/>
                                </w:sdtPr>
                                <w:sdtContent>
                                  <w:r>
                                    <w:rPr>
                                      <w:szCs w:val="24"/>
                                    </w:rPr>
                                    <w:t>1</w:t>
                                  </w:r>
                                </w:sdtContent>
                              </w:sdt>
                              <w:r>
                                <w:rPr>
                                  <w:szCs w:val="24"/>
                                </w:rPr>
                                <w:t xml:space="preserve">) gauti iš savivaldybės institucijų, savivaldybės teritorijoje esančių įmonių, įstaigų, organizacijų informaciją, reikalingą šiame įstatyme ir jos nuostatuose numatytoms funkcijoms atlikti; </w:t>
                              </w:r>
                            </w:p>
                          </w:sdtContent>
                        </w:sdt>
                        <w:sdt>
                          <w:sdtPr>
                            <w:alias w:val="3 d. 2 p."/>
                            <w:tag w:val="part_509434d5df28408d801ad460439195c6"/>
                            <w:lock w:val="sdtLocked"/>
                            <w:richText/>
                          </w:sdtPr>
                          <w:sdtContent>
                            <w:p>
                              <w:pPr>
                                <w:shd w:val="clear" w:color="auto" w:fill="FFFFFF"/>
                                <w:spacing w:line="360" w:lineRule="auto"/>
                                <w:ind w:firstLine="720"/>
                                <w:jc w:val="both"/>
                                <w:rPr>
                                  <w:szCs w:val="24"/>
                                </w:rPr>
                              </w:pPr>
                              <w:sdt>
                                <w:sdtPr>
                                  <w:alias w:val="Numeris"/>
                                  <w:tag w:val="nr_509434d5df28408d801ad460439195c6"/>
                                  <w:lock w:val="sdtLocked"/>
                                  <w:richText/>
                                </w:sdtPr>
                                <w:sdtContent>
                                  <w:r>
                                    <w:rPr>
                                      <w:szCs w:val="24"/>
                                    </w:rPr>
                                    <w:t>2</w:t>
                                  </w:r>
                                </w:sdtContent>
                              </w:sdt>
                              <w:r>
                                <w:rPr>
                                  <w:szCs w:val="24"/>
                                </w:rPr>
                                <w:t xml:space="preserve">) teikti siūlymus savivaldybės tarybai, </w:t>
                              </w:r>
                              <w:r>
                                <w:rPr>
                                  <w:bCs/>
                                  <w:szCs w:val="24"/>
                                </w:rPr>
                                <w:t>savivaldybės</w:t>
                              </w:r>
                              <w:r>
                                <w:rPr>
                                  <w:szCs w:val="24"/>
                                </w:rPr>
                                <w:t xml:space="preserve"> </w:t>
                              </w:r>
                              <w:r>
                                <w:rPr>
                                  <w:bCs/>
                                  <w:szCs w:val="24"/>
                                </w:rPr>
                                <w:t>merui</w:t>
                              </w:r>
                              <w:r>
                                <w:rPr>
                                  <w:szCs w:val="24"/>
                                </w:rPr>
                                <w:t>.“</w:t>
                              </w:r>
                            </w:p>
                            <w:p>
                              <w:pPr>
                                <w:spacing w:line="360" w:lineRule="auto"/>
                                <w:ind w:firstLine="720"/>
                                <w:jc w:val="both"/>
                                <w:rPr>
                                  <w:szCs w:val="24"/>
                                </w:rPr>
                              </w:pPr>
                            </w:p>
                          </w:sdtContent>
                        </w:sdt>
                      </w:sdtContent>
                    </w:sdt>
                  </w:sdtContent>
                </w:sdt>
              </w:sdtContent>
            </w:sdt>
          </w:sdtContent>
        </w:sdt>
        <w:sdt>
          <w:sdtPr>
            <w:alias w:val="18 str."/>
            <w:tag w:val="part_e379e00143a84ae9873e2e1910936de2"/>
            <w:lock w:val="sdtLocked"/>
            <w:richText/>
          </w:sdtPr>
          <w:sdtContent>
            <w:p>
              <w:pPr>
                <w:tabs>
                  <w:tab w:val="left" w:pos="567"/>
                </w:tabs>
                <w:spacing w:line="360" w:lineRule="auto"/>
                <w:ind w:firstLine="720"/>
                <w:jc w:val="both"/>
                <w:rPr>
                  <w:b/>
                  <w:bCs/>
                  <w:szCs w:val="24"/>
                </w:rPr>
              </w:pPr>
              <w:sdt>
                <w:sdtPr>
                  <w:alias w:val="Numeris"/>
                  <w:tag w:val="nr_e379e00143a84ae9873e2e1910936de2"/>
                  <w:lock w:val="sdtLocked"/>
                  <w:richText/>
                </w:sdtPr>
                <w:sdtContent>
                  <w:r>
                    <w:rPr>
                      <w:b/>
                      <w:bCs/>
                      <w:szCs w:val="24"/>
                      <w:lang w:eastAsia="lt-LT"/>
                    </w:rPr>
                    <w:t>18</w:t>
                  </w:r>
                </w:sdtContent>
              </w:sdt>
              <w:r>
                <w:rPr>
                  <w:b/>
                  <w:bCs/>
                  <w:szCs w:val="24"/>
                  <w:lang w:eastAsia="lt-LT"/>
                </w:rPr>
                <w:t xml:space="preserve"> straipsnis. </w:t>
              </w:r>
              <w:sdt>
                <w:sdtPr>
                  <w:alias w:val="Pavadinimas"/>
                  <w:tag w:val="title_e379e00143a84ae9873e2e1910936de2"/>
                  <w:lock w:val="sdtLocked"/>
                  <w:richText/>
                </w:sdtPr>
                <w:sdtContent>
                  <w:r>
                    <w:rPr>
                      <w:b/>
                      <w:bCs/>
                      <w:szCs w:val="24"/>
                    </w:rPr>
                    <w:t>Įstatymo įsigaliojimas, įgyvendinimas ir taikymas</w:t>
                  </w:r>
                </w:sdtContent>
              </w:sdt>
            </w:p>
            <w:sdt>
              <w:sdtPr>
                <w:alias w:val="18 str. 1 d."/>
                <w:tag w:val="part_f8985e10d8b04854a5224b644ca21c52"/>
                <w:lock w:val="sdtLocked"/>
                <w:richText/>
              </w:sdtPr>
              <w:sdtContent>
                <w:p>
                  <w:pPr>
                    <w:spacing w:line="360" w:lineRule="auto"/>
                    <w:ind w:firstLine="720"/>
                    <w:jc w:val="both"/>
                    <w:rPr>
                      <w:b/>
                      <w:szCs w:val="24"/>
                    </w:rPr>
                  </w:pPr>
                  <w:sdt>
                    <w:sdtPr>
                      <w:alias w:val="Numeris"/>
                      <w:tag w:val="nr_f8985e10d8b04854a5224b644ca21c52"/>
                      <w:lock w:val="sdtLocked"/>
                      <w:richText/>
                    </w:sdtPr>
                    <w:sdtContent>
                      <w:r>
                        <w:rPr>
                          <w:szCs w:val="24"/>
                        </w:rPr>
                        <w:t>1</w:t>
                      </w:r>
                    </w:sdtContent>
                  </w:sdt>
                  <w:r>
                    <w:rPr>
                      <w:szCs w:val="24"/>
                    </w:rPr>
                    <w:t xml:space="preserve">. Šio įstatymo 7 straipsnis įsigalioja 2024 m. sausio 1 d. </w:t>
                  </w:r>
                </w:p>
              </w:sdtContent>
            </w:sdt>
            <w:sdt>
              <w:sdtPr>
                <w:alias w:val="18 str. 2 d."/>
                <w:tag w:val="part_27e7eb4f7df24c02bb62ec3f03e65e93"/>
                <w:lock w:val="sdtLocked"/>
                <w:richText/>
              </w:sdtPr>
              <w:sdtContent>
                <w:p>
                  <w:pPr>
                    <w:spacing w:line="360" w:lineRule="auto"/>
                    <w:ind w:firstLine="720"/>
                    <w:jc w:val="both"/>
                    <w:rPr>
                      <w:szCs w:val="24"/>
                    </w:rPr>
                  </w:pPr>
                  <w:sdt>
                    <w:sdtPr>
                      <w:alias w:val="Numeris"/>
                      <w:tag w:val="nr_27e7eb4f7df24c02bb62ec3f03e65e93"/>
                      <w:lock w:val="sdtLocked"/>
                      <w:richText/>
                    </w:sdtPr>
                    <w:sdtContent>
                      <w:r>
                        <w:rPr>
                          <w:szCs w:val="24"/>
                        </w:rPr>
                        <w:t>2</w:t>
                      </w:r>
                    </w:sdtContent>
                  </w:sdt>
                  <w:r>
                    <w:rPr>
                      <w:szCs w:val="24"/>
                    </w:rPr>
                    <w:t xml:space="preserve">. Šio įstatymo 1 straipsnio 1 dalis ir 11 straipsnis įsigalioja 2024 m. vasario 1 d. </w:t>
                  </w:r>
                </w:p>
              </w:sdtContent>
            </w:sdt>
            <w:sdt>
              <w:sdtPr>
                <w:alias w:val="18 str. 3 d."/>
                <w:tag w:val="part_bbb6e1005884448f938c27f9f5642c37"/>
                <w:lock w:val="sdtLocked"/>
                <w:richText/>
              </w:sdtPr>
              <w:sdtContent>
                <w:p>
                  <w:pPr>
                    <w:spacing w:line="360" w:lineRule="auto"/>
                    <w:ind w:firstLine="720"/>
                    <w:jc w:val="both"/>
                    <w:rPr>
                      <w:szCs w:val="24"/>
                    </w:rPr>
                  </w:pPr>
                  <w:sdt>
                    <w:sdtPr>
                      <w:alias w:val="Numeris"/>
                      <w:tag w:val="nr_bbb6e1005884448f938c27f9f5642c37"/>
                      <w:lock w:val="sdtLocked"/>
                      <w:richText/>
                    </w:sdtPr>
                    <w:sdtContent>
                      <w:r>
                        <w:rPr>
                          <w:szCs w:val="24"/>
                        </w:rPr>
                        <w:t>3</w:t>
                      </w:r>
                    </w:sdtContent>
                  </w:sdt>
                  <w:r>
                    <w:rPr>
                      <w:szCs w:val="24"/>
                    </w:rPr>
                    <w:t xml:space="preserve">. Šio įstatymo 5 ir 15 straipsniai įsigalioja 2024 m. liepos 1 d. </w:t>
                  </w:r>
                </w:p>
              </w:sdtContent>
            </w:sdt>
            <w:sdt>
              <w:sdtPr>
                <w:alias w:val="18 str. 4 d."/>
                <w:tag w:val="part_ef5f0a563dc346dd9d776ca85d365310"/>
                <w:lock w:val="sdtLocked"/>
                <w:richText/>
              </w:sdtPr>
              <w:sdtContent>
                <w:p>
                  <w:pPr>
                    <w:spacing w:line="360" w:lineRule="auto"/>
                    <w:ind w:firstLine="720"/>
                    <w:jc w:val="both"/>
                    <w:rPr>
                      <w:szCs w:val="24"/>
                    </w:rPr>
                  </w:pPr>
                  <w:sdt>
                    <w:sdtPr>
                      <w:alias w:val="Numeris"/>
                      <w:tag w:val="nr_ef5f0a563dc346dd9d776ca85d365310"/>
                      <w:lock w:val="sdtLocked"/>
                      <w:richText/>
                    </w:sdtPr>
                    <w:sdtContent>
                      <w:r>
                        <w:rPr>
                          <w:szCs w:val="24"/>
                        </w:rPr>
                        <w:t>4</w:t>
                      </w:r>
                    </w:sdtContent>
                  </w:sdt>
                  <w:r>
                    <w:rPr>
                      <w:szCs w:val="24"/>
                    </w:rPr>
                    <w:t>. Šio įstatymo 8 straipsnis įsigalioja 2025 m. sausio 1 d.</w:t>
                  </w:r>
                </w:p>
              </w:sdtContent>
            </w:sdt>
            <w:sdt>
              <w:sdtPr>
                <w:alias w:val="18 str. 5 d."/>
                <w:tag w:val="part_a0d76ba95d1a4dc282f83a1989153aa9"/>
                <w:lock w:val="sdtLocked"/>
                <w:richText/>
              </w:sdtPr>
              <w:sdtContent>
                <w:p>
                  <w:pPr>
                    <w:spacing w:line="360" w:lineRule="auto"/>
                    <w:ind w:firstLine="720"/>
                    <w:jc w:val="both"/>
                    <w:rPr>
                      <w:szCs w:val="24"/>
                      <w:lang w:eastAsia="lt-LT"/>
                    </w:rPr>
                  </w:pPr>
                  <w:sdt>
                    <w:sdtPr>
                      <w:alias w:val="Numeris"/>
                      <w:tag w:val="nr_a0d76ba95d1a4dc282f83a1989153aa9"/>
                      <w:lock w:val="sdtLocked"/>
                      <w:richText/>
                    </w:sdtPr>
                    <w:sdtContent>
                      <w:r>
                        <w:rPr>
                          <w:szCs w:val="24"/>
                        </w:rPr>
                        <w:t>5</w:t>
                      </w:r>
                    </w:sdtContent>
                  </w:sdt>
                  <w:r>
                    <w:rPr>
                      <w:szCs w:val="24"/>
                    </w:rPr>
                    <w:t xml:space="preserve">. Lietuvos Respublikos </w:t>
                  </w:r>
                  <w:r>
                    <w:rPr>
                      <w:szCs w:val="24"/>
                      <w:lang w:eastAsia="lt-LT"/>
                    </w:rPr>
                    <w:t xml:space="preserve">Vyriausybė ir jos įgaliota institucija, </w:t>
                  </w:r>
                  <w:r>
                    <w:rPr>
                      <w:szCs w:val="24"/>
                    </w:rPr>
                    <w:t>sveikatos apsaugos ministras ir socialinės apsaugos ir darbo ministras</w:t>
                  </w:r>
                  <w:r>
                    <w:rPr>
                      <w:szCs w:val="24"/>
                      <w:lang w:eastAsia="lt-LT"/>
                    </w:rPr>
                    <w:t xml:space="preserve"> iki šio įstatymo </w:t>
                  </w:r>
                  <w:r>
                    <w:rPr>
                      <w:szCs w:val="24"/>
                    </w:rPr>
                    <w:t>1 straipsnio 1 dalies,</w:t>
                  </w:r>
                  <w:r>
                    <w:rPr>
                      <w:szCs w:val="24"/>
                      <w:lang w:eastAsia="lt-LT"/>
                    </w:rPr>
                    <w:t xml:space="preserve"> 5, 7, 8, 11 ir 15</w:t>
                  </w:r>
                  <w:r>
                    <w:rPr>
                      <w:szCs w:val="24"/>
                    </w:rPr>
                    <w:t> </w:t>
                  </w:r>
                  <w:r>
                    <w:rPr>
                      <w:szCs w:val="24"/>
                      <w:lang w:eastAsia="lt-LT"/>
                    </w:rPr>
                    <w:t>straipsnių įsigaliojimo dienos priima šių straipsnių įgyvendinamuosius teisės aktus.</w:t>
                  </w:r>
                </w:p>
              </w:sdtContent>
            </w:sdt>
            <w:sdt>
              <w:sdtPr>
                <w:alias w:val="18 str. 6 d."/>
                <w:tag w:val="part_5eab9f8846ad4cd3af41c888ae6cc7e0"/>
                <w:lock w:val="sdtLocked"/>
                <w:richText/>
              </w:sdtPr>
              <w:sdtContent>
                <w:p>
                  <w:pPr>
                    <w:spacing w:line="360" w:lineRule="auto"/>
                    <w:ind w:firstLine="720"/>
                    <w:jc w:val="both"/>
                    <w:rPr>
                      <w:szCs w:val="24"/>
                    </w:rPr>
                  </w:pPr>
                  <w:sdt>
                    <w:sdtPr>
                      <w:alias w:val="Numeris"/>
                      <w:tag w:val="nr_5eab9f8846ad4cd3af41c888ae6cc7e0"/>
                      <w:lock w:val="sdtLocked"/>
                      <w:richText/>
                    </w:sdtPr>
                    <w:sdtContent>
                      <w:r>
                        <w:rPr>
                          <w:szCs w:val="24"/>
                        </w:rPr>
                        <w:t>6</w:t>
                      </w:r>
                    </w:sdtContent>
                  </w:sdt>
                  <w:r>
                    <w:rPr>
                      <w:szCs w:val="24"/>
                    </w:rPr>
                    <w:t>. Įsigaliojus šio įstatymo 15 straipsniui, Lietuvos Respublikos žmonių užkrečiamųjų ligų profilaktikos ir kontrolės įstatyme vartojama sąvoka „sveikatinimo veiklos koordinatorius“ ir kituose teisės aktuose vartojama sąvoka „savivaldybės gydytojas“ atitinka šio įstatymo 15 straipsniu pakeistame Lietuvos Respublikos sveikatos sistemos įstatymo 65 straipsnyje vartojamą sąvoką „sveikatos reikalų koordinatorius“.</w:t>
                  </w:r>
                </w:p>
                <w:p>
                  <w:pPr>
                    <w:spacing w:line="360" w:lineRule="auto"/>
                    <w:ind w:firstLine="720"/>
                    <w:jc w:val="both"/>
                  </w:pPr>
                </w:p>
              </w:sdtContent>
            </w:sdt>
          </w:sdtContent>
        </w:sdt>
        <w:sdt>
          <w:sdtPr>
            <w:alias w:val="signatura"/>
            <w:tag w:val="part_5d775c8b24904ec3a5822f08a38c1b6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4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F90A15F-8ED0-426A-AD3A-5EA80DDC68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b327ded2584a5cb2a17557dd5bb749" PartId="81d46733fd1e4402bdda3e082240e817">
    <Part Type="straipsnis" Nr="1" Abbr="1 str." Title="2 straipsnio pakeitimas" DocPartId="0df69ed9b7c44d12ac87afd1d90b64ed" PartId="b5ef4cb1afc242c1b82abc818546e419">
      <Part Type="strDalis" Nr="1" Abbr="1 str. 1 d." DocPartId="e4ca7b77eb984ba9b50b2c68f60cbd99" PartId="c52e24cf6d414fff90842da0d131d1e5">
        <Part Type="citata" DocPartId="3f03b2c918e74ce1ab07d1e582e6d517" PartId="521d356d94aa4abc970fc6dbec50ad63">
          <Part Type="strDalis" Nr="4-1" Abbr="4-1 d." DocPartId="db19f191e5e949229f393459d5db2b8d" PartId="58430227dfd7490aa15cd151532c6c03"/>
        </Part>
      </Part>
      <Part Type="strDalis" Nr="2" Abbr="1 str. 2 d." DocPartId="3f0b08e93a3d42aabb0c9491778c7bb2" PartId="898d228bb21c4de588d9b2bb20bb0f5e">
        <Part Type="citata" DocPartId="0e58dc501de34f3b8631b6f65be73b21" PartId="b7502dd60901475b9fe1638a1a8aba70">
          <Part Type="strDalis" Nr="26" Abbr="26 d." DocPartId="00d9089ab94f496c8dcb334943745c77" PartId="4688f7083c8f445b97c734ae08f126f1"/>
        </Part>
      </Part>
    </Part>
    <Part Type="straipsnis" Nr="2" Abbr="2 str." Title="9 straipsnio pakeitimas" DocPartId="1f25602fa9cc410aa3340843624dd41e" PartId="7028692672444a4f87f06e2498594e9c">
      <Part Type="strDalis" Nr="1" Abbr="2 str. 1 d." DocPartId="43a939b71f7f4cfc961b8777627d1036" PartId="8caa02be4b5544e59c8494dc16efc8ff">
        <Part Type="citata" DocPartId="c809364031654001943598fe8130166a" PartId="bc5117ae60024ba7b057fe5e300b6acc">
          <Part Type="strPunktas" Nr="1" Abbr="1 p." DocPartId="17a99b85a3534022ac68492d66aefe0e" PartId="e8f0a5ab4601489b95605ddb9b9b2248"/>
        </Part>
      </Part>
      <Part Type="strDalis" Nr="2" Abbr="2 str. 2 d." DocPartId="c40cb34c84174c58b3d6aec89d5f666e" PartId="da4e1f39a37e4800adbc72caca8ea862">
        <Part Type="citata" DocPartId="9428af97c13841e5aedc0ae435ce5a63" PartId="511c69cf02774f289f1cc7dd68d0aa08">
          <Part Type="strPunktas" Nr="4" Abbr="4 p." DocPartId="47efe2cb0e6244b4aa4f5742cdb93cd5" PartId="6407e98c131244d880e5843017b47929"/>
        </Part>
      </Part>
    </Part>
    <Part Type="straipsnis" Nr="3" Abbr="3 str." Title="10 straipsnio pakeitimas" DocPartId="ada349e156eb4e1fa6a5f8b99950475e" PartId="e2ef3a31080f49dc9d04b0a69e7edd62">
      <Part Type="strDalis" Nr="1" Abbr="3 str. 1 d." DocPartId="d26ff794ffdd43b3acbdba08a4a4837c" PartId="461cfec864d14c95b46e6d54c9dcf974">
        <Part Type="citata" DocPartId="da4cf165ad184ec496ef957042bfd2e7" PartId="df82254c8a4547f09335aa30db0f557c">
          <Part Type="strPunktas" Nr="3" Abbr="3 p." DocPartId="2a309a6ddf4243b0948348b6375ab5f5" PartId="71b9706047a84307962efab24acf8942"/>
        </Part>
      </Part>
    </Part>
    <Part Type="straipsnis" Nr="4" Abbr="4 str." Title="12 straipsnio pakeitimas" DocPartId="c07ef4ac362f44999677101c02aed808" PartId="6c251931178b4aa0a09e3ae6a4947deb">
      <Part Type="strDalis" Nr="1" Abbr="4 str. 1 d." DocPartId="d354190662f34e68a6fd017d640f5d91" PartId="da208dd84f1b4f5ca6ac3195ce7b5374">
        <Part Type="citata" DocPartId="86af0412f5924f8aa353c76513fea06a" PartId="04d44becbacf40b6877a06242c3fa026">
          <Part Type="strDalis" Nr="4" Abbr="4 d." DocPartId="f6491c4ec45442efaea7c594879cdef6" PartId="0ff4053cb7164ec883b7eb0020f911ca"/>
        </Part>
      </Part>
      <Part Type="strDalis" Nr="2" Abbr="4 str. 2 d." DocPartId="c5c3f61f4c6d4e68a469697e10d8cb90" PartId="cb355da345a34980911f14b0979308ca">
        <Part Type="citata" DocPartId="07739c24ac29461697fcc23b33d6807c" PartId="d65594f8b9d34a8fa8d01f6778972a6e">
          <Part Type="strDalis" Nr="5" Abbr="5 d." DocPartId="a78ec36e4a4241379b38be84607aa71f" PartId="9f255034ae6e41a490c19cea7de30b74"/>
        </Part>
      </Part>
    </Part>
    <Part Type="straipsnis" Nr="5" Abbr="5 str." Title="26 straipsnio pakeitimas" DocPartId="0c3edd1afb5a467bafb5d81e3602d411" PartId="d6bd895fb05d457380334216252415bc">
      <Part Type="strDalis" Nr="1" Abbr="5 str. 1 d." DocPartId="32513d79303a41578c52cdd71981729a" PartId="11ab95f235d54f94b0708a3c8e1c3d62">
        <Part Type="citata" DocPartId="4bd5764ee4c54bc8be05660d8d720b2c" PartId="9be04ba93c4145beb4a4065eacb9cfad">
          <Part Type="strDalis" Nr="1" Abbr="1 d." DocPartId="7da5833a0a4149cb9ec11f65d948a77e" PartId="c6fa28f936a94b509bfd3508d26a84e0"/>
        </Part>
      </Part>
    </Part>
    <Part Type="straipsnis" Nr="6" Abbr="6 str." Title="32 straipsnio pakeitimas" DocPartId="51afdadace534ee49a9970aa843cbea1" PartId="2300af4c3a90430f86aeebb0bf5642e1">
      <Part Type="strDalis" Nr="1" Abbr="6 str. 1 d." DocPartId="78365c305a434b099f3fec015d4e5efd" PartId="d2f5ee7d79f143b2a991eda02e3abc8e">
        <Part Type="citata" DocPartId="b7759ba6475e4adcbfd796f992f7ad4c" PartId="8e35b2dcc7d24d6992ddd51f4ad7100d">
          <Part Type="strDalis" Nr="2" Abbr="2 d." DocPartId="71a8717565544b1a950afb6052a8997f" PartId="005105db9b2c40f78019c2ff79fb19c3"/>
        </Part>
      </Part>
    </Part>
    <Part Type="straipsnis" Nr="7" Abbr="7 str." Title="38¹ straipsnio pakeitimas" DocPartId="7ebc157b1fad49b280949ac57d6f1709" PartId="ed6c02b4c3b14a3198929deb125ae551">
      <Part Type="strDalis" Nr="1" Abbr="7 str. 1 d." DocPartId="673048a1df53442cb96b0c374c1837aa" PartId="3d266e639919432e8b27bf2e6512dfe8">
        <Part Type="citata" DocPartId="f84e71e554f84e31b4b0c3fb437d0758" PartId="d1bced767bdc4ca4a9dd70fb4c2fc05a">
          <Part Type="strDalis" Nr="3" Abbr="3 d." DocPartId="d84d4df3abdb4f9d8e871c1d58240d58" PartId="d0e77a417b7b474a96104ac597b4b5e9"/>
        </Part>
      </Part>
    </Part>
    <Part Type="straipsnis" Nr="8" Abbr="8 str." Title="38¹ straipsnio pakeitimas" DocPartId="6ada63360b5142628d00ffa60d1e27bf" PartId="3e46fc5827cc4b6da4470e310ec2b889">
      <Part Type="strDalis" Nr="1" Abbr="8 str. 1 d." DocPartId="75d59680c80e41ab988ea60e60f400b3" PartId="118a06c1c83145408551affcfc38490c">
        <Part Type="citata" DocPartId="21ce2da552fa4747906f3b9bfa82ad81" PartId="760526038c8b4541875650718a190e30">
          <Part Type="strDalis" Nr="3" Abbr="3 d." DocPartId="aad076e6d319405cba7336eac0eb6975" PartId="389f286b1f664d0fb43fcd124204a545"/>
        </Part>
      </Part>
    </Part>
    <Part Type="straipsnis" Nr="9" Abbr="9 str." Title="41 straipsnio pakeitimas" DocPartId="35082f529be24859b103ef350c0d19cb" PartId="59d8ecef5df04587b9a9f2ae9f3045e9">
      <Part Type="strDalis" Nr="1" Abbr="9 str. 1 d." DocPartId="67332622d3de4a73b879f37374cf34f1" PartId="f49e36b6b7d5421bab5824729d90b517">
        <Part Type="citata" DocPartId="597b06a5068e4e208c2b110207691862" PartId="b3481b1b3f6949cca053544562bfb8f7">
          <Part Type="strDalis" Nr="4" Abbr="4 d." DocPartId="7df1006107664b0283cf352163feddf2" PartId="966ad79e08024deea525ff4687c82cd4"/>
        </Part>
      </Part>
    </Part>
    <Part Type="straipsnis" Nr="10" Abbr="10 str." Title="46 straipsnio pakeitimas" DocPartId="780bc8d26caa4073ade0c61cdd0bc682" PartId="f39a547e9f1f436eadbfa28d27387667">
      <Part Type="strDalis" Nr="1" Abbr="10 str. 1 d." DocPartId="41e84d65ed79499686a54e9122f653fe" PartId="9308409fa9d54742b00836d15afe09b1">
        <Part Type="citata" DocPartId="0411eac2470a45bb9014816cc10d77fe" PartId="b3162c0628274e3aa95b29f85d3546af">
          <Part Type="straipsnis" Nr="46" Abbr="46 str." Title="Sveikatinimo veiklos planavimas" DocPartId="ea521d9c0a4b460b885e0d4685e48016" PartId="13c5bcdae6314727b8733cce9bf0344f">
            <Part Type="strDalis" Nr="1" Abbr="46 str. 1 d." DocPartId="21f3f7ef7b724188a50532aff71740f0" PartId="b7a2035e11ce449e83f04709660b3223"/>
            <Part Type="strDalis" Nr="2" Abbr="46 str. 2 d." DocPartId="2867e46b724f4a50a6fdc6b1b6aaec89" PartId="f60ce0ea868541778344a5855e7bee5d"/>
            <Part Type="strDalis" Nr="3" Abbr="46 str. 3 d." DocPartId="e8faf02461d2468b8e08425b8a2353e5" PartId="d890a977553f425d803a1d6edee84f90"/>
          </Part>
        </Part>
      </Part>
    </Part>
    <Part Type="straipsnis" Nr="11" Abbr="11 str." Title="49 straipsnio pakeitimas" DocPartId="dd54535cff324769b8f2ca12c3953d5e" PartId="e084fca974f146fea34821472416a555">
      <Part Type="strDalis" Nr="1" Abbr="11 str. 1 d." DocPartId="86fc2f98a3a34866939e752bb7235c19" PartId="0e14240a27c246be81c4b4f4812bf7c7">
        <Part Type="citata" DocPartId="deb1f5d48e8841bfad17a865bb7f88d6" PartId="4a66e5f2de5c4a1b8261f81083e1d293">
          <Part Type="strDalis" Nr="2" Abbr="2 d." DocPartId="78535f4dcc1c4d71b1e8c3a073c09f52" PartId="509e9d8e4a884b0cbbd9603c956500e8">
            <Part Type="strPunktas" Nr="1" Abbr="2 d. 1 p." DocPartId="37e43082b7014cf0bde3cbfb0c074af5" PartId="594a0b016a224795bb521195b7211a77"/>
            <Part Type="strPunktas" Nr="2" Abbr="2 d. 2 p." DocPartId="030926519a444accb8a40b77a1f48c91" PartId="7a4ae98374494bd0a351e8934178050b"/>
          </Part>
        </Part>
      </Part>
      <Part Type="strDalis" Nr="2" Abbr="11 str. 2 d." DocPartId="9c8951e1d5834cc188e7b74a7691d765" PartId="2bbc3174e04842d584654a279c4ba578">
        <Part Type="citata" DocPartId="e58a328ac83b46faba6a1892fe4c33d1" PartId="00a9420376454a9c89c3a401a208d0d6">
          <Part Type="strDalis" Nr="3" Abbr="3 d." DocPartId="722a0578adeb4420aaa061ba142c73ab" PartId="b3c2885d75d0425dad6524b9cffeaea5"/>
        </Part>
      </Part>
      <Part Type="strDalis" Nr="3" Abbr="11 str. 3 d." DocPartId="d81859734836471c98764fdc96ca3c4a" PartId="b18e78a8ebee41afbbc4a9b6d45402a7">
        <Part Type="citata" DocPartId="47893334ff18460086d399fd27b91739" PartId="1f9bc94836ab4700ba599104b5b93604">
          <Part Type="strDalis" Nr="4" Abbr="4 d." DocPartId="49a4a8fd447f45538c637f2351127545" PartId="2e5794a928c946d4a5698f9c0abc0e0a">
            <Part Type="strPunktas" Nr="1" Abbr="4 d. 1 p." DocPartId="a9677d0aad4946729f0dab1dd46a3bda" PartId="680d9a14506245a48e785449af8682c2"/>
            <Part Type="strPunktas" Nr="2" Abbr="4 d. 2 p." DocPartId="2b03fd9d5c3c44518d3f78b9ba7b645b" PartId="ddf968f33f6c4a5195d7a1c2cb13502d"/>
          </Part>
        </Part>
      </Part>
    </Part>
    <Part Type="straipsnis" Nr="12" Abbr="12 str." Title="62 straipsnio pakeitimas" DocPartId="86fb40c3d36346d7b98fa85448ca38ef" PartId="0d500366785d42bc91c2167797741e73">
      <Part Type="strDalis" Nr="1" Abbr="12 str. 1 d." DocPartId="d61606479afd424f882dbc05712fd21c" PartId="0b73967094444074b308024d4146ddee">
        <Part Type="citata" DocPartId="0e6a401368834ce3979d0e681c327628" PartId="b70c10e0a6454d08b7c421fba315221e">
          <Part Type="straipsnis" Nr="62" Abbr="62 str." Title="Bendroji ministerijų ir kitų valstybės institucijų ir įstaigų kompetencija sveikatinimo veiklos valdymo klausimais“." DocPartId="de77b277e3bf44f5b17f833ca34585e5" PartId="b7ad628425414a2e98cd7528518aba62"/>
        </Part>
      </Part>
      <Part Type="strDalis" Nr="2" Abbr="12 str. 2 d." DocPartId="56e038a715aa492badc616a9bbe3b90c" PartId="6458f3faff0b4063bb238e99d4a96c5d">
        <Part Type="citata" DocPartId="8cba0dcd1d154d0b8219621f2ff5b28f" PartId="3cedee3ab8c04dabaf9f78f6281ac872">
          <Part Type="strDalis" Nr="1" Abbr="1 d." DocPartId="dd99e017624a41fa8401afab0c6ea137" PartId="995881c472cb4dddac55f449855cec3d"/>
        </Part>
      </Part>
      <Part Type="strDalis" Nr="3" Abbr="12 str. 3 d." DocPartId="a0ce86747fc44973be1df41804bea5fc" PartId="c0aa4648364f4374b605f6c5c2e8b644">
        <Part Type="citata" DocPartId="acb1254a764446618814e869e25864b9" PartId="1f0ecd4975124efe949e596a29d8b547">
          <Part Type="strDalis" Nr="2" Abbr="2 d." DocPartId="e8e23abbe957434a99e636b26379c286" PartId="588da23e31f44340a8a0d969a2bb1b32"/>
        </Part>
      </Part>
    </Part>
    <Part Type="straipsnis" Nr="13" Abbr="13 str." Title="63 straipsnio pakeitimas" DocPartId="7764ba44425a4678bb3119bb8867d411" PartId="e67325f45b5b4d7ab83515b3211c93b0">
      <Part Type="strDalis" Nr="1" Abbr="13 str. 1 d." DocPartId="144dda704bcd4e678ec42f135489a733" PartId="2efb88e0c18e4410ae7a58d4d08342a5"/>
      <Part Type="strDalis" Nr="2" Abbr="13 str. 2 d." DocPartId="b4115c4a8a98405592767d4b10f7ac61" PartId="f9caf434d7df4e14b7c69d9535f101a3"/>
    </Part>
    <Part Type="straipsnis" Nr="14" Abbr="14 str." Title="64 straipsnio pakeitimas" DocPartId="766d53b7e00448068fe63642ab489985" PartId="e34706467fc149c684fab4ab62c8fcc3">
      <Part Type="strDalis" Nr="1" Abbr="14 str. 1 d." DocPartId="5fda0bc009b34c468f8c20a0a3ef3299" PartId="4633e743b0f048cf96819737dc2c12cb">
        <Part Type="citata" DocPartId="1a53d0bd723d4f4085b8a6764e0c6b67" PartId="a48d0ab04cac4b778d9ecc63707636da">
          <Part Type="straipsnis" Nr="64" Abbr="64 str." Title="Savivaldybės mero ir savivaldybės administracijos kompetencija sveikatinimo veiklos klausimais" DocPartId="adb25ae547b449e3ab3d46d1c2892847" PartId="d731532105874222a6d785b71f385a0d">
            <Part Type="strDalis" Nr="1" Abbr="64 str. 1 d." DocPartId="21981f9e85824dc684240e57a3f4cecd" PartId="892dc93352e346f6937bc08ebf59fb2e"/>
            <Part Type="strDalis" Nr="2" Abbr="64 str. 2 d." DocPartId="2b8b4c7d17714360a489f03778c28180" PartId="e93d01fd0fcc483ca381694c4bc3d5a3">
              <Part Type="strPunktas" Nr="1" Abbr="64 str. 2 d. 1 p." DocPartId="49ea2b535e9d484b8428997264180864" PartId="28c644890f3c44c6ba80e9517af76a62"/>
              <Part Type="strPunktas" Nr="2" Abbr="64 str. 2 d. 2 p." DocPartId="31193284a0da419389d0fab4b05a420f" PartId="01a3e6aab9724ce19671670303d2c51f"/>
              <Part Type="strPunktas" Nr="3" Abbr="64 str. 2 d. 3 p." DocPartId="2668d44d89a04a7fae0542fb585c6f96" PartId="bf8112acd9d349539a85323694369074"/>
              <Part Type="strPunktas" Nr="4" Abbr="64 str. 2 d. 4 p." DocPartId="9433793113314fb5b189df89441a0b00" PartId="85db699f06274fa2afeeea063912c60b"/>
              <Part Type="strPunktas" Nr="5" Abbr="64 str. 2 d. 5 p." DocPartId="d3d484da4ff745d3b79d90bbbf93623c" PartId="457a37489f1b4e96928f414d8df2c09c"/>
              <Part Type="strPunktas" Nr="6" Abbr="64 str. 2 d. 6 p." DocPartId="77016c5bb32f4cb1b8321d3a5b111349" PartId="d2182923d3c0486b9206a753fea780d7"/>
            </Part>
          </Part>
        </Part>
      </Part>
    </Part>
    <Part Type="straipsnis" Nr="15" Abbr="15 str." Title="65 straipsnio pakeitimas" DocPartId="28d523fc1146432abac74084c81e06fa" PartId="ed0864aca6aa492d8912dfbe7b8b4b14">
      <Part Type="strDalis" Nr="1" Abbr="15 str. 1 d." DocPartId="7f4ab8aa87b7455fa33f531b003bc8e7" PartId="b360bf6b03be4ce98e4da44968677eea">
        <Part Type="citata" DocPartId="1fdd6f7c54c9490dbd7e559ba6fbe2cc" PartId="ebb6b3e23e70425e97e7ef997f488dd2">
          <Part Type="straipsnis" Nr="65" Abbr="65 str." Title="Sveikatos reikalų koordinatorius ir jo kompetencijos sveikatinimo veiklos klausimais nustatymas" DocPartId="484586db42554b9d8c83ce7f05106b70" PartId="4797d915fcc14e269bc2001620d0c674">
            <Part Type="strDalis" Nr="1" Abbr="65 str. 1 d." DocPartId="bd0c2023a828486d888040030741cab6" PartId="64ebfb976ecb4926a75e806a3899957c"/>
            <Part Type="strDalis" Nr="2" Abbr="65 str. 2 d." DocPartId="5cc108ea8d384766afcb1059e772ad9e" PartId="47faf6dc0acf40b5b23f7fb6ac3db05a"/>
            <Part Type="strDalis" Nr="3" Abbr="65 str. 3 d." DocPartId="c3b2009dd9e747aa9d76f093c2110181" PartId="b7b3328a61a54241a8185e635dc42d21"/>
            <Part Type="strDalis" Nr="4" Abbr="65 str. 4 d." DocPartId="5a8927719939444d8bf37a76f1831a95" PartId="f995ae12fd6241b9be3ee719fb67dacf">
              <Part Type="strPunktas" Nr="1" Abbr="65 str. 4 d. 1 p." DocPartId="0100f5c1850d46ab8e1edaf57990f3a5" PartId="6f0053a5f3d34b9eb2ec606690da54e7"/>
              <Part Type="strPunktas" Nr="2" Abbr="65 str. 4 d. 2 p." DocPartId="01e4a3288f3a4d9e9cf7869786e0c10e" PartId="46595023053041d58c1a61b13fbb4634"/>
              <Part Type="strPunktas" Nr="3" Abbr="65 str. 4 d. 3 p." DocPartId="0f095045b41a45cabeaa6b1c6d27ee3a" PartId="07f734b003914c079cf0213c9ca349cb"/>
              <Part Type="strPunktas" Nr="4" Abbr="65 str. 4 d. 4 p." DocPartId="0dbb880368fb4154a32307eff3ffced7" PartId="e664997dbd3d46b8bb38abc77aba1366"/>
              <Part Type="strPunktas" Nr="5" Abbr="65 str. 4 d. 5 p." DocPartId="5cdb6446c76744f4805728a4c7da3f9f" PartId="d713eb31b97e484485629ce491af4b25"/>
              <Part Type="strPunktas" Nr="6" Abbr="65 str. 4 d. 6 p." DocPartId="3ef5bc9bab3b44518966c8f2b3d2d250" PartId="c6448bc0e90944babb92ccf1c2de647d"/>
              <Part Type="strPunktas" Nr="7" Abbr="65 str. 4 d. 7 p." DocPartId="6c47ef8648544adc858199924d6e9cd0" PartId="cd9c25d236454662bdef48651de4dcea"/>
              <Part Type="strPunktas" Nr="8" Abbr="65 str. 4 d. 8 p." DocPartId="c059ec53cd8c4473a38f9684974ee9bb" PartId="44e51ffd442e44a39a1f7a7adc68c658"/>
              <Part Type="strPunktas" Nr="9" Abbr="65 str. 4 d. 9 p." DocPartId="fa1f8f1a4d0342c0ac2f6e3a2c2e56c9" PartId="8c973a7abf3448ecb76ae261d983be59"/>
            </Part>
          </Part>
        </Part>
      </Part>
    </Part>
    <Part Type="straipsnis" Nr="16" Abbr="16 str." Title="68 straipsnio pakeitimas" DocPartId="1953fed6f1044dd9b225f7cd22b1d71f" PartId="4502a45435d445368af3d1e3e30f5543">
      <Part Type="strDalis" Nr="1" Abbr="16 str. 1 d." DocPartId="a281cfb2aad54ca8ad9b0372e9dca038" PartId="ffc414b0d1464350969d07fcec29b989">
        <Part Type="citata" DocPartId="beec42006bbb437391341bfc8ccfa809" PartId="363d0591dda5447893a2b1c7d899895e">
          <Part Type="straipsnis" Nr="68" Abbr="68 str." Title="Valstybinė sveikatos reikalų komisija prie Lietuvos Respublikos Vyriausybės" DocPartId="799c862fc1d94780a323076957735d81" PartId="571bc434682742d08d388b7bfb29c1f2">
            <Part Type="strDalis" Nr="1" Abbr="68 str. 1 d." DocPartId="228323bc55ff4669a2000ecd16ceebd4" PartId="b9b60dd73dbc4492babbce70f1447d37"/>
            <Part Type="strDalis" Nr="2" Abbr="68 str. 2 d." DocPartId="45ec1fc340c34ce09e0dfea811002cdf" PartId="c86eb78e5abf4f14810eff8f86b81e14"/>
            <Part Type="strDalis" Nr="3" Abbr="68 str. 3 d." DocPartId="cf71a9a0ee9544a29cfb182b323997f0" PartId="b80c7d935a6a4005b6bb24eafbd98a24">
              <Part Type="strPunktas" Nr="1" Abbr="68 str. 3 d. 1 p." DocPartId="e00cd528b8134f04b5ecba58273d40ac" PartId="003c3bb35eba42b393b4a985feff1253"/>
              <Part Type="strPunktas" Nr="2" Abbr="68 str. 3 d. 2 p." DocPartId="f2d4dfd0e61e46c99eb5e97cfc13d99d" PartId="2c16caaf77144f3f84aba0354bb26559"/>
              <Part Type="strPunktas" Nr="3" Abbr="68 str. 3 d. 3 p." DocPartId="c51998bbc65a4bfc8206e354611dd440" PartId="6918e949b1a4467ba24f4b3d5e28c1db"/>
              <Part Type="strPunktas" Nr="4" Abbr="68 str. 3 d. 4 p." DocPartId="3e0928ef885340bf9d4ab5796fe21cb7" PartId="54ff80a475854e78bb0847054e5eef12"/>
            </Part>
            <Part Type="strDalis" Nr="4" Abbr="68 str. 4 d." DocPartId="db53ae6f339d4f57bdfd9293ec2233e5" PartId="437ac9f53c574774ad9a9e93cc778aa2">
              <Part Type="strPunktas" Nr="1" Abbr="68 str. 4 d. 1 p." DocPartId="c7fd2bb11dda4e359cb218c459cf574f" PartId="d310966384fd4e589f2c2ffb5c57c1c9"/>
              <Part Type="strPunktas" Nr="2" Abbr="68 str. 4 d. 2 p." DocPartId="72ae4ad4aa8c47689ebe2553dc6532fc" PartId="71ec5d1233724a6082b48fea994d834e"/>
              <Part Type="strPunktas" Nr="3" Abbr="68 str. 4 d. 3 p." DocPartId="902c972edffc4c53a3e8f923d0973aec" PartId="aa615433ead74e15a7b0939f07bfb739"/>
              <Part Type="strPunktas" Nr="4" Abbr="68 str. 4 d. 4 p." DocPartId="6fb709be5a5a42b6a9d6b2eaf882936a" PartId="28aaccf54bf44232b0fa129db5f78941"/>
              <Part Type="strPunktas" Nr="5" Abbr="68 str. 4 d. 5 p." DocPartId="b8715e73dd2842d38240694c532e4eef" PartId="e7e1fc28645e4763a60698ec24c48c46"/>
            </Part>
          </Part>
        </Part>
      </Part>
    </Part>
    <Part Type="straipsnis" Nr="17" Abbr="17 str." Title="69 straipsnio pakeitimas" DocPartId="46ab0c9a0d164c7f9cddd86c42cc1ede" PartId="8af5ad5429a344ae9c767c271c359e16">
      <Part Type="strDalis" Nr="1" Abbr="17 str. 1 d." DocPartId="6b51bd19febd45e997573b95ee52b72b" PartId="a96f53e72a3242068d55cfc75b7d8c29">
        <Part Type="citata" DocPartId="0f7a7c0913d14a2fa98ae9bbe589e55b" PartId="7746152c35a441b28b4d631940b4a03f">
          <Part Type="strDalis" Nr="3" Abbr="3 d." DocPartId="44422c18f60e4a408f1fae4a23259144" PartId="426a3b016d7c43c58b356dec2bd25e79">
            <Part Type="strPunktas" Nr="1" Abbr="3 d. 1 p." DocPartId="6ac7187d3b664154a23976bd3eb3d564" PartId="bd82cd3b87dd4773ad28e3a40ca9e09c"/>
            <Part Type="strPunktas" Nr="2" Abbr="3 d. 2 p." DocPartId="3c5715538c0a4eca9eb22cdf3d499598" PartId="509434d5df28408d801ad460439195c6"/>
          </Part>
        </Part>
      </Part>
    </Part>
    <Part Type="straipsnis" Nr="18" Abbr="18 str." Title="Įstatymo įsigaliojimas, įgyvendinimas ir taikymas" DocPartId="095edfbf41914371b8aaf8563dd7b0e5" PartId="e379e00143a84ae9873e2e1910936de2">
      <Part Type="strDalis" Nr="1" Abbr="18 str. 1 d." DocPartId="98fe73914c7d4305b45b4ff42fc5f5d2" PartId="f8985e10d8b04854a5224b644ca21c52"/>
      <Part Type="strDalis" Nr="2" Abbr="18 str. 2 d." DocPartId="160189afd9e244ac9fb7b856eef51d8d" PartId="27e7eb4f7df24c02bb62ec3f03e65e93"/>
      <Part Type="strDalis" Nr="3" Abbr="18 str. 3 d." DocPartId="b3bab5355fb64f1fab4a9cb0c0177f0b" PartId="bbb6e1005884448f938c27f9f5642c37"/>
      <Part Type="strDalis" Nr="4" Abbr="18 str. 4 d." DocPartId="de5a63403afe48bdb9c105c5a273c4ca" PartId="ef5f0a563dc346dd9d776ca85d365310"/>
      <Part Type="strDalis" Nr="5" Abbr="18 str. 5 d." DocPartId="f5001bef04f54a938ca69c981b4feb09" PartId="a0d76ba95d1a4dc282f83a1989153aa9"/>
      <Part Type="strDalis" Nr="6" Abbr="18 str. 6 d." DocPartId="e615d22e98b54bf09a87155210d2be8c" PartId="5eab9f8846ad4cd3af41c888ae6cc7e0"/>
    </Part>
    <Part Type="signatura" DocPartId="120a4884e99743bbba49cd3c701414bf" PartId="5d775c8b24904ec3a5822f08a38c1b6e"/>
  </Part>
</Parts>
</file>

<file path=customXml/itemProps1.xml><?xml version="1.0" encoding="utf-8"?>
<ds:datastoreItem xmlns:ds="http://schemas.openxmlformats.org/officeDocument/2006/customXml" ds:itemID="{AAF159CA-7098-4C31-85B3-91E0339169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2015</Words>
  <Characters>14818</Characters>
  <Application>Microsoft Office Word</Application>
  <DocSecurity>4</DocSecurity>
  <Lines>269</Lines>
  <Paragraphs>137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16696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2023-10-25T10:32:00Z</dcterms:created>
  <dc:creator>MOZERĖ Dainora</dc:creator>
  <lastModifiedBy>adlibuser</lastModifiedBy>
  <lastPrinted>2004-12-10T05:45:00Z</lastPrinted>
  <dcterms:modified xsi:type="dcterms:W3CDTF">2023-10-25T10:32:00Z</dcterms:modified>
  <revision>2</revision>
</coreProperties>
</file>