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48b5f233da747629bab32108a4e89cf"/>
        <w:id w:val="-584374047"/>
        <w:lock w:val="sdtLocked"/>
      </w:sdtPr>
      <w:sdtEndPr/>
      <w:sdtContent>
        <w:p w14:paraId="2A194F7B" w14:textId="5D2AA8BB" w:rsidR="00A42485" w:rsidRDefault="00122AEE" w:rsidP="00122AEE">
          <w:pPr>
            <w:tabs>
              <w:tab w:val="center" w:pos="4153"/>
              <w:tab w:val="right" w:pos="8306"/>
            </w:tabs>
            <w:jc w:val="center"/>
            <w:rPr>
              <w:sz w:val="20"/>
            </w:rPr>
          </w:pPr>
          <w:r>
            <w:rPr>
              <w:noProof/>
              <w:lang w:eastAsia="lt-LT"/>
            </w:rPr>
            <w:drawing>
              <wp:inline distT="0" distB="0" distL="0" distR="0" wp14:anchorId="24AC99C0" wp14:editId="0938A55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194F7D" w14:textId="77777777" w:rsidR="00A42485" w:rsidRDefault="00A42485" w:rsidP="00122AEE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 w14:paraId="2A194F7E" w14:textId="77777777" w:rsidR="00A42485" w:rsidRDefault="00122AEE" w:rsidP="00122AEE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</w:rPr>
            <w:t>TELŠIŲ RAJONO SAVIVALDYBĖS TARYBA</w:t>
          </w:r>
        </w:p>
        <w:p w14:paraId="2A194F7F" w14:textId="77777777" w:rsidR="00A42485" w:rsidRDefault="00A42485" w:rsidP="00122AEE">
          <w:pPr>
            <w:jc w:val="center"/>
            <w:rPr>
              <w:szCs w:val="24"/>
            </w:rPr>
          </w:pPr>
        </w:p>
        <w:p w14:paraId="2A194F80" w14:textId="77777777" w:rsidR="00A42485" w:rsidRDefault="00122AEE" w:rsidP="00122AEE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2A194F81" w14:textId="77777777" w:rsidR="00A42485" w:rsidRDefault="00122AEE" w:rsidP="00122AE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2017 METŲ BIUDŽETO PATVIRTINIMO   </w:t>
          </w:r>
        </w:p>
        <w:p w14:paraId="2A194F82" w14:textId="07EDF9BC" w:rsidR="00A42485" w:rsidRDefault="00A42485" w:rsidP="00122AEE">
          <w:pPr>
            <w:jc w:val="center"/>
            <w:rPr>
              <w:b/>
              <w:szCs w:val="24"/>
            </w:rPr>
          </w:pPr>
        </w:p>
        <w:p w14:paraId="2A194F83" w14:textId="77777777" w:rsidR="00A42485" w:rsidRDefault="00122AEE" w:rsidP="00122AEE">
          <w:pPr>
            <w:jc w:val="center"/>
            <w:rPr>
              <w:szCs w:val="24"/>
            </w:rPr>
          </w:pPr>
          <w:r>
            <w:rPr>
              <w:szCs w:val="24"/>
            </w:rPr>
            <w:t>2017 m. vasario 23 d. Nr. T1-34</w:t>
          </w:r>
        </w:p>
        <w:p w14:paraId="2A194F84" w14:textId="77777777" w:rsidR="00A42485" w:rsidRDefault="00122AEE" w:rsidP="00122AEE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2A194F85" w14:textId="77777777" w:rsidR="00A42485" w:rsidRDefault="00A42485" w:rsidP="00122AEE">
          <w:pPr>
            <w:jc w:val="center"/>
            <w:rPr>
              <w:szCs w:val="24"/>
            </w:rPr>
          </w:pPr>
        </w:p>
        <w:p w14:paraId="4F9246C3" w14:textId="77777777" w:rsidR="00122AEE" w:rsidRDefault="00122AEE" w:rsidP="00122AEE">
          <w:pPr>
            <w:jc w:val="center"/>
            <w:rPr>
              <w:szCs w:val="24"/>
            </w:rPr>
          </w:pPr>
        </w:p>
        <w:sdt>
          <w:sdtPr>
            <w:alias w:val="preambule"/>
            <w:tag w:val="part_023b4de7f1244029b8dc5162a40a4c1f"/>
            <w:id w:val="-1829275665"/>
            <w:lock w:val="sdtLocked"/>
          </w:sdtPr>
          <w:sdtEndPr/>
          <w:sdtContent>
            <w:p w14:paraId="2A194F86" w14:textId="77777777" w:rsidR="00A42485" w:rsidRDefault="00122AEE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16 straipsnio 2 dalies 15 punktu, Lietuvos Respublikos biudžeto sandaros įstatymo 26 straipsnio 4 dalimi, Lietuvos Respublikos 2017 metų valstybės biudžeto ir savivaldybių biudžetų finansinių ro</w:t>
              </w:r>
              <w:r>
                <w:rPr>
                  <w:szCs w:val="24"/>
                </w:rPr>
                <w:t xml:space="preserve">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147ee86c14d14be7b0dc5eb99d776c58"/>
            <w:id w:val="1881901753"/>
            <w:lock w:val="sdtLocked"/>
          </w:sdtPr>
          <w:sdtEndPr/>
          <w:sdtContent>
            <w:p w14:paraId="2A194F87" w14:textId="77777777" w:rsidR="00A42485" w:rsidRDefault="00122AEE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47ee86c14d14be7b0dc5eb99d776c58"/>
                  <w:id w:val="153924669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2017 metų:</w:t>
              </w:r>
            </w:p>
            <w:sdt>
              <w:sdtPr>
                <w:alias w:val="1.1 pp."/>
                <w:tag w:val="part_2f322301e9d64b2f974207a42d993dfa"/>
                <w:id w:val="-736170703"/>
                <w:lock w:val="sdtLocked"/>
              </w:sdtPr>
              <w:sdtEndPr/>
              <w:sdtContent>
                <w:p w14:paraId="2A194F88" w14:textId="77777777" w:rsidR="00A42485" w:rsidRDefault="00122AE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f322301e9d64b2f974207a42d993dfa"/>
                      <w:id w:val="19662385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33917,7 tūkst. eurų, iš kurių:  33137,1 tūkst. eurų einamųjų metų pajamos ir 780,6 tūkst. eurų p</w:t>
                  </w:r>
                  <w:r>
                    <w:rPr>
                      <w:szCs w:val="24"/>
                    </w:rPr>
                    <w:t>raėjusių metų nepanaudota pajamų dalis (1 priedas);</w:t>
                  </w:r>
                </w:p>
              </w:sdtContent>
            </w:sdt>
            <w:sdt>
              <w:sdtPr>
                <w:alias w:val="1.2 pp."/>
                <w:tag w:val="part_4e90b029f54b43a193eaf88f811e75e1"/>
                <w:id w:val="-34359486"/>
                <w:lock w:val="sdtLocked"/>
              </w:sdtPr>
              <w:sdtEndPr/>
              <w:sdtContent>
                <w:p w14:paraId="2A194F89" w14:textId="77777777" w:rsidR="00A42485" w:rsidRDefault="00122AE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e90b029f54b43a193eaf88f811e75e1"/>
                      <w:id w:val="-5752001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1103,7 tūkst. eurų (2 priedas);</w:t>
                  </w:r>
                </w:p>
              </w:sdtContent>
            </w:sdt>
            <w:sdt>
              <w:sdtPr>
                <w:alias w:val="1.3 pp."/>
                <w:tag w:val="part_1ed12a244be9444182c30b37eb86517f"/>
                <w:id w:val="761494467"/>
                <w:lock w:val="sdtLocked"/>
              </w:sdtPr>
              <w:sdtEndPr/>
              <w:sdtContent>
                <w:p w14:paraId="2A194F8A" w14:textId="77777777" w:rsidR="00A42485" w:rsidRDefault="00122AE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ed12a244be9444182c30b37eb86517f"/>
                      <w:id w:val="-9106981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asignavimus – 35113,8 tūkst. eurų (3 priedas), iš jų:</w:t>
                  </w:r>
                </w:p>
                <w:sdt>
                  <w:sdtPr>
                    <w:alias w:val="1.3.1 pp."/>
                    <w:tag w:val="part_0d6db7d6a28e4dd6a69c161b40f3f109"/>
                    <w:id w:val="1027599089"/>
                    <w:lock w:val="sdtLocked"/>
                  </w:sdtPr>
                  <w:sdtEndPr/>
                  <w:sdtContent>
                    <w:p w14:paraId="2A194F8B" w14:textId="77777777" w:rsidR="00A42485" w:rsidRDefault="00122AEE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d6db7d6a28e4dd6a69c161b40f3f109"/>
                          <w:id w:val="7162206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savarankiškoms </w:t>
                      </w:r>
                      <w:r>
                        <w:rPr>
                          <w:szCs w:val="24"/>
                        </w:rPr>
                        <w:t>funkcijoms vykdyti – 19538,0 tūkst. eurų (4 priedas);</w:t>
                      </w:r>
                    </w:p>
                  </w:sdtContent>
                </w:sdt>
                <w:sdt>
                  <w:sdtPr>
                    <w:alias w:val="1.3.2 pp."/>
                    <w:tag w:val="part_15120558831f4857a663a886795b9919"/>
                    <w:id w:val="375128391"/>
                    <w:lock w:val="sdtLocked"/>
                  </w:sdtPr>
                  <w:sdtEndPr/>
                  <w:sdtContent>
                    <w:p w14:paraId="2A194F8C" w14:textId="77777777" w:rsidR="00A42485" w:rsidRDefault="00122AEE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5120558831f4857a663a886795b9919"/>
                          <w:id w:val="-21407998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2511,2 tūkst. eurų (5 priedas);</w:t>
                      </w:r>
                    </w:p>
                  </w:sdtContent>
                </w:sdt>
                <w:sdt>
                  <w:sdtPr>
                    <w:alias w:val="1.3.3 pp."/>
                    <w:tag w:val="part_dc329434f14040e496ab97d38a38b7df"/>
                    <w:id w:val="-2031937453"/>
                    <w:lock w:val="sdtLocked"/>
                  </w:sdtPr>
                  <w:sdtEndPr/>
                  <w:sdtContent>
                    <w:p w14:paraId="2A194F8D" w14:textId="77777777" w:rsidR="00A42485" w:rsidRDefault="00122AEE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c329434f14040e496ab97d38a38b7df"/>
                          <w:id w:val="147634181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mokinio krepšeliui fi</w:t>
                      </w:r>
                      <w:r>
                        <w:rPr>
                          <w:szCs w:val="24"/>
                        </w:rPr>
                        <w:t>nansuoti – 9011,9 tūkst. eurų (6 priedas);</w:t>
                      </w:r>
                    </w:p>
                  </w:sdtContent>
                </w:sdt>
                <w:sdt>
                  <w:sdtPr>
                    <w:alias w:val="1.3.4 pp."/>
                    <w:tag w:val="part_03179ed098d84c37aeb2160b0bf8c31c"/>
                    <w:id w:val="717555610"/>
                    <w:lock w:val="sdtLocked"/>
                  </w:sdtPr>
                  <w:sdtEndPr/>
                  <w:sdtContent>
                    <w:p w14:paraId="2A194F8E" w14:textId="77777777" w:rsidR="00A42485" w:rsidRDefault="00122AEE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3179ed098d84c37aeb2160b0bf8c31c"/>
                          <w:id w:val="17411333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827,5 tūkst. eurų (7 priedas);</w:t>
                      </w:r>
                    </w:p>
                  </w:sdtContent>
                </w:sdt>
                <w:sdt>
                  <w:sdtPr>
                    <w:alias w:val="1.3.5 pp."/>
                    <w:tag w:val="part_7a125bf3754c402bba4200163353cbd9"/>
                    <w:id w:val="-1128007056"/>
                    <w:lock w:val="sdtLocked"/>
                  </w:sdtPr>
                  <w:sdtEndPr/>
                  <w:sdtContent>
                    <w:p w14:paraId="2A194F8F" w14:textId="77777777" w:rsidR="00A42485" w:rsidRDefault="00122AEE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a125bf3754c402bba4200163353cbd9"/>
                          <w:id w:val="-48956913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144,8 tūkst. eurų (8 priedas);</w:t>
                      </w:r>
                    </w:p>
                  </w:sdtContent>
                </w:sdt>
                <w:sdt>
                  <w:sdtPr>
                    <w:alias w:val="1.3.6 pp."/>
                    <w:tag w:val="part_a1d6e95230c94b78a7fe5fd5d54aa825"/>
                    <w:id w:val="1948111383"/>
                    <w:lock w:val="sdtLocked"/>
                  </w:sdtPr>
                  <w:sdtEndPr/>
                  <w:sdtContent>
                    <w:p w14:paraId="2A194F90" w14:textId="77777777" w:rsidR="00A42485" w:rsidRDefault="00122AEE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1d6e95230c94b78a7fe5fd5d54aa825"/>
                          <w:id w:val="-377419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iš biudžetinių įstaigų pajamų – 1103,7 tūkst. </w:t>
                      </w:r>
                      <w:r>
                        <w:rPr>
                          <w:szCs w:val="24"/>
                        </w:rPr>
                        <w:t>eurų (9 priedas);</w:t>
                      </w:r>
                    </w:p>
                  </w:sdtContent>
                </w:sdt>
                <w:sdt>
                  <w:sdtPr>
                    <w:alias w:val="1.3.7 pp."/>
                    <w:tag w:val="part_59c0249ef82a413292a0005f063b7f3f"/>
                    <w:id w:val="-2068706255"/>
                    <w:lock w:val="sdtLocked"/>
                  </w:sdtPr>
                  <w:sdtEndPr/>
                  <w:sdtContent>
                    <w:p w14:paraId="2A194F91" w14:textId="77777777" w:rsidR="00A42485" w:rsidRDefault="00122AEE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9c0249ef82a413292a0005f063b7f3f"/>
                          <w:id w:val="41729576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1196,1 tūkst. eurų (10 priedas);</w:t>
                      </w:r>
                    </w:p>
                  </w:sdtContent>
                </w:sdt>
                <w:sdt>
                  <w:sdtPr>
                    <w:alias w:val="1.3.8 pp."/>
                    <w:tag w:val="part_9cef4fa43112430185d9156ccb38d5b8"/>
                    <w:id w:val="636681758"/>
                    <w:lock w:val="sdtLocked"/>
                  </w:sdtPr>
                  <w:sdtEndPr/>
                  <w:sdtContent>
                    <w:p w14:paraId="2A194F92" w14:textId="77777777" w:rsidR="00A42485" w:rsidRDefault="00122AEE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cef4fa43112430185d9156ccb38d5b8"/>
                          <w:id w:val="1711472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2017 m. sausio 1 d. esančiam įsiskolinimui už suteiktas paslaugas, atliktus darbus ir įsigytas prekes paden</w:t>
                      </w:r>
                      <w:r>
                        <w:rPr>
                          <w:szCs w:val="24"/>
                        </w:rPr>
                        <w:t>gti, tikslinėms programoms finansuoti – 780,6 tūkst. eurų (11 priedas);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0409800e50a34079958ec9a279a95ac4"/>
                <w:id w:val="1599832642"/>
                <w:lock w:val="sdtLocked"/>
              </w:sdtPr>
              <w:sdtEndPr/>
              <w:sdtContent>
                <w:p w14:paraId="2A194F93" w14:textId="77777777" w:rsidR="00A42485" w:rsidRDefault="00122AE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409800e50a34079958ec9a279a95ac4"/>
                      <w:id w:val="8830683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35113,8 tūkst. eurų (12 priedas).</w:t>
                  </w:r>
                </w:p>
              </w:sdtContent>
            </w:sdt>
          </w:sdtContent>
        </w:sdt>
        <w:sdt>
          <w:sdtPr>
            <w:alias w:val="2 p."/>
            <w:tag w:val="part_866afefbcc104c8d8769e9ac93dcc346"/>
            <w:id w:val="-949080169"/>
            <w:lock w:val="sdtLocked"/>
          </w:sdtPr>
          <w:sdtEndPr/>
          <w:sdtContent>
            <w:p w14:paraId="2A194F94" w14:textId="77777777" w:rsidR="00A42485" w:rsidRDefault="00122AEE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66afefbcc104c8d8769e9ac93dcc346"/>
                  <w:id w:val="64369329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Pavesti savivaldybės biudžeto asignavimų valdytojams,  sudarant ir tvirtinant 2017 metų programų sąm</w:t>
              </w:r>
              <w:r>
                <w:rPr>
                  <w:szCs w:val="24"/>
                </w:rPr>
                <w:t>atas, numatyti reikiamus asignavimus įsiskolinimams, susidariusiems iki 2017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18e540cc52e74ef187e02cd5cb8b5d2b"/>
            <w:id w:val="73636326"/>
            <w:lock w:val="sdtLocked"/>
          </w:sdtPr>
          <w:sdtEndPr/>
          <w:sdtContent>
            <w:p w14:paraId="2A194F95" w14:textId="77777777" w:rsidR="00A42485" w:rsidRDefault="00122AEE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8e540cc52e74ef187e02cd5cb8b5d2b"/>
                  <w:id w:val="23297592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</w:t>
              </w:r>
              <w:r>
                <w:rPr>
                  <w:szCs w:val="24"/>
                </w:rPr>
                <w:t>inimas.</w:t>
              </w:r>
            </w:p>
          </w:sdtContent>
        </w:sdt>
        <w:sdt>
          <w:sdtPr>
            <w:alias w:val="4 p."/>
            <w:tag w:val="part_a34606e48beb4717ba3a70d07f219159"/>
            <w:id w:val="280315483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2A194F96" w14:textId="179348C2" w:rsidR="00A42485" w:rsidRDefault="00122AEE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34606e48beb4717ba3a70d07f219159"/>
                  <w:id w:val="162673978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15,0 tūkst. eurų dydžio savivaldybės mero fondą.  </w:t>
              </w:r>
            </w:p>
          </w:sdtContent>
        </w:sdt>
        <w:sdt>
          <w:sdtPr>
            <w:rPr>
              <w:szCs w:val="24"/>
            </w:rPr>
            <w:alias w:val="signatura"/>
            <w:tag w:val="part_d09ab79836cf4290b2e833a6ee6a7385"/>
            <w:id w:val="1809891204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2"/>
            </w:rPr>
          </w:sdtEndPr>
          <w:sdtContent>
            <w:p w14:paraId="2A194F97" w14:textId="2FC1B959" w:rsidR="00A42485" w:rsidRDefault="00A42485">
              <w:pPr>
                <w:rPr>
                  <w:szCs w:val="24"/>
                </w:rPr>
              </w:pPr>
            </w:p>
            <w:p w14:paraId="6899F0C7" w14:textId="77777777" w:rsidR="00122AEE" w:rsidRDefault="00122AEE">
              <w:pPr>
                <w:rPr>
                  <w:szCs w:val="24"/>
                </w:rPr>
              </w:pPr>
            </w:p>
            <w:p w14:paraId="2A194F98" w14:textId="77777777" w:rsidR="00A42485" w:rsidRDefault="00A42485">
              <w:pPr>
                <w:rPr>
                  <w:szCs w:val="24"/>
                </w:rPr>
              </w:pPr>
            </w:p>
            <w:p w14:paraId="2A194F9D" w14:textId="1F1FF5D0" w:rsidR="00A42485" w:rsidRPr="00122AEE" w:rsidRDefault="00122AEE" w:rsidP="00122AEE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Pertas </w:t>
              </w:r>
              <w:proofErr w:type="spellStart"/>
              <w:r>
                <w:rPr>
                  <w:szCs w:val="24"/>
                </w:rPr>
                <w:t>Kuizinas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A42485" w:rsidRPr="00122AEE" w:rsidSect="00122AE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701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194FA2" w14:textId="77777777" w:rsidR="00A42485" w:rsidRDefault="00122AE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A194FA3" w14:textId="77777777" w:rsidR="00A42485" w:rsidRDefault="00122AEE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194FA6" w14:textId="77777777" w:rsidR="00A42485" w:rsidRDefault="00A42485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194FA7" w14:textId="77777777" w:rsidR="00A42485" w:rsidRDefault="00A42485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194FA9" w14:textId="77777777" w:rsidR="00A42485" w:rsidRDefault="00A42485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194FA0" w14:textId="77777777" w:rsidR="00A42485" w:rsidRDefault="00122AE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A194FA1" w14:textId="77777777" w:rsidR="00A42485" w:rsidRDefault="00122AEE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194FA4" w14:textId="77777777" w:rsidR="00A42485" w:rsidRDefault="00A42485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194FA5" w14:textId="77777777" w:rsidR="00A42485" w:rsidRDefault="00A42485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194FA8" w14:textId="77777777" w:rsidR="00A42485" w:rsidRDefault="00A42485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122AEE"/>
    <w:rsid w:val="003253CD"/>
    <w:rsid w:val="00A42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A194F7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22AE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22AE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691"/>
    <w:rsid w:val="00994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9469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9469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4034c27a93e497d9045c5381e2c6223" PartId="748b5f233da747629bab32108a4e89cf">
    <Part Type="preambule" DocPartId="81ff8deb11f04b938150a028bd5d5faa" PartId="023b4de7f1244029b8dc5162a40a4c1f"/>
    <Part Type="punktas" Nr="1" Abbr="1 p." DocPartId="33858cec4e4e4d609f8da53452d3b5b1" PartId="147ee86c14d14be7b0dc5eb99d776c58">
      <Part Type="papunktis" Nr="1.1" Abbr="1.1 pp." DocPartId="5c3eb48055224070906066f186f47e4f" PartId="2f322301e9d64b2f974207a42d993dfa"/>
      <Part Type="papunktis" Nr="1.2" Abbr="1.2 pp." DocPartId="cb816203fe9d4dffbaf6547cc19a46f8" PartId="4e90b029f54b43a193eaf88f811e75e1"/>
      <Part Type="papunktis" Nr="1.3" Abbr="1.3 pp." DocPartId="083fdbc6e5814fa7a43ccad59b8f98a6" PartId="1ed12a244be9444182c30b37eb86517f">
        <Part Type="papunktis" Nr="1.3.1" Abbr="1.3.1 pp." DocPartId="8160effac740471397f3c729063fc268" PartId="0d6db7d6a28e4dd6a69c161b40f3f109"/>
        <Part Type="papunktis" Nr="1.3.2" Abbr="1.3.2 pp." DocPartId="41e842fdd1bd47ca96f11d34bdb1e5ed" PartId="15120558831f4857a663a886795b9919"/>
        <Part Type="papunktis" Nr="1.3.3" Abbr="1.3.3 pp." DocPartId="b144e6f923c740c39ac7eb3108d90efd" PartId="dc329434f14040e496ab97d38a38b7df"/>
        <Part Type="papunktis" Nr="1.3.4" Abbr="1.3.4 pp." DocPartId="d2abb75ffe1e47df9827f7d2cf76748e" PartId="03179ed098d84c37aeb2160b0bf8c31c"/>
        <Part Type="papunktis" Nr="1.3.5" Abbr="1.3.5 pp." DocPartId="3cc01cb899764b5491f59a6240b7f4d4" PartId="7a125bf3754c402bba4200163353cbd9"/>
        <Part Type="papunktis" Nr="1.3.6" Abbr="1.3.6 pp." DocPartId="50d7a3c53e53465da400e01ec351cf03" PartId="a1d6e95230c94b78a7fe5fd5d54aa825"/>
        <Part Type="papunktis" Nr="1.3.7" Abbr="1.3.7 pp." DocPartId="820c687365774e60a098a6d2bc4e4c5a" PartId="59c0249ef82a413292a0005f063b7f3f"/>
        <Part Type="papunktis" Nr="1.3.8" Abbr="1.3.8 pp." DocPartId="e9d8da4bf64241f590b88f69b6e91b11" PartId="9cef4fa43112430185d9156ccb38d5b8"/>
      </Part>
      <Part Type="papunktis" Nr="1.4" Abbr="1.4 pp." DocPartId="3a11755ad13a480485ecfb8f0e4ac9a6" PartId="0409800e50a34079958ec9a279a95ac4"/>
    </Part>
    <Part Type="punktas" Nr="2" Abbr="2 p." DocPartId="951b27976a524acc97605fb254dc10c4" PartId="866afefbcc104c8d8769e9ac93dcc346"/>
    <Part Type="punktas" Nr="3" Abbr="3 p." DocPartId="ed740d3f9b8b493fa89d202428855585" PartId="18e540cc52e74ef187e02cd5cb8b5d2b"/>
    <Part Type="punktas" Nr="4" Abbr="4 p." DocPartId="b9f149bb8458408c818e72d0329ab39a" PartId="a34606e48beb4717ba3a70d07f219159"/>
    <Part Type="signatura" DocPartId="f7429f7ec91542c69a5b7fec92cfc86c" PartId="d09ab79836cf4290b2e833a6ee6a738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C235ED-6CE7-4155-ABCE-EDE292A680B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AF14505-474C-4337-A87D-882DF0942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1484</Words>
  <Characters>846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PAVKŠTELO Julita</cp:lastModifiedBy>
  <cp:revision>3</cp:revision>
  <cp:lastPrinted>2017-02-08T14:37:00Z</cp:lastPrinted>
  <dcterms:created xsi:type="dcterms:W3CDTF">2017-02-27T12:42:00Z</dcterms:created>
  <dcterms:modified xsi:type="dcterms:W3CDTF">2017-02-27T14:06:00Z</dcterms:modified>
</cp:coreProperties>
</file>