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a38a73c47db4548b0483c606cd5a8ed"/>
        <w:id w:val="-235097400"/>
        <w:lock w:val="sdtLocked"/>
      </w:sdtPr>
      <w:sdtEndPr/>
      <w:sdtContent>
        <w:p w14:paraId="01BA08C3" w14:textId="50712436" w:rsidR="00B7666D" w:rsidRDefault="00940D98">
          <w:pPr>
            <w:tabs>
              <w:tab w:val="center" w:pos="1985"/>
              <w:tab w:val="right" w:pos="8306"/>
            </w:tabs>
            <w:jc w:val="center"/>
            <w:rPr>
              <w:sz w:val="20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5D609187" wp14:editId="5CBBD224">
                <wp:extent cx="438150" cy="485775"/>
                <wp:effectExtent l="0" t="0" r="0" b="0"/>
                <wp:docPr id="2" name="Picture 2" descr="vyti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vyti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815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8150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8EEDCC8" w14:textId="77777777" w:rsidR="00B7666D" w:rsidRDefault="00B7666D" w:rsidP="00940D98"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</w:p>
        <w:p w14:paraId="5E98CA7C" w14:textId="77777777" w:rsidR="00B7666D" w:rsidRDefault="00940D98" w:rsidP="00940D98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269CE21F" w14:textId="77777777" w:rsidR="00B7666D" w:rsidRDefault="00940D98" w:rsidP="00940D98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6B9B8864" w14:textId="77777777" w:rsidR="00B7666D" w:rsidRDefault="00940D98" w:rsidP="00940D98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48CC48F5" w14:textId="77777777" w:rsidR="00B7666D" w:rsidRDefault="00B7666D" w:rsidP="00940D98">
          <w:pPr>
            <w:jc w:val="center"/>
            <w:rPr>
              <w:b/>
            </w:rPr>
          </w:pPr>
        </w:p>
        <w:p w14:paraId="6017B6BE" w14:textId="77777777" w:rsidR="00B7666D" w:rsidRDefault="00B7666D" w:rsidP="00940D98">
          <w:pPr>
            <w:jc w:val="center"/>
            <w:rPr>
              <w:b/>
            </w:rPr>
          </w:pPr>
        </w:p>
        <w:p w14:paraId="08CA8BC4" w14:textId="77777777" w:rsidR="00B7666D" w:rsidRDefault="00940D98" w:rsidP="00940D98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3CB99D4F" w14:textId="49B51ABA" w:rsidR="00B7666D" w:rsidRDefault="00940D98" w:rsidP="00940D9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MUITINĖS DEPARTAMENTO PRIE LIETUVOS RESPUBLIKOS FINANSŲ MINISTERIJOS GENERALINIO DIREKTORIAUS 2011 M. SAUSIO 11 D.  ĮSAKYMO </w:t>
          </w:r>
          <w:r>
            <w:rPr>
              <w:b/>
              <w:szCs w:val="24"/>
            </w:rPr>
            <w:br/>
            <w:t>NR. 1B-14 „DĖL TIR PROCEDŪROS VYKDYTOJO LEIDIMŲ IŠDAVIMO IR PANAIKINIMO KOMITETO SUDARYMO“ PAKEITIMO</w:t>
          </w:r>
        </w:p>
        <w:p w14:paraId="37D4A4EF" w14:textId="77777777" w:rsidR="00B7666D" w:rsidRDefault="00B7666D" w:rsidP="00940D98">
          <w:pPr>
            <w:jc w:val="center"/>
            <w:rPr>
              <w:szCs w:val="24"/>
            </w:rPr>
          </w:pPr>
        </w:p>
        <w:p w14:paraId="5874D863" w14:textId="70838ED5" w:rsidR="00940D98" w:rsidRPr="00940D98" w:rsidRDefault="00940D98" w:rsidP="00940D98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2025 m. sausio 22 d. </w:t>
          </w:r>
          <w:r>
            <w:rPr>
              <w:szCs w:val="24"/>
            </w:rPr>
            <w:t xml:space="preserve">Nr. </w:t>
          </w:r>
          <w:r w:rsidRPr="00940D98">
            <w:rPr>
              <w:szCs w:val="24"/>
              <w:lang w:eastAsia="lt-LT"/>
            </w:rPr>
            <w:t>1BE-44</w:t>
          </w:r>
        </w:p>
        <w:p w14:paraId="63275C4B" w14:textId="77777777" w:rsidR="00B7666D" w:rsidRDefault="00940D98" w:rsidP="00940D9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80C83AE" w14:textId="2DF2B7EC" w:rsidR="00B7666D" w:rsidRDefault="00B7666D" w:rsidP="00940D98">
          <w:pPr>
            <w:tabs>
              <w:tab w:val="left" w:pos="426"/>
            </w:tabs>
            <w:jc w:val="center"/>
            <w:rPr>
              <w:szCs w:val="24"/>
            </w:rPr>
          </w:pPr>
        </w:p>
        <w:p w14:paraId="5386B62B" w14:textId="77777777" w:rsidR="00940D98" w:rsidRDefault="00940D98" w:rsidP="00940D98">
          <w:pPr>
            <w:tabs>
              <w:tab w:val="left" w:pos="426"/>
            </w:tabs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5f439d51341a413187b50fd5a205b42e"/>
            <w:id w:val="-2000798173"/>
            <w:lock w:val="sdtLocked"/>
            <w:placeholder>
              <w:docPart w:val="DefaultPlaceholder_-1854013440"/>
            </w:placeholder>
          </w:sdtPr>
          <w:sdtContent>
            <w:p w14:paraId="1324B3A2" w14:textId="60E4CB7E" w:rsidR="00B7666D" w:rsidRDefault="00940D98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value" w:val="2011"/>
                  <w:attr w:name="metric_text" w:val="m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ir 1</w:t>
              </w:r>
              <w:r>
                <w:rPr>
                  <w:bCs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>punktą išdėstau taip:</w:t>
              </w:r>
            </w:p>
            <w:sdt>
              <w:sdtPr>
                <w:alias w:val="citata"/>
                <w:tag w:val="part_abee510548b14462b00e425d7053134e"/>
                <w:id w:val="-588317017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1 p."/>
                    <w:tag w:val="part_c086c71b19a3412982065095bc32c56c"/>
                    <w:id w:val="848452272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020C066D" w14:textId="7F346D12" w:rsidR="00B7666D" w:rsidRDefault="00940D98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086c71b19a3412982065095bc32c56c"/>
                          <w:id w:val="50046925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komitetą:</w:t>
                      </w:r>
                    </w:p>
                    <w:p w14:paraId="225F3C65" w14:textId="4AF77BC2" w:rsidR="00B7666D" w:rsidRDefault="00940D98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D.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Kraulaidienė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departamento prie Lietuvos Respublikos finansų ministerijos (toliau – MD) generalinio direktoriaus pavaduotoja </w:t>
                      </w:r>
                      <w:r>
                        <w:rPr>
                          <w:bCs/>
                          <w:szCs w:val="24"/>
                        </w:rPr>
                        <w:t>(komiteto pirmininkė);</w:t>
                      </w:r>
                    </w:p>
                    <w:p w14:paraId="3A9CBC65" w14:textId="76B1C21A" w:rsidR="00B7666D" w:rsidRDefault="00940D98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V. Adomaitis –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Lietuvos nacionalinės </w:t>
                      </w:r>
                      <w:bookmarkStart w:id="0" w:name="_GoBack"/>
                      <w:bookmarkEnd w:id="0"/>
                      <w:r>
                        <w:rPr>
                          <w:bCs/>
                          <w:szCs w:val="24"/>
                        </w:rPr>
                        <w:t>vežėjų automobiliais asociacijos „LINAVA“ (toliau – asociacija „LINAVA“) Prezidiumo patarėjas;</w:t>
                      </w:r>
                    </w:p>
                    <w:p w14:paraId="4825A1D7" w14:textId="77777777" w:rsidR="00B7666D" w:rsidRDefault="00940D98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L. Markevičienė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vedėja;</w:t>
                      </w:r>
                    </w:p>
                    <w:p w14:paraId="66BEA233" w14:textId="77777777" w:rsidR="00B7666D" w:rsidRDefault="00940D98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vedėja</w:t>
                      </w:r>
                      <w:r>
                        <w:rPr>
                          <w:bCs/>
                          <w:szCs w:val="24"/>
                        </w:rPr>
                        <w:t>;</w:t>
                      </w:r>
                    </w:p>
                    <w:p w14:paraId="3A616A5A" w14:textId="77777777" w:rsidR="00B7666D" w:rsidRDefault="00940D98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U.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Petkūnaitė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viršininko pavaduotoja;</w:t>
                      </w:r>
                    </w:p>
                    <w:p w14:paraId="4639C0C8" w14:textId="27B4C636" w:rsidR="00B7666D" w:rsidRDefault="00940D98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politikos departamento vyresnysis patarėjas;</w:t>
                      </w:r>
                    </w:p>
                    <w:p w14:paraId="673F03F9" w14:textId="7F9124DF" w:rsidR="00B7666D" w:rsidRDefault="00940D98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N. Raulinaitis –</w:t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g</w:t>
                      </w:r>
                      <w:r>
                        <w:rPr>
                          <w:bCs/>
                          <w:szCs w:val="24"/>
                        </w:rPr>
                        <w:t>eneralinis sekretorius;</w:t>
                      </w:r>
                    </w:p>
                    <w:p w14:paraId="4FCAB0B7" w14:textId="3CD832EB" w:rsidR="00B7666D" w:rsidRDefault="00940D98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I.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Sklizkov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ab/>
                        <w:t>asociacijos „LINAVA“ TIR ir tranzito departamento vyriausiasis specialistas;</w:t>
                      </w:r>
                    </w:p>
                    <w:p w14:paraId="39981705" w14:textId="5399767F" w:rsidR="00B7666D" w:rsidRDefault="00940D98" w:rsidP="00940D98">
                      <w:pPr>
                        <w:ind w:left="2880" w:hanging="216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A. Vaitkevičius –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transporto saugos administracijos prie Susisiekimo ministerijos Kelių transporto departamento vyresnysis patarėjas.“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b628d987f8944218965b843460616c74"/>
            <w:id w:val="-499977791"/>
            <w:lock w:val="sdtLocked"/>
            <w:placeholder>
              <w:docPart w:val="DefaultPlaceholder_-1854013440"/>
            </w:placeholder>
          </w:sdtPr>
          <w:sdtEndPr>
            <w:rPr>
              <w:b/>
              <w:szCs w:val="20"/>
            </w:rPr>
          </w:sdtEndPr>
          <w:sdtContent>
            <w:p w14:paraId="13DE4E4A" w14:textId="77777777" w:rsidR="00940D98" w:rsidRDefault="00940D98" w:rsidP="00940D98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6532A2B9" w14:textId="77777777" w:rsidR="00940D98" w:rsidRDefault="00940D98" w:rsidP="00940D98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34D9416F" w14:textId="77777777" w:rsidR="00940D98" w:rsidRDefault="00940D98" w:rsidP="00940D98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1AB7FCAD" w14:textId="6299798F" w:rsidR="00B7666D" w:rsidRDefault="00940D98" w:rsidP="00940D98">
              <w:pPr>
                <w:tabs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>Generalinis direktorius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Darius </w:t>
              </w:r>
              <w:proofErr w:type="spellStart"/>
              <w:r>
                <w:rPr>
                  <w:szCs w:val="24"/>
                </w:rPr>
                <w:t>Žvironas</w:t>
              </w:r>
              <w:proofErr w:type="spellEnd"/>
            </w:p>
            <w:p w14:paraId="1BD33AA2" w14:textId="61A24AC4" w:rsidR="00B7666D" w:rsidRDefault="00940D98" w:rsidP="00940D98">
              <w:pPr>
                <w:tabs>
                  <w:tab w:val="left" w:pos="1134"/>
                  <w:tab w:val="left" w:pos="7797"/>
                </w:tabs>
                <w:rPr>
                  <w:b/>
                </w:rPr>
              </w:pPr>
            </w:p>
          </w:sdtContent>
        </w:sdt>
      </w:sdtContent>
    </w:sdt>
    <w:sectPr w:rsidR="00B7666D" w:rsidSect="00940D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567" w:bottom="1134" w:left="1701" w:header="709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165865" w14:textId="77777777" w:rsidR="00B7666D" w:rsidRDefault="00940D98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02781A8F" w14:textId="77777777" w:rsidR="00B7666D" w:rsidRDefault="00940D98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C7572A" w14:textId="77777777" w:rsidR="00B7666D" w:rsidRDefault="00B7666D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9BA8D1" w14:textId="77777777" w:rsidR="00B7666D" w:rsidRDefault="00B7666D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DC0422" w14:textId="77777777" w:rsidR="00B7666D" w:rsidRDefault="00B7666D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15E81E" w14:textId="77777777" w:rsidR="00B7666D" w:rsidRDefault="00940D98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627F109A" w14:textId="77777777" w:rsidR="00B7666D" w:rsidRDefault="00940D98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C96E1" w14:textId="77777777" w:rsidR="00B7666D" w:rsidRDefault="00940D98"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73F4E743" w14:textId="77777777" w:rsidR="00B7666D" w:rsidRDefault="00B7666D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2F82E7" w14:textId="257D7765" w:rsidR="00B7666D" w:rsidRDefault="00940D98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2</w:t>
    </w:r>
    <w:r>
      <w:fldChar w:fldCharType="end"/>
    </w:r>
  </w:p>
  <w:p w14:paraId="66BD9C67" w14:textId="77777777" w:rsidR="00B7666D" w:rsidRDefault="00B7666D">
    <w:pPr>
      <w:tabs>
        <w:tab w:val="center" w:pos="4153"/>
        <w:tab w:val="right" w:pos="8306"/>
      </w:tabs>
      <w:ind w:right="360"/>
      <w:rPr>
        <w:sz w:val="20"/>
      </w:rPr>
    </w:pPr>
  </w:p>
  <w:p w14:paraId="1325F602" w14:textId="77777777" w:rsidR="00B7666D" w:rsidRDefault="00B7666D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BCD696" w14:textId="2C7990B6" w:rsidR="00B7666D" w:rsidRDefault="00B7666D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32D"/>
    <w:rsid w:val="00940D98"/>
    <w:rsid w:val="00B7666D"/>
    <w:rsid w:val="00B81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2"/>
  <w:shapeDefaults>
    <o:shapedefaults v:ext="edit" spidmax="2050"/>
    <o:shapelayout v:ext="edit">
      <o:idmap v:ext="edit" data="2"/>
    </o:shapelayout>
  </w:shapeDefaults>
  <w:decimalSymbol w:val=","/>
  <w:listSeparator w:val=";"/>
  <w14:docId w14:val="6541A677"/>
  <w15:docId w15:val="{07B7BBA1-A04E-4A91-BBFC-90B7B8090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40D9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957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9FAC880-0C87-4444-B491-86556A0120E6}"/>
      </w:docPartPr>
      <w:docPartBody>
        <w:p w:rsidR="00000000" w:rsidRDefault="009D5BC5">
          <w:r w:rsidRPr="00BC340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5BC5"/>
    <w:rsid w:val="009D5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5BC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04725ef20fb4df69ad2729a1b3b3233" PartId="9a38a73c47db4548b0483c606cd5a8ed">
    <Part Type="pastraipa" DocPartId="ee2817f8db49402fa77d6bae4a3b0867" PartId="5f439d51341a413187b50fd5a205b42e">
      <Part Type="citata" DocPartId="24fbafeb57ed48abb71a9b3f585e9407" PartId="abee510548b14462b00e425d7053134e">
        <Part Type="punktas" Nr="1" Abbr="1 p." DocPartId="82b9d24006f74e1cb25442c82ff67c51" PartId="c086c71b19a3412982065095bc32c56c"/>
      </Part>
    </Part>
    <Part Type="signatura" DocPartId="747647bfaa2d41c6ac4a292e1b53c238" PartId="b628d987f8944218965b843460616c74"/>
  </Part>
</Parts>
</file>

<file path=customXml/itemProps1.xml><?xml version="1.0" encoding="utf-8"?>
<ds:datastoreItem xmlns:ds="http://schemas.openxmlformats.org/officeDocument/2006/customXml" ds:itemID="{205417E4-67C5-4CBC-8614-6E967014B11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201</Words>
  <Characters>1486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1684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Arvydas Kavaliauskas</dc:creator>
  <cp:lastModifiedBy>JŪRĖNIENĖ Jolanta</cp:lastModifiedBy>
  <cp:revision>3</cp:revision>
  <dcterms:created xsi:type="dcterms:W3CDTF">2025-01-22T11:15:00Z</dcterms:created>
  <dcterms:modified xsi:type="dcterms:W3CDTF">2025-01-22T11:48:00Z</dcterms:modified>
</cp:coreProperties>
</file>