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5e9e97b6c0a4fc2a31c7414b02139ee"/>
        <w:id w:val="-819201160"/>
        <w:lock w:val="sdtLocked"/>
      </w:sdtPr>
      <w:sdtEndPr/>
      <w:sdtContent>
        <w:p w14:paraId="4CE65FB1" w14:textId="76B1652A" w:rsidR="004C4D71" w:rsidRPr="00827B6F" w:rsidRDefault="004C4D71" w:rsidP="00827B6F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3CF1E696" w14:textId="4FAAF122" w:rsidR="004C4D71" w:rsidRDefault="00827B6F" w:rsidP="00827B6F">
          <w:pPr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2956918B" wp14:editId="78881F6F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BF1809D" w14:textId="77777777" w:rsidR="00827B6F" w:rsidRDefault="00827B6F" w:rsidP="00827B6F">
          <w:pPr>
            <w:overflowPunct w:val="0"/>
            <w:jc w:val="center"/>
            <w:textAlignment w:val="baseline"/>
            <w:rPr>
              <w:sz w:val="16"/>
              <w:szCs w:val="16"/>
            </w:rPr>
          </w:pPr>
        </w:p>
        <w:p w14:paraId="2727E7CE" w14:textId="77777777" w:rsidR="004C4D71" w:rsidRDefault="00827B6F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40F47F1C" w14:textId="77777777" w:rsidR="004C4D71" w:rsidRDefault="004C4D7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EBD34A1" w14:textId="77777777" w:rsidR="004C4D71" w:rsidRDefault="00827B6F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CD9338B" w14:textId="77777777" w:rsidR="004C4D71" w:rsidRDefault="00827B6F">
          <w:pPr>
            <w:overflowPunct w:val="0"/>
            <w:jc w:val="center"/>
            <w:textAlignment w:val="baseline"/>
            <w:rPr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ŽEMĖS ŪKIO MINISTRO 2019 M. GEGUŽĖS 29 D. ĮSAKYMO NR. 3D-332 „DĖL TRĘŠIAMŲJŲ PRODUKTŲ NAUDOJIMO REIKALAVIMŲ APRAŠO </w:t>
          </w:r>
          <w:r>
            <w:rPr>
              <w:b/>
              <w:color w:val="000000"/>
              <w:szCs w:val="24"/>
            </w:rPr>
            <w:t>PATVIRTINIMO“ PAKEITIMO</w:t>
          </w:r>
        </w:p>
        <w:p w14:paraId="7770DDBC" w14:textId="0D009D47" w:rsidR="004C4D71" w:rsidRDefault="004C4D71" w:rsidP="00827B6F">
          <w:pPr>
            <w:overflowPunct w:val="0"/>
            <w:textAlignment w:val="baseline"/>
          </w:pPr>
        </w:p>
        <w:p w14:paraId="3FF767B6" w14:textId="57163046" w:rsidR="004C4D71" w:rsidRDefault="00827B6F" w:rsidP="00827B6F">
          <w:pPr>
            <w:overflowPunct w:val="0"/>
            <w:jc w:val="center"/>
            <w:textAlignment w:val="baseline"/>
          </w:pPr>
          <w:r>
            <w:t>2023 m. balandžio</w:t>
          </w:r>
          <w:r>
            <w:t xml:space="preserve"> </w:t>
          </w:r>
          <w:r w:rsidRPr="00827B6F">
            <w:rPr>
              <w:lang w:val="es-ES"/>
            </w:rPr>
            <w:t>3</w:t>
          </w:r>
          <w:r>
            <w:t xml:space="preserve"> </w:t>
          </w:r>
          <w:r>
            <w:t>d. Nr. 3D-203</w:t>
          </w:r>
        </w:p>
        <w:p w14:paraId="1152990C" w14:textId="77777777" w:rsidR="004C4D71" w:rsidRDefault="00827B6F" w:rsidP="00827B6F">
          <w:pPr>
            <w:overflowPunct w:val="0"/>
            <w:jc w:val="center"/>
            <w:textAlignment w:val="baseline"/>
          </w:pPr>
          <w:r>
            <w:t>Vilnius</w:t>
          </w:r>
        </w:p>
        <w:p w14:paraId="28C6125D" w14:textId="7D3B18FB" w:rsidR="004C4D71" w:rsidRDefault="004C4D71">
          <w:pPr>
            <w:overflowPunct w:val="0"/>
            <w:jc w:val="center"/>
            <w:textAlignment w:val="baseline"/>
          </w:pPr>
        </w:p>
        <w:p w14:paraId="5F3A4952" w14:textId="77777777" w:rsidR="00827B6F" w:rsidRDefault="00827B6F">
          <w:pPr>
            <w:overflowPunct w:val="0"/>
            <w:jc w:val="center"/>
            <w:textAlignment w:val="baseline"/>
          </w:pPr>
        </w:p>
        <w:sdt>
          <w:sdtPr>
            <w:alias w:val="1 p."/>
            <w:tag w:val="part_499756e8b50f4550a3162adb30c3a9e3"/>
            <w:id w:val="516052057"/>
            <w:lock w:val="sdtLocked"/>
          </w:sdtPr>
          <w:sdtEndPr/>
          <w:sdtContent>
            <w:p w14:paraId="799DCFE3" w14:textId="657039EE" w:rsidR="004C4D71" w:rsidRPr="00827B6F" w:rsidRDefault="00827B6F">
              <w:pPr>
                <w:overflowPunct w:val="0"/>
                <w:spacing w:line="360" w:lineRule="auto"/>
                <w:ind w:firstLine="993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99756e8b50f4550a3162adb30c3a9e3"/>
                  <w:id w:val="54318479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 w:rsidRPr="00827B6F">
                <w:rPr>
                  <w:color w:val="000000"/>
                  <w:szCs w:val="24"/>
                </w:rPr>
                <w:t xml:space="preserve">P a k e i č i u Tręšiamųjų produktų naudojimo reikalavimų aprašą, patvirtintą Lietuvos Respublikos žemės ūkio ministro 2019 m. gegužės 29 d. įsakymu Nr. 3D-332 „Dėl Tręšiamųjų </w:t>
              </w:r>
              <w:r w:rsidRPr="00827B6F">
                <w:rPr>
                  <w:color w:val="000000"/>
                  <w:szCs w:val="24"/>
                </w:rPr>
                <w:t>produktų naudojimo reikalavimų aprašo patvirtinimo“:</w:t>
              </w:r>
            </w:p>
            <w:sdt>
              <w:sdtPr>
                <w:alias w:val="1.1 pp."/>
                <w:tag w:val="part_6f1c24c77c154bbaa5b1d1182510d99c"/>
                <w:id w:val="-953547299"/>
                <w:lock w:val="sdtLocked"/>
              </w:sdtPr>
              <w:sdtEndPr/>
              <w:sdtContent>
                <w:p w14:paraId="363D3472" w14:textId="1F880B0B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f1c24c77c154bbaa5b1d1182510d99c"/>
                      <w:id w:val="-186258042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4 punktą ir jį išdėstau taip:</w:t>
                  </w:r>
                </w:p>
                <w:sdt>
                  <w:sdtPr>
                    <w:alias w:val="citata"/>
                    <w:tag w:val="part_9b9d595e357d4f908b08eefe6c3ec6d7"/>
                    <w:id w:val="2020729840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8ad1c275f61445f8e87e9ed2ead3737"/>
                        <w:id w:val="1130518289"/>
                        <w:lock w:val="sdtLocked"/>
                      </w:sdtPr>
                      <w:sdtEndPr/>
                      <w:sdtContent>
                        <w:p w14:paraId="6511D25A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ad1c275f61445f8e87e9ed2ead3737"/>
                              <w:id w:val="-10323411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Apraše vartojamos sąvokos atitinka Įstatyme, Lietuvos Respublikos žemės ūkio, maisto ūkio ir kaimo plėtros įstatyme, Mėšlo ir srutų tvarkymo </w:t>
                          </w:r>
                          <w:r>
                            <w:rPr>
                              <w:color w:val="000000"/>
                            </w:rPr>
                            <w:t>aplinkosaugos reikalavimų apraše, patvirtintame Lietuvos Respublikos aplinkos ministro ir Lietuvos Respublikos žemės ūkio ministro 2005 m. liepos 14 d. įsakymu Nr. D1-367/3D-342 „Dėl Mėšlo ir srutų tvarkymo aplinkosaugos reikalavimų aprašo patvirtinimo“ (t</w:t>
                          </w:r>
                          <w:r>
                            <w:rPr>
                              <w:color w:val="000000"/>
                            </w:rPr>
                            <w:t>oliau – Mėšlo ir srutų aprašas), vartojamas sąvokas.“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3ca23c114fe46809f54f3bfc6fde600"/>
                <w:id w:val="-1597545347"/>
                <w:lock w:val="sdtLocked"/>
              </w:sdtPr>
              <w:sdtEndPr/>
              <w:sdtContent>
                <w:p w14:paraId="77BFB7D5" w14:textId="252DC23B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3ca23c114fe46809f54f3bfc6fde600"/>
                      <w:id w:val="9187580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5 punktą ir jį išdėstau taip:</w:t>
                  </w:r>
                </w:p>
                <w:sdt>
                  <w:sdtPr>
                    <w:alias w:val="citata"/>
                    <w:tag w:val="part_0043d5e6ff9f42918ca259abf049a1b0"/>
                    <w:id w:val="-133792246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d48d08f2788a4254825b9ab9c882a2f6"/>
                        <w:id w:val="-307089460"/>
                        <w:lock w:val="sdtLocked"/>
                      </w:sdtPr>
                      <w:sdtEndPr/>
                      <w:sdtContent>
                        <w:p w14:paraId="10FC7139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8d08f2788a4254825b9ab9c882a2f6"/>
                              <w:id w:val="2278904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Augalai turi būti tręšiami naudojant optimalias, aplinką tausojančias tręšiamųjų produktų normas pagal gamintojų nurodytas rekomendacijas</w:t>
                          </w:r>
                          <w:r>
                            <w:rPr>
                              <w:color w:val="92D05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nevir</w:t>
                          </w:r>
                          <w:r>
                            <w:rPr>
                              <w:szCs w:val="24"/>
                            </w:rPr>
                            <w:t xml:space="preserve">šijant maksimalių normų, nurodytų Aprašo </w:t>
                          </w:r>
                          <w:r>
                            <w:t>9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t xml:space="preserve"> punkte,</w:t>
                          </w:r>
                          <w:r>
                            <w:rPr>
                              <w:szCs w:val="24"/>
                            </w:rPr>
                            <w:t xml:space="preserve"> arba pagal sudarytą tręšimo planą. Tręšimo planas gali būti bendras, sudarytas visiems tręšiamiesiems produktams, įskaitant ir gyvūninės kilmės pelenus</w:t>
                          </w:r>
                          <w:r>
                            <w:rPr>
                              <w:color w:val="000000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7f9ee51dcf24483a168a262b0430eb5"/>
                <w:id w:val="1120183395"/>
                <w:lock w:val="sdtLocked"/>
              </w:sdtPr>
              <w:sdtEndPr/>
              <w:sdtContent>
                <w:p w14:paraId="3F906183" w14:textId="0777A86B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7f9ee51dcf24483a168a262b0430eb5"/>
                      <w:id w:val="17508472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Papildau 9</w:t>
                  </w:r>
                  <w:r w:rsidRPr="00827B6F">
                    <w:rPr>
                      <w:color w:val="000000"/>
                      <w:vertAlign w:val="superscript"/>
                    </w:rPr>
                    <w:t>1</w:t>
                  </w:r>
                  <w:r w:rsidRPr="00827B6F">
                    <w:rPr>
                      <w:color w:val="000000"/>
                    </w:rPr>
                    <w:t xml:space="preserve"> punktu:</w:t>
                  </w:r>
                </w:p>
                <w:sdt>
                  <w:sdtPr>
                    <w:alias w:val="citata"/>
                    <w:tag w:val="part_c132b2b953e54b04abcc74164ea84b76"/>
                    <w:id w:val="52979773"/>
                    <w:lock w:val="sdtLocked"/>
                  </w:sdtPr>
                  <w:sdtEndPr/>
                  <w:sdtContent>
                    <w:sdt>
                      <w:sdtPr>
                        <w:alias w:val="9-1 p."/>
                        <w:tag w:val="part_46171dd9a80d47d9a87f5d276a450e2e"/>
                        <w:id w:val="374053547"/>
                        <w:lock w:val="sdtLocked"/>
                      </w:sdtPr>
                      <w:sdtEndPr/>
                      <w:sdtContent>
                        <w:p w14:paraId="20F9B536" w14:textId="77777777" w:rsidR="004C4D71" w:rsidRDefault="00827B6F">
                          <w:pPr>
                            <w:suppressAutoHyphens/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b/>
                              <w:bCs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171dd9a80d47d9a87f5d276a450e2e"/>
                              <w:id w:val="1138021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t>Per kalen</w:t>
                          </w:r>
                          <w:r>
                            <w:t>dorinius metus į dirvą bendrai patenkančio azoto (N), įskaitant iš mėšlo ir srutų</w:t>
                          </w:r>
                          <w:r>
                            <w:rPr>
                              <w:b/>
                              <w:bCs/>
                            </w:rPr>
                            <w:t>,</w:t>
                          </w:r>
                          <w:r>
                            <w:t xml:space="preserve"> kiekis negali viršyti 210 kg, fosforo </w:t>
                          </w:r>
                          <w:r>
                            <w:rPr>
                              <w:szCs w:val="24"/>
                            </w:rPr>
                            <w:t>(P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O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5</w:t>
                          </w:r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t xml:space="preserve">90 kg ir kalio </w:t>
                          </w:r>
                          <w:r>
                            <w:rPr>
                              <w:szCs w:val="24"/>
                            </w:rPr>
                            <w:t>(K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 xml:space="preserve">O) </w:t>
                          </w:r>
                          <w:r>
                            <w:t>240 kg hektarui. Azoto (N), įskaitant iš mėšlo ir srutų</w:t>
                          </w:r>
                          <w:r>
                            <w:rPr>
                              <w:b/>
                              <w:bCs/>
                            </w:rPr>
                            <w:t>,</w:t>
                          </w:r>
                          <w:r>
                            <w:t xml:space="preserve">  kiekis gali būti viršijamas iki 250 kg, fosforo </w:t>
                          </w:r>
                          <w:r>
                            <w:rPr>
                              <w:szCs w:val="24"/>
                            </w:rPr>
                            <w:t>(</w:t>
                          </w:r>
                          <w:r>
                            <w:rPr>
                              <w:szCs w:val="24"/>
                            </w:rPr>
                            <w:t>P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O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5</w:t>
                          </w:r>
                          <w:r>
                            <w:rPr>
                              <w:szCs w:val="24"/>
                            </w:rPr>
                            <w:t xml:space="preserve">) iki </w:t>
                          </w:r>
                          <w:r>
                            <w:t xml:space="preserve">150 kg ir kalio </w:t>
                          </w:r>
                          <w:r>
                            <w:rPr>
                              <w:szCs w:val="24"/>
                            </w:rPr>
                            <w:t>(K</w:t>
                          </w:r>
                          <w:r>
                            <w:rPr>
                              <w:szCs w:val="24"/>
                              <w:vertAlign w:val="sub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 xml:space="preserve">O) iki </w:t>
                          </w:r>
                          <w:r>
                            <w:t>300 kg hektarui, kai sudarytas tręšimo planas, atsižvelgiant į dirvožemio tyrimų (ne senesnių kaip 3 metų) rezultatus ir potencialiai tam dirvožemio tipui bei granuliometrinei sudėčiai įmanomą gauti derlių, siūloma naudo</w:t>
                          </w:r>
                          <w:r>
                            <w:t>ti didesnius azoto, fosforo ir kalio kiekius. Tręšiant tik mėšlu ir srutomis, per kalendorinius metus į dirvą patenkančio azoto (N) kiekis negali viršyti nurodytojo Mėšlo ir srutų aprašo 16 punkte</w:t>
                          </w:r>
                          <w:r>
                            <w:rPr>
                              <w:color w:val="000000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16ca44cd23a4cee9535713c6bff9441"/>
                <w:id w:val="911659107"/>
                <w:lock w:val="sdtLocked"/>
              </w:sdtPr>
              <w:sdtEndPr/>
              <w:sdtContent>
                <w:p w14:paraId="26A98B32" w14:textId="3F8FEB39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16ca44cd23a4cee9535713c6bff9441"/>
                      <w:id w:val="-10560103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Papildau 9</w:t>
                  </w:r>
                  <w:r w:rsidRPr="00827B6F">
                    <w:rPr>
                      <w:color w:val="000000"/>
                      <w:vertAlign w:val="superscript"/>
                    </w:rPr>
                    <w:t>2</w:t>
                  </w:r>
                  <w:r w:rsidRPr="00827B6F">
                    <w:rPr>
                      <w:color w:val="000000"/>
                    </w:rPr>
                    <w:t xml:space="preserve"> punktu:</w:t>
                  </w:r>
                </w:p>
                <w:sdt>
                  <w:sdtPr>
                    <w:alias w:val="citata"/>
                    <w:tag w:val="part_0f5b07c5b9914d788440d05e723bd65d"/>
                    <w:id w:val="175931167"/>
                    <w:lock w:val="sdtLocked"/>
                  </w:sdtPr>
                  <w:sdtEndPr/>
                  <w:sdtContent>
                    <w:sdt>
                      <w:sdtPr>
                        <w:alias w:val="9-2 p."/>
                        <w:tag w:val="part_860c5cf561d348cea60e277801a876e8"/>
                        <w:id w:val="-99022962"/>
                        <w:lock w:val="sdtLocked"/>
                      </w:sdtPr>
                      <w:sdtEndPr/>
                      <w:sdtContent>
                        <w:p w14:paraId="514DC7F1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60c5cf561d348cea60e277801a876e8"/>
                              <w:id w:val="10875049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9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Tręšimo planas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turi būti rengiamas atsižvelgiant į:</w:t>
                          </w:r>
                        </w:p>
                        <w:sdt>
                          <w:sdtPr>
                            <w:alias w:val="9-2.1 pp."/>
                            <w:tag w:val="part_b4e2a8098d8f4efaa62218f3e202b670"/>
                            <w:id w:val="1168447633"/>
                            <w:lock w:val="sdtLocked"/>
                          </w:sdtPr>
                          <w:sdtEndPr/>
                          <w:sdtContent>
                            <w:p w14:paraId="2FFC4D08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4e2a8098d8f4efaa62218f3e202b670"/>
                                  <w:id w:val="-4352873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planuojamą gauti derlių;</w:t>
                              </w:r>
                            </w:p>
                          </w:sdtContent>
                        </w:sdt>
                        <w:sdt>
                          <w:sdtPr>
                            <w:alias w:val="9-2.2 pp."/>
                            <w:tag w:val="part_7cd0066e143c4844bd52d196b7860deb"/>
                            <w:id w:val="-810788344"/>
                            <w:lock w:val="sdtLocked"/>
                          </w:sdtPr>
                          <w:sdtEndPr/>
                          <w:sdtContent>
                            <w:p w14:paraId="7D23F5A2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7cd0066e143c4844bd52d196b7860deb"/>
                                  <w:id w:val="-11333295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maisto medžiagų reikmę planuojamam derliui gauti; </w:t>
                              </w:r>
                            </w:p>
                          </w:sdtContent>
                        </w:sdt>
                        <w:sdt>
                          <w:sdtPr>
                            <w:alias w:val="9-2.3 pp."/>
                            <w:tag w:val="part_665ac4d563c24880b8c0372300343f99"/>
                            <w:id w:val="1294338934"/>
                            <w:lock w:val="sdtLocked"/>
                          </w:sdtPr>
                          <w:sdtEndPr/>
                          <w:sdtContent>
                            <w:p w14:paraId="67933DDD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665ac4d563c24880b8c0372300343f99"/>
                                  <w:id w:val="12495455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color w:val="000000"/>
                                </w:rPr>
                                <w:t>priešsėlį</w:t>
                              </w:r>
                              <w:proofErr w:type="spellEnd"/>
                              <w:r>
                                <w:rPr>
                                  <w:color w:val="000000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9-2.4 pp."/>
                            <w:tag w:val="part_6f96a3b0f67144078cd45effa5f4c4fa"/>
                            <w:id w:val="-415328372"/>
                            <w:lock w:val="sdtLocked"/>
                          </w:sdtPr>
                          <w:sdtEndPr/>
                          <w:sdtContent>
                            <w:p w14:paraId="16B9246D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6f96a3b0f67144078cd45effa5f4c4fa"/>
                                  <w:id w:val="-2060285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dirvožemio tipą ir granuliometrinę sudėtį;</w:t>
                              </w:r>
                            </w:p>
                          </w:sdtContent>
                        </w:sdt>
                        <w:sdt>
                          <w:sdtPr>
                            <w:alias w:val="9-2.5 pp."/>
                            <w:tag w:val="part_019a53d02617432d99b5e94bb19bbb14"/>
                            <w:id w:val="23450822"/>
                            <w:lock w:val="sdtLocked"/>
                          </w:sdtPr>
                          <w:sdtEndPr/>
                          <w:sdtContent>
                            <w:p w14:paraId="57B7149B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019a53d02617432d99b5e94bb19bbb14"/>
                                  <w:id w:val="7290461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.5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organinėse trąšose esantį maisto medžiagų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kiekį;</w:t>
                              </w:r>
                            </w:p>
                          </w:sdtContent>
                        </w:sdt>
                        <w:sdt>
                          <w:sdtPr>
                            <w:alias w:val="9-2.6 pp."/>
                            <w:tag w:val="part_40d6a3feb96f47258a12e10be4e93a10"/>
                            <w:id w:val="1455214112"/>
                            <w:lock w:val="sdtLocked"/>
                          </w:sdtPr>
                          <w:sdtEndPr/>
                          <w:sdtContent>
                            <w:p w14:paraId="259E6231" w14:textId="77777777" w:rsidR="004C4D71" w:rsidRDefault="00827B6F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0d6a3feb96f47258a12e10be4e93a10"/>
                                  <w:id w:val="3626442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.6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maksimalias tręšimo normas, nurodytas Aprašo 9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punkte.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8bfdd78f39149ebb492ebdc9d393c0d"/>
                <w:id w:val="-530653670"/>
                <w:lock w:val="sdtLocked"/>
              </w:sdtPr>
              <w:sdtEndPr/>
              <w:sdtContent>
                <w:p w14:paraId="4829AA26" w14:textId="3C456D53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8bfdd78f39149ebb492ebdc9d393c0d"/>
                      <w:id w:val="-5105220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10 punktą ir jį išdėstau taip:</w:t>
                  </w:r>
                </w:p>
                <w:sdt>
                  <w:sdtPr>
                    <w:alias w:val="citata"/>
                    <w:tag w:val="part_02585afc4ba04e17a1861eabbffb76ba"/>
                    <w:id w:val="-1139718035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a6e74f3f65b44ed4a4222e6cb9facb2a"/>
                        <w:id w:val="-653371022"/>
                        <w:lock w:val="sdtLocked"/>
                      </w:sdtPr>
                      <w:sdtEndPr/>
                      <w:sdtContent>
                        <w:p w14:paraId="01713E10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e74f3f65b44ed4a4222e6cb9facb2a"/>
                              <w:id w:val="9518251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Žemės ūkio veiklos subjektas gyvūninės kilmės pelenus turi naudoti pagal pelenų naudotojo parengtą gyvūninės kilmės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pelenų naudojimo planą (toliau – Pelenų planas).“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336445342f6b43b8870c9ca7b8d62411"/>
                <w:id w:val="614791698"/>
                <w:lock w:val="sdtLocked"/>
              </w:sdtPr>
              <w:sdtEndPr/>
              <w:sdtContent>
                <w:p w14:paraId="70669F83" w14:textId="091ABC54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36445342f6b43b8870c9ca7b8d62411"/>
                      <w:id w:val="632291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11 punktą ir jį išdėstau taip:</w:t>
                  </w:r>
                </w:p>
                <w:sdt>
                  <w:sdtPr>
                    <w:alias w:val="citata"/>
                    <w:tag w:val="part_dc78691233bc409fb8c19782c1ea4fc6"/>
                    <w:id w:val="-826977131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bda65242ab64455698886d950ccff23e"/>
                        <w:id w:val="-1762517954"/>
                        <w:lock w:val="sdtLocked"/>
                      </w:sdtPr>
                      <w:sdtEndPr/>
                      <w:sdtContent>
                        <w:p w14:paraId="2C024B2B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a65242ab64455698886d950ccff23e"/>
                              <w:id w:val="-8595851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Pelenų planas rengiamas pagal Aprašo 9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punktą ir 1 priede pateiktą formą.“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d663a8489811453589fb3def12cfe7e9"/>
                <w:id w:val="-2106258259"/>
                <w:lock w:val="sdtLocked"/>
              </w:sdtPr>
              <w:sdtEndPr/>
              <w:sdtContent>
                <w:p w14:paraId="6F0A8942" w14:textId="03ACEDBE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663a8489811453589fb3def12cfe7e9"/>
                      <w:id w:val="676206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12 punktą ir jį išdėstau taip:</w:t>
                  </w:r>
                </w:p>
                <w:sdt>
                  <w:sdtPr>
                    <w:alias w:val="citata"/>
                    <w:tag w:val="part_329c7a72b5b4438fb920927b30d4a8e5"/>
                    <w:id w:val="1856149483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9d113ef2757f47f487bd0e600c450b81"/>
                        <w:id w:val="-706419197"/>
                        <w:lock w:val="sdtLocked"/>
                      </w:sdtPr>
                      <w:sdtEndPr/>
                      <w:sdtContent>
                        <w:p w14:paraId="0240A49D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113ef2757f47f487bd0e600c450b81"/>
                              <w:id w:val="-1912264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Parengtas Pelenų planas </w:t>
                          </w:r>
                          <w:r>
                            <w:rPr>
                              <w:color w:val="000000"/>
                            </w:rPr>
                            <w:t>likus ne mažiau kaip 2 mėnesiams iki planuojamos gyvūninės kilmės pelenų naudojimo pradžios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teikiamas </w:t>
                          </w:r>
                          <w:r>
                            <w:rPr>
                              <w:szCs w:val="24"/>
                            </w:rPr>
                            <w:t>atitikčiai nustatytiems Aprašo reikalavimams įvertinti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Valstybinei augalininkystės tarnybai prie Žemės ūkio ministerijos (toliau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– Tarnyba).“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123ec9d5869d4a99a82dbe687e04dffe"/>
                <w:id w:val="-7375664"/>
                <w:lock w:val="sdtLocked"/>
              </w:sdtPr>
              <w:sdtEndPr/>
              <w:sdtContent>
                <w:p w14:paraId="04F7C36D" w14:textId="2AC5DB1F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23ec9d5869d4a99a82dbe687e04dffe"/>
                      <w:id w:val="-15870665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13 punktą ir jį išdėstau taip:</w:t>
                  </w:r>
                </w:p>
                <w:sdt>
                  <w:sdtPr>
                    <w:alias w:val="citata"/>
                    <w:tag w:val="part_ec9355b01cbb4d41a37a7120443aca10"/>
                    <w:id w:val="-1743484620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dd9166b78c084e86ae0ea02e07e2249e"/>
                        <w:id w:val="-1902060355"/>
                        <w:lock w:val="sdtLocked"/>
                      </w:sdtPr>
                      <w:sdtEndPr/>
                      <w:sdtContent>
                        <w:p w14:paraId="3010DC68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d9166b78c084e86ae0ea02e07e2249e"/>
                              <w:id w:val="13378070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>Pelenų plano galiojimo terminą nustato gyvūninės kilmės pelenų naudotojas, atsižvelgdamas į gyvūninės kilmės pelenų ir dirvožemio tyrimų rezultatus ir vietovės specifiką bei į planu</w:t>
                          </w:r>
                          <w:r>
                            <w:rPr>
                              <w:color w:val="000000"/>
                            </w:rPr>
                            <w:t>ojamą panaudoti gyvūninės kilmės pelenų kiekį. Plano galiojimo terminas turi būti ne ilgesnis kaip 5 metai. Jei Plano galiojimo laikotarpiu atsirado aplinkybių, galinčių turėti esminę įtaką Plano galiojimui, gyvūninės kilmės pelenų naudotojas nedelsdamas p</w:t>
                          </w:r>
                          <w:r>
                            <w:rPr>
                              <w:color w:val="000000"/>
                            </w:rPr>
                            <w:t>rivalo pateikti Planą pakartotinai susipažinti Tarnybai.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97790b39d53046749cf46737713ad509"/>
                <w:id w:val="1676308956"/>
                <w:lock w:val="sdtLocked"/>
              </w:sdtPr>
              <w:sdtEndPr/>
              <w:sdtContent>
                <w:p w14:paraId="11E447E8" w14:textId="7366C6F4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7790b39d53046749cf46737713ad509"/>
                      <w:id w:val="-11361758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16 punktą ir jį išdėstau taip:</w:t>
                  </w:r>
                </w:p>
                <w:sdt>
                  <w:sdtPr>
                    <w:alias w:val="citata"/>
                    <w:tag w:val="part_7e364129cf5a477497ed0770b1af5539"/>
                    <w:id w:val="-2070867959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68ae88b4ba8b45abbbef5f7102bab706"/>
                        <w:id w:val="1590810488"/>
                        <w:lock w:val="sdtLocked"/>
                      </w:sdtPr>
                      <w:sdtEndPr/>
                      <w:sdtContent>
                        <w:p w14:paraId="7DA75A78" w14:textId="77777777" w:rsidR="004C4D71" w:rsidRDefault="00827B6F">
                          <w:pPr>
                            <w:suppressAutoHyphens/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ae88b4ba8b45abbbef5f7102bab706"/>
                              <w:id w:val="1702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Prieš rengiant gyvūninės kilmės pelenų naudojimo planą, turi būti atlikti Aprašo 20 punkte nurodyti dirvožemio tyrimai, išskyrus Aprašo 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9 punkte nurodytus atvejus.  Gyvūninės kilmės pelenų norma turi būti parenkama atsižvelgiant į tręšiamo lauko dirvožemio pH ir </w:t>
                          </w:r>
                          <w:r>
                            <w:rPr>
                              <w:color w:val="000000"/>
                            </w:rPr>
                            <w:t>Aprašo 9</w:t>
                          </w:r>
                          <w:r>
                            <w:rPr>
                              <w:color w:val="000000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t xml:space="preserve"> punkte nurodytus kiekius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. Gyvūninės kilmės pelenai nenaudojami tręšimui, kai dirvožemio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pH</w:t>
                          </w:r>
                          <w:r>
                            <w:rPr>
                              <w:color w:val="000000"/>
                              <w:szCs w:val="24"/>
                              <w:vertAlign w:val="subscript"/>
                            </w:rPr>
                            <w:t>KCl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 xml:space="preserve"> didesnis nei 7,0.“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56d4b1bc964d45ee86798a3216cf4fb7"/>
                <w:id w:val="-1455403596"/>
                <w:lock w:val="sdtLocked"/>
              </w:sdtPr>
              <w:sdtEndPr/>
              <w:sdtContent>
                <w:p w14:paraId="1846A538" w14:textId="37F1A934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6d4b1bc964d45ee86798a3216cf4fb7"/>
                      <w:id w:val="15146514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23 punktą ir jį išdėstau taip:</w:t>
                  </w:r>
                </w:p>
                <w:sdt>
                  <w:sdtPr>
                    <w:alias w:val="citata"/>
                    <w:tag w:val="part_f16cd7a0a5fc4731bab056bd41d69383"/>
                    <w:id w:val="-1986456829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086f7069b65947e09af6bc72be869ad9"/>
                        <w:id w:val="236987086"/>
                        <w:lock w:val="sdtLocked"/>
                      </w:sdtPr>
                      <w:sdtEndPr/>
                      <w:sdtContent>
                        <w:p w14:paraId="693D1BB3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6f7069b65947e09af6bc72be869ad9"/>
                              <w:id w:val="-19583277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 xml:space="preserve">Norint sureguliuoti dirvožemio  rūgštingumą, žemės ūkio laukų tręšimas gyvūninės kilmės pelenais turi būti atliekamas kas 3–4 metai, išskyrus atvejus, kai vertinant rodiklį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pH</w:t>
                          </w:r>
                          <w:r>
                            <w:rPr>
                              <w:color w:val="000000"/>
                              <w:szCs w:val="24"/>
                              <w:vertAlign w:val="subscript"/>
                            </w:rPr>
                            <w:t>KCl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dirvožemio tyrimais įrodoma, jog kalkinimas pelenais gali būti atliekamas dažniau.“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a6833dcbfba34610849ea984660b91ef"/>
                <w:id w:val="1778067334"/>
                <w:lock w:val="sdtLocked"/>
              </w:sdtPr>
              <w:sdtEndPr/>
              <w:sdtContent>
                <w:p w14:paraId="685C915E" w14:textId="1C9106AE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6833dcbfba34610849ea984660b91ef"/>
                      <w:id w:val="99160466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Papildau 24</w:t>
                  </w:r>
                  <w:r w:rsidRPr="00827B6F">
                    <w:rPr>
                      <w:color w:val="000000"/>
                      <w:vertAlign w:val="superscript"/>
                    </w:rPr>
                    <w:t>1</w:t>
                  </w:r>
                  <w:r w:rsidRPr="00827B6F">
                    <w:rPr>
                      <w:color w:val="000000"/>
                    </w:rPr>
                    <w:t xml:space="preserve"> punktu:</w:t>
                  </w:r>
                </w:p>
                <w:sdt>
                  <w:sdtPr>
                    <w:alias w:val="citata"/>
                    <w:tag w:val="part_cb8d7b965563471b9c0d727b3aa9e99f"/>
                    <w:id w:val="-332524458"/>
                    <w:lock w:val="sdtLocked"/>
                  </w:sdtPr>
                  <w:sdtEndPr/>
                  <w:sdtContent>
                    <w:sdt>
                      <w:sdtPr>
                        <w:alias w:val="24-1 p."/>
                        <w:tag w:val="part_12a3525cc064477c91de0fd7c0c6b557"/>
                        <w:id w:val="1424140618"/>
                        <w:lock w:val="sdtLocked"/>
                      </w:sdtPr>
                      <w:sdtEndPr/>
                      <w:sdtContent>
                        <w:p w14:paraId="4241C034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a3525cc064477c91de0fd7c0c6b557"/>
                              <w:id w:val="-13613495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24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Draudžiama tręšiamaisiais produktais tręšti dirvą laikotarpiu, nurodytu Mėšlo ir srutų aprašo 17 ir 18 punktuose.“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p."/>
                <w:tag w:val="part_07a60c1d3eac4abe98e25372c8e60cc7"/>
                <w:id w:val="2009392152"/>
                <w:lock w:val="sdtLocked"/>
              </w:sdtPr>
              <w:sdtEndPr/>
              <w:sdtContent>
                <w:p w14:paraId="6F776ACC" w14:textId="63789692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7a60c1d3eac4abe98e25372c8e60cc7"/>
                      <w:id w:val="-19935562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29 punktą ir jį išdėstau taip:</w:t>
                  </w:r>
                </w:p>
                <w:sdt>
                  <w:sdtPr>
                    <w:alias w:val="citata"/>
                    <w:tag w:val="part_4294fdb290734b8d968cc06c0c603784"/>
                    <w:id w:val="-2044585774"/>
                    <w:lock w:val="sdtLocked"/>
                  </w:sdtPr>
                  <w:sdtEndPr/>
                  <w:sdtContent>
                    <w:sdt>
                      <w:sdtPr>
                        <w:alias w:val="29 p."/>
                        <w:tag w:val="part_a4fec2bbf73d45dfae7f4a3da56d222d"/>
                        <w:id w:val="-745641881"/>
                        <w:lock w:val="sdtLocked"/>
                      </w:sdtPr>
                      <w:sdtEndPr/>
                      <w:sdtContent>
                        <w:p w14:paraId="53490121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ec2bbf73d45dfae7f4a3da56d222d"/>
                              <w:id w:val="16716742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Pakuotos mineralinės (neorganinės) trąšos gali būti laikomos sandėliuose tiesiog ant grindų ne ilgiau kaip 1 mėnesį nuo pristatymo datos.“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p."/>
                <w:tag w:val="part_dff804607a974d6eb85c8e6a0433f6e2"/>
                <w:id w:val="-1336689478"/>
                <w:lock w:val="sdtLocked"/>
              </w:sdtPr>
              <w:sdtEndPr/>
              <w:sdtContent>
                <w:p w14:paraId="32BD33EB" w14:textId="13737915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ff804607a974d6eb85c8e6a0433f6e2"/>
                      <w:id w:val="-5284093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32 punktą ir jį išdėstau taip:</w:t>
                  </w:r>
                </w:p>
                <w:sdt>
                  <w:sdtPr>
                    <w:alias w:val="citata"/>
                    <w:tag w:val="part_790608817c3d4f1c8a328655fd0812df"/>
                    <w:id w:val="2088413506"/>
                    <w:lock w:val="sdtLocked"/>
                  </w:sdtPr>
                  <w:sdtEndPr/>
                  <w:sdtContent>
                    <w:sdt>
                      <w:sdtPr>
                        <w:alias w:val="32 p."/>
                        <w:tag w:val="part_4eb9fde78b804ec2ae1f692e3b0af23f"/>
                        <w:id w:val="1986432002"/>
                        <w:lock w:val="sdtLocked"/>
                      </w:sdtPr>
                      <w:sdtEndPr/>
                      <w:sdtContent>
                        <w:p w14:paraId="1F7D8B8D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b/>
                              <w:bCs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b9fde78b804ec2ae1f692e3b0af23f"/>
                              <w:id w:val="17504562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Žemės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ūkio veiklos subjektas,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ne rečiau kaip du kartus – iki liepos 1 d. ir iki lapkričio 30 d., turi įvesti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duomenis apie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einamaisiais metais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panaudotus tręšiamuosius produktus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Paraiškų priėmimo informacinėje sistemoje (prisijungus adresu </w:t>
                          </w:r>
                          <w:r>
                            <w:rPr>
                              <w:color w:val="000000"/>
                              <w:szCs w:val="24"/>
                              <w:u w:val="single"/>
                            </w:rPr>
                            <w:t>https://paseliai.vic.</w:t>
                          </w:r>
                          <w:r>
                            <w:rPr>
                              <w:color w:val="000000"/>
                              <w:szCs w:val="24"/>
                              <w:u w:val="single"/>
                            </w:rPr>
                            <w:t>lt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ir meniu juostoje paspaudus skirtuką „Trąšų naudojimo apskaita“).“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p."/>
                <w:tag w:val="part_8defbf668c0c4f939fa266a831a976cc"/>
                <w:id w:val="-623929854"/>
                <w:lock w:val="sdtLocked"/>
              </w:sdtPr>
              <w:sdtEndPr/>
              <w:sdtContent>
                <w:p w14:paraId="2E5F5726" w14:textId="062AA961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defbf668c0c4f939fa266a831a976cc"/>
                      <w:id w:val="-19344186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39 punktą ir jį išdėstau taip:</w:t>
                  </w:r>
                </w:p>
                <w:sdt>
                  <w:sdtPr>
                    <w:alias w:val="citata"/>
                    <w:tag w:val="part_784aa17a679646f29e0b15c9c7c6aecb"/>
                    <w:id w:val="-1558777921"/>
                    <w:lock w:val="sdtLocked"/>
                  </w:sdtPr>
                  <w:sdtEndPr/>
                  <w:sdtContent>
                    <w:sdt>
                      <w:sdtPr>
                        <w:alias w:val="39 p."/>
                        <w:tag w:val="part_398a480a3c874b3399c90664b36a6e20"/>
                        <w:id w:val="1860470263"/>
                        <w:lock w:val="sdtLocked"/>
                      </w:sdtPr>
                      <w:sdtEndPr/>
                      <w:sdtContent>
                        <w:p w14:paraId="1A9F05C1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8a480a3c874b3399c90664b36a6e20"/>
                              <w:id w:val="-9409110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Siekdami įvertinti tręšiamųjų produktų kokybinės ir (ar) kiekybinės sudėties atitiktį Įstatyme ir (arba) Identifikavimo sąraše nustatytiems reikalavimams, Tarnybos pareigūnai Tarnybos direktoriaus nustatyta tvarka neatlygintinai ima tręšiamųjų produktų ban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dinius. Tręšiamojo produkto kokybinės ir (ar) kiekybinės sudėties tyrimai turi būti atliekami akredituotoje laboratorijoje, akredituotoje naudoti numatomų tirti tręšiamojo produkto sudėtyje esančių medžiagų tyrimų metodus.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Tais atvejais, kai nėra patvirtin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to tyrimo metodą reglamentuojančio standarto, tręšiamojo produkto atitiktis gali būti grindžiama neakredituotos laboratorijos tyrimo protokolu.</w:t>
                          </w:r>
                          <w:r>
                            <w:rPr>
                              <w:color w:val="000000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5 pp."/>
                <w:tag w:val="part_61daa3c6a08941b4b05acf97506717ca"/>
                <w:id w:val="763951447"/>
                <w:lock w:val="sdtLocked"/>
              </w:sdtPr>
              <w:sdtEndPr/>
              <w:sdtContent>
                <w:p w14:paraId="61AC7263" w14:textId="25FAE18A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1daa3c6a08941b4b05acf97506717ca"/>
                      <w:id w:val="5754139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41 punktą ir jį išdėstau taip:</w:t>
                  </w:r>
                </w:p>
                <w:sdt>
                  <w:sdtPr>
                    <w:alias w:val="citata"/>
                    <w:tag w:val="part_6b96ee6ca8e2465ab95754ec7466c456"/>
                    <w:id w:val="993151228"/>
                    <w:lock w:val="sdtLocked"/>
                  </w:sdtPr>
                  <w:sdtEndPr/>
                  <w:sdtContent>
                    <w:sdt>
                      <w:sdtPr>
                        <w:alias w:val="41 p."/>
                        <w:tag w:val="part_9a07019cb8d440e3966e3f78427417ce"/>
                        <w:id w:val="-1578817707"/>
                        <w:lock w:val="sdtLocked"/>
                      </w:sdtPr>
                      <w:sdtEndPr/>
                      <w:sdtContent>
                        <w:p w14:paraId="2FAD1F6D" w14:textId="77777777" w:rsidR="004C4D71" w:rsidRDefault="00827B6F">
                          <w:pPr>
                            <w:overflowPunct w:val="0"/>
                            <w:spacing w:line="360" w:lineRule="auto"/>
                            <w:ind w:firstLine="851"/>
                            <w:jc w:val="both"/>
                            <w:textAlignment w:val="baseline"/>
                            <w:rPr>
                              <w:b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a07019cb8d440e3966e3f78427417ce"/>
                              <w:id w:val="-754822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Esant žemės ūkio veiklos subjekto prašymui, Tarny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bos pareigūnai Tarnybos direktoriaus nustatyta tvarka ima tręšiamųjų produktų bandinius tręšiamųjų produktų kokybinei ir (ar) kiekybinei sudėčiai įvertinti. Tręšiamųjų produktų bandinius į akredituotą laboratoriją, akredituotą naudoti numatomų tirti tręšia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mojo produkto sudėtyje esančių medžiagų tyrimų metodus, pristato ir už tyrimus sumoka žemės ūkio veiklos subjektas.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Tais atvejais, kai nėra patvirtinto tyrimo metodą reglamentuojančio standarto, tręšiamojo produkto atitiktis gali būti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tiriama neakredituoto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je laboratorijoje.</w:t>
                          </w:r>
                          <w:r>
                            <w:rPr>
                              <w:bCs/>
                              <w:color w:val="000000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6 pp."/>
                <w:tag w:val="part_3ae03acf6ad0472aad1249236188af73"/>
                <w:id w:val="-500512537"/>
                <w:lock w:val="sdtLocked"/>
              </w:sdtPr>
              <w:sdtEndPr/>
              <w:sdtContent>
                <w:p w14:paraId="1F9B5BD0" w14:textId="58F2B789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ae03acf6ad0472aad1249236188af73"/>
                      <w:id w:val="-3941188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color w:val="000000"/>
                    </w:rPr>
                    <w:t xml:space="preserve"> Pakeičiu 1 priedo IV skyrių ir jį išdėstau taip:</w:t>
                  </w:r>
                </w:p>
                <w:sdt>
                  <w:sdtPr>
                    <w:alias w:val="citata"/>
                    <w:tag w:val="part_7bb427a5b2884f249e68af2582822536"/>
                    <w:id w:val="-238636552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6ab4bc1125114bada52189e74609e8da"/>
                        <w:id w:val="-228003804"/>
                        <w:lock w:val="sdtLocked"/>
                      </w:sdtPr>
                      <w:sdtEndPr/>
                      <w:sdtContent>
                        <w:p w14:paraId="261DEB6B" w14:textId="77777777" w:rsidR="004C4D71" w:rsidRDefault="00827B6F">
                          <w:pPr>
                            <w:suppressAutoHyphens/>
                            <w:overflowPunct w:val="0"/>
                            <w:ind w:firstLine="567"/>
                            <w:jc w:val="center"/>
                            <w:textAlignment w:val="baseline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b4bc1125114bada52189e74609e8da"/>
                              <w:id w:val="1579095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IV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. </w:t>
                          </w:r>
                          <w:sdt>
                            <w:sdtPr>
                              <w:alias w:val="Pavadinimas"/>
                              <w:tag w:val="title_6ab4bc1125114bada52189e74609e8da"/>
                              <w:id w:val="7343570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INFORMACIJA APIE GYVŪNINĖS KILMĖS PELENŲ NAUDOJIMĄ</w:t>
                              </w:r>
                            </w:sdtContent>
                          </w:sdt>
                        </w:p>
                        <w:p w14:paraId="64DD2BD4" w14:textId="77777777" w:rsidR="004C4D71" w:rsidRDefault="004C4D71">
                          <w:pPr>
                            <w:suppressAutoHyphens/>
                            <w:overflowPunct w:val="0"/>
                            <w:ind w:firstLine="567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</w:p>
                        <w:sdt>
                          <w:sdtPr>
                            <w:alias w:val="4 p."/>
                            <w:tag w:val="part_78ebc9e04714496d8b5b90d1f265face"/>
                            <w:id w:val="465474078"/>
                            <w:lock w:val="sdtLocked"/>
                          </w:sdtPr>
                          <w:sdtEndPr/>
                          <w:sdtContent>
                            <w:p w14:paraId="13E75A8E" w14:textId="77777777" w:rsidR="004C4D71" w:rsidRDefault="00827B6F">
                              <w:pPr>
                                <w:suppressAutoHyphens/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8ebc9e04714496d8b5b90d1f265face"/>
                                  <w:id w:val="44828585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Gyvūninės kilmės pelenų naudojimas. Aprašomas gyvūninės kilmės pelenų naudojimas, nurodant:</w:t>
                              </w:r>
                            </w:p>
                            <w:sdt>
                              <w:sdtPr>
                                <w:alias w:val="4.1 pp."/>
                                <w:tag w:val="part_55f166106832408cb412e4988fc36966"/>
                                <w:id w:val="342370708"/>
                                <w:lock w:val="sdtLocked"/>
                              </w:sdtPr>
                              <w:sdtEndPr/>
                              <w:sdtContent>
                                <w:p w14:paraId="2D89BAB3" w14:textId="77777777" w:rsidR="004C4D71" w:rsidRDefault="00827B6F">
                                  <w:pPr>
                                    <w:tabs>
                                      <w:tab w:val="left" w:pos="540"/>
                                      <w:tab w:val="left" w:pos="567"/>
                                    </w:tabs>
                                    <w:suppressAutoHyphens/>
                                    <w:overflowPunct w:val="0"/>
                                    <w:spacing w:line="360" w:lineRule="auto"/>
                                    <w:ind w:firstLine="540"/>
                                    <w:jc w:val="both"/>
                                    <w:textAlignment w:val="baseline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5f166106832408cb412e4988fc36966"/>
                                      <w:id w:val="6522580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4.1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gyvūninės kilmės pelenų naudojimo būdą;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 pp."/>
                                <w:tag w:val="part_b6f6b518bffe4a5688e784160373763d"/>
                                <w:id w:val="2017644093"/>
                                <w:lock w:val="sdtLocked"/>
                              </w:sdtPr>
                              <w:sdtEndPr/>
                              <w:sdtContent>
                                <w:p w14:paraId="17CC38F3" w14:textId="77777777" w:rsidR="004C4D71" w:rsidRDefault="00827B6F">
                                  <w:pPr>
                                    <w:tabs>
                                      <w:tab w:val="left" w:pos="540"/>
                                      <w:tab w:val="left" w:pos="567"/>
                                    </w:tabs>
                                    <w:suppressAutoHyphens/>
                                    <w:overflowPunct w:val="0"/>
                                    <w:spacing w:line="360" w:lineRule="auto"/>
                                    <w:ind w:firstLine="540"/>
                                    <w:jc w:val="both"/>
                                    <w:textAlignment w:val="baseline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6f6b518bffe4a5688e784160373763d"/>
                                      <w:id w:val="143693820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4.2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. planuojamą naudoti gyvūninės kilmės pelenų kiekį;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3 pp."/>
                                <w:tag w:val="part_811078d7252849ea9a5008541f7e30ec"/>
                                <w:id w:val="1972859798"/>
                                <w:lock w:val="sdtLocked"/>
                              </w:sdtPr>
                              <w:sdtEndPr/>
                              <w:sdtContent>
                                <w:p w14:paraId="10B1868A" w14:textId="77777777" w:rsidR="004C4D71" w:rsidRDefault="00827B6F">
                                  <w:pPr>
                                    <w:tabs>
                                      <w:tab w:val="left" w:pos="540"/>
                                      <w:tab w:val="left" w:pos="567"/>
                                    </w:tabs>
                                    <w:suppressAutoHyphens/>
                                    <w:overflowPunct w:val="0"/>
                                    <w:spacing w:line="360" w:lineRule="auto"/>
                                    <w:ind w:firstLine="540"/>
                                    <w:jc w:val="both"/>
                                    <w:textAlignment w:val="baseline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11078d7252849ea9a5008541f7e30ec"/>
                                      <w:id w:val="156799325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4.3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. periodiškumą (kalendorinis grafikas);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4 pp."/>
                                <w:tag w:val="part_9dbe97b1b9cd4484ab60db84d05acbb0"/>
                                <w:id w:val="1395234414"/>
                                <w:lock w:val="sdtLocked"/>
                              </w:sdtPr>
                              <w:sdtEndPr/>
                              <w:sdtContent>
                                <w:p w14:paraId="058321D2" w14:textId="77777777" w:rsidR="004C4D71" w:rsidRDefault="00827B6F">
                                  <w:pPr>
                                    <w:tabs>
                                      <w:tab w:val="left" w:pos="540"/>
                                      <w:tab w:val="left" w:pos="567"/>
                                    </w:tabs>
                                    <w:suppressAutoHyphens/>
                                    <w:overflowPunct w:val="0"/>
                                    <w:spacing w:line="360" w:lineRule="auto"/>
                                    <w:ind w:firstLine="540"/>
                                    <w:jc w:val="both"/>
                                    <w:textAlignment w:val="baseline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dbe97b1b9cd4484ab60db84d05acbb0"/>
                                      <w:id w:val="-192325302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4.4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. jei reikia, pateikiamas planuojamo naudoti gyvūninės kilmės pelenų kiekio pagrindimas.“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17 pp."/>
                <w:tag w:val="part_9a2abf2c1a6b415b84d376119b708f7b"/>
                <w:id w:val="-1845621383"/>
                <w:lock w:val="sdtLocked"/>
              </w:sdtPr>
              <w:sdtEndPr/>
              <w:sdtContent>
                <w:p w14:paraId="12B525EC" w14:textId="1C8E9742" w:rsidR="004C4D71" w:rsidRPr="00827B6F" w:rsidRDefault="00827B6F">
                  <w:pPr>
                    <w:overflowPunct w:val="0"/>
                    <w:spacing w:line="360" w:lineRule="auto"/>
                    <w:ind w:left="1273" w:hanging="360"/>
                    <w:jc w:val="both"/>
                    <w:textAlignment w:val="baseline"/>
                    <w:rPr>
                      <w:color w:val="000000"/>
                      <w:lang w:val="es-ES"/>
                    </w:rPr>
                  </w:pPr>
                  <w:sdt>
                    <w:sdtPr>
                      <w:alias w:val="Numeris"/>
                      <w:tag w:val="nr_9a2abf2c1a6b415b84d376119b708f7b"/>
                      <w:id w:val="-11330177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2"/>
                      <w:lang w:eastAsia="lt-LT"/>
                    </w:rPr>
                    <w:tab/>
                  </w:r>
                  <w:r w:rsidRPr="00827B6F">
                    <w:rPr>
                      <w:lang w:val="es-ES"/>
                    </w:rPr>
                    <w:t xml:space="preserve"> </w:t>
                  </w:r>
                  <w:proofErr w:type="spellStart"/>
                  <w:r w:rsidRPr="00827B6F">
                    <w:rPr>
                      <w:lang w:val="es-ES"/>
                    </w:rPr>
                    <w:t>Pripažįstu</w:t>
                  </w:r>
                  <w:proofErr w:type="spellEnd"/>
                  <w:r w:rsidRPr="00827B6F">
                    <w:rPr>
                      <w:lang w:val="es-ES"/>
                    </w:rPr>
                    <w:t xml:space="preserve"> </w:t>
                  </w:r>
                  <w:proofErr w:type="spellStart"/>
                  <w:r w:rsidRPr="00827B6F">
                    <w:rPr>
                      <w:lang w:val="es-ES"/>
                    </w:rPr>
                    <w:t>netekusiu</w:t>
                  </w:r>
                  <w:proofErr w:type="spellEnd"/>
                  <w:r w:rsidRPr="00827B6F">
                    <w:rPr>
                      <w:lang w:val="es-ES"/>
                    </w:rPr>
                    <w:t xml:space="preserve"> galios</w:t>
                  </w:r>
                  <w:r w:rsidRPr="00827B6F">
                    <w:rPr>
                      <w:color w:val="000000"/>
                      <w:lang w:val="es-ES"/>
                    </w:rPr>
                    <w:t xml:space="preserve"> 2 </w:t>
                  </w:r>
                  <w:proofErr w:type="spellStart"/>
                  <w:r w:rsidRPr="00827B6F">
                    <w:rPr>
                      <w:color w:val="000000"/>
                      <w:lang w:val="es-ES"/>
                    </w:rPr>
                    <w:t>priedą</w:t>
                  </w:r>
                  <w:proofErr w:type="spellEnd"/>
                  <w:r w:rsidRPr="00827B6F">
                    <w:rPr>
                      <w:color w:val="000000"/>
                      <w:lang w:val="es-ES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d051611999464feeba3ff53478d07d3e"/>
            <w:id w:val="1942945559"/>
            <w:lock w:val="sdtLocked"/>
          </w:sdtPr>
          <w:sdtEndPr/>
          <w:sdtContent>
            <w:p w14:paraId="4A7C7DCA" w14:textId="77777777" w:rsidR="004C4D71" w:rsidRDefault="00827B6F">
              <w:pPr>
                <w:overflowPunct w:val="0"/>
                <w:spacing w:line="360" w:lineRule="auto"/>
                <w:ind w:firstLine="851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051611999464feeba3ff53478d07d3e"/>
                  <w:id w:val="572320216"/>
                  <w:lock w:val="sdtLocked"/>
                </w:sdtPr>
                <w:sdtEndPr/>
                <w:sdtContent>
                  <w:r>
                    <w:rPr>
                      <w:color w:val="000000"/>
                      <w:spacing w:val="2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pacing w:val="2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Nustatau</w:t>
              </w:r>
              <w:r>
                <w:rPr>
                  <w:color w:val="000000"/>
                  <w:szCs w:val="24"/>
                  <w:lang w:eastAsia="lt-LT"/>
                </w:rPr>
                <w:t>, kad:</w:t>
              </w:r>
            </w:p>
            <w:sdt>
              <w:sdtPr>
                <w:alias w:val="2.1 pp."/>
                <w:tag w:val="part_bdbe268abfe94bbf8d9c19a6bb533bcc"/>
                <w:id w:val="-744105861"/>
                <w:lock w:val="sdtLocked"/>
              </w:sdtPr>
              <w:sdtEndPr/>
              <w:sdtContent>
                <w:p w14:paraId="24F28AEC" w14:textId="77777777" w:rsidR="004C4D71" w:rsidRDefault="00827B6F">
                  <w:pPr>
                    <w:tabs>
                      <w:tab w:val="left" w:pos="7088"/>
                    </w:tabs>
                    <w:overflowPunct w:val="0"/>
                    <w:spacing w:line="360" w:lineRule="auto"/>
                    <w:ind w:firstLine="868"/>
                    <w:jc w:val="both"/>
                    <w:textAlignment w:val="baseline"/>
                  </w:pPr>
                  <w:sdt>
                    <w:sdtPr>
                      <w:alias w:val="Numeris"/>
                      <w:tag w:val="nr_bdbe268abfe94bbf8d9c19a6bb533bcc"/>
                      <w:id w:val="21349017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šis įsakymas</w:t>
                  </w:r>
                  <w:r>
                    <w:t>, išskyrus 32 punktą ir</w:t>
                  </w:r>
                  <w:bookmarkStart w:id="0" w:name="_GoBack"/>
                  <w:bookmarkEnd w:id="0"/>
                  <w:r>
                    <w:t xml:space="preserve"> 2 priedą, įsigalioja 2023 m. birželio 1 d.;</w:t>
                  </w:r>
                </w:p>
              </w:sdtContent>
            </w:sdt>
            <w:sdt>
              <w:sdtPr>
                <w:alias w:val="2.2 pp."/>
                <w:tag w:val="part_406be22382ab4b48a85d084fb52c21cf"/>
                <w:id w:val="1317692805"/>
                <w:lock w:val="sdtLocked"/>
              </w:sdtPr>
              <w:sdtEndPr/>
              <w:sdtContent>
                <w:p w14:paraId="07C83FBA" w14:textId="77777777" w:rsidR="004C4D71" w:rsidRDefault="00827B6F">
                  <w:pPr>
                    <w:tabs>
                      <w:tab w:val="left" w:pos="7088"/>
                    </w:tabs>
                    <w:overflowPunct w:val="0"/>
                    <w:spacing w:line="360" w:lineRule="auto"/>
                    <w:ind w:firstLine="868"/>
                    <w:jc w:val="both"/>
                    <w:textAlignment w:val="baseline"/>
                  </w:pPr>
                  <w:sdt>
                    <w:sdtPr>
                      <w:alias w:val="Numeris"/>
                      <w:tag w:val="nr_406be22382ab4b48a85d084fb52c21cf"/>
                      <w:id w:val="1477645564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 šio įsakymo 32 punktas įsigalioja 2023 m. rugsėjo 1 d.;</w:t>
                  </w:r>
                </w:p>
              </w:sdtContent>
            </w:sdt>
            <w:sdt>
              <w:sdtPr>
                <w:alias w:val="2.3 pp."/>
                <w:tag w:val="part_a91949fec63547e4aeb60afa07973ccc"/>
                <w:id w:val="-1626309325"/>
                <w:lock w:val="sdtLocked"/>
              </w:sdtPr>
              <w:sdtEndPr/>
              <w:sdtContent>
                <w:p w14:paraId="4EA7ACDD" w14:textId="7A23434E" w:rsidR="004C4D71" w:rsidRDefault="00827B6F" w:rsidP="00827B6F">
                  <w:pPr>
                    <w:tabs>
                      <w:tab w:val="left" w:pos="7088"/>
                    </w:tabs>
                    <w:overflowPunct w:val="0"/>
                    <w:spacing w:line="360" w:lineRule="auto"/>
                    <w:ind w:firstLine="868"/>
                    <w:jc w:val="both"/>
                    <w:textAlignment w:val="baseline"/>
                  </w:pPr>
                  <w:sdt>
                    <w:sdtPr>
                      <w:alias w:val="Numeris"/>
                      <w:tag w:val="nr_a91949fec63547e4aeb60afa07973ccc"/>
                      <w:id w:val="138003229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 šio įsakymo 2 priedas ne</w:t>
                  </w:r>
                  <w:r>
                    <w:t>tenka galios 2023 m. rugsėjo 1 d.</w:t>
                  </w:r>
                </w:p>
              </w:sdtContent>
            </w:sdt>
          </w:sdtContent>
        </w:sdt>
        <w:sdt>
          <w:sdtPr>
            <w:alias w:val="signatura"/>
            <w:tag w:val="part_6f360a0ccd0e487991057f7bd3d01766"/>
            <w:id w:val="-1938901215"/>
            <w:lock w:val="sdtLocked"/>
          </w:sdtPr>
          <w:sdtEndPr/>
          <w:sdtContent>
            <w:p w14:paraId="060CB938" w14:textId="77777777" w:rsidR="00827B6F" w:rsidRDefault="00827B6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2E06BEBA" w14:textId="77777777" w:rsidR="00827B6F" w:rsidRDefault="00827B6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37320D8E" w14:textId="77777777" w:rsidR="00827B6F" w:rsidRDefault="00827B6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14B5EBB9" w14:textId="45C58AF2" w:rsidR="004C4D71" w:rsidRDefault="00827B6F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       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     Kęstutis Navickas</w:t>
              </w:r>
            </w:p>
          </w:sdtContent>
        </w:sdt>
      </w:sdtContent>
    </w:sdt>
    <w:sectPr w:rsidR="004C4D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05A418" w14:textId="77777777" w:rsidR="004C4D71" w:rsidRDefault="00827B6F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2D52F51" w14:textId="77777777" w:rsidR="004C4D71" w:rsidRDefault="00827B6F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28013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2D00CD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6A823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01B59C" w14:textId="77777777" w:rsidR="004C4D71" w:rsidRDefault="00827B6F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205896E" w14:textId="77777777" w:rsidR="004C4D71" w:rsidRDefault="00827B6F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564448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94792" w14:textId="7EA72A25" w:rsidR="004C4D71" w:rsidRDefault="00827B6F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827B6F">
      <w:rPr>
        <w:noProof/>
      </w:rPr>
      <w:t>3</w:t>
    </w:r>
    <w:r>
      <w:rPr>
        <w:lang w:val="en-GB"/>
      </w:rPr>
      <w:fldChar w:fldCharType="end"/>
    </w:r>
  </w:p>
  <w:p w14:paraId="70965ACF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60C85" w14:textId="77777777" w:rsidR="004C4D71" w:rsidRDefault="004C4D7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958"/>
    <w:rsid w:val="004C4D71"/>
    <w:rsid w:val="00827B6F"/>
    <w:rsid w:val="00FF5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49B0B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e86e0900eb848c8885a9527f438c12a" PartId="45e9e97b6c0a4fc2a31c7414b02139ee">
    <Part Type="punktas" Nr="1" Abbr="1 p." DocPartId="9927a5b92ddb4fdfb163cde4906bf246" PartId="499756e8b50f4550a3162adb30c3a9e3">
      <Part Type="papunktis" Nr="1.1" Abbr="1.1 pp." DocPartId="69e5efab3e444313b752ed04fda1220a" PartId="6f1c24c77c154bbaa5b1d1182510d99c">
        <Part Type="citata" DocPartId="c7717f1434a843739e96616538ad4e7c" PartId="9b9d595e357d4f908b08eefe6c3ec6d7">
          <Part Type="punktas" Nr="4" Abbr="4 p." DocPartId="60c55b4940654fdfa94797675ff3a920" PartId="b8ad1c275f61445f8e87e9ed2ead3737"/>
        </Part>
      </Part>
      <Part Type="papunktis" Nr="1.2" Abbr="1.2 pp." DocPartId="a780b7484c6f45a79a3d6e346ad798aa" PartId="13ca23c114fe46809f54f3bfc6fde600">
        <Part Type="citata" DocPartId="de764289c17b4ae6be830a035539e770" PartId="0043d5e6ff9f42918ca259abf049a1b0">
          <Part Type="punktas" Nr="5" Abbr="5 p." DocPartId="10d8e51d67174534817c59c34d817b41" PartId="d48d08f2788a4254825b9ab9c882a2f6"/>
        </Part>
      </Part>
      <Part Type="papunktis" Nr="1.3" Abbr="1.3 pp." DocPartId="0a57c97a5d8c45cb90ab74d18c0a8227" PartId="e7f9ee51dcf24483a168a262b0430eb5">
        <Part Type="citata" DocPartId="12a2d0ab1cdd4e19bc7b7da3f1be885c" PartId="c132b2b953e54b04abcc74164ea84b76">
          <Part Type="punktas" Nr="9-1" Abbr="9-1 p." DocPartId="cc2fc013357d49478810152397273c66" PartId="46171dd9a80d47d9a87f5d276a450e2e"/>
        </Part>
      </Part>
      <Part Type="papunktis" Nr="1.4" Abbr="1.4 pp." DocPartId="41dd7e75be4a43da80374a0cf4bbaa78" PartId="d16ca44cd23a4cee9535713c6bff9441">
        <Part Type="citata" DocPartId="324690e696b9405d97e471936d0d08dc" PartId="0f5b07c5b9914d788440d05e723bd65d">
          <Part Type="punktas" Nr="9-2" Abbr="9-2 p." DocPartId="2c9c63891d714c85a6715a893c24e014" PartId="860c5cf561d348cea60e277801a876e8">
            <Part Type="papunktis" Nr="9-2.1" Abbr="9-2.1 pp." DocPartId="3c5a4d41696a453c9463f1686028d65a" PartId="b4e2a8098d8f4efaa62218f3e202b670"/>
            <Part Type="papunktis" Nr="9-2.2" Abbr="9-2.2 pp." DocPartId="6354f19d905f41ec892053d68c94b7f3" PartId="7cd0066e143c4844bd52d196b7860deb"/>
            <Part Type="papunktis" Nr="9-2.3" Abbr="9-2.3 pp." DocPartId="b907e234a3e34558ad12c3caf1b0f0a7" PartId="665ac4d563c24880b8c0372300343f99"/>
            <Part Type="papunktis" Nr="9-2.4" Abbr="9-2.4 pp." DocPartId="daa1ee0531f541ebb16e41ab9d7270b0" PartId="6f96a3b0f67144078cd45effa5f4c4fa"/>
            <Part Type="papunktis" Nr="9-2.5" Abbr="9-2.5 pp." DocPartId="3220d6a41fbb46bea86d12d22e1e0c8d" PartId="019a53d02617432d99b5e94bb19bbb14"/>
            <Part Type="papunktis" Nr="9-2.6" Abbr="9-2.6 pp." DocPartId="a42e785c4af443459f17c7504cdbd9b7" PartId="40d6a3feb96f47258a12e10be4e93a10"/>
          </Part>
        </Part>
      </Part>
      <Part Type="papunktis" Nr="1.5" Abbr="1.5 pp." DocPartId="ee63331beb034b7f8ce12df92db41f5e" PartId="08bfdd78f39149ebb492ebdc9d393c0d">
        <Part Type="citata" DocPartId="1cc7a7202b6e44e89444aa42c2133401" PartId="02585afc4ba04e17a1861eabbffb76ba">
          <Part Type="punktas" Nr="10" Abbr="10 p." DocPartId="8782702bb3eb496088126c4c680eb099" PartId="a6e74f3f65b44ed4a4222e6cb9facb2a"/>
        </Part>
      </Part>
      <Part Type="papunktis" Nr="1.6" Abbr="1.6 pp." DocPartId="e3252649cb4f468b991c30823dd00410" PartId="336445342f6b43b8870c9ca7b8d62411">
        <Part Type="citata" DocPartId="74e1d0c5b73045098923e7324a1dcf2a" PartId="dc78691233bc409fb8c19782c1ea4fc6">
          <Part Type="punktas" Nr="11" Abbr="11 p." DocPartId="14296377e5484a7dac514c7dc75dd536" PartId="bda65242ab64455698886d950ccff23e"/>
        </Part>
      </Part>
      <Part Type="papunktis" Nr="1.7" Abbr="1.7 pp." DocPartId="239fb2cd0b0a4305b5f32255561bce7d" PartId="d663a8489811453589fb3def12cfe7e9">
        <Part Type="citata" DocPartId="a40a7efc04e042e7a23becbc20d4ca58" PartId="329c7a72b5b4438fb920927b30d4a8e5">
          <Part Type="punktas" Nr="12" Abbr="12 p." DocPartId="b3962b3a98e14dd89d2acb1604e84841" PartId="9d113ef2757f47f487bd0e600c450b81"/>
        </Part>
      </Part>
      <Part Type="papunktis" Nr="1.8" Abbr="1.8 pp." DocPartId="8d80ba2695c447188ee0fd072168f8a4" PartId="123ec9d5869d4a99a82dbe687e04dffe">
        <Part Type="citata" DocPartId="5e3e050b98514f53bfe27c63ea8c0605" PartId="ec9355b01cbb4d41a37a7120443aca10">
          <Part Type="punktas" Nr="13" Abbr="13 p." DocPartId="dec620229e814196892ffa71c2ea02f1" PartId="dd9166b78c084e86ae0ea02e07e2249e"/>
        </Part>
      </Part>
      <Part Type="papunktis" Nr="1.9" Abbr="1.9 pp." DocPartId="e7956c5fcfb34c5188f7fe84e697c3ac" PartId="97790b39d53046749cf46737713ad509">
        <Part Type="citata" DocPartId="5c0b6ab7383c4fe389326134b71b3b72" PartId="7e364129cf5a477497ed0770b1af5539">
          <Part Type="punktas" Nr="16" Abbr="16 p." DocPartId="c560b0398b334158afc70132e2c3738f" PartId="68ae88b4ba8b45abbbef5f7102bab706"/>
        </Part>
      </Part>
      <Part Type="papunktis" Nr="1.10" Abbr="1.10 pp." DocPartId="7c552d74735549a38e8643949966a45a" PartId="56d4b1bc964d45ee86798a3216cf4fb7">
        <Part Type="citata" DocPartId="cca16854a41f41889f82374f8b96db80" PartId="f16cd7a0a5fc4731bab056bd41d69383">
          <Part Type="punktas" Nr="23" Abbr="23 p." DocPartId="5a0c360151ec415fa8c946be51590c05" PartId="086f7069b65947e09af6bc72be869ad9"/>
        </Part>
      </Part>
      <Part Type="papunktis" Nr="1.11" Abbr="1.11 pp." DocPartId="e3426813fd894d289c2fefca2e0b6ca8" PartId="a6833dcbfba34610849ea984660b91ef">
        <Part Type="citata" DocPartId="13efa4fcb77f4719a928a89ee9a4b463" PartId="cb8d7b965563471b9c0d727b3aa9e99f">
          <Part Type="punktas" Nr="24-1" Abbr="24-1 p." DocPartId="6a9a4a9eb8e94539aed2448203f65b00" PartId="12a3525cc064477c91de0fd7c0c6b557"/>
        </Part>
      </Part>
      <Part Type="papunktis" Nr="1.12" Abbr="1.12 pp." DocPartId="498b1553e7c04a11bef6b9f195b77d74" PartId="07a60c1d3eac4abe98e25372c8e60cc7">
        <Part Type="citata" DocPartId="76d4cb42b69046d8a66f5bc8b3322d0c" PartId="4294fdb290734b8d968cc06c0c603784">
          <Part Type="punktas" Nr="29" Abbr="29 p." DocPartId="3541398486e64f84a3c5385317972f36" PartId="a4fec2bbf73d45dfae7f4a3da56d222d"/>
        </Part>
      </Part>
      <Part Type="papunktis" Nr="1.13" Abbr="1.13 pp." DocPartId="2b036057549a4b91923c771fad1ee3f7" PartId="dff804607a974d6eb85c8e6a0433f6e2">
        <Part Type="citata" DocPartId="218ec2a7ec1d4670810bf2414ab9fd2c" PartId="790608817c3d4f1c8a328655fd0812df">
          <Part Type="punktas" Nr="32" Abbr="32 p." DocPartId="01995e3764a7457ea7a68fbac5f54220" PartId="4eb9fde78b804ec2ae1f692e3b0af23f"/>
        </Part>
      </Part>
      <Part Type="papunktis" Nr="1.14" Abbr="1.14 pp." DocPartId="b0c21d1388d0429092bdafb01c319162" PartId="8defbf668c0c4f939fa266a831a976cc">
        <Part Type="citata" DocPartId="60637b65eb764ce4bb637d66387cb24d" PartId="784aa17a679646f29e0b15c9c7c6aecb">
          <Part Type="punktas" Nr="39" Abbr="39 p." DocPartId="540f20af100747e4a0e4f24e74c3f5dd" PartId="398a480a3c874b3399c90664b36a6e20"/>
        </Part>
      </Part>
      <Part Type="papunktis" Nr="1.15" Abbr="1.15 pp." DocPartId="93269f250e104740b1b0f91952a457c7" PartId="61daa3c6a08941b4b05acf97506717ca">
        <Part Type="citata" DocPartId="bac6fbad52594c3cb8ffd079b65b4f3e" PartId="6b96ee6ca8e2465ab95754ec7466c456">
          <Part Type="punktas" Nr="41" Abbr="41 p." DocPartId="cc97e1f70bb146a7addaba3d099c5cc5" PartId="9a07019cb8d440e3966e3f78427417ce"/>
        </Part>
      </Part>
      <Part Type="papunktis" Nr="1.16" Abbr="1.16 pp." DocPartId="b2a65d329c1d43579f6d57aef89d0237" PartId="3ae03acf6ad0472aad1249236188af73">
        <Part Type="citata" DocPartId="b7ba1b9ade9f44e88cec131a89c1aeb7" PartId="7bb427a5b2884f249e68af2582822536">
          <Part Type="skyrius" Nr="4" Title="INFORMACIJA APIE GYVŪNINĖS KILMĖS PELENŲ NAUDOJIMĄ" DocPartId="c7ea6a4eb10c4ea9a5ff22192b1d7dfd" PartId="6ab4bc1125114bada52189e74609e8da">
            <Part Type="punktas" Nr="4" Abbr="4 p." DocPartId="d58d886370d54f169ad2a942cb1c003e" PartId="78ebc9e04714496d8b5b90d1f265face">
              <Part Type="papunktis" Nr="4.1" Abbr="4.1 pp." DocPartId="3c24527b76704c55958d2ad66ac503fd" PartId="55f166106832408cb412e4988fc36966"/>
              <Part Type="papunktis" Nr="4.2" Abbr="4.2 pp." DocPartId="50ced70759f74437a4910262462ca048" PartId="b6f6b518bffe4a5688e784160373763d"/>
              <Part Type="papunktis" Nr="4.3" Abbr="4.3 pp." DocPartId="651bda1f4c38473e979832e5c80c419c" PartId="811078d7252849ea9a5008541f7e30ec"/>
              <Part Type="papunktis" Nr="4.4" Abbr="4.4 pp." DocPartId="65bb426fb7a44212bb170a431d4ffd6f" PartId="9dbe97b1b9cd4484ab60db84d05acbb0"/>
            </Part>
          </Part>
        </Part>
      </Part>
      <Part Type="papunktis" Nr="1.17" Abbr="1.17 pp." DocPartId="50db1955514b45e1957fa6c8530d6494" PartId="9a2abf2c1a6b415b84d376119b708f7b"/>
    </Part>
    <Part Type="punktas" Nr="2" Abbr="2 p." DocPartId="1457edbfc7b64a939d32505ec41616f3" PartId="d051611999464feeba3ff53478d07d3e">
      <Part Type="papunktis" Nr="2.1" Abbr="2.1 pp." DocPartId="05f85e5682444f329ed86fbbcc65bb0d" PartId="bdbe268abfe94bbf8d9c19a6bb533bcc"/>
      <Part Type="papunktis" Nr="2.2" Abbr="2.2 pp." DocPartId="990c35f3454a4680816e5434f2549176" PartId="406be22382ab4b48a85d084fb52c21cf"/>
      <Part Type="papunktis" Nr="2.3" Abbr="2.3 pp." DocPartId="d6ea50ab783f4f6894919624247b64ee" PartId="a91949fec63547e4aeb60afa07973ccc"/>
    </Part>
    <Part Type="signatura" DocPartId="a41f4e20b3654bbfb4e92eadfcf7ca70" PartId="6f360a0ccd0e487991057f7bd3d01766"/>
  </Part>
</Parts>
</file>

<file path=customXml/itemProps1.xml><?xml version="1.0" encoding="utf-8"?>
<ds:datastoreItem xmlns:ds="http://schemas.openxmlformats.org/officeDocument/2006/customXml" ds:itemID="{E8F3AC06-385F-4F90-A36B-EDA65993DB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976</Words>
  <Characters>6546</Characters>
  <Application>Microsoft Office Word</Application>
  <DocSecurity>0</DocSecurity>
  <Lines>54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7507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2023-04-03T05:18:00Z</dcterms:created>
  <dcterms:modified xsi:type="dcterms:W3CDTF">2023-04-03T07:34:00Z</dcterms:modified>
</cp:coreProperties>
</file>