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119" w:rsidRDefault="00582119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:rsidR="00582119" w:rsidRDefault="005D0BCB">
      <w:pPr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 wp14:anchorId="66DC18FE" wp14:editId="24B7A4D0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119" w:rsidRDefault="00582119">
      <w:pPr>
        <w:jc w:val="center"/>
        <w:rPr>
          <w:caps/>
          <w:sz w:val="12"/>
          <w:szCs w:val="12"/>
        </w:rPr>
      </w:pPr>
    </w:p>
    <w:p w:rsidR="00582119" w:rsidRDefault="005D0BCB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 SEIMO VALDYBA</w:t>
      </w:r>
    </w:p>
    <w:p w:rsidR="00582119" w:rsidRDefault="00582119">
      <w:pPr>
        <w:jc w:val="center"/>
        <w:rPr>
          <w:b/>
          <w:caps/>
        </w:rPr>
      </w:pPr>
    </w:p>
    <w:p w:rsidR="00582119" w:rsidRDefault="00582119">
      <w:pPr>
        <w:jc w:val="center"/>
        <w:rPr>
          <w:b/>
          <w:caps/>
        </w:rPr>
      </w:pPr>
    </w:p>
    <w:p w:rsidR="00582119" w:rsidRDefault="005D0BCB">
      <w:pPr>
        <w:jc w:val="center"/>
        <w:rPr>
          <w:b/>
          <w:bCs/>
          <w:caps/>
        </w:rPr>
      </w:pPr>
      <w:r>
        <w:rPr>
          <w:b/>
          <w:caps/>
        </w:rPr>
        <w:t>SPRENDIMAS</w:t>
      </w:r>
    </w:p>
    <w:p w:rsidR="00582119" w:rsidRDefault="005D0BCB">
      <w:pPr>
        <w:jc w:val="center"/>
        <w:rPr>
          <w:b/>
          <w:caps/>
        </w:rPr>
      </w:pPr>
      <w:r>
        <w:rPr>
          <w:b/>
          <w:caps/>
        </w:rPr>
        <w:t xml:space="preserve">DĖL SEIMO NARIŲ DALYVAVIMO BALTIJOS ASAMBLĖJOS 41-OJOJE SESIJOJE IR 28-OJOJE BALTIJOS TARYBOJE </w:t>
      </w:r>
    </w:p>
    <w:p w:rsidR="00582119" w:rsidRDefault="00582119">
      <w:pPr>
        <w:jc w:val="center"/>
        <w:rPr>
          <w:b/>
          <w:caps/>
        </w:rPr>
      </w:pPr>
    </w:p>
    <w:p w:rsidR="00582119" w:rsidRDefault="005D0BCB">
      <w:pPr>
        <w:jc w:val="center"/>
        <w:rPr>
          <w:szCs w:val="24"/>
        </w:rPr>
      </w:pPr>
      <w:r>
        <w:rPr>
          <w:szCs w:val="24"/>
          <w:lang w:val="en-US"/>
        </w:rPr>
        <w:t>2022</w:t>
      </w:r>
      <w:r>
        <w:rPr>
          <w:szCs w:val="24"/>
        </w:rPr>
        <w:t xml:space="preserve"> m. </w:t>
      </w:r>
      <w:proofErr w:type="spellStart"/>
      <w:r>
        <w:rPr>
          <w:szCs w:val="24"/>
          <w:lang w:val="en-US"/>
        </w:rPr>
        <w:t>rugsėjo</w:t>
      </w:r>
      <w:proofErr w:type="spellEnd"/>
      <w:r>
        <w:rPr>
          <w:szCs w:val="24"/>
        </w:rPr>
        <w:t xml:space="preserve"> </w:t>
      </w:r>
      <w:r>
        <w:rPr>
          <w:szCs w:val="24"/>
          <w:lang w:val="en-US"/>
        </w:rPr>
        <w:t>28</w:t>
      </w:r>
      <w:r>
        <w:rPr>
          <w:szCs w:val="24"/>
        </w:rPr>
        <w:t xml:space="preserve"> d. Nr. SV-S-</w:t>
      </w:r>
      <w:r>
        <w:rPr>
          <w:szCs w:val="24"/>
          <w:lang w:val="en-US"/>
        </w:rPr>
        <w:t>665</w:t>
      </w:r>
    </w:p>
    <w:p w:rsidR="00582119" w:rsidRDefault="005D0BCB">
      <w:pPr>
        <w:jc w:val="center"/>
        <w:rPr>
          <w:szCs w:val="24"/>
        </w:rPr>
      </w:pPr>
      <w:r>
        <w:rPr>
          <w:szCs w:val="24"/>
        </w:rPr>
        <w:t>Vilnius</w:t>
      </w:r>
    </w:p>
    <w:p w:rsidR="00582119" w:rsidRDefault="00582119">
      <w:pPr>
        <w:jc w:val="center"/>
        <w:rPr>
          <w:sz w:val="22"/>
        </w:rPr>
      </w:pPr>
    </w:p>
    <w:p w:rsidR="00582119" w:rsidRDefault="00582119">
      <w:pPr>
        <w:spacing w:line="360" w:lineRule="auto"/>
        <w:ind w:firstLine="720"/>
        <w:jc w:val="both"/>
        <w:rPr>
          <w:sz w:val="16"/>
          <w:szCs w:val="16"/>
        </w:rPr>
      </w:pPr>
    </w:p>
    <w:p w:rsidR="00582119" w:rsidRDefault="00582119">
      <w:pPr>
        <w:spacing w:line="360" w:lineRule="auto"/>
        <w:ind w:firstLine="720"/>
        <w:jc w:val="both"/>
        <w:sectPr w:rsidR="0058211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 w:rsidR="00582119" w:rsidRDefault="00582119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:rsidR="00582119" w:rsidRDefault="005D0BCB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 xml:space="preserve">Lietuvos Respublikos Seimo valdyba </w:t>
      </w:r>
      <w:r>
        <w:rPr>
          <w:spacing w:val="60"/>
          <w:szCs w:val="24"/>
        </w:rPr>
        <w:t>nusprendži</w:t>
      </w:r>
      <w:r>
        <w:rPr>
          <w:szCs w:val="24"/>
        </w:rPr>
        <w:t>a:</w:t>
      </w:r>
    </w:p>
    <w:p w:rsidR="00582119" w:rsidRDefault="005D0BCB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 xml:space="preserve">. </w:t>
      </w:r>
      <w:r>
        <w:rPr>
          <w:color w:val="000000"/>
          <w:szCs w:val="24"/>
          <w:lang w:eastAsia="lt-LT"/>
        </w:rPr>
        <w:t xml:space="preserve">Komandiruoti Lietuvos Respublikos Seimo Pirmininko pavaduotoją Andrių Mazuronį, </w:t>
      </w:r>
      <w:r>
        <w:rPr>
          <w:szCs w:val="24"/>
        </w:rPr>
        <w:t xml:space="preserve">Seimo delegacijos Baltijos Asamblėjoje pirmininką Andrių Kupčinską, Seimo narius Ligitą </w:t>
      </w:r>
      <w:proofErr w:type="spellStart"/>
      <w:r>
        <w:rPr>
          <w:szCs w:val="24"/>
        </w:rPr>
        <w:t>Girskienę</w:t>
      </w:r>
      <w:proofErr w:type="spellEnd"/>
      <w:r>
        <w:rPr>
          <w:szCs w:val="24"/>
        </w:rPr>
        <w:t xml:space="preserve">, Orintą Leiputę, Audrių Petrošių, Liną Slušnį, Valdemarą </w:t>
      </w:r>
      <w:proofErr w:type="spellStart"/>
      <w:r>
        <w:rPr>
          <w:szCs w:val="24"/>
        </w:rPr>
        <w:t>Valkiūną</w:t>
      </w:r>
      <w:proofErr w:type="spellEnd"/>
      <w:r>
        <w:rPr>
          <w:szCs w:val="24"/>
        </w:rPr>
        <w:t xml:space="preserve">, Juozą </w:t>
      </w:r>
      <w:proofErr w:type="spellStart"/>
      <w:r>
        <w:rPr>
          <w:szCs w:val="24"/>
        </w:rPr>
        <w:t>Varžg</w:t>
      </w:r>
      <w:r>
        <w:rPr>
          <w:szCs w:val="24"/>
        </w:rPr>
        <w:t>alį</w:t>
      </w:r>
      <w:proofErr w:type="spellEnd"/>
      <w:r>
        <w:rPr>
          <w:szCs w:val="24"/>
        </w:rPr>
        <w:t xml:space="preserve"> ir Antaną Vinkų 2022 m. spalio 27–29 d. dalyvauti</w:t>
      </w:r>
      <w:r>
        <w:t xml:space="preserve"> Baltijos Asamblėjos 41-ojoje sesijoje ir </w:t>
      </w:r>
      <w:r>
        <w:br/>
        <w:t>28-ojoje Baltijos Taryboje Rygoje (Latvijos Respublika)</w:t>
      </w:r>
      <w:r>
        <w:rPr>
          <w:szCs w:val="24"/>
        </w:rPr>
        <w:t>.</w:t>
      </w:r>
    </w:p>
    <w:p w:rsidR="00582119" w:rsidRDefault="005D0BCB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 xml:space="preserve">Kartu vyksta Lietuvos Respublikos Seimo kanceliarijos Tarptautinių ryšių skyriaus patarėja Renata </w:t>
      </w:r>
      <w:proofErr w:type="spellStart"/>
      <w:r>
        <w:rPr>
          <w:szCs w:val="24"/>
        </w:rPr>
        <w:t>Godfr</w:t>
      </w:r>
      <w:r>
        <w:rPr>
          <w:szCs w:val="24"/>
        </w:rPr>
        <w:t>ey</w:t>
      </w:r>
      <w:proofErr w:type="spellEnd"/>
      <w:r>
        <w:rPr>
          <w:szCs w:val="24"/>
        </w:rPr>
        <w:t xml:space="preserve">, Dokumentų departamento Teisės aktų redagavimo skyriaus patarėja Jolanta Laurinaitienė ir vyriausioji specialistė Rita </w:t>
      </w:r>
      <w:proofErr w:type="spellStart"/>
      <w:r>
        <w:rPr>
          <w:szCs w:val="24"/>
        </w:rPr>
        <w:t>Koncijalovienė</w:t>
      </w:r>
      <w:proofErr w:type="spellEnd"/>
      <w:r>
        <w:rPr>
          <w:szCs w:val="24"/>
        </w:rPr>
        <w:t xml:space="preserve">, Vertimų skyriaus patarėja Aušra </w:t>
      </w:r>
      <w:proofErr w:type="spellStart"/>
      <w:r>
        <w:rPr>
          <w:szCs w:val="24"/>
        </w:rPr>
        <w:t>Vėlavičienė</w:t>
      </w:r>
      <w:proofErr w:type="spellEnd"/>
      <w:r>
        <w:rPr>
          <w:szCs w:val="24"/>
        </w:rPr>
        <w:t xml:space="preserve">, vyriausiasis specialistas Jonas Varnas ir vertėja Ona </w:t>
      </w:r>
      <w:proofErr w:type="spellStart"/>
      <w:r>
        <w:rPr>
          <w:szCs w:val="24"/>
        </w:rPr>
        <w:t>Pometko</w:t>
      </w:r>
      <w:proofErr w:type="spellEnd"/>
      <w:r>
        <w:rPr>
          <w:szCs w:val="24"/>
        </w:rPr>
        <w:t>.</w:t>
      </w:r>
    </w:p>
    <w:p w:rsidR="00582119" w:rsidRDefault="005D0BCB" w:rsidP="005D0BCB">
      <w:pPr>
        <w:spacing w:line="360" w:lineRule="auto"/>
        <w:ind w:firstLine="720"/>
        <w:jc w:val="both"/>
      </w:pPr>
      <w:r>
        <w:rPr>
          <w:szCs w:val="24"/>
        </w:rPr>
        <w:t>2</w:t>
      </w:r>
      <w:r>
        <w:rPr>
          <w:szCs w:val="24"/>
        </w:rPr>
        <w:t xml:space="preserve">. </w:t>
      </w:r>
      <w:r>
        <w:t>Pav</w:t>
      </w:r>
      <w:r>
        <w:t>esti Seimo kanceliarijai apmokėti</w:t>
      </w:r>
      <w:r>
        <w:rPr>
          <w:color w:val="000000"/>
          <w:szCs w:val="24"/>
          <w:lang w:eastAsia="lt-LT"/>
        </w:rPr>
        <w:t xml:space="preserve"> </w:t>
      </w:r>
      <w:r>
        <w:t xml:space="preserve">komandiruotės išlaidas iš </w:t>
      </w:r>
      <w:r>
        <w:rPr>
          <w:szCs w:val="24"/>
        </w:rPr>
        <w:t xml:space="preserve">Seimo delegacijai </w:t>
      </w:r>
      <w:r>
        <w:t>Baltijos Asamblėjoje</w:t>
      </w:r>
      <w:r>
        <w:rPr>
          <w:szCs w:val="24"/>
        </w:rPr>
        <w:t xml:space="preserve"> skirtų </w:t>
      </w:r>
      <w:r>
        <w:t>lėšų ir skirti transportą</w:t>
      </w:r>
      <w:r>
        <w:rPr>
          <w:szCs w:val="24"/>
        </w:rPr>
        <w:t>.</w:t>
      </w:r>
    </w:p>
    <w:bookmarkStart w:id="0" w:name="_GoBack" w:displacedByCustomXml="prev"/>
    <w:p w:rsidR="005D0BCB" w:rsidRDefault="005D0BCB">
      <w:pPr>
        <w:tabs>
          <w:tab w:val="right" w:pos="9356"/>
        </w:tabs>
      </w:pPr>
    </w:p>
    <w:p w:rsidR="005D0BCB" w:rsidRDefault="005D0BCB">
      <w:pPr>
        <w:tabs>
          <w:tab w:val="right" w:pos="9356"/>
        </w:tabs>
      </w:pPr>
    </w:p>
    <w:p w:rsidR="005D0BCB" w:rsidRDefault="005D0BCB">
      <w:pPr>
        <w:tabs>
          <w:tab w:val="right" w:pos="9356"/>
        </w:tabs>
      </w:pPr>
    </w:p>
    <w:p w:rsidR="00582119" w:rsidRDefault="005D0BCB">
      <w:pPr>
        <w:tabs>
          <w:tab w:val="right" w:pos="9356"/>
        </w:tabs>
      </w:pPr>
      <w:proofErr w:type="spellStart"/>
      <w:r>
        <w:rPr>
          <w:lang w:val="en-US"/>
        </w:rPr>
        <w:t>Seimo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Pirmininkė</w:t>
      </w:r>
      <w:proofErr w:type="spellEnd"/>
      <w:r>
        <w:rPr>
          <w:caps/>
        </w:rPr>
        <w:tab/>
      </w:r>
      <w:proofErr w:type="spellStart"/>
      <w:r>
        <w:rPr>
          <w:lang w:val="en-US"/>
        </w:rPr>
        <w:t>Viktorija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Čmilytė</w:t>
      </w:r>
      <w:proofErr w:type="spellEnd"/>
      <w:r>
        <w:rPr>
          <w:lang w:val="en-US"/>
        </w:rPr>
        <w:t>-Nielsen</w:t>
      </w:r>
    </w:p>
    <w:bookmarkEnd w:id="0" w:displacedByCustomXml="next"/>
    <w:p w:rsidR="005D0BCB" w:rsidRDefault="005D0BCB">
      <w:pPr>
        <w:tabs>
          <w:tab w:val="right" w:pos="9356"/>
        </w:tabs>
      </w:pPr>
    </w:p>
    <w:sectPr w:rsidR="005D0BCB"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119" w:rsidRDefault="005D0BCB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:rsidR="00582119" w:rsidRDefault="005D0BCB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119" w:rsidRDefault="005D0BCB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:rsidR="00582119" w:rsidRDefault="00582119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119" w:rsidRDefault="005D0BCB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 w:rsidR="00582119" w:rsidRDefault="00582119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119" w:rsidRDefault="00582119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119" w:rsidRDefault="005D0BCB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:rsidR="00582119" w:rsidRDefault="005D0BCB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119" w:rsidRDefault="005D0BCB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:rsidR="00582119" w:rsidRDefault="00582119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119" w:rsidRDefault="005D0BCB">
    <w:pPr>
      <w:framePr w:wrap="auto" w:vAnchor="text" w:hAnchor="margin" w:xAlign="center" w:y="1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 w:rsidR="00582119" w:rsidRDefault="00582119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119" w:rsidRDefault="00582119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1A6"/>
    <w:rsid w:val="00582119"/>
    <w:rsid w:val="005D0BCB"/>
    <w:rsid w:val="0083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087F68"/>
  <w15:docId w15:val="{0364D8A3-3045-46CD-9E16-BB4584986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1203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2022-09-28T11:56:00Z</dcterms:created>
  <dc:creator>„Windows“ vartotojas</dc:creator>
  <lastModifiedBy>JŪRĖNIENĖ Jolanta</lastModifiedBy>
  <lastPrinted>2004-12-10T05:45:00Z</lastPrinted>
  <dcterms:modified xsi:type="dcterms:W3CDTF">2022-09-28T12:17:00Z</dcterms:modified>
  <revision>3</revision>
</coreProperties>
</file>