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6b79cd9764ae47dfba7dacca998efa4a"/>
        <w:id w:val="-991713058"/>
        <w:lock w:val="sdtLocked"/>
      </w:sdtPr>
      <w:sdtEndPr/>
      <w:sdtContent>
        <w:p w14:paraId="63516ADA" w14:textId="77777777" w:rsidR="007C6DC6" w:rsidRDefault="007C6DC6">
          <w:pPr>
            <w:tabs>
              <w:tab w:val="center" w:pos="4153"/>
              <w:tab w:val="right" w:pos="8306"/>
            </w:tabs>
            <w:rPr>
              <w:rFonts w:ascii="TimesLT" w:hAnsi="TimesLT"/>
              <w:lang w:val="en-US"/>
            </w:rPr>
          </w:pPr>
        </w:p>
        <w:p w14:paraId="63516ADB" w14:textId="77777777" w:rsidR="007C6DC6" w:rsidRDefault="002C4D1C">
          <w:pPr>
            <w:jc w:val="center"/>
            <w:rPr>
              <w:caps/>
              <w:sz w:val="22"/>
            </w:rPr>
          </w:pPr>
          <w:r>
            <w:rPr>
              <w:caps/>
              <w:noProof/>
              <w:lang w:eastAsia="lt-LT"/>
            </w:rPr>
            <w:drawing>
              <wp:inline distT="0" distB="0" distL="0" distR="0" wp14:anchorId="63516B3C" wp14:editId="63516B3D">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63516ADC" w14:textId="77777777" w:rsidR="007C6DC6" w:rsidRDefault="007C6DC6">
          <w:pPr>
            <w:jc w:val="center"/>
            <w:rPr>
              <w:caps/>
              <w:sz w:val="12"/>
              <w:szCs w:val="12"/>
            </w:rPr>
          </w:pPr>
        </w:p>
        <w:p w14:paraId="63516ADD" w14:textId="77777777" w:rsidR="007C6DC6" w:rsidRDefault="002C4D1C">
          <w:pPr>
            <w:jc w:val="center"/>
            <w:rPr>
              <w:b/>
              <w:bCs/>
              <w:caps/>
            </w:rPr>
          </w:pPr>
          <w:r>
            <w:rPr>
              <w:b/>
              <w:bCs/>
              <w:caps/>
            </w:rPr>
            <w:t>LIETUVOS RESPUBLIKOS</w:t>
          </w:r>
        </w:p>
        <w:p w14:paraId="63516ADE" w14:textId="77777777" w:rsidR="007C6DC6" w:rsidRDefault="002C4D1C">
          <w:pPr>
            <w:jc w:val="center"/>
            <w:rPr>
              <w:b/>
              <w:caps/>
            </w:rPr>
          </w:pPr>
          <w:r>
            <w:rPr>
              <w:b/>
              <w:caps/>
            </w:rPr>
            <w:t>KONSULINIO STATUTO 1, 2, 10, 11, 14, 22, 27, 38 STRAIPSNIŲ, IV SKYRIAUS IR PRIEDO PAKEITIMO IR STATUTO PAPILDYMO 22</w:t>
          </w:r>
          <w:r>
            <w:rPr>
              <w:b/>
              <w:caps/>
              <w:vertAlign w:val="superscript"/>
            </w:rPr>
            <w:t>1</w:t>
          </w:r>
          <w:r>
            <w:rPr>
              <w:b/>
              <w:caps/>
            </w:rPr>
            <w:t xml:space="preserve"> STRAIPSNIU</w:t>
          </w:r>
        </w:p>
        <w:p w14:paraId="63516ADF" w14:textId="77777777" w:rsidR="007C6DC6" w:rsidRDefault="002C4D1C">
          <w:pPr>
            <w:jc w:val="center"/>
            <w:rPr>
              <w:caps/>
            </w:rPr>
          </w:pPr>
          <w:r>
            <w:rPr>
              <w:b/>
              <w:caps/>
            </w:rPr>
            <w:t>ĮSTATYMAS</w:t>
          </w:r>
        </w:p>
        <w:p w14:paraId="63516AE0" w14:textId="77777777" w:rsidR="007C6DC6" w:rsidRDefault="007C6DC6">
          <w:pPr>
            <w:jc w:val="center"/>
            <w:rPr>
              <w:b/>
              <w:caps/>
            </w:rPr>
          </w:pPr>
        </w:p>
        <w:p w14:paraId="63516AE1" w14:textId="77777777" w:rsidR="007C6DC6" w:rsidRDefault="002C4D1C">
          <w:pPr>
            <w:jc w:val="center"/>
            <w:rPr>
              <w:szCs w:val="24"/>
            </w:rPr>
          </w:pPr>
          <w:r>
            <w:rPr>
              <w:szCs w:val="24"/>
            </w:rPr>
            <w:t>2018 m. balandžio 24 d. Nr. XIII-1116</w:t>
          </w:r>
        </w:p>
        <w:p w14:paraId="63516AE2" w14:textId="77777777" w:rsidR="007C6DC6" w:rsidRDefault="002C4D1C">
          <w:pPr>
            <w:jc w:val="center"/>
            <w:rPr>
              <w:szCs w:val="24"/>
            </w:rPr>
          </w:pPr>
          <w:r>
            <w:rPr>
              <w:szCs w:val="24"/>
            </w:rPr>
            <w:t>Vilnius</w:t>
          </w:r>
        </w:p>
        <w:p w14:paraId="63516AE3" w14:textId="77777777" w:rsidR="007C6DC6" w:rsidRDefault="007C6DC6">
          <w:pPr>
            <w:jc w:val="center"/>
            <w:rPr>
              <w:sz w:val="22"/>
            </w:rPr>
          </w:pPr>
        </w:p>
        <w:p w14:paraId="63516AE4" w14:textId="77777777" w:rsidR="007C6DC6" w:rsidRDefault="007C6DC6">
          <w:pPr>
            <w:spacing w:line="360" w:lineRule="auto"/>
            <w:ind w:firstLine="720"/>
            <w:jc w:val="both"/>
            <w:rPr>
              <w:sz w:val="16"/>
              <w:szCs w:val="16"/>
            </w:rPr>
          </w:pPr>
        </w:p>
        <w:p w14:paraId="63516AE5" w14:textId="77777777" w:rsidR="007C6DC6" w:rsidRDefault="007C6DC6">
          <w:pPr>
            <w:spacing w:line="360" w:lineRule="auto"/>
            <w:ind w:firstLine="720"/>
            <w:jc w:val="both"/>
            <w:sectPr w:rsidR="007C6DC6">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14:paraId="63516AE6" w14:textId="77777777" w:rsidR="007C6DC6" w:rsidRDefault="007C6DC6">
          <w:pPr>
            <w:tabs>
              <w:tab w:val="center" w:pos="4153"/>
              <w:tab w:val="right" w:pos="8306"/>
            </w:tabs>
            <w:rPr>
              <w:rFonts w:ascii="TimesLT" w:hAnsi="TimesLT"/>
              <w:lang w:val="en-US"/>
            </w:rPr>
          </w:pPr>
        </w:p>
        <w:sdt>
          <w:sdtPr>
            <w:alias w:val="1 str."/>
            <w:tag w:val="part_0cb1b6a05c85488ead2b0611e0fb8365"/>
            <w:id w:val="1769726381"/>
            <w:lock w:val="sdtLocked"/>
          </w:sdtPr>
          <w:sdtEndPr/>
          <w:sdtContent>
            <w:p w14:paraId="63516AE7" w14:textId="77777777" w:rsidR="007C6DC6" w:rsidRDefault="002C4D1C">
              <w:pPr>
                <w:spacing w:line="360" w:lineRule="auto"/>
                <w:ind w:firstLine="720"/>
                <w:jc w:val="both"/>
                <w:rPr>
                  <w:b/>
                  <w:bCs/>
                  <w:szCs w:val="24"/>
                  <w:lang w:eastAsia="lt-LT"/>
                </w:rPr>
              </w:pPr>
              <w:sdt>
                <w:sdtPr>
                  <w:alias w:val="Numeris"/>
                  <w:tag w:val="nr_0cb1b6a05c85488ead2b0611e0fb8365"/>
                  <w:id w:val="1469791912"/>
                  <w:lock w:val="sdtLocked"/>
                </w:sdtPr>
                <w:sdtEndPr/>
                <w:sdtContent>
                  <w:r>
                    <w:rPr>
                      <w:b/>
                      <w:bCs/>
                      <w:szCs w:val="24"/>
                      <w:lang w:eastAsia="lt-LT"/>
                    </w:rPr>
                    <w:t>1</w:t>
                  </w:r>
                </w:sdtContent>
              </w:sdt>
              <w:r>
                <w:rPr>
                  <w:b/>
                  <w:bCs/>
                  <w:szCs w:val="24"/>
                  <w:lang w:eastAsia="lt-LT"/>
                </w:rPr>
                <w:t xml:space="preserve"> straipsnis. </w:t>
              </w:r>
              <w:sdt>
                <w:sdtPr>
                  <w:alias w:val="Pavadinimas"/>
                  <w:tag w:val="title_0cb1b6a05c85488ead2b0611e0fb8365"/>
                  <w:id w:val="88287620"/>
                  <w:lock w:val="sdtLocked"/>
                </w:sdtPr>
                <w:sdtEndPr/>
                <w:sdtContent>
                  <w:r>
                    <w:rPr>
                      <w:b/>
                      <w:bCs/>
                      <w:szCs w:val="24"/>
                      <w:lang w:eastAsia="lt-LT"/>
                    </w:rPr>
                    <w:t>1 straipsnio pakeitimas</w:t>
                  </w:r>
                </w:sdtContent>
              </w:sdt>
            </w:p>
            <w:sdt>
              <w:sdtPr>
                <w:alias w:val="1 str. 1 d."/>
                <w:tag w:val="part_b57e8337f9d549a68394dea9e7c7d1ce"/>
                <w:id w:val="-1617907765"/>
                <w:lock w:val="sdtLocked"/>
              </w:sdtPr>
              <w:sdtEndPr/>
              <w:sdtContent>
                <w:p w14:paraId="63516AE8" w14:textId="77777777" w:rsidR="007C6DC6" w:rsidRDefault="002C4D1C">
                  <w:pPr>
                    <w:spacing w:line="360" w:lineRule="auto"/>
                    <w:ind w:firstLine="720"/>
                    <w:jc w:val="both"/>
                    <w:rPr>
                      <w:szCs w:val="24"/>
                      <w:lang w:eastAsia="lt-LT"/>
                    </w:rPr>
                  </w:pPr>
                  <w:r>
                    <w:rPr>
                      <w:szCs w:val="24"/>
                      <w:lang w:eastAsia="lt-LT"/>
                    </w:rPr>
                    <w:t xml:space="preserve">Pakeisti 1 straipsnį ir jį išdėstyti taip: </w:t>
                  </w:r>
                </w:p>
                <w:sdt>
                  <w:sdtPr>
                    <w:alias w:val="citata"/>
                    <w:tag w:val="part_78422fcd8a99440b98c21b11f84f080b"/>
                    <w:id w:val="737443632"/>
                    <w:lock w:val="sdtLocked"/>
                  </w:sdtPr>
                  <w:sdtEndPr/>
                  <w:sdtContent>
                    <w:sdt>
                      <w:sdtPr>
                        <w:alias w:val="1 str."/>
                        <w:tag w:val="part_db52d04428a0426eb4fc09658f0516b8"/>
                        <w:id w:val="-1932738500"/>
                        <w:lock w:val="sdtLocked"/>
                      </w:sdtPr>
                      <w:sdtEndPr/>
                      <w:sdtContent>
                        <w:p w14:paraId="63516AE9" w14:textId="77777777" w:rsidR="007C6DC6" w:rsidRDefault="002C4D1C">
                          <w:pPr>
                            <w:spacing w:line="360" w:lineRule="auto"/>
                            <w:ind w:firstLine="720"/>
                            <w:jc w:val="both"/>
                            <w:rPr>
                              <w:bCs/>
                              <w:szCs w:val="24"/>
                            </w:rPr>
                          </w:pPr>
                          <w:r>
                            <w:rPr>
                              <w:szCs w:val="24"/>
                              <w:lang w:eastAsia="lt-LT"/>
                            </w:rPr>
                            <w:t>„</w:t>
                          </w:r>
                          <w:sdt>
                            <w:sdtPr>
                              <w:alias w:val="Numeris"/>
                              <w:tag w:val="nr_db52d04428a0426eb4fc09658f0516b8"/>
                              <w:id w:val="-163702219"/>
                              <w:lock w:val="sdtLocked"/>
                            </w:sdtPr>
                            <w:sdtEndPr/>
                            <w:sdtContent>
                              <w:r>
                                <w:rPr>
                                  <w:b/>
                                  <w:szCs w:val="24"/>
                                </w:rPr>
                                <w:t>1</w:t>
                              </w:r>
                            </w:sdtContent>
                          </w:sdt>
                          <w:r>
                            <w:rPr>
                              <w:b/>
                              <w:szCs w:val="24"/>
                            </w:rPr>
                            <w:t xml:space="preserve"> straipsnis. </w:t>
                          </w:r>
                          <w:sdt>
                            <w:sdtPr>
                              <w:alias w:val="Pavadinimas"/>
                              <w:tag w:val="title_db52d04428a0426eb4fc09658f0516b8"/>
                              <w:id w:val="-1473821575"/>
                              <w:lock w:val="sdtLocked"/>
                            </w:sdtPr>
                            <w:sdtEndPr/>
                            <w:sdtContent>
                              <w:r>
                                <w:rPr>
                                  <w:b/>
                                  <w:bCs/>
                                  <w:szCs w:val="24"/>
                                </w:rPr>
                                <w:t>Statuto paskirtis</w:t>
                              </w:r>
                            </w:sdtContent>
                          </w:sdt>
                        </w:p>
                        <w:sdt>
                          <w:sdtPr>
                            <w:alias w:val="1 str. 1 d."/>
                            <w:tag w:val="part_7ed863365fd44928998a2611156f83af"/>
                            <w:id w:val="895243629"/>
                            <w:lock w:val="sdtLocked"/>
                          </w:sdtPr>
                          <w:sdtEndPr/>
                          <w:sdtContent>
                            <w:p w14:paraId="63516AEA" w14:textId="77777777" w:rsidR="007C6DC6" w:rsidRDefault="002C4D1C">
                              <w:pPr>
                                <w:spacing w:line="360" w:lineRule="auto"/>
                                <w:ind w:firstLine="782"/>
                                <w:jc w:val="both"/>
                                <w:rPr>
                                  <w:bCs/>
                                  <w:szCs w:val="24"/>
                                </w:rPr>
                              </w:pPr>
                              <w:r>
                                <w:rPr>
                                  <w:bCs/>
                                  <w:szCs w:val="24"/>
                                </w:rPr>
                                <w:t xml:space="preserve">Šis </w:t>
                              </w:r>
                              <w:r>
                                <w:rPr>
                                  <w:bCs/>
                                  <w:szCs w:val="24"/>
                                </w:rPr>
                                <w:t>statutas nustato konsulinių pareigūnų įgaliojimus ir atsakomybę, konsulinių įstaigų veiklos pagrindus, konsulinės pagalbos teikimo, valstybės materialinės pagalbos ir kitų konsulinių funkcijų atlikimo</w:t>
                              </w:r>
                              <w:r>
                                <w:rPr>
                                  <w:b/>
                                  <w:bCs/>
                                  <w:szCs w:val="24"/>
                                </w:rPr>
                                <w:t xml:space="preserve"> </w:t>
                              </w:r>
                              <w:r>
                                <w:rPr>
                                  <w:bCs/>
                                  <w:szCs w:val="24"/>
                                </w:rPr>
                                <w:t>sąlygas ir tvarką, taip pat konsulinės pagalbos išlaidų</w:t>
                              </w:r>
                              <w:r>
                                <w:rPr>
                                  <w:bCs/>
                                  <w:szCs w:val="24"/>
                                </w:rPr>
                                <w:t xml:space="preserve"> atlyginimo sąlygas.“</w:t>
                              </w:r>
                            </w:p>
                            <w:p w14:paraId="63516AEB" w14:textId="77777777" w:rsidR="007C6DC6" w:rsidRDefault="002C4D1C">
                              <w:pPr>
                                <w:spacing w:line="360" w:lineRule="auto"/>
                                <w:ind w:firstLine="720"/>
                                <w:jc w:val="both"/>
                                <w:rPr>
                                  <w:bCs/>
                                  <w:szCs w:val="24"/>
                                </w:rPr>
                              </w:pPr>
                            </w:p>
                          </w:sdtContent>
                        </w:sdt>
                      </w:sdtContent>
                    </w:sdt>
                  </w:sdtContent>
                </w:sdt>
              </w:sdtContent>
            </w:sdt>
          </w:sdtContent>
        </w:sdt>
        <w:sdt>
          <w:sdtPr>
            <w:alias w:val="2 str."/>
            <w:tag w:val="part_f03df7bd469740f5958aa545d612fbb6"/>
            <w:id w:val="1392620212"/>
            <w:lock w:val="sdtLocked"/>
          </w:sdtPr>
          <w:sdtEndPr/>
          <w:sdtContent>
            <w:p w14:paraId="63516AEC" w14:textId="77777777" w:rsidR="007C6DC6" w:rsidRDefault="002C4D1C">
              <w:pPr>
                <w:spacing w:line="360" w:lineRule="auto"/>
                <w:ind w:firstLine="720"/>
                <w:jc w:val="both"/>
                <w:rPr>
                  <w:b/>
                  <w:bCs/>
                  <w:szCs w:val="24"/>
                  <w:lang w:eastAsia="lt-LT"/>
                </w:rPr>
              </w:pPr>
              <w:sdt>
                <w:sdtPr>
                  <w:alias w:val="Numeris"/>
                  <w:tag w:val="nr_f03df7bd469740f5958aa545d612fbb6"/>
                  <w:id w:val="485448446"/>
                  <w:lock w:val="sdtLocked"/>
                </w:sdtPr>
                <w:sdtEndPr/>
                <w:sdtContent>
                  <w:r>
                    <w:rPr>
                      <w:b/>
                      <w:bCs/>
                      <w:szCs w:val="24"/>
                      <w:lang w:eastAsia="lt-LT"/>
                    </w:rPr>
                    <w:t>2</w:t>
                  </w:r>
                </w:sdtContent>
              </w:sdt>
              <w:r>
                <w:rPr>
                  <w:b/>
                  <w:bCs/>
                  <w:szCs w:val="24"/>
                  <w:lang w:eastAsia="lt-LT"/>
                </w:rPr>
                <w:t xml:space="preserve"> straipsnis. </w:t>
              </w:r>
              <w:sdt>
                <w:sdtPr>
                  <w:alias w:val="Pavadinimas"/>
                  <w:tag w:val="title_f03df7bd469740f5958aa545d612fbb6"/>
                  <w:id w:val="634533942"/>
                  <w:lock w:val="sdtLocked"/>
                </w:sdtPr>
                <w:sdtEndPr/>
                <w:sdtContent>
                  <w:r>
                    <w:rPr>
                      <w:b/>
                      <w:bCs/>
                      <w:szCs w:val="24"/>
                      <w:lang w:eastAsia="lt-LT"/>
                    </w:rPr>
                    <w:t>2 straipsnio pakeitimas</w:t>
                  </w:r>
                </w:sdtContent>
              </w:sdt>
            </w:p>
            <w:sdt>
              <w:sdtPr>
                <w:alias w:val="2 str. 1 d."/>
                <w:tag w:val="part_b4df326061f945f8b6ba4252a4708a60"/>
                <w:id w:val="-930436143"/>
                <w:lock w:val="sdtLocked"/>
              </w:sdtPr>
              <w:sdtEndPr/>
              <w:sdtContent>
                <w:p w14:paraId="63516AED" w14:textId="77777777" w:rsidR="007C6DC6" w:rsidRDefault="002C4D1C">
                  <w:pPr>
                    <w:spacing w:line="360" w:lineRule="auto"/>
                    <w:ind w:firstLine="720"/>
                    <w:jc w:val="both"/>
                    <w:rPr>
                      <w:bCs/>
                      <w:szCs w:val="24"/>
                      <w:lang w:eastAsia="lt-LT"/>
                    </w:rPr>
                  </w:pPr>
                  <w:sdt>
                    <w:sdtPr>
                      <w:alias w:val="Numeris"/>
                      <w:tag w:val="nr_b4df326061f945f8b6ba4252a4708a60"/>
                      <w:id w:val="-787814434"/>
                      <w:lock w:val="sdtLocked"/>
                    </w:sdtPr>
                    <w:sdtEndPr/>
                    <w:sdtContent>
                      <w:r>
                        <w:rPr>
                          <w:bCs/>
                          <w:szCs w:val="24"/>
                          <w:lang w:eastAsia="lt-LT"/>
                        </w:rPr>
                        <w:t>1</w:t>
                      </w:r>
                    </w:sdtContent>
                  </w:sdt>
                  <w:r>
                    <w:rPr>
                      <w:bCs/>
                      <w:szCs w:val="24"/>
                      <w:lang w:eastAsia="lt-LT"/>
                    </w:rPr>
                    <w:t>. Pakeisti 2 straipsnio 2 dalį ir ją išdėstyti taip:</w:t>
                  </w:r>
                </w:p>
                <w:sdt>
                  <w:sdtPr>
                    <w:alias w:val="citata"/>
                    <w:tag w:val="part_52636e0ed0dc4237addd62b574868971"/>
                    <w:id w:val="372204785"/>
                    <w:lock w:val="sdtLocked"/>
                  </w:sdtPr>
                  <w:sdtEndPr/>
                  <w:sdtContent>
                    <w:sdt>
                      <w:sdtPr>
                        <w:alias w:val="2 d."/>
                        <w:tag w:val="part_679d97a650064daf820a80c687a1b838"/>
                        <w:id w:val="-1901742601"/>
                        <w:lock w:val="sdtLocked"/>
                      </w:sdtPr>
                      <w:sdtEndPr/>
                      <w:sdtContent>
                        <w:p w14:paraId="63516AEE" w14:textId="77777777" w:rsidR="007C6DC6" w:rsidRDefault="002C4D1C">
                          <w:pPr>
                            <w:spacing w:line="360" w:lineRule="auto"/>
                            <w:ind w:firstLine="720"/>
                            <w:jc w:val="both"/>
                            <w:rPr>
                              <w:bCs/>
                              <w:szCs w:val="24"/>
                              <w:lang w:eastAsia="lt-LT"/>
                            </w:rPr>
                          </w:pPr>
                          <w:r>
                            <w:rPr>
                              <w:bCs/>
                              <w:szCs w:val="24"/>
                              <w:lang w:eastAsia="lt-LT"/>
                            </w:rPr>
                            <w:t>„</w:t>
                          </w:r>
                          <w:sdt>
                            <w:sdtPr>
                              <w:alias w:val="Numeris"/>
                              <w:tag w:val="nr_679d97a650064daf820a80c687a1b838"/>
                              <w:id w:val="-1572812923"/>
                              <w:lock w:val="sdtLocked"/>
                            </w:sdtPr>
                            <w:sdtEndPr/>
                            <w:sdtContent>
                              <w:r>
                                <w:rPr>
                                  <w:bCs/>
                                  <w:szCs w:val="24"/>
                                  <w:lang w:eastAsia="lt-LT"/>
                                </w:rPr>
                                <w:t>2</w:t>
                              </w:r>
                            </w:sdtContent>
                          </w:sdt>
                          <w:r>
                            <w:rPr>
                              <w:bCs/>
                              <w:szCs w:val="24"/>
                              <w:lang w:eastAsia="lt-LT"/>
                            </w:rPr>
                            <w:t xml:space="preserve">. </w:t>
                          </w:r>
                          <w:r>
                            <w:rPr>
                              <w:b/>
                              <w:bCs/>
                              <w:szCs w:val="24"/>
                              <w:lang w:eastAsia="lt-LT"/>
                            </w:rPr>
                            <w:t>Konsulinės funkcijos</w:t>
                          </w:r>
                          <w:r>
                            <w:rPr>
                              <w:bCs/>
                              <w:szCs w:val="24"/>
                              <w:lang w:eastAsia="lt-LT"/>
                            </w:rPr>
                            <w:t xml:space="preserve"> – 1963 m. Vienos konvencijoje dėl konsulinių santykių, kitose Lietuvos Respublikos tarptautinėse s</w:t>
                          </w:r>
                          <w:r>
                            <w:rPr>
                              <w:bCs/>
                              <w:szCs w:val="24"/>
                              <w:lang w:eastAsia="lt-LT"/>
                            </w:rPr>
                            <w:t>utartyse ir šiame statute numatyta konsulinių pareigūnų atliekama veikla.“</w:t>
                          </w:r>
                        </w:p>
                      </w:sdtContent>
                    </w:sdt>
                  </w:sdtContent>
                </w:sdt>
              </w:sdtContent>
            </w:sdt>
            <w:sdt>
              <w:sdtPr>
                <w:alias w:val="2 str. 2 d."/>
                <w:tag w:val="part_6fdd7207b8fc4d0d9d04d87b998d41a2"/>
                <w:id w:val="-1238317631"/>
                <w:lock w:val="sdtLocked"/>
              </w:sdtPr>
              <w:sdtEndPr/>
              <w:sdtContent>
                <w:p w14:paraId="63516AEF" w14:textId="77777777" w:rsidR="007C6DC6" w:rsidRDefault="002C4D1C">
                  <w:pPr>
                    <w:spacing w:line="360" w:lineRule="auto"/>
                    <w:ind w:firstLine="720"/>
                    <w:jc w:val="both"/>
                    <w:rPr>
                      <w:bCs/>
                      <w:szCs w:val="24"/>
                      <w:lang w:eastAsia="lt-LT"/>
                    </w:rPr>
                  </w:pPr>
                  <w:sdt>
                    <w:sdtPr>
                      <w:alias w:val="Numeris"/>
                      <w:tag w:val="nr_6fdd7207b8fc4d0d9d04d87b998d41a2"/>
                      <w:id w:val="-913392582"/>
                      <w:lock w:val="sdtLocked"/>
                    </w:sdtPr>
                    <w:sdtEndPr/>
                    <w:sdtContent>
                      <w:r>
                        <w:rPr>
                          <w:bCs/>
                          <w:szCs w:val="24"/>
                          <w:lang w:eastAsia="lt-LT"/>
                        </w:rPr>
                        <w:t>2</w:t>
                      </w:r>
                    </w:sdtContent>
                  </w:sdt>
                  <w:r>
                    <w:rPr>
                      <w:bCs/>
                      <w:szCs w:val="24"/>
                      <w:lang w:eastAsia="lt-LT"/>
                    </w:rPr>
                    <w:t>. Pakeisti 2 straipsnio 3 dalį ir ją išdėstyti taip:</w:t>
                  </w:r>
                </w:p>
                <w:sdt>
                  <w:sdtPr>
                    <w:alias w:val="citata"/>
                    <w:tag w:val="part_ffae144f8f364a01b725db3195a2c7fd"/>
                    <w:id w:val="1596126192"/>
                    <w:lock w:val="sdtLocked"/>
                  </w:sdtPr>
                  <w:sdtEndPr/>
                  <w:sdtContent>
                    <w:sdt>
                      <w:sdtPr>
                        <w:alias w:val="3 d."/>
                        <w:tag w:val="part_f37a91f4b74b43b99090c1d7baf846b4"/>
                        <w:id w:val="1287933131"/>
                        <w:lock w:val="sdtLocked"/>
                      </w:sdtPr>
                      <w:sdtEndPr/>
                      <w:sdtContent>
                        <w:p w14:paraId="63516AF0" w14:textId="77777777" w:rsidR="007C6DC6" w:rsidRDefault="002C4D1C">
                          <w:pPr>
                            <w:spacing w:line="360" w:lineRule="auto"/>
                            <w:ind w:firstLine="720"/>
                            <w:jc w:val="both"/>
                            <w:rPr>
                              <w:bCs/>
                              <w:szCs w:val="24"/>
                              <w:lang w:eastAsia="lt-LT"/>
                            </w:rPr>
                          </w:pPr>
                          <w:r>
                            <w:rPr>
                              <w:bCs/>
                              <w:szCs w:val="24"/>
                              <w:lang w:eastAsia="lt-LT"/>
                            </w:rPr>
                            <w:t>„</w:t>
                          </w:r>
                          <w:sdt>
                            <w:sdtPr>
                              <w:alias w:val="Numeris"/>
                              <w:tag w:val="nr_f37a91f4b74b43b99090c1d7baf846b4"/>
                              <w:id w:val="1704364476"/>
                              <w:lock w:val="sdtLocked"/>
                            </w:sdtPr>
                            <w:sdtEndPr/>
                            <w:sdtContent>
                              <w:r>
                                <w:rPr>
                                  <w:bCs/>
                                  <w:szCs w:val="24"/>
                                  <w:lang w:eastAsia="lt-LT"/>
                                </w:rPr>
                                <w:t>3</w:t>
                              </w:r>
                            </w:sdtContent>
                          </w:sdt>
                          <w:r>
                            <w:rPr>
                              <w:bCs/>
                              <w:szCs w:val="24"/>
                              <w:lang w:eastAsia="lt-LT"/>
                            </w:rPr>
                            <w:t xml:space="preserve">. </w:t>
                          </w:r>
                          <w:r>
                            <w:rPr>
                              <w:b/>
                              <w:bCs/>
                              <w:szCs w:val="24"/>
                              <w:lang w:eastAsia="lt-LT"/>
                            </w:rPr>
                            <w:t>Konsulinė pagalba</w:t>
                          </w:r>
                          <w:r>
                            <w:rPr>
                              <w:bCs/>
                              <w:szCs w:val="24"/>
                              <w:lang w:eastAsia="lt-LT"/>
                            </w:rPr>
                            <w:t xml:space="preserve"> – konsulinės funkcijos, kurias atlieka konsuliniai pareigūnai Lietuvos Respublikos piliečiui už</w:t>
                          </w:r>
                          <w:r>
                            <w:rPr>
                              <w:bCs/>
                              <w:szCs w:val="24"/>
                              <w:lang w:eastAsia="lt-LT"/>
                            </w:rPr>
                            <w:t>sienio valstybėje patekus į nelaimę, jį sulaikius, jam nukentėjus nuo nusikaltimo, jam mirus, taip pat susidarius kitoms šio statuto numatytoms aplinkybėms. Konsulinė pagalba šiame statute numatytais atvejais teikiama ir užsienio valstybėje teisėtai esanti</w:t>
                          </w:r>
                          <w:r>
                            <w:rPr>
                              <w:bCs/>
                              <w:szCs w:val="24"/>
                              <w:lang w:eastAsia="lt-LT"/>
                            </w:rPr>
                            <w:t>ems asmenims be pilietybės, turintiems leidimą gyventi Lietuvos Respublikoje.“</w:t>
                          </w:r>
                        </w:p>
                      </w:sdtContent>
                    </w:sdt>
                  </w:sdtContent>
                </w:sdt>
              </w:sdtContent>
            </w:sdt>
            <w:sdt>
              <w:sdtPr>
                <w:alias w:val="2 str. 3 d."/>
                <w:tag w:val="part_c7eec031b5b549c58bd3d031213a7491"/>
                <w:id w:val="-1167389578"/>
                <w:lock w:val="sdtLocked"/>
              </w:sdtPr>
              <w:sdtEndPr/>
              <w:sdtContent>
                <w:p w14:paraId="63516AF1" w14:textId="77777777" w:rsidR="007C6DC6" w:rsidRDefault="002C4D1C">
                  <w:pPr>
                    <w:spacing w:line="360" w:lineRule="auto"/>
                    <w:ind w:firstLine="720"/>
                    <w:jc w:val="both"/>
                    <w:rPr>
                      <w:bCs/>
                      <w:szCs w:val="24"/>
                      <w:lang w:eastAsia="lt-LT"/>
                    </w:rPr>
                  </w:pPr>
                  <w:sdt>
                    <w:sdtPr>
                      <w:alias w:val="Numeris"/>
                      <w:tag w:val="nr_c7eec031b5b549c58bd3d031213a7491"/>
                      <w:id w:val="-293601807"/>
                      <w:lock w:val="sdtLocked"/>
                    </w:sdtPr>
                    <w:sdtEndPr/>
                    <w:sdtContent>
                      <w:r>
                        <w:rPr>
                          <w:bCs/>
                          <w:szCs w:val="24"/>
                          <w:lang w:eastAsia="lt-LT"/>
                        </w:rPr>
                        <w:t>3</w:t>
                      </w:r>
                    </w:sdtContent>
                  </w:sdt>
                  <w:r>
                    <w:rPr>
                      <w:bCs/>
                      <w:szCs w:val="24"/>
                      <w:lang w:eastAsia="lt-LT"/>
                    </w:rPr>
                    <w:t>. Papildyti 2 straipsnį 6 dalimi:</w:t>
                  </w:r>
                </w:p>
                <w:sdt>
                  <w:sdtPr>
                    <w:alias w:val="citata"/>
                    <w:tag w:val="part_efd6f3aba6aa4d1d8ff03f9a585100b9"/>
                    <w:id w:val="1243841385"/>
                    <w:lock w:val="sdtLocked"/>
                  </w:sdtPr>
                  <w:sdtEndPr/>
                  <w:sdtContent>
                    <w:sdt>
                      <w:sdtPr>
                        <w:alias w:val="6 d."/>
                        <w:tag w:val="part_23b067aada6b42888fc1a78f31e706fc"/>
                        <w:id w:val="-1127778288"/>
                        <w:lock w:val="sdtLocked"/>
                      </w:sdtPr>
                      <w:sdtEndPr/>
                      <w:sdtContent>
                        <w:p w14:paraId="63516AF2" w14:textId="77777777" w:rsidR="007C6DC6" w:rsidRDefault="002C4D1C">
                          <w:pPr>
                            <w:spacing w:line="360" w:lineRule="auto"/>
                            <w:ind w:firstLine="720"/>
                            <w:jc w:val="both"/>
                            <w:rPr>
                              <w:bCs/>
                              <w:szCs w:val="24"/>
                              <w:lang w:eastAsia="lt-LT"/>
                            </w:rPr>
                          </w:pPr>
                          <w:r>
                            <w:rPr>
                              <w:bCs/>
                              <w:szCs w:val="24"/>
                              <w:lang w:eastAsia="lt-LT"/>
                            </w:rPr>
                            <w:t>„</w:t>
                          </w:r>
                          <w:sdt>
                            <w:sdtPr>
                              <w:alias w:val="Numeris"/>
                              <w:tag w:val="nr_23b067aada6b42888fc1a78f31e706fc"/>
                              <w:id w:val="1953818578"/>
                              <w:lock w:val="sdtLocked"/>
                            </w:sdtPr>
                            <w:sdtEndPr/>
                            <w:sdtContent>
                              <w:r>
                                <w:rPr>
                                  <w:bCs/>
                                  <w:szCs w:val="24"/>
                                  <w:lang w:eastAsia="lt-LT"/>
                                </w:rPr>
                                <w:t>6</w:t>
                              </w:r>
                            </w:sdtContent>
                          </w:sdt>
                          <w:r>
                            <w:rPr>
                              <w:bCs/>
                              <w:szCs w:val="24"/>
                              <w:lang w:eastAsia="lt-LT"/>
                            </w:rPr>
                            <w:t xml:space="preserve">. </w:t>
                          </w:r>
                          <w:r>
                            <w:rPr>
                              <w:b/>
                              <w:bCs/>
                              <w:szCs w:val="24"/>
                              <w:lang w:eastAsia="lt-LT"/>
                            </w:rPr>
                            <w:t>Neatstovaujamas Europos Sąjungos pilietis</w:t>
                          </w:r>
                          <w:r>
                            <w:rPr>
                              <w:bCs/>
                              <w:szCs w:val="24"/>
                              <w:lang w:eastAsia="lt-LT"/>
                            </w:rPr>
                            <w:t xml:space="preserve"> – bet kuris Europos Sąjungos valstybės narės (toliau – Europos Sąjungos valstybė), kuri trečiojoje valstybėje neturi diplomatinės atstovybės ar konsulinės įstaigos arba kurios trečiojoje valstybėje esanti diplomatinė atstovybė, konsulinė įstaiga ar garbės</w:t>
                          </w:r>
                          <w:r>
                            <w:rPr>
                              <w:bCs/>
                              <w:szCs w:val="24"/>
                              <w:lang w:eastAsia="lt-LT"/>
                            </w:rPr>
                            <w:t xml:space="preserve"> konsulinis pareigūnas neturi realių galimybių suteikti konsulinę pagalbą konkrečiu atveju, pilietis.“</w:t>
                          </w:r>
                        </w:p>
                        <w:p w14:paraId="63516AF3" w14:textId="77777777" w:rsidR="007C6DC6" w:rsidRDefault="007C6DC6">
                          <w:pPr>
                            <w:spacing w:line="360" w:lineRule="auto"/>
                            <w:ind w:firstLine="720"/>
                            <w:jc w:val="both"/>
                            <w:rPr>
                              <w:bCs/>
                              <w:szCs w:val="24"/>
                              <w:lang w:eastAsia="lt-LT"/>
                            </w:rPr>
                          </w:pPr>
                        </w:p>
                        <w:p w14:paraId="63516AF4" w14:textId="77777777" w:rsidR="007C6DC6" w:rsidRDefault="002C4D1C">
                          <w:pPr>
                            <w:spacing w:line="360" w:lineRule="auto"/>
                            <w:ind w:firstLine="720"/>
                            <w:jc w:val="both"/>
                            <w:rPr>
                              <w:bCs/>
                              <w:szCs w:val="24"/>
                              <w:lang w:eastAsia="lt-LT"/>
                            </w:rPr>
                          </w:pPr>
                        </w:p>
                      </w:sdtContent>
                    </w:sdt>
                  </w:sdtContent>
                </w:sdt>
              </w:sdtContent>
            </w:sdt>
          </w:sdtContent>
        </w:sdt>
        <w:sdt>
          <w:sdtPr>
            <w:alias w:val="3 str."/>
            <w:tag w:val="part_119404f3c58d49e0b13963ded104fabe"/>
            <w:id w:val="919996299"/>
            <w:lock w:val="sdtLocked"/>
          </w:sdtPr>
          <w:sdtEndPr/>
          <w:sdtContent>
            <w:p w14:paraId="63516AF5" w14:textId="77777777" w:rsidR="007C6DC6" w:rsidRDefault="002C4D1C">
              <w:pPr>
                <w:spacing w:line="360" w:lineRule="auto"/>
                <w:ind w:firstLine="720"/>
                <w:jc w:val="both"/>
                <w:rPr>
                  <w:b/>
                  <w:szCs w:val="24"/>
                </w:rPr>
              </w:pPr>
              <w:sdt>
                <w:sdtPr>
                  <w:alias w:val="Numeris"/>
                  <w:tag w:val="nr_119404f3c58d49e0b13963ded104fabe"/>
                  <w:id w:val="274224287"/>
                  <w:lock w:val="sdtLocked"/>
                </w:sdtPr>
                <w:sdtEndPr/>
                <w:sdtContent>
                  <w:r>
                    <w:rPr>
                      <w:b/>
                      <w:szCs w:val="24"/>
                    </w:rPr>
                    <w:t>3</w:t>
                  </w:r>
                </w:sdtContent>
              </w:sdt>
              <w:r>
                <w:rPr>
                  <w:b/>
                  <w:szCs w:val="24"/>
                </w:rPr>
                <w:t xml:space="preserve"> straipsnis. </w:t>
              </w:r>
              <w:sdt>
                <w:sdtPr>
                  <w:alias w:val="Pavadinimas"/>
                  <w:tag w:val="title_119404f3c58d49e0b13963ded104fabe"/>
                  <w:id w:val="-1158766552"/>
                  <w:lock w:val="sdtLocked"/>
                </w:sdtPr>
                <w:sdtEndPr/>
                <w:sdtContent>
                  <w:r>
                    <w:rPr>
                      <w:b/>
                      <w:szCs w:val="24"/>
                    </w:rPr>
                    <w:t>10 straipsnio pakeitimas</w:t>
                  </w:r>
                </w:sdtContent>
              </w:sdt>
            </w:p>
            <w:sdt>
              <w:sdtPr>
                <w:alias w:val="3 str. 1 d."/>
                <w:tag w:val="part_7725b4df58074c54ba46556b2740db38"/>
                <w:id w:val="-1238623901"/>
                <w:lock w:val="sdtLocked"/>
              </w:sdtPr>
              <w:sdtEndPr/>
              <w:sdtContent>
                <w:p w14:paraId="63516AF6" w14:textId="77777777" w:rsidR="007C6DC6" w:rsidRDefault="002C4D1C">
                  <w:pPr>
                    <w:spacing w:line="360" w:lineRule="auto"/>
                    <w:ind w:firstLine="720"/>
                    <w:jc w:val="both"/>
                    <w:rPr>
                      <w:szCs w:val="24"/>
                    </w:rPr>
                  </w:pPr>
                  <w:r>
                    <w:rPr>
                      <w:szCs w:val="24"/>
                    </w:rPr>
                    <w:t>Pakeisti 10 straipsnį ir jį išdėstyti taip:</w:t>
                  </w:r>
                </w:p>
                <w:sdt>
                  <w:sdtPr>
                    <w:alias w:val="citata"/>
                    <w:tag w:val="part_6b5b0a9fb4414779bd8d08e64d944e90"/>
                    <w:id w:val="1735501993"/>
                    <w:lock w:val="sdtLocked"/>
                  </w:sdtPr>
                  <w:sdtEndPr/>
                  <w:sdtContent>
                    <w:sdt>
                      <w:sdtPr>
                        <w:alias w:val="10 str."/>
                        <w:tag w:val="part_c636701a7366473bbe7ac490d46adf62"/>
                        <w:id w:val="1795938254"/>
                        <w:lock w:val="sdtLocked"/>
                      </w:sdtPr>
                      <w:sdtEndPr/>
                      <w:sdtContent>
                        <w:p w14:paraId="63516AF7" w14:textId="77777777" w:rsidR="007C6DC6" w:rsidRDefault="002C4D1C">
                          <w:pPr>
                            <w:spacing w:line="360" w:lineRule="auto"/>
                            <w:ind w:firstLine="720"/>
                            <w:jc w:val="both"/>
                            <w:rPr>
                              <w:szCs w:val="24"/>
                            </w:rPr>
                          </w:pPr>
                          <w:r>
                            <w:rPr>
                              <w:szCs w:val="24"/>
                            </w:rPr>
                            <w:t>„</w:t>
                          </w:r>
                          <w:sdt>
                            <w:sdtPr>
                              <w:alias w:val="Numeris"/>
                              <w:tag w:val="nr_c636701a7366473bbe7ac490d46adf62"/>
                              <w:id w:val="-1834831393"/>
                              <w:lock w:val="sdtLocked"/>
                            </w:sdtPr>
                            <w:sdtEndPr/>
                            <w:sdtContent>
                              <w:r>
                                <w:rPr>
                                  <w:b/>
                                  <w:szCs w:val="24"/>
                                </w:rPr>
                                <w:t>10</w:t>
                              </w:r>
                            </w:sdtContent>
                          </w:sdt>
                          <w:r>
                            <w:rPr>
                              <w:b/>
                              <w:szCs w:val="24"/>
                            </w:rPr>
                            <w:t xml:space="preserve"> straipsnis. </w:t>
                          </w:r>
                          <w:sdt>
                            <w:sdtPr>
                              <w:alias w:val="Pavadinimas"/>
                              <w:tag w:val="title_c636701a7366473bbe7ac490d46adf62"/>
                              <w:id w:val="373815994"/>
                              <w:lock w:val="sdtLocked"/>
                            </w:sdtPr>
                            <w:sdtEndPr/>
                            <w:sdtContent>
                              <w:r>
                                <w:rPr>
                                  <w:b/>
                                  <w:szCs w:val="24"/>
                                </w:rPr>
                                <w:t>Konsulinio pareigūno įgaliojimai</w:t>
                              </w:r>
                            </w:sdtContent>
                          </w:sdt>
                        </w:p>
                        <w:sdt>
                          <w:sdtPr>
                            <w:alias w:val="10 str. 1 d."/>
                            <w:tag w:val="part_9862b8f7067f4f909b908ecad78cfcd4"/>
                            <w:id w:val="493235185"/>
                            <w:lock w:val="sdtLocked"/>
                          </w:sdtPr>
                          <w:sdtEndPr/>
                          <w:sdtContent>
                            <w:p w14:paraId="63516AF8" w14:textId="77777777" w:rsidR="007C6DC6" w:rsidRDefault="002C4D1C">
                              <w:pPr>
                                <w:spacing w:line="360" w:lineRule="auto"/>
                                <w:ind w:firstLine="720"/>
                                <w:jc w:val="both"/>
                                <w:rPr>
                                  <w:bCs/>
                                  <w:szCs w:val="24"/>
                                  <w:lang w:eastAsia="lt-LT"/>
                                </w:rPr>
                              </w:pPr>
                              <w:sdt>
                                <w:sdtPr>
                                  <w:alias w:val="Numeris"/>
                                  <w:tag w:val="nr_9862b8f7067f4f909b908ecad78cfcd4"/>
                                  <w:id w:val="379991907"/>
                                  <w:lock w:val="sdtLocked"/>
                                </w:sdtPr>
                                <w:sdtEndPr/>
                                <w:sdtContent>
                                  <w:r>
                                    <w:rPr>
                                      <w:bCs/>
                                      <w:szCs w:val="24"/>
                                      <w:lang w:eastAsia="lt-LT"/>
                                    </w:rPr>
                                    <w:t>1</w:t>
                                  </w:r>
                                </w:sdtContent>
                              </w:sdt>
                              <w:r>
                                <w:rPr>
                                  <w:bCs/>
                                  <w:szCs w:val="24"/>
                                  <w:lang w:eastAsia="lt-LT"/>
                                </w:rPr>
                                <w:t>. Lietuvos Respublikos užsienio reikalų ministras, paskirdamas diplomatą dirbti Lietuvos Respublikos diplomatinėje atstovybėje ar konsulinėje įstaigoje, gali pavesti jam atlikti visas arba dalį konsulinių funkcijų. Konsulinę pagalbą teikia visi konsuliniai</w:t>
                              </w:r>
                              <w:r>
                                <w:rPr>
                                  <w:bCs/>
                                  <w:szCs w:val="24"/>
                                  <w:lang w:eastAsia="lt-LT"/>
                                </w:rPr>
                                <w:t xml:space="preserve"> pareigūnai.</w:t>
                              </w:r>
                            </w:p>
                          </w:sdtContent>
                        </w:sdt>
                        <w:sdt>
                          <w:sdtPr>
                            <w:alias w:val="10 str. 2 d."/>
                            <w:tag w:val="part_65add4e1e550474e9660779b27dbec10"/>
                            <w:id w:val="44490348"/>
                            <w:lock w:val="sdtLocked"/>
                          </w:sdtPr>
                          <w:sdtEndPr/>
                          <w:sdtContent>
                            <w:p w14:paraId="63516AF9" w14:textId="77777777" w:rsidR="007C6DC6" w:rsidRDefault="002C4D1C">
                              <w:pPr>
                                <w:spacing w:line="360" w:lineRule="auto"/>
                                <w:ind w:firstLine="720"/>
                                <w:jc w:val="both"/>
                                <w:rPr>
                                  <w:szCs w:val="24"/>
                                </w:rPr>
                              </w:pPr>
                              <w:sdt>
                                <w:sdtPr>
                                  <w:alias w:val="Numeris"/>
                                  <w:tag w:val="nr_65add4e1e550474e9660779b27dbec10"/>
                                  <w:id w:val="1703893"/>
                                  <w:lock w:val="sdtLocked"/>
                                </w:sdtPr>
                                <w:sdtEndPr/>
                                <w:sdtContent>
                                  <w:r>
                                    <w:rPr>
                                      <w:bCs/>
                                      <w:szCs w:val="24"/>
                                      <w:lang w:eastAsia="lt-LT"/>
                                    </w:rPr>
                                    <w:t>2</w:t>
                                  </w:r>
                                </w:sdtContent>
                              </w:sdt>
                              <w:r>
                                <w:rPr>
                                  <w:bCs/>
                                  <w:szCs w:val="24"/>
                                  <w:lang w:eastAsia="lt-LT"/>
                                </w:rPr>
                                <w:t xml:space="preserve">. </w:t>
                              </w:r>
                              <w:r>
                                <w:rPr>
                                  <w:szCs w:val="24"/>
                                </w:rPr>
                                <w:t>Diplomatinės atstovybės ar konsulinės įstaigos vadovas yra atsakingas už konsulinių funkcijų atlikimo organizavimą ir priežiūrą. Konsulinių funkcijų atlikimo organizavimo ir priežiūros tvarką nustato Lietuvos Respublikos užsienio reikal</w:t>
                              </w:r>
                              <w:r>
                                <w:rPr>
                                  <w:szCs w:val="24"/>
                                </w:rPr>
                                <w:t>ų ministras.</w:t>
                              </w:r>
                            </w:p>
                          </w:sdtContent>
                        </w:sdt>
                        <w:sdt>
                          <w:sdtPr>
                            <w:alias w:val="10 str. 3 d."/>
                            <w:tag w:val="part_f2dfb16a3c2f47dcaa008b2e4103756c"/>
                            <w:id w:val="-1378996983"/>
                            <w:lock w:val="sdtLocked"/>
                          </w:sdtPr>
                          <w:sdtEndPr/>
                          <w:sdtContent>
                            <w:p w14:paraId="63516AFA" w14:textId="77777777" w:rsidR="007C6DC6" w:rsidRDefault="002C4D1C">
                              <w:pPr>
                                <w:spacing w:line="360" w:lineRule="auto"/>
                                <w:ind w:firstLine="720"/>
                                <w:jc w:val="both"/>
                                <w:rPr>
                                  <w:b/>
                                  <w:szCs w:val="24"/>
                                </w:rPr>
                              </w:pPr>
                              <w:sdt>
                                <w:sdtPr>
                                  <w:alias w:val="Numeris"/>
                                  <w:tag w:val="nr_f2dfb16a3c2f47dcaa008b2e4103756c"/>
                                  <w:id w:val="1308280516"/>
                                  <w:lock w:val="sdtLocked"/>
                                </w:sdtPr>
                                <w:sdtEndPr/>
                                <w:sdtContent>
                                  <w:r>
                                    <w:rPr>
                                      <w:szCs w:val="24"/>
                                    </w:rPr>
                                    <w:t>3</w:t>
                                  </w:r>
                                </w:sdtContent>
                              </w:sdt>
                              <w:r>
                                <w:rPr>
                                  <w:szCs w:val="24"/>
                                </w:rPr>
                                <w:t xml:space="preserve">. Konsulinis pareigūnas atsako už sprendimus, kuriuos jis pagal savo įgaliojimus atlikdamas konsulines funkcijas priima savarankiškai. Diplomatinės atstovybės ar konsulinės įstaigos vadovas gali pats atlikti konsulines funkcijas, tokiais </w:t>
                              </w:r>
                              <w:r>
                                <w:rPr>
                                  <w:szCs w:val="24"/>
                                </w:rPr>
                                <w:t>atvejais jis veikia kaip konsulinis pareigūnas ir atsako už priimtus sprendimus.</w:t>
                              </w:r>
                            </w:p>
                          </w:sdtContent>
                        </w:sdt>
                        <w:sdt>
                          <w:sdtPr>
                            <w:alias w:val="10 str. 4 d."/>
                            <w:tag w:val="part_4f2a9c0ec2c14cd493d3bf5dc392ebb6"/>
                            <w:id w:val="-344939513"/>
                            <w:lock w:val="sdtLocked"/>
                          </w:sdtPr>
                          <w:sdtEndPr/>
                          <w:sdtContent>
                            <w:p w14:paraId="63516AFB" w14:textId="77777777" w:rsidR="007C6DC6" w:rsidRDefault="002C4D1C">
                              <w:pPr>
                                <w:spacing w:line="360" w:lineRule="auto"/>
                                <w:ind w:firstLine="720"/>
                                <w:jc w:val="both"/>
                                <w:rPr>
                                  <w:szCs w:val="24"/>
                                </w:rPr>
                              </w:pPr>
                              <w:sdt>
                                <w:sdtPr>
                                  <w:alias w:val="Numeris"/>
                                  <w:tag w:val="nr_4f2a9c0ec2c14cd493d3bf5dc392ebb6"/>
                                  <w:id w:val="-198321829"/>
                                  <w:lock w:val="sdtLocked"/>
                                </w:sdtPr>
                                <w:sdtEndPr/>
                                <w:sdtContent>
                                  <w:r>
                                    <w:rPr>
                                      <w:szCs w:val="24"/>
                                    </w:rPr>
                                    <w:t>4</w:t>
                                  </w:r>
                                </w:sdtContent>
                              </w:sdt>
                              <w:r>
                                <w:rPr>
                                  <w:szCs w:val="24"/>
                                </w:rPr>
                                <w:t>. Konsulinis pareigūnas Lietuvos Respublikos užsienio reikalų ministro nustatyta tvarka gali atsisakyti atlikti konsulines funkcijas, kai kreipiasi asmuo, kuris yra apsva</w:t>
                              </w:r>
                              <w:r>
                                <w:rPr>
                                  <w:szCs w:val="24"/>
                                </w:rPr>
                                <w:t>igęs nuo alkoholio, narkotinių, psichotropinių ar kitų psichiką veikiančių medžiagų arba veiksmu, žodžiu ar raštu rodo nepagarbą Lietuvos valstybei ar savo funkcijas atliekančiam konsuliniam pareigūnui.</w:t>
                              </w:r>
                            </w:p>
                          </w:sdtContent>
                        </w:sdt>
                        <w:sdt>
                          <w:sdtPr>
                            <w:alias w:val="10 str. 5 d."/>
                            <w:tag w:val="part_4158d3e8fedc4727b84e7aa91d1f5e34"/>
                            <w:id w:val="-182900986"/>
                            <w:lock w:val="sdtLocked"/>
                          </w:sdtPr>
                          <w:sdtEndPr/>
                          <w:sdtContent>
                            <w:p w14:paraId="63516AFC" w14:textId="77777777" w:rsidR="007C6DC6" w:rsidRDefault="002C4D1C">
                              <w:pPr>
                                <w:spacing w:line="360" w:lineRule="auto"/>
                                <w:ind w:firstLine="720"/>
                                <w:jc w:val="both"/>
                                <w:rPr>
                                  <w:szCs w:val="24"/>
                                </w:rPr>
                              </w:pPr>
                              <w:sdt>
                                <w:sdtPr>
                                  <w:alias w:val="Numeris"/>
                                  <w:tag w:val="nr_4158d3e8fedc4727b84e7aa91d1f5e34"/>
                                  <w:id w:val="-129020261"/>
                                  <w:lock w:val="sdtLocked"/>
                                </w:sdtPr>
                                <w:sdtEndPr/>
                                <w:sdtContent>
                                  <w:r>
                                    <w:rPr>
                                      <w:szCs w:val="24"/>
                                    </w:rPr>
                                    <w:t>5</w:t>
                                  </w:r>
                                </w:sdtContent>
                              </w:sdt>
                              <w:r>
                                <w:rPr>
                                  <w:szCs w:val="24"/>
                                </w:rPr>
                                <w:t>. Konsulinis pareigūnas veikia tik įstatymų nust</w:t>
                              </w:r>
                              <w:r>
                                <w:rPr>
                                  <w:szCs w:val="24"/>
                                </w:rPr>
                                <w:t>atyta tvarka ir negali veikti kaip asmens, kuris kreipiasi konsulinės pagalbos, gynėjas ar teisinis atstovas.“</w:t>
                              </w:r>
                            </w:p>
                            <w:p w14:paraId="63516AFD" w14:textId="77777777" w:rsidR="007C6DC6" w:rsidRDefault="002C4D1C">
                              <w:pPr>
                                <w:spacing w:line="360" w:lineRule="auto"/>
                                <w:ind w:firstLine="720"/>
                                <w:jc w:val="both"/>
                                <w:rPr>
                                  <w:szCs w:val="24"/>
                                </w:rPr>
                              </w:pPr>
                            </w:p>
                          </w:sdtContent>
                        </w:sdt>
                      </w:sdtContent>
                    </w:sdt>
                  </w:sdtContent>
                </w:sdt>
              </w:sdtContent>
            </w:sdt>
          </w:sdtContent>
        </w:sdt>
        <w:sdt>
          <w:sdtPr>
            <w:alias w:val="4 str."/>
            <w:tag w:val="part_9582cbcd10dd40feb2f13d518b99f5dc"/>
            <w:id w:val="-112902773"/>
            <w:lock w:val="sdtLocked"/>
          </w:sdtPr>
          <w:sdtEndPr/>
          <w:sdtContent>
            <w:p w14:paraId="63516AFE" w14:textId="77777777" w:rsidR="007C6DC6" w:rsidRDefault="002C4D1C">
              <w:pPr>
                <w:spacing w:line="360" w:lineRule="auto"/>
                <w:ind w:firstLine="720"/>
                <w:jc w:val="both"/>
                <w:rPr>
                  <w:b/>
                  <w:szCs w:val="24"/>
                </w:rPr>
              </w:pPr>
              <w:sdt>
                <w:sdtPr>
                  <w:alias w:val="Numeris"/>
                  <w:tag w:val="nr_9582cbcd10dd40feb2f13d518b99f5dc"/>
                  <w:id w:val="-1149520701"/>
                  <w:lock w:val="sdtLocked"/>
                </w:sdtPr>
                <w:sdtEndPr/>
                <w:sdtContent>
                  <w:r>
                    <w:rPr>
                      <w:b/>
                      <w:szCs w:val="24"/>
                    </w:rPr>
                    <w:t>4</w:t>
                  </w:r>
                </w:sdtContent>
              </w:sdt>
              <w:r>
                <w:rPr>
                  <w:b/>
                  <w:szCs w:val="24"/>
                </w:rPr>
                <w:t xml:space="preserve"> straipsnis. </w:t>
              </w:r>
              <w:sdt>
                <w:sdtPr>
                  <w:alias w:val="Pavadinimas"/>
                  <w:tag w:val="title_9582cbcd10dd40feb2f13d518b99f5dc"/>
                  <w:id w:val="-247892843"/>
                  <w:lock w:val="sdtLocked"/>
                </w:sdtPr>
                <w:sdtEndPr/>
                <w:sdtContent>
                  <w:r>
                    <w:rPr>
                      <w:b/>
                      <w:szCs w:val="24"/>
                    </w:rPr>
                    <w:t>11 straipsnio pakeitimas</w:t>
                  </w:r>
                </w:sdtContent>
              </w:sdt>
            </w:p>
            <w:sdt>
              <w:sdtPr>
                <w:alias w:val="4 str. 1 d."/>
                <w:tag w:val="part_80bd4da67be84dd093256d9076ac563b"/>
                <w:id w:val="244621542"/>
                <w:lock w:val="sdtLocked"/>
              </w:sdtPr>
              <w:sdtEndPr/>
              <w:sdtContent>
                <w:p w14:paraId="63516AFF" w14:textId="77777777" w:rsidR="007C6DC6" w:rsidRDefault="002C4D1C">
                  <w:pPr>
                    <w:spacing w:line="360" w:lineRule="auto"/>
                    <w:ind w:firstLine="720"/>
                    <w:jc w:val="both"/>
                    <w:rPr>
                      <w:szCs w:val="24"/>
                    </w:rPr>
                  </w:pPr>
                  <w:r>
                    <w:rPr>
                      <w:szCs w:val="24"/>
                    </w:rPr>
                    <w:t>Pakeisti 11 straipsnį ir jį išdėstyti taip:</w:t>
                  </w:r>
                </w:p>
                <w:sdt>
                  <w:sdtPr>
                    <w:alias w:val="citata"/>
                    <w:tag w:val="part_58127864c3d54f95b6c4e33a9f3a6a7c"/>
                    <w:id w:val="-457177770"/>
                    <w:lock w:val="sdtLocked"/>
                  </w:sdtPr>
                  <w:sdtEndPr/>
                  <w:sdtContent>
                    <w:sdt>
                      <w:sdtPr>
                        <w:alias w:val="11 str."/>
                        <w:tag w:val="part_f1e9d4acc3dd4befbe8ab3513f166c28"/>
                        <w:id w:val="1234052793"/>
                        <w:lock w:val="sdtLocked"/>
                      </w:sdtPr>
                      <w:sdtEndPr/>
                      <w:sdtContent>
                        <w:p w14:paraId="63516B00" w14:textId="77777777" w:rsidR="007C6DC6" w:rsidRDefault="002C4D1C">
                          <w:pPr>
                            <w:spacing w:line="360" w:lineRule="auto"/>
                            <w:ind w:left="2552" w:hanging="1832"/>
                            <w:jc w:val="both"/>
                            <w:rPr>
                              <w:szCs w:val="24"/>
                            </w:rPr>
                          </w:pPr>
                          <w:r>
                            <w:rPr>
                              <w:bCs/>
                              <w:szCs w:val="24"/>
                            </w:rPr>
                            <w:t>„</w:t>
                          </w:r>
                          <w:sdt>
                            <w:sdtPr>
                              <w:alias w:val="Numeris"/>
                              <w:tag w:val="nr_f1e9d4acc3dd4befbe8ab3513f166c28"/>
                              <w:id w:val="-847021446"/>
                              <w:lock w:val="sdtLocked"/>
                            </w:sdtPr>
                            <w:sdtEndPr/>
                            <w:sdtContent>
                              <w:r>
                                <w:rPr>
                                  <w:b/>
                                  <w:szCs w:val="24"/>
                                </w:rPr>
                                <w:t>11</w:t>
                              </w:r>
                            </w:sdtContent>
                          </w:sdt>
                          <w:r>
                            <w:rPr>
                              <w:b/>
                              <w:szCs w:val="24"/>
                            </w:rPr>
                            <w:t xml:space="preserve"> straipsnis.</w:t>
                          </w:r>
                          <w:r>
                            <w:rPr>
                              <w:szCs w:val="24"/>
                            </w:rPr>
                            <w:t xml:space="preserve"> </w:t>
                          </w:r>
                          <w:sdt>
                            <w:sdtPr>
                              <w:alias w:val="Pavadinimas"/>
                              <w:tag w:val="title_f1e9d4acc3dd4befbe8ab3513f166c28"/>
                              <w:id w:val="-106278681"/>
                              <w:lock w:val="sdtLocked"/>
                            </w:sdtPr>
                            <w:sdtEndPr/>
                            <w:sdtContent>
                              <w:r>
                                <w:rPr>
                                  <w:b/>
                                  <w:szCs w:val="24"/>
                                </w:rPr>
                                <w:t>Reikalavimai diplomatui, kuri</w:t>
                              </w:r>
                              <w:r>
                                <w:rPr>
                                  <w:b/>
                                  <w:szCs w:val="24"/>
                                </w:rPr>
                                <w:t>am pavedama atlikti konsulines funkcijas</w:t>
                              </w:r>
                            </w:sdtContent>
                          </w:sdt>
                        </w:p>
                        <w:sdt>
                          <w:sdtPr>
                            <w:alias w:val="11 str. 1 d."/>
                            <w:tag w:val="part_8bea4d6536ad4f2fb2851d1fdb0ee023"/>
                            <w:id w:val="265732586"/>
                            <w:lock w:val="sdtLocked"/>
                          </w:sdtPr>
                          <w:sdtEndPr/>
                          <w:sdtContent>
                            <w:p w14:paraId="63516B01" w14:textId="77777777" w:rsidR="007C6DC6" w:rsidRDefault="002C4D1C">
                              <w:pPr>
                                <w:spacing w:line="360" w:lineRule="auto"/>
                                <w:ind w:firstLine="720"/>
                                <w:jc w:val="both"/>
                                <w:rPr>
                                  <w:szCs w:val="24"/>
                                </w:rPr>
                              </w:pPr>
                              <w:sdt>
                                <w:sdtPr>
                                  <w:alias w:val="Numeris"/>
                                  <w:tag w:val="nr_8bea4d6536ad4f2fb2851d1fdb0ee023"/>
                                  <w:id w:val="293571383"/>
                                  <w:lock w:val="sdtLocked"/>
                                </w:sdtPr>
                                <w:sdtEndPr/>
                                <w:sdtContent>
                                  <w:r>
                                    <w:rPr>
                                      <w:szCs w:val="24"/>
                                    </w:rPr>
                                    <w:t>1</w:t>
                                  </w:r>
                                </w:sdtContent>
                              </w:sdt>
                              <w:r>
                                <w:rPr>
                                  <w:szCs w:val="24"/>
                                </w:rPr>
                                <w:t>. Diplomatas, kuriam pavedama atlikti konsulines funkcijas, turi būti baigęs konsulinių pareigūnų mokymus ir išlaikęs gebėjimų atlikti visas arba dalį konsulinių funkcijų testą.</w:t>
                              </w:r>
                            </w:p>
                          </w:sdtContent>
                        </w:sdt>
                        <w:sdt>
                          <w:sdtPr>
                            <w:alias w:val="11 str. 2 d."/>
                            <w:tag w:val="part_d14d4382543d4791b950971c73a16588"/>
                            <w:id w:val="853623569"/>
                            <w:lock w:val="sdtLocked"/>
                          </w:sdtPr>
                          <w:sdtEndPr/>
                          <w:sdtContent>
                            <w:p w14:paraId="63516B02" w14:textId="77777777" w:rsidR="007C6DC6" w:rsidRDefault="002C4D1C">
                              <w:pPr>
                                <w:spacing w:line="360" w:lineRule="auto"/>
                                <w:ind w:firstLine="720"/>
                                <w:jc w:val="both"/>
                                <w:rPr>
                                  <w:szCs w:val="24"/>
                                </w:rPr>
                              </w:pPr>
                              <w:sdt>
                                <w:sdtPr>
                                  <w:alias w:val="Numeris"/>
                                  <w:tag w:val="nr_d14d4382543d4791b950971c73a16588"/>
                                  <w:id w:val="-1742778336"/>
                                  <w:lock w:val="sdtLocked"/>
                                </w:sdtPr>
                                <w:sdtEndPr/>
                                <w:sdtContent>
                                  <w:r>
                                    <w:rPr>
                                      <w:szCs w:val="24"/>
                                    </w:rPr>
                                    <w:t>2</w:t>
                                  </w:r>
                                </w:sdtContent>
                              </w:sdt>
                              <w:r>
                                <w:rPr>
                                  <w:szCs w:val="24"/>
                                </w:rPr>
                                <w:t>. Konsulinių pareigūnų moky</w:t>
                              </w:r>
                              <w:r>
                                <w:rPr>
                                  <w:szCs w:val="24"/>
                                </w:rPr>
                                <w:t>mų organizavimo ir gebėjimų atlikti visas arba dalį konsulinių funkcijų patikrinimo tvarką nustato Lietuvos Respublikos užsienio reikalų ministras.“</w:t>
                              </w:r>
                            </w:p>
                            <w:p w14:paraId="63516B03" w14:textId="77777777" w:rsidR="007C6DC6" w:rsidRDefault="002C4D1C">
                              <w:pPr>
                                <w:spacing w:line="360" w:lineRule="auto"/>
                                <w:ind w:firstLine="720"/>
                                <w:jc w:val="both"/>
                                <w:rPr>
                                  <w:bCs/>
                                  <w:szCs w:val="24"/>
                                  <w:lang w:eastAsia="lt-LT"/>
                                </w:rPr>
                              </w:pPr>
                            </w:p>
                          </w:sdtContent>
                        </w:sdt>
                      </w:sdtContent>
                    </w:sdt>
                  </w:sdtContent>
                </w:sdt>
              </w:sdtContent>
            </w:sdt>
          </w:sdtContent>
        </w:sdt>
        <w:sdt>
          <w:sdtPr>
            <w:alias w:val="5 str."/>
            <w:tag w:val="part_df83cf3bda88400692ce42456df10580"/>
            <w:id w:val="2004242633"/>
            <w:lock w:val="sdtLocked"/>
          </w:sdtPr>
          <w:sdtEndPr/>
          <w:sdtContent>
            <w:p w14:paraId="63516B04" w14:textId="77777777" w:rsidR="007C6DC6" w:rsidRDefault="002C4D1C">
              <w:pPr>
                <w:spacing w:line="360" w:lineRule="auto"/>
                <w:ind w:firstLine="720"/>
                <w:jc w:val="both"/>
                <w:rPr>
                  <w:b/>
                  <w:bCs/>
                  <w:szCs w:val="24"/>
                  <w:lang w:eastAsia="lt-LT"/>
                </w:rPr>
              </w:pPr>
              <w:sdt>
                <w:sdtPr>
                  <w:alias w:val="Numeris"/>
                  <w:tag w:val="nr_df83cf3bda88400692ce42456df10580"/>
                  <w:id w:val="1411197690"/>
                  <w:lock w:val="sdtLocked"/>
                </w:sdtPr>
                <w:sdtEndPr/>
                <w:sdtContent>
                  <w:r>
                    <w:rPr>
                      <w:b/>
                      <w:bCs/>
                      <w:szCs w:val="24"/>
                      <w:lang w:eastAsia="lt-LT"/>
                    </w:rPr>
                    <w:t>5</w:t>
                  </w:r>
                </w:sdtContent>
              </w:sdt>
              <w:r>
                <w:rPr>
                  <w:b/>
                  <w:bCs/>
                  <w:szCs w:val="24"/>
                  <w:lang w:eastAsia="lt-LT"/>
                </w:rPr>
                <w:t xml:space="preserve"> straipsnis. </w:t>
              </w:r>
              <w:sdt>
                <w:sdtPr>
                  <w:alias w:val="Pavadinimas"/>
                  <w:tag w:val="title_df83cf3bda88400692ce42456df10580"/>
                  <w:id w:val="322085291"/>
                  <w:lock w:val="sdtLocked"/>
                </w:sdtPr>
                <w:sdtEndPr/>
                <w:sdtContent>
                  <w:r>
                    <w:rPr>
                      <w:b/>
                      <w:bCs/>
                      <w:szCs w:val="24"/>
                      <w:lang w:eastAsia="lt-LT"/>
                    </w:rPr>
                    <w:t>14 straipsnio pakeitimas</w:t>
                  </w:r>
                </w:sdtContent>
              </w:sdt>
            </w:p>
            <w:sdt>
              <w:sdtPr>
                <w:alias w:val="5 str. 1 d."/>
                <w:tag w:val="part_57e1527276ae4358a68c0d3a240ea26a"/>
                <w:id w:val="2020583051"/>
                <w:lock w:val="sdtLocked"/>
              </w:sdtPr>
              <w:sdtEndPr/>
              <w:sdtContent>
                <w:p w14:paraId="63516B05" w14:textId="77777777" w:rsidR="007C6DC6" w:rsidRDefault="002C4D1C">
                  <w:pPr>
                    <w:spacing w:line="360" w:lineRule="auto"/>
                    <w:ind w:firstLine="720"/>
                    <w:jc w:val="both"/>
                    <w:rPr>
                      <w:bCs/>
                      <w:szCs w:val="24"/>
                      <w:lang w:eastAsia="lt-LT"/>
                    </w:rPr>
                  </w:pPr>
                  <w:r>
                    <w:rPr>
                      <w:bCs/>
                      <w:szCs w:val="24"/>
                      <w:lang w:eastAsia="lt-LT"/>
                    </w:rPr>
                    <w:t>Pakeisti 14 straipsnio 2 dalį ir ją išdėstyti taip:</w:t>
                  </w:r>
                </w:p>
                <w:sdt>
                  <w:sdtPr>
                    <w:alias w:val="citata"/>
                    <w:tag w:val="part_58b5a3f4a54442efadad3f1eb08f78c5"/>
                    <w:id w:val="21907236"/>
                    <w:lock w:val="sdtLocked"/>
                  </w:sdtPr>
                  <w:sdtEndPr/>
                  <w:sdtContent>
                    <w:sdt>
                      <w:sdtPr>
                        <w:alias w:val="2 d."/>
                        <w:tag w:val="part_d40c9f1c032b468ca39020c19c869f99"/>
                        <w:id w:val="-1679963767"/>
                        <w:lock w:val="sdtLocked"/>
                      </w:sdtPr>
                      <w:sdtEndPr/>
                      <w:sdtContent>
                        <w:p w14:paraId="63516B06" w14:textId="77777777" w:rsidR="007C6DC6" w:rsidRDefault="002C4D1C">
                          <w:pPr>
                            <w:spacing w:line="360" w:lineRule="auto"/>
                            <w:ind w:firstLine="720"/>
                            <w:jc w:val="both"/>
                            <w:rPr>
                              <w:bCs/>
                              <w:szCs w:val="24"/>
                              <w:lang w:eastAsia="lt-LT"/>
                            </w:rPr>
                          </w:pPr>
                          <w:r>
                            <w:rPr>
                              <w:bCs/>
                              <w:szCs w:val="24"/>
                              <w:lang w:eastAsia="lt-LT"/>
                            </w:rPr>
                            <w:t>„</w:t>
                          </w:r>
                          <w:sdt>
                            <w:sdtPr>
                              <w:alias w:val="Numeris"/>
                              <w:tag w:val="nr_d40c9f1c032b468ca39020c19c869f99"/>
                              <w:id w:val="1940170780"/>
                              <w:lock w:val="sdtLocked"/>
                            </w:sdtPr>
                            <w:sdtEndPr/>
                            <w:sdtContent>
                              <w:r>
                                <w:rPr>
                                  <w:bCs/>
                                  <w:szCs w:val="24"/>
                                  <w:lang w:eastAsia="lt-LT"/>
                                </w:rPr>
                                <w:t>2</w:t>
                              </w:r>
                            </w:sdtContent>
                          </w:sdt>
                          <w:r>
                            <w:rPr>
                              <w:bCs/>
                              <w:szCs w:val="24"/>
                              <w:lang w:eastAsia="lt-LT"/>
                            </w:rPr>
                            <w:t>. Kilus grėsmei užsienio valstybės teritorijoje esančio Lietuvos Respublikos piliečio gyvybei ar saugumui, konsulinis pareigūnas gali, jeigu Lietuvos Respublikos pilietis sutinka, padėti organizuojant jo ir jo šeimos narių, kurie nėra Europos Sąjungos v</w:t>
                          </w:r>
                          <w:r>
                            <w:rPr>
                              <w:bCs/>
                              <w:szCs w:val="24"/>
                              <w:lang w:eastAsia="lt-LT"/>
                            </w:rPr>
                            <w:t>alstybės piliečiai, evakavimą iš krizės zonos į artimiausią saugią zoną.“</w:t>
                          </w:r>
                        </w:p>
                        <w:p w14:paraId="63516B07" w14:textId="77777777" w:rsidR="007C6DC6" w:rsidRDefault="002C4D1C">
                          <w:pPr>
                            <w:spacing w:line="360" w:lineRule="auto"/>
                            <w:ind w:firstLine="720"/>
                            <w:jc w:val="both"/>
                            <w:rPr>
                              <w:bCs/>
                              <w:szCs w:val="24"/>
                              <w:lang w:eastAsia="lt-LT"/>
                            </w:rPr>
                          </w:pPr>
                        </w:p>
                      </w:sdtContent>
                    </w:sdt>
                  </w:sdtContent>
                </w:sdt>
              </w:sdtContent>
            </w:sdt>
          </w:sdtContent>
        </w:sdt>
        <w:sdt>
          <w:sdtPr>
            <w:alias w:val="6 str."/>
            <w:tag w:val="part_42632ef37d9d42c9b06a1ab175fdccf3"/>
            <w:id w:val="-269398959"/>
            <w:lock w:val="sdtLocked"/>
          </w:sdtPr>
          <w:sdtEndPr/>
          <w:sdtContent>
            <w:p w14:paraId="63516B08" w14:textId="77777777" w:rsidR="007C6DC6" w:rsidRDefault="002C4D1C">
              <w:pPr>
                <w:spacing w:line="360" w:lineRule="auto"/>
                <w:ind w:firstLine="720"/>
                <w:jc w:val="both"/>
                <w:rPr>
                  <w:b/>
                  <w:bCs/>
                  <w:szCs w:val="24"/>
                  <w:lang w:eastAsia="lt-LT"/>
                </w:rPr>
              </w:pPr>
              <w:sdt>
                <w:sdtPr>
                  <w:alias w:val="Numeris"/>
                  <w:tag w:val="nr_42632ef37d9d42c9b06a1ab175fdccf3"/>
                  <w:id w:val="-1832363115"/>
                  <w:lock w:val="sdtLocked"/>
                </w:sdtPr>
                <w:sdtEndPr/>
                <w:sdtContent>
                  <w:r>
                    <w:rPr>
                      <w:b/>
                      <w:bCs/>
                      <w:szCs w:val="24"/>
                      <w:lang w:eastAsia="lt-LT"/>
                    </w:rPr>
                    <w:t>6</w:t>
                  </w:r>
                </w:sdtContent>
              </w:sdt>
              <w:r>
                <w:rPr>
                  <w:b/>
                  <w:bCs/>
                  <w:szCs w:val="24"/>
                  <w:lang w:eastAsia="lt-LT"/>
                </w:rPr>
                <w:t xml:space="preserve"> straipsnis. </w:t>
              </w:r>
              <w:sdt>
                <w:sdtPr>
                  <w:alias w:val="Pavadinimas"/>
                  <w:tag w:val="title_42632ef37d9d42c9b06a1ab175fdccf3"/>
                  <w:id w:val="-919951912"/>
                  <w:lock w:val="sdtLocked"/>
                </w:sdtPr>
                <w:sdtEndPr/>
                <w:sdtContent>
                  <w:r>
                    <w:rPr>
                      <w:b/>
                      <w:bCs/>
                      <w:szCs w:val="24"/>
                      <w:lang w:eastAsia="lt-LT"/>
                    </w:rPr>
                    <w:t>22 straipsnio pakeitimas</w:t>
                  </w:r>
                </w:sdtContent>
              </w:sdt>
            </w:p>
            <w:sdt>
              <w:sdtPr>
                <w:alias w:val="6 str. 1 d."/>
                <w:tag w:val="part_47fc8a236e174d0491112a5bc2188bc4"/>
                <w:id w:val="1929927901"/>
                <w:lock w:val="sdtLocked"/>
              </w:sdtPr>
              <w:sdtEndPr/>
              <w:sdtContent>
                <w:p w14:paraId="63516B09" w14:textId="77777777" w:rsidR="007C6DC6" w:rsidRDefault="002C4D1C">
                  <w:pPr>
                    <w:spacing w:line="360" w:lineRule="auto"/>
                    <w:ind w:firstLine="720"/>
                    <w:jc w:val="both"/>
                    <w:rPr>
                      <w:bCs/>
                      <w:szCs w:val="24"/>
                      <w:lang w:eastAsia="lt-LT"/>
                    </w:rPr>
                  </w:pPr>
                  <w:r>
                    <w:rPr>
                      <w:bCs/>
                      <w:szCs w:val="24"/>
                      <w:lang w:eastAsia="lt-LT"/>
                    </w:rPr>
                    <w:t>Pakeisti 22 straipsnį ir jį išdėstyti taip:</w:t>
                  </w:r>
                </w:p>
                <w:sdt>
                  <w:sdtPr>
                    <w:alias w:val="citata"/>
                    <w:tag w:val="part_27574a378f7a4e66a2b775203e86c606"/>
                    <w:id w:val="-1347251231"/>
                    <w:lock w:val="sdtLocked"/>
                  </w:sdtPr>
                  <w:sdtEndPr/>
                  <w:sdtContent>
                    <w:sdt>
                      <w:sdtPr>
                        <w:alias w:val="22 str."/>
                        <w:tag w:val="part_b6a36aaef78c46599fd6b97a62ba2616"/>
                        <w:id w:val="-773629763"/>
                        <w:lock w:val="sdtLocked"/>
                      </w:sdtPr>
                      <w:sdtEndPr/>
                      <w:sdtContent>
                        <w:p w14:paraId="63516B0A" w14:textId="77777777" w:rsidR="007C6DC6" w:rsidRDefault="002C4D1C">
                          <w:pPr>
                            <w:spacing w:line="360" w:lineRule="auto"/>
                            <w:ind w:firstLine="720"/>
                            <w:jc w:val="both"/>
                            <w:rPr>
                              <w:bCs/>
                              <w:szCs w:val="24"/>
                              <w:lang w:eastAsia="lt-LT"/>
                            </w:rPr>
                          </w:pPr>
                          <w:r>
                            <w:rPr>
                              <w:bCs/>
                              <w:szCs w:val="24"/>
                              <w:lang w:eastAsia="lt-LT"/>
                            </w:rPr>
                            <w:t>„</w:t>
                          </w:r>
                          <w:sdt>
                            <w:sdtPr>
                              <w:alias w:val="Numeris"/>
                              <w:tag w:val="nr_b6a36aaef78c46599fd6b97a62ba2616"/>
                              <w:id w:val="-1171950672"/>
                              <w:lock w:val="sdtLocked"/>
                            </w:sdtPr>
                            <w:sdtEndPr/>
                            <w:sdtContent>
                              <w:r>
                                <w:rPr>
                                  <w:b/>
                                  <w:bCs/>
                                  <w:szCs w:val="24"/>
                                  <w:lang w:eastAsia="lt-LT"/>
                                </w:rPr>
                                <w:t>22</w:t>
                              </w:r>
                            </w:sdtContent>
                          </w:sdt>
                          <w:r>
                            <w:rPr>
                              <w:b/>
                              <w:bCs/>
                              <w:szCs w:val="24"/>
                              <w:lang w:eastAsia="lt-LT"/>
                            </w:rPr>
                            <w:t xml:space="preserve"> straipsnis. </w:t>
                          </w:r>
                          <w:sdt>
                            <w:sdtPr>
                              <w:alias w:val="Pavadinimas"/>
                              <w:tag w:val="title_b6a36aaef78c46599fd6b97a62ba2616"/>
                              <w:id w:val="-1859735951"/>
                              <w:lock w:val="sdtLocked"/>
                            </w:sdtPr>
                            <w:sdtEndPr/>
                            <w:sdtContent>
                              <w:r>
                                <w:rPr>
                                  <w:b/>
                                  <w:bCs/>
                                  <w:szCs w:val="24"/>
                                  <w:lang w:eastAsia="lt-LT"/>
                                </w:rPr>
                                <w:t>Valstybės materialinė pagalba</w:t>
                              </w:r>
                            </w:sdtContent>
                          </w:sdt>
                        </w:p>
                        <w:sdt>
                          <w:sdtPr>
                            <w:alias w:val="22 str. 1 d."/>
                            <w:tag w:val="part_4a4b567b5595498fa284cd5feeb856a1"/>
                            <w:id w:val="-1744865869"/>
                            <w:lock w:val="sdtLocked"/>
                          </w:sdtPr>
                          <w:sdtEndPr/>
                          <w:sdtContent>
                            <w:p w14:paraId="63516B0B" w14:textId="77777777" w:rsidR="007C6DC6" w:rsidRDefault="002C4D1C">
                              <w:pPr>
                                <w:spacing w:line="360" w:lineRule="auto"/>
                                <w:ind w:firstLine="720"/>
                                <w:jc w:val="both"/>
                                <w:rPr>
                                  <w:bCs/>
                                  <w:szCs w:val="24"/>
                                  <w:lang w:eastAsia="lt-LT"/>
                                </w:rPr>
                              </w:pPr>
                              <w:sdt>
                                <w:sdtPr>
                                  <w:alias w:val="Numeris"/>
                                  <w:tag w:val="nr_4a4b567b5595498fa284cd5feeb856a1"/>
                                  <w:id w:val="-1768681295"/>
                                  <w:lock w:val="sdtLocked"/>
                                </w:sdtPr>
                                <w:sdtEndPr/>
                                <w:sdtContent>
                                  <w:r>
                                    <w:rPr>
                                      <w:bCs/>
                                      <w:szCs w:val="24"/>
                                      <w:lang w:eastAsia="lt-LT"/>
                                    </w:rPr>
                                    <w:t>1</w:t>
                                  </w:r>
                                </w:sdtContent>
                              </w:sdt>
                              <w:r>
                                <w:rPr>
                                  <w:bCs/>
                                  <w:szCs w:val="24"/>
                                  <w:lang w:eastAsia="lt-LT"/>
                                </w:rPr>
                                <w:t>. Kai užsienio valstybėje esantis</w:t>
                              </w:r>
                              <w:r>
                                <w:rPr>
                                  <w:bCs/>
                                  <w:szCs w:val="24"/>
                                  <w:lang w:eastAsia="lt-LT"/>
                                </w:rPr>
                                <w:t xml:space="preserve"> Lietuvos Respublikos pilietis pateko į nelaimę, nukentėjo dėl nelaimingo atsitikimo, įvykdytos nusikalstamos veikos ar kito teisės pažeidimo ir neturi galimybių gauti pagalbos iš kitų šaltinių, jam gali būti suteikta valstybės materialinė pagalba, kuri sk</w:t>
                              </w:r>
                              <w:r>
                                <w:rPr>
                                  <w:bCs/>
                                  <w:szCs w:val="24"/>
                                  <w:lang w:eastAsia="lt-LT"/>
                                </w:rPr>
                                <w:t>iriama Lietuvos Respublikos piliečiui suteiktos būtinosios medicinos pagalbos, jo grįžimo į Lietuvos Respubliką ir būtinoms iki grįžimo į Lietuvos Respubliką pragyvenimo išlaidoms padengti.</w:t>
                              </w:r>
                            </w:p>
                          </w:sdtContent>
                        </w:sdt>
                        <w:sdt>
                          <w:sdtPr>
                            <w:alias w:val="22 str. 2 d."/>
                            <w:tag w:val="part_65663db10779449f85eaab8c82491b56"/>
                            <w:id w:val="-1653906924"/>
                            <w:lock w:val="sdtLocked"/>
                          </w:sdtPr>
                          <w:sdtEndPr/>
                          <w:sdtContent>
                            <w:p w14:paraId="63516B0C" w14:textId="77777777" w:rsidR="007C6DC6" w:rsidRDefault="002C4D1C">
                              <w:pPr>
                                <w:spacing w:line="360" w:lineRule="auto"/>
                                <w:ind w:firstLine="720"/>
                                <w:jc w:val="both"/>
                                <w:rPr>
                                  <w:bCs/>
                                  <w:szCs w:val="24"/>
                                </w:rPr>
                              </w:pPr>
                              <w:sdt>
                                <w:sdtPr>
                                  <w:alias w:val="Numeris"/>
                                  <w:tag w:val="nr_65663db10779449f85eaab8c82491b56"/>
                                  <w:id w:val="-1556843793"/>
                                  <w:lock w:val="sdtLocked"/>
                                </w:sdtPr>
                                <w:sdtEndPr/>
                                <w:sdtContent>
                                  <w:r>
                                    <w:rPr>
                                      <w:bCs/>
                                      <w:szCs w:val="24"/>
                                      <w:lang w:eastAsia="lt-LT"/>
                                    </w:rPr>
                                    <w:t>2</w:t>
                                  </w:r>
                                </w:sdtContent>
                              </w:sdt>
                              <w:r>
                                <w:rPr>
                                  <w:bCs/>
                                  <w:szCs w:val="24"/>
                                  <w:lang w:eastAsia="lt-LT"/>
                                </w:rPr>
                                <w:t>. Valstybės materialine pagalba taip pat laikoma</w:t>
                              </w:r>
                              <w:r>
                                <w:rPr>
                                  <w:bCs/>
                                  <w:szCs w:val="24"/>
                                </w:rPr>
                                <w:t xml:space="preserve"> kitos Europo</w:t>
                              </w:r>
                              <w:r>
                                <w:rPr>
                                  <w:bCs/>
                                  <w:szCs w:val="24"/>
                                </w:rPr>
                                <w:t>s Sąjungos valstybės Lietuvos Respublikos piliečiui, kaip neatstovaujamam Europos Sąjungos piliečiui, suteiktos konsulinės pagalbos išlaidos, kurias turėtų padengti tos Europos Sąjungos valstybės piliečiai esant toms pačioms sąlygoms, atlygintos šio statut</w:t>
                              </w:r>
                              <w:r>
                                <w:rPr>
                                  <w:bCs/>
                                  <w:szCs w:val="24"/>
                                </w:rPr>
                                <w:t>o 22</w:t>
                              </w:r>
                              <w:r>
                                <w:rPr>
                                  <w:bCs/>
                                  <w:szCs w:val="24"/>
                                  <w:vertAlign w:val="superscript"/>
                                </w:rPr>
                                <w:t xml:space="preserve">1 </w:t>
                              </w:r>
                              <w:r>
                                <w:rPr>
                                  <w:bCs/>
                                  <w:szCs w:val="24"/>
                                </w:rPr>
                                <w:t>straipsnyje nurodytomis valstybės lėšomis.</w:t>
                              </w:r>
                            </w:p>
                          </w:sdtContent>
                        </w:sdt>
                        <w:sdt>
                          <w:sdtPr>
                            <w:alias w:val="22 str. 3 d."/>
                            <w:tag w:val="part_0dd5ed8fa6b94efd82142627d3b5a618"/>
                            <w:id w:val="354700060"/>
                            <w:lock w:val="sdtLocked"/>
                          </w:sdtPr>
                          <w:sdtEndPr/>
                          <w:sdtContent>
                            <w:p w14:paraId="63516B0D" w14:textId="77777777" w:rsidR="007C6DC6" w:rsidRDefault="002C4D1C">
                              <w:pPr>
                                <w:spacing w:line="360" w:lineRule="auto"/>
                                <w:ind w:firstLine="720"/>
                                <w:jc w:val="both"/>
                                <w:rPr>
                                  <w:bCs/>
                                  <w:szCs w:val="24"/>
                                </w:rPr>
                              </w:pPr>
                              <w:sdt>
                                <w:sdtPr>
                                  <w:alias w:val="Numeris"/>
                                  <w:tag w:val="nr_0dd5ed8fa6b94efd82142627d3b5a618"/>
                                  <w:id w:val="-34353525"/>
                                  <w:lock w:val="sdtLocked"/>
                                </w:sdtPr>
                                <w:sdtEndPr/>
                                <w:sdtContent>
                                  <w:r>
                                    <w:rPr>
                                      <w:bCs/>
                                      <w:szCs w:val="24"/>
                                      <w:lang w:eastAsia="lt-LT"/>
                                    </w:rPr>
                                    <w:t>3</w:t>
                                  </w:r>
                                </w:sdtContent>
                              </w:sdt>
                              <w:r>
                                <w:rPr>
                                  <w:bCs/>
                                  <w:szCs w:val="24"/>
                                  <w:lang w:eastAsia="lt-LT"/>
                                </w:rPr>
                                <w:t xml:space="preserve">. Valstybės materialinė pagalba yra grąžintina. </w:t>
                              </w:r>
                              <w:r>
                                <w:rPr>
                                  <w:szCs w:val="24"/>
                                </w:rPr>
                                <w:t xml:space="preserve">Jeigu per 3 mėnesius nuo sprendimo suteikti valstybės materialinę pagalbą priėmimo ar nuo </w:t>
                              </w:r>
                              <w:r>
                                <w:rPr>
                                  <w:bCs/>
                                  <w:szCs w:val="24"/>
                                </w:rPr>
                                <w:t>Lietuvos Respublikos piliečiui, kaip neatstovaujamam Europos Sąj</w:t>
                              </w:r>
                              <w:r>
                                <w:rPr>
                                  <w:bCs/>
                                  <w:szCs w:val="24"/>
                                </w:rPr>
                                <w:t xml:space="preserve">ungos piliečiui, suteiktos konsulinės pagalbos išlaidų </w:t>
                              </w:r>
                              <w:r>
                                <w:rPr>
                                  <w:szCs w:val="24"/>
                                </w:rPr>
                                <w:t xml:space="preserve">kitai </w:t>
                              </w:r>
                              <w:r>
                                <w:rPr>
                                  <w:bCs/>
                                  <w:szCs w:val="24"/>
                                </w:rPr>
                                <w:t>Europos Sąjungos valstybei atlyginimo</w:t>
                              </w:r>
                              <w:r>
                                <w:rPr>
                                  <w:szCs w:val="24"/>
                                </w:rPr>
                                <w:t xml:space="preserve"> Lietuvos Respublikos piliečiui suteikta valstybės materialinė pagalba nėra grąžinta, Lietuvos Respublikos užsienio reikalų ministras priima sprendimą dėl Lie</w:t>
                              </w:r>
                              <w:r>
                                <w:rPr>
                                  <w:szCs w:val="24"/>
                                </w:rPr>
                                <w:t>tuvos Respublikos piliečiui suteiktos valstybės materialinės pagalbos išieškojimo. Lietuvos Respublikos užsienio reikalų ministro sprendimas yra vykdomasis dokumentas, vykdomas Lietuvos Respublikos civilinio proceso kodekso nustatyta tvarka.</w:t>
                              </w:r>
                            </w:p>
                          </w:sdtContent>
                        </w:sdt>
                        <w:sdt>
                          <w:sdtPr>
                            <w:alias w:val="22 str. 4 d."/>
                            <w:tag w:val="part_6b2c3479b26f40b185e21cec88a4324a"/>
                            <w:id w:val="1412423527"/>
                            <w:lock w:val="sdtLocked"/>
                          </w:sdtPr>
                          <w:sdtEndPr/>
                          <w:sdtContent>
                            <w:p w14:paraId="63516B0E" w14:textId="77777777" w:rsidR="007C6DC6" w:rsidRDefault="002C4D1C">
                              <w:pPr>
                                <w:spacing w:line="360" w:lineRule="auto"/>
                                <w:ind w:firstLine="720"/>
                                <w:jc w:val="both"/>
                                <w:rPr>
                                  <w:szCs w:val="24"/>
                                </w:rPr>
                              </w:pPr>
                              <w:sdt>
                                <w:sdtPr>
                                  <w:alias w:val="Numeris"/>
                                  <w:tag w:val="nr_6b2c3479b26f40b185e21cec88a4324a"/>
                                  <w:id w:val="-722203990"/>
                                  <w:lock w:val="sdtLocked"/>
                                </w:sdtPr>
                                <w:sdtEndPr/>
                                <w:sdtContent>
                                  <w:r>
                                    <w:rPr>
                                      <w:szCs w:val="24"/>
                                    </w:rPr>
                                    <w:t>4</w:t>
                                  </w:r>
                                </w:sdtContent>
                              </w:sdt>
                              <w:r>
                                <w:rPr>
                                  <w:szCs w:val="24"/>
                                </w:rPr>
                                <w:t>. Valstyb</w:t>
                              </w:r>
                              <w:r>
                                <w:rPr>
                                  <w:szCs w:val="24"/>
                                </w:rPr>
                                <w:t>ės materialinės pagalbos Lietuvos Respublikos piliečiams, nukentėjusiems užsienio valstybėse, teikimo ir grąžinimo tvarką nustato Lietuvos Respublikos užsienio reikalų ministras.“</w:t>
                              </w:r>
                            </w:p>
                            <w:p w14:paraId="63516B0F" w14:textId="77777777" w:rsidR="007C6DC6" w:rsidRDefault="002C4D1C">
                              <w:pPr>
                                <w:spacing w:line="360" w:lineRule="auto"/>
                                <w:ind w:firstLine="720"/>
                                <w:jc w:val="both"/>
                                <w:rPr>
                                  <w:bCs/>
                                  <w:szCs w:val="24"/>
                                </w:rPr>
                              </w:pPr>
                            </w:p>
                          </w:sdtContent>
                        </w:sdt>
                      </w:sdtContent>
                    </w:sdt>
                  </w:sdtContent>
                </w:sdt>
              </w:sdtContent>
            </w:sdt>
          </w:sdtContent>
        </w:sdt>
        <w:sdt>
          <w:sdtPr>
            <w:alias w:val="7 str."/>
            <w:tag w:val="part_a0e79b3051cc4a37a17dd0263d8a100c"/>
            <w:id w:val="2026985298"/>
            <w:lock w:val="sdtLocked"/>
          </w:sdtPr>
          <w:sdtEndPr/>
          <w:sdtContent>
            <w:p w14:paraId="63516B10" w14:textId="77777777" w:rsidR="007C6DC6" w:rsidRDefault="002C4D1C">
              <w:pPr>
                <w:spacing w:line="360" w:lineRule="auto"/>
                <w:ind w:firstLine="720"/>
                <w:jc w:val="both"/>
                <w:rPr>
                  <w:b/>
                  <w:bCs/>
                  <w:szCs w:val="24"/>
                </w:rPr>
              </w:pPr>
              <w:sdt>
                <w:sdtPr>
                  <w:alias w:val="Numeris"/>
                  <w:tag w:val="nr_a0e79b3051cc4a37a17dd0263d8a100c"/>
                  <w:id w:val="477032070"/>
                  <w:lock w:val="sdtLocked"/>
                </w:sdtPr>
                <w:sdtEndPr/>
                <w:sdtContent>
                  <w:r>
                    <w:rPr>
                      <w:b/>
                      <w:bCs/>
                      <w:szCs w:val="24"/>
                      <w:lang w:eastAsia="lt-LT"/>
                    </w:rPr>
                    <w:t>7</w:t>
                  </w:r>
                </w:sdtContent>
              </w:sdt>
              <w:r>
                <w:rPr>
                  <w:b/>
                  <w:bCs/>
                  <w:szCs w:val="24"/>
                  <w:lang w:eastAsia="lt-LT"/>
                </w:rPr>
                <w:t xml:space="preserve"> straipsnis. </w:t>
              </w:r>
              <w:sdt>
                <w:sdtPr>
                  <w:alias w:val="Pavadinimas"/>
                  <w:tag w:val="title_a0e79b3051cc4a37a17dd0263d8a100c"/>
                  <w:id w:val="-225529789"/>
                  <w:lock w:val="sdtLocked"/>
                </w:sdtPr>
                <w:sdtEndPr/>
                <w:sdtContent>
                  <w:r>
                    <w:rPr>
                      <w:b/>
                      <w:bCs/>
                      <w:szCs w:val="24"/>
                    </w:rPr>
                    <w:t>Statuto papildymas 22</w:t>
                  </w:r>
                  <w:r>
                    <w:rPr>
                      <w:b/>
                      <w:bCs/>
                      <w:szCs w:val="24"/>
                      <w:vertAlign w:val="superscript"/>
                    </w:rPr>
                    <w:t xml:space="preserve">1 </w:t>
                  </w:r>
                  <w:r>
                    <w:rPr>
                      <w:b/>
                      <w:bCs/>
                      <w:szCs w:val="24"/>
                    </w:rPr>
                    <w:t>straipsniu</w:t>
                  </w:r>
                </w:sdtContent>
              </w:sdt>
            </w:p>
            <w:sdt>
              <w:sdtPr>
                <w:alias w:val="7 str. 1 d."/>
                <w:tag w:val="part_259042cf20f740f8beb7ca31a76cc805"/>
                <w:id w:val="500090809"/>
                <w:lock w:val="sdtLocked"/>
              </w:sdtPr>
              <w:sdtEndPr/>
              <w:sdtContent>
                <w:p w14:paraId="63516B11" w14:textId="77777777" w:rsidR="007C6DC6" w:rsidRDefault="002C4D1C">
                  <w:pPr>
                    <w:spacing w:line="360" w:lineRule="auto"/>
                    <w:ind w:firstLine="720"/>
                    <w:jc w:val="both"/>
                    <w:rPr>
                      <w:bCs/>
                      <w:szCs w:val="24"/>
                    </w:rPr>
                  </w:pPr>
                  <w:r>
                    <w:rPr>
                      <w:bCs/>
                      <w:szCs w:val="24"/>
                    </w:rPr>
                    <w:t xml:space="preserve">Papildyti </w:t>
                  </w:r>
                  <w:r>
                    <w:rPr>
                      <w:bCs/>
                      <w:szCs w:val="24"/>
                    </w:rPr>
                    <w:t>Statutą 22</w:t>
                  </w:r>
                  <w:r>
                    <w:rPr>
                      <w:bCs/>
                      <w:szCs w:val="24"/>
                      <w:vertAlign w:val="superscript"/>
                    </w:rPr>
                    <w:t xml:space="preserve">1 </w:t>
                  </w:r>
                  <w:r>
                    <w:rPr>
                      <w:bCs/>
                      <w:szCs w:val="24"/>
                    </w:rPr>
                    <w:t>straipsniu:</w:t>
                  </w:r>
                </w:p>
                <w:sdt>
                  <w:sdtPr>
                    <w:alias w:val="citata"/>
                    <w:tag w:val="part_ece9b0307e1a432eb0c4c3dd3fdadafe"/>
                    <w:id w:val="-1081592919"/>
                    <w:lock w:val="sdtLocked"/>
                  </w:sdtPr>
                  <w:sdtEndPr/>
                  <w:sdtContent>
                    <w:sdt>
                      <w:sdtPr>
                        <w:alias w:val="22-1 str."/>
                        <w:tag w:val="part_f5de7fbf55a742f78df1847edc6b1ad0"/>
                        <w:id w:val="-1888400032"/>
                        <w:lock w:val="sdtLocked"/>
                      </w:sdtPr>
                      <w:sdtEndPr/>
                      <w:sdtContent>
                        <w:p w14:paraId="63516B12" w14:textId="77777777" w:rsidR="007C6DC6" w:rsidRDefault="002C4D1C">
                          <w:pPr>
                            <w:spacing w:line="360" w:lineRule="auto"/>
                            <w:ind w:firstLine="720"/>
                            <w:jc w:val="both"/>
                            <w:rPr>
                              <w:b/>
                              <w:bCs/>
                              <w:szCs w:val="24"/>
                              <w:lang w:eastAsia="lt-LT"/>
                            </w:rPr>
                          </w:pPr>
                          <w:r>
                            <w:rPr>
                              <w:bCs/>
                              <w:szCs w:val="24"/>
                              <w:lang w:eastAsia="lt-LT"/>
                            </w:rPr>
                            <w:t>„</w:t>
                          </w:r>
                          <w:sdt>
                            <w:sdtPr>
                              <w:alias w:val="Numeris"/>
                              <w:tag w:val="nr_f5de7fbf55a742f78df1847edc6b1ad0"/>
                              <w:id w:val="1346061570"/>
                              <w:lock w:val="sdtLocked"/>
                            </w:sdtPr>
                            <w:sdtEndPr/>
                            <w:sdtContent>
                              <w:r>
                                <w:rPr>
                                  <w:b/>
                                  <w:bCs/>
                                  <w:szCs w:val="24"/>
                                  <w:lang w:eastAsia="lt-LT"/>
                                </w:rPr>
                                <w:t>22</w:t>
                              </w:r>
                              <w:r>
                                <w:rPr>
                                  <w:b/>
                                  <w:bCs/>
                                  <w:szCs w:val="24"/>
                                  <w:vertAlign w:val="superscript"/>
                                  <w:lang w:eastAsia="lt-LT"/>
                                </w:rPr>
                                <w:t>1</w:t>
                              </w:r>
                            </w:sdtContent>
                          </w:sdt>
                          <w:r>
                            <w:rPr>
                              <w:b/>
                              <w:bCs/>
                              <w:szCs w:val="24"/>
                              <w:lang w:eastAsia="lt-LT"/>
                            </w:rPr>
                            <w:t xml:space="preserve"> straipsnis. </w:t>
                          </w:r>
                          <w:sdt>
                            <w:sdtPr>
                              <w:alias w:val="Pavadinimas"/>
                              <w:tag w:val="title_f5de7fbf55a742f78df1847edc6b1ad0"/>
                              <w:id w:val="-1300065916"/>
                              <w:lock w:val="sdtLocked"/>
                            </w:sdtPr>
                            <w:sdtEndPr/>
                            <w:sdtContent>
                              <w:r>
                                <w:rPr>
                                  <w:b/>
                                  <w:bCs/>
                                  <w:szCs w:val="24"/>
                                  <w:lang w:eastAsia="lt-LT"/>
                                </w:rPr>
                                <w:t>Konsulinės pagalbos išlaidų atlyginimas Europos Sąjungos valstybei</w:t>
                              </w:r>
                            </w:sdtContent>
                          </w:sdt>
                        </w:p>
                        <w:sdt>
                          <w:sdtPr>
                            <w:alias w:val="22-1 str. 1 d."/>
                            <w:tag w:val="part_8b0a750e55454fca80c37184b2a39b93"/>
                            <w:id w:val="-897057915"/>
                            <w:lock w:val="sdtLocked"/>
                          </w:sdtPr>
                          <w:sdtEndPr/>
                          <w:sdtContent>
                            <w:p w14:paraId="63516B13" w14:textId="77777777" w:rsidR="007C6DC6" w:rsidRDefault="002C4D1C">
                              <w:pPr>
                                <w:spacing w:line="360" w:lineRule="auto"/>
                                <w:ind w:firstLine="720"/>
                                <w:jc w:val="both"/>
                                <w:rPr>
                                  <w:bCs/>
                                  <w:szCs w:val="24"/>
                                  <w:lang w:eastAsia="lt-LT"/>
                                </w:rPr>
                              </w:pPr>
                              <w:r>
                                <w:rPr>
                                  <w:bCs/>
                                  <w:szCs w:val="24"/>
                                  <w:lang w:eastAsia="lt-LT"/>
                                </w:rPr>
                                <w:t xml:space="preserve">Gavus Europos Sąjungos valstybės prašymą atlyginti Lietuvos Respublikos piliečiui, kaip neatstovaujamam Europos Sąjungos piliečiui, suteiktos </w:t>
                              </w:r>
                              <w:r>
                                <w:rPr>
                                  <w:bCs/>
                                  <w:szCs w:val="24"/>
                                  <w:lang w:eastAsia="lt-LT"/>
                                </w:rPr>
                                <w:t>konsulinės pagalbos išlaidas, kurias turėtų padengti tos Europos Sąjungos valstybės piliečiai esant toms pačioms sąlygoms, jos Europos Sąjungos valstybei Lietuvos Respublikos užsienio reikalų ministro nustatyta tvarka ne vėliau kaip per 12 mėnesių atlygina</w:t>
                              </w:r>
                              <w:r>
                                <w:rPr>
                                  <w:bCs/>
                                  <w:szCs w:val="24"/>
                                  <w:lang w:eastAsia="lt-LT"/>
                                </w:rPr>
                                <w:t>mos iš Lietuvos Respublikos užsienio reikalų ministerijai Lietuvos Respublikos valstybės biudžete numatytų asignavimų.“</w:t>
                              </w:r>
                            </w:p>
                            <w:p w14:paraId="63516B14" w14:textId="77777777" w:rsidR="007C6DC6" w:rsidRDefault="002C4D1C">
                              <w:pPr>
                                <w:spacing w:line="360" w:lineRule="auto"/>
                                <w:ind w:firstLine="720"/>
                                <w:jc w:val="both"/>
                                <w:rPr>
                                  <w:bCs/>
                                  <w:szCs w:val="24"/>
                                  <w:lang w:eastAsia="lt-LT"/>
                                </w:rPr>
                              </w:pPr>
                            </w:p>
                          </w:sdtContent>
                        </w:sdt>
                      </w:sdtContent>
                    </w:sdt>
                  </w:sdtContent>
                </w:sdt>
              </w:sdtContent>
            </w:sdt>
          </w:sdtContent>
        </w:sdt>
        <w:sdt>
          <w:sdtPr>
            <w:alias w:val="8 str."/>
            <w:tag w:val="part_a60eed1a3f1a46e4b897f0d478df003d"/>
            <w:id w:val="2018104691"/>
            <w:lock w:val="sdtLocked"/>
          </w:sdtPr>
          <w:sdtEndPr/>
          <w:sdtContent>
            <w:p w14:paraId="63516B15" w14:textId="77777777" w:rsidR="007C6DC6" w:rsidRDefault="002C4D1C">
              <w:pPr>
                <w:spacing w:line="360" w:lineRule="auto"/>
                <w:ind w:firstLine="720"/>
                <w:jc w:val="both"/>
                <w:rPr>
                  <w:b/>
                  <w:bCs/>
                  <w:szCs w:val="24"/>
                  <w:lang w:eastAsia="lt-LT"/>
                </w:rPr>
              </w:pPr>
              <w:sdt>
                <w:sdtPr>
                  <w:alias w:val="Numeris"/>
                  <w:tag w:val="nr_a60eed1a3f1a46e4b897f0d478df003d"/>
                  <w:id w:val="844430995"/>
                  <w:lock w:val="sdtLocked"/>
                </w:sdtPr>
                <w:sdtEndPr/>
                <w:sdtContent>
                  <w:r>
                    <w:rPr>
                      <w:b/>
                      <w:bCs/>
                      <w:szCs w:val="24"/>
                      <w:lang w:eastAsia="lt-LT"/>
                    </w:rPr>
                    <w:t>8</w:t>
                  </w:r>
                </w:sdtContent>
              </w:sdt>
              <w:r>
                <w:rPr>
                  <w:b/>
                  <w:bCs/>
                  <w:szCs w:val="24"/>
                  <w:lang w:eastAsia="lt-LT"/>
                </w:rPr>
                <w:t xml:space="preserve"> straipsnis. </w:t>
              </w:r>
              <w:sdt>
                <w:sdtPr>
                  <w:alias w:val="Pavadinimas"/>
                  <w:tag w:val="title_a60eed1a3f1a46e4b897f0d478df003d"/>
                  <w:id w:val="-1029633178"/>
                  <w:lock w:val="sdtLocked"/>
                </w:sdtPr>
                <w:sdtEndPr/>
                <w:sdtContent>
                  <w:r>
                    <w:rPr>
                      <w:b/>
                      <w:bCs/>
                      <w:szCs w:val="24"/>
                      <w:lang w:eastAsia="lt-LT"/>
                    </w:rPr>
                    <w:t>27 straipsnio pakeitimas</w:t>
                  </w:r>
                </w:sdtContent>
              </w:sdt>
            </w:p>
            <w:sdt>
              <w:sdtPr>
                <w:alias w:val="8 str. 1 d."/>
                <w:tag w:val="part_7205a868aa9b4de7a7537072d4590f05"/>
                <w:id w:val="2088872484"/>
                <w:lock w:val="sdtLocked"/>
              </w:sdtPr>
              <w:sdtEndPr/>
              <w:sdtContent>
                <w:p w14:paraId="63516B16" w14:textId="77777777" w:rsidR="007C6DC6" w:rsidRDefault="002C4D1C">
                  <w:pPr>
                    <w:spacing w:line="360" w:lineRule="auto"/>
                    <w:ind w:firstLine="720"/>
                    <w:jc w:val="both"/>
                    <w:rPr>
                      <w:bCs/>
                      <w:szCs w:val="24"/>
                      <w:lang w:eastAsia="lt-LT"/>
                    </w:rPr>
                  </w:pPr>
                  <w:r>
                    <w:rPr>
                      <w:bCs/>
                      <w:szCs w:val="24"/>
                      <w:lang w:eastAsia="lt-LT"/>
                    </w:rPr>
                    <w:t>Pakeisti 27 straipsnio 1 dalį ir ją išdėstyti taip:</w:t>
                  </w:r>
                </w:p>
                <w:sdt>
                  <w:sdtPr>
                    <w:alias w:val="citata"/>
                    <w:tag w:val="part_17fa2ac1a854442bb498b47bef34ef77"/>
                    <w:id w:val="1093546"/>
                    <w:lock w:val="sdtLocked"/>
                  </w:sdtPr>
                  <w:sdtEndPr/>
                  <w:sdtContent>
                    <w:sdt>
                      <w:sdtPr>
                        <w:alias w:val="1 d."/>
                        <w:tag w:val="part_9cc71e4419a84fc28a692d5bbc88a2f6"/>
                        <w:id w:val="-1079135471"/>
                        <w:lock w:val="sdtLocked"/>
                      </w:sdtPr>
                      <w:sdtEndPr/>
                      <w:sdtContent>
                        <w:p w14:paraId="63516B17" w14:textId="77777777" w:rsidR="007C6DC6" w:rsidRDefault="002C4D1C">
                          <w:pPr>
                            <w:spacing w:line="360" w:lineRule="auto"/>
                            <w:ind w:firstLine="720"/>
                            <w:jc w:val="both"/>
                            <w:rPr>
                              <w:szCs w:val="24"/>
                            </w:rPr>
                          </w:pPr>
                          <w:r>
                            <w:rPr>
                              <w:bCs/>
                              <w:szCs w:val="24"/>
                              <w:lang w:eastAsia="lt-LT"/>
                            </w:rPr>
                            <w:t>„</w:t>
                          </w:r>
                          <w:sdt>
                            <w:sdtPr>
                              <w:alias w:val="Numeris"/>
                              <w:tag w:val="nr_9cc71e4419a84fc28a692d5bbc88a2f6"/>
                              <w:id w:val="-1697848437"/>
                              <w:lock w:val="sdtLocked"/>
                            </w:sdtPr>
                            <w:sdtEndPr/>
                            <w:sdtContent>
                              <w:r>
                                <w:rPr>
                                  <w:szCs w:val="24"/>
                                </w:rPr>
                                <w:t>1</w:t>
                              </w:r>
                            </w:sdtContent>
                          </w:sdt>
                          <w:r>
                            <w:rPr>
                              <w:szCs w:val="24"/>
                            </w:rPr>
                            <w:t>. Konsulinis pareigūnas už</w:t>
                          </w:r>
                          <w:r>
                            <w:rPr>
                              <w:szCs w:val="24"/>
                            </w:rPr>
                            <w:t xml:space="preserve">sienio valstybėje gyvenančio Lietuvos Respublikos piliečio, kuris kreipiasi dėl konsulinių funkcijų atlikimo, duomenis įrašo į Konsulinių procedūrų valdymo informacinę sistemą. </w:t>
                          </w:r>
                          <w:r>
                            <w:rPr>
                              <w:bCs/>
                              <w:szCs w:val="24"/>
                            </w:rPr>
                            <w:t xml:space="preserve">Į </w:t>
                          </w:r>
                          <w:r>
                            <w:rPr>
                              <w:szCs w:val="24"/>
                            </w:rPr>
                            <w:t>Konsulinių procedūrų valdymo informacinę sistemą</w:t>
                          </w:r>
                          <w:r>
                            <w:rPr>
                              <w:bCs/>
                              <w:szCs w:val="24"/>
                            </w:rPr>
                            <w:t xml:space="preserve"> duomenys įrašomi ir užsienio</w:t>
                          </w:r>
                          <w:r>
                            <w:rPr>
                              <w:bCs/>
                              <w:szCs w:val="24"/>
                            </w:rPr>
                            <w:t xml:space="preserve"> valstybėje gyvenančio Lietuvos Respublikos piliečio prašymu</w:t>
                          </w:r>
                          <w:r>
                            <w:rPr>
                              <w:szCs w:val="24"/>
                            </w:rPr>
                            <w:t>. Šie duomenys naudojami tik konsulinei pagalbai šio statuto 14 straipsnyje nurodytais atvejais teikti, o įrašant duomenis Lietuvos Respublikos piliečio prašymu, – jo nurodytais su konsulinių funk</w:t>
                          </w:r>
                          <w:r>
                            <w:rPr>
                              <w:szCs w:val="24"/>
                            </w:rPr>
                            <w:t>cijų vykdymu susijusiais tikslais.“</w:t>
                          </w:r>
                        </w:p>
                        <w:p w14:paraId="63516B18" w14:textId="77777777" w:rsidR="007C6DC6" w:rsidRDefault="002C4D1C">
                          <w:pPr>
                            <w:spacing w:line="360" w:lineRule="auto"/>
                            <w:ind w:firstLine="720"/>
                            <w:jc w:val="both"/>
                            <w:rPr>
                              <w:szCs w:val="24"/>
                            </w:rPr>
                          </w:pPr>
                        </w:p>
                      </w:sdtContent>
                    </w:sdt>
                  </w:sdtContent>
                </w:sdt>
              </w:sdtContent>
            </w:sdt>
          </w:sdtContent>
        </w:sdt>
        <w:sdt>
          <w:sdtPr>
            <w:alias w:val="9 str."/>
            <w:tag w:val="part_ac6cc1e74e2b4edba89799ccc531b399"/>
            <w:id w:val="457372810"/>
            <w:lock w:val="sdtLocked"/>
          </w:sdtPr>
          <w:sdtEndPr/>
          <w:sdtContent>
            <w:p w14:paraId="63516B19" w14:textId="77777777" w:rsidR="007C6DC6" w:rsidRDefault="002C4D1C">
              <w:pPr>
                <w:spacing w:line="360" w:lineRule="auto"/>
                <w:ind w:firstLine="720"/>
                <w:jc w:val="both"/>
                <w:rPr>
                  <w:b/>
                  <w:szCs w:val="24"/>
                </w:rPr>
              </w:pPr>
              <w:sdt>
                <w:sdtPr>
                  <w:alias w:val="Numeris"/>
                  <w:tag w:val="nr_ac6cc1e74e2b4edba89799ccc531b399"/>
                  <w:id w:val="58519170"/>
                  <w:lock w:val="sdtLocked"/>
                </w:sdtPr>
                <w:sdtEndPr/>
                <w:sdtContent>
                  <w:r>
                    <w:rPr>
                      <w:b/>
                      <w:szCs w:val="24"/>
                    </w:rPr>
                    <w:t>9</w:t>
                  </w:r>
                </w:sdtContent>
              </w:sdt>
              <w:r>
                <w:rPr>
                  <w:b/>
                  <w:szCs w:val="24"/>
                </w:rPr>
                <w:t xml:space="preserve"> straipsnis. </w:t>
              </w:r>
              <w:sdt>
                <w:sdtPr>
                  <w:alias w:val="Pavadinimas"/>
                  <w:tag w:val="title_ac6cc1e74e2b4edba89799ccc531b399"/>
                  <w:id w:val="1534931845"/>
                  <w:lock w:val="sdtLocked"/>
                </w:sdtPr>
                <w:sdtEndPr/>
                <w:sdtContent>
                  <w:r>
                    <w:rPr>
                      <w:b/>
                      <w:szCs w:val="24"/>
                    </w:rPr>
                    <w:t>38 straipsnio pakeitimas</w:t>
                  </w:r>
                </w:sdtContent>
              </w:sdt>
            </w:p>
            <w:sdt>
              <w:sdtPr>
                <w:alias w:val="9 str. 1 d."/>
                <w:tag w:val="part_00e8aa7511a04968ae9d302094f586e6"/>
                <w:id w:val="-1624145238"/>
                <w:lock w:val="sdtLocked"/>
              </w:sdtPr>
              <w:sdtEndPr/>
              <w:sdtContent>
                <w:p w14:paraId="63516B1A" w14:textId="77777777" w:rsidR="007C6DC6" w:rsidRDefault="002C4D1C">
                  <w:pPr>
                    <w:spacing w:line="360" w:lineRule="auto"/>
                    <w:ind w:firstLine="720"/>
                    <w:jc w:val="both"/>
                    <w:rPr>
                      <w:szCs w:val="24"/>
                    </w:rPr>
                  </w:pPr>
                  <w:r>
                    <w:rPr>
                      <w:szCs w:val="24"/>
                    </w:rPr>
                    <w:t>Pakeisti 38 straipsnio 1 dalį ir ją išdėstyti taip:</w:t>
                  </w:r>
                </w:p>
                <w:sdt>
                  <w:sdtPr>
                    <w:alias w:val="citata"/>
                    <w:tag w:val="part_661b263ce33d49b1987c755f9fa84390"/>
                    <w:id w:val="1283612581"/>
                    <w:lock w:val="sdtLocked"/>
                  </w:sdtPr>
                  <w:sdtEndPr/>
                  <w:sdtContent>
                    <w:sdt>
                      <w:sdtPr>
                        <w:alias w:val="1 d."/>
                        <w:tag w:val="part_981c03f50790448ba4eb96755de525bd"/>
                        <w:id w:val="787857292"/>
                        <w:lock w:val="sdtLocked"/>
                      </w:sdtPr>
                      <w:sdtEndPr/>
                      <w:sdtContent>
                        <w:p w14:paraId="63516B1B" w14:textId="77777777" w:rsidR="007C6DC6" w:rsidRDefault="002C4D1C">
                          <w:pPr>
                            <w:spacing w:line="360" w:lineRule="auto"/>
                            <w:ind w:firstLine="720"/>
                            <w:jc w:val="both"/>
                            <w:rPr>
                              <w:szCs w:val="24"/>
                            </w:rPr>
                          </w:pPr>
                          <w:r>
                            <w:rPr>
                              <w:szCs w:val="24"/>
                            </w:rPr>
                            <w:t>„</w:t>
                          </w:r>
                          <w:sdt>
                            <w:sdtPr>
                              <w:alias w:val="Numeris"/>
                              <w:tag w:val="nr_981c03f50790448ba4eb96755de525bd"/>
                              <w:id w:val="-1003512317"/>
                              <w:lock w:val="sdtLocked"/>
                            </w:sdtPr>
                            <w:sdtEndPr/>
                            <w:sdtContent>
                              <w:r>
                                <w:rPr>
                                  <w:szCs w:val="24"/>
                                </w:rPr>
                                <w:t>1</w:t>
                              </w:r>
                            </w:sdtContent>
                          </w:sdt>
                          <w:r>
                            <w:rPr>
                              <w:szCs w:val="24"/>
                            </w:rPr>
                            <w:t>. Jeigu užsienio valstybės institucija praneša arba konsulinis pareigūnas kitaip sužino apie konsulinėje apygard</w:t>
                          </w:r>
                          <w:r>
                            <w:rPr>
                              <w:szCs w:val="24"/>
                            </w:rPr>
                            <w:t>oje esantį turtą, kurį Lietuvos Respublikos pilietis gali turėti teisę paveldėti, jis apie tai informuoja jam nurodytą ar žinomą įpėdinį.“</w:t>
                          </w:r>
                        </w:p>
                        <w:p w14:paraId="63516B1C" w14:textId="77777777" w:rsidR="007C6DC6" w:rsidRDefault="002C4D1C">
                          <w:pPr>
                            <w:spacing w:line="360" w:lineRule="auto"/>
                            <w:ind w:firstLine="720"/>
                            <w:jc w:val="both"/>
                            <w:rPr>
                              <w:szCs w:val="24"/>
                            </w:rPr>
                          </w:pPr>
                        </w:p>
                      </w:sdtContent>
                    </w:sdt>
                  </w:sdtContent>
                </w:sdt>
              </w:sdtContent>
            </w:sdt>
          </w:sdtContent>
        </w:sdt>
        <w:sdt>
          <w:sdtPr>
            <w:alias w:val="10 str."/>
            <w:tag w:val="part_a8d14059ebb548778b9ffada50bb7cf9"/>
            <w:id w:val="1499235275"/>
            <w:lock w:val="sdtLocked"/>
          </w:sdtPr>
          <w:sdtEndPr/>
          <w:sdtContent>
            <w:p w14:paraId="63516B1D" w14:textId="77777777" w:rsidR="007C6DC6" w:rsidRDefault="002C4D1C">
              <w:pPr>
                <w:spacing w:line="360" w:lineRule="auto"/>
                <w:ind w:firstLine="720"/>
                <w:jc w:val="both"/>
                <w:rPr>
                  <w:b/>
                  <w:bCs/>
                  <w:szCs w:val="24"/>
                  <w:lang w:eastAsia="lt-LT"/>
                </w:rPr>
              </w:pPr>
              <w:sdt>
                <w:sdtPr>
                  <w:alias w:val="Numeris"/>
                  <w:tag w:val="nr_a8d14059ebb548778b9ffada50bb7cf9"/>
                  <w:id w:val="-868213515"/>
                  <w:lock w:val="sdtLocked"/>
                </w:sdtPr>
                <w:sdtEndPr/>
                <w:sdtContent>
                  <w:r>
                    <w:rPr>
                      <w:b/>
                      <w:bCs/>
                      <w:szCs w:val="24"/>
                      <w:lang w:eastAsia="lt-LT"/>
                    </w:rPr>
                    <w:t>10</w:t>
                  </w:r>
                </w:sdtContent>
              </w:sdt>
              <w:r>
                <w:rPr>
                  <w:b/>
                  <w:bCs/>
                  <w:szCs w:val="24"/>
                  <w:lang w:eastAsia="lt-LT"/>
                </w:rPr>
                <w:t xml:space="preserve"> straipsnis. </w:t>
              </w:r>
              <w:sdt>
                <w:sdtPr>
                  <w:alias w:val="Pavadinimas"/>
                  <w:tag w:val="title_a8d14059ebb548778b9ffada50bb7cf9"/>
                  <w:id w:val="661972969"/>
                  <w:lock w:val="sdtLocked"/>
                </w:sdtPr>
                <w:sdtEndPr/>
                <w:sdtContent>
                  <w:r>
                    <w:rPr>
                      <w:b/>
                      <w:bCs/>
                      <w:szCs w:val="24"/>
                      <w:lang w:eastAsia="lt-LT"/>
                    </w:rPr>
                    <w:t>IV skyriaus pakeitimas</w:t>
                  </w:r>
                </w:sdtContent>
              </w:sdt>
            </w:p>
            <w:sdt>
              <w:sdtPr>
                <w:alias w:val="10 str. 1 d."/>
                <w:tag w:val="part_1252ba545609417cb8e2c04af91704aa"/>
                <w:id w:val="166368237"/>
                <w:lock w:val="sdtLocked"/>
              </w:sdtPr>
              <w:sdtEndPr/>
              <w:sdtContent>
                <w:p w14:paraId="63516B1E" w14:textId="77777777" w:rsidR="007C6DC6" w:rsidRDefault="002C4D1C">
                  <w:pPr>
                    <w:spacing w:line="360" w:lineRule="auto"/>
                    <w:ind w:firstLine="720"/>
                    <w:jc w:val="both"/>
                    <w:rPr>
                      <w:bCs/>
                      <w:szCs w:val="24"/>
                      <w:lang w:eastAsia="lt-LT"/>
                    </w:rPr>
                  </w:pPr>
                  <w:r>
                    <w:rPr>
                      <w:bCs/>
                      <w:szCs w:val="24"/>
                      <w:lang w:eastAsia="lt-LT"/>
                    </w:rPr>
                    <w:t>Pakeisti IV skyrių ir jį išdėstyti taip:</w:t>
                  </w:r>
                </w:p>
                <w:p w14:paraId="63516B1F" w14:textId="77777777" w:rsidR="007C6DC6" w:rsidRDefault="007C6DC6">
                  <w:pPr>
                    <w:spacing w:line="360" w:lineRule="auto"/>
                    <w:ind w:firstLine="720"/>
                    <w:jc w:val="center"/>
                    <w:rPr>
                      <w:bCs/>
                      <w:color w:val="000000"/>
                      <w:szCs w:val="24"/>
                      <w:lang w:eastAsia="lt-LT"/>
                    </w:rPr>
                  </w:pPr>
                </w:p>
                <w:sdt>
                  <w:sdtPr>
                    <w:alias w:val="citata"/>
                    <w:tag w:val="part_205847a806e24d04a4b0551c5cd63939"/>
                    <w:id w:val="-1367595721"/>
                    <w:lock w:val="sdtLocked"/>
                  </w:sdtPr>
                  <w:sdtEndPr/>
                  <w:sdtContent>
                    <w:sdt>
                      <w:sdtPr>
                        <w:alias w:val="skyrius"/>
                        <w:tag w:val="part_12bf8082af404c4fa996689c876684ad"/>
                        <w:id w:val="435403956"/>
                        <w:lock w:val="sdtLocked"/>
                      </w:sdtPr>
                      <w:sdtEndPr/>
                      <w:sdtContent>
                        <w:p w14:paraId="63516B20" w14:textId="77777777" w:rsidR="007C6DC6" w:rsidRDefault="002C4D1C">
                          <w:pPr>
                            <w:spacing w:line="360" w:lineRule="auto"/>
                            <w:jc w:val="center"/>
                            <w:rPr>
                              <w:b/>
                              <w:color w:val="000000"/>
                              <w:szCs w:val="24"/>
                              <w:lang w:eastAsia="lt-LT"/>
                            </w:rPr>
                          </w:pPr>
                          <w:r>
                            <w:rPr>
                              <w:bCs/>
                              <w:color w:val="000000"/>
                              <w:szCs w:val="24"/>
                              <w:lang w:eastAsia="lt-LT"/>
                            </w:rPr>
                            <w:t>„</w:t>
                          </w:r>
                          <w:sdt>
                            <w:sdtPr>
                              <w:alias w:val="Numeris"/>
                              <w:tag w:val="nr_12bf8082af404c4fa996689c876684ad"/>
                              <w:id w:val="1320154979"/>
                              <w:lock w:val="sdtLocked"/>
                            </w:sdtPr>
                            <w:sdtEndPr/>
                            <w:sdtContent>
                              <w:r>
                                <w:rPr>
                                  <w:b/>
                                  <w:bCs/>
                                  <w:color w:val="000000"/>
                                  <w:szCs w:val="24"/>
                                  <w:lang w:eastAsia="lt-LT"/>
                                </w:rPr>
                                <w:t>IV</w:t>
                              </w:r>
                            </w:sdtContent>
                          </w:sdt>
                          <w:r>
                            <w:rPr>
                              <w:b/>
                              <w:bCs/>
                              <w:color w:val="000000"/>
                              <w:szCs w:val="24"/>
                              <w:lang w:eastAsia="lt-LT"/>
                            </w:rPr>
                            <w:t xml:space="preserve"> SKYRIUS</w:t>
                          </w:r>
                        </w:p>
                        <w:p w14:paraId="63516B21" w14:textId="77777777" w:rsidR="007C6DC6" w:rsidRDefault="002C4D1C">
                          <w:pPr>
                            <w:spacing w:line="360" w:lineRule="auto"/>
                            <w:jc w:val="center"/>
                            <w:rPr>
                              <w:b/>
                              <w:color w:val="000000"/>
                              <w:szCs w:val="24"/>
                              <w:lang w:eastAsia="lt-LT"/>
                            </w:rPr>
                          </w:pPr>
                          <w:sdt>
                            <w:sdtPr>
                              <w:alias w:val="Pavadinimas"/>
                              <w:tag w:val="title_12bf8082af404c4fa996689c876684ad"/>
                              <w:id w:val="64611364"/>
                              <w:lock w:val="sdtLocked"/>
                            </w:sdtPr>
                            <w:sdtEndPr/>
                            <w:sdtContent>
                              <w:r>
                                <w:rPr>
                                  <w:b/>
                                  <w:bCs/>
                                  <w:caps/>
                                  <w:color w:val="000000"/>
                                  <w:szCs w:val="24"/>
                                  <w:lang w:eastAsia="lt-LT"/>
                                </w:rPr>
                                <w:t>konsulinės</w:t>
                              </w:r>
                              <w:r>
                                <w:rPr>
                                  <w:b/>
                                  <w:bCs/>
                                  <w:caps/>
                                  <w:color w:val="000000"/>
                                  <w:szCs w:val="24"/>
                                  <w:lang w:eastAsia="lt-LT"/>
                                </w:rPr>
                                <w:t xml:space="preserve"> pagalbos</w:t>
                              </w:r>
                              <w:r>
                                <w:rPr>
                                  <w:b/>
                                  <w:bCs/>
                                  <w:color w:val="000000"/>
                                  <w:szCs w:val="24"/>
                                  <w:lang w:eastAsia="lt-LT"/>
                                </w:rPr>
                                <w:t xml:space="preserve"> TEIKIMAS NEATSTOVAUJAMIEMS EUROPOS SĄJUNGOS PILIEČIAMS</w:t>
                              </w:r>
                            </w:sdtContent>
                          </w:sdt>
                        </w:p>
                        <w:p w14:paraId="63516B22" w14:textId="77777777" w:rsidR="007C6DC6" w:rsidRDefault="007C6DC6">
                          <w:pPr>
                            <w:spacing w:line="360" w:lineRule="auto"/>
                            <w:ind w:firstLine="720"/>
                            <w:jc w:val="both"/>
                            <w:rPr>
                              <w:bCs/>
                              <w:color w:val="000000"/>
                              <w:szCs w:val="24"/>
                              <w:lang w:eastAsia="lt-LT"/>
                            </w:rPr>
                          </w:pPr>
                        </w:p>
                        <w:sdt>
                          <w:sdtPr>
                            <w:alias w:val="41 str."/>
                            <w:tag w:val="part_ba1fe0dba35f40f1b373e4d9a3c163bd"/>
                            <w:id w:val="-1543511664"/>
                            <w:lock w:val="sdtLocked"/>
                          </w:sdtPr>
                          <w:sdtEndPr/>
                          <w:sdtContent>
                            <w:p w14:paraId="63516B23" w14:textId="77777777" w:rsidR="007C6DC6" w:rsidRDefault="002C4D1C">
                              <w:pPr>
                                <w:spacing w:line="360" w:lineRule="auto"/>
                                <w:ind w:left="2268" w:hanging="1548"/>
                                <w:jc w:val="both"/>
                                <w:rPr>
                                  <w:b/>
                                  <w:bCs/>
                                  <w:color w:val="000000"/>
                                  <w:szCs w:val="24"/>
                                  <w:lang w:eastAsia="lt-LT"/>
                                </w:rPr>
                              </w:pPr>
                              <w:sdt>
                                <w:sdtPr>
                                  <w:alias w:val="Numeris"/>
                                  <w:tag w:val="nr_ba1fe0dba35f40f1b373e4d9a3c163bd"/>
                                  <w:id w:val="-1676405549"/>
                                  <w:lock w:val="sdtLocked"/>
                                </w:sdtPr>
                                <w:sdtEndPr/>
                                <w:sdtContent>
                                  <w:r>
                                    <w:rPr>
                                      <w:b/>
                                      <w:bCs/>
                                      <w:color w:val="000000"/>
                                      <w:szCs w:val="24"/>
                                      <w:lang w:eastAsia="lt-LT"/>
                                    </w:rPr>
                                    <w:t>41</w:t>
                                  </w:r>
                                </w:sdtContent>
                              </w:sdt>
                              <w:r>
                                <w:rPr>
                                  <w:b/>
                                  <w:bCs/>
                                  <w:color w:val="000000"/>
                                  <w:szCs w:val="24"/>
                                  <w:lang w:eastAsia="lt-LT"/>
                                </w:rPr>
                                <w:t xml:space="preserve"> straipsnis.</w:t>
                              </w:r>
                              <w:r>
                                <w:rPr>
                                  <w:bCs/>
                                  <w:color w:val="000000"/>
                                  <w:szCs w:val="24"/>
                                  <w:lang w:eastAsia="lt-LT"/>
                                </w:rPr>
                                <w:t xml:space="preserve"> </w:t>
                              </w:r>
                              <w:sdt>
                                <w:sdtPr>
                                  <w:alias w:val="Pavadinimas"/>
                                  <w:tag w:val="title_ba1fe0dba35f40f1b373e4d9a3c163bd"/>
                                  <w:id w:val="898480795"/>
                                  <w:lock w:val="sdtLocked"/>
                                </w:sdtPr>
                                <w:sdtEndPr/>
                                <w:sdtContent>
                                  <w:r>
                                    <w:rPr>
                                      <w:b/>
                                      <w:bCs/>
                                      <w:color w:val="000000"/>
                                      <w:szCs w:val="24"/>
                                      <w:lang w:eastAsia="lt-LT"/>
                                    </w:rPr>
                                    <w:t>Konsulinės pagalbos teikimo neatstovaujamiems Europos Sąjungos piliečiams sąlygos</w:t>
                                  </w:r>
                                </w:sdtContent>
                              </w:sdt>
                            </w:p>
                            <w:sdt>
                              <w:sdtPr>
                                <w:alias w:val="41 str. 1 d."/>
                                <w:tag w:val="part_9e8a656014f541b2be979832cf9eaf80"/>
                                <w:id w:val="-75132919"/>
                                <w:lock w:val="sdtLocked"/>
                              </w:sdtPr>
                              <w:sdtEndPr/>
                              <w:sdtContent>
                                <w:p w14:paraId="63516B24" w14:textId="77777777" w:rsidR="007C6DC6" w:rsidRDefault="002C4D1C">
                                  <w:pPr>
                                    <w:spacing w:line="360" w:lineRule="auto"/>
                                    <w:ind w:firstLine="720"/>
                                    <w:jc w:val="both"/>
                                    <w:rPr>
                                      <w:color w:val="000000"/>
                                      <w:szCs w:val="24"/>
                                      <w:lang w:eastAsia="lt-LT"/>
                                    </w:rPr>
                                  </w:pPr>
                                  <w:sdt>
                                    <w:sdtPr>
                                      <w:alias w:val="Numeris"/>
                                      <w:tag w:val="nr_9e8a656014f541b2be979832cf9eaf80"/>
                                      <w:id w:val="938791993"/>
                                      <w:lock w:val="sdtLocked"/>
                                    </w:sdtPr>
                                    <w:sdtEndPr/>
                                    <w:sdtContent>
                                      <w:r>
                                        <w:rPr>
                                          <w:color w:val="000000"/>
                                          <w:szCs w:val="24"/>
                                          <w:lang w:eastAsia="lt-LT"/>
                                        </w:rPr>
                                        <w:t>1</w:t>
                                      </w:r>
                                    </w:sdtContent>
                                  </w:sdt>
                                  <w:r>
                                    <w:rPr>
                                      <w:color w:val="000000"/>
                                      <w:szCs w:val="24"/>
                                      <w:lang w:eastAsia="lt-LT"/>
                                    </w:rPr>
                                    <w:t>.</w:t>
                                  </w:r>
                                  <w:r>
                                    <w:rPr>
                                      <w:b/>
                                      <w:color w:val="000000"/>
                                      <w:szCs w:val="24"/>
                                      <w:lang w:eastAsia="lt-LT"/>
                                    </w:rPr>
                                    <w:t xml:space="preserve"> </w:t>
                                  </w:r>
                                  <w:r>
                                    <w:rPr>
                                      <w:szCs w:val="24"/>
                                      <w:lang w:eastAsia="lt-LT"/>
                                    </w:rPr>
                                    <w:t>Lietuvos Respublikos diplomatinės atstovybės ar konsulinės įstaigos konsulinę paga</w:t>
                                  </w:r>
                                  <w:r>
                                    <w:rPr>
                                      <w:szCs w:val="24"/>
                                      <w:lang w:eastAsia="lt-LT"/>
                                    </w:rPr>
                                    <w:t xml:space="preserve">lbą neatstovaujamiems Europos Sąjungos piliečiams teikia tomis pačiomis sąlygomis kaip ir Lietuvos Respublikos piliečiams. Konsulinė pagalba kartu su neatstovaujamu Europos Sąjungos </w:t>
                                  </w:r>
                                  <w:r>
                                    <w:rPr>
                                      <w:szCs w:val="24"/>
                                      <w:lang w:eastAsia="lt-LT"/>
                                    </w:rPr>
                                    <w:lastRenderedPageBreak/>
                                    <w:t>piliečiu esantiems jo šeimos nariams, kurie nėra Europos Sąjungos valstybė</w:t>
                                  </w:r>
                                  <w:r>
                                    <w:rPr>
                                      <w:szCs w:val="24"/>
                                      <w:lang w:eastAsia="lt-LT"/>
                                    </w:rPr>
                                    <w:t>s piliečiai, teikiama tokiu pačiu mastu ir tomis pačiomis sąlygomis, kaip ir Lietuvos Respublikos piliečių šeimos nariams, kurie nėra Europos Sąjungos valstybės piliečiai.</w:t>
                                  </w:r>
                                </w:p>
                              </w:sdtContent>
                            </w:sdt>
                            <w:sdt>
                              <w:sdtPr>
                                <w:alias w:val="41 str. 2 d."/>
                                <w:tag w:val="part_2fcee95816d140fbac15b81f4b5154bb"/>
                                <w:id w:val="-672641121"/>
                                <w:lock w:val="sdtLocked"/>
                              </w:sdtPr>
                              <w:sdtEndPr/>
                              <w:sdtContent>
                                <w:p w14:paraId="63516B25" w14:textId="77777777" w:rsidR="007C6DC6" w:rsidRDefault="002C4D1C">
                                  <w:pPr>
                                    <w:spacing w:line="360" w:lineRule="auto"/>
                                    <w:ind w:firstLine="720"/>
                                    <w:jc w:val="both"/>
                                    <w:rPr>
                                      <w:szCs w:val="24"/>
                                      <w:lang w:eastAsia="lt-LT"/>
                                    </w:rPr>
                                  </w:pPr>
                                  <w:sdt>
                                    <w:sdtPr>
                                      <w:alias w:val="Numeris"/>
                                      <w:tag w:val="nr_2fcee95816d140fbac15b81f4b5154bb"/>
                                      <w:id w:val="69166468"/>
                                      <w:lock w:val="sdtLocked"/>
                                    </w:sdtPr>
                                    <w:sdtEndPr/>
                                    <w:sdtContent>
                                      <w:r>
                                        <w:rPr>
                                          <w:color w:val="000000"/>
                                          <w:szCs w:val="24"/>
                                          <w:lang w:eastAsia="lt-LT"/>
                                        </w:rPr>
                                        <w:t>2</w:t>
                                      </w:r>
                                    </w:sdtContent>
                                  </w:sdt>
                                  <w:r>
                                    <w:rPr>
                                      <w:color w:val="000000"/>
                                      <w:szCs w:val="24"/>
                                      <w:lang w:eastAsia="lt-LT"/>
                                    </w:rPr>
                                    <w:t xml:space="preserve">. Neatstovaujami Europos Sąjungos piliečiai, norintys gauti konsulinę pagalbą, </w:t>
                                  </w:r>
                                  <w:r>
                                    <w:rPr>
                                      <w:color w:val="000000"/>
                                      <w:szCs w:val="24"/>
                                      <w:lang w:eastAsia="lt-LT"/>
                                    </w:rPr>
                                    <w:t xml:space="preserve">turi įrodyti, kad jie yra Europos Sąjungos valstybių piliečiai, pateikdami savo pasą ar asmens tapatybės kortelę. </w:t>
                                  </w:r>
                                  <w:r>
                                    <w:rPr>
                                      <w:szCs w:val="24"/>
                                      <w:lang w:eastAsia="lt-LT"/>
                                    </w:rPr>
                                    <w:t>Jei šie dokumentai negali būti pateikti, pilietybė gali būti įrodoma bet kuriomis kitomis priemonėmis, Lietuvos Respublikos diplomatinėms atst</w:t>
                                  </w:r>
                                  <w:r>
                                    <w:rPr>
                                      <w:szCs w:val="24"/>
                                      <w:lang w:eastAsia="lt-LT"/>
                                    </w:rPr>
                                    <w:t>ovybėms ar konsulinėms įstaigoms tikrinant pateiktus duomenis Europos Sąjungos valstybės, kurios pilietis pareiškėjas tvirtina esąs, institucijose arba diplomatinėse atstovybėse ar konsulinėse įstaigose. Kartu su neatstovaujamu Europos Sąjungos piliečiu es</w:t>
                                  </w:r>
                                  <w:r>
                                    <w:rPr>
                                      <w:szCs w:val="24"/>
                                      <w:lang w:eastAsia="lt-LT"/>
                                    </w:rPr>
                                    <w:t>ančių jo šeimos narių, kurie nėra Europos Sąjungos valstybės piliečiai, tapatybė ir šeimos ryšiai gali būti įrodomi bet kuriomis priemonėmis, taip pat ir Lietuvos Respublikos diplomatinėms atstovybėms ar konsulinėms įstaigoms tikrinant pateiktus duomenis n</w:t>
                                  </w:r>
                                  <w:r>
                                    <w:rPr>
                                      <w:szCs w:val="24"/>
                                      <w:lang w:eastAsia="lt-LT"/>
                                    </w:rPr>
                                    <w:t>eatstovaujamo Europos Sąjungos piliečio valstybės institucijose arba diplomatinėse atstovybėse ar konsulinėse įstaigose.</w:t>
                                  </w:r>
                                </w:p>
                              </w:sdtContent>
                            </w:sdt>
                            <w:sdt>
                              <w:sdtPr>
                                <w:alias w:val="41 str. 3 d."/>
                                <w:tag w:val="part_49b772c84c0844beadd0b9992c128009"/>
                                <w:id w:val="-1703858416"/>
                                <w:lock w:val="sdtLocked"/>
                              </w:sdtPr>
                              <w:sdtEndPr/>
                              <w:sdtContent>
                                <w:p w14:paraId="63516B26" w14:textId="77777777" w:rsidR="007C6DC6" w:rsidRDefault="002C4D1C">
                                  <w:pPr>
                                    <w:spacing w:line="360" w:lineRule="auto"/>
                                    <w:ind w:firstLine="720"/>
                                    <w:jc w:val="both"/>
                                    <w:rPr>
                                      <w:strike/>
                                      <w:color w:val="000000"/>
                                      <w:szCs w:val="24"/>
                                      <w:lang w:eastAsia="lt-LT"/>
                                    </w:rPr>
                                  </w:pPr>
                                  <w:sdt>
                                    <w:sdtPr>
                                      <w:alias w:val="Numeris"/>
                                      <w:tag w:val="nr_49b772c84c0844beadd0b9992c128009"/>
                                      <w:id w:val="-594637414"/>
                                      <w:lock w:val="sdtLocked"/>
                                    </w:sdtPr>
                                    <w:sdtEndPr/>
                                    <w:sdtContent>
                                      <w:r>
                                        <w:rPr>
                                          <w:color w:val="000000"/>
                                          <w:szCs w:val="24"/>
                                          <w:lang w:eastAsia="lt-LT"/>
                                        </w:rPr>
                                        <w:t>3</w:t>
                                      </w:r>
                                    </w:sdtContent>
                                  </w:sdt>
                                  <w:r>
                                    <w:rPr>
                                      <w:color w:val="000000"/>
                                      <w:szCs w:val="24"/>
                                      <w:lang w:eastAsia="lt-LT"/>
                                    </w:rPr>
                                    <w:t>. Lietuvos Respublikos diplomatinės atstovybės ar konsulinės įstaigos, prieš teikdamos konsulinę pagalbą neatstovaujamiems Europos</w:t>
                                  </w:r>
                                  <w:r>
                                    <w:rPr>
                                      <w:color w:val="000000"/>
                                      <w:szCs w:val="24"/>
                                      <w:lang w:eastAsia="lt-LT"/>
                                    </w:rPr>
                                    <w:t xml:space="preserve"> Sąjungos piliečiams, konsultuojasi su jų pilietybės valstybe, išskyrus ypatingos skubos atvejus. </w:t>
                                  </w:r>
                                </w:p>
                              </w:sdtContent>
                            </w:sdt>
                            <w:sdt>
                              <w:sdtPr>
                                <w:alias w:val="41 str. 4 d."/>
                                <w:tag w:val="part_6211c8cadcfc442ab36c2e697903497a"/>
                                <w:id w:val="1867708994"/>
                                <w:lock w:val="sdtLocked"/>
                              </w:sdtPr>
                              <w:sdtEndPr/>
                              <w:sdtContent>
                                <w:p w14:paraId="63516B27" w14:textId="77777777" w:rsidR="007C6DC6" w:rsidRDefault="002C4D1C">
                                  <w:pPr>
                                    <w:spacing w:line="360" w:lineRule="auto"/>
                                    <w:ind w:firstLine="720"/>
                                    <w:jc w:val="both"/>
                                    <w:rPr>
                                      <w:color w:val="000000"/>
                                      <w:szCs w:val="24"/>
                                      <w:lang w:eastAsia="lt-LT"/>
                                    </w:rPr>
                                  </w:pPr>
                                  <w:sdt>
                                    <w:sdtPr>
                                      <w:alias w:val="Numeris"/>
                                      <w:tag w:val="nr_6211c8cadcfc442ab36c2e697903497a"/>
                                      <w:id w:val="-611356075"/>
                                      <w:lock w:val="sdtLocked"/>
                                    </w:sdtPr>
                                    <w:sdtEndPr/>
                                    <w:sdtContent>
                                      <w:r>
                                        <w:rPr>
                                          <w:color w:val="000000"/>
                                          <w:szCs w:val="24"/>
                                          <w:lang w:eastAsia="lt-LT"/>
                                        </w:rPr>
                                        <w:t>4</w:t>
                                      </w:r>
                                    </w:sdtContent>
                                  </w:sdt>
                                  <w:r>
                                    <w:rPr>
                                      <w:color w:val="000000"/>
                                      <w:szCs w:val="24"/>
                                      <w:lang w:eastAsia="lt-LT"/>
                                    </w:rPr>
                                    <w:t xml:space="preserve">. Konsulinė pagalba neatstovaujamam Europos Sąjungos piliečiui neteikiama, jeigu neatstovaujamo Europos Sąjungos piliečio pilietybės valstybė kreipiasi </w:t>
                                  </w:r>
                                  <w:r>
                                    <w:rPr>
                                      <w:color w:val="000000"/>
                                      <w:szCs w:val="24"/>
                                      <w:lang w:eastAsia="lt-LT"/>
                                    </w:rPr>
                                    <w:t>dėl jo konsulinės pagalbos prašymo ar bylos perdavimo ir patvirtina, kad konsulinę pagalbą neatstovaujamam Europos Sąjungos piliečiui teikia pati.</w:t>
                                  </w:r>
                                </w:p>
                              </w:sdtContent>
                            </w:sdt>
                            <w:sdt>
                              <w:sdtPr>
                                <w:alias w:val="41 str. 5 d."/>
                                <w:tag w:val="part_fe56d04f67d34f4798a32b796cd5b5d6"/>
                                <w:id w:val="-1390416606"/>
                                <w:lock w:val="sdtLocked"/>
                              </w:sdtPr>
                              <w:sdtEndPr/>
                              <w:sdtContent>
                                <w:p w14:paraId="63516B28" w14:textId="77777777" w:rsidR="007C6DC6" w:rsidRDefault="002C4D1C">
                                  <w:pPr>
                                    <w:spacing w:line="360" w:lineRule="auto"/>
                                    <w:ind w:firstLine="720"/>
                                    <w:jc w:val="both"/>
                                    <w:rPr>
                                      <w:color w:val="000000"/>
                                      <w:szCs w:val="24"/>
                                      <w:lang w:eastAsia="lt-LT"/>
                                    </w:rPr>
                                  </w:pPr>
                                  <w:sdt>
                                    <w:sdtPr>
                                      <w:alias w:val="Numeris"/>
                                      <w:tag w:val="nr_fe56d04f67d34f4798a32b796cd5b5d6"/>
                                      <w:id w:val="892698509"/>
                                      <w:lock w:val="sdtLocked"/>
                                    </w:sdtPr>
                                    <w:sdtEndPr/>
                                    <w:sdtContent>
                                      <w:r>
                                        <w:rPr>
                                          <w:color w:val="000000"/>
                                          <w:szCs w:val="24"/>
                                          <w:lang w:eastAsia="lt-LT"/>
                                        </w:rPr>
                                        <w:t>5</w:t>
                                      </w:r>
                                    </w:sdtContent>
                                  </w:sdt>
                                  <w:r>
                                    <w:rPr>
                                      <w:color w:val="000000"/>
                                      <w:szCs w:val="24"/>
                                      <w:lang w:eastAsia="lt-LT"/>
                                    </w:rPr>
                                    <w:t xml:space="preserve">. Neatstovaujami Europos Sąjungos piliečiai privalo pateikti Lietuvos Respublikos diplomatinėms </w:t>
                                  </w:r>
                                  <w:r>
                                    <w:rPr>
                                      <w:color w:val="000000"/>
                                      <w:szCs w:val="24"/>
                                      <w:lang w:eastAsia="lt-LT"/>
                                    </w:rPr>
                                    <w:t>atstovybėms ar konsulinėms įstaigoms Lietuvos Respublikos užsienio reikalų ministro nustatytos formos įsipareigojimą atlyginti Lietuvos Respublikos jiems suteiktos konsulinės pagalbos išlaidas, kurias turėtų padengti Lietuvos Respublikos piliečiai esant to</w:t>
                                  </w:r>
                                  <w:r>
                                    <w:rPr>
                                      <w:color w:val="000000"/>
                                      <w:szCs w:val="24"/>
                                      <w:lang w:eastAsia="lt-LT"/>
                                    </w:rPr>
                                    <w:t>ms pačioms sąlygoms.</w:t>
                                  </w:r>
                                </w:p>
                                <w:p w14:paraId="63516B29" w14:textId="77777777" w:rsidR="007C6DC6" w:rsidRDefault="002C4D1C">
                                  <w:pPr>
                                    <w:spacing w:line="360" w:lineRule="auto"/>
                                    <w:ind w:firstLine="720"/>
                                    <w:jc w:val="both"/>
                                    <w:rPr>
                                      <w:color w:val="000000"/>
                                      <w:szCs w:val="24"/>
                                      <w:lang w:eastAsia="lt-LT"/>
                                    </w:rPr>
                                  </w:pPr>
                                </w:p>
                              </w:sdtContent>
                            </w:sdt>
                          </w:sdtContent>
                        </w:sdt>
                        <w:sdt>
                          <w:sdtPr>
                            <w:alias w:val="42 str."/>
                            <w:tag w:val="part_ebccbb32e32b46b4b6330b4ea8333609"/>
                            <w:id w:val="726351575"/>
                            <w:lock w:val="sdtLocked"/>
                          </w:sdtPr>
                          <w:sdtEndPr/>
                          <w:sdtContent>
                            <w:p w14:paraId="63516B2A" w14:textId="77777777" w:rsidR="007C6DC6" w:rsidRDefault="002C4D1C">
                              <w:pPr>
                                <w:spacing w:line="360" w:lineRule="auto"/>
                                <w:ind w:left="2268" w:hanging="1548"/>
                                <w:jc w:val="both"/>
                                <w:rPr>
                                  <w:b/>
                                  <w:bCs/>
                                  <w:strike/>
                                  <w:color w:val="000000"/>
                                  <w:szCs w:val="24"/>
                                  <w:lang w:eastAsia="lt-LT"/>
                                </w:rPr>
                              </w:pPr>
                              <w:sdt>
                                <w:sdtPr>
                                  <w:alias w:val="Numeris"/>
                                  <w:tag w:val="nr_ebccbb32e32b46b4b6330b4ea8333609"/>
                                  <w:id w:val="-1061710540"/>
                                  <w:lock w:val="sdtLocked"/>
                                </w:sdtPr>
                                <w:sdtEndPr/>
                                <w:sdtContent>
                                  <w:r>
                                    <w:rPr>
                                      <w:b/>
                                      <w:bCs/>
                                      <w:color w:val="000000"/>
                                      <w:szCs w:val="24"/>
                                      <w:lang w:eastAsia="lt-LT"/>
                                    </w:rPr>
                                    <w:t>42</w:t>
                                  </w:r>
                                </w:sdtContent>
                              </w:sdt>
                              <w:r>
                                <w:rPr>
                                  <w:b/>
                                  <w:bCs/>
                                  <w:color w:val="000000"/>
                                  <w:szCs w:val="24"/>
                                  <w:lang w:eastAsia="lt-LT"/>
                                </w:rPr>
                                <w:t xml:space="preserve"> straipsnis. </w:t>
                              </w:r>
                              <w:sdt>
                                <w:sdtPr>
                                  <w:alias w:val="Pavadinimas"/>
                                  <w:tag w:val="title_ebccbb32e32b46b4b6330b4ea8333609"/>
                                  <w:id w:val="1583261055"/>
                                  <w:lock w:val="sdtLocked"/>
                                </w:sdtPr>
                                <w:sdtEndPr/>
                                <w:sdtContent>
                                  <w:r>
                                    <w:rPr>
                                      <w:b/>
                                      <w:bCs/>
                                      <w:color w:val="000000"/>
                                      <w:szCs w:val="24"/>
                                      <w:lang w:eastAsia="lt-LT"/>
                                    </w:rPr>
                                    <w:t>Konsulinės pagalbos teikimo neatstovaujamiems Europos Sąjungos piliečiams tvarka</w:t>
                                  </w:r>
                                </w:sdtContent>
                              </w:sdt>
                            </w:p>
                            <w:sdt>
                              <w:sdtPr>
                                <w:alias w:val="42 str. 1 d."/>
                                <w:tag w:val="part_b943bb70edd54788a1e6fe56d6c2ac6b"/>
                                <w:id w:val="-504978095"/>
                                <w:lock w:val="sdtLocked"/>
                              </w:sdtPr>
                              <w:sdtEndPr/>
                              <w:sdtContent>
                                <w:p w14:paraId="63516B2B" w14:textId="77777777" w:rsidR="007C6DC6" w:rsidRDefault="002C4D1C">
                                  <w:pPr>
                                    <w:spacing w:line="360" w:lineRule="auto"/>
                                    <w:ind w:firstLine="720"/>
                                    <w:jc w:val="both"/>
                                    <w:rPr>
                                      <w:szCs w:val="24"/>
                                      <w:lang w:eastAsia="lt-LT"/>
                                    </w:rPr>
                                  </w:pPr>
                                  <w:sdt>
                                    <w:sdtPr>
                                      <w:alias w:val="Numeris"/>
                                      <w:tag w:val="nr_b943bb70edd54788a1e6fe56d6c2ac6b"/>
                                      <w:id w:val="1556051227"/>
                                      <w:lock w:val="sdtLocked"/>
                                    </w:sdtPr>
                                    <w:sdtEndPr/>
                                    <w:sdtContent>
                                      <w:r>
                                        <w:rPr>
                                          <w:szCs w:val="24"/>
                                          <w:lang w:eastAsia="lt-LT"/>
                                        </w:rPr>
                                        <w:t>1</w:t>
                                      </w:r>
                                    </w:sdtContent>
                                  </w:sdt>
                                  <w:r>
                                    <w:rPr>
                                      <w:szCs w:val="24"/>
                                      <w:lang w:eastAsia="lt-LT"/>
                                    </w:rPr>
                                    <w:t>. Konsulinės pagalbos teikimo neatstovaujamiems Europos Sąjungos piliečiams tvarką nustato Lietuvos Respublikos užsienio reikal</w:t>
                                  </w:r>
                                  <w:r>
                                    <w:rPr>
                                      <w:szCs w:val="24"/>
                                      <w:lang w:eastAsia="lt-LT"/>
                                    </w:rPr>
                                    <w:t>ų ministras.</w:t>
                                  </w:r>
                                </w:p>
                              </w:sdtContent>
                            </w:sdt>
                            <w:sdt>
                              <w:sdtPr>
                                <w:alias w:val="42 str. 2 d."/>
                                <w:tag w:val="part_50a24853826541f5b76c804c686960c3"/>
                                <w:id w:val="456380420"/>
                                <w:lock w:val="sdtLocked"/>
                              </w:sdtPr>
                              <w:sdtEndPr/>
                              <w:sdtContent>
                                <w:p w14:paraId="63516B2C" w14:textId="77777777" w:rsidR="007C6DC6" w:rsidRDefault="002C4D1C">
                                  <w:pPr>
                                    <w:spacing w:line="360" w:lineRule="auto"/>
                                    <w:ind w:firstLine="720"/>
                                    <w:jc w:val="both"/>
                                    <w:rPr>
                                      <w:color w:val="000000"/>
                                      <w:szCs w:val="24"/>
                                      <w:lang w:eastAsia="lt-LT"/>
                                    </w:rPr>
                                  </w:pPr>
                                  <w:sdt>
                                    <w:sdtPr>
                                      <w:alias w:val="Numeris"/>
                                      <w:tag w:val="nr_50a24853826541f5b76c804c686960c3"/>
                                      <w:id w:val="-2069183478"/>
                                      <w:lock w:val="sdtLocked"/>
                                    </w:sdtPr>
                                    <w:sdtEndPr/>
                                    <w:sdtContent>
                                      <w:r>
                                        <w:rPr>
                                          <w:szCs w:val="24"/>
                                          <w:lang w:eastAsia="lt-LT"/>
                                        </w:rPr>
                                        <w:t>2</w:t>
                                      </w:r>
                                    </w:sdtContent>
                                  </w:sdt>
                                  <w:r>
                                    <w:rPr>
                                      <w:szCs w:val="24"/>
                                      <w:lang w:eastAsia="lt-LT"/>
                                    </w:rPr>
                                    <w:t xml:space="preserve">. </w:t>
                                  </w:r>
                                  <w:r>
                                    <w:rPr>
                                      <w:color w:val="000000"/>
                                      <w:szCs w:val="24"/>
                                      <w:lang w:eastAsia="lt-LT"/>
                                    </w:rPr>
                                    <w:t>Lietuvos Respublikos diplomatinės atstovybės ar konsulinės įstaigos, Lietuvos Respublikos užsienio reikalų ministerijai pritarus, savo konsulinėje apygardoje gali sudaryti susitarimus su kitų Europos Sąjungos valstybių diplomatinėmis at</w:t>
                                  </w:r>
                                  <w:r>
                                    <w:rPr>
                                      <w:color w:val="000000"/>
                                      <w:szCs w:val="24"/>
                                      <w:lang w:eastAsia="lt-LT"/>
                                    </w:rPr>
                                    <w:t xml:space="preserve">stovybėmis ar konsulinėmis </w:t>
                                  </w:r>
                                  <w:r>
                                    <w:rPr>
                                      <w:color w:val="000000"/>
                                      <w:szCs w:val="24"/>
                                      <w:lang w:eastAsia="lt-LT"/>
                                    </w:rPr>
                                    <w:lastRenderedPageBreak/>
                                    <w:t>įstaigomis dėl funkcijų teikiant konsulinę pagalbą neatstovaujamiems Europos Sąjungos piliečiams pasiskirstymo.</w:t>
                                  </w:r>
                                </w:p>
                              </w:sdtContent>
                            </w:sdt>
                            <w:sdt>
                              <w:sdtPr>
                                <w:alias w:val="42 str. 3 d."/>
                                <w:tag w:val="part_9240335cec28416c9f3bb55111c454dd"/>
                                <w:id w:val="470863099"/>
                                <w:lock w:val="sdtLocked"/>
                              </w:sdtPr>
                              <w:sdtEndPr/>
                              <w:sdtContent>
                                <w:p w14:paraId="63516B2D" w14:textId="77777777" w:rsidR="007C6DC6" w:rsidRDefault="002C4D1C">
                                  <w:pPr>
                                    <w:spacing w:line="360" w:lineRule="auto"/>
                                    <w:ind w:firstLine="720"/>
                                    <w:jc w:val="both"/>
                                    <w:rPr>
                                      <w:szCs w:val="24"/>
                                      <w:lang w:eastAsia="lt-LT"/>
                                    </w:rPr>
                                  </w:pPr>
                                  <w:sdt>
                                    <w:sdtPr>
                                      <w:alias w:val="Numeris"/>
                                      <w:tag w:val="nr_9240335cec28416c9f3bb55111c454dd"/>
                                      <w:id w:val="-1906751144"/>
                                      <w:lock w:val="sdtLocked"/>
                                    </w:sdtPr>
                                    <w:sdtEndPr/>
                                    <w:sdtContent>
                                      <w:r>
                                        <w:rPr>
                                          <w:szCs w:val="24"/>
                                          <w:lang w:eastAsia="lt-LT"/>
                                        </w:rPr>
                                        <w:t>3</w:t>
                                      </w:r>
                                    </w:sdtContent>
                                  </w:sdt>
                                  <w:r>
                                    <w:rPr>
                                      <w:szCs w:val="24"/>
                                      <w:lang w:eastAsia="lt-LT"/>
                                    </w:rPr>
                                    <w:t>. Dėl Lietuvos Respublikos garbės konsulinio pareigūno galimybės suteikti konsulinę pagalbą neatstovaujamiems Eu</w:t>
                                  </w:r>
                                  <w:r>
                                    <w:rPr>
                                      <w:szCs w:val="24"/>
                                      <w:lang w:eastAsia="lt-LT"/>
                                    </w:rPr>
                                    <w:t>ropos Sąjungos piliečiams ir tokios pagalbos apimties kiekvienu konkrečiu atveju sprendžia Lietuvos Respublikos užsienio reikalų ministerija, įvertindama susidariusią situaciją, konsultuodamasi su Lietuvos Respublikos garbės konsuliniu pareigūnu ir atsižve</w:t>
                                  </w:r>
                                  <w:r>
                                    <w:rPr>
                                      <w:szCs w:val="24"/>
                                      <w:lang w:eastAsia="lt-LT"/>
                                    </w:rPr>
                                    <w:t>lgdama į jo galimybes tokią pagalbą suteikti.“</w:t>
                                  </w:r>
                                </w:p>
                                <w:p w14:paraId="63516B2E" w14:textId="77777777" w:rsidR="007C6DC6" w:rsidRDefault="002C4D1C">
                                  <w:pPr>
                                    <w:spacing w:line="360" w:lineRule="auto"/>
                                    <w:ind w:firstLine="720"/>
                                    <w:jc w:val="both"/>
                                    <w:rPr>
                                      <w:szCs w:val="24"/>
                                      <w:lang w:eastAsia="lt-LT"/>
                                    </w:rPr>
                                  </w:pPr>
                                </w:p>
                              </w:sdtContent>
                            </w:sdt>
                          </w:sdtContent>
                        </w:sdt>
                      </w:sdtContent>
                    </w:sdt>
                  </w:sdtContent>
                </w:sdt>
              </w:sdtContent>
            </w:sdt>
          </w:sdtContent>
        </w:sdt>
        <w:sdt>
          <w:sdtPr>
            <w:alias w:val="11 str."/>
            <w:tag w:val="part_262dd626fe6d4c8bb40194b598b02d23"/>
            <w:id w:val="70399292"/>
            <w:lock w:val="sdtLocked"/>
          </w:sdtPr>
          <w:sdtEndPr/>
          <w:sdtContent>
            <w:p w14:paraId="63516B2F" w14:textId="77777777" w:rsidR="007C6DC6" w:rsidRDefault="002C4D1C">
              <w:pPr>
                <w:spacing w:line="360" w:lineRule="auto"/>
                <w:ind w:firstLine="720"/>
                <w:jc w:val="both"/>
                <w:rPr>
                  <w:b/>
                  <w:szCs w:val="24"/>
                </w:rPr>
              </w:pPr>
              <w:sdt>
                <w:sdtPr>
                  <w:alias w:val="Numeris"/>
                  <w:tag w:val="nr_262dd626fe6d4c8bb40194b598b02d23"/>
                  <w:id w:val="1574320338"/>
                  <w:lock w:val="sdtLocked"/>
                </w:sdtPr>
                <w:sdtEndPr/>
                <w:sdtContent>
                  <w:r>
                    <w:rPr>
                      <w:b/>
                      <w:szCs w:val="24"/>
                    </w:rPr>
                    <w:t>11</w:t>
                  </w:r>
                </w:sdtContent>
              </w:sdt>
              <w:r>
                <w:rPr>
                  <w:b/>
                  <w:szCs w:val="24"/>
                </w:rPr>
                <w:t xml:space="preserve"> straipsnis. </w:t>
              </w:r>
              <w:sdt>
                <w:sdtPr>
                  <w:alias w:val="Pavadinimas"/>
                  <w:tag w:val="title_262dd626fe6d4c8bb40194b598b02d23"/>
                  <w:id w:val="736286656"/>
                  <w:lock w:val="sdtLocked"/>
                </w:sdtPr>
                <w:sdtEndPr/>
                <w:sdtContent>
                  <w:r>
                    <w:rPr>
                      <w:b/>
                      <w:szCs w:val="24"/>
                    </w:rPr>
                    <w:t>Statuto priedo pakeitimas</w:t>
                  </w:r>
                </w:sdtContent>
              </w:sdt>
            </w:p>
            <w:sdt>
              <w:sdtPr>
                <w:alias w:val="11 str. 1 d."/>
                <w:tag w:val="part_c3868b15e6d04234b5c1ce6c34750827"/>
                <w:id w:val="571007298"/>
                <w:lock w:val="sdtLocked"/>
              </w:sdtPr>
              <w:sdtEndPr/>
              <w:sdtContent>
                <w:p w14:paraId="63516B30" w14:textId="77777777" w:rsidR="007C6DC6" w:rsidRDefault="002C4D1C">
                  <w:pPr>
                    <w:spacing w:line="360" w:lineRule="auto"/>
                    <w:ind w:firstLine="720"/>
                    <w:jc w:val="both"/>
                    <w:rPr>
                      <w:szCs w:val="24"/>
                    </w:rPr>
                  </w:pPr>
                  <w:r>
                    <w:rPr>
                      <w:szCs w:val="24"/>
                    </w:rPr>
                    <w:t>Pakeisti Statuto priedo 1 punktą ir jį išdėstyti taip:</w:t>
                  </w:r>
                </w:p>
                <w:sdt>
                  <w:sdtPr>
                    <w:alias w:val="citata"/>
                    <w:tag w:val="part_a55f2b95bbca444aa8eb848d6d797720"/>
                    <w:id w:val="-648278516"/>
                    <w:lock w:val="sdtLocked"/>
                  </w:sdtPr>
                  <w:sdtEndPr/>
                  <w:sdtContent>
                    <w:sdt>
                      <w:sdtPr>
                        <w:alias w:val="1 p."/>
                        <w:tag w:val="part_8f4ba6dcaf93456d8f0bf8686adee7dd"/>
                        <w:id w:val="-1614362879"/>
                        <w:lock w:val="sdtLocked"/>
                      </w:sdtPr>
                      <w:sdtEndPr/>
                      <w:sdtContent>
                        <w:p w14:paraId="63516B31" w14:textId="77777777" w:rsidR="007C6DC6" w:rsidRDefault="002C4D1C">
                          <w:pPr>
                            <w:spacing w:line="360" w:lineRule="auto"/>
                            <w:ind w:firstLine="720"/>
                            <w:jc w:val="both"/>
                            <w:rPr>
                              <w:szCs w:val="24"/>
                            </w:rPr>
                          </w:pPr>
                          <w:r>
                            <w:rPr>
                              <w:szCs w:val="24"/>
                            </w:rPr>
                            <w:t>„</w:t>
                          </w:r>
                          <w:sdt>
                            <w:sdtPr>
                              <w:alias w:val="Numeris"/>
                              <w:tag w:val="nr_8f4ba6dcaf93456d8f0bf8686adee7dd"/>
                              <w:id w:val="1013034216"/>
                              <w:lock w:val="sdtLocked"/>
                            </w:sdtPr>
                            <w:sdtEndPr/>
                            <w:sdtContent>
                              <w:r>
                                <w:rPr>
                                  <w:szCs w:val="24"/>
                                </w:rPr>
                                <w:t>1</w:t>
                              </w:r>
                            </w:sdtContent>
                          </w:sdt>
                          <w:r>
                            <w:rPr>
                              <w:szCs w:val="24"/>
                            </w:rPr>
                            <w:t>. 2015 m. balandžio 20 d. Tarybos direktyva (ES) 2015/637 dėl koordinavimo ir bendradarbiavi</w:t>
                          </w:r>
                          <w:r>
                            <w:rPr>
                              <w:szCs w:val="24"/>
                            </w:rPr>
                            <w:t>mo priemonių, skirtų neatstovaujamų Sąjungos piliečių konsulinei apsaugai trečiosiose šalyse palengvinti ir kuria panaikinamas Sprendimas 95/553/EB (OL 2015 L 106, p. 1).“</w:t>
                          </w:r>
                        </w:p>
                        <w:p w14:paraId="63516B32" w14:textId="77777777" w:rsidR="007C6DC6" w:rsidRDefault="002C4D1C">
                          <w:pPr>
                            <w:spacing w:line="360" w:lineRule="auto"/>
                            <w:ind w:firstLine="720"/>
                            <w:jc w:val="both"/>
                            <w:rPr>
                              <w:szCs w:val="24"/>
                            </w:rPr>
                          </w:pPr>
                        </w:p>
                      </w:sdtContent>
                    </w:sdt>
                  </w:sdtContent>
                </w:sdt>
              </w:sdtContent>
            </w:sdt>
          </w:sdtContent>
        </w:sdt>
        <w:sdt>
          <w:sdtPr>
            <w:alias w:val="12 str."/>
            <w:tag w:val="part_12fe0ce221334dd0a5bea8730f18f037"/>
            <w:id w:val="-235853742"/>
            <w:lock w:val="sdtLocked"/>
          </w:sdtPr>
          <w:sdtEndPr/>
          <w:sdtContent>
            <w:p w14:paraId="63516B33" w14:textId="77777777" w:rsidR="007C6DC6" w:rsidRDefault="002C4D1C">
              <w:pPr>
                <w:spacing w:line="360" w:lineRule="auto"/>
                <w:ind w:firstLine="720"/>
                <w:jc w:val="both"/>
                <w:rPr>
                  <w:szCs w:val="24"/>
                  <w:lang w:eastAsia="lt-LT"/>
                </w:rPr>
              </w:pPr>
              <w:sdt>
                <w:sdtPr>
                  <w:alias w:val="Numeris"/>
                  <w:tag w:val="nr_12fe0ce221334dd0a5bea8730f18f037"/>
                  <w:id w:val="-1756513132"/>
                  <w:lock w:val="sdtLocked"/>
                </w:sdtPr>
                <w:sdtEndPr/>
                <w:sdtContent>
                  <w:r>
                    <w:rPr>
                      <w:b/>
                      <w:bCs/>
                      <w:szCs w:val="24"/>
                      <w:lang w:eastAsia="lt-LT"/>
                    </w:rPr>
                    <w:t>12</w:t>
                  </w:r>
                </w:sdtContent>
              </w:sdt>
              <w:r>
                <w:rPr>
                  <w:b/>
                  <w:bCs/>
                  <w:szCs w:val="24"/>
                  <w:lang w:eastAsia="lt-LT"/>
                </w:rPr>
                <w:t xml:space="preserve"> straipsnis. </w:t>
              </w:r>
              <w:sdt>
                <w:sdtPr>
                  <w:alias w:val="Pavadinimas"/>
                  <w:tag w:val="title_12fe0ce221334dd0a5bea8730f18f037"/>
                  <w:id w:val="-824891826"/>
                  <w:lock w:val="sdtLocked"/>
                </w:sdtPr>
                <w:sdtEndPr/>
                <w:sdtContent>
                  <w:r>
                    <w:rPr>
                      <w:b/>
                      <w:bCs/>
                      <w:szCs w:val="24"/>
                      <w:lang w:eastAsia="lt-LT"/>
                    </w:rPr>
                    <w:t xml:space="preserve">Įstatymo įsigaliojimas ir įgyvendinimas </w:t>
                  </w:r>
                </w:sdtContent>
              </w:sdt>
            </w:p>
            <w:sdt>
              <w:sdtPr>
                <w:alias w:val="12 str. 1 d."/>
                <w:tag w:val="part_f1e66864766d4b52b39c41cc05a8c819"/>
                <w:id w:val="865493584"/>
                <w:lock w:val="sdtLocked"/>
              </w:sdtPr>
              <w:sdtEndPr/>
              <w:sdtContent>
                <w:p w14:paraId="63516B34" w14:textId="77777777" w:rsidR="007C6DC6" w:rsidRDefault="002C4D1C">
                  <w:pPr>
                    <w:spacing w:line="360" w:lineRule="auto"/>
                    <w:ind w:firstLine="720"/>
                    <w:jc w:val="both"/>
                    <w:rPr>
                      <w:szCs w:val="24"/>
                      <w:lang w:eastAsia="lt-LT"/>
                    </w:rPr>
                  </w:pPr>
                  <w:sdt>
                    <w:sdtPr>
                      <w:alias w:val="Numeris"/>
                      <w:tag w:val="nr_f1e66864766d4b52b39c41cc05a8c819"/>
                      <w:id w:val="-846783083"/>
                      <w:lock w:val="sdtLocked"/>
                    </w:sdtPr>
                    <w:sdtEndPr/>
                    <w:sdtContent>
                      <w:r>
                        <w:rPr>
                          <w:szCs w:val="24"/>
                          <w:lang w:eastAsia="lt-LT"/>
                        </w:rPr>
                        <w:t>1</w:t>
                      </w:r>
                    </w:sdtContent>
                  </w:sdt>
                  <w:r>
                    <w:rPr>
                      <w:szCs w:val="24"/>
                      <w:lang w:eastAsia="lt-LT"/>
                    </w:rPr>
                    <w:t>. Šis įstaty</w:t>
                  </w:r>
                  <w:r>
                    <w:rPr>
                      <w:szCs w:val="24"/>
                      <w:lang w:eastAsia="lt-LT"/>
                    </w:rPr>
                    <w:t>mas, išs</w:t>
                  </w:r>
                  <w:bookmarkStart w:id="0" w:name="_GoBack"/>
                  <w:bookmarkEnd w:id="0"/>
                  <w:r>
                    <w:rPr>
                      <w:szCs w:val="24"/>
                      <w:lang w:eastAsia="lt-LT"/>
                    </w:rPr>
                    <w:t>kyrus šio straipsnio 2 dalį, įsigalioja 2018 m. gegužės 1 d.</w:t>
                  </w:r>
                </w:p>
              </w:sdtContent>
            </w:sdt>
            <w:sdt>
              <w:sdtPr>
                <w:alias w:val="12 str. 2 d."/>
                <w:tag w:val="part_c131c2e8233d4e88bdded07d37827822"/>
                <w:id w:val="-1502657917"/>
                <w:lock w:val="sdtLocked"/>
              </w:sdtPr>
              <w:sdtEndPr/>
              <w:sdtContent>
                <w:p w14:paraId="63516B35" w14:textId="77777777" w:rsidR="007C6DC6" w:rsidRDefault="002C4D1C">
                  <w:pPr>
                    <w:spacing w:line="360" w:lineRule="auto"/>
                    <w:ind w:firstLine="720"/>
                    <w:jc w:val="both"/>
                    <w:rPr>
                      <w:szCs w:val="24"/>
                      <w:lang w:eastAsia="lt-LT"/>
                    </w:rPr>
                  </w:pPr>
                  <w:sdt>
                    <w:sdtPr>
                      <w:alias w:val="Numeris"/>
                      <w:tag w:val="nr_c131c2e8233d4e88bdded07d37827822"/>
                      <w:id w:val="-605424169"/>
                      <w:lock w:val="sdtLocked"/>
                    </w:sdtPr>
                    <w:sdtEndPr/>
                    <w:sdtContent>
                      <w:r>
                        <w:rPr>
                          <w:szCs w:val="24"/>
                          <w:lang w:eastAsia="lt-LT"/>
                        </w:rPr>
                        <w:t>2</w:t>
                      </w:r>
                    </w:sdtContent>
                  </w:sdt>
                  <w:r>
                    <w:rPr>
                      <w:szCs w:val="24"/>
                      <w:lang w:eastAsia="lt-LT"/>
                    </w:rPr>
                    <w:t>. Lietuvos Respublikos Vyriausybė ir Lietuvos Respublikos užsienio reikalų ministras iki 2018 m. balandžio 30 d. priima šio įstatymo įgyvendinamuosius teisės aktus.</w:t>
                  </w:r>
                </w:p>
                <w:p w14:paraId="63516B36" w14:textId="77777777" w:rsidR="007C6DC6" w:rsidRDefault="002C4D1C">
                  <w:pPr>
                    <w:spacing w:line="360" w:lineRule="auto"/>
                    <w:ind w:firstLine="720"/>
                    <w:jc w:val="both"/>
                    <w:rPr>
                      <w:i/>
                      <w:szCs w:val="24"/>
                      <w:lang w:eastAsia="lt-LT"/>
                    </w:rPr>
                  </w:pPr>
                </w:p>
              </w:sdtContent>
            </w:sdt>
          </w:sdtContent>
        </w:sdt>
        <w:sdt>
          <w:sdtPr>
            <w:alias w:val="signatura"/>
            <w:tag w:val="part_97ff2556dfb9481e8eb184bb3b58720a"/>
            <w:id w:val="411738534"/>
            <w:lock w:val="sdtLocked"/>
          </w:sdtPr>
          <w:sdtEndPr/>
          <w:sdtContent>
            <w:p w14:paraId="63516B37" w14:textId="77777777" w:rsidR="007C6DC6" w:rsidRDefault="002C4D1C">
              <w:pPr>
                <w:spacing w:line="360" w:lineRule="auto"/>
                <w:ind w:firstLine="720"/>
                <w:jc w:val="both"/>
                <w:rPr>
                  <w:i/>
                  <w:szCs w:val="24"/>
                </w:rPr>
              </w:pPr>
              <w:r>
                <w:rPr>
                  <w:i/>
                  <w:szCs w:val="24"/>
                </w:rPr>
                <w:t xml:space="preserve">Skelbiu šį </w:t>
              </w:r>
              <w:r>
                <w:rPr>
                  <w:i/>
                  <w:szCs w:val="24"/>
                </w:rPr>
                <w:t>Lietuvos Respublikos Seimo priimtą įstatymą.</w:t>
              </w:r>
            </w:p>
            <w:p w14:paraId="63516B38" w14:textId="77777777" w:rsidR="007C6DC6" w:rsidRDefault="007C6DC6">
              <w:pPr>
                <w:spacing w:line="360" w:lineRule="auto"/>
                <w:rPr>
                  <w:i/>
                  <w:szCs w:val="24"/>
                </w:rPr>
              </w:pPr>
            </w:p>
            <w:p w14:paraId="63516B39" w14:textId="77777777" w:rsidR="007C6DC6" w:rsidRDefault="007C6DC6">
              <w:pPr>
                <w:spacing w:line="360" w:lineRule="auto"/>
                <w:rPr>
                  <w:i/>
                  <w:szCs w:val="24"/>
                </w:rPr>
              </w:pPr>
            </w:p>
            <w:p w14:paraId="63516B3A" w14:textId="77777777" w:rsidR="007C6DC6" w:rsidRDefault="007C6DC6">
              <w:pPr>
                <w:spacing w:line="360" w:lineRule="auto"/>
              </w:pPr>
            </w:p>
            <w:p w14:paraId="63516B3B" w14:textId="77777777" w:rsidR="007C6DC6" w:rsidRDefault="002C4D1C">
              <w:pPr>
                <w:tabs>
                  <w:tab w:val="right" w:pos="9356"/>
                </w:tabs>
              </w:pPr>
              <w:r>
                <w:t>Respublikos Prezidentė</w:t>
              </w:r>
              <w:r>
                <w:rPr>
                  <w:caps/>
                </w:rPr>
                <w:tab/>
              </w:r>
              <w:r>
                <w:t>Dalia Grybauskaitė</w:t>
              </w:r>
            </w:p>
          </w:sdtContent>
        </w:sdt>
      </w:sdtContent>
    </w:sdt>
    <w:sectPr w:rsidR="007C6DC6">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3516B40" w14:textId="77777777" w:rsidR="007C6DC6" w:rsidRDefault="002C4D1C">
      <w:pPr>
        <w:rPr>
          <w:rFonts w:ascii="TimesLT" w:hAnsi="TimesLT"/>
          <w:lang w:val="en-US"/>
        </w:rPr>
      </w:pPr>
      <w:r>
        <w:rPr>
          <w:rFonts w:ascii="TimesLT" w:hAnsi="TimesLT"/>
          <w:lang w:val="en-US"/>
        </w:rPr>
        <w:separator/>
      </w:r>
    </w:p>
  </w:endnote>
  <w:endnote w:type="continuationSeparator" w:id="0">
    <w:p w14:paraId="63516B41" w14:textId="77777777" w:rsidR="007C6DC6" w:rsidRDefault="002C4D1C">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516B46" w14:textId="77777777" w:rsidR="007C6DC6" w:rsidRDefault="002C4D1C">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63516B47" w14:textId="77777777" w:rsidR="007C6DC6" w:rsidRDefault="007C6DC6">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516B48" w14:textId="77777777" w:rsidR="007C6DC6" w:rsidRDefault="007C6DC6">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516B4A" w14:textId="77777777" w:rsidR="007C6DC6" w:rsidRDefault="007C6DC6">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3516B3E" w14:textId="77777777" w:rsidR="007C6DC6" w:rsidRDefault="002C4D1C">
      <w:pPr>
        <w:rPr>
          <w:rFonts w:ascii="TimesLT" w:hAnsi="TimesLT"/>
          <w:lang w:val="en-US"/>
        </w:rPr>
      </w:pPr>
      <w:r>
        <w:rPr>
          <w:rFonts w:ascii="TimesLT" w:hAnsi="TimesLT"/>
          <w:lang w:val="en-US"/>
        </w:rPr>
        <w:separator/>
      </w:r>
    </w:p>
  </w:footnote>
  <w:footnote w:type="continuationSeparator" w:id="0">
    <w:p w14:paraId="63516B3F" w14:textId="77777777" w:rsidR="007C6DC6" w:rsidRDefault="002C4D1C">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516B42" w14:textId="77777777" w:rsidR="007C6DC6" w:rsidRDefault="002C4D1C">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63516B43" w14:textId="77777777" w:rsidR="007C6DC6" w:rsidRDefault="007C6DC6">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516B44" w14:textId="77777777" w:rsidR="007C6DC6" w:rsidRDefault="002C4D1C">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6</w:t>
    </w:r>
    <w:r>
      <w:rPr>
        <w:szCs w:val="24"/>
        <w:lang w:val="en-US"/>
      </w:rPr>
      <w:fldChar w:fldCharType="end"/>
    </w:r>
  </w:p>
  <w:p w14:paraId="63516B45" w14:textId="77777777" w:rsidR="007C6DC6" w:rsidRDefault="007C6DC6">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516B49" w14:textId="77777777" w:rsidR="007C6DC6" w:rsidRDefault="007C6DC6">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3AB6"/>
    <w:rsid w:val="002C4D1C"/>
    <w:rsid w:val="007C6DC6"/>
    <w:rsid w:val="008C3AB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3516A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9adccc4989b4437eadec6b55ad02c990" PartId="6b79cd9764ae47dfba7dacca998efa4a">
    <Part Type="straipsnis" Nr="1" Abbr="1 str." Title="1 straipsnio pakeitimas" DocPartId="8bcb24cfc6ac4311b93b36e0d0a34337" PartId="0cb1b6a05c85488ead2b0611e0fb8365">
      <Part Type="strDalis" Nr="1" Abbr="1 str. 1 d." DocPartId="7f858b7e68b84e098262f1b5547be41d" PartId="b57e8337f9d549a68394dea9e7c7d1ce">
        <Part Type="citata" DocPartId="88f6122ca7b24761ab56f9167326bfeb" PartId="78422fcd8a99440b98c21b11f84f080b">
          <Part Type="straipsnis" Nr="1" Abbr="1 str." Title="Statuto paskirtis" DocPartId="d628a52337444253be06fd19e7b12231" PartId="db52d04428a0426eb4fc09658f0516b8">
            <Part Type="strDalis" Nr="1" Abbr="1 str. 1 d." DocPartId="42c19da66d6a4409a6869326972bd45d" PartId="7ed863365fd44928998a2611156f83af"/>
          </Part>
        </Part>
      </Part>
    </Part>
    <Part Type="straipsnis" Nr="2" Abbr="2 str." Title="2 straipsnio pakeitimas" DocPartId="3b173806172146558888eb7fe101ff9e" PartId="f03df7bd469740f5958aa545d612fbb6">
      <Part Type="strDalis" Nr="1" Abbr="2 str. 1 d." DocPartId="a09dc2a687444f85a4e69c89c94ad510" PartId="b4df326061f945f8b6ba4252a4708a60">
        <Part Type="citata" DocPartId="10c6f8a83bf94e08923dddddf951c71e" PartId="52636e0ed0dc4237addd62b574868971">
          <Part Type="strDalis" Nr="2" Abbr="2 d." DocPartId="f9c8c3cdcd4a40eca4de461a845b13a1" PartId="679d97a650064daf820a80c687a1b838"/>
        </Part>
      </Part>
      <Part Type="strDalis" Nr="2" Abbr="2 str. 2 d." DocPartId="2719a1ed172e49dea1de48e75929081e" PartId="6fdd7207b8fc4d0d9d04d87b998d41a2">
        <Part Type="citata" DocPartId="408539381b894e7c97ca88bd5e751930" PartId="ffae144f8f364a01b725db3195a2c7fd">
          <Part Type="strDalis" Nr="3" Abbr="3 d." DocPartId="b81793810375493a939f8dd3ec508914" PartId="f37a91f4b74b43b99090c1d7baf846b4"/>
        </Part>
      </Part>
      <Part Type="strDalis" Nr="3" Abbr="2 str. 3 d." DocPartId="da7687dbe20f4dbe98b6d3af8caa9038" PartId="c7eec031b5b549c58bd3d031213a7491">
        <Part Type="citata" DocPartId="0811752a6cfd4de696f0d91413e10437" PartId="efd6f3aba6aa4d1d8ff03f9a585100b9">
          <Part Type="strDalis" Nr="6" Abbr="6 d." DocPartId="8cc99e3682554f0a9ff991a2c8beced2" PartId="23b067aada6b42888fc1a78f31e706fc"/>
        </Part>
      </Part>
    </Part>
    <Part Type="straipsnis" Nr="3" Abbr="3 str." Title="10 straipsnio pakeitimas" DocPartId="f062a26887464e4d82dd19dd00153f40" PartId="119404f3c58d49e0b13963ded104fabe">
      <Part Type="strDalis" Nr="1" Abbr="3 str. 1 d." DocPartId="a4e02cf73a3c456796ebdb39403294d8" PartId="7725b4df58074c54ba46556b2740db38">
        <Part Type="citata" DocPartId="2bd330bdb7d0432c9f472b3f83363e8c" PartId="6b5b0a9fb4414779bd8d08e64d944e90">
          <Part Type="straipsnis" Nr="10" Abbr="10 str." Title="Konsulinio pareigūno įgaliojimai" DocPartId="70824a0b960546e29f5c617cb0fe3f22" PartId="c636701a7366473bbe7ac490d46adf62">
            <Part Type="strDalis" Nr="1" Abbr="10 str. 1 d." DocPartId="69268a77d1174ee8a252d9acfdf04da4" PartId="9862b8f7067f4f909b908ecad78cfcd4"/>
            <Part Type="strDalis" Nr="2" Abbr="10 str. 2 d." DocPartId="c6d4193b649441a5a3ed5188c5c0d930" PartId="65add4e1e550474e9660779b27dbec10"/>
            <Part Type="strDalis" Nr="3" Abbr="10 str. 3 d." DocPartId="25a030158cd9493eadd1b8434f21385f" PartId="f2dfb16a3c2f47dcaa008b2e4103756c"/>
            <Part Type="strDalis" Nr="4" Abbr="10 str. 4 d." DocPartId="4dea2b220e2049a58a3c1d5feec0dbb1" PartId="4f2a9c0ec2c14cd493d3bf5dc392ebb6"/>
            <Part Type="strDalis" Nr="5" Abbr="10 str. 5 d." DocPartId="f4059681429e48e197f09b5cde54842d" PartId="4158d3e8fedc4727b84e7aa91d1f5e34"/>
          </Part>
        </Part>
      </Part>
    </Part>
    <Part Type="straipsnis" Nr="4" Abbr="4 str." Title="11 straipsnio pakeitimas" DocPartId="f50403831abb43738426ec0fefe7553b" PartId="9582cbcd10dd40feb2f13d518b99f5dc">
      <Part Type="strDalis" Nr="1" Abbr="4 str. 1 d." DocPartId="3d4f9559ae264fb7b2c841fa0fdca01f" PartId="80bd4da67be84dd093256d9076ac563b">
        <Part Type="citata" DocPartId="c03219b3b34d42b0abc0241cc31c6255" PartId="58127864c3d54f95b6c4e33a9f3a6a7c">
          <Part Type="straipsnis" Nr="11" Abbr="11 str." Title="Reikalavimai diplomatui, kuriam pavedama atlikti konsulines funkcijas" DocPartId="7af00f774e8e4e8186a35fa5f56284a2" PartId="f1e9d4acc3dd4befbe8ab3513f166c28">
            <Part Type="strDalis" Nr="1" Abbr="11 str. 1 d." DocPartId="09640191e4624937a10417ada2d38193" PartId="8bea4d6536ad4f2fb2851d1fdb0ee023"/>
            <Part Type="strDalis" Nr="2" Abbr="11 str. 2 d." DocPartId="8e57e9d9196b4fdfa0bb0249b189a0fb" PartId="d14d4382543d4791b950971c73a16588"/>
          </Part>
        </Part>
      </Part>
    </Part>
    <Part Type="straipsnis" Nr="5" Abbr="5 str." Title="14 straipsnio pakeitimas" DocPartId="b001d70558564221a89d10e30b8d2b24" PartId="df83cf3bda88400692ce42456df10580">
      <Part Type="strDalis" Nr="1" Abbr="5 str. 1 d." DocPartId="32acb946e61a46f58176b0a52f393936" PartId="57e1527276ae4358a68c0d3a240ea26a">
        <Part Type="citata" DocPartId="3b73a21edb4f4fa282562f2426d74657" PartId="58b5a3f4a54442efadad3f1eb08f78c5">
          <Part Type="strDalis" Nr="2" Abbr="2 d." DocPartId="56c424f31d814b32873d6d342eb86d67" PartId="d40c9f1c032b468ca39020c19c869f99"/>
        </Part>
      </Part>
    </Part>
    <Part Type="straipsnis" Nr="6" Abbr="6 str." Title="22 straipsnio pakeitimas" DocPartId="1e4ac09fc50346e7b2d54f2a44d21afa" PartId="42632ef37d9d42c9b06a1ab175fdccf3">
      <Part Type="strDalis" Nr="1" Abbr="6 str. 1 d." DocPartId="3a701359a54d4ba68ea7ce7f2d058c7c" PartId="47fc8a236e174d0491112a5bc2188bc4">
        <Part Type="citata" DocPartId="26ffea8cf52d4362a3e2944fa2a56b85" PartId="27574a378f7a4e66a2b775203e86c606">
          <Part Type="straipsnis" Nr="22" Abbr="22 str." Title="Valstybės materialinė pagalba" DocPartId="e2597cc937e749b19385e154b2dff21d" PartId="b6a36aaef78c46599fd6b97a62ba2616">
            <Part Type="strDalis" Nr="1" Abbr="22 str. 1 d." DocPartId="b5f99b6f7a114dc7a75e3d7b19872677" PartId="4a4b567b5595498fa284cd5feeb856a1"/>
            <Part Type="strDalis" Nr="2" Abbr="22 str. 2 d." DocPartId="df1ffd5efad648edb00d444400395254" PartId="65663db10779449f85eaab8c82491b56"/>
            <Part Type="strDalis" Nr="3" Abbr="22 str. 3 d." DocPartId="55d2402415a7425c9507489a72466732" PartId="0dd5ed8fa6b94efd82142627d3b5a618"/>
            <Part Type="strDalis" Nr="4" Abbr="22 str. 4 d." DocPartId="265d7555c76640fb808d5283079f7134" PartId="6b2c3479b26f40b185e21cec88a4324a"/>
          </Part>
        </Part>
      </Part>
    </Part>
    <Part Type="straipsnis" Nr="7" Abbr="7 str." Title="Statuto papildymas 22¹ straipsniu" DocPartId="476975c397af475f9fda1723719bd73b" PartId="a0e79b3051cc4a37a17dd0263d8a100c">
      <Part Type="strDalis" Nr="1" Abbr="7 str. 1 d." DocPartId="ef56683e4a384a6090fe6d07ec673d1f" PartId="259042cf20f740f8beb7ca31a76cc805">
        <Part Type="citata" DocPartId="ff87ef3e80f342eb94e63528d172de9c" PartId="ece9b0307e1a432eb0c4c3dd3fdadafe">
          <Part Type="straipsnis" Nr="22-1" Abbr="22-1 str." Title="Konsulinės pagalbos išlaidų atlyginimas Europos Sąjungos valstybei" DocPartId="6ad5fc77654c42f38dfab4ba163b0a75" PartId="f5de7fbf55a742f78df1847edc6b1ad0">
            <Part Type="strDalis" Nr="1" Abbr="22-1 str. 1 d." DocPartId="007176994a2040a29555751fe218a61b" PartId="8b0a750e55454fca80c37184b2a39b93"/>
          </Part>
        </Part>
      </Part>
    </Part>
    <Part Type="straipsnis" Nr="8" Abbr="8 str." Title="27 straipsnio pakeitimas" DocPartId="a6ecc47cb0de410a923b7eafa5c71b87" PartId="a60eed1a3f1a46e4b897f0d478df003d">
      <Part Type="strDalis" Nr="1" Abbr="8 str. 1 d." DocPartId="4f443bf6dab84262a2f5372a9d45faa0" PartId="7205a868aa9b4de7a7537072d4590f05">
        <Part Type="citata" DocPartId="cd4c7e7deea64c9bafa36b85c9e77ae8" PartId="17fa2ac1a854442bb498b47bef34ef77">
          <Part Type="strDalis" Nr="1" Abbr="1 d." DocPartId="3dbf05d01bb54823b6368da0b178fb4b" PartId="9cc71e4419a84fc28a692d5bbc88a2f6"/>
        </Part>
      </Part>
    </Part>
    <Part Type="straipsnis" Nr="9" Abbr="9 str." Title="38 straipsnio pakeitimas" DocPartId="eb8e37930bac45a089775a7416c7212f" PartId="ac6cc1e74e2b4edba89799ccc531b399">
      <Part Type="strDalis" Nr="1" Abbr="9 str. 1 d." DocPartId="3ccbfd2d00564bc49f071e0eb58a05d9" PartId="00e8aa7511a04968ae9d302094f586e6">
        <Part Type="citata" DocPartId="f0d30d0029ff440c85b4e2ca3d8c203f" PartId="661b263ce33d49b1987c755f9fa84390">
          <Part Type="strDalis" Nr="1" Abbr="1 d." DocPartId="367a909266c44381a7273dd18f5f99df" PartId="981c03f50790448ba4eb96755de525bd"/>
        </Part>
      </Part>
    </Part>
    <Part Type="straipsnis" Nr="10" Abbr="10 str." Title="IV skyriaus pakeitimas" DocPartId="84dc75734e484dc985b2d50096b90242" PartId="a8d14059ebb548778b9ffada50bb7cf9">
      <Part Type="strDalis" Nr="1" Abbr="10 str. 1 d." DocPartId="7c8e4d680d054d89ba9ce093f8e95b15" PartId="1252ba545609417cb8e2c04af91704aa">
        <Part Type="citata" DocPartId="282f9e2d73f348a8bfc63cffd6456736" PartId="205847a806e24d04a4b0551c5cd63939">
          <Part Type="skyrius" Nr="4" Title="KONSULINĖS PAGALBOS TEIKIMAS NEATSTOVAUJAMIEMS EUROPOS SĄJUNGOS PILIEČIAMS" DocPartId="36be192265674ed5bc0def8b417d6e84" PartId="12bf8082af404c4fa996689c876684ad">
            <Part Type="straipsnis" Nr="41" Abbr="41 str." Title="Konsulinės pagalbos teikimo neatstovaujamiems Europos Sąjungos piliečiams sąlygos" DocPartId="97e9d52c9ea5488d9dc588e2bb24f685" PartId="ba1fe0dba35f40f1b373e4d9a3c163bd">
              <Part Type="strDalis" Nr="1" Abbr="41 str. 1 d." DocPartId="9e8913e171ea47d096c4027e0d31e18d" PartId="9e8a656014f541b2be979832cf9eaf80"/>
              <Part Type="strDalis" Nr="2" Abbr="41 str. 2 d." DocPartId="5d4503847f64490c92b5c133cbdc61b1" PartId="2fcee95816d140fbac15b81f4b5154bb"/>
              <Part Type="strDalis" Nr="3" Abbr="41 str. 3 d." DocPartId="01ed99c3c1c54238b0abbc4bf2af09ed" PartId="49b772c84c0844beadd0b9992c128009"/>
              <Part Type="strDalis" Nr="4" Abbr="41 str. 4 d." DocPartId="479fdbccc209439283a68f789f1c21eb" PartId="6211c8cadcfc442ab36c2e697903497a"/>
              <Part Type="strDalis" Nr="5" Abbr="41 str. 5 d." DocPartId="722a68d2680f47fb888f7edb8fbafbd0" PartId="fe56d04f67d34f4798a32b796cd5b5d6"/>
            </Part>
            <Part Type="straipsnis" Nr="42" Abbr="42 str." Title="Konsulinės pagalbos teikimo neatstovaujamiems Europos Sąjungos piliečiams tvarka" DocPartId="4a2891bf74f84080afebccc2fa474070" PartId="ebccbb32e32b46b4b6330b4ea8333609">
              <Part Type="strDalis" Nr="1" Abbr="42 str. 1 d." DocPartId="5d74df5400af48e6b76b898b9e736fba" PartId="b943bb70edd54788a1e6fe56d6c2ac6b"/>
              <Part Type="strDalis" Nr="2" Abbr="42 str. 2 d." DocPartId="5a4240fdcdff4a19b78609036749d8f0" PartId="50a24853826541f5b76c804c686960c3"/>
              <Part Type="strDalis" Nr="3" Abbr="42 str. 3 d." DocPartId="4515c3d62ddf4e698ae9270b9aa5408c" PartId="9240335cec28416c9f3bb55111c454dd"/>
            </Part>
          </Part>
        </Part>
      </Part>
    </Part>
    <Part Type="straipsnis" Nr="11" Abbr="11 str." Title="Statuto priedo pakeitimas" DocPartId="c621d2c0880e48b1b21363bb94514d25" PartId="262dd626fe6d4c8bb40194b598b02d23">
      <Part Type="strDalis" Nr="1" Abbr="11 str. 1 d." DocPartId="d8400386e53748cd88b34a74bf542ad4" PartId="c3868b15e6d04234b5c1ce6c34750827">
        <Part Type="citata" DocPartId="b8bc6fc30ef14e4fa257c19743d1881a" PartId="a55f2b95bbca444aa8eb848d6d797720">
          <Part Type="punktas" Nr="1" Abbr="1 p." DocPartId="0f4ca28353d44fffaa03bb71d27a0c19" PartId="8f4ba6dcaf93456d8f0bf8686adee7dd"/>
        </Part>
      </Part>
    </Part>
    <Part Type="straipsnis" Nr="12" Abbr="12 str." Title="Įstatymo įsigaliojimas ir įgyvendinimas" DocPartId="e42108c59d344ed882071c9292d71b03" PartId="12fe0ce221334dd0a5bea8730f18f037">
      <Part Type="strDalis" Nr="1" Abbr="12 str. 1 d." DocPartId="205584a2ca8b4c33bd711cf818e04160" PartId="f1e66864766d4b52b39c41cc05a8c819"/>
      <Part Type="strDalis" Nr="2" Abbr="12 str. 2 d." DocPartId="3190ca85d81a4f4e85d4b1532b16182a" PartId="c131c2e8233d4e88bdded07d37827822"/>
    </Part>
    <Part Type="signatura" DocPartId="f3e5565a3d1b477bbd2c6e1679ff7c52" PartId="97ff2556dfb9481e8eb184bb3b58720a"/>
  </Part>
</Parts>
</file>

<file path=customXml/itemProps1.xml><?xml version="1.0" encoding="utf-8"?>
<ds:datastoreItem xmlns:ds="http://schemas.openxmlformats.org/officeDocument/2006/customXml" ds:itemID="{25FCBBC3-C8B2-4204-A8DC-935F64FDD6A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1484</Words>
  <Characters>11138</Characters>
  <Application>Microsoft Office Word</Application>
  <DocSecurity>0</DocSecurity>
  <Lines>92</Lines>
  <Paragraphs>25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12597</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TRAPINSKIENĖ Aušrinė</cp:lastModifiedBy>
  <cp:revision>3</cp:revision>
  <cp:lastPrinted>2004-12-10T05:45:00Z</cp:lastPrinted>
  <dcterms:created xsi:type="dcterms:W3CDTF">2018-04-30T12:47:00Z</dcterms:created>
  <dcterms:modified xsi:type="dcterms:W3CDTF">2018-04-30T13:33:00Z</dcterms:modified>
</cp:coreProperties>
</file>