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5888F5C4" wp14:editId="194957CB">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VIETOS SAVIVALDOS ĮSTATYMO NR. I-533 16 STRAIPSNIO PAKEITIMO</w:t>
      </w:r>
    </w:p>
    <w:p>
      <w:pPr>
        <w:jc w:val="center"/>
        <w:rPr>
          <w:caps/>
        </w:rPr>
      </w:pPr>
      <w:r>
        <w:rPr>
          <w:b/>
          <w:caps/>
        </w:rPr>
        <w:t>ĮSTATYMAS</w:t>
      </w:r>
    </w:p>
    <w:p>
      <w:pPr>
        <w:jc w:val="center"/>
        <w:rPr>
          <w:b/>
          <w:caps/>
        </w:rPr>
      </w:pPr>
    </w:p>
    <w:p>
      <w:pPr>
        <w:jc w:val="center"/>
        <w:rPr>
          <w:szCs w:val="24"/>
        </w:rPr>
      </w:pPr>
      <w:r>
        <w:rPr>
          <w:szCs w:val="24"/>
        </w:rPr>
        <w:t>2018 m. birželio 30 d. Nr. XIII-1444</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color w:val="000000"/>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16 straipsnio pakeitimas</w:t>
      </w:r>
    </w:p>
    <w:p>
      <w:pPr>
        <w:spacing w:line="360" w:lineRule="auto"/>
        <w:ind w:firstLine="720"/>
        <w:jc w:val="both"/>
        <w:rPr>
          <w:color w:val="000000"/>
          <w:szCs w:val="24"/>
          <w:lang w:eastAsia="lt-LT"/>
        </w:rPr>
      </w:pPr>
      <w:r>
        <w:rPr>
          <w:color w:val="000000"/>
          <w:szCs w:val="24"/>
          <w:lang w:eastAsia="lt-LT"/>
        </w:rPr>
        <w:t xml:space="preserve">Pakeisti 16 straipsnio 2 dalies </w:t>
      </w:r>
      <w:r>
        <w:rPr>
          <w:color w:val="000000"/>
          <w:szCs w:val="24"/>
        </w:rPr>
        <w:t>18 punktą ir jį išdėstyti taip</w:t>
      </w:r>
      <w:r>
        <w:rPr>
          <w:color w:val="000000"/>
          <w:szCs w:val="24"/>
          <w:lang w:eastAsia="lt-LT"/>
        </w:rPr>
        <w:t>:</w:t>
      </w:r>
    </w:p>
    <w:p>
      <w:pPr>
        <w:spacing w:line="360" w:lineRule="auto"/>
        <w:ind w:firstLine="720"/>
        <w:jc w:val="both"/>
        <w:rPr>
          <w:bCs/>
          <w:szCs w:val="24"/>
        </w:rPr>
      </w:pPr>
      <w:r>
        <w:rPr>
          <w:bCs/>
          <w:szCs w:val="24"/>
        </w:rPr>
        <w:t>„</w:t>
      </w:r>
      <w:r>
        <w:rPr>
          <w:szCs w:val="24"/>
        </w:rPr>
        <w:t>18</w:t>
      </w:r>
      <w:r>
        <w:rPr>
          <w:szCs w:val="24"/>
        </w:rPr>
        <w:t>) sprendimų teikti mokesčių, rinkliavų ir kitas įstatymų nustatytas lengvatas savivaldybės biudžeto sąskaita, sprendimų dėl sumokėtų mokesčių, rinkliavų (ar jų dalies) kompensavimo tvarkos nustatymo ir šių kompensacijų teikimo savivaldybės biudžeto sąskaita priėmimas, subsidijų ir kompensacijų skyrimo naujas darbo vietas steigiančioms visų teisinių formų</w:t>
      </w:r>
      <w:r>
        <w:rPr>
          <w:b/>
          <w:szCs w:val="24"/>
        </w:rPr>
        <w:t xml:space="preserve"> </w:t>
      </w:r>
      <w:r>
        <w:rPr>
          <w:szCs w:val="24"/>
        </w:rPr>
        <w:t>įmonėms tvarkos nustatymas atitinkamai keičiant savivaldybės biudžetą tais atvejais, kai lėšų tam nebuvo numatyta;</w:t>
      </w:r>
      <w:r>
        <w:rPr>
          <w:bCs/>
          <w:szCs w:val="24"/>
        </w:rPr>
        <w:t xml:space="preserve">“. </w:t>
      </w:r>
    </w:p>
    <w:p>
      <w:pPr>
        <w:spacing w:line="360" w:lineRule="auto"/>
        <w:ind w:firstLine="720"/>
        <w:rPr>
          <w:szCs w:val="24"/>
        </w:rPr>
      </w:pPr>
    </w:p>
    <w:p>
      <w:pPr>
        <w:spacing w:line="360" w:lineRule="auto"/>
        <w:ind w:firstLine="720"/>
        <w:jc w:val="both"/>
        <w:rPr>
          <w:b/>
          <w:szCs w:val="24"/>
        </w:rPr>
      </w:pPr>
      <w:r>
        <w:rPr>
          <w:b/>
          <w:szCs w:val="24"/>
        </w:rPr>
        <w:t>2</w:t>
      </w:r>
      <w:r>
        <w:rPr>
          <w:b/>
          <w:szCs w:val="24"/>
        </w:rPr>
        <w:t xml:space="preserve"> straipsnis. </w:t>
      </w:r>
      <w:r>
        <w:rPr>
          <w:b/>
          <w:szCs w:val="24"/>
        </w:rPr>
        <w:t xml:space="preserve">Įstatymo įsigaliojimas </w:t>
      </w:r>
    </w:p>
    <w:p>
      <w:pPr>
        <w:spacing w:line="360" w:lineRule="auto"/>
        <w:ind w:firstLine="720"/>
        <w:jc w:val="both"/>
        <w:rPr>
          <w:szCs w:val="24"/>
        </w:rPr>
      </w:pPr>
      <w:r>
        <w:rPr>
          <w:szCs w:val="24"/>
        </w:rPr>
        <w:t>Šis įstatymas įsigalioja 2019 m. sausio 2 d.</w:t>
      </w:r>
    </w:p>
    <w:p>
      <w:pPr>
        <w:spacing w:line="360" w:lineRule="auto"/>
        <w:ind w:firstLine="720"/>
        <w:rPr>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D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796</Characters>
  <Application>Microsoft Office Word</Application>
  <DocSecurity>4</DocSecurity>
  <Lines>29</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900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2018-07-16T13:27:00Z</dcterms:created>
  <dc:creator>MANIUŠKIENĖ Violeta</dc:creator>
  <lastModifiedBy>adlibuser</lastModifiedBy>
  <lastPrinted>2004-12-10T05:45:00Z</lastPrinted>
  <dcterms:modified xsi:type="dcterms:W3CDTF">2018-07-16T13:27:00Z</dcterms:modified>
  <revision>2</revision>
</coreProperties>
</file>