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rFonts w:ascii="TimesLT" w:hAnsi="TimesLT"/>
          <w:lang w:val="en-US"/>
        </w:rPr>
        <w:alias w:val="pagrindine"/>
        <w:tag w:val="part_6e52da6564844de8bec7a89f2d952397"/>
        <w:id w:val="-1989705388"/>
        <w:lock w:val="sdtLocked"/>
        <w:placeholder>
          <w:docPart w:val="DefaultPlaceholder_1082065158"/>
        </w:placeholder>
      </w:sdtPr>
      <w:sdtEndPr>
        <w:rPr>
          <w:rFonts w:ascii="Times New Roman" w:hAnsi="Times New Roman"/>
          <w:lang w:val="lt-LT"/>
        </w:rPr>
      </w:sdtEndPr>
      <w:sdtContent>
        <w:p w14:paraId="22163F97" w14:textId="5CFBD8AA" w:rsidR="009168CD" w:rsidRDefault="009168C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22163F98" w14:textId="77777777" w:rsidR="009168CD" w:rsidRDefault="006557C0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22163FDB" wp14:editId="22163FDC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2163F99" w14:textId="77777777" w:rsidR="009168CD" w:rsidRDefault="009168CD">
          <w:pPr>
            <w:jc w:val="center"/>
            <w:rPr>
              <w:caps/>
            </w:rPr>
          </w:pPr>
        </w:p>
        <w:p w14:paraId="22163F9A" w14:textId="77777777" w:rsidR="009168CD" w:rsidRDefault="006557C0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22163F9B" w14:textId="77777777" w:rsidR="009168CD" w:rsidRDefault="006557C0">
          <w:pPr>
            <w:jc w:val="center"/>
            <w:rPr>
              <w:caps/>
            </w:rPr>
          </w:pPr>
          <w:r>
            <w:rPr>
              <w:b/>
              <w:caps/>
            </w:rPr>
            <w:t>VIEŠOJO ADMINISTRAVIMO ĮSTATYMO NR. VIII-1234 2, 3, 19, 20 IR 34 STRAIPSNIŲ PAKEITIMO IR ĮSTATYMO PAPILDYMO 14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STRAIPSNIU </w:t>
          </w:r>
        </w:p>
        <w:p w14:paraId="22163F9C" w14:textId="77777777" w:rsidR="009168CD" w:rsidRDefault="006557C0">
          <w:pPr>
            <w:jc w:val="center"/>
            <w:rPr>
              <w:b/>
              <w:caps/>
              <w:spacing w:val="20"/>
              <w:sz w:val="32"/>
            </w:rPr>
          </w:pPr>
          <w:r>
            <w:rPr>
              <w:b/>
              <w:caps/>
              <w:spacing w:val="20"/>
            </w:rPr>
            <w:t>ĮSTATYMAS</w:t>
          </w:r>
        </w:p>
        <w:p w14:paraId="22163F9D" w14:textId="77777777" w:rsidR="009168CD" w:rsidRDefault="009168CD">
          <w:pPr>
            <w:jc w:val="center"/>
            <w:rPr>
              <w:b/>
              <w:caps/>
            </w:rPr>
          </w:pPr>
        </w:p>
        <w:p w14:paraId="22163F9E" w14:textId="77777777" w:rsidR="009168CD" w:rsidRDefault="006557C0">
          <w:pPr>
            <w:jc w:val="center"/>
            <w:rPr>
              <w:b/>
              <w:sz w:val="22"/>
            </w:rPr>
          </w:pPr>
          <w:r>
            <w:rPr>
              <w:sz w:val="22"/>
            </w:rPr>
            <w:t>2014 m. birželio 12 d. Nr. XII-935</w:t>
          </w:r>
          <w:r>
            <w:rPr>
              <w:sz w:val="22"/>
            </w:rPr>
            <w:br/>
            <w:t>Vilnius</w:t>
          </w:r>
        </w:p>
        <w:p w14:paraId="22163F9F" w14:textId="77777777" w:rsidR="009168CD" w:rsidRPr="006557C0" w:rsidRDefault="009168CD">
          <w:pPr>
            <w:rPr>
              <w:szCs w:val="24"/>
            </w:rPr>
          </w:pPr>
        </w:p>
        <w:p w14:paraId="22163FA0" w14:textId="77777777" w:rsidR="009168CD" w:rsidRDefault="009168CD">
          <w:pPr>
            <w:jc w:val="center"/>
            <w:rPr>
              <w:sz w:val="22"/>
            </w:rPr>
            <w:sectPr w:rsidR="009168CD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1134" w:bottom="1134" w:left="1701" w:header="709" w:footer="709" w:gutter="227"/>
              <w:cols w:space="1296"/>
              <w:titlePg/>
            </w:sectPr>
          </w:pPr>
        </w:p>
        <w:p w14:paraId="22163FA1" w14:textId="77777777" w:rsidR="009168CD" w:rsidRDefault="009168C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c9071a2fb323418fb7e79a80afadcb87"/>
            <w:id w:val="157974836"/>
            <w:lock w:val="sdtLocked"/>
          </w:sdtPr>
          <w:sdtEndPr/>
          <w:sdtContent>
            <w:p w14:paraId="22163FA2" w14:textId="77777777" w:rsidR="009168CD" w:rsidRDefault="006557C0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c9071a2fb323418fb7e79a80afadcb87"/>
                  <w:id w:val="-69630434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c9071a2fb323418fb7e79a80afadcb87"/>
                  <w:id w:val="48035234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 xml:space="preserve">2 straipsnio pakeitimas </w:t>
                  </w:r>
                </w:sdtContent>
              </w:sdt>
            </w:p>
            <w:sdt>
              <w:sdtPr>
                <w:alias w:val="1 str. 1 d."/>
                <w:tag w:val="part_5e613ee7c2384ca285d3f84dc91da692"/>
                <w:id w:val="-648133845"/>
                <w:lock w:val="sdtLocked"/>
              </w:sdtPr>
              <w:sdtEndPr/>
              <w:sdtContent>
                <w:p w14:paraId="22163FA3" w14:textId="77777777" w:rsidR="009168CD" w:rsidRDefault="006557C0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2 straipsnį 24 dalimi:</w:t>
                  </w:r>
                </w:p>
                <w:sdt>
                  <w:sdtPr>
                    <w:alias w:val="citata"/>
                    <w:tag w:val="part_488af54108cc4ee59efecd7693dd34db"/>
                    <w:id w:val="-843714432"/>
                    <w:lock w:val="sdtLocked"/>
                  </w:sdtPr>
                  <w:sdtEndPr/>
                  <w:sdtContent>
                    <w:sdt>
                      <w:sdtPr>
                        <w:alias w:val="24 d."/>
                        <w:tag w:val="part_7b76ea452e404b4aa2a6c252d36b5895"/>
                        <w:id w:val="-1372219417"/>
                        <w:lock w:val="sdtLocked"/>
                      </w:sdtPr>
                      <w:sdtEndPr/>
                      <w:sdtContent>
                        <w:p w14:paraId="22163FA4" w14:textId="77777777" w:rsidR="009168CD" w:rsidRDefault="006557C0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b76ea452e404b4aa2a6c252d36b5895"/>
                              <w:id w:val="202897521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Asmuo, dėl kurio yra pradėta administracinė </w:t>
                          </w:r>
                          <w:r>
                            <w:rPr>
                              <w:b/>
                              <w:szCs w:val="24"/>
                            </w:rPr>
                            <w:t>procedūra</w:t>
                          </w:r>
                          <w:r>
                            <w:rPr>
                              <w:szCs w:val="24"/>
                            </w:rPr>
                            <w:t xml:space="preserve">, – asmuo, kuris yra padavęs skundą, arba asmuo, dėl kurio galimai pažeistų viešojo administravimo subjekto veiksmais, neveikimu ar administraciniais sprendimais teisių ir teisėtų interesų yra gautas pranešimas, ir viešojo administravimo subjekto </w:t>
                          </w:r>
                          <w:r>
                            <w:rPr>
                              <w:szCs w:val="24"/>
                            </w:rPr>
                            <w:t>vadovas arba jo įgaliotas pareigūnas ar valstybės tarnautojas rašytiniu pavedimu dėl tokio asmens skundo ar pranešimo yra pradėjęs administracinę procedūrą.“</w:t>
                          </w:r>
                        </w:p>
                        <w:p w14:paraId="22163FA5" w14:textId="77777777" w:rsidR="009168CD" w:rsidRDefault="006557C0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e31f14bff978406f9255e97a50583cdc"/>
            <w:id w:val="761181324"/>
            <w:lock w:val="sdtLocked"/>
          </w:sdtPr>
          <w:sdtEndPr/>
          <w:sdtContent>
            <w:p w14:paraId="22163FA6" w14:textId="77777777" w:rsidR="009168CD" w:rsidRDefault="006557C0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e31f14bff978406f9255e97a50583cdc"/>
                  <w:id w:val="-20041027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31f14bff978406f9255e97a50583cdc"/>
                  <w:id w:val="159288850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 xml:space="preserve">3 straipsnio pakeitimas </w:t>
                  </w:r>
                </w:sdtContent>
              </w:sdt>
            </w:p>
            <w:sdt>
              <w:sdtPr>
                <w:alias w:val="2 str. 1 d."/>
                <w:tag w:val="part_0b38be9ddb644716800e8cbdcd753775"/>
                <w:id w:val="817464560"/>
                <w:lock w:val="sdtLocked"/>
              </w:sdtPr>
              <w:sdtEndPr/>
              <w:sdtContent>
                <w:p w14:paraId="22163FA7" w14:textId="77777777" w:rsidR="009168CD" w:rsidRDefault="006557C0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b38be9ddb644716800e8cbdcd753775"/>
                      <w:id w:val="157894261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Papildyti 3 straipsnio 1 dalį 9 punktu: </w:t>
                  </w:r>
                </w:p>
                <w:sdt>
                  <w:sdtPr>
                    <w:alias w:val="citata"/>
                    <w:tag w:val="part_1ef622ccac5d49c689bc71e15514faad"/>
                    <w:id w:val="1709297278"/>
                    <w:lock w:val="sdtLocked"/>
                  </w:sdtPr>
                  <w:sdtEndPr/>
                  <w:sdtContent>
                    <w:sdt>
                      <w:sdtPr>
                        <w:alias w:val="9 p."/>
                        <w:tag w:val="part_f0cc2d6b6f8b41d49579352f7d9e28df"/>
                        <w:id w:val="-1989540499"/>
                        <w:lock w:val="sdtLocked"/>
                      </w:sdtPr>
                      <w:sdtEndPr/>
                      <w:sdtContent>
                        <w:p w14:paraId="22163FA8" w14:textId="77777777" w:rsidR="009168CD" w:rsidRDefault="006557C0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0cc2d6b6f8b41d49579352f7d9e28df"/>
                              <w:id w:val="-74433444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lygiateisiškumo. Šis principas reiškia, kad viešojo administravimo subjektas, priimdamas administracinius sprendimus, turi atsižvelgti į tai, kad įstatymui visi asmenys lygūs, ir negali varžyti jų teisių ar teikti jiems privilegijų dėl jų lyties, ras</w:t>
                          </w:r>
                          <w:r>
                            <w:rPr>
                              <w:szCs w:val="24"/>
                            </w:rPr>
                            <w:t>ės, tautybės, kalbos, kilmės, socialinės ir turtinės padėties, išsilavinimo, religinių ar politinių pažiūrų, veiklos rūšies ir pobūdžio, gyvenamosios vietos ir kitų aplinkybių;“.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2 d."/>
                <w:tag w:val="part_823ff8de941442158e7e991b283d83f5"/>
                <w:id w:val="1287786940"/>
                <w:lock w:val="sdtLocked"/>
              </w:sdtPr>
              <w:sdtEndPr/>
              <w:sdtContent>
                <w:p w14:paraId="22163FA9" w14:textId="77777777" w:rsidR="009168CD" w:rsidRDefault="006557C0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23ff8de941442158e7e991b283d83f5"/>
                      <w:id w:val="125023788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 xml:space="preserve">. Papildyti 3 straipsnio 1 dalį 10 punktu: </w:t>
                  </w:r>
                </w:p>
                <w:sdt>
                  <w:sdtPr>
                    <w:alias w:val="citata"/>
                    <w:tag w:val="part_d598a25f878e40e2a38cd6e0c3c50dca"/>
                    <w:id w:val="785624594"/>
                    <w:lock w:val="sdtLocked"/>
                  </w:sdtPr>
                  <w:sdtEndPr/>
                  <w:sdtContent>
                    <w:sdt>
                      <w:sdtPr>
                        <w:alias w:val="10 p."/>
                        <w:tag w:val="part_aa7b44ef89e645ecbc8c16466dbb1503"/>
                        <w:id w:val="2117712486"/>
                        <w:lock w:val="sdtLocked"/>
                      </w:sdtPr>
                      <w:sdtEndPr/>
                      <w:sdtContent>
                        <w:p w14:paraId="22163FAA" w14:textId="77777777" w:rsidR="009168CD" w:rsidRDefault="006557C0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a7b44ef89e645ecbc8c16466dbb1503"/>
                              <w:id w:val="-15507617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10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skaidrumo. Šis pr</w:t>
                          </w:r>
                          <w:r>
                            <w:rPr>
                              <w:szCs w:val="24"/>
                            </w:rPr>
                            <w:t>incipas reiškia, kad viešojo administravimo subjekto veikla turi būti vieša, išskyrus įstatymų nustatytus atvejus;“.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3 d."/>
                <w:tag w:val="part_04ae820de7094c6e9f53a82acaeec692"/>
                <w:id w:val="-991869059"/>
                <w:lock w:val="sdtLocked"/>
              </w:sdtPr>
              <w:sdtEndPr/>
              <w:sdtContent>
                <w:p w14:paraId="22163FAB" w14:textId="77777777" w:rsidR="009168CD" w:rsidRDefault="006557C0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4ae820de7094c6e9f53a82acaeec692"/>
                      <w:id w:val="-182897963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 xml:space="preserve">. Papildyti 3 straipsnio 1 dalį 11 punktu: </w:t>
                  </w:r>
                </w:p>
                <w:sdt>
                  <w:sdtPr>
                    <w:alias w:val="citata"/>
                    <w:tag w:val="part_51bd4e05df464a739450daae2761990a"/>
                    <w:id w:val="-2103479861"/>
                    <w:lock w:val="sdtLocked"/>
                  </w:sdtPr>
                  <w:sdtEndPr/>
                  <w:sdtContent>
                    <w:sdt>
                      <w:sdtPr>
                        <w:alias w:val="11 p."/>
                        <w:tag w:val="part_6de90ac820ca4cc798a57e936f41e3a6"/>
                        <w:id w:val="765662561"/>
                        <w:lock w:val="sdtLocked"/>
                      </w:sdtPr>
                      <w:sdtEndPr/>
                      <w:sdtContent>
                        <w:p w14:paraId="22163FAC" w14:textId="77777777" w:rsidR="009168CD" w:rsidRDefault="006557C0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de90ac820ca4cc798a57e936f41e3a6"/>
                              <w:id w:val="-199378544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atsakomybės už priimtus sprendimus. Šis principas reiškia, kad viešojo administ</w:t>
                          </w:r>
                          <w:r>
                            <w:rPr>
                              <w:szCs w:val="24"/>
                            </w:rPr>
                            <w:t>ravimo subjektas, priimdamas administracinius sprendimus, turi prisiimti atsakomybę už priimtų administracinių sprendimų sukeltus padarinius;“.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4 d."/>
                <w:tag w:val="part_4ba1ac33661a4415bb15aa4c38d18193"/>
                <w:id w:val="-1971118432"/>
                <w:lock w:val="sdtLocked"/>
              </w:sdtPr>
              <w:sdtEndPr/>
              <w:sdtContent>
                <w:p w14:paraId="22163FAD" w14:textId="77777777" w:rsidR="009168CD" w:rsidRDefault="006557C0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ba1ac33661a4415bb15aa4c38d18193"/>
                      <w:id w:val="-38047718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>. Papildyti 3 straipsnio 1 dalį 12 punktu:</w:t>
                  </w:r>
                </w:p>
                <w:sdt>
                  <w:sdtPr>
                    <w:alias w:val="citata"/>
                    <w:tag w:val="part_f7944e23fb7240af8e2748aa48498157"/>
                    <w:id w:val="-1865584316"/>
                    <w:lock w:val="sdtLocked"/>
                  </w:sdtPr>
                  <w:sdtEndPr/>
                  <w:sdtContent>
                    <w:sdt>
                      <w:sdtPr>
                        <w:alias w:val="12 p."/>
                        <w:tag w:val="part_0884d530fe244e68969eeefc22e05675"/>
                        <w:id w:val="-904994604"/>
                        <w:lock w:val="sdtLocked"/>
                      </w:sdtPr>
                      <w:sdtEndPr/>
                      <w:sdtContent>
                        <w:p w14:paraId="22163FAE" w14:textId="77777777" w:rsidR="009168CD" w:rsidRDefault="006557C0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884d530fe244e68969eeefc22e05675"/>
                              <w:id w:val="88806712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naujovių ir atvirumo permainoms principas. Šis princi</w:t>
                          </w:r>
                          <w:r>
                            <w:rPr>
                              <w:szCs w:val="24"/>
                            </w:rPr>
                            <w:t xml:space="preserve">pas reiškia, kad viešojo administravimo subjektas turi ieškoti naujų ir veiksmingų būdų, kaip spręsti problemas, ir nuolat mokytis iš gerosios patirties pavyzdžių.“ </w:t>
                          </w:r>
                        </w:p>
                        <w:p w14:paraId="22163FAF" w14:textId="77777777" w:rsidR="009168CD" w:rsidRDefault="006557C0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813ac989ebf94944b815414b4a418c03"/>
            <w:id w:val="435493085"/>
            <w:lock w:val="sdtLocked"/>
          </w:sdtPr>
          <w:sdtEndPr/>
          <w:sdtContent>
            <w:p w14:paraId="22163FB0" w14:textId="77777777" w:rsidR="009168CD" w:rsidRDefault="006557C0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13ac989ebf94944b815414b4a418c03"/>
                  <w:id w:val="-83622038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813ac989ebf94944b815414b4a418c03"/>
                  <w:id w:val="98643817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Įstatymo papildymas 14</w:t>
                  </w:r>
                  <w:r>
                    <w:rPr>
                      <w:b/>
                      <w:szCs w:val="24"/>
                      <w:vertAlign w:val="superscript"/>
                    </w:rPr>
                    <w:t xml:space="preserve">1 </w:t>
                  </w:r>
                  <w:r>
                    <w:rPr>
                      <w:b/>
                      <w:szCs w:val="24"/>
                    </w:rPr>
                    <w:t>straipsniu</w:t>
                  </w:r>
                </w:sdtContent>
              </w:sdt>
            </w:p>
            <w:sdt>
              <w:sdtPr>
                <w:alias w:val="3 str. 1 d."/>
                <w:tag w:val="part_c72bc57b436a43b288d2be89e0a2d71d"/>
                <w:id w:val="130210721"/>
                <w:lock w:val="sdtLocked"/>
              </w:sdtPr>
              <w:sdtEndPr/>
              <w:sdtContent>
                <w:p w14:paraId="22163FB1" w14:textId="77777777" w:rsidR="009168CD" w:rsidRDefault="006557C0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Įstatymą 14</w:t>
                  </w:r>
                  <w:r>
                    <w:rPr>
                      <w:szCs w:val="24"/>
                      <w:vertAlign w:val="superscript"/>
                    </w:rPr>
                    <w:t xml:space="preserve">1 </w:t>
                  </w:r>
                  <w:r>
                    <w:rPr>
                      <w:szCs w:val="24"/>
                    </w:rPr>
                    <w:t>strai</w:t>
                  </w:r>
                  <w:r>
                    <w:rPr>
                      <w:szCs w:val="24"/>
                    </w:rPr>
                    <w:t>psniu:</w:t>
                  </w:r>
                </w:p>
                <w:sdt>
                  <w:sdtPr>
                    <w:alias w:val="citata"/>
                    <w:tag w:val="part_84b8e4d67935462ab38bfa4932dd5d86"/>
                    <w:id w:val="1550654615"/>
                    <w:lock w:val="sdtLocked"/>
                  </w:sdtPr>
                  <w:sdtEndPr/>
                  <w:sdtContent>
                    <w:sdt>
                      <w:sdtPr>
                        <w:alias w:val="14-1 str."/>
                        <w:tag w:val="part_1dab260efc6048eeabc7c9a8cd0d577a"/>
                        <w:id w:val="1848749913"/>
                        <w:lock w:val="sdtLocked"/>
                      </w:sdtPr>
                      <w:sdtEndPr/>
                      <w:sdtContent>
                        <w:p w14:paraId="22163FB2" w14:textId="77777777" w:rsidR="009168CD" w:rsidRDefault="006557C0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dab260efc6048eeabc7c9a8cd0d577a"/>
                              <w:id w:val="-61305319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14</w:t>
                              </w:r>
                              <w:r>
                                <w:rPr>
                                  <w:b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1dab260efc6048eeabc7c9a8cd0d577a"/>
                              <w:id w:val="151665666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Veiksmai patiriant suinteresuotų asmenų neteisėtą poveikį</w:t>
                              </w:r>
                            </w:sdtContent>
                          </w:sdt>
                        </w:p>
                        <w:sdt>
                          <w:sdtPr>
                            <w:alias w:val="14-1 str. 1 d."/>
                            <w:tag w:val="part_fd0b208796ce4596b8001badbbbd986b"/>
                            <w:id w:val="-819806057"/>
                            <w:lock w:val="sdtLocked"/>
                          </w:sdtPr>
                          <w:sdtEndPr/>
                          <w:sdtContent>
                            <w:p w14:paraId="22163FB3" w14:textId="77777777" w:rsidR="009168CD" w:rsidRDefault="006557C0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fd0b208796ce4596b8001badbbbd986b"/>
                                  <w:id w:val="-101907963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Pareigūnas, valstybės tarnautojas ar darbuotojas, kuriam pavesta parengti administracinio sprendimo projektą, informuoja viešojo administravimo subjekto, kuriame ein</w:t>
                              </w:r>
                              <w:r>
                                <w:rPr>
                                  <w:szCs w:val="24"/>
                                </w:rPr>
                                <w:t xml:space="preserve">a pareigas, vadovą arba jo įgaliotą atstovą apie jam daromą politinį, ekonominį, psichologinį, socialinį spaudimą ar kitokį neteisėtą poveikį, kuris gali turėti (turės) įtakos rengiamo administracinio sprendimo nešališkumui ar objektyvumui. </w:t>
                              </w:r>
                            </w:p>
                          </w:sdtContent>
                        </w:sdt>
                        <w:sdt>
                          <w:sdtPr>
                            <w:alias w:val="14-1 str. 2 d."/>
                            <w:tag w:val="part_cab4e231a11f44ff9fc33a518a38e652"/>
                            <w:id w:val="545727475"/>
                            <w:lock w:val="sdtLocked"/>
                          </w:sdtPr>
                          <w:sdtEndPr/>
                          <w:sdtContent>
                            <w:p w14:paraId="22163FB4" w14:textId="77777777" w:rsidR="009168CD" w:rsidRDefault="006557C0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cab4e231a11f44ff9fc33a518a38e652"/>
                                  <w:id w:val="-115429376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Viešojo administravimo subjekto vadovas arba jo įgaliotas atstovas, įvertinęs neteisėto poveikio pobūdį ir manydamas, kad neteisėtą poveikį patiriančio pareigūno, valstybės tarnautojo ar darbuotojo tolesnis dalyvavimas rengiant administracinio sprendimo </w:t>
                              </w:r>
                              <w:r>
                                <w:rPr>
                                  <w:szCs w:val="24"/>
                                </w:rPr>
                                <w:t xml:space="preserve">projektą gali turėti (turės) įtakos administracinio sprendimo nešališkumui ar objektyvumui, gali nušalinti pareigūną, valstybės tarnautoją ar darbuotoją nuo administracinio sprendimo projekto rengimo. </w:t>
                              </w:r>
                            </w:p>
                          </w:sdtContent>
                        </w:sdt>
                        <w:sdt>
                          <w:sdtPr>
                            <w:alias w:val="14-1 str. 3 d."/>
                            <w:tag w:val="part_1db29114960646ed9af6627ec33719de"/>
                            <w:id w:val="-1536341637"/>
                            <w:lock w:val="sdtLocked"/>
                          </w:sdtPr>
                          <w:sdtEndPr/>
                          <w:sdtContent>
                            <w:p w14:paraId="22163FB5" w14:textId="77777777" w:rsidR="009168CD" w:rsidRDefault="006557C0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1db29114960646ed9af6627ec33719de"/>
                                  <w:id w:val="-211257660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Viešojo administravimo subjekto vadovas arba jo</w:t>
                              </w:r>
                              <w:r>
                                <w:rPr>
                                  <w:szCs w:val="24"/>
                                </w:rPr>
                                <w:t xml:space="preserve"> įgaliotas atstovas, įvertinęs neteisėto poveikio pobūdį ir manydamas, kad suinteresuotų asmenų veiksmuose galimai yra nusikalstamos veikos požymių, privalo apie tai pranešti teisėsaugos institucijoms.</w:t>
                              </w:r>
                            </w:p>
                          </w:sdtContent>
                        </w:sdt>
                        <w:sdt>
                          <w:sdtPr>
                            <w:alias w:val="14-1 str. 4 d."/>
                            <w:tag w:val="part_50bc1cc202ba4ed78c8c93d3a53f5eb6"/>
                            <w:id w:val="-1417941867"/>
                            <w:lock w:val="sdtLocked"/>
                          </w:sdtPr>
                          <w:sdtEndPr/>
                          <w:sdtContent>
                            <w:p w14:paraId="22163FB6" w14:textId="77777777" w:rsidR="009168CD" w:rsidRDefault="006557C0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50bc1cc202ba4ed78c8c93d3a53f5eb6"/>
                                  <w:id w:val="140780783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Tuo atveju, kai neteisėtą poveikį darantis suin</w:t>
                              </w:r>
                              <w:r>
                                <w:rPr>
                                  <w:szCs w:val="24"/>
                                </w:rPr>
                                <w:t>teresuotas asmuo yra viešojo administravimo subjekto, kuriame neteisėtą poveikį patiriantis pareigūnas, valstybės tarnautojas ar darbuotojas eina pareigas, vadovas arba jo įgaliotas asmuo, pareigūnas, valstybės tarnautojas ar darbuotojas, kuriam pavesta pa</w:t>
                              </w:r>
                              <w:r>
                                <w:rPr>
                                  <w:szCs w:val="24"/>
                                </w:rPr>
                                <w:t>rengti administracinio sprendimo projektą ir kuriam daromas neteisėtas poveikis, gali kreiptis į instituciją, kuriai pavesta tirti fizinių ir juridinių asmenų pranešimus, skundus ir prašymus dėl valstybinėje tarnyboje dirbančių asmenų veiklos atitikties Li</w:t>
                              </w:r>
                              <w:r>
                                <w:rPr>
                                  <w:szCs w:val="24"/>
                                </w:rPr>
                                <w:t>etuvos Respublikos v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iešųjų ir privačių interesų derinimo valstybinėje tarnyboje įstatymo</w:t>
                              </w:r>
                              <w:r>
                                <w:rPr>
                                  <w:szCs w:val="24"/>
                                </w:rPr>
                                <w:t xml:space="preserve"> nuostatoms.“</w:t>
                              </w:r>
                            </w:p>
                            <w:p w14:paraId="22163FB7" w14:textId="77777777" w:rsidR="009168CD" w:rsidRDefault="006557C0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88c42040bfb04820afc7f2c5a53b339c"/>
            <w:id w:val="916528319"/>
            <w:lock w:val="sdtLocked"/>
          </w:sdtPr>
          <w:sdtEndPr/>
          <w:sdtContent>
            <w:p w14:paraId="22163FB8" w14:textId="77777777" w:rsidR="009168CD" w:rsidRDefault="006557C0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88c42040bfb04820afc7f2c5a53b339c"/>
                  <w:id w:val="69681323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88c42040bfb04820afc7f2c5a53b339c"/>
                  <w:id w:val="-34340865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19 straipsnio pakeitimas</w:t>
                  </w:r>
                </w:sdtContent>
              </w:sdt>
            </w:p>
            <w:sdt>
              <w:sdtPr>
                <w:alias w:val="4 str. 1 d."/>
                <w:tag w:val="part_45f3c85ae633405eaeb698b1d88ddda0"/>
                <w:id w:val="124043858"/>
                <w:lock w:val="sdtLocked"/>
              </w:sdtPr>
              <w:sdtEndPr/>
              <w:sdtContent>
                <w:p w14:paraId="22163FB9" w14:textId="77777777" w:rsidR="009168CD" w:rsidRDefault="006557C0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19 straipsnio 2 dalį ir ją išdėstyti taip:</w:t>
                  </w:r>
                </w:p>
                <w:sdt>
                  <w:sdtPr>
                    <w:alias w:val="citata"/>
                    <w:tag w:val="part_b02dc8788294458681f805814f9a9fc9"/>
                    <w:id w:val="362640541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98b66b46e3534354b444127ccda476c9"/>
                        <w:id w:val="-918937873"/>
                        <w:lock w:val="sdtLocked"/>
                      </w:sdtPr>
                      <w:sdtEndPr/>
                      <w:sdtContent>
                        <w:p w14:paraId="22163FBA" w14:textId="77777777" w:rsidR="009168CD" w:rsidRDefault="006557C0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8b66b46e3534354b444127ccda476c9"/>
                              <w:id w:val="-166916344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Administracinės procedūros dalyviai: </w:t>
                          </w:r>
                          <w:r>
                            <w:rPr>
                              <w:szCs w:val="24"/>
                            </w:rPr>
                            <w:t>asmuo</w:t>
                          </w:r>
                          <w:r>
                            <w:rPr>
                              <w:szCs w:val="24"/>
                            </w:rPr>
                            <w:t>, dėl kurio yra pradėta administracinė procedūra, ir viešojo administravimo subjektas, kuris dėl skundo ar gauto pranešimo pradėjo administracinę procedūrą.“</w:t>
                          </w:r>
                        </w:p>
                        <w:p w14:paraId="22163FBB" w14:textId="77777777" w:rsidR="009168CD" w:rsidRDefault="009168C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</w:rPr>
                          </w:pPr>
                        </w:p>
                        <w:p w14:paraId="22163FBC" w14:textId="77777777" w:rsidR="009168CD" w:rsidRDefault="006557C0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00132a397ac24d9c81d3390e9e8fd772"/>
            <w:id w:val="-1607037436"/>
            <w:lock w:val="sdtLocked"/>
          </w:sdtPr>
          <w:sdtEndPr/>
          <w:sdtContent>
            <w:p w14:paraId="22163FBD" w14:textId="77777777" w:rsidR="009168CD" w:rsidRDefault="006557C0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00132a397ac24d9c81d3390e9e8fd772"/>
                  <w:id w:val="45476689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5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0132a397ac24d9c81d3390e9e8fd772"/>
                  <w:id w:val="20337871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20 straipsnio pakeitimas</w:t>
                  </w:r>
                </w:sdtContent>
              </w:sdt>
            </w:p>
            <w:sdt>
              <w:sdtPr>
                <w:alias w:val="5 str. 1 d."/>
                <w:tag w:val="part_8e3e018b1e6245a5bd2cde5fda1035ae"/>
                <w:id w:val="1586496204"/>
                <w:lock w:val="sdtLocked"/>
              </w:sdtPr>
              <w:sdtEndPr/>
              <w:sdtContent>
                <w:p w14:paraId="22163FBE" w14:textId="77777777" w:rsidR="009168CD" w:rsidRDefault="006557C0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20 straipsnį ir jį išdėstyti taip:</w:t>
                  </w:r>
                </w:p>
                <w:sdt>
                  <w:sdtPr>
                    <w:alias w:val="citata"/>
                    <w:tag w:val="part_8e907bb57a2a4ba38b763a0d0657821b"/>
                    <w:id w:val="761956236"/>
                    <w:lock w:val="sdtLocked"/>
                  </w:sdtPr>
                  <w:sdtEndPr/>
                  <w:sdtContent>
                    <w:sdt>
                      <w:sdtPr>
                        <w:alias w:val="20 str."/>
                        <w:tag w:val="part_b05b6a3a7a5b4100b541f328acb8add2"/>
                        <w:id w:val="-1902521272"/>
                        <w:lock w:val="sdtLocked"/>
                      </w:sdtPr>
                      <w:sdtEndPr/>
                      <w:sdtContent>
                        <w:p w14:paraId="22163FBF" w14:textId="77777777" w:rsidR="009168CD" w:rsidRDefault="006557C0">
                          <w:pPr>
                            <w:spacing w:line="360" w:lineRule="auto"/>
                            <w:ind w:left="2268" w:hanging="1548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05b6a3a7a5b4100b541f328acb8add2"/>
                              <w:id w:val="56091125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20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straipsnis.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 </w:t>
                          </w:r>
                          <w:sdt>
                            <w:sdtPr>
                              <w:alias w:val="Pavadinimas"/>
                              <w:tag w:val="title_b05b6a3a7a5b4100b541f328acb8add2"/>
                              <w:id w:val="-14813699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Asmens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 xml:space="preserve">, dėl kurio yra pradėta administracinė procedūra, 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teisės ir pareigos</w:t>
                              </w:r>
                            </w:sdtContent>
                          </w:sdt>
                        </w:p>
                        <w:sdt>
                          <w:sdtPr>
                            <w:alias w:val="20 str. 1 d."/>
                            <w:tag w:val="part_1d031a25a6024b999f9c60e3a42a20bd"/>
                            <w:id w:val="2087953161"/>
                            <w:lock w:val="sdtLocked"/>
                          </w:sdtPr>
                          <w:sdtEndPr/>
                          <w:sdtContent>
                            <w:p w14:paraId="22163FC0" w14:textId="77777777" w:rsidR="009168CD" w:rsidRDefault="006557C0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1d031a25a6024b999f9c60e3a42a20bd"/>
                                  <w:id w:val="151595998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>. Asmuo</w:t>
                              </w:r>
                              <w:r>
                                <w:rPr>
                                  <w:szCs w:val="24"/>
                                </w:rPr>
                                <w:t xml:space="preserve">, dėl kurio yra pradėta administracinė procedūra,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turi teisę:</w:t>
                              </w:r>
                            </w:p>
                            <w:sdt>
                              <w:sdtPr>
                                <w:alias w:val="20 str. 1 d. 1 p."/>
                                <w:tag w:val="part_6603692a4dea472bb2d44f94fcdee0cb"/>
                                <w:id w:val="-1814164816"/>
                                <w:lock w:val="sdtLocked"/>
                              </w:sdtPr>
                              <w:sdtEndPr/>
                              <w:sdtContent>
                                <w:p w14:paraId="22163FC1" w14:textId="77777777" w:rsidR="009168CD" w:rsidRDefault="006557C0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6603692a4dea472bb2d44f94fcdee0cb"/>
                                      <w:id w:val="-21473451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susipažinti su administracinės procedūros metu gautais dokumentais ir kita informacij</w:t>
                                  </w:r>
                                  <w:r>
                                    <w:rPr>
                                      <w:szCs w:val="24"/>
                                    </w:rPr>
                                    <w:t>a;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0 str. 1 d. 2 p."/>
                                <w:tag w:val="part_2c2c2fd9bcf8493c9127bb5f140d9580"/>
                                <w:id w:val="387225734"/>
                                <w:lock w:val="sdtLocked"/>
                              </w:sdtPr>
                              <w:sdtEndPr/>
                              <w:sdtContent>
                                <w:p w14:paraId="22163FC2" w14:textId="77777777" w:rsidR="009168CD" w:rsidRDefault="006557C0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2c2c2fd9bcf8493c9127bb5f140d9580"/>
                                      <w:id w:val="100486955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 xml:space="preserve">) pateikti papildomą informaciją ir duoti paaiškinimus;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0 str. 1 d. 3 p."/>
                                <w:tag w:val="part_9714516790594fe196566bbccc1f44c7"/>
                                <w:id w:val="-1356347509"/>
                                <w:lock w:val="sdtLocked"/>
                              </w:sdtPr>
                              <w:sdtEndPr/>
                              <w:sdtContent>
                                <w:p w14:paraId="22163FC3" w14:textId="77777777" w:rsidR="009168CD" w:rsidRDefault="006557C0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9714516790594fe196566bbccc1f44c7"/>
                                      <w:id w:val="-1272394391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3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pareikšti nušalinimą administracinę procedūrą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 vykdančiam pareigūnui, valstybės tarnautojui ar darbuotojui;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0 str. 1 d. 4 p."/>
                                <w:tag w:val="part_274e101e1d27410e9f74e26b58d46b69"/>
                                <w:id w:val="667060112"/>
                                <w:lock w:val="sdtLocked"/>
                              </w:sdtPr>
                              <w:sdtEndPr/>
                              <w:sdtContent>
                                <w:p w14:paraId="22163FC4" w14:textId="77777777" w:rsidR="009168CD" w:rsidRDefault="006557C0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274e101e1d27410e9f74e26b58d46b69"/>
                                      <w:id w:val="195166590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4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 xml:space="preserve">) turėti vertėją;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0 str. 1 d. 5 p."/>
                                <w:tag w:val="part_ba398bcbcc204b93b3b2eaed7e4ce54e"/>
                                <w:id w:val="466706664"/>
                                <w:lock w:val="sdtLocked"/>
                              </w:sdtPr>
                              <w:sdtEndPr/>
                              <w:sdtContent>
                                <w:p w14:paraId="22163FC5" w14:textId="77777777" w:rsidR="009168CD" w:rsidRDefault="006557C0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ba398bcbcc204b93b3b2eaed7e4ce54e"/>
                                      <w:id w:val="13021866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5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dalyvauti tikrinant faktinius duomenis vietoje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0 str. 1 d. 6 p."/>
                                <w:tag w:val="part_69b0693570ef4bd08ffd0a8206032d2d"/>
                                <w:id w:val="1983343251"/>
                                <w:lock w:val="sdtLocked"/>
                              </w:sdtPr>
                              <w:sdtEndPr/>
                              <w:sdtContent>
                                <w:p w14:paraId="22163FC6" w14:textId="77777777" w:rsidR="009168CD" w:rsidRDefault="006557C0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69b0693570ef4bd08ffd0a8206032d2d"/>
                                      <w:id w:val="-1499964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6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 xml:space="preserve">) teikti savo nuomonę administracinės procedūros metu kylančiais klausimais;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0 str. 1 d. 7 p."/>
                                <w:tag w:val="part_ffd1269d9d714c7e912c16a82e69d341"/>
                                <w:id w:val="-991018801"/>
                                <w:lock w:val="sdtLocked"/>
                              </w:sdtPr>
                              <w:sdtEndPr/>
                              <w:sdtContent>
                                <w:p w14:paraId="22163FC7" w14:textId="77777777" w:rsidR="009168CD" w:rsidRDefault="006557C0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ffd1269d9d714c7e912c16a82e69d341"/>
                                      <w:id w:val="-175808241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7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prašyti viešojo administravimo subjektą, pradėjusį administracinę procedūrą, ją nutraukti;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0 str. 1 d. 8 p."/>
                                <w:tag w:val="part_4a3dffe216e24b50a396d0d60879b5ea"/>
                                <w:id w:val="570539522"/>
                                <w:lock w:val="sdtLocked"/>
                              </w:sdtPr>
                              <w:sdtEndPr/>
                              <w:sdtContent>
                                <w:p w14:paraId="22163FC8" w14:textId="77777777" w:rsidR="009168CD" w:rsidRDefault="006557C0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4a3dffe216e24b50a396d0d60879b5ea"/>
                                      <w:id w:val="-1951466081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8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gauti administracinės procedūros sprendimą;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0 str. 1 d. 9 p."/>
                                <w:tag w:val="part_05deec8670d542e0879451f12c60c7ce"/>
                                <w:id w:val="50196137"/>
                                <w:lock w:val="sdtLocked"/>
                              </w:sdtPr>
                              <w:sdtEndPr/>
                              <w:sdtContent>
                                <w:p w14:paraId="22163FC9" w14:textId="77777777" w:rsidR="009168CD" w:rsidRDefault="006557C0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05deec8670d542e0879451f12c60c7ce"/>
                                      <w:id w:val="-98554611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9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 xml:space="preserve">) įstatymų </w:t>
                                  </w:r>
                                  <w:r>
                                    <w:rPr>
                                      <w:szCs w:val="24"/>
                                    </w:rPr>
                                    <w:t>nustatyta tvarka apskųsti priimtą administracinės procedūros sprendimą, jeigu sprendimas neatitinka įstatymų ar kitų teisės aktų reikalavimų, arba apskųsti pareigūno, valstybės tarnautojo ar darbuotojo veiksmus, jeigu jie turi piktnaudžiavimo ar biurokrati</w:t>
                                  </w:r>
                                  <w:r>
                                    <w:rPr>
                                      <w:szCs w:val="24"/>
                                    </w:rPr>
                                    <w:t>zmo požymių (kaip jie apibrėžti Lietuvos Respublikos Seimo kontrolierių įstatyme);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0 str. 1 d. 10 p."/>
                                <w:tag w:val="part_66b73c98a39c41b4b31d22a35ad7ba4e"/>
                                <w:id w:val="119503692"/>
                                <w:lock w:val="sdtLocked"/>
                              </w:sdtPr>
                              <w:sdtEndPr/>
                              <w:sdtContent>
                                <w:p w14:paraId="22163FCA" w14:textId="77777777" w:rsidR="009168CD" w:rsidRDefault="006557C0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bCs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66b73c98a39c41b4b31d22a35ad7ba4e"/>
                                      <w:id w:val="782697901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10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turėti atstovą.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20 str. 2 d."/>
                            <w:tag w:val="part_d96cd9f7cb8045c09edd198a8f711bb3"/>
                            <w:id w:val="2118865738"/>
                            <w:lock w:val="sdtLocked"/>
                          </w:sdtPr>
                          <w:sdtEndPr/>
                          <w:sdtContent>
                            <w:p w14:paraId="22163FCB" w14:textId="77777777" w:rsidR="009168CD" w:rsidRDefault="006557C0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d96cd9f7cb8045c09edd198a8f711bb3"/>
                                  <w:id w:val="-30586725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Asmuo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,</w:t>
                              </w:r>
                              <w:r>
                                <w:rPr>
                                  <w:szCs w:val="24"/>
                                </w:rPr>
                                <w:t xml:space="preserve"> dėl kurio yra pradėta administracinė procedūra, privalo sąžiningai naudotis jam suteiktomis teisėmis ir jomis nepiktnaudžiauti. Jeigu</w:t>
                              </w:r>
                              <w:r>
                                <w:rPr>
                                  <w:szCs w:val="24"/>
                                </w:rPr>
                                <w:t xml:space="preserve"> paaiškėja, kad asmuo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, </w:t>
                              </w:r>
                              <w:r>
                                <w:rPr>
                                  <w:szCs w:val="24"/>
                                </w:rPr>
                                <w:t>dėl kurio yra pradėta administracinė procedūra, piktnaudžiavo jam suteiktomis teisėmis ar veikė nesąžiningai, viešojo administravimo subjekto vadovo sprendimu administracinė procedūra gali būti nutraukta ir apie tai per 3 darbo diena</w:t>
                              </w:r>
                              <w:r>
                                <w:rPr>
                                  <w:szCs w:val="24"/>
                                </w:rPr>
                                <w:t>s nuo administracinės procedūros nutraukimo dienos pranešama asmeniui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,</w:t>
                              </w:r>
                              <w:r>
                                <w:rPr>
                                  <w:szCs w:val="24"/>
                                </w:rPr>
                                <w:t xml:space="preserve"> dėl kurio yra pradėta administracinė procedūra.“</w:t>
                              </w:r>
                            </w:p>
                            <w:p w14:paraId="22163FCC" w14:textId="77777777" w:rsidR="009168CD" w:rsidRDefault="006557C0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6 str."/>
            <w:tag w:val="part_61c57bb463b945aab2b8dc4616ccbe37"/>
            <w:id w:val="1374727463"/>
            <w:lock w:val="sdtLocked"/>
          </w:sdtPr>
          <w:sdtEndPr/>
          <w:sdtContent>
            <w:p w14:paraId="22163FCD" w14:textId="77777777" w:rsidR="009168CD" w:rsidRDefault="006557C0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61c57bb463b945aab2b8dc4616ccbe37"/>
                  <w:id w:val="-202577115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6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61c57bb463b945aab2b8dc4616ccbe37"/>
                  <w:id w:val="-171448444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34 straipsnio pakeitimas</w:t>
                  </w:r>
                </w:sdtContent>
              </w:sdt>
            </w:p>
            <w:sdt>
              <w:sdtPr>
                <w:alias w:val="6 str. 1 d."/>
                <w:tag w:val="part_abe729efabc6407b970e6822d89a48e9"/>
                <w:id w:val="-706491440"/>
                <w:lock w:val="sdtLocked"/>
              </w:sdtPr>
              <w:sdtEndPr/>
              <w:sdtContent>
                <w:p w14:paraId="22163FCE" w14:textId="77777777" w:rsidR="009168CD" w:rsidRDefault="006557C0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34 straipsnio 2 dalį ir ją išdėstyti taip:</w:t>
                  </w:r>
                </w:p>
                <w:sdt>
                  <w:sdtPr>
                    <w:alias w:val="citata"/>
                    <w:tag w:val="part_9d4c8ef937a045d9bd0b66f2e0c9f2dd"/>
                    <w:id w:val="-1565555462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18737d0ec6ed4c43ad7fc200163e6e81"/>
                        <w:id w:val="1298032670"/>
                        <w:lock w:val="sdtLocked"/>
                      </w:sdtPr>
                      <w:sdtEndPr/>
                      <w:sdtContent>
                        <w:p w14:paraId="22163FCF" w14:textId="77777777" w:rsidR="009168CD" w:rsidRDefault="006557C0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8737d0ec6ed4c43ad7fc200163e6e81"/>
                              <w:id w:val="-40545021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Administracinės procedūros sprendimas parengiamas trimis egzemplioriais, vienas iš jų įteikiamas ar išsiunčiamas asmeniui, dėl kurio buvo pradėta administracinė procedūra, antras įteikiamas ar išsiunčiamas viešojo administravimo subjektui, kurio veiksmai</w:t>
                          </w:r>
                          <w:r>
                            <w:rPr>
                              <w:szCs w:val="24"/>
                            </w:rPr>
                            <w:t xml:space="preserve"> buvo skundžiami, trečias lieka viešojo administravimo subjektui, kuris atliko administracinę procedūrą, ir saugomas teisės aktų nustatyta tvarka.“ </w:t>
                          </w:r>
                        </w:p>
                        <w:p w14:paraId="22163FD0" w14:textId="6750FC4D" w:rsidR="009168CD" w:rsidRDefault="006557C0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i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</w:sdtContent>
    </w:sdt>
    <w:sdt>
      <w:sdtPr>
        <w:alias w:val="signatura"/>
        <w:tag w:val="part_23603aabec7340d2a3e628670012e3ab"/>
        <w:id w:val="661132285"/>
        <w:lock w:val="sdtLocked"/>
      </w:sdtPr>
      <w:sdtEndPr/>
      <w:sdtContent>
        <w:bookmarkStart w:id="0" w:name="_GoBack" w:displacedByCustomXml="prev"/>
        <w:p w14:paraId="22163FD1" w14:textId="77777777" w:rsidR="009168CD" w:rsidRDefault="006557C0">
          <w:pPr>
            <w:spacing w:line="360" w:lineRule="auto"/>
            <w:ind w:firstLine="720"/>
            <w:jc w:val="both"/>
            <w:rPr>
              <w:i/>
              <w:szCs w:val="24"/>
            </w:rPr>
          </w:pPr>
          <w:r>
            <w:rPr>
              <w:i/>
              <w:szCs w:val="24"/>
            </w:rPr>
            <w:t>Skelbiu šį Lietuvos Respublikos Seimo priimtą įstatymą.</w:t>
          </w:r>
        </w:p>
        <w:p w14:paraId="22163FD2" w14:textId="77777777" w:rsidR="009168CD" w:rsidRDefault="009168CD">
          <w:pPr>
            <w:spacing w:line="360" w:lineRule="auto"/>
            <w:ind w:firstLine="709"/>
            <w:jc w:val="both"/>
          </w:pPr>
        </w:p>
        <w:p w14:paraId="22163FD3" w14:textId="77777777" w:rsidR="009168CD" w:rsidRDefault="009168CD">
          <w:pPr>
            <w:spacing w:line="360" w:lineRule="auto"/>
            <w:ind w:firstLine="709"/>
            <w:jc w:val="both"/>
          </w:pPr>
        </w:p>
        <w:p w14:paraId="22163FD4" w14:textId="77777777" w:rsidR="009168CD" w:rsidRDefault="009168CD">
          <w:pPr>
            <w:spacing w:line="360" w:lineRule="auto"/>
            <w:ind w:firstLine="709"/>
            <w:jc w:val="both"/>
          </w:pPr>
        </w:p>
        <w:p w14:paraId="22163FD5" w14:textId="77777777" w:rsidR="009168CD" w:rsidRDefault="009168CD"/>
        <w:p w14:paraId="22163FD6" w14:textId="77777777" w:rsidR="009168CD" w:rsidRPr="006557C0" w:rsidRDefault="009168CD">
          <w:pPr>
            <w:rPr>
              <w:szCs w:val="24"/>
            </w:rPr>
          </w:pPr>
        </w:p>
        <w:p w14:paraId="22163FD7" w14:textId="77777777" w:rsidR="009168CD" w:rsidRDefault="009168CD">
          <w:pPr>
            <w:tabs>
              <w:tab w:val="right" w:pos="9639"/>
            </w:tabs>
            <w:sectPr w:rsidR="009168CD">
              <w:type w:val="continuous"/>
              <w:pgSz w:w="11907" w:h="16840" w:code="9"/>
              <w:pgMar w:top="1440" w:right="1152" w:bottom="1152" w:left="2016" w:header="706" w:footer="706" w:gutter="0"/>
              <w:cols w:space="1296"/>
              <w:formProt w:val="0"/>
              <w:titlePg/>
            </w:sectPr>
          </w:pPr>
        </w:p>
        <w:p w14:paraId="22163FD8" w14:textId="77777777" w:rsidR="009168CD" w:rsidRDefault="009168C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22163FD9" w14:textId="77777777" w:rsidR="009168CD" w:rsidRDefault="006557C0">
          <w:pPr>
            <w:tabs>
              <w:tab w:val="right" w:pos="8730"/>
            </w:tabs>
          </w:pPr>
          <w:r>
            <w:t>Respublikos</w:t>
          </w:r>
          <w:r>
            <w:t xml:space="preserve"> Prezidentė</w:t>
          </w:r>
          <w:r>
            <w:rPr>
              <w:caps/>
            </w:rPr>
            <w:tab/>
          </w:r>
          <w:r>
            <w:t>Dalia Grybauskaitė</w:t>
          </w:r>
        </w:p>
        <w:p w14:paraId="22163FDA" w14:textId="6B7D7258" w:rsidR="009168CD" w:rsidRDefault="006557C0"/>
        <w:bookmarkEnd w:id="0" w:displacedByCustomXml="next"/>
      </w:sdtContent>
    </w:sdt>
    <w:sectPr w:rsidR="009168CD">
      <w:type w:val="continuous"/>
      <w:pgSz w:w="11907" w:h="16840" w:code="9"/>
      <w:pgMar w:top="1440" w:right="1152" w:bottom="1152" w:left="2016" w:header="706" w:footer="706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2163FDF" w14:textId="77777777" w:rsidR="009168CD" w:rsidRDefault="006557C0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22163FE0" w14:textId="77777777" w:rsidR="009168CD" w:rsidRDefault="006557C0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163FE5" w14:textId="77777777" w:rsidR="009168CD" w:rsidRDefault="006557C0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22163FE6" w14:textId="77777777" w:rsidR="009168CD" w:rsidRDefault="009168C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163FE7" w14:textId="77777777" w:rsidR="009168CD" w:rsidRDefault="009168C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163FE9" w14:textId="77777777" w:rsidR="009168CD" w:rsidRDefault="009168C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>
  <w:footnote xmlns:wpg="http://schemas.microsoft.com/office/word/2010/wordprocessingGroup" xmlns:w14="http://schemas.microsoft.com/office/word/2010/wordml" xmlns:wpc="http://schemas.microsoft.com/office/word/2010/wordprocessingCanvas" xmlns:o="urn:schemas-microsoft-com:office:office" xmlns:wp="http://schemas.openxmlformats.org/drawingml/2006/wordprocessingDrawing" xmlns:m="http://schemas.openxmlformats.org/officeDocument/2006/math" xmlns:wne="http://schemas.microsoft.com/office/word/2006/wordml" xmlns:w10="urn:schemas-microsoft-com:office:word" xmlns:v="urn:schemas-microsoft-com:vml" xmlns:mc="http://schemas.openxmlformats.org/markup-compatibility/2006" xmlns:wps="http://schemas.microsoft.com/office/word/2010/wordprocessingShape" xmlns:r="http://schemas.openxmlformats.org/officeDocument/2006/relationships" xmlns:wp14="http://schemas.microsoft.com/office/word/2010/wordprocessingDrawing" xmlns:wpi="http://schemas.microsoft.com/office/word/2010/wordprocessingInk" w:type="continuationSeparator" w:id="0">
    <w:p w14:paraId="22163FDE" w14:textId="77777777" w:rsidR="009168CD" w:rsidRDefault="006557C0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  <w:footnote xmlns:wpg="http://schemas.microsoft.com/office/word/2010/wordprocessingGroup" xmlns:w14="http://schemas.microsoft.com/office/word/2010/wordml" xmlns:wpc="http://schemas.microsoft.com/office/word/2010/wordprocessingCanvas" xmlns:o="urn:schemas-microsoft-com:office:office" xmlns:wp="http://schemas.openxmlformats.org/drawingml/2006/wordprocessingDrawing" xmlns:m="http://schemas.openxmlformats.org/officeDocument/2006/math" xmlns:wne="http://schemas.microsoft.com/office/word/2006/wordml" xmlns:w10="urn:schemas-microsoft-com:office:word" xmlns:v="urn:schemas-microsoft-com:vml" xmlns:mc="http://schemas.openxmlformats.org/markup-compatibility/2006" xmlns:wps="http://schemas.microsoft.com/office/word/2010/wordprocessingShape" xmlns:r="http://schemas.openxmlformats.org/officeDocument/2006/relationships" xmlns:wp14="http://schemas.microsoft.com/office/word/2010/wordprocessingDrawing" xmlns:wpi="http://schemas.microsoft.com/office/word/2010/wordprocessingInk" w:type="separator" w:id="-1">
    <w:p w14:paraId="22163FDD" w14:textId="77777777" w:rsidR="009168CD" w:rsidRDefault="006557C0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163FE1" w14:textId="77777777" w:rsidR="009168CD" w:rsidRDefault="006557C0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22163FE2" w14:textId="77777777" w:rsidR="009168CD" w:rsidRDefault="009168C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163FE3" w14:textId="77777777" w:rsidR="009168CD" w:rsidRDefault="006557C0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separate"/>
    </w:r>
    <w:r>
      <w:rPr>
        <w:rFonts w:ascii="TimesLT" w:hAnsi="TimesLT"/>
        <w:noProof/>
        <w:lang w:val="en-US"/>
      </w:rPr>
      <w:t>4</w:t>
    </w:r>
    <w:r>
      <w:rPr>
        <w:rFonts w:ascii="TimesLT" w:hAnsi="TimesLT"/>
        <w:lang w:val="en-US"/>
      </w:rPr>
      <w:fldChar w:fldCharType="end"/>
    </w:r>
  </w:p>
  <w:p w14:paraId="22163FE4" w14:textId="77777777" w:rsidR="009168CD" w:rsidRDefault="009168C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163FE8" w14:textId="77777777" w:rsidR="009168CD" w:rsidRDefault="009168C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261E"/>
    <w:rsid w:val="006557C0"/>
    <w:rsid w:val="008E261E"/>
    <w:rsid w:val="00916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2163F9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6557C0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6557C0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6557C0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6557C0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6557C0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6557C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glossaryDocument" Target="glossary/document.xml"/>
  <Relationship Id="rId17" Type="http://schemas.openxmlformats.org/officeDocument/2006/relationships/theme" Target="theme/theme1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png"/>
  <Relationship Id="rId9" Type="http://schemas.openxmlformats.org/officeDocument/2006/relationships/header" Target="header1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</Relationships>
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29284B7-1847-4FEC-B0EF-08AF0DC11578}"/>
      </w:docPartPr>
      <w:docPartBody>
        <w:p w14:paraId="540DF944" w14:textId="03F836CB" w:rsidR="00000000" w:rsidRDefault="00424186">
          <w:r w:rsidRPr="00207521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4186"/>
    <w:rsid w:val="00424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24186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2418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ea56564a65a4036a197a43b025207ef" PartId="6e52da6564844de8bec7a89f2d952397">
    <Part Type="straipsnis" Nr="1" Abbr="1 str." Title="2 straipsnio pakeitimas" DocPartId="134cce6e18bc486d999a15fbb6a60a67" PartId="c9071a2fb323418fb7e79a80afadcb87">
      <Part Type="strDalis" Nr="1" Abbr="1 str. 1 d." DocPartId="733d6060797b49b4a144f38f994b3d96" PartId="5e613ee7c2384ca285d3f84dc91da692">
        <Part Type="citata" DocPartId="baffbfcdf8b8421ca6d304d390a67a32" PartId="488af54108cc4ee59efecd7693dd34db">
          <Part Type="strDalis" Nr="24" Abbr="24 d." DocPartId="647abe4b32c141dfb4a7345bfee105ae" PartId="7b76ea452e404b4aa2a6c252d36b5895"/>
        </Part>
      </Part>
    </Part>
    <Part Type="straipsnis" Nr="2" Abbr="2 str." Title="3 straipsnio pakeitimas" DocPartId="79b4d5053a054d3a8d012c3800cb06f3" PartId="e31f14bff978406f9255e97a50583cdc">
      <Part Type="strDalis" Nr="1" Abbr="2 str. 1 d." DocPartId="cc5970e6e41741e38616cc2ccff99c41" PartId="0b38be9ddb644716800e8cbdcd753775">
        <Part Type="citata" DocPartId="8372569981bd496fa412a6f4fb9c54b9" PartId="1ef622ccac5d49c689bc71e15514faad">
          <Part Type="strPunktas" Nr="9" Abbr="9 p." DocPartId="1557f650476b400baca2ee02f320e8d8" PartId="f0cc2d6b6f8b41d49579352f7d9e28df"/>
        </Part>
      </Part>
      <Part Type="strDalis" Nr="2" Abbr="2 str. 2 d." DocPartId="3bea3942e8684c379fe76ad0a51d3cbf" PartId="823ff8de941442158e7e991b283d83f5">
        <Part Type="citata" DocPartId="a3d2b662f7ba431f80a34a1445fd24ee" PartId="d598a25f878e40e2a38cd6e0c3c50dca">
          <Part Type="strPunktas" Nr="10" Abbr="10 p." DocPartId="3e4a207af77d425caeff7d9fab49335e" PartId="aa7b44ef89e645ecbc8c16466dbb1503"/>
        </Part>
      </Part>
      <Part Type="strDalis" Nr="3" Abbr="2 str. 3 d." DocPartId="2a03f32fda3248d1826bace66050f57f" PartId="04ae820de7094c6e9f53a82acaeec692">
        <Part Type="citata" DocPartId="a8c18da6a89d4e5796f05dab770627ac" PartId="51bd4e05df464a739450daae2761990a">
          <Part Type="strPunktas" Nr="11" Abbr="11 p." DocPartId="13aa6583001544bebd27b30320fa4ed7" PartId="6de90ac820ca4cc798a57e936f41e3a6"/>
        </Part>
      </Part>
      <Part Type="strDalis" Nr="4" Abbr="2 str. 4 d." DocPartId="5bfa2a9fe61a4623ac1f9a0824b65960" PartId="4ba1ac33661a4415bb15aa4c38d18193">
        <Part Type="citata" DocPartId="9bc5c6cbe47c441b93dfe205fd59d5dc" PartId="f7944e23fb7240af8e2748aa48498157">
          <Part Type="strPunktas" Nr="12" Abbr="12 p." DocPartId="61b499d17607463498150b7ce553212e" PartId="0884d530fe244e68969eeefc22e05675"/>
        </Part>
      </Part>
    </Part>
    <Part Type="straipsnis" Nr="3" Abbr="3 str." Title="Įstatymo papildymas 14¹ straipsniu" DocPartId="22a206ec015d4d83ad6d63e98683d105" PartId="813ac989ebf94944b815414b4a418c03">
      <Part Type="strDalis" Nr="1" Abbr="3 str. 1 d." DocPartId="5cff498b4ab14dbaaed5a4a15688a19f" PartId="c72bc57b436a43b288d2be89e0a2d71d">
        <Part Type="citata" DocPartId="c282e8e9001948d1a108e652b08e3895" PartId="84b8e4d67935462ab38bfa4932dd5d86">
          <Part Type="straipsnis" Nr="14-1" Abbr="14-1 str." Title="Veiksmai patiriant suinteresuotų asmenų neteisėtą poveikį" DocPartId="e8aa6612a7904398b0527051c892ea78" PartId="1dab260efc6048eeabc7c9a8cd0d577a">
            <Part Type="strDalis" Nr="1" Abbr="14-1 str. 1 d." DocPartId="4b336e1d337b4c59b9e09fc26db984f1" PartId="fd0b208796ce4596b8001badbbbd986b"/>
            <Part Type="strDalis" Nr="2" Abbr="14-1 str. 2 d." DocPartId="cce7c2378eef43fbb95fc8d47856e1e2" PartId="cab4e231a11f44ff9fc33a518a38e652"/>
            <Part Type="strDalis" Nr="3" Abbr="14-1 str. 3 d." DocPartId="95c557d286fd48b892c3928a0baf0076" PartId="1db29114960646ed9af6627ec33719de"/>
            <Part Type="strDalis" Nr="4" Abbr="14-1 str. 4 d." DocPartId="9d8e1471e9ce4061af50c92cb343a164" PartId="50bc1cc202ba4ed78c8c93d3a53f5eb6"/>
          </Part>
        </Part>
      </Part>
    </Part>
    <Part Type="straipsnis" Nr="4" Abbr="4 str." Title="19 straipsnio pakeitimas" DocPartId="be6613a77de84302a137c83c0dbe9a20" PartId="88c42040bfb04820afc7f2c5a53b339c">
      <Part Type="strDalis" Nr="1" Abbr="4 str. 1 d." DocPartId="9e7d0d778b254b90acf6b543fabf429d" PartId="45f3c85ae633405eaeb698b1d88ddda0">
        <Part Type="citata" DocPartId="450ff9c9cb754abfb71a75520114905f" PartId="b02dc8788294458681f805814f9a9fc9">
          <Part Type="strDalis" Nr="2" Abbr="2 d." DocPartId="32649ae08be546468ad87960066ee25e" PartId="98b66b46e3534354b444127ccda476c9"/>
        </Part>
      </Part>
    </Part>
    <Part Type="straipsnis" Nr="5" Abbr="5 str." Title="20 straipsnio pakeitimas" DocPartId="97a89ba2fa564696875c5cab26e95257" PartId="00132a397ac24d9c81d3390e9e8fd772">
      <Part Type="strDalis" Nr="1" Abbr="5 str. 1 d." DocPartId="bb960084a0be4e168098ed3f53a6a14c" PartId="8e3e018b1e6245a5bd2cde5fda1035ae">
        <Part Type="citata" DocPartId="87cdf0fa396f4bed989b3774e597364e" PartId="8e907bb57a2a4ba38b763a0d0657821b">
          <Part Type="straipsnis" Nr="20" Abbr="20 str." Title="Asmens, dėl kurio yra pradėta administracinė procedūra, teisės ir pareigos" DocPartId="1fae30ebf6e647118e07381e65b0805e" PartId="b05b6a3a7a5b4100b541f328acb8add2">
            <Part Type="strDalis" Nr="1" Abbr="20 str. 1 d." DocPartId="7b8496594ab64bf69298d5c84861fc17" PartId="1d031a25a6024b999f9c60e3a42a20bd">
              <Part Type="strPunktas" Nr="1" Abbr="20 str. 1 d. 1 p." DocPartId="133d81232937441b94531aff3f5c5c4d" PartId="6603692a4dea472bb2d44f94fcdee0cb"/>
              <Part Type="strPunktas" Nr="2" Abbr="20 str. 1 d. 2 p." DocPartId="8e540162201b4d398ba675b2879fdc2f" PartId="2c2c2fd9bcf8493c9127bb5f140d9580"/>
              <Part Type="strPunktas" Nr="3" Abbr="20 str. 1 d. 3 p." DocPartId="cec692af102b4d2d88a087d0da4d0fe1" PartId="9714516790594fe196566bbccc1f44c7"/>
              <Part Type="strPunktas" Nr="4" Abbr="20 str. 1 d. 4 p." DocPartId="bf186ceb69c5430f8a21290753423f42" PartId="274e101e1d27410e9f74e26b58d46b69"/>
              <Part Type="strPunktas" Nr="5" Abbr="20 str. 1 d. 5 p." DocPartId="9439294a2fc141da86541fa2aaf19400" PartId="ba398bcbcc204b93b3b2eaed7e4ce54e"/>
              <Part Type="strPunktas" Nr="6" Abbr="20 str. 1 d. 6 p." DocPartId="54f5be72e3074c77b951e6216754bd2d" PartId="69b0693570ef4bd08ffd0a8206032d2d"/>
              <Part Type="strPunktas" Nr="7" Abbr="20 str. 1 d. 7 p." DocPartId="cb8c5f15b121466ebd45d2aab1969a0d" PartId="ffd1269d9d714c7e912c16a82e69d341"/>
              <Part Type="strPunktas" Nr="8" Abbr="20 str. 1 d. 8 p." DocPartId="0811c44ed0b2445ab76448289ac6e081" PartId="4a3dffe216e24b50a396d0d60879b5ea"/>
              <Part Type="strPunktas" Nr="9" Abbr="20 str. 1 d. 9 p." DocPartId="7d893583b7ca4367893f909517f84418" PartId="05deec8670d542e0879451f12c60c7ce"/>
              <Part Type="strPunktas" Nr="10" Abbr="20 str. 1 d. 10 p." DocPartId="8b3aadabf8d940c7950e7c44069ce0de" PartId="66b73c98a39c41b4b31d22a35ad7ba4e"/>
            </Part>
            <Part Type="strDalis" Nr="2" Abbr="20 str. 2 d." DocPartId="7385ba03330c4324bd8cda99c60c051b" PartId="d96cd9f7cb8045c09edd198a8f711bb3"/>
          </Part>
        </Part>
      </Part>
    </Part>
    <Part Type="straipsnis" Nr="6" Abbr="6 str." Title="34 straipsnio pakeitimas" DocPartId="715fe73561f74dbcbb52f30e8505407c" PartId="61c57bb463b945aab2b8dc4616ccbe37">
      <Part Type="strDalis" Nr="1" Abbr="6 str. 1 d." DocPartId="2832cc501c724cbb8d552bcc3e2dc12c" PartId="abe729efabc6407b970e6822d89a48e9">
        <Part Type="citata" DocPartId="d269de0d5c1c4cca9d44941e60bad59b" PartId="9d4c8ef937a045d9bd0b66f2e0c9f2dd">
          <Part Type="strDalis" Nr="2" Abbr="2 d." DocPartId="0d542e65262d44139f057038680ad54a" PartId="18737d0ec6ed4c43ad7fc200163e6e81"/>
        </Part>
      </Part>
    </Part>
  </Part>
  <Part Type="signatura" DocPartId="d75aec935e3345c3a9b59ebecfd364ad" PartId="23603aabec7340d2a3e628670012e3ab"/>
</Parts>
</file>

<file path=customXml/itemProps1.xml><?xml version="1.0" encoding="utf-8"?>
<ds:datastoreItem xmlns:ds="http://schemas.openxmlformats.org/officeDocument/2006/customXml" ds:itemID="{06EC4039-6CA1-4457-9F3B-7F784030DF8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796</Words>
  <Characters>5909</Characters>
  <Application>Microsoft Office Word</Application>
  <DocSecurity>0</DocSecurity>
  <Lines>49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6692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2014-06-26T06:11:00Z</dcterms:created>
  <dc:creator>MANIUŠKIENĖ Violeta</dc:creator>
  <lastModifiedBy>GUMBYTĖ Danguolė</lastModifiedBy>
  <lastPrinted>2014-06-16T11:24:00Z</lastPrinted>
  <dcterms:modified xsi:type="dcterms:W3CDTF">2014-06-26T06:55:00Z</dcterms:modified>
  <revision>3</revision>
</coreProperties>
</file>