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55" w:rsidRDefault="00027D5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027D55" w:rsidRDefault="001B218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36B26AC" wp14:editId="20B78AE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55" w:rsidRDefault="00027D55">
      <w:pPr>
        <w:jc w:val="center"/>
        <w:rPr>
          <w:caps/>
          <w:sz w:val="12"/>
          <w:szCs w:val="12"/>
        </w:rPr>
      </w:pPr>
    </w:p>
    <w:p w:rsidR="00027D55" w:rsidRDefault="001B218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027D55" w:rsidRDefault="001B218B">
      <w:pPr>
        <w:jc w:val="center"/>
        <w:rPr>
          <w:b/>
          <w:caps/>
        </w:rPr>
      </w:pPr>
      <w:r>
        <w:rPr>
          <w:b/>
          <w:caps/>
        </w:rPr>
        <w:t xml:space="preserve">ADMINISTRACINIŲ NUSIŽENGIMŲ KODEKSO 107 IR 589 STRAIPSNIŲ PAKEITIMO </w:t>
      </w:r>
    </w:p>
    <w:p w:rsidR="00027D55" w:rsidRDefault="001B218B">
      <w:pPr>
        <w:jc w:val="center"/>
        <w:rPr>
          <w:caps/>
        </w:rPr>
      </w:pPr>
      <w:r>
        <w:rPr>
          <w:b/>
          <w:caps/>
        </w:rPr>
        <w:t>ĮSTATYMAS</w:t>
      </w:r>
    </w:p>
    <w:p w:rsidR="00027D55" w:rsidRDefault="00027D55">
      <w:pPr>
        <w:jc w:val="center"/>
        <w:rPr>
          <w:b/>
          <w:caps/>
        </w:rPr>
      </w:pPr>
    </w:p>
    <w:p w:rsidR="00027D55" w:rsidRDefault="001B218B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XIII-3345</w:t>
      </w:r>
    </w:p>
    <w:p w:rsidR="00027D55" w:rsidRDefault="001B218B">
      <w:pPr>
        <w:jc w:val="center"/>
        <w:rPr>
          <w:szCs w:val="24"/>
        </w:rPr>
      </w:pPr>
      <w:r>
        <w:rPr>
          <w:szCs w:val="24"/>
        </w:rPr>
        <w:t>Vilnius</w:t>
      </w:r>
    </w:p>
    <w:p w:rsidR="00027D55" w:rsidRDefault="00027D55">
      <w:pPr>
        <w:jc w:val="center"/>
        <w:rPr>
          <w:sz w:val="22"/>
        </w:rPr>
      </w:pPr>
    </w:p>
    <w:p w:rsidR="00027D55" w:rsidRDefault="00027D5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  <w:bookmarkStart w:id="0" w:name="_GoBack"/>
      <w:bookmarkEnd w:id="0"/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107 straipsnio pakeitimas</w:t>
      </w: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107 straipsnį ir jį išdėstyti taip:</w:t>
      </w: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107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Neteisėtas socialinės globos teikimas</w:t>
      </w: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Socialinės globos teikimas neturint licencijos ar nesilaikant licenci</w:t>
      </w:r>
      <w:r>
        <w:rPr>
          <w:szCs w:val="24"/>
          <w:lang w:eastAsia="lt-LT"/>
        </w:rPr>
        <w:t xml:space="preserve">juojamos veiklos sąlygų </w:t>
      </w: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užtraukia baudą juridinių asmenų, kurie teikia socialinę globą, vadovams ar kitiems atsakingiems asmenims nuo šešių šimtų keturiasdešimt iki dviejų tūkstančių aštuonių šimtų eurų.</w:t>
      </w: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Šio straipsnio 1 dalyje numatytas administra</w:t>
      </w:r>
      <w:r>
        <w:rPr>
          <w:szCs w:val="24"/>
          <w:lang w:eastAsia="lt-LT"/>
        </w:rPr>
        <w:t>cinis nusižengimas, padarytas pakartotinai,</w:t>
      </w: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užtraukia baudą nuo dviejų tūkstančių aštuonių šimtų iki šešių tūkstančių eurų</w:t>
      </w:r>
      <w:r>
        <w:rPr>
          <w:szCs w:val="24"/>
          <w:lang w:eastAsia="lt-LT"/>
        </w:rPr>
        <w:t xml:space="preserve">.“ </w:t>
      </w: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589 straipsnio pakeitimas</w:t>
      </w:r>
    </w:p>
    <w:p w:rsidR="00027D55" w:rsidRDefault="001B218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589 straipsnio 52 punktą ir jį išdėstyti taip:</w:t>
      </w:r>
    </w:p>
    <w:p w:rsidR="00027D55" w:rsidRDefault="001B218B">
      <w:pPr>
        <w:tabs>
          <w:tab w:val="left" w:pos="1276"/>
        </w:tabs>
        <w:spacing w:line="360" w:lineRule="auto"/>
        <w:ind w:firstLine="720"/>
        <w:jc w:val="both"/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52</w:t>
      </w:r>
      <w:r>
        <w:rPr>
          <w:color w:val="000000"/>
          <w:szCs w:val="24"/>
        </w:rPr>
        <w:t>) Socialinių p</w:t>
      </w:r>
      <w:r>
        <w:rPr>
          <w:color w:val="000000"/>
          <w:szCs w:val="24"/>
        </w:rPr>
        <w:t>aslaugų priežiūros departamento prie Socialinės apsaugos ir darbo ministerijos – dėl šio kodekso 72 straipsnio 3 dalyje, 107, 224, 505, 507 straipsniuose numatytų administracinių nusižengimų;“.</w:t>
      </w:r>
      <w:r>
        <w:t xml:space="preserve"> </w:t>
      </w:r>
    </w:p>
    <w:p w:rsidR="00027D55" w:rsidRDefault="001B218B">
      <w:pPr>
        <w:spacing w:line="360" w:lineRule="auto"/>
        <w:ind w:firstLine="720"/>
        <w:jc w:val="both"/>
        <w:rPr>
          <w:i/>
          <w:szCs w:val="24"/>
        </w:rPr>
      </w:pPr>
    </w:p>
    <w:p w:rsidR="00027D55" w:rsidRDefault="001B218B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priimtą </w:t>
      </w:r>
      <w:r>
        <w:rPr>
          <w:i/>
          <w:szCs w:val="24"/>
        </w:rPr>
        <w:t>įstatymą.</w:t>
      </w:r>
    </w:p>
    <w:p w:rsidR="00027D55" w:rsidRDefault="00027D55">
      <w:pPr>
        <w:spacing w:line="360" w:lineRule="auto"/>
        <w:rPr>
          <w:i/>
          <w:szCs w:val="24"/>
        </w:rPr>
      </w:pPr>
    </w:p>
    <w:p w:rsidR="00027D55" w:rsidRDefault="00027D55">
      <w:pPr>
        <w:spacing w:line="360" w:lineRule="auto"/>
        <w:rPr>
          <w:i/>
          <w:szCs w:val="24"/>
        </w:rPr>
      </w:pPr>
    </w:p>
    <w:p w:rsidR="00027D55" w:rsidRDefault="00027D55">
      <w:pPr>
        <w:spacing w:line="360" w:lineRule="auto"/>
      </w:pPr>
    </w:p>
    <w:p w:rsidR="00027D55" w:rsidRDefault="001B218B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027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55" w:rsidRDefault="001B218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027D55" w:rsidRDefault="001B218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55" w:rsidRDefault="001B218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027D55" w:rsidRDefault="00027D5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55" w:rsidRDefault="001B218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027D55" w:rsidRDefault="00027D5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55" w:rsidRDefault="00027D5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55" w:rsidRDefault="001B218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027D55" w:rsidRDefault="001B218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55" w:rsidRDefault="001B218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027D55" w:rsidRDefault="00027D5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55" w:rsidRDefault="001B218B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027D55" w:rsidRDefault="00027D5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55" w:rsidRDefault="00027D5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F1"/>
    <w:rsid w:val="00027D55"/>
    <w:rsid w:val="001B218B"/>
    <w:rsid w:val="007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1191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2020-11-13T13:58:00Z</dcterms:created>
  <dc:creator>„Windows“ vartotojas</dc:creator>
  <lastModifiedBy>TRAPINSKIENĖ Aušrinė</lastModifiedBy>
  <lastPrinted>2020-11-05T08:16:00Z</lastPrinted>
  <dcterms:modified xsi:type="dcterms:W3CDTF">2020-11-13T14:24:00Z</dcterms:modified>
  <revision>3</revision>
</coreProperties>
</file>