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87fc76d173264b7699f418c9ce506984"/>
        <w:id w:val="-1087917091"/>
        <w:lock w:val="sdtLocked"/>
      </w:sdtPr>
      <w:sdtEndPr/>
      <w:sdtContent>
        <w:p w14:paraId="1FEFE9B0" w14:textId="3AB2D155" w:rsidR="00F40A0A" w:rsidRDefault="0068477F" w:rsidP="00185408">
          <w:pPr>
            <w:tabs>
              <w:tab w:val="center" w:pos="4819"/>
              <w:tab w:val="right" w:pos="9638"/>
            </w:tabs>
            <w:jc w:val="center"/>
            <w:rPr>
              <w:szCs w:val="24"/>
            </w:rPr>
          </w:pPr>
          <w:r>
            <w:rPr>
              <w:szCs w:val="24"/>
            </w:rPr>
            <w:object w:dxaOrig="811" w:dyaOrig="961" w14:anchorId="1FEFE9E2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2.75pt" o:ole="" fillcolor="window">
                <v:imagedata r:id="rId9" o:title=""/>
              </v:shape>
              <o:OLEObject Type="Embed" ProgID="Word.Picture.8" ShapeID="_x0000_i1025" DrawAspect="Content" ObjectID="_1531575294" r:id="rId10"/>
            </w:object>
          </w:r>
        </w:p>
        <w:p w14:paraId="1FEFE9B2" w14:textId="77777777" w:rsidR="00F40A0A" w:rsidRDefault="0068477F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14:paraId="1FEFE9B3" w14:textId="77777777" w:rsidR="00F40A0A" w:rsidRDefault="00F40A0A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14:paraId="1FEFE9B4" w14:textId="77777777" w:rsidR="00F40A0A" w:rsidRDefault="0068477F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14:paraId="1FEFE9B5" w14:textId="77777777" w:rsidR="00F40A0A" w:rsidRDefault="0068477F">
          <w:pPr>
            <w:tabs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DĖL LIETUVOS RESPUBLIKOS SVEIKATOS APSAUGOS MINISTRO 2000 M. GEGUŽĖS 31 D. ĮSAKYMO NR. 301 „</w:t>
          </w:r>
          <w:r>
            <w:rPr>
              <w:b/>
              <w:szCs w:val="24"/>
              <w:lang w:eastAsia="lt-LT"/>
            </w:rPr>
            <w:t>DĖL PROFILAKTINIŲ SVEIKATOS TIKRINIMŲ SVEIKATOS PRIEŽIŪROS ĮSTAIGOSE</w:t>
          </w:r>
          <w:r>
            <w:rPr>
              <w:b/>
              <w:bCs/>
              <w:szCs w:val="24"/>
            </w:rPr>
            <w:t>“ PAKEITIMO</w:t>
          </w:r>
        </w:p>
        <w:p w14:paraId="1FEFE9B6" w14:textId="77777777" w:rsidR="00F40A0A" w:rsidRDefault="00F40A0A">
          <w:pPr>
            <w:jc w:val="center"/>
            <w:rPr>
              <w:szCs w:val="24"/>
            </w:rPr>
          </w:pPr>
        </w:p>
        <w:p w14:paraId="1FEFE9B7" w14:textId="77777777" w:rsidR="00F40A0A" w:rsidRDefault="0068477F">
          <w:pPr>
            <w:jc w:val="center"/>
            <w:rPr>
              <w:szCs w:val="24"/>
            </w:rPr>
          </w:pPr>
          <w:r>
            <w:rPr>
              <w:szCs w:val="24"/>
            </w:rPr>
            <w:t>2015 m. sausio 29 d. Nr. V-73</w:t>
          </w:r>
        </w:p>
        <w:p w14:paraId="1FEFE9B8" w14:textId="77777777" w:rsidR="00F40A0A" w:rsidRDefault="0068477F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1FEFE9B9" w14:textId="77777777" w:rsidR="00F40A0A" w:rsidRDefault="00F40A0A">
          <w:pPr>
            <w:jc w:val="center"/>
            <w:rPr>
              <w:szCs w:val="24"/>
            </w:rPr>
          </w:pPr>
        </w:p>
        <w:p w14:paraId="1FEFE9BA" w14:textId="77777777" w:rsidR="00F40A0A" w:rsidRDefault="00F40A0A">
          <w:pPr>
            <w:tabs>
              <w:tab w:val="left" w:pos="0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firstLine="851"/>
            <w:jc w:val="both"/>
            <w:rPr>
              <w:szCs w:val="24"/>
            </w:rPr>
          </w:pPr>
        </w:p>
        <w:sdt>
          <w:sdtPr>
            <w:rPr>
              <w:szCs w:val="24"/>
            </w:rPr>
            <w:alias w:val="pastraipa"/>
            <w:tag w:val="part_20e62e043f744e3e8895023dc0116d53"/>
            <w:id w:val="-1207405133"/>
            <w:lock w:val="sdtLocked"/>
          </w:sdtPr>
          <w:sdtEndPr>
            <w:rPr>
              <w:szCs w:val="20"/>
            </w:rPr>
          </w:sdtEndPr>
          <w:sdtContent>
            <w:p w14:paraId="1FEFE9BB" w14:textId="23826260" w:rsidR="00F40A0A" w:rsidRDefault="0068477F">
              <w:pPr>
                <w:tabs>
                  <w:tab w:val="left" w:pos="142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356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</w:t>
              </w:r>
              <w:r>
                <w:rPr>
                  <w:szCs w:val="24"/>
                  <w:lang w:eastAsia="lt-LT"/>
                </w:rPr>
                <w:t xml:space="preserve"> </w:t>
              </w:r>
              <w:r>
                <w:rPr>
                  <w:szCs w:val="24"/>
                </w:rPr>
                <w:t>Profilaktinių sveikatos tikrinimų kainas (18 priedas),</w:t>
              </w:r>
              <w:r>
                <w:rPr>
                  <w:b/>
                  <w:szCs w:val="24"/>
                </w:rPr>
                <w:t xml:space="preserve"> </w:t>
              </w:r>
              <w:r>
                <w:rPr>
                  <w:szCs w:val="24"/>
                </w:rPr>
                <w:t xml:space="preserve">patvirtintas Lietuvos Respublikos sveikatos apsaugos ministro 2000 m. </w:t>
              </w:r>
              <w:r>
                <w:rPr>
                  <w:bCs/>
                  <w:szCs w:val="24"/>
                </w:rPr>
                <w:t xml:space="preserve">gegužės 31 </w:t>
              </w:r>
              <w:r>
                <w:rPr>
                  <w:szCs w:val="24"/>
                </w:rPr>
                <w:t>d. įsakymu Nr. 301 „D</w:t>
              </w:r>
              <w:r>
                <w:rPr>
                  <w:szCs w:val="24"/>
                  <w:lang w:eastAsia="lt-LT"/>
                </w:rPr>
                <w:t>ėl Profilaktinių sveikatos tikrinimų sveikatos priežiūros įstaigose</w:t>
              </w:r>
              <w:r>
                <w:rPr>
                  <w:szCs w:val="24"/>
                </w:rPr>
                <w:t xml:space="preserve">“, ir 5.1 papunktį išdėstau taip: </w:t>
              </w:r>
            </w:p>
            <w:sdt>
              <w:sdtPr>
                <w:rPr>
                  <w:szCs w:val="24"/>
                </w:rPr>
                <w:alias w:val="citata"/>
                <w:tag w:val="part_8e5dd0ccda064b5ba6790fc6e753b27b"/>
                <w:id w:val="-1979825770"/>
                <w:lock w:val="sdtLocked"/>
              </w:sdtPr>
              <w:sdtEndPr>
                <w:rPr>
                  <w:szCs w:val="20"/>
                </w:rPr>
              </w:sdtEndPr>
              <w:sdtContent>
                <w:p w14:paraId="1FEFE9BC" w14:textId="4BEFAE54" w:rsidR="00F40A0A" w:rsidRDefault="00F40A0A">
                  <w:pPr>
                    <w:tabs>
                      <w:tab w:val="left" w:pos="0"/>
                      <w:tab w:val="left" w:pos="850"/>
                      <w:tab w:val="left" w:pos="8504"/>
                      <w:tab w:val="left" w:pos="9000"/>
                    </w:tabs>
                    <w:ind w:firstLine="850"/>
                    <w:jc w:val="both"/>
                    <w:rPr>
                      <w:szCs w:val="24"/>
                    </w:rPr>
                  </w:pPr>
                </w:p>
                <w:sdt>
                  <w:sdtPr>
                    <w:alias w:val="lentele"/>
                    <w:tag w:val="part_219df5814c884cf89647f0a368eda540"/>
                    <w:id w:val="1377047010"/>
                    <w:lock w:val="sdtLocked"/>
                  </w:sdtPr>
                  <w:sdtEndPr/>
                  <w:sdtContent>
                    <w:tbl>
                      <w:tblPr>
                        <w:tblW w:w="0" w:type="auto"/>
                        <w:tblInd w:w="534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708"/>
                        <w:gridCol w:w="4962"/>
                        <w:gridCol w:w="1701"/>
                        <w:gridCol w:w="1667"/>
                      </w:tblGrid>
                      <w:tr w:rsidR="00F40A0A" w14:paraId="1FEFE9C1" w14:textId="77777777">
                        <w:trPr>
                          <w:trHeight w:val="300"/>
                        </w:trPr>
                        <w:tc>
                          <w:tcPr>
                            <w:tcW w:w="708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1FEFE9BD" w14:textId="77777777" w:rsidR="00F40A0A" w:rsidRDefault="0068477F">
                            <w:pPr>
                              <w:tabs>
                                <w:tab w:val="left" w:pos="916"/>
                              </w:tabs>
                              <w:spacing w:line="276" w:lineRule="auto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„5.1.</w:t>
                            </w:r>
                          </w:p>
                        </w:tc>
                        <w:tc>
                          <w:tcPr>
                            <w:tcW w:w="496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1FEFE9BE" w14:textId="77777777" w:rsidR="00F40A0A" w:rsidRDefault="0068477F">
                            <w:pPr>
                              <w:tabs>
                                <w:tab w:val="left" w:pos="916"/>
                              </w:tabs>
                              <w:spacing w:line="276" w:lineRule="auto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Darbuotojų, dirbančių profesinės rizikos sąlygomis</w:t>
                            </w:r>
                          </w:p>
                        </w:tc>
                        <w:tc>
                          <w:tcPr>
                            <w:tcW w:w="170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1FEFE9BF" w14:textId="77777777" w:rsidR="00F40A0A" w:rsidRDefault="0068477F">
                            <w:pPr>
                              <w:tabs>
                                <w:tab w:val="left" w:pos="916"/>
                              </w:tabs>
                              <w:spacing w:line="276" w:lineRule="auto"/>
                              <w:jc w:val="center"/>
                              <w:rPr>
                                <w:strike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6,33</w:t>
                            </w:r>
                          </w:p>
                        </w:tc>
                        <w:tc>
                          <w:tcPr>
                            <w:tcW w:w="1667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1FEFE9C0" w14:textId="77777777" w:rsidR="00F40A0A" w:rsidRDefault="0068477F">
                            <w:pPr>
                              <w:tabs>
                                <w:tab w:val="left" w:pos="916"/>
                              </w:tabs>
                              <w:spacing w:line="276" w:lineRule="auto"/>
                              <w:jc w:val="center"/>
                              <w:rPr>
                                <w:strike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10,70“</w:t>
                            </w:r>
                          </w:p>
                        </w:tc>
                      </w:tr>
                    </w:tbl>
                    <w:p w14:paraId="1FEFE9C5" w14:textId="4C411FD3" w:rsidR="00F40A0A" w:rsidRDefault="00185408">
                      <w:pPr>
                        <w:rPr>
                          <w:szCs w:val="24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3fe41702562e4427a24443d6c5e68be4"/>
            <w:id w:val="1578713069"/>
            <w:lock w:val="sdtLocked"/>
          </w:sdtPr>
          <w:sdtEndPr/>
          <w:sdtContent>
            <w:bookmarkStart w:id="0" w:name="_GoBack" w:displacedByCustomXml="prev"/>
            <w:p w14:paraId="0509B209" w14:textId="77777777" w:rsidR="0068477F" w:rsidRDefault="0068477F"/>
            <w:p w14:paraId="72C47004" w14:textId="77777777" w:rsidR="0068477F" w:rsidRDefault="0068477F"/>
            <w:p w14:paraId="750A5198" w14:textId="77777777" w:rsidR="0068477F" w:rsidRDefault="0068477F"/>
            <w:p w14:paraId="1FEFE9E1" w14:textId="5FFFC8BA" w:rsidR="00F40A0A" w:rsidRDefault="0068477F">
              <w:pPr>
                <w:rPr>
                  <w:szCs w:val="24"/>
                </w:rPr>
              </w:pPr>
              <w:r>
                <w:rPr>
                  <w:szCs w:val="24"/>
                </w:rPr>
                <w:t xml:space="preserve">Sveikatos apsaugos ministrė </w:t>
              </w:r>
              <w:r>
                <w:rPr>
                  <w:szCs w:val="24"/>
                </w:rPr>
                <w:tab/>
                <w:t xml:space="preserve">            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          Rimantė </w:t>
              </w:r>
              <w:proofErr w:type="spellStart"/>
              <w:r>
                <w:rPr>
                  <w:szCs w:val="24"/>
                </w:rPr>
                <w:t>Šalaševičiūtė</w:t>
              </w:r>
              <w:proofErr w:type="spellEnd"/>
            </w:p>
            <w:bookmarkEnd w:id="0" w:displacedByCustomXml="next"/>
          </w:sdtContent>
        </w:sdt>
      </w:sdtContent>
    </w:sdt>
    <w:sectPr w:rsidR="00F40A0A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993" w:right="849" w:bottom="851" w:left="1701" w:header="0" w:footer="413" w:gutter="0"/>
      <w:pgNumType w:start="0" w:chapStyle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FEFE9E5" w14:textId="77777777" w:rsidR="00F40A0A" w:rsidRDefault="0068477F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1FEFE9E6" w14:textId="77777777" w:rsidR="00F40A0A" w:rsidRDefault="0068477F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FEFE9EB" w14:textId="77777777" w:rsidR="00F40A0A" w:rsidRDefault="00F40A0A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FEFE9EC" w14:textId="77777777" w:rsidR="00F40A0A" w:rsidRDefault="00F40A0A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FEFE9EE" w14:textId="77777777" w:rsidR="00F40A0A" w:rsidRDefault="00F40A0A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FEFE9E3" w14:textId="77777777" w:rsidR="00F40A0A" w:rsidRDefault="0068477F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1FEFE9E4" w14:textId="77777777" w:rsidR="00F40A0A" w:rsidRDefault="0068477F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FEFE9E7" w14:textId="77777777" w:rsidR="00F40A0A" w:rsidRDefault="00F40A0A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FEFE9E8" w14:textId="77777777" w:rsidR="00F40A0A" w:rsidRDefault="00F40A0A">
    <w:pPr>
      <w:tabs>
        <w:tab w:val="center" w:pos="4819"/>
        <w:tab w:val="right" w:pos="9638"/>
      </w:tabs>
      <w:jc w:val="center"/>
      <w:rPr>
        <w:sz w:val="22"/>
        <w:szCs w:val="22"/>
      </w:rPr>
    </w:pPr>
  </w:p>
  <w:p w14:paraId="1FEFE9E9" w14:textId="77777777" w:rsidR="00F40A0A" w:rsidRDefault="00F40A0A">
    <w:pPr>
      <w:tabs>
        <w:tab w:val="center" w:pos="4819"/>
        <w:tab w:val="right" w:pos="9638"/>
      </w:tabs>
      <w:jc w:val="center"/>
      <w:rPr>
        <w:sz w:val="22"/>
        <w:szCs w:val="22"/>
      </w:rPr>
    </w:pPr>
  </w:p>
  <w:p w14:paraId="1FEFE9EA" w14:textId="77777777" w:rsidR="00F40A0A" w:rsidRDefault="00F40A0A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FEFE9ED" w14:textId="77777777" w:rsidR="00F40A0A" w:rsidRDefault="00F40A0A">
    <w:pPr>
      <w:tabs>
        <w:tab w:val="center" w:pos="4819"/>
        <w:tab w:val="right" w:pos="9638"/>
      </w:tabs>
      <w:rPr>
        <w:sz w:val="22"/>
        <w:szCs w:val="2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652"/>
    <w:rsid w:val="00021652"/>
    <w:rsid w:val="00185408"/>
    <w:rsid w:val="0068477F"/>
    <w:rsid w:val="00F40A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1FEFE9A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68477F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68477F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07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0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0266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8667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2920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8623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2332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61523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60704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12361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49922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307384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12171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103138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14446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45942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940525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302924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782371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40344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05298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81409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535999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8341512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63615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97920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70725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73821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12659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61607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512967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639306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40378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803875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159760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077804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46868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9884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283002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700206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78907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997210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303864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235766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58484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07059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971264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851145916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573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9904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88791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776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57575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71529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194397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601650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3566567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4376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319342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004636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3762701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17051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933044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18233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9370532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2411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490093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009576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354069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75332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09647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541973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447697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59917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560719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714634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586192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92624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234921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907714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931597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06810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37564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83499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09659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64475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226647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217351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205679289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18687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54602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747880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41914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589747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682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5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7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3189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9240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4510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1567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91566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54182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449753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44208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6017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5275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7433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6163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82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30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15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9143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0789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8253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63092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10744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81229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272192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72138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62518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923675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618644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98274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543806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40369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094774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125895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410675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07998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746355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61151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2959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11078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76850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65421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55183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16467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5542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3628728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49000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734898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370783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671183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58522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654387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66914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741532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67172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214139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116300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1960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21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oleObject" Target="embeddings/oleObject1.bin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973539a5da48464e95a390bd051353a3" PartId="87fc76d173264b7699f418c9ce506984">
    <Part Type="pastraipa" Nr="" Abbr="" Title="" Notes="" DocPartId="62ccc572c5d64218bd11a270f29d8bfd" PartId="20e62e043f744e3e8895023dc0116d53">
      <Part Type="citata" Nr="" Abbr="" Title="" Notes="" DocPartId="9b415d264d7841c08d7c77b20dca341e" PartId="8e5dd0ccda064b5ba6790fc6e753b27b">
        <Part Type="lentele" DocPartId="669e183e90f4408cab4c48ec33c1ab90" PartId="219df5814c884cf89647f0a368eda540"/>
      </Part>
    </Part>
    <Part Type="signatura" DocPartId="228c0ce71ba14423bea575d8e245cb08" PartId="3fe41702562e4427a24443d6c5e68be4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TURABIAN.XSL" StyleName="Turabian"/>
</file>

<file path=customXml/itemProps1.xml><?xml version="1.0" encoding="utf-8"?>
<ds:datastoreItem xmlns:ds="http://schemas.openxmlformats.org/officeDocument/2006/customXml" ds:itemID="{72DA4904-ABA2-47F7-8F5E-EA3E4F44216A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44A9A093-3EF8-4217-AD4E-5190DD47B0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468</Words>
  <Characters>267</Characters>
  <Application>Microsoft Office Word</Application>
  <DocSecurity>0</DocSecurity>
  <Lines>2</Lines>
  <Paragraphs>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LR Sveikatos apsaugos ministerija</Company>
  <LinksUpToDate>false</LinksUpToDate>
  <CharactersWithSpaces>734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Danutė Spundzevičienė</dc:creator>
  <cp:lastModifiedBy>PETRAUSKAITĖ Girmantė</cp:lastModifiedBy>
  <cp:revision>4</cp:revision>
  <cp:lastPrinted>2015-01-23T10:46:00Z</cp:lastPrinted>
  <dcterms:created xsi:type="dcterms:W3CDTF">2015-02-02T14:59:00Z</dcterms:created>
  <dcterms:modified xsi:type="dcterms:W3CDTF">2016-08-01T13:48:00Z</dcterms:modified>
</cp:coreProperties>
</file>