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c0f9dd92640446b989a7b69da07c179"/>
        <w:id w:val="-1727902503"/>
        <w:lock w:val="sdtLocked"/>
      </w:sdtPr>
      <w:sdtEndPr/>
      <w:sdtContent>
        <w:p w14:paraId="18A0AFC8" w14:textId="77777777" w:rsidR="00835BB1" w:rsidRDefault="00835BB1">
          <w:pPr>
            <w:tabs>
              <w:tab w:val="center" w:pos="4153"/>
              <w:tab w:val="right" w:pos="8306"/>
            </w:tabs>
            <w:rPr>
              <w:rFonts w:ascii="TimesLT" w:hAnsi="TimesLT"/>
              <w:lang w:val="en-US"/>
            </w:rPr>
          </w:pPr>
        </w:p>
        <w:p w14:paraId="18A0AFC9" w14:textId="77777777" w:rsidR="00835BB1" w:rsidRDefault="00D30958">
          <w:pPr>
            <w:jc w:val="center"/>
            <w:rPr>
              <w:caps/>
              <w:sz w:val="22"/>
            </w:rPr>
          </w:pPr>
          <w:r>
            <w:rPr>
              <w:caps/>
              <w:noProof/>
              <w:lang w:eastAsia="lt-LT"/>
            </w:rPr>
            <w:drawing>
              <wp:inline distT="0" distB="0" distL="0" distR="0" wp14:anchorId="18A0AFEC" wp14:editId="18A0AFE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18A0AFCA" w14:textId="77777777" w:rsidR="00835BB1" w:rsidRDefault="00835BB1">
          <w:pPr>
            <w:jc w:val="center"/>
            <w:rPr>
              <w:caps/>
            </w:rPr>
          </w:pPr>
        </w:p>
        <w:p w14:paraId="18A0AFCB" w14:textId="77777777" w:rsidR="00835BB1" w:rsidRDefault="00D30958">
          <w:pPr>
            <w:jc w:val="center"/>
            <w:rPr>
              <w:b/>
              <w:bCs/>
              <w:caps/>
            </w:rPr>
          </w:pPr>
          <w:r>
            <w:rPr>
              <w:b/>
              <w:bCs/>
              <w:caps/>
            </w:rPr>
            <w:t>LIETUVOS RESPUBLIKOS</w:t>
          </w:r>
        </w:p>
        <w:p w14:paraId="18A0AFCC" w14:textId="77777777" w:rsidR="00835BB1" w:rsidRDefault="00D30958">
          <w:pPr>
            <w:jc w:val="center"/>
            <w:rPr>
              <w:caps/>
            </w:rPr>
          </w:pPr>
          <w:r>
            <w:rPr>
              <w:b/>
              <w:caps/>
            </w:rPr>
            <w:t>POLITINIŲ PARTIJŲ ĮSTATYMO NR. I-606 8 IR 9 STRAIPSNIŲ PAKEITIMO</w:t>
          </w:r>
        </w:p>
        <w:p w14:paraId="18A0AFCD" w14:textId="77777777" w:rsidR="00835BB1" w:rsidRDefault="00D30958">
          <w:pPr>
            <w:jc w:val="center"/>
            <w:rPr>
              <w:b/>
              <w:caps/>
              <w:spacing w:val="20"/>
              <w:sz w:val="32"/>
            </w:rPr>
          </w:pPr>
          <w:r>
            <w:rPr>
              <w:b/>
              <w:caps/>
              <w:spacing w:val="20"/>
            </w:rPr>
            <w:t>ĮSTATYMAS</w:t>
          </w:r>
        </w:p>
        <w:p w14:paraId="18A0AFCE" w14:textId="77777777" w:rsidR="00835BB1" w:rsidRDefault="00835BB1">
          <w:pPr>
            <w:jc w:val="center"/>
            <w:rPr>
              <w:b/>
              <w:caps/>
            </w:rPr>
          </w:pPr>
        </w:p>
        <w:p w14:paraId="18A0AFCF" w14:textId="77777777" w:rsidR="00835BB1" w:rsidRDefault="00D30958">
          <w:pPr>
            <w:jc w:val="center"/>
            <w:rPr>
              <w:b/>
              <w:sz w:val="22"/>
            </w:rPr>
          </w:pPr>
          <w:r>
            <w:rPr>
              <w:sz w:val="22"/>
            </w:rPr>
            <w:t>2014 m. liepos 17 d. Nr. XII-1068</w:t>
          </w:r>
          <w:r>
            <w:rPr>
              <w:sz w:val="22"/>
            </w:rPr>
            <w:br/>
            <w:t>Vilnius</w:t>
          </w:r>
        </w:p>
        <w:p w14:paraId="18A0AFD0" w14:textId="77777777" w:rsidR="00835BB1" w:rsidRPr="00D30958" w:rsidRDefault="00835BB1">
          <w:pPr>
            <w:rPr>
              <w:szCs w:val="24"/>
            </w:rPr>
          </w:pPr>
        </w:p>
        <w:p w14:paraId="18A0AFD1" w14:textId="77777777" w:rsidR="00835BB1" w:rsidRDefault="00835BB1">
          <w:pPr>
            <w:jc w:val="center"/>
            <w:rPr>
              <w:sz w:val="22"/>
            </w:rPr>
            <w:sectPr w:rsidR="00835BB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18A0AFD2" w14:textId="77777777" w:rsidR="00835BB1" w:rsidRDefault="00835BB1">
          <w:pPr>
            <w:tabs>
              <w:tab w:val="center" w:pos="4153"/>
              <w:tab w:val="right" w:pos="8306"/>
            </w:tabs>
            <w:rPr>
              <w:rFonts w:ascii="TimesLT" w:hAnsi="TimesLT"/>
              <w:lang w:val="en-US"/>
            </w:rPr>
          </w:pPr>
        </w:p>
        <w:sdt>
          <w:sdtPr>
            <w:alias w:val="1 str."/>
            <w:tag w:val="part_ee997e01e89441fbb188c0ad10c700b5"/>
            <w:id w:val="-973755584"/>
            <w:lock w:val="sdtLocked"/>
          </w:sdtPr>
          <w:sdtEndPr/>
          <w:sdtContent>
            <w:p w14:paraId="18A0AFD3" w14:textId="77777777" w:rsidR="00835BB1" w:rsidRDefault="00D30958">
              <w:pPr>
                <w:spacing w:line="360" w:lineRule="auto"/>
                <w:ind w:firstLine="720"/>
                <w:jc w:val="both"/>
                <w:rPr>
                  <w:b/>
                  <w:szCs w:val="24"/>
                </w:rPr>
              </w:pPr>
              <w:sdt>
                <w:sdtPr>
                  <w:alias w:val="Numeris"/>
                  <w:tag w:val="nr_ee997e01e89441fbb188c0ad10c700b5"/>
                  <w:id w:val="1974712919"/>
                  <w:lock w:val="sdtLocked"/>
                </w:sdtPr>
                <w:sdtEndPr/>
                <w:sdtContent>
                  <w:r>
                    <w:rPr>
                      <w:b/>
                      <w:szCs w:val="24"/>
                    </w:rPr>
                    <w:t>1</w:t>
                  </w:r>
                </w:sdtContent>
              </w:sdt>
              <w:r>
                <w:rPr>
                  <w:b/>
                  <w:szCs w:val="24"/>
                </w:rPr>
                <w:t xml:space="preserve"> straipsnis. </w:t>
              </w:r>
              <w:sdt>
                <w:sdtPr>
                  <w:alias w:val="Pavadinimas"/>
                  <w:tag w:val="title_ee997e01e89441fbb188c0ad10c700b5"/>
                  <w:id w:val="269591295"/>
                  <w:lock w:val="sdtLocked"/>
                </w:sdtPr>
                <w:sdtEndPr/>
                <w:sdtContent>
                  <w:r>
                    <w:rPr>
                      <w:b/>
                      <w:szCs w:val="24"/>
                    </w:rPr>
                    <w:t xml:space="preserve">8 straipsnio pakeitimas </w:t>
                  </w:r>
                </w:sdtContent>
              </w:sdt>
            </w:p>
            <w:sdt>
              <w:sdtPr>
                <w:alias w:val="1 str. 1 d."/>
                <w:tag w:val="part_07cf98de882249f4ac13d8dc36be8db7"/>
                <w:id w:val="-632103235"/>
                <w:lock w:val="sdtLocked"/>
              </w:sdtPr>
              <w:sdtEndPr/>
              <w:sdtContent>
                <w:p w14:paraId="18A0AFD4" w14:textId="77777777" w:rsidR="00835BB1" w:rsidRDefault="00D30958">
                  <w:pPr>
                    <w:spacing w:line="360" w:lineRule="auto"/>
                    <w:ind w:firstLine="720"/>
                    <w:jc w:val="both"/>
                    <w:rPr>
                      <w:szCs w:val="24"/>
                    </w:rPr>
                  </w:pPr>
                  <w:sdt>
                    <w:sdtPr>
                      <w:alias w:val="Numeris"/>
                      <w:tag w:val="nr_07cf98de882249f4ac13d8dc36be8db7"/>
                      <w:id w:val="1948958498"/>
                      <w:lock w:val="sdtLocked"/>
                    </w:sdtPr>
                    <w:sdtEndPr/>
                    <w:sdtContent>
                      <w:r>
                        <w:rPr>
                          <w:szCs w:val="24"/>
                        </w:rPr>
                        <w:t>1</w:t>
                      </w:r>
                    </w:sdtContent>
                  </w:sdt>
                  <w:r>
                    <w:rPr>
                      <w:szCs w:val="24"/>
                    </w:rPr>
                    <w:t>. Pakeisti 8 straipsnio 8 dalį ir ją išdėstyti taip:</w:t>
                  </w:r>
                </w:p>
                <w:sdt>
                  <w:sdtPr>
                    <w:alias w:val="citata"/>
                    <w:tag w:val="part_0fb509c52cd44b59bf23962b79e80ae5"/>
                    <w:id w:val="1642080950"/>
                    <w:lock w:val="sdtLocked"/>
                  </w:sdtPr>
                  <w:sdtEndPr/>
                  <w:sdtContent>
                    <w:sdt>
                      <w:sdtPr>
                        <w:alias w:val="8 d."/>
                        <w:tag w:val="part_288ec3ee56c4433f9853856518066cfe"/>
                        <w:id w:val="-342857313"/>
                        <w:lock w:val="sdtLocked"/>
                      </w:sdtPr>
                      <w:sdtEndPr/>
                      <w:sdtContent>
                        <w:p w14:paraId="18A0AFD5" w14:textId="77777777" w:rsidR="00835BB1" w:rsidRDefault="00D30958">
                          <w:pPr>
                            <w:spacing w:line="360" w:lineRule="auto"/>
                            <w:ind w:firstLine="720"/>
                            <w:jc w:val="both"/>
                            <w:rPr>
                              <w:szCs w:val="24"/>
                              <w:lang w:eastAsia="lt-LT"/>
                            </w:rPr>
                          </w:pPr>
                          <w:r>
                            <w:rPr>
                              <w:szCs w:val="24"/>
                              <w:lang w:eastAsia="lt-LT"/>
                            </w:rPr>
                            <w:t>„</w:t>
                          </w:r>
                          <w:sdt>
                            <w:sdtPr>
                              <w:alias w:val="Numeris"/>
                              <w:tag w:val="nr_288ec3ee56c4433f9853856518066cfe"/>
                              <w:id w:val="-374072677"/>
                              <w:lock w:val="sdtLocked"/>
                            </w:sdtPr>
                            <w:sdtEndPr/>
                            <w:sdtContent>
                              <w:r>
                                <w:rPr>
                                  <w:szCs w:val="24"/>
                                  <w:lang w:eastAsia="lt-LT"/>
                                </w:rPr>
                                <w:t>8</w:t>
                              </w:r>
                            </w:sdtContent>
                          </w:sdt>
                          <w:r>
                            <w:rPr>
                              <w:szCs w:val="24"/>
                              <w:lang w:eastAsia="lt-LT"/>
                            </w:rPr>
                            <w:t>.</w:t>
                          </w:r>
                          <w:r>
                            <w:rPr>
                              <w:b/>
                              <w:bCs/>
                              <w:szCs w:val="24"/>
                              <w:lang w:eastAsia="lt-LT"/>
                            </w:rPr>
                            <w:t xml:space="preserve"> </w:t>
                          </w:r>
                          <w:r>
                            <w:rPr>
                              <w:szCs w:val="24"/>
                              <w:lang w:eastAsia="lt-LT"/>
                            </w:rPr>
                            <w:t xml:space="preserve">Politinės partijos privalo kiekvienais metais, ne vėliau kaip iki kovo 1 dienos ir ne vėliau kaip iki spalio 1 dienos, Lietuvos </w:t>
                          </w:r>
                          <w:r>
                            <w:rPr>
                              <w:szCs w:val="24"/>
                              <w:lang w:eastAsia="lt-LT"/>
                            </w:rPr>
                            <w:t>Respublikos Vyriausybės (toliau – Vyriausybė) nustatyta tvarka pateikti Teisingumo ministerijai savo politinės partijos narių sąrašą. Jeigu politinė partija įsisteigė po kovo 1 dienos, šiai partijai dėl rinkimų, vyksiančių iki kitų metų kovo 1 dienos, savo</w:t>
                          </w:r>
                          <w:r>
                            <w:rPr>
                              <w:szCs w:val="24"/>
                              <w:lang w:eastAsia="lt-LT"/>
                            </w:rPr>
                            <w:t xml:space="preserve"> narių sąrašo pateikti nereikia. Teisingumo ministerijai teikiamuose politinių partijų narių sąrašuose turi būti nurodyta politinės partijos nario vardas, pavardė, asmens kodas, gyvenamosios vietos adresas. Šie duomenys turi būti patvirtinti politinės part</w:t>
                          </w:r>
                          <w:r>
                            <w:rPr>
                              <w:szCs w:val="24"/>
                              <w:lang w:eastAsia="lt-LT"/>
                            </w:rPr>
                            <w:t>ijos vadovo arba jo įgalioto asmens parašu. Teisingumo ministerija patikrina politinių partijų narių sąrašus ir ne vėliau kaip iki kiekvienų metų balandžio 1 dienos ir iki lapkričio 1 dienos praneša Vyriausiajai rinkimų komisijai, ar</w:t>
                          </w:r>
                          <w:r>
                            <w:rPr>
                              <w:b/>
                              <w:bCs/>
                              <w:szCs w:val="24"/>
                              <w:lang w:eastAsia="lt-LT"/>
                            </w:rPr>
                            <w:t xml:space="preserve"> </w:t>
                          </w:r>
                          <w:r>
                            <w:rPr>
                              <w:szCs w:val="24"/>
                              <w:lang w:eastAsia="lt-LT"/>
                            </w:rPr>
                            <w:t>politinės partijos nar</w:t>
                          </w:r>
                          <w:r>
                            <w:rPr>
                              <w:szCs w:val="24"/>
                              <w:lang w:eastAsia="lt-LT"/>
                            </w:rPr>
                            <w:t>ių skaičius atitinka šio įstatymo</w:t>
                          </w:r>
                          <w:r>
                            <w:rPr>
                              <w:b/>
                              <w:bCs/>
                              <w:szCs w:val="24"/>
                              <w:lang w:eastAsia="lt-LT"/>
                            </w:rPr>
                            <w:t xml:space="preserve"> </w:t>
                          </w:r>
                          <w:r>
                            <w:rPr>
                              <w:szCs w:val="24"/>
                              <w:lang w:eastAsia="lt-LT"/>
                            </w:rPr>
                            <w:t>reikalavimus.“</w:t>
                          </w:r>
                        </w:p>
                      </w:sdtContent>
                    </w:sdt>
                  </w:sdtContent>
                </w:sdt>
              </w:sdtContent>
            </w:sdt>
            <w:sdt>
              <w:sdtPr>
                <w:alias w:val="1 str. 2 d."/>
                <w:tag w:val="part_465172a759e743aa81fb25b3916bf7c4"/>
                <w:id w:val="775983352"/>
                <w:lock w:val="sdtLocked"/>
              </w:sdtPr>
              <w:sdtEndPr/>
              <w:sdtContent>
                <w:p w14:paraId="18A0AFD6" w14:textId="77777777" w:rsidR="00835BB1" w:rsidRDefault="00D30958">
                  <w:pPr>
                    <w:spacing w:line="360" w:lineRule="auto"/>
                    <w:ind w:firstLine="720"/>
                    <w:jc w:val="both"/>
                    <w:rPr>
                      <w:szCs w:val="24"/>
                    </w:rPr>
                  </w:pPr>
                  <w:sdt>
                    <w:sdtPr>
                      <w:alias w:val="Numeris"/>
                      <w:tag w:val="nr_465172a759e743aa81fb25b3916bf7c4"/>
                      <w:id w:val="1362176969"/>
                      <w:lock w:val="sdtLocked"/>
                    </w:sdtPr>
                    <w:sdtEndPr/>
                    <w:sdtContent>
                      <w:r>
                        <w:rPr>
                          <w:szCs w:val="24"/>
                        </w:rPr>
                        <w:t>2</w:t>
                      </w:r>
                    </w:sdtContent>
                  </w:sdt>
                  <w:r>
                    <w:rPr>
                      <w:szCs w:val="24"/>
                    </w:rPr>
                    <w:t>. Papildyti 8 straipsnį 9 dalimi:</w:t>
                  </w:r>
                </w:p>
                <w:sdt>
                  <w:sdtPr>
                    <w:alias w:val="citata"/>
                    <w:tag w:val="part_81bb2a038311460ab24afa846d2b3967"/>
                    <w:id w:val="-112286425"/>
                    <w:lock w:val="sdtLocked"/>
                  </w:sdtPr>
                  <w:sdtEndPr/>
                  <w:sdtContent>
                    <w:sdt>
                      <w:sdtPr>
                        <w:alias w:val="9 d."/>
                        <w:tag w:val="part_2b0891b2bd2d42bb975a121414c48b02"/>
                        <w:id w:val="1180616543"/>
                        <w:lock w:val="sdtLocked"/>
                      </w:sdtPr>
                      <w:sdtEndPr/>
                      <w:sdtContent>
                        <w:p w14:paraId="18A0AFD7" w14:textId="77777777" w:rsidR="00835BB1" w:rsidRDefault="00D30958">
                          <w:pPr>
                            <w:spacing w:line="360" w:lineRule="auto"/>
                            <w:ind w:firstLine="720"/>
                            <w:jc w:val="both"/>
                            <w:rPr>
                              <w:szCs w:val="24"/>
                            </w:rPr>
                          </w:pPr>
                          <w:r>
                            <w:rPr>
                              <w:szCs w:val="24"/>
                            </w:rPr>
                            <w:t>„</w:t>
                          </w:r>
                          <w:sdt>
                            <w:sdtPr>
                              <w:alias w:val="Numeris"/>
                              <w:tag w:val="nr_2b0891b2bd2d42bb975a121414c48b02"/>
                              <w:id w:val="511415043"/>
                              <w:lock w:val="sdtLocked"/>
                            </w:sdtPr>
                            <w:sdtEndPr/>
                            <w:sdtContent>
                              <w:r>
                                <w:rPr>
                                  <w:szCs w:val="24"/>
                                </w:rPr>
                                <w:t>9</w:t>
                              </w:r>
                            </w:sdtContent>
                          </w:sdt>
                          <w:r>
                            <w:rPr>
                              <w:szCs w:val="24"/>
                            </w:rPr>
                            <w:t>. Jeigu politinė partija šio straipsnio 8 dalyje nustatyta tvarka vienus metus nepateikia savo narių sąrašų, Teisingumo ministerija apie tai praneša Juridinių a</w:t>
                          </w:r>
                          <w:r>
                            <w:rPr>
                              <w:szCs w:val="24"/>
                            </w:rPr>
                            <w:t>smenų registro tvarkytojui ir šis inicijuoja politinės partijos likvidavimą Civilinio kodekso 2.70 straipsnyje nustatyta tvarka.“</w:t>
                          </w:r>
                        </w:p>
                        <w:p w14:paraId="18A0AFD8" w14:textId="77777777" w:rsidR="00835BB1" w:rsidRDefault="00D30958">
                          <w:pPr>
                            <w:spacing w:line="360" w:lineRule="auto"/>
                            <w:ind w:firstLine="720"/>
                            <w:jc w:val="both"/>
                            <w:rPr>
                              <w:b/>
                              <w:szCs w:val="24"/>
                            </w:rPr>
                          </w:pPr>
                        </w:p>
                      </w:sdtContent>
                    </w:sdt>
                  </w:sdtContent>
                </w:sdt>
              </w:sdtContent>
            </w:sdt>
          </w:sdtContent>
        </w:sdt>
        <w:sdt>
          <w:sdtPr>
            <w:alias w:val="2 str."/>
            <w:tag w:val="part_307344a75ef84ff6a608eacc5018f3bf"/>
            <w:id w:val="1467924717"/>
            <w:lock w:val="sdtLocked"/>
          </w:sdtPr>
          <w:sdtEndPr/>
          <w:sdtContent>
            <w:p w14:paraId="18A0AFD9" w14:textId="77777777" w:rsidR="00835BB1" w:rsidRDefault="00D30958">
              <w:pPr>
                <w:spacing w:line="360" w:lineRule="auto"/>
                <w:ind w:firstLine="720"/>
                <w:jc w:val="both"/>
                <w:rPr>
                  <w:b/>
                  <w:szCs w:val="24"/>
                </w:rPr>
              </w:pPr>
              <w:sdt>
                <w:sdtPr>
                  <w:alias w:val="Numeris"/>
                  <w:tag w:val="nr_307344a75ef84ff6a608eacc5018f3bf"/>
                  <w:id w:val="104554818"/>
                  <w:lock w:val="sdtLocked"/>
                </w:sdtPr>
                <w:sdtEndPr/>
                <w:sdtContent>
                  <w:r>
                    <w:rPr>
                      <w:b/>
                      <w:szCs w:val="24"/>
                    </w:rPr>
                    <w:t>2</w:t>
                  </w:r>
                </w:sdtContent>
              </w:sdt>
              <w:r>
                <w:rPr>
                  <w:b/>
                  <w:szCs w:val="24"/>
                </w:rPr>
                <w:t xml:space="preserve"> straipsnis. </w:t>
              </w:r>
              <w:sdt>
                <w:sdtPr>
                  <w:alias w:val="Pavadinimas"/>
                  <w:tag w:val="title_307344a75ef84ff6a608eacc5018f3bf"/>
                  <w:id w:val="-1991250002"/>
                  <w:lock w:val="sdtLocked"/>
                </w:sdtPr>
                <w:sdtEndPr/>
                <w:sdtContent>
                  <w:r>
                    <w:rPr>
                      <w:b/>
                      <w:szCs w:val="24"/>
                    </w:rPr>
                    <w:t>9 straipsnio pakeitimas</w:t>
                  </w:r>
                </w:sdtContent>
              </w:sdt>
            </w:p>
            <w:sdt>
              <w:sdtPr>
                <w:alias w:val="2 str. 1 d."/>
                <w:tag w:val="part_5ab881ce121e450ca326c13ad5b570d9"/>
                <w:id w:val="1171517606"/>
                <w:lock w:val="sdtLocked"/>
              </w:sdtPr>
              <w:sdtEndPr/>
              <w:sdtContent>
                <w:p w14:paraId="18A0AFDA" w14:textId="77777777" w:rsidR="00835BB1" w:rsidRDefault="00D30958">
                  <w:pPr>
                    <w:spacing w:line="360" w:lineRule="auto"/>
                    <w:ind w:firstLine="720"/>
                    <w:jc w:val="both"/>
                    <w:rPr>
                      <w:szCs w:val="24"/>
                    </w:rPr>
                  </w:pPr>
                  <w:sdt>
                    <w:sdtPr>
                      <w:alias w:val="Numeris"/>
                      <w:tag w:val="nr_5ab881ce121e450ca326c13ad5b570d9"/>
                      <w:id w:val="1432169994"/>
                      <w:lock w:val="sdtLocked"/>
                    </w:sdtPr>
                    <w:sdtEndPr/>
                    <w:sdtContent>
                      <w:r>
                        <w:rPr>
                          <w:szCs w:val="24"/>
                        </w:rPr>
                        <w:t>1</w:t>
                      </w:r>
                    </w:sdtContent>
                  </w:sdt>
                  <w:r>
                    <w:rPr>
                      <w:szCs w:val="24"/>
                    </w:rPr>
                    <w:t>. Pakeisti 9 straipsnio 2 dalį ir ją išdėstyti taip:</w:t>
                  </w:r>
                </w:p>
                <w:sdt>
                  <w:sdtPr>
                    <w:alias w:val="citata"/>
                    <w:tag w:val="part_e616cd9f6d034eecb78f467192ebf57b"/>
                    <w:id w:val="1339347480"/>
                    <w:lock w:val="sdtLocked"/>
                  </w:sdtPr>
                  <w:sdtEndPr/>
                  <w:sdtContent>
                    <w:sdt>
                      <w:sdtPr>
                        <w:alias w:val="2 d."/>
                        <w:tag w:val="part_051c22983ad94fafbf22cd17acfb99fb"/>
                        <w:id w:val="1759719655"/>
                        <w:lock w:val="sdtLocked"/>
                      </w:sdtPr>
                      <w:sdtEndPr/>
                      <w:sdtContent>
                        <w:p w14:paraId="18A0AFDB" w14:textId="77777777" w:rsidR="00835BB1" w:rsidRDefault="00D30958">
                          <w:pPr>
                            <w:spacing w:line="360" w:lineRule="auto"/>
                            <w:ind w:firstLine="720"/>
                            <w:jc w:val="both"/>
                            <w:rPr>
                              <w:szCs w:val="24"/>
                              <w:lang w:eastAsia="lt-LT"/>
                            </w:rPr>
                          </w:pPr>
                          <w:r>
                            <w:rPr>
                              <w:szCs w:val="24"/>
                              <w:lang w:eastAsia="lt-LT"/>
                            </w:rPr>
                            <w:t>„</w:t>
                          </w:r>
                          <w:sdt>
                            <w:sdtPr>
                              <w:alias w:val="Numeris"/>
                              <w:tag w:val="nr_051c22983ad94fafbf22cd17acfb99fb"/>
                              <w:id w:val="-1810085542"/>
                              <w:lock w:val="sdtLocked"/>
                            </w:sdtPr>
                            <w:sdtEndPr/>
                            <w:sdtContent>
                              <w:r>
                                <w:rPr>
                                  <w:szCs w:val="24"/>
                                  <w:lang w:eastAsia="lt-LT"/>
                                </w:rPr>
                                <w:t>2</w:t>
                              </w:r>
                            </w:sdtContent>
                          </w:sdt>
                          <w:r>
                            <w:rPr>
                              <w:szCs w:val="24"/>
                              <w:lang w:eastAsia="lt-LT"/>
                            </w:rPr>
                            <w:t>. Sprendimą reo</w:t>
                          </w:r>
                          <w:r>
                            <w:rPr>
                              <w:szCs w:val="24"/>
                              <w:lang w:eastAsia="lt-LT"/>
                            </w:rPr>
                            <w:t>rganizuoti arba likviduoti politinę partiją priima politinės partijos suvažiavimas (susirinkimas, konferencija) arba įstatymų nustatytais atvejais teismas. Kai yra Civilinio kodekso 2.70 straipsnyje numatytos aplinkybės, politinė partija gali būti likviduo</w:t>
                          </w:r>
                          <w:r>
                            <w:rPr>
                              <w:szCs w:val="24"/>
                              <w:lang w:eastAsia="lt-LT"/>
                            </w:rPr>
                            <w:t>jama Juridinių asmenų registro tvarkytojo sprendimu.“</w:t>
                          </w:r>
                        </w:p>
                      </w:sdtContent>
                    </w:sdt>
                  </w:sdtContent>
                </w:sdt>
              </w:sdtContent>
            </w:sdt>
            <w:sdt>
              <w:sdtPr>
                <w:alias w:val="2 str. 2 d."/>
                <w:tag w:val="part_f70ebba9c4834cf895dfa08480f43575"/>
                <w:id w:val="-1253113348"/>
                <w:lock w:val="sdtLocked"/>
              </w:sdtPr>
              <w:sdtEndPr/>
              <w:sdtContent>
                <w:p w14:paraId="18A0AFDC" w14:textId="77777777" w:rsidR="00835BB1" w:rsidRDefault="00D30958">
                  <w:pPr>
                    <w:spacing w:line="360" w:lineRule="auto"/>
                    <w:ind w:firstLine="720"/>
                    <w:jc w:val="both"/>
                    <w:rPr>
                      <w:szCs w:val="24"/>
                    </w:rPr>
                  </w:pPr>
                  <w:sdt>
                    <w:sdtPr>
                      <w:alias w:val="Numeris"/>
                      <w:tag w:val="nr_f70ebba9c4834cf895dfa08480f43575"/>
                      <w:id w:val="2013641641"/>
                      <w:lock w:val="sdtLocked"/>
                    </w:sdtPr>
                    <w:sdtEndPr/>
                    <w:sdtContent>
                      <w:r>
                        <w:rPr>
                          <w:szCs w:val="24"/>
                        </w:rPr>
                        <w:t>2</w:t>
                      </w:r>
                    </w:sdtContent>
                  </w:sdt>
                  <w:r>
                    <w:rPr>
                      <w:szCs w:val="24"/>
                    </w:rPr>
                    <w:t>. Pakeisti 9 straipsnio 5 dalį ir ją išdėstyti taip:</w:t>
                  </w:r>
                </w:p>
                <w:sdt>
                  <w:sdtPr>
                    <w:alias w:val="citata"/>
                    <w:tag w:val="part_9bfe2cd00ca34b418cebedc000ea1630"/>
                    <w:id w:val="-595631811"/>
                    <w:lock w:val="sdtLocked"/>
                  </w:sdtPr>
                  <w:sdtEndPr/>
                  <w:sdtContent>
                    <w:sdt>
                      <w:sdtPr>
                        <w:alias w:val="5 d."/>
                        <w:tag w:val="part_282d3c1db1a94199baa4e6747d79ba83"/>
                        <w:id w:val="-2009280906"/>
                        <w:lock w:val="sdtLocked"/>
                      </w:sdtPr>
                      <w:sdtEndPr/>
                      <w:sdtContent>
                        <w:p w14:paraId="18A0AFDD" w14:textId="77777777" w:rsidR="00835BB1" w:rsidRDefault="00D30958">
                          <w:pPr>
                            <w:spacing w:line="360" w:lineRule="auto"/>
                            <w:ind w:firstLine="720"/>
                            <w:jc w:val="both"/>
                            <w:rPr>
                              <w:szCs w:val="24"/>
                            </w:rPr>
                          </w:pPr>
                          <w:r>
                            <w:rPr>
                              <w:szCs w:val="24"/>
                            </w:rPr>
                            <w:t>„</w:t>
                          </w:r>
                          <w:sdt>
                            <w:sdtPr>
                              <w:alias w:val="Numeris"/>
                              <w:tag w:val="nr_282d3c1db1a94199baa4e6747d79ba83"/>
                              <w:id w:val="-1274395258"/>
                              <w:lock w:val="sdtLocked"/>
                            </w:sdtPr>
                            <w:sdtEndPr/>
                            <w:sdtContent>
                              <w:r>
                                <w:rPr>
                                  <w:szCs w:val="24"/>
                                </w:rPr>
                                <w:t>5</w:t>
                              </w:r>
                            </w:sdtContent>
                          </w:sdt>
                          <w:r>
                            <w:rPr>
                              <w:szCs w:val="24"/>
                            </w:rPr>
                            <w:t>. Jeigu politinėje partijoje liko mažiau negu jai steigti reikalaujamas narių skaičius, per 30 dienų apie tokį narių sumažėjimą politinė</w:t>
                          </w:r>
                          <w:r>
                            <w:rPr>
                              <w:szCs w:val="24"/>
                            </w:rPr>
                            <w:t xml:space="preserve"> partija arba Teisingumo ministerija, šio įstatymo 8 straipsnio 8 dalyje nustatyta tvarka nustačiusi, kad politinės partijos narių skaičius neatitinka šio įstatymo reikalavimų, turi pranešti Juridinių asmenų registro tvarkytojui Juridinių asmenų registro n</w:t>
                          </w:r>
                          <w:r>
                            <w:rPr>
                              <w:szCs w:val="24"/>
                            </w:rPr>
                            <w:t>uostatuose nustatyta tvarka. Politinė partija likviduojama Civilinio kodekso nustatyta tvarka, jeigu per šešis mėnesius po narių sumažėjimo politinės partijos nariai nenusprendžia politinės partijos reorganizuoti ar pertvarkyti.“</w:t>
                          </w:r>
                        </w:p>
                        <w:p w14:paraId="18A0AFDE" w14:textId="77777777" w:rsidR="00835BB1" w:rsidRDefault="00D30958">
                          <w:pPr>
                            <w:spacing w:line="360" w:lineRule="auto"/>
                            <w:ind w:firstLine="720"/>
                            <w:jc w:val="both"/>
                            <w:rPr>
                              <w:b/>
                              <w:szCs w:val="24"/>
                            </w:rPr>
                          </w:pPr>
                        </w:p>
                      </w:sdtContent>
                    </w:sdt>
                  </w:sdtContent>
                </w:sdt>
              </w:sdtContent>
            </w:sdt>
          </w:sdtContent>
        </w:sdt>
        <w:sdt>
          <w:sdtPr>
            <w:alias w:val="3 str."/>
            <w:tag w:val="part_1552c97ef1e64848898aee0367238072"/>
            <w:id w:val="-310795380"/>
            <w:lock w:val="sdtLocked"/>
          </w:sdtPr>
          <w:sdtEndPr/>
          <w:sdtContent>
            <w:p w14:paraId="18A0AFDF" w14:textId="77777777" w:rsidR="00835BB1" w:rsidRDefault="00D30958">
              <w:pPr>
                <w:spacing w:line="360" w:lineRule="auto"/>
                <w:ind w:firstLine="720"/>
                <w:jc w:val="both"/>
                <w:rPr>
                  <w:b/>
                  <w:szCs w:val="24"/>
                </w:rPr>
              </w:pPr>
              <w:sdt>
                <w:sdtPr>
                  <w:alias w:val="Numeris"/>
                  <w:tag w:val="nr_1552c97ef1e64848898aee0367238072"/>
                  <w:id w:val="-1743719618"/>
                  <w:lock w:val="sdtLocked"/>
                </w:sdtPr>
                <w:sdtEndPr/>
                <w:sdtContent>
                  <w:r>
                    <w:rPr>
                      <w:b/>
                      <w:szCs w:val="24"/>
                    </w:rPr>
                    <w:t>3</w:t>
                  </w:r>
                </w:sdtContent>
              </w:sdt>
              <w:r>
                <w:rPr>
                  <w:b/>
                  <w:szCs w:val="24"/>
                </w:rPr>
                <w:t xml:space="preserve"> straipsnis. </w:t>
              </w:r>
              <w:sdt>
                <w:sdtPr>
                  <w:alias w:val="Pavadinimas"/>
                  <w:tag w:val="title_1552c97ef1e64848898aee0367238072"/>
                  <w:id w:val="152955037"/>
                  <w:lock w:val="sdtLocked"/>
                </w:sdtPr>
                <w:sdtEndPr/>
                <w:sdtContent>
                  <w:r>
                    <w:rPr>
                      <w:b/>
                      <w:szCs w:val="24"/>
                    </w:rPr>
                    <w:t>Į</w:t>
                  </w:r>
                  <w:r>
                    <w:rPr>
                      <w:b/>
                      <w:szCs w:val="24"/>
                    </w:rPr>
                    <w:t>statymo įsigaliojimas</w:t>
                  </w:r>
                </w:sdtContent>
              </w:sdt>
            </w:p>
            <w:sdt>
              <w:sdtPr>
                <w:alias w:val="3 str. 1 d."/>
                <w:tag w:val="part_246b8e2726124c47ac2a3c3d24b17b6c"/>
                <w:id w:val="711085143"/>
                <w:lock w:val="sdtLocked"/>
              </w:sdtPr>
              <w:sdtEndPr/>
              <w:sdtContent>
                <w:p w14:paraId="18A0AFE0" w14:textId="77777777" w:rsidR="00835BB1" w:rsidRDefault="00D30958">
                  <w:pPr>
                    <w:spacing w:line="360" w:lineRule="auto"/>
                    <w:ind w:firstLine="720"/>
                    <w:jc w:val="both"/>
                    <w:rPr>
                      <w:szCs w:val="24"/>
                    </w:rPr>
                  </w:pPr>
                  <w:r>
                    <w:rPr>
                      <w:szCs w:val="24"/>
                    </w:rPr>
                    <w:t>Šis įstatymas įsigalioja 2015 m. sausio 1 d.</w:t>
                  </w:r>
                </w:p>
                <w:p w14:paraId="18A0AFE1" w14:textId="77777777" w:rsidR="00835BB1" w:rsidRDefault="00D30958">
                  <w:pPr>
                    <w:spacing w:line="360" w:lineRule="auto"/>
                    <w:ind w:firstLine="720"/>
                    <w:jc w:val="both"/>
                    <w:rPr>
                      <w:i/>
                      <w:iCs/>
                      <w:szCs w:val="24"/>
                    </w:rPr>
                  </w:pPr>
                </w:p>
              </w:sdtContent>
            </w:sdt>
          </w:sdtContent>
        </w:sdt>
        <w:sdt>
          <w:sdtPr>
            <w:alias w:val="signatura"/>
            <w:tag w:val="part_13d92e695ddc47cb953c2f14547c5553"/>
            <w:id w:val="-1664314065"/>
            <w:lock w:val="sdtLocked"/>
          </w:sdtPr>
          <w:sdtEndPr/>
          <w:sdtContent>
            <w:p w14:paraId="18A0AFE2" w14:textId="77777777" w:rsidR="00835BB1" w:rsidRDefault="00D30958">
              <w:pPr>
                <w:spacing w:line="360" w:lineRule="auto"/>
                <w:ind w:firstLine="720"/>
                <w:jc w:val="both"/>
                <w:rPr>
                  <w:i/>
                  <w:iCs/>
                  <w:szCs w:val="24"/>
                </w:rPr>
              </w:pPr>
              <w:r>
                <w:rPr>
                  <w:i/>
                  <w:iCs/>
                  <w:szCs w:val="24"/>
                </w:rPr>
                <w:t xml:space="preserve">Skelbiu šį Lietuvos Respublikos Seimo priimtą įstatymą. </w:t>
              </w:r>
            </w:p>
            <w:p w14:paraId="18A0AFE3" w14:textId="77777777" w:rsidR="00835BB1" w:rsidRDefault="00835BB1">
              <w:pPr>
                <w:spacing w:line="360" w:lineRule="auto"/>
                <w:ind w:firstLine="720"/>
                <w:jc w:val="both"/>
                <w:rPr>
                  <w:i/>
                  <w:iCs/>
                  <w:szCs w:val="24"/>
                </w:rPr>
              </w:pPr>
            </w:p>
            <w:p w14:paraId="18A0AFE4" w14:textId="77777777" w:rsidR="00835BB1" w:rsidRDefault="00835BB1">
              <w:pPr>
                <w:spacing w:line="360" w:lineRule="auto"/>
                <w:ind w:firstLine="720"/>
                <w:jc w:val="both"/>
                <w:rPr>
                  <w:i/>
                  <w:iCs/>
                  <w:szCs w:val="24"/>
                </w:rPr>
              </w:pPr>
            </w:p>
            <w:p w14:paraId="18A0AFE5" w14:textId="77777777" w:rsidR="00835BB1" w:rsidRDefault="00835BB1">
              <w:pPr>
                <w:spacing w:line="360" w:lineRule="auto"/>
                <w:ind w:firstLine="709"/>
                <w:jc w:val="both"/>
              </w:pPr>
            </w:p>
            <w:p w14:paraId="18A0AFE6" w14:textId="77777777" w:rsidR="00835BB1" w:rsidRDefault="00835BB1"/>
            <w:p w14:paraId="18A0AFE7" w14:textId="77777777" w:rsidR="00835BB1" w:rsidRPr="00D30958" w:rsidRDefault="00835BB1">
              <w:pPr>
                <w:rPr>
                  <w:szCs w:val="24"/>
                </w:rPr>
              </w:pPr>
              <w:bookmarkStart w:id="0" w:name="_GoBack"/>
            </w:p>
            <w:bookmarkEnd w:id="0"/>
            <w:p w14:paraId="18A0AFE8" w14:textId="77777777" w:rsidR="00835BB1" w:rsidRDefault="00835BB1">
              <w:pPr>
                <w:tabs>
                  <w:tab w:val="right" w:pos="9639"/>
                </w:tabs>
                <w:sectPr w:rsidR="00835BB1">
                  <w:type w:val="continuous"/>
                  <w:pgSz w:w="11907" w:h="16840" w:code="9"/>
                  <w:pgMar w:top="1440" w:right="1152" w:bottom="1152" w:left="2016" w:header="706" w:footer="706" w:gutter="0"/>
                  <w:cols w:space="1296"/>
                  <w:formProt w:val="0"/>
                  <w:titlePg/>
                </w:sectPr>
              </w:pPr>
            </w:p>
            <w:p w14:paraId="18A0AFE9" w14:textId="77777777" w:rsidR="00835BB1" w:rsidRDefault="00835BB1">
              <w:pPr>
                <w:tabs>
                  <w:tab w:val="center" w:pos="4153"/>
                  <w:tab w:val="right" w:pos="8306"/>
                </w:tabs>
                <w:rPr>
                  <w:rFonts w:ascii="TimesLT" w:hAnsi="TimesLT"/>
                  <w:lang w:val="en-US"/>
                </w:rPr>
              </w:pPr>
            </w:p>
            <w:p w14:paraId="18A0AFEA" w14:textId="77777777" w:rsidR="00835BB1" w:rsidRDefault="00D30958">
              <w:pPr>
                <w:tabs>
                  <w:tab w:val="right" w:pos="8730"/>
                </w:tabs>
              </w:pPr>
              <w:r>
                <w:t>Respublikos Prezidentė</w:t>
              </w:r>
              <w:r>
                <w:rPr>
                  <w:caps/>
                </w:rPr>
                <w:tab/>
              </w:r>
              <w:r>
                <w:t>Dalia Grybauskaitė</w:t>
              </w:r>
            </w:p>
            <w:p w14:paraId="18A0AFEB" w14:textId="77777777" w:rsidR="00835BB1" w:rsidRDefault="00D30958"/>
          </w:sdtContent>
        </w:sdt>
      </w:sdtContent>
    </w:sdt>
    <w:sectPr w:rsidR="00835BB1">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A0AFF0" w14:textId="77777777" w:rsidR="00835BB1" w:rsidRDefault="00D30958">
      <w:pPr>
        <w:rPr>
          <w:rFonts w:ascii="TimesLT" w:hAnsi="TimesLT"/>
          <w:lang w:val="en-US"/>
        </w:rPr>
      </w:pPr>
      <w:r>
        <w:rPr>
          <w:rFonts w:ascii="TimesLT" w:hAnsi="TimesLT"/>
          <w:lang w:val="en-US"/>
        </w:rPr>
        <w:separator/>
      </w:r>
    </w:p>
  </w:endnote>
  <w:endnote w:type="continuationSeparator" w:id="0">
    <w:p w14:paraId="18A0AFF1" w14:textId="77777777" w:rsidR="00835BB1" w:rsidRDefault="00D30958">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A0AFF6" w14:textId="77777777" w:rsidR="00835BB1" w:rsidRDefault="00D30958">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18A0AFF7" w14:textId="77777777" w:rsidR="00835BB1" w:rsidRDefault="00835BB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A0AFF8" w14:textId="77777777" w:rsidR="00835BB1" w:rsidRDefault="00835BB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A0AFFA" w14:textId="77777777" w:rsidR="00835BB1" w:rsidRDefault="00835BB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A0AFEE" w14:textId="77777777" w:rsidR="00835BB1" w:rsidRDefault="00D30958">
      <w:pPr>
        <w:rPr>
          <w:rFonts w:ascii="TimesLT" w:hAnsi="TimesLT"/>
          <w:lang w:val="en-US"/>
        </w:rPr>
      </w:pPr>
      <w:r>
        <w:rPr>
          <w:rFonts w:ascii="TimesLT" w:hAnsi="TimesLT"/>
          <w:lang w:val="en-US"/>
        </w:rPr>
        <w:separator/>
      </w:r>
    </w:p>
  </w:footnote>
  <w:footnote w:type="continuationSeparator" w:id="0">
    <w:p w14:paraId="18A0AFEF" w14:textId="77777777" w:rsidR="00835BB1" w:rsidRDefault="00D30958">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A0AFF2" w14:textId="77777777" w:rsidR="00835BB1" w:rsidRDefault="00D3095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18A0AFF3" w14:textId="77777777" w:rsidR="00835BB1" w:rsidRDefault="00835BB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A0AFF4" w14:textId="77777777" w:rsidR="00835BB1" w:rsidRDefault="00D30958">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2</w:t>
    </w:r>
    <w:r>
      <w:rPr>
        <w:rFonts w:ascii="TimesLT" w:hAnsi="TimesLT"/>
        <w:lang w:val="en-US"/>
      </w:rPr>
      <w:fldChar w:fldCharType="end"/>
    </w:r>
  </w:p>
  <w:p w14:paraId="18A0AFF5" w14:textId="77777777" w:rsidR="00835BB1" w:rsidRDefault="00835BB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A0AFF9" w14:textId="77777777" w:rsidR="00835BB1" w:rsidRDefault="00835BB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42D0"/>
    <w:rsid w:val="001342D0"/>
    <w:rsid w:val="00835BB1"/>
    <w:rsid w:val="00D309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A0A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2a2fd6dd1c74f8087c2bd75811f6546" PartId="2c0f9dd92640446b989a7b69da07c179">
    <Part Type="straipsnis" Nr="1" Abbr="1 str." Title="8 straipsnio pakeitimas" DocPartId="271e74e3a5e1448fa3d6cf15689e6a90" PartId="ee997e01e89441fbb188c0ad10c700b5">
      <Part Type="strDalis" Nr="1" Abbr="1 str. 1 d." DocPartId="3d9099e779c945a3a404b40bbc0188e7" PartId="07cf98de882249f4ac13d8dc36be8db7">
        <Part Type="citata" DocPartId="05a124719cac47f78d3e2b0234042d92" PartId="0fb509c52cd44b59bf23962b79e80ae5">
          <Part Type="strDalis" Nr="8" Abbr="8 d." DocPartId="5bfbcbe68ffb4a99bd751b59e72d5807" PartId="288ec3ee56c4433f9853856518066cfe"/>
        </Part>
      </Part>
      <Part Type="strDalis" Nr="2" Abbr="1 str. 2 d." DocPartId="b86f7b8763f841949901ba17be46dc03" PartId="465172a759e743aa81fb25b3916bf7c4">
        <Part Type="citata" DocPartId="6800cf6ea7fa40fa8e27727535fa382b" PartId="81bb2a038311460ab24afa846d2b3967">
          <Part Type="strDalis" Nr="9" Abbr="9 d." DocPartId="5cd5d3a2b1294024b3a8bd2d181fabae" PartId="2b0891b2bd2d42bb975a121414c48b02"/>
        </Part>
      </Part>
    </Part>
    <Part Type="straipsnis" Nr="2" Abbr="2 str." Title="9 straipsnio pakeitimas" DocPartId="55d0dbf988ac4f42a6351d6217dd80b1" PartId="307344a75ef84ff6a608eacc5018f3bf">
      <Part Type="strDalis" Nr="1" Abbr="2 str. 1 d." DocPartId="b3533a15ea2145f2a779a36f6cca7d01" PartId="5ab881ce121e450ca326c13ad5b570d9">
        <Part Type="citata" DocPartId="607f9fc53861429ba02ff2897a8d7915" PartId="e616cd9f6d034eecb78f467192ebf57b">
          <Part Type="strDalis" Nr="2" Abbr="2 d." DocPartId="be6ef7da3c934d1e82e1a5bf8970c154" PartId="051c22983ad94fafbf22cd17acfb99fb"/>
        </Part>
      </Part>
      <Part Type="strDalis" Nr="2" Abbr="2 str. 2 d." DocPartId="ba030aa49e7c406ca9cd6728a1e376da" PartId="f70ebba9c4834cf895dfa08480f43575">
        <Part Type="citata" DocPartId="9ea621d781464c8182c92b064ad7328a" PartId="9bfe2cd00ca34b418cebedc000ea1630">
          <Part Type="strDalis" Nr="5" Abbr="5 d." DocPartId="a25bd2e5ff6c4b8397c51fae34a1abc1" PartId="282d3c1db1a94199baa4e6747d79ba83"/>
        </Part>
      </Part>
    </Part>
    <Part Type="straipsnis" Nr="3" Abbr="3 str." Title="Įstatymo įsigaliojimas" DocPartId="32c270b8d53b4fb4b7f3570a282cab67" PartId="1552c97ef1e64848898aee0367238072">
      <Part Type="strDalis" Nr="1" Abbr="3 str. 1 d." DocPartId="f252abc0e1ce4fd8b6ebc60a8f8fd6e4" PartId="246b8e2726124c47ac2a3c3d24b17b6c"/>
    </Part>
    <Part Type="signatura" DocPartId="06b3e55d4efa49f89436859e14e92371" PartId="13d92e695ddc47cb953c2f14547c5553"/>
  </Part>
</Parts>
</file>

<file path=customXml/itemProps1.xml><?xml version="1.0" encoding="utf-8"?>
<ds:datastoreItem xmlns:ds="http://schemas.openxmlformats.org/officeDocument/2006/customXml" ds:itemID="{A8CDD997-BED4-466C-B444-F2A439B32A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368</Words>
  <Characters>2500</Characters>
  <Application>Microsoft Office Word</Application>
  <DocSecurity>0</DocSecurity>
  <Lines>20</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2863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2004-12-10T05:45:00Z</cp:lastPrinted>
  <dcterms:created xsi:type="dcterms:W3CDTF">2014-07-24T13:17:00Z</dcterms:created>
  <dcterms:modified xsi:type="dcterms:W3CDTF">2014-07-24T14:32:00Z</dcterms:modified>
</cp:coreProperties>
</file>