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dc144a71d3b4a08ab8cf779e6365828"/>
        <w:id w:val="1494686844"/>
        <w:lock w:val="sdtLocked"/>
      </w:sdtPr>
      <w:sdtEndPr/>
      <w:sdtContent>
        <w:p w:rsidR="005B59E0" w:rsidRDefault="005B59E0" w:rsidP="005B59E0">
          <w:pPr>
            <w:jc w:val="center"/>
            <w:rPr>
              <w:noProof/>
              <w:lang w:eastAsia="lt-LT"/>
            </w:rPr>
          </w:pPr>
        </w:p>
        <w:p w:rsidR="004D3D60" w:rsidRDefault="005B59E0" w:rsidP="005B59E0">
          <w:pPr>
            <w:jc w:val="center"/>
          </w:pPr>
          <w:r>
            <w:rPr>
              <w:noProof/>
              <w:lang w:eastAsia="lt-LT"/>
            </w:rPr>
            <w:drawing>
              <wp:inline distT="0" distB="0" distL="0" distR="0" wp14:anchorId="3D775721" wp14:editId="59D67A28">
                <wp:extent cx="543560" cy="596900"/>
                <wp:effectExtent l="0" t="0" r="8890" b="0"/>
                <wp:docPr id="2" name="Picture 2" descr="Paveikslėlis, kuriame yra logotipas  Automatiškai sugeneruotas aprašymas"/>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logotipas  Automatiškai sugeneruotas aprašyma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3560" cy="596900"/>
                        </a:xfrm>
                        <a:prstGeom prst="rect">
                          <a:avLst/>
                        </a:prstGeom>
                        <a:noFill/>
                        <a:ln>
                          <a:noFill/>
                        </a:ln>
                      </pic:spPr>
                    </pic:pic>
                  </a:graphicData>
                </a:graphic>
              </wp:inline>
            </w:drawing>
          </w:r>
        </w:p>
        <w:p w:rsidR="005B59E0" w:rsidRDefault="005B59E0" w:rsidP="005B59E0">
          <w:pPr>
            <w:jc w:val="center"/>
            <w:rPr>
              <w:sz w:val="14"/>
              <w:szCs w:val="14"/>
            </w:rPr>
          </w:pPr>
        </w:p>
        <w:p w:rsidR="004D3D60" w:rsidRDefault="004340CE">
          <w:pPr>
            <w:jc w:val="center"/>
            <w:rPr>
              <w:b/>
              <w:caps/>
            </w:rPr>
          </w:pPr>
          <w:r>
            <w:rPr>
              <w:b/>
              <w:caps/>
              <w:szCs w:val="24"/>
            </w:rPr>
            <w:t>LIETUVOS RESPUBLIKOS Ekonomikos ir inovacijų MINISTRAS</w:t>
          </w:r>
        </w:p>
        <w:p w:rsidR="004D3D60" w:rsidRDefault="004D3D60">
          <w:pPr>
            <w:jc w:val="center"/>
            <w:rPr>
              <w:b/>
              <w:szCs w:val="24"/>
            </w:rPr>
          </w:pPr>
        </w:p>
        <w:p w:rsidR="004D3D60" w:rsidRDefault="004340CE">
          <w:pPr>
            <w:jc w:val="center"/>
            <w:rPr>
              <w:b/>
              <w:bCs/>
              <w:szCs w:val="24"/>
            </w:rPr>
          </w:pPr>
          <w:r>
            <w:rPr>
              <w:b/>
              <w:bCs/>
              <w:szCs w:val="24"/>
            </w:rPr>
            <w:t>ĮSAKYMAS</w:t>
          </w:r>
        </w:p>
        <w:p w:rsidR="004D3D60" w:rsidRDefault="004340CE">
          <w:pPr>
            <w:jc w:val="center"/>
            <w:rPr>
              <w:b/>
              <w:bCs/>
              <w:szCs w:val="24"/>
            </w:rPr>
          </w:pPr>
          <w:r>
            <w:rPr>
              <w:b/>
              <w:bCs/>
              <w:szCs w:val="24"/>
            </w:rPr>
            <w:t>DĖL TIKSLINIŲ KOMPETENCIJŲ UGDYMO PALYDIMŲJŲ SUBSIDIJŲ VERSLUI SKYRIMO IR ADMINISTRAVIMO TVARKOS APRAŠO PATVIRTINIMO</w:t>
          </w:r>
        </w:p>
        <w:p w:rsidR="004D3D60" w:rsidRDefault="004D3D60">
          <w:pPr>
            <w:jc w:val="center"/>
            <w:rPr>
              <w:b/>
              <w:szCs w:val="24"/>
            </w:rPr>
          </w:pPr>
        </w:p>
        <w:p w:rsidR="004D3D60" w:rsidRDefault="004340CE">
          <w:pPr>
            <w:jc w:val="center"/>
          </w:pPr>
          <w:r>
            <w:t xml:space="preserve">2023 m. </w:t>
          </w:r>
          <w:r w:rsidR="005B59E0">
            <w:t xml:space="preserve">rugpjūčio </w:t>
          </w:r>
          <w:r w:rsidR="005B59E0">
            <w:rPr>
              <w:lang w:val="en-US"/>
            </w:rPr>
            <w:t>4</w:t>
          </w:r>
          <w:r>
            <w:t xml:space="preserve"> d. Nr. </w:t>
          </w:r>
          <w:r w:rsidR="005B59E0" w:rsidRPr="005B59E0">
            <w:rPr>
              <w:bCs/>
            </w:rPr>
            <w:t>4-436</w:t>
          </w:r>
        </w:p>
        <w:p w:rsidR="004D3D60" w:rsidRDefault="004340CE">
          <w:pPr>
            <w:jc w:val="center"/>
            <w:rPr>
              <w:bCs/>
              <w:szCs w:val="24"/>
            </w:rPr>
          </w:pPr>
          <w:r>
            <w:rPr>
              <w:bCs/>
              <w:szCs w:val="24"/>
            </w:rPr>
            <w:t>Vilnius</w:t>
          </w:r>
        </w:p>
        <w:p w:rsidR="004D3D60" w:rsidRDefault="004D3D60">
          <w:pPr>
            <w:rPr>
              <w:szCs w:val="24"/>
            </w:rPr>
          </w:pPr>
        </w:p>
        <w:p w:rsidR="004D3D60" w:rsidRDefault="004D3D60">
          <w:pPr>
            <w:rPr>
              <w:szCs w:val="24"/>
            </w:rPr>
          </w:pPr>
        </w:p>
        <w:sdt>
          <w:sdtPr>
            <w:alias w:val="preambule"/>
            <w:tag w:val="part_3cdf5ab7d2d5417989b6cc5eac68ef9c"/>
            <w:id w:val="-1537884236"/>
            <w:lock w:val="sdtLocked"/>
          </w:sdtPr>
          <w:sdtEndPr/>
          <w:sdtContent>
            <w:p w:rsidR="004D3D60" w:rsidRDefault="004340CE">
              <w:pPr>
                <w:ind w:firstLine="851"/>
                <w:jc w:val="both"/>
                <w:rPr>
                  <w:strike/>
                  <w:szCs w:val="24"/>
                </w:rPr>
              </w:pPr>
              <w:r>
                <w:rPr>
                  <w:szCs w:val="24"/>
                </w:rPr>
                <w:t>Vadovaudamasi Lietuvos Respublikos smulkiojo ir vidutinio verslo plėtros įstatymo 2 straipsnio 1 dalimi ir 8 straipsnio 2 ir 3 dalimis ir įgyvendindama Lietuvos Respublikos ekonomikos ir inovacijų ministerijos nuos</w:t>
              </w:r>
              <w:r>
                <w:rPr>
                  <w:szCs w:val="24"/>
                </w:rPr>
                <w:t xml:space="preserve">tatų, patvirtintų Lietuvos Respublikos Vyriausybės 1998 m. liepos 23 d. nutarimu Nr. 921 „Dėl Lietuvos Respublikos ekonomikos ir inovacijų ministerijos nuostatų patvirtinimo“, 7.2 papunktį, </w:t>
              </w:r>
            </w:p>
          </w:sdtContent>
        </w:sdt>
        <w:sdt>
          <w:sdtPr>
            <w:alias w:val="pastraipa"/>
            <w:tag w:val="part_106269ba09654590a11ac46ac4e6ed36"/>
            <w:id w:val="-1328289654"/>
            <w:lock w:val="sdtLocked"/>
          </w:sdtPr>
          <w:sdtEndPr/>
          <w:sdtContent>
            <w:p w:rsidR="004D3D60" w:rsidRDefault="004340CE" w:rsidP="005B59E0">
              <w:pPr>
                <w:ind w:firstLine="851"/>
                <w:jc w:val="both"/>
              </w:pPr>
              <w:r>
                <w:rPr>
                  <w:szCs w:val="24"/>
                </w:rPr>
                <w:t>t v i r t i n u  Tikslinių kompetencijų ugdymo palydimųjų subsi</w:t>
              </w:r>
              <w:r>
                <w:rPr>
                  <w:szCs w:val="24"/>
                </w:rPr>
                <w:t>dijų verslui skyrimo ir administravimo tvarkos aprašą (pridedama).</w:t>
              </w:r>
            </w:p>
          </w:sdtContent>
        </w:sdt>
        <w:sdt>
          <w:sdtPr>
            <w:alias w:val="signatura"/>
            <w:tag w:val="part_32e750dbd4de4c4a9c9918f07ea01487"/>
            <w:id w:val="1876044614"/>
            <w:lock w:val="sdtLocked"/>
          </w:sdtPr>
          <w:sdtEndPr/>
          <w:sdtContent>
            <w:p w:rsidR="005B59E0" w:rsidRDefault="005B59E0"/>
            <w:p w:rsidR="005B59E0" w:rsidRDefault="005B59E0"/>
            <w:p w:rsidR="005B59E0" w:rsidRDefault="005B59E0"/>
            <w:p w:rsidR="004D3D60" w:rsidRDefault="004340CE">
              <w:pPr>
                <w:rPr>
                  <w:szCs w:val="24"/>
                </w:rPr>
              </w:pPr>
              <w:r>
                <w:rPr>
                  <w:szCs w:val="24"/>
                </w:rPr>
                <w:t>Finansų ministrė, pavaduojanti</w:t>
              </w:r>
            </w:p>
            <w:p w:rsidR="004D3D60" w:rsidRDefault="004340CE">
              <w:pPr>
                <w:jc w:val="both"/>
                <w:rPr>
                  <w:szCs w:val="24"/>
                </w:rPr>
              </w:pPr>
              <w:r>
                <w:rPr>
                  <w:szCs w:val="24"/>
                </w:rPr>
                <w:t>ekonomikos ir inovacijų ministrą</w:t>
              </w:r>
              <w:r>
                <w:rPr>
                  <w:szCs w:val="24"/>
                </w:rPr>
                <w:tab/>
              </w:r>
              <w:r>
                <w:rPr>
                  <w:szCs w:val="24"/>
                </w:rPr>
                <w:tab/>
              </w:r>
              <w:r>
                <w:rPr>
                  <w:szCs w:val="24"/>
                </w:rPr>
                <w:tab/>
              </w:r>
              <w:r>
                <w:rPr>
                  <w:szCs w:val="24"/>
                </w:rPr>
                <w:tab/>
                <w:t xml:space="preserve">                                            Gintarė Skaistė</w:t>
              </w:r>
            </w:p>
            <w:p w:rsidR="004D3D60" w:rsidRDefault="004340CE">
              <w:pPr>
                <w:ind w:left="5812"/>
                <w:sectPr w:rsidR="004D3D60">
                  <w:headerReference w:type="even" r:id="rId12"/>
                  <w:headerReference w:type="default" r:id="rId13"/>
                  <w:footerReference w:type="even" r:id="rId14"/>
                  <w:footerReference w:type="default" r:id="rId15"/>
                  <w:headerReference w:type="first" r:id="rId16"/>
                  <w:footerReference w:type="first" r:id="rId17"/>
                  <w:pgSz w:w="12240" w:h="15840" w:code="1"/>
                  <w:pgMar w:top="1134" w:right="567" w:bottom="1134" w:left="1701" w:header="709" w:footer="709" w:gutter="0"/>
                  <w:pgNumType w:start="1"/>
                  <w:cols w:space="708"/>
                  <w:titlePg/>
                  <w:docGrid w:linePitch="360"/>
                </w:sectPr>
              </w:pPr>
            </w:p>
          </w:sdtContent>
        </w:sdt>
      </w:sdtContent>
    </w:sdt>
    <w:sdt>
      <w:sdtPr>
        <w:alias w:val="patvirtinta"/>
        <w:tag w:val="part_8d299a09067849cf84d84b723d773b6d"/>
        <w:id w:val="261577822"/>
        <w:lock w:val="sdtLocked"/>
      </w:sdtPr>
      <w:sdtEndPr/>
      <w:sdtContent>
        <w:p w:rsidR="004D3D60" w:rsidRDefault="004340CE">
          <w:pPr>
            <w:ind w:left="5812"/>
            <w:rPr>
              <w:bCs/>
              <w:szCs w:val="24"/>
            </w:rPr>
          </w:pPr>
          <w:r>
            <w:rPr>
              <w:bCs/>
              <w:szCs w:val="24"/>
            </w:rPr>
            <w:t>PATVIRTINTA</w:t>
          </w:r>
        </w:p>
        <w:p w:rsidR="004D3D60" w:rsidRDefault="004340CE">
          <w:pPr>
            <w:ind w:left="5812"/>
            <w:rPr>
              <w:bCs/>
              <w:szCs w:val="24"/>
            </w:rPr>
          </w:pPr>
          <w:r>
            <w:rPr>
              <w:bCs/>
              <w:szCs w:val="24"/>
            </w:rPr>
            <w:t xml:space="preserve">Lietuvos Respublikos ekonomikos ir </w:t>
          </w:r>
        </w:p>
        <w:p w:rsidR="004D3D60" w:rsidRDefault="004340CE">
          <w:pPr>
            <w:ind w:left="5812"/>
          </w:pPr>
          <w:r>
            <w:t xml:space="preserve">inovacijų ministro 2023 m. </w:t>
          </w:r>
          <w:r w:rsidR="005B59E0">
            <w:t>rugpjūčio 4</w:t>
          </w:r>
          <w:r>
            <w:t xml:space="preserve"> d. </w:t>
          </w:r>
        </w:p>
        <w:p w:rsidR="004D3D60" w:rsidRDefault="004340CE">
          <w:pPr>
            <w:ind w:firstLine="5812"/>
          </w:pPr>
          <w:r>
            <w:t xml:space="preserve">įsakymu Nr. </w:t>
          </w:r>
          <w:r w:rsidR="005B59E0" w:rsidRPr="005B59E0">
            <w:rPr>
              <w:bCs/>
            </w:rPr>
            <w:t>4-436</w:t>
          </w:r>
        </w:p>
        <w:p w:rsidR="004D3D60" w:rsidRDefault="004D3D60">
          <w:pPr>
            <w:jc w:val="center"/>
          </w:pPr>
        </w:p>
        <w:p w:rsidR="004D3D60" w:rsidRDefault="004D3D60">
          <w:pPr>
            <w:jc w:val="center"/>
            <w:rPr>
              <w:b/>
              <w:szCs w:val="24"/>
            </w:rPr>
          </w:pPr>
        </w:p>
        <w:p w:rsidR="004D3D60" w:rsidRDefault="004340CE">
          <w:pPr>
            <w:jc w:val="center"/>
            <w:rPr>
              <w:b/>
              <w:szCs w:val="24"/>
            </w:rPr>
          </w:pPr>
          <w:sdt>
            <w:sdtPr>
              <w:alias w:val="Pavadinimas"/>
              <w:tag w:val="title_8d299a09067849cf84d84b723d773b6d"/>
              <w:id w:val="-62561638"/>
              <w:lock w:val="sdtLocked"/>
            </w:sdtPr>
            <w:sdtEndPr/>
            <w:sdtContent>
              <w:r>
                <w:rPr>
                  <w:b/>
                  <w:szCs w:val="24"/>
                </w:rPr>
                <w:t xml:space="preserve">TIKSLINIŲ </w:t>
              </w:r>
              <w:r>
                <w:rPr>
                  <w:b/>
                  <w:szCs w:val="24"/>
                </w:rPr>
                <w:t>KOMPETENCIJŲ UGDYMO PALYDIMŲJŲ SUBSIDIJŲ VERSLUI SKYRIMO IR ADMINISTRAVIMO TVARKOS APRAŠAS</w:t>
              </w:r>
            </w:sdtContent>
          </w:sdt>
        </w:p>
        <w:p w:rsidR="004D3D60" w:rsidRDefault="004D3D60">
          <w:pPr>
            <w:jc w:val="center"/>
            <w:rPr>
              <w:b/>
              <w:szCs w:val="24"/>
            </w:rPr>
          </w:pPr>
        </w:p>
        <w:sdt>
          <w:sdtPr>
            <w:alias w:val="skyrius"/>
            <w:tag w:val="part_b66f63f37d39485f943a1e530e8a8a49"/>
            <w:id w:val="318085019"/>
            <w:lock w:val="sdtLocked"/>
          </w:sdtPr>
          <w:sdtEndPr/>
          <w:sdtContent>
            <w:p w:rsidR="004D3D60" w:rsidRDefault="004340CE">
              <w:pPr>
                <w:jc w:val="center"/>
                <w:rPr>
                  <w:b/>
                  <w:szCs w:val="24"/>
                </w:rPr>
              </w:pPr>
              <w:sdt>
                <w:sdtPr>
                  <w:alias w:val="Numeris"/>
                  <w:tag w:val="nr_b66f63f37d39485f943a1e530e8a8a49"/>
                  <w:id w:val="105089364"/>
                  <w:lock w:val="sdtLocked"/>
                </w:sdtPr>
                <w:sdtEndPr/>
                <w:sdtContent>
                  <w:r>
                    <w:rPr>
                      <w:b/>
                      <w:szCs w:val="24"/>
                    </w:rPr>
                    <w:t>I</w:t>
                  </w:r>
                </w:sdtContent>
              </w:sdt>
              <w:r>
                <w:rPr>
                  <w:b/>
                  <w:szCs w:val="24"/>
                </w:rPr>
                <w:t xml:space="preserve"> SKYRIUS</w:t>
              </w:r>
            </w:p>
            <w:p w:rsidR="004D3D60" w:rsidRDefault="004340CE">
              <w:pPr>
                <w:jc w:val="center"/>
                <w:rPr>
                  <w:b/>
                  <w:szCs w:val="24"/>
                </w:rPr>
              </w:pPr>
              <w:sdt>
                <w:sdtPr>
                  <w:alias w:val="Pavadinimas"/>
                  <w:tag w:val="title_b66f63f37d39485f943a1e530e8a8a49"/>
                  <w:id w:val="-1193598905"/>
                  <w:lock w:val="sdtLocked"/>
                </w:sdtPr>
                <w:sdtEndPr/>
                <w:sdtContent>
                  <w:r>
                    <w:rPr>
                      <w:b/>
                      <w:szCs w:val="24"/>
                    </w:rPr>
                    <w:t>BENDROSIOS NUOSTATOS</w:t>
                  </w:r>
                </w:sdtContent>
              </w:sdt>
            </w:p>
            <w:p w:rsidR="004D3D60" w:rsidRDefault="004D3D60">
              <w:pPr>
                <w:jc w:val="center"/>
                <w:rPr>
                  <w:b/>
                  <w:szCs w:val="24"/>
                </w:rPr>
              </w:pPr>
            </w:p>
            <w:sdt>
              <w:sdtPr>
                <w:alias w:val="1 p."/>
                <w:tag w:val="part_8db0ed3e0f214167bb39e05245a8f968"/>
                <w:id w:val="-1489698703"/>
                <w:lock w:val="sdtLocked"/>
              </w:sdtPr>
              <w:sdtEndPr/>
              <w:sdtContent>
                <w:p w:rsidR="004D3D60" w:rsidRDefault="004340CE">
                  <w:pPr>
                    <w:ind w:firstLine="709"/>
                    <w:jc w:val="both"/>
                    <w:rPr>
                      <w:szCs w:val="24"/>
                    </w:rPr>
                  </w:pPr>
                  <w:sdt>
                    <w:sdtPr>
                      <w:alias w:val="Numeris"/>
                      <w:tag w:val="nr_8db0ed3e0f214167bb39e05245a8f968"/>
                      <w:id w:val="-2008358499"/>
                      <w:lock w:val="sdtLocked"/>
                    </w:sdtPr>
                    <w:sdtEndPr/>
                    <w:sdtContent>
                      <w:r>
                        <w:rPr>
                          <w:szCs w:val="24"/>
                        </w:rPr>
                        <w:t>1</w:t>
                      </w:r>
                    </w:sdtContent>
                  </w:sdt>
                  <w:r>
                    <w:rPr>
                      <w:szCs w:val="24"/>
                    </w:rPr>
                    <w:t>. Tikslinių kompetencijų ugdymo palydimųjų subsidijų verslui skyrimo ir administravimo tvarkos aprašas (toliau – Aprašas) n</w:t>
                  </w:r>
                  <w:r>
                    <w:rPr>
                      <w:szCs w:val="24"/>
                    </w:rPr>
                    <w:t xml:space="preserve">ustato reikalavimus </w:t>
                  </w:r>
                  <w:proofErr w:type="spellStart"/>
                  <w:r>
                    <w:rPr>
                      <w:szCs w:val="24"/>
                    </w:rPr>
                    <w:t>bendradarbystės</w:t>
                  </w:r>
                  <w:proofErr w:type="spellEnd"/>
                  <w:r>
                    <w:rPr>
                      <w:szCs w:val="24"/>
                    </w:rPr>
                    <w:t xml:space="preserve"> centro (toliau – BC) „Spiečius“ paslaugų teikimo sutartį sudariusiems smulkiojo ir vidutinio verslo (toliau – SVV) subjektams, kurie gali kreiptis dėl negrąžinamos subsidijos (toliau – subsidija), kuri būtų naudojama kom</w:t>
                  </w:r>
                  <w:r>
                    <w:rPr>
                      <w:szCs w:val="24"/>
                    </w:rPr>
                    <w:t>petencijų ugdymui, gavimo, tinkamas ir netinkamas finansuoti išlaidas, tikslinių kompetencijų ugdymo palydimųjų subsidijų smulkiojo ir vidutinio verslo subjektams paraiškos (toliau – subsidijos paraiška) teikimo tvarką, subsidijos paraiškos vertinimo tvark</w:t>
                  </w:r>
                  <w:r>
                    <w:rPr>
                      <w:szCs w:val="24"/>
                    </w:rPr>
                    <w:t>ą, subsidijos panaudojimo kontrolės ir stebėsenos tvarką.</w:t>
                  </w:r>
                </w:p>
              </w:sdtContent>
            </w:sdt>
            <w:sdt>
              <w:sdtPr>
                <w:alias w:val="2 p."/>
                <w:tag w:val="part_6d407138d81c4aa4881bc37d194e059c"/>
                <w:id w:val="-1152603657"/>
                <w:lock w:val="sdtLocked"/>
              </w:sdtPr>
              <w:sdtEndPr/>
              <w:sdtContent>
                <w:p w:rsidR="004D3D60" w:rsidRDefault="004340CE">
                  <w:pPr>
                    <w:ind w:firstLine="709"/>
                    <w:jc w:val="both"/>
                  </w:pPr>
                  <w:sdt>
                    <w:sdtPr>
                      <w:alias w:val="Numeris"/>
                      <w:tag w:val="nr_6d407138d81c4aa4881bc37d194e059c"/>
                      <w:id w:val="860394153"/>
                      <w:lock w:val="sdtLocked"/>
                    </w:sdtPr>
                    <w:sdtEndPr/>
                    <w:sdtContent>
                      <w:r>
                        <w:t>2</w:t>
                      </w:r>
                    </w:sdtContent>
                  </w:sdt>
                  <w:r>
                    <w:t xml:space="preserve">. Apraše vartojamos sąvokos suprantamos taip, kaip jos apibrėžtos ir vartojamos 2013 m. gruodžio 18 d. Komisijos reglamente (ES) Nr. 1407/2013 dėl Sutarties dėl Europos Sąjungos veikimo 107 ir </w:t>
                  </w:r>
                  <w:r>
                    <w:t xml:space="preserve">108 straipsnių taikymo </w:t>
                  </w:r>
                  <w:r>
                    <w:rPr>
                      <w:i/>
                    </w:rPr>
                    <w:t xml:space="preserve">de </w:t>
                  </w:r>
                  <w:proofErr w:type="spellStart"/>
                  <w:r>
                    <w:rPr>
                      <w:i/>
                    </w:rPr>
                    <w:t>minimis</w:t>
                  </w:r>
                  <w:proofErr w:type="spellEnd"/>
                  <w:r>
                    <w:t xml:space="preserve"> pagalbai su visais pakeitimais, 2014 m. birželio 17 d. Komisijos reglamente (ES) Nr. 651/2014, kuriuo tam tikrų kategorijų pagalba skelbiama suderinama su vidaus rinka taikant Sutarties 107 ir 108 straipsnius, su visais pa</w:t>
                  </w:r>
                  <w:r>
                    <w:t xml:space="preserve">keitimais ir Lietuvos Respublikos smulkiojo ir vidutinio verslo plėtros įstatyme. </w:t>
                  </w:r>
                </w:p>
              </w:sdtContent>
            </w:sdt>
            <w:sdt>
              <w:sdtPr>
                <w:alias w:val="3 p."/>
                <w:tag w:val="part_7d875fc03eb545dda9f55a8ad9b01eec"/>
                <w:id w:val="-1131005608"/>
                <w:lock w:val="sdtLocked"/>
              </w:sdtPr>
              <w:sdtEndPr/>
              <w:sdtContent>
                <w:p w:rsidR="004D3D60" w:rsidRDefault="004340CE">
                  <w:pPr>
                    <w:ind w:firstLine="709"/>
                    <w:jc w:val="both"/>
                    <w:rPr>
                      <w:szCs w:val="24"/>
                    </w:rPr>
                  </w:pPr>
                  <w:sdt>
                    <w:sdtPr>
                      <w:alias w:val="Numeris"/>
                      <w:tag w:val="nr_7d875fc03eb545dda9f55a8ad9b01eec"/>
                      <w:id w:val="-1066493197"/>
                      <w:lock w:val="sdtLocked"/>
                    </w:sdtPr>
                    <w:sdtEndPr/>
                    <w:sdtContent>
                      <w:r>
                        <w:rPr>
                          <w:szCs w:val="24"/>
                        </w:rPr>
                        <w:t>3</w:t>
                      </w:r>
                    </w:sdtContent>
                  </w:sdt>
                  <w:r>
                    <w:rPr>
                      <w:szCs w:val="24"/>
                    </w:rPr>
                    <w:t>. Lietuvos Respublikos ekonomikos ir inovacijų ministerija (toliau – Ministerija) ir viešoji įstaiga Inovacijų agentūra (toliau – Agentūra) atlieka Aprašo IV, V ir VI s</w:t>
                  </w:r>
                  <w:r>
                    <w:rPr>
                      <w:szCs w:val="24"/>
                    </w:rPr>
                    <w:t>kyriuose nustatytas funkcijas.</w:t>
                  </w:r>
                </w:p>
              </w:sdtContent>
            </w:sdt>
            <w:sdt>
              <w:sdtPr>
                <w:alias w:val="4 p."/>
                <w:tag w:val="part_2a0127ce9c8b457e9b40085f6b485090"/>
                <w:id w:val="-731008541"/>
                <w:lock w:val="sdtLocked"/>
              </w:sdtPr>
              <w:sdtEndPr/>
              <w:sdtContent>
                <w:p w:rsidR="004D3D60" w:rsidRDefault="004340CE">
                  <w:pPr>
                    <w:ind w:firstLine="709"/>
                    <w:jc w:val="both"/>
                    <w:rPr>
                      <w:szCs w:val="24"/>
                    </w:rPr>
                  </w:pPr>
                  <w:sdt>
                    <w:sdtPr>
                      <w:alias w:val="Numeris"/>
                      <w:tag w:val="nr_2a0127ce9c8b457e9b40085f6b485090"/>
                      <w:id w:val="848759322"/>
                      <w:lock w:val="sdtLocked"/>
                    </w:sdtPr>
                    <w:sdtEndPr/>
                    <w:sdtContent>
                      <w:r>
                        <w:t>4</w:t>
                      </w:r>
                    </w:sdtContent>
                  </w:sdt>
                  <w:r>
                    <w:t xml:space="preserve">. Pagal Aprašą teikiamo finansavimo forma – subsidija. Vienam SVV subjektui, atitinkančiam Aprašo II </w:t>
                  </w:r>
                  <w:r>
                    <w:rPr>
                      <w:szCs w:val="24"/>
                    </w:rPr>
                    <w:t>skyriuje nurodytus reikalavimus ir pateikusiam</w:t>
                  </w:r>
                  <w:r>
                    <w:rPr>
                      <w:szCs w:val="24"/>
                      <w:lang w:eastAsia="ko-KR"/>
                    </w:rPr>
                    <w:t xml:space="preserve"> Agentūra</w:t>
                  </w:r>
                  <w:r>
                    <w:rPr>
                      <w:szCs w:val="24"/>
                    </w:rPr>
                    <w:t>i subsidijos paraišką, kurios forma nustatyta Aprašo 1 priede, i</w:t>
                  </w:r>
                  <w:r>
                    <w:rPr>
                      <w:szCs w:val="24"/>
                    </w:rPr>
                    <w:t>r Aprašo 20 punkte nurodytus dokumentus (toliau – pareiškėjas), subsidija pagal Aprašą gali būti skiriama vieną kartą.</w:t>
                  </w:r>
                </w:p>
              </w:sdtContent>
            </w:sdt>
            <w:sdt>
              <w:sdtPr>
                <w:alias w:val="5 p."/>
                <w:tag w:val="part_1510b7fbeb3543ad889d49c394e3767f"/>
                <w:id w:val="1900083230"/>
                <w:lock w:val="sdtLocked"/>
              </w:sdtPr>
              <w:sdtEndPr/>
              <w:sdtContent>
                <w:p w:rsidR="004D3D60" w:rsidRDefault="004340CE">
                  <w:pPr>
                    <w:shd w:val="clear" w:color="auto" w:fill="FFFFFF"/>
                    <w:ind w:firstLine="709"/>
                    <w:jc w:val="both"/>
                    <w:rPr>
                      <w:szCs w:val="24"/>
                      <w:lang w:eastAsia="lt-LT"/>
                    </w:rPr>
                  </w:pPr>
                  <w:sdt>
                    <w:sdtPr>
                      <w:alias w:val="Numeris"/>
                      <w:tag w:val="nr_1510b7fbeb3543ad889d49c394e3767f"/>
                      <w:id w:val="-1355797576"/>
                      <w:lock w:val="sdtLocked"/>
                    </w:sdtPr>
                    <w:sdtEndPr/>
                    <w:sdtContent>
                      <w:r>
                        <w:rPr>
                          <w:szCs w:val="24"/>
                          <w:lang w:eastAsia="lt-LT"/>
                        </w:rPr>
                        <w:t>5</w:t>
                      </w:r>
                    </w:sdtContent>
                  </w:sdt>
                  <w:r>
                    <w:rPr>
                      <w:szCs w:val="24"/>
                      <w:lang w:eastAsia="lt-LT"/>
                    </w:rPr>
                    <w:t>. Pagal Aprašą iš valstybės biudžeto lėšų skiriamos subsidijos, kurių bendra suma einamiesiems metams yra nustatoma Ekonomikos ir in</w:t>
                  </w:r>
                  <w:r>
                    <w:rPr>
                      <w:szCs w:val="24"/>
                      <w:lang w:eastAsia="lt-LT"/>
                    </w:rPr>
                    <w:t xml:space="preserve">ovacijų ministerijos kanclerio tvirtinamoje Lietuvos Respublikos ekonomikos ir inovacijų ministro valdymo sričių atitinkamų metų strateginio veiklos plano, </w:t>
                  </w:r>
                  <w:r>
                    <w:rPr>
                      <w:szCs w:val="24"/>
                    </w:rPr>
                    <w:t>patvirtinto Lietuvos Respublikos ekonomikos ir inovacijų ministro įsakymu, 01 tikslo „Didinti šalies</w:t>
                  </w:r>
                  <w:r>
                    <w:rPr>
                      <w:szCs w:val="24"/>
                    </w:rPr>
                    <w:t xml:space="preserve"> ekonomikos konkurencingumą, verslo produktyvumą ir aukštos pridėtinės vertės verslo lyginamąją dalį“ 05-001-01-08 (P) uždavinio „Skatinti verslumą ir įmonių augimą“ priemonės 05-001-01-08-07 (TP) „</w:t>
                  </w:r>
                  <w:r>
                    <w:rPr>
                      <w:bCs/>
                      <w:color w:val="000000"/>
                      <w:szCs w:val="24"/>
                      <w:lang w:eastAsia="ko-KR"/>
                    </w:rPr>
                    <w:t xml:space="preserve">Vykdyti verslumo ir įmonių augimo skatinimo priemones“ </w:t>
                  </w:r>
                  <w:r>
                    <w:rPr>
                      <w:szCs w:val="24"/>
                      <w:lang w:eastAsia="lt-LT"/>
                    </w:rPr>
                    <w:t>det</w:t>
                  </w:r>
                  <w:r>
                    <w:rPr>
                      <w:szCs w:val="24"/>
                      <w:lang w:eastAsia="lt-LT"/>
                    </w:rPr>
                    <w:t xml:space="preserve">aliojoje sąmatoje </w:t>
                  </w:r>
                  <w:r>
                    <w:rPr>
                      <w:bCs/>
                      <w:color w:val="000000"/>
                      <w:szCs w:val="24"/>
                      <w:lang w:eastAsia="ko-KR"/>
                    </w:rPr>
                    <w:t>veiklai „Tikslinės kompetencijų ugdymo palydimosios subsidijos verslui“</w:t>
                  </w:r>
                  <w:r>
                    <w:rPr>
                      <w:szCs w:val="24"/>
                      <w:lang w:eastAsia="lt-LT"/>
                    </w:rPr>
                    <w:t>.</w:t>
                  </w:r>
                </w:p>
              </w:sdtContent>
            </w:sdt>
            <w:sdt>
              <w:sdtPr>
                <w:alias w:val="6 p."/>
                <w:tag w:val="part_cb7149b8fc3e49f9a1f773419b7196ef"/>
                <w:id w:val="-614126733"/>
                <w:lock w:val="sdtLocked"/>
              </w:sdtPr>
              <w:sdtEndPr/>
              <w:sdtContent>
                <w:p w:rsidR="004D3D60" w:rsidRDefault="004340CE">
                  <w:pPr>
                    <w:ind w:firstLine="709"/>
                    <w:jc w:val="both"/>
                  </w:pPr>
                  <w:sdt>
                    <w:sdtPr>
                      <w:alias w:val="Numeris"/>
                      <w:tag w:val="nr_cb7149b8fc3e49f9a1f773419b7196ef"/>
                      <w:id w:val="-169807657"/>
                      <w:lock w:val="sdtLocked"/>
                    </w:sdtPr>
                    <w:sdtEndPr/>
                    <w:sdtContent>
                      <w:r>
                        <w:rPr>
                          <w:szCs w:val="24"/>
                        </w:rPr>
                        <w:t>6</w:t>
                      </w:r>
                    </w:sdtContent>
                  </w:sdt>
                  <w:r>
                    <w:rPr>
                      <w:szCs w:val="24"/>
                    </w:rPr>
                    <w:t>. Aprašo IV skyriaus nustatyta tvarka Agentūros</w:t>
                  </w:r>
                  <w:r>
                    <w:t xml:space="preserve"> interneto svetainėje kasmet skelbiamas kvietimas teikti subsidijos paraiškas (toliau – Kvietimas), kurio galioji</w:t>
                  </w:r>
                  <w:r>
                    <w:t>mo laikas nurodomas Kvietime, kuris negali būti trumpesnis kaip 30 darbo dienų. Kvietime taip pat nurodoma tiksli bendra suma, kurią planuojama paskirstyti einamaisiais metais ir kuri turi atitikti einamųjų metų detaliąją sąmatą.</w:t>
                  </w:r>
                </w:p>
              </w:sdtContent>
            </w:sdt>
            <w:sdt>
              <w:sdtPr>
                <w:alias w:val="7 p."/>
                <w:tag w:val="part_782af2afc3144571bbfc19f5565f2bd9"/>
                <w:id w:val="778459140"/>
                <w:lock w:val="sdtLocked"/>
              </w:sdtPr>
              <w:sdtEndPr/>
              <w:sdtContent>
                <w:p w:rsidR="004D3D60" w:rsidRDefault="004340CE">
                  <w:pPr>
                    <w:ind w:firstLine="709"/>
                    <w:jc w:val="both"/>
                  </w:pPr>
                  <w:sdt>
                    <w:sdtPr>
                      <w:alias w:val="Numeris"/>
                      <w:tag w:val="nr_782af2afc3144571bbfc19f5565f2bd9"/>
                      <w:id w:val="406586645"/>
                      <w:lock w:val="sdtLocked"/>
                    </w:sdtPr>
                    <w:sdtEndPr/>
                    <w:sdtContent>
                      <w:r>
                        <w:t>7</w:t>
                      </w:r>
                    </w:sdtContent>
                  </w:sdt>
                  <w:r>
                    <w:t>. Subsidijos paraiško</w:t>
                  </w:r>
                  <w:r>
                    <w:t>s vertinamos Aprašo V skyriuje nustatyta tvarka. Pateiktų ir Aprašo 31 punkte nustatyta tvarka įvertintų subsidijos paraiškų eiliškumas nustatomas vertinant subsidijos paraiškas balais – subsidijos paraiškos reitinguojamos, vadovaujantis Aprašo 34 punkte n</w:t>
                  </w:r>
                  <w:r>
                    <w:t xml:space="preserve">urodytais subsidijos paraiškų vertinimo kriterijais. Maksimalus galimas balų skaičius pagal kiekvieną kriterijų nurodytas Aprašo 33 punkte. </w:t>
                  </w:r>
                </w:p>
              </w:sdtContent>
            </w:sdt>
            <w:sdt>
              <w:sdtPr>
                <w:alias w:val="8 p."/>
                <w:tag w:val="part_e7ee5ca22de5469bbe9c0b37092a7ee7"/>
                <w:id w:val="-346328248"/>
                <w:lock w:val="sdtLocked"/>
              </w:sdtPr>
              <w:sdtEndPr/>
              <w:sdtContent>
                <w:p w:rsidR="004D3D60" w:rsidRDefault="004340CE">
                  <w:pPr>
                    <w:ind w:firstLine="709"/>
                    <w:jc w:val="both"/>
                  </w:pPr>
                  <w:sdt>
                    <w:sdtPr>
                      <w:alias w:val="Numeris"/>
                      <w:tag w:val="nr_e7ee5ca22de5469bbe9c0b37092a7ee7"/>
                      <w:id w:val="-202181173"/>
                      <w:lock w:val="sdtLocked"/>
                    </w:sdtPr>
                    <w:sdtEndPr/>
                    <w:sdtContent>
                      <w:r>
                        <w:t>8</w:t>
                      </w:r>
                    </w:sdtContent>
                  </w:sdt>
                  <w:r>
                    <w:t>. Pagal Aprašą remiamos SVV subjektų veiklos išlaidos – investavimas į paslaugas ir (arba) prekes, kuriomis si</w:t>
                  </w:r>
                  <w:r>
                    <w:t xml:space="preserve">ekiama skaitmeninti ir (arba) optimizuoti su gamybos ir (arba) paslaugų teikimu susijusius, taip pat klientų valdymo ir aptarnavimo, tarptautinių kokybės vadybos standartų diegimo ir (arba) veiklos organizavimo procesus. </w:t>
                  </w:r>
                </w:p>
              </w:sdtContent>
            </w:sdt>
            <w:sdt>
              <w:sdtPr>
                <w:alias w:val="9 p."/>
                <w:tag w:val="part_98ec471da0a04b9b8bcb3c15f4314d87"/>
                <w:id w:val="1524981602"/>
                <w:lock w:val="sdtLocked"/>
              </w:sdtPr>
              <w:sdtEndPr/>
              <w:sdtContent>
                <w:p w:rsidR="004D3D60" w:rsidRDefault="004340CE">
                  <w:pPr>
                    <w:ind w:firstLine="709"/>
                    <w:jc w:val="both"/>
                    <w:rPr>
                      <w:szCs w:val="24"/>
                      <w:lang w:eastAsia="lt-LT"/>
                    </w:rPr>
                  </w:pPr>
                  <w:sdt>
                    <w:sdtPr>
                      <w:alias w:val="Numeris"/>
                      <w:tag w:val="nr_98ec471da0a04b9b8bcb3c15f4314d87"/>
                      <w:id w:val="-217516613"/>
                      <w:lock w:val="sdtLocked"/>
                    </w:sdtPr>
                    <w:sdtEndPr/>
                    <w:sdtContent>
                      <w:r>
                        <w:rPr>
                          <w:szCs w:val="24"/>
                          <w:lang w:eastAsia="lt-LT"/>
                        </w:rPr>
                        <w:t>9</w:t>
                      </w:r>
                    </w:sdtContent>
                  </w:sdt>
                  <w:r>
                    <w:rPr>
                      <w:szCs w:val="24"/>
                      <w:lang w:eastAsia="lt-LT"/>
                    </w:rPr>
                    <w:t>. Subsidija išmokama tik vien</w:t>
                  </w:r>
                  <w:r>
                    <w:rPr>
                      <w:szCs w:val="24"/>
                      <w:lang w:eastAsia="lt-LT"/>
                    </w:rPr>
                    <w:t>u iš šių būdų:</w:t>
                  </w:r>
                </w:p>
                <w:sdt>
                  <w:sdtPr>
                    <w:alias w:val="9.1 pp."/>
                    <w:tag w:val="part_5d8219b6e3bc40c7ab10047db3563a10"/>
                    <w:id w:val="1629818547"/>
                    <w:lock w:val="sdtLocked"/>
                  </w:sdtPr>
                  <w:sdtEndPr/>
                  <w:sdtContent>
                    <w:p w:rsidR="004D3D60" w:rsidRDefault="004340CE">
                      <w:pPr>
                        <w:ind w:firstLine="709"/>
                        <w:jc w:val="both"/>
                        <w:rPr>
                          <w:lang w:eastAsia="lt-LT"/>
                        </w:rPr>
                      </w:pPr>
                      <w:sdt>
                        <w:sdtPr>
                          <w:alias w:val="Numeris"/>
                          <w:tag w:val="nr_5d8219b6e3bc40c7ab10047db3563a10"/>
                          <w:id w:val="1722473733"/>
                          <w:lock w:val="sdtLocked"/>
                        </w:sdtPr>
                        <w:sdtEndPr/>
                        <w:sdtContent>
                          <w:r>
                            <w:rPr>
                              <w:lang w:eastAsia="lt-LT"/>
                            </w:rPr>
                            <w:t>9.1</w:t>
                          </w:r>
                        </w:sdtContent>
                      </w:sdt>
                      <w:r>
                        <w:rPr>
                          <w:lang w:eastAsia="lt-LT"/>
                        </w:rPr>
                        <w:t xml:space="preserve">. sąskaitų apmokėjimo būdu – kai pareiškėjas prašo kompensuoti tais metais, kuriais buvo paskelbtas Kvietimas, deklaruotas patirtas, bet dar neapmokėtas Aprašo 8 punkte nurodytas tinkamas finansuoti išlaidas, skirtas Aprašo 8 punkte </w:t>
                      </w:r>
                      <w:r>
                        <w:rPr>
                          <w:lang w:eastAsia="lt-LT"/>
                        </w:rPr>
                        <w:t>nurodytoms remiamoms veiklos išlaidoms;</w:t>
                      </w:r>
                    </w:p>
                  </w:sdtContent>
                </w:sdt>
                <w:sdt>
                  <w:sdtPr>
                    <w:alias w:val="9.2 pp."/>
                    <w:tag w:val="part_0ae1e7430d9045f4960ca1751689dfc8"/>
                    <w:id w:val="452056130"/>
                    <w:lock w:val="sdtLocked"/>
                  </w:sdtPr>
                  <w:sdtEndPr/>
                  <w:sdtContent>
                    <w:p w:rsidR="004D3D60" w:rsidRDefault="004340CE">
                      <w:pPr>
                        <w:ind w:firstLine="709"/>
                        <w:jc w:val="both"/>
                        <w:rPr>
                          <w:lang w:eastAsia="lt-LT"/>
                        </w:rPr>
                      </w:pPr>
                      <w:sdt>
                        <w:sdtPr>
                          <w:alias w:val="Numeris"/>
                          <w:tag w:val="nr_0ae1e7430d9045f4960ca1751689dfc8"/>
                          <w:id w:val="894932035"/>
                          <w:lock w:val="sdtLocked"/>
                        </w:sdtPr>
                        <w:sdtEndPr/>
                        <w:sdtContent>
                          <w:r>
                            <w:rPr>
                              <w:lang w:eastAsia="lt-LT"/>
                            </w:rPr>
                            <w:t>9.2</w:t>
                          </w:r>
                        </w:sdtContent>
                      </w:sdt>
                      <w:r>
                        <w:rPr>
                          <w:lang w:eastAsia="lt-LT"/>
                        </w:rPr>
                        <w:t>. išlaidų kompensavimo būdu – kai pareiškėjas prašo kompensuoti tais metais, kuriais buvo paskelbtas Kvietimas, patirtas ir apmokėtas Aprašo 8 punkte nurodytas tinkamas finansuoti išlaidas, skirtas Aprašo 8 pu</w:t>
                      </w:r>
                      <w:r>
                        <w:rPr>
                          <w:lang w:eastAsia="lt-LT"/>
                        </w:rPr>
                        <w:t>nkte nurodytoms remiamoms veiklos išlaidoms.</w:t>
                      </w:r>
                    </w:p>
                  </w:sdtContent>
                </w:sdt>
              </w:sdtContent>
            </w:sdt>
            <w:sdt>
              <w:sdtPr>
                <w:alias w:val="10 p."/>
                <w:tag w:val="part_0fbee471e60d4f0f866b0d676365f2bf"/>
                <w:id w:val="1606616788"/>
                <w:lock w:val="sdtLocked"/>
              </w:sdtPr>
              <w:sdtEndPr/>
              <w:sdtContent>
                <w:p w:rsidR="004D3D60" w:rsidRDefault="004340CE">
                  <w:pPr>
                    <w:ind w:firstLine="709"/>
                    <w:jc w:val="both"/>
                    <w:rPr>
                      <w:lang w:eastAsia="lt-LT"/>
                    </w:rPr>
                  </w:pPr>
                  <w:sdt>
                    <w:sdtPr>
                      <w:alias w:val="Numeris"/>
                      <w:tag w:val="nr_0fbee471e60d4f0f866b0d676365f2bf"/>
                      <w:id w:val="-2061542156"/>
                      <w:lock w:val="sdtLocked"/>
                    </w:sdtPr>
                    <w:sdtEndPr/>
                    <w:sdtContent>
                      <w:r>
                        <w:rPr>
                          <w:lang w:eastAsia="lt-LT"/>
                        </w:rPr>
                        <w:t>10</w:t>
                      </w:r>
                    </w:sdtContent>
                  </w:sdt>
                  <w:r>
                    <w:rPr>
                      <w:lang w:eastAsia="lt-LT"/>
                    </w:rPr>
                    <w:t xml:space="preserve">. Didžiausias galimos skirti subsidijos dydis vienam pareiškėjui – iki 100 procentų tinkamų finansuoti pareiškėjo išlaidų, nurodytų Aprašo 8 punkte, bet ne daugiau nei 15 000 </w:t>
                  </w:r>
                  <w:proofErr w:type="spellStart"/>
                  <w:r>
                    <w:rPr>
                      <w:lang w:eastAsia="lt-LT"/>
                    </w:rPr>
                    <w:t>Eur</w:t>
                  </w:r>
                  <w:proofErr w:type="spellEnd"/>
                  <w:r>
                    <w:rPr>
                      <w:lang w:eastAsia="lt-LT"/>
                    </w:rPr>
                    <w:t xml:space="preserve"> (penkiolika tūkstančių e</w:t>
                  </w:r>
                  <w:r>
                    <w:rPr>
                      <w:lang w:eastAsia="lt-LT"/>
                    </w:rPr>
                    <w:t>urų). Vienas pareiškėjas gali gauti vieną subsidiją pagal Kvietimą. Pareiškėjas gali prisidėti prie Aprašo 8 punkte nurodytos veiklos išlaidų įgyvendinimo savo ir (arba) kitų finansavimo šaltinių lėšomis.</w:t>
                  </w:r>
                </w:p>
              </w:sdtContent>
            </w:sdt>
            <w:sdt>
              <w:sdtPr>
                <w:alias w:val="11 p."/>
                <w:tag w:val="part_6c8fa19e2f1a4d0190f1939f0b050953"/>
                <w:id w:val="-1291816339"/>
                <w:lock w:val="sdtLocked"/>
              </w:sdtPr>
              <w:sdtEndPr/>
              <w:sdtContent>
                <w:p w:rsidR="004D3D60" w:rsidRDefault="004340CE">
                  <w:pPr>
                    <w:ind w:firstLine="709"/>
                    <w:jc w:val="both"/>
                    <w:rPr>
                      <w:lang w:val="en-US"/>
                    </w:rPr>
                  </w:pPr>
                  <w:sdt>
                    <w:sdtPr>
                      <w:alias w:val="Numeris"/>
                      <w:tag w:val="nr_6c8fa19e2f1a4d0190f1939f0b050953"/>
                      <w:id w:val="972956774"/>
                      <w:lock w:val="sdtLocked"/>
                    </w:sdtPr>
                    <w:sdtEndPr/>
                    <w:sdtContent>
                      <w:r>
                        <w:t>11</w:t>
                      </w:r>
                    </w:sdtContent>
                  </w:sdt>
                  <w:r>
                    <w:t xml:space="preserve">. Pagal Aprašą pareiškėjams </w:t>
                  </w:r>
                  <w:r>
                    <w:rPr>
                      <w:i/>
                      <w:iCs/>
                    </w:rPr>
                    <w:t xml:space="preserve">de </w:t>
                  </w:r>
                  <w:proofErr w:type="spellStart"/>
                  <w:r>
                    <w:rPr>
                      <w:i/>
                      <w:iCs/>
                    </w:rPr>
                    <w:t>minimis</w:t>
                  </w:r>
                  <w:proofErr w:type="spellEnd"/>
                  <w:r>
                    <w:t xml:space="preserve"> pagalb</w:t>
                  </w:r>
                  <w:r>
                    <w:t>a teikiama laikantis Reglamento (ES) Nr. 1407/2013 1 straipsnio 2 dalies, 3 straipsnio 8 ir 9 dalių, 5 straipsnio reikalavimų.</w:t>
                  </w:r>
                </w:p>
                <w:p w:rsidR="004D3D60" w:rsidRDefault="004340CE">
                  <w:pPr>
                    <w:jc w:val="both"/>
                    <w:rPr>
                      <w:szCs w:val="24"/>
                    </w:rPr>
                  </w:pPr>
                </w:p>
              </w:sdtContent>
            </w:sdt>
          </w:sdtContent>
        </w:sdt>
        <w:sdt>
          <w:sdtPr>
            <w:alias w:val="skyrius"/>
            <w:tag w:val="part_97972a0cde8e4186bb7bded2a1dbd10d"/>
            <w:id w:val="-818112209"/>
            <w:lock w:val="sdtLocked"/>
          </w:sdtPr>
          <w:sdtEndPr/>
          <w:sdtContent>
            <w:p w:rsidR="004D3D60" w:rsidRDefault="004340CE">
              <w:pPr>
                <w:jc w:val="center"/>
                <w:rPr>
                  <w:b/>
                  <w:szCs w:val="24"/>
                </w:rPr>
              </w:pPr>
              <w:sdt>
                <w:sdtPr>
                  <w:alias w:val="Numeris"/>
                  <w:tag w:val="nr_97972a0cde8e4186bb7bded2a1dbd10d"/>
                  <w:id w:val="1785537220"/>
                  <w:lock w:val="sdtLocked"/>
                </w:sdtPr>
                <w:sdtEndPr/>
                <w:sdtContent>
                  <w:r>
                    <w:rPr>
                      <w:b/>
                      <w:szCs w:val="24"/>
                    </w:rPr>
                    <w:t>II</w:t>
                  </w:r>
                </w:sdtContent>
              </w:sdt>
              <w:r>
                <w:rPr>
                  <w:b/>
                  <w:szCs w:val="24"/>
                </w:rPr>
                <w:t xml:space="preserve"> SKYRIUS</w:t>
              </w:r>
            </w:p>
            <w:p w:rsidR="004D3D60" w:rsidRDefault="004340CE">
              <w:pPr>
                <w:jc w:val="center"/>
                <w:rPr>
                  <w:b/>
                  <w:szCs w:val="24"/>
                </w:rPr>
              </w:pPr>
              <w:sdt>
                <w:sdtPr>
                  <w:alias w:val="Pavadinimas"/>
                  <w:tag w:val="title_97972a0cde8e4186bb7bded2a1dbd10d"/>
                  <w:id w:val="443967952"/>
                  <w:lock w:val="sdtLocked"/>
                </w:sdtPr>
                <w:sdtEndPr/>
                <w:sdtContent>
                  <w:r>
                    <w:rPr>
                      <w:b/>
                      <w:szCs w:val="24"/>
                    </w:rPr>
                    <w:t>REIKALAVIMAI PAREIŠKĖJAMS</w:t>
                  </w:r>
                </w:sdtContent>
              </w:sdt>
            </w:p>
            <w:p w:rsidR="004D3D60" w:rsidRDefault="004D3D60">
              <w:pPr>
                <w:jc w:val="both"/>
                <w:rPr>
                  <w:szCs w:val="24"/>
                </w:rPr>
              </w:pPr>
            </w:p>
            <w:sdt>
              <w:sdtPr>
                <w:alias w:val="12 p."/>
                <w:tag w:val="part_7d06eaabfa6741ddab72b8724e3cbe93"/>
                <w:id w:val="1893930723"/>
                <w:lock w:val="sdtLocked"/>
              </w:sdtPr>
              <w:sdtEndPr/>
              <w:sdtContent>
                <w:p w:rsidR="004D3D60" w:rsidRDefault="004340CE">
                  <w:pPr>
                    <w:ind w:firstLine="709"/>
                    <w:jc w:val="both"/>
                    <w:rPr>
                      <w:szCs w:val="24"/>
                    </w:rPr>
                  </w:pPr>
                  <w:sdt>
                    <w:sdtPr>
                      <w:alias w:val="Numeris"/>
                      <w:tag w:val="nr_7d06eaabfa6741ddab72b8724e3cbe93"/>
                      <w:id w:val="-1178664965"/>
                      <w:lock w:val="sdtLocked"/>
                    </w:sdtPr>
                    <w:sdtEndPr/>
                    <w:sdtContent>
                      <w:r>
                        <w:rPr>
                          <w:szCs w:val="24"/>
                        </w:rPr>
                        <w:t>12</w:t>
                      </w:r>
                    </w:sdtContent>
                  </w:sdt>
                  <w:r>
                    <w:rPr>
                      <w:szCs w:val="24"/>
                    </w:rPr>
                    <w:t>. Pagal Aprašą pareiškėjai yra SVV subjektai, kurie subsidijos paraiškos teiki</w:t>
                  </w:r>
                  <w:r>
                    <w:rPr>
                      <w:szCs w:val="24"/>
                    </w:rPr>
                    <w:t>mo metu atitinka šiuos reikalavimus:</w:t>
                  </w:r>
                </w:p>
                <w:sdt>
                  <w:sdtPr>
                    <w:alias w:val="12.1 pp."/>
                    <w:tag w:val="part_f39224377b684b13a23793bfb4ba889a"/>
                    <w:id w:val="1713758416"/>
                    <w:lock w:val="sdtLocked"/>
                  </w:sdtPr>
                  <w:sdtEndPr/>
                  <w:sdtContent>
                    <w:p w:rsidR="004D3D60" w:rsidRDefault="004340CE">
                      <w:pPr>
                        <w:ind w:firstLine="709"/>
                        <w:jc w:val="both"/>
                      </w:pPr>
                      <w:sdt>
                        <w:sdtPr>
                          <w:alias w:val="Numeris"/>
                          <w:tag w:val="nr_f39224377b684b13a23793bfb4ba889a"/>
                          <w:id w:val="-1597628807"/>
                          <w:lock w:val="sdtLocked"/>
                        </w:sdtPr>
                        <w:sdtEndPr/>
                        <w:sdtContent>
                          <w:r>
                            <w:t>12.1</w:t>
                          </w:r>
                        </w:sdtContent>
                      </w:sdt>
                      <w:r>
                        <w:t>. Pareiškėjas veiklą vykdo Lietuvos Respublikoje. Laikoma, kad pareiškėjas veiklą vykdo Lietuvos Respublikoje, jei jis kuria darbo vietas Lietuvos Respublikoje ir (arba) nuo savo vykdomos veiklos moka mokesčius, v</w:t>
                      </w:r>
                      <w:r>
                        <w:t>alstybinio socialinio draudimo įmokas ir privalomojo sveikatos draudimo įmokas į Lietuvos Respublikos biudžetą.</w:t>
                      </w:r>
                    </w:p>
                  </w:sdtContent>
                </w:sdt>
                <w:sdt>
                  <w:sdtPr>
                    <w:alias w:val="12.2 pp."/>
                    <w:tag w:val="part_c5047df4561a4fd1a2350d49ba465933"/>
                    <w:id w:val="88512116"/>
                    <w:lock w:val="sdtLocked"/>
                  </w:sdtPr>
                  <w:sdtEndPr/>
                  <w:sdtContent>
                    <w:p w:rsidR="004D3D60" w:rsidRDefault="004340CE">
                      <w:pPr>
                        <w:ind w:firstLine="709"/>
                        <w:jc w:val="both"/>
                      </w:pPr>
                      <w:sdt>
                        <w:sdtPr>
                          <w:alias w:val="Numeris"/>
                          <w:tag w:val="nr_c5047df4561a4fd1a2350d49ba465933"/>
                          <w:id w:val="-58172621"/>
                          <w:lock w:val="sdtLocked"/>
                        </w:sdtPr>
                        <w:sdtEndPr/>
                        <w:sdtContent>
                          <w:r>
                            <w:t>12.2</w:t>
                          </w:r>
                        </w:sdtContent>
                      </w:sdt>
                      <w:r>
                        <w:t xml:space="preserve">. Pareiškėjas yra sudaręs </w:t>
                      </w:r>
                      <w:proofErr w:type="spellStart"/>
                      <w:r>
                        <w:t>bendradarbystės</w:t>
                      </w:r>
                      <w:proofErr w:type="spellEnd"/>
                      <w:r>
                        <w:t xml:space="preserve"> centro (toliau – BC) „Spiečius“ paslaugų teikimo sutartį, suteikiančią galimybę nemokamai naud</w:t>
                      </w:r>
                      <w:r>
                        <w:t>otis BC „Spiečius“ patalpose esančiomis kompiuterizuotomis darbo vietomis su įranga, gauti verslumo ugdymo ir konsultacines paslaugas, skirtas bazinėms verslumo kompetencijoms ugdyti, gauti konsultacijas verslo pradžios ir plėtros, verslo skaitmeninimo, kū</w:t>
                      </w:r>
                      <w:r>
                        <w:t>rybinių industrijų vystymo, socialinio verslo klausimais ir pasinaudoti kitomis BC „Spiečius“ nariams skirtomis ir įgyvendinamomis verslumo skatinimo ir verslo plėtros iniciatyvomis. Paslaugų teikimo sutartis su BC „Spiečius“ turi būti sudaryta ne vėliau k</w:t>
                      </w:r>
                      <w:r>
                        <w:t xml:space="preserve">aip Aprašo įsigaliojimo dieną ir paraiškos teikimo metu nesustabdyta. </w:t>
                      </w:r>
                    </w:p>
                  </w:sdtContent>
                </w:sdt>
                <w:sdt>
                  <w:sdtPr>
                    <w:alias w:val="12.3 pp."/>
                    <w:tag w:val="part_089190b0f26d4684af33b6725c3cea9c"/>
                    <w:id w:val="-1173872295"/>
                    <w:lock w:val="sdtLocked"/>
                  </w:sdtPr>
                  <w:sdtEndPr/>
                  <w:sdtContent>
                    <w:p w:rsidR="004D3D60" w:rsidRDefault="004340CE">
                      <w:pPr>
                        <w:ind w:firstLine="709"/>
                        <w:jc w:val="both"/>
                      </w:pPr>
                      <w:sdt>
                        <w:sdtPr>
                          <w:alias w:val="Numeris"/>
                          <w:tag w:val="nr_089190b0f26d4684af33b6725c3cea9c"/>
                          <w:id w:val="1370960739"/>
                          <w:lock w:val="sdtLocked"/>
                        </w:sdtPr>
                        <w:sdtEndPr/>
                        <w:sdtContent>
                          <w:r>
                            <w:t>12.3</w:t>
                          </w:r>
                        </w:sdtContent>
                      </w:sdt>
                      <w:r>
                        <w:t xml:space="preserve">. Pareiškėjo pardavimo pajamos per paskutiniuosius ataskaitinius finansinius metus yra ne mažesnės kaip 20 000 </w:t>
                      </w:r>
                      <w:proofErr w:type="spellStart"/>
                      <w:r>
                        <w:t>Eur</w:t>
                      </w:r>
                      <w:proofErr w:type="spellEnd"/>
                      <w:r>
                        <w:t xml:space="preserve"> (dvidešimt tūkstančių eurų).</w:t>
                      </w:r>
                    </w:p>
                  </w:sdtContent>
                </w:sdt>
                <w:sdt>
                  <w:sdtPr>
                    <w:alias w:val="12.4 pp."/>
                    <w:tag w:val="part_715c1d2a1ad74d33819ea662b1421ad1"/>
                    <w:id w:val="1236049953"/>
                    <w:lock w:val="sdtLocked"/>
                  </w:sdtPr>
                  <w:sdtEndPr/>
                  <w:sdtContent>
                    <w:p w:rsidR="004D3D60" w:rsidRDefault="004340CE">
                      <w:pPr>
                        <w:ind w:firstLine="709"/>
                        <w:jc w:val="both"/>
                      </w:pPr>
                      <w:sdt>
                        <w:sdtPr>
                          <w:alias w:val="Numeris"/>
                          <w:tag w:val="nr_715c1d2a1ad74d33819ea662b1421ad1"/>
                          <w:id w:val="-1379470715"/>
                          <w:lock w:val="sdtLocked"/>
                        </w:sdtPr>
                        <w:sdtEndPr/>
                        <w:sdtContent>
                          <w:r>
                            <w:t>12.4</w:t>
                          </w:r>
                        </w:sdtContent>
                      </w:sdt>
                      <w:r>
                        <w:t>. Į pareiškėjo turtą nėra</w:t>
                      </w:r>
                      <w:r>
                        <w:t xml:space="preserve"> nukreiptas išieškojimas pagal teismų ar kitų institucijų išduotus vykdomuosius dokumentus. </w:t>
                      </w:r>
                    </w:p>
                  </w:sdtContent>
                </w:sdt>
                <w:sdt>
                  <w:sdtPr>
                    <w:alias w:val="12.5 pp."/>
                    <w:tag w:val="part_3bc5f40497224eff8775bdbd1cc910a7"/>
                    <w:id w:val="-1918927462"/>
                    <w:lock w:val="sdtLocked"/>
                  </w:sdtPr>
                  <w:sdtEndPr/>
                  <w:sdtContent>
                    <w:p w:rsidR="004D3D60" w:rsidRDefault="004340CE">
                      <w:pPr>
                        <w:spacing w:line="259" w:lineRule="auto"/>
                        <w:ind w:firstLine="709"/>
                        <w:jc w:val="both"/>
                        <w:rPr>
                          <w:color w:val="0078D4"/>
                          <w:u w:val="single"/>
                        </w:rPr>
                      </w:pPr>
                      <w:sdt>
                        <w:sdtPr>
                          <w:alias w:val="Numeris"/>
                          <w:tag w:val="nr_3bc5f40497224eff8775bdbd1cc910a7"/>
                          <w:id w:val="-2133236303"/>
                          <w:lock w:val="sdtLocked"/>
                        </w:sdtPr>
                        <w:sdtEndPr/>
                        <w:sdtContent>
                          <w:r>
                            <w:t>12.5</w:t>
                          </w:r>
                        </w:sdtContent>
                      </w:sdt>
                      <w:r>
                        <w:t xml:space="preserve">. </w:t>
                      </w:r>
                      <w:r>
                        <w:rPr>
                          <w:lang w:eastAsia="lt-LT"/>
                        </w:rPr>
                        <w:t>Pareiškėjui nėra iškelta nemokumo byla dėl bankroto ar restruktūrizavimo ir nėra priimtas kreditorių susirinkimo nutarimas dėl bankroto proceso vykdymo n</w:t>
                      </w:r>
                      <w:r>
                        <w:rPr>
                          <w:lang w:eastAsia="lt-LT"/>
                        </w:rPr>
                        <w:t xml:space="preserve">e teismo tvarka, pareiškėjas nėra reorganizuojamas, dalyvaujantis atskyrime, likviduojamas, likviduojamas dėl bankroto, likviduotas, jungiamas tarpvalstybiniu lygiu, dalyvaujantis jungimesi tarpvalstybiniu lygiu. </w:t>
                      </w:r>
                    </w:p>
                  </w:sdtContent>
                </w:sdt>
                <w:sdt>
                  <w:sdtPr>
                    <w:alias w:val="12.6 pp."/>
                    <w:tag w:val="part_4554266d24a84a62a2f7479b53d23e40"/>
                    <w:id w:val="-1043210339"/>
                    <w:lock w:val="sdtLocked"/>
                  </w:sdtPr>
                  <w:sdtEndPr/>
                  <w:sdtContent>
                    <w:p w:rsidR="004D3D60" w:rsidRDefault="004340CE">
                      <w:pPr>
                        <w:ind w:firstLine="709"/>
                        <w:jc w:val="both"/>
                        <w:rPr>
                          <w:lang w:eastAsia="lt-LT"/>
                        </w:rPr>
                      </w:pPr>
                      <w:sdt>
                        <w:sdtPr>
                          <w:alias w:val="Numeris"/>
                          <w:tag w:val="nr_4554266d24a84a62a2f7479b53d23e40"/>
                          <w:id w:val="-439229150"/>
                          <w:lock w:val="sdtLocked"/>
                        </w:sdtPr>
                        <w:sdtEndPr/>
                        <w:sdtContent>
                          <w:r>
                            <w:t>12.6</w:t>
                          </w:r>
                        </w:sdtContent>
                      </w:sdt>
                      <w:r>
                        <w:t xml:space="preserve">. </w:t>
                      </w:r>
                      <w:r>
                        <w:rPr>
                          <w:lang w:eastAsia="lt-LT"/>
                        </w:rPr>
                        <w:t>Pareiškėjas yra įvykdęs su mokes</w:t>
                      </w:r>
                      <w:r>
                        <w:rPr>
                          <w:lang w:eastAsia="lt-LT"/>
                        </w:rPr>
                        <w:t>čių ir socialinio draudimo įmokų mokėjimu susijusius įsipareigojimus pagal Lietuvos Respublikos mokesčių įstatymus. Ši nuostata netaikoma, jei pareiškėjas turi įsiskolinimų, tačiau yra sudaręs susitarimą dėl skolos atidėjimo ir (arba) įsiskolinimo suma nev</w:t>
                      </w:r>
                      <w:r>
                        <w:rPr>
                          <w:lang w:eastAsia="lt-LT"/>
                        </w:rPr>
                        <w:t xml:space="preserve">iršija 50 </w:t>
                      </w:r>
                      <w:proofErr w:type="spellStart"/>
                      <w:r>
                        <w:rPr>
                          <w:lang w:eastAsia="lt-LT"/>
                        </w:rPr>
                        <w:t>Eur</w:t>
                      </w:r>
                      <w:proofErr w:type="spellEnd"/>
                      <w:r>
                        <w:rPr>
                          <w:lang w:eastAsia="lt-LT"/>
                        </w:rPr>
                        <w:t xml:space="preserve"> (penkiasdešimt eurų). </w:t>
                      </w:r>
                    </w:p>
                  </w:sdtContent>
                </w:sdt>
                <w:sdt>
                  <w:sdtPr>
                    <w:alias w:val="12.7 pp."/>
                    <w:tag w:val="part_9373f22e30f54bc68f34bf9c509152b8"/>
                    <w:id w:val="1963922595"/>
                    <w:lock w:val="sdtLocked"/>
                  </w:sdtPr>
                  <w:sdtEndPr/>
                  <w:sdtContent>
                    <w:p w:rsidR="004D3D60" w:rsidRDefault="004340CE">
                      <w:pPr>
                        <w:ind w:firstLine="709"/>
                        <w:jc w:val="both"/>
                        <w:rPr>
                          <w:lang w:eastAsia="lt-LT"/>
                        </w:rPr>
                      </w:pPr>
                      <w:sdt>
                        <w:sdtPr>
                          <w:alias w:val="Numeris"/>
                          <w:tag w:val="nr_9373f22e30f54bc68f34bf9c509152b8"/>
                          <w:id w:val="-327521668"/>
                          <w:lock w:val="sdtLocked"/>
                        </w:sdtPr>
                        <w:sdtEndPr/>
                        <w:sdtContent>
                          <w:r>
                            <w:rPr>
                              <w:lang w:eastAsia="lt-LT"/>
                            </w:rPr>
                            <w:t>12.7</w:t>
                          </w:r>
                        </w:sdtContent>
                      </w:sdt>
                      <w:r>
                        <w:rPr>
                          <w:lang w:eastAsia="lt-LT"/>
                        </w:rPr>
                        <w:t>. Pareiškėjas nėra padaręs Lietuvos Respublikos baudžiamojo kodekso XXVII ir XXXVIII skyriuose nurodyto nusikaltimo, už kurį pareiškėjui nėra panaikintas ar išnykęs teistumas, ir (ar) minėtuose skyriuose nurodyt</w:t>
                      </w:r>
                      <w:r>
                        <w:rPr>
                          <w:lang w:eastAsia="lt-LT"/>
                        </w:rPr>
                        <w:t>o baudžiamojo nusižengimo bei Lietuvos Respublikos administracinių nusižengimo kodekso 199 straipsnyje ir XII, XVIII skyriuose nurodyto administracinio nusižengimo, už kurį pareiškėjui yra paskirta administracinė nuobauda ir (ar) ekonominė sankcija, ir nuo</w:t>
                      </w:r>
                      <w:r>
                        <w:rPr>
                          <w:lang w:eastAsia="lt-LT"/>
                        </w:rPr>
                        <w:t xml:space="preserve"> sprendimo, kuriuo paskirta ši sankcija, įsiteisėjimo dienos praėjo mažiau kaip vieni metai;</w:t>
                      </w:r>
                      <w:r>
                        <w:rPr>
                          <w:szCs w:val="24"/>
                        </w:rPr>
                        <w:t xml:space="preserve"> </w:t>
                      </w:r>
                      <w:r>
                        <w:rPr>
                          <w:lang w:eastAsia="lt-LT"/>
                        </w:rPr>
                        <w:t>dėl pareiškėjo, jo savininkų, turinčių ne mažiau kaip 25 proc. akcijų ir (ar) kitokių dalyvavimą įmonės kapitale žyminčių kapitalo dalių ir (ar) balsų, ir (ar) vad</w:t>
                      </w:r>
                      <w:r>
                        <w:rPr>
                          <w:lang w:eastAsia="lt-LT"/>
                        </w:rPr>
                        <w:t>ovų per pastaruosius 5 metus nebuvo priimtas ir įsiteisėjęs apkaltinamasis teismo nuosprendis dėl ekonominio finansinio pobūdžio nusikalstamų veikų (dalyvavimo nusikalstamame susivienijime, jo organizavimo ar vadovavimo jam; kyšininkavimo, prekybos poveiki</w:t>
                      </w:r>
                      <w:r>
                        <w:rPr>
                          <w:lang w:eastAsia="lt-LT"/>
                        </w:rPr>
                        <w:t>u, papirkimo, sukčiavimo, turto pasisavinimo, turto iššvaistymo, apgaulingo pareiškimo apie juridinio asmens veiklą, kredito, paskolos ar tikslinės paramos panaudojimo ne pagal paskirtį ar nustatytą tvarką, kreditinio sukčiavimo, neteisingų duomenų apie pa</w:t>
                      </w:r>
                      <w:r>
                        <w:rPr>
                          <w:lang w:eastAsia="lt-LT"/>
                        </w:rPr>
                        <w:t xml:space="preserve">jamas, pelną ar turtą pateikimo, deklaracijos, ataskaitos ar kito dokumento nepateikimo, apgaulingos apskaitos tvarkymo ar piktnaudžiavimo, kai šiomis nusikalstamomis veikomis kėsinamasi į Europos Sąjungos finansinius interesus, kaip apibrėžta Konvencijos </w:t>
                      </w:r>
                      <w:r>
                        <w:rPr>
                          <w:lang w:eastAsia="lt-LT"/>
                        </w:rPr>
                        <w:t>dėl Europos Bendrijų finansinių interesų apsaugos 1 straipsnyje; nusikalstamo bankroto; teroristinio ir su teroristine veikla susijusio nusikaltimo; nusikalstamu būdu gauto turto legalizavimo; prekybos žmonėmis, vaiko pirkimo arba pardavimo) ir šis asmuo n</w:t>
                      </w:r>
                      <w:r>
                        <w:rPr>
                          <w:lang w:eastAsia="lt-LT"/>
                        </w:rPr>
                        <w:t xml:space="preserve">eturi neišnykusio ar nepanaikinto teistumo. </w:t>
                      </w:r>
                    </w:p>
                  </w:sdtContent>
                </w:sdt>
                <w:sdt>
                  <w:sdtPr>
                    <w:alias w:val="12.8 pp."/>
                    <w:tag w:val="part_1488fb67619a4ef6b5cb929c38b7969c"/>
                    <w:id w:val="-709956406"/>
                    <w:lock w:val="sdtLocked"/>
                  </w:sdtPr>
                  <w:sdtEndPr/>
                  <w:sdtContent>
                    <w:p w:rsidR="004D3D60" w:rsidRDefault="004340CE">
                      <w:pPr>
                        <w:spacing w:line="259" w:lineRule="auto"/>
                        <w:ind w:firstLine="709"/>
                        <w:jc w:val="both"/>
                        <w:rPr>
                          <w:lang w:eastAsia="lt-LT"/>
                        </w:rPr>
                      </w:pPr>
                      <w:sdt>
                        <w:sdtPr>
                          <w:alias w:val="Numeris"/>
                          <w:tag w:val="nr_1488fb67619a4ef6b5cb929c38b7969c"/>
                          <w:id w:val="-170880773"/>
                          <w:lock w:val="sdtLocked"/>
                        </w:sdtPr>
                        <w:sdtEndPr/>
                        <w:sdtContent>
                          <w:r>
                            <w:rPr>
                              <w:lang w:eastAsia="lt-LT"/>
                            </w:rPr>
                            <w:t>12.8</w:t>
                          </w:r>
                        </w:sdtContent>
                      </w:sdt>
                      <w:r>
                        <w:rPr>
                          <w:lang w:eastAsia="lt-LT"/>
                        </w:rPr>
                        <w:t>. Pareiškėjas atitinka nereikšmingos (</w:t>
                      </w:r>
                      <w:r>
                        <w:rPr>
                          <w:i/>
                          <w:lang w:eastAsia="lt-LT"/>
                        </w:rPr>
                        <w:t xml:space="preserve">de </w:t>
                      </w:r>
                      <w:proofErr w:type="spellStart"/>
                      <w:r>
                        <w:rPr>
                          <w:i/>
                          <w:lang w:eastAsia="lt-LT"/>
                        </w:rPr>
                        <w:t>minimis</w:t>
                      </w:r>
                      <w:proofErr w:type="spellEnd"/>
                      <w:r>
                        <w:rPr>
                          <w:lang w:eastAsia="lt-LT"/>
                        </w:rPr>
                        <w:t>) pagalbos skyrimo sąlygas, nustatytas Reglamento (ES) Nr. 1407/2013 1 straipsnio 1 dalyje ir 3 straipsnyje:</w:t>
                      </w:r>
                    </w:p>
                    <w:sdt>
                      <w:sdtPr>
                        <w:alias w:val="12.8.1 pp."/>
                        <w:tag w:val="part_7084ef1cf55442bc88b1476b930501f7"/>
                        <w:id w:val="-492947391"/>
                        <w:lock w:val="sdtLocked"/>
                      </w:sdtPr>
                      <w:sdtEndPr/>
                      <w:sdtContent>
                        <w:p w:rsidR="004D3D60" w:rsidRDefault="004340CE">
                          <w:pPr>
                            <w:ind w:firstLine="709"/>
                            <w:jc w:val="both"/>
                            <w:rPr>
                              <w:szCs w:val="24"/>
                              <w:lang w:eastAsia="lt-LT"/>
                            </w:rPr>
                          </w:pPr>
                          <w:sdt>
                            <w:sdtPr>
                              <w:alias w:val="Numeris"/>
                              <w:tag w:val="nr_7084ef1cf55442bc88b1476b930501f7"/>
                              <w:id w:val="1540088569"/>
                              <w:lock w:val="sdtLocked"/>
                            </w:sdtPr>
                            <w:sdtEndPr/>
                            <w:sdtContent>
                              <w:r>
                                <w:rPr>
                                  <w:szCs w:val="24"/>
                                  <w:lang w:eastAsia="lt-LT"/>
                                </w:rPr>
                                <w:t>12.8.1</w:t>
                              </w:r>
                            </w:sdtContent>
                          </w:sdt>
                          <w:r>
                            <w:rPr>
                              <w:szCs w:val="24"/>
                              <w:lang w:eastAsia="lt-LT"/>
                            </w:rPr>
                            <w:t>.</w:t>
                          </w:r>
                          <w:r>
                            <w:rPr>
                              <w:szCs w:val="24"/>
                            </w:rPr>
                            <w:t xml:space="preserve"> </w:t>
                          </w:r>
                          <w:r>
                            <w:rPr>
                              <w:szCs w:val="24"/>
                              <w:lang w:eastAsia="lt-LT"/>
                            </w:rPr>
                            <w:t xml:space="preserve">neveikia žuvininkystės ir </w:t>
                          </w:r>
                          <w:r>
                            <w:rPr>
                              <w:szCs w:val="24"/>
                              <w:lang w:eastAsia="lt-LT"/>
                            </w:rPr>
                            <w:t>akvakultūros sektoriuje;</w:t>
                          </w:r>
                        </w:p>
                      </w:sdtContent>
                    </w:sdt>
                    <w:sdt>
                      <w:sdtPr>
                        <w:alias w:val="12.8.2 pp."/>
                        <w:tag w:val="part_069f60b9d48945ad9070cdf32d8dc370"/>
                        <w:id w:val="-1813166713"/>
                        <w:lock w:val="sdtLocked"/>
                      </w:sdtPr>
                      <w:sdtEndPr/>
                      <w:sdtContent>
                        <w:p w:rsidR="004D3D60" w:rsidRDefault="004340CE">
                          <w:pPr>
                            <w:ind w:firstLine="709"/>
                            <w:jc w:val="both"/>
                            <w:rPr>
                              <w:szCs w:val="24"/>
                              <w:lang w:eastAsia="lt-LT"/>
                            </w:rPr>
                          </w:pPr>
                          <w:sdt>
                            <w:sdtPr>
                              <w:alias w:val="Numeris"/>
                              <w:tag w:val="nr_069f60b9d48945ad9070cdf32d8dc370"/>
                              <w:id w:val="1769736875"/>
                              <w:lock w:val="sdtLocked"/>
                            </w:sdtPr>
                            <w:sdtEndPr/>
                            <w:sdtContent>
                              <w:r>
                                <w:rPr>
                                  <w:szCs w:val="24"/>
                                  <w:lang w:eastAsia="lt-LT"/>
                                </w:rPr>
                                <w:t>12.8.2</w:t>
                              </w:r>
                            </w:sdtContent>
                          </w:sdt>
                          <w:r>
                            <w:rPr>
                              <w:szCs w:val="24"/>
                              <w:lang w:eastAsia="lt-LT"/>
                            </w:rPr>
                            <w:t>. nevykdo pirminės žemės ūkio produktų gamybos veiklos;</w:t>
                          </w:r>
                        </w:p>
                      </w:sdtContent>
                    </w:sdt>
                    <w:sdt>
                      <w:sdtPr>
                        <w:alias w:val="12.8.3 pp."/>
                        <w:tag w:val="part_7a3f27d7cc5644adb5c561627cc9fc37"/>
                        <w:id w:val="-1576432195"/>
                        <w:lock w:val="sdtLocked"/>
                      </w:sdtPr>
                      <w:sdtEndPr/>
                      <w:sdtContent>
                        <w:p w:rsidR="004D3D60" w:rsidRDefault="004340CE">
                          <w:pPr>
                            <w:ind w:firstLine="709"/>
                            <w:jc w:val="both"/>
                            <w:rPr>
                              <w:szCs w:val="24"/>
                              <w:lang w:eastAsia="lt-LT"/>
                            </w:rPr>
                          </w:pPr>
                          <w:sdt>
                            <w:sdtPr>
                              <w:alias w:val="Numeris"/>
                              <w:tag w:val="nr_7a3f27d7cc5644adb5c561627cc9fc37"/>
                              <w:id w:val="-1575806411"/>
                              <w:lock w:val="sdtLocked"/>
                            </w:sdtPr>
                            <w:sdtEndPr/>
                            <w:sdtContent>
                              <w:r>
                                <w:rPr>
                                  <w:szCs w:val="24"/>
                                  <w:lang w:eastAsia="lt-LT"/>
                                </w:rPr>
                                <w:t>12.8.3</w:t>
                              </w:r>
                            </w:sdtContent>
                          </w:sdt>
                          <w:r>
                            <w:rPr>
                              <w:szCs w:val="24"/>
                              <w:lang w:eastAsia="lt-LT"/>
                            </w:rPr>
                            <w:t xml:space="preserve">. neveikia žemės ūkio produktų perdirbimo ir prekybos sektoriuje, kai pagalbos dydis nustatomas pagal iš pirminių gamintojų įsigytų arba atitinkamų įmonių </w:t>
                          </w:r>
                          <w:r>
                            <w:rPr>
                              <w:szCs w:val="24"/>
                              <w:lang w:eastAsia="lt-LT"/>
                            </w:rPr>
                            <w:t>rinkai pateiktų produktų kainą arba kiekį;</w:t>
                          </w:r>
                        </w:p>
                      </w:sdtContent>
                    </w:sdt>
                    <w:sdt>
                      <w:sdtPr>
                        <w:alias w:val="12.8.4 pp."/>
                        <w:tag w:val="part_2136ff4cd99d4f3f9ad7c4ed56dab803"/>
                        <w:id w:val="-904759904"/>
                        <w:lock w:val="sdtLocked"/>
                      </w:sdtPr>
                      <w:sdtEndPr/>
                      <w:sdtContent>
                        <w:p w:rsidR="004D3D60" w:rsidRDefault="004340CE">
                          <w:pPr>
                            <w:ind w:firstLine="709"/>
                            <w:jc w:val="both"/>
                            <w:rPr>
                              <w:szCs w:val="24"/>
                              <w:lang w:eastAsia="lt-LT"/>
                            </w:rPr>
                          </w:pPr>
                          <w:sdt>
                            <w:sdtPr>
                              <w:alias w:val="Numeris"/>
                              <w:tag w:val="nr_2136ff4cd99d4f3f9ad7c4ed56dab803"/>
                              <w:id w:val="-125250131"/>
                              <w:lock w:val="sdtLocked"/>
                            </w:sdtPr>
                            <w:sdtEndPr/>
                            <w:sdtContent>
                              <w:r>
                                <w:rPr>
                                  <w:szCs w:val="24"/>
                                  <w:lang w:eastAsia="lt-LT"/>
                                </w:rPr>
                                <w:t>12.8.4</w:t>
                              </w:r>
                            </w:sdtContent>
                          </w:sdt>
                          <w:r>
                            <w:rPr>
                              <w:szCs w:val="24"/>
                              <w:lang w:eastAsia="lt-LT"/>
                            </w:rPr>
                            <w:t>. neveikia žemės ūkio produktų perdirbimo ir prekybos sektoriuje, kai pagalba priklauso nuo to, ar bus iš dalies arba visa perduota pirminiams gamintojams.</w:t>
                          </w:r>
                        </w:p>
                      </w:sdtContent>
                    </w:sdt>
                  </w:sdtContent>
                </w:sdt>
              </w:sdtContent>
            </w:sdt>
            <w:sdt>
              <w:sdtPr>
                <w:alias w:val="13 p."/>
                <w:tag w:val="part_e0d86d37fbd94c698f64207c06e7f8f2"/>
                <w:id w:val="-911389515"/>
                <w:lock w:val="sdtLocked"/>
              </w:sdtPr>
              <w:sdtEndPr/>
              <w:sdtContent>
                <w:p w:rsidR="004D3D60" w:rsidRDefault="004340CE">
                  <w:pPr>
                    <w:ind w:firstLine="709"/>
                    <w:jc w:val="both"/>
                    <w:rPr>
                      <w:sz w:val="22"/>
                      <w:szCs w:val="22"/>
                      <w:lang w:eastAsia="lt-LT"/>
                    </w:rPr>
                  </w:pPr>
                  <w:sdt>
                    <w:sdtPr>
                      <w:alias w:val="Numeris"/>
                      <w:tag w:val="nr_e0d86d37fbd94c698f64207c06e7f8f2"/>
                      <w:id w:val="1097759867"/>
                      <w:lock w:val="sdtLocked"/>
                    </w:sdtPr>
                    <w:sdtEndPr/>
                    <w:sdtContent>
                      <w:r>
                        <w:rPr>
                          <w:lang w:val="en-US" w:eastAsia="lt-LT"/>
                        </w:rPr>
                        <w:t>13</w:t>
                      </w:r>
                    </w:sdtContent>
                  </w:sdt>
                  <w:r>
                    <w:rPr>
                      <w:lang w:val="en-US" w:eastAsia="lt-LT"/>
                    </w:rPr>
                    <w:t>. N</w:t>
                  </w:r>
                  <w:proofErr w:type="spellStart"/>
                  <w:r>
                    <w:rPr>
                      <w:lang w:eastAsia="lt-LT"/>
                    </w:rPr>
                    <w:t>ėra</w:t>
                  </w:r>
                  <w:proofErr w:type="spellEnd"/>
                  <w:r>
                    <w:rPr>
                      <w:lang w:eastAsia="lt-LT"/>
                    </w:rPr>
                    <w:t xml:space="preserve"> gavęs subsidijos pagal Priemon</w:t>
                  </w:r>
                  <w:r>
                    <w:rPr>
                      <w:lang w:eastAsia="lt-LT"/>
                    </w:rPr>
                    <w:t>ės „Vykdyti verslumo ir įmonių augimo skatinimo priemones“ veiklos „Tikslinės kompetencijų ugdymo palydimosios subsidijos verslui“ lėšų skyrimo ir administravimo tvarkos aprašą, patvirtintą Lietuvos Respublikos ekonomikos ir inovacijų ministro 2022 m. liep</w:t>
                  </w:r>
                  <w:r>
                    <w:rPr>
                      <w:lang w:eastAsia="lt-LT"/>
                    </w:rPr>
                    <w:t xml:space="preserve">os 12 d. įsakymu Nr. 4-870 „Dėl Priemonės „Vykdyti verslumą ir įmonių augimo skatinimo priemones“ veiklos „Tikslinės kompetencijų ugdymo Palydimosios subsidijos verslui“ lėšų skyrimo ir administravimo tvarkos aprašo patvirtinimo“. </w:t>
                  </w:r>
                </w:p>
              </w:sdtContent>
            </w:sdt>
            <w:sdt>
              <w:sdtPr>
                <w:alias w:val="14 p."/>
                <w:tag w:val="part_7010c9da92d143fb97db768e77f42d74"/>
                <w:id w:val="1231581623"/>
                <w:lock w:val="sdtLocked"/>
              </w:sdtPr>
              <w:sdtEndPr/>
              <w:sdtContent>
                <w:p w:rsidR="004D3D60" w:rsidRDefault="004340CE">
                  <w:pPr>
                    <w:ind w:firstLine="709"/>
                    <w:jc w:val="both"/>
                    <w:rPr>
                      <w:szCs w:val="24"/>
                      <w:lang w:eastAsia="lt-LT"/>
                    </w:rPr>
                  </w:pPr>
                  <w:sdt>
                    <w:sdtPr>
                      <w:alias w:val="Numeris"/>
                      <w:tag w:val="nr_7010c9da92d143fb97db768e77f42d74"/>
                      <w:id w:val="264512925"/>
                      <w:lock w:val="sdtLocked"/>
                    </w:sdtPr>
                    <w:sdtEndPr/>
                    <w:sdtContent>
                      <w:r>
                        <w:rPr>
                          <w:szCs w:val="24"/>
                          <w:lang w:eastAsia="lt-LT"/>
                        </w:rPr>
                        <w:t>14</w:t>
                      </w:r>
                    </w:sdtContent>
                  </w:sdt>
                  <w:r>
                    <w:rPr>
                      <w:szCs w:val="24"/>
                      <w:lang w:eastAsia="lt-LT"/>
                    </w:rPr>
                    <w:t>. Pagal Aprašą sub</w:t>
                  </w:r>
                  <w:r>
                    <w:rPr>
                      <w:szCs w:val="24"/>
                      <w:lang w:eastAsia="lt-LT"/>
                    </w:rPr>
                    <w:t>sidija nėra skiriama pareiškėjui, nesugrąžinusiam anksčiau gautos valstybės pagalbos (kurią valstybė iš savo išteklių teikia tam tikriems ūkio subjektams arba tam tikroms prekėms gaminti ar paslaugoms teikti, suteikdama išskirtinę ekonominę naudą, kuri nea</w:t>
                  </w:r>
                  <w:r>
                    <w:rPr>
                      <w:szCs w:val="24"/>
                      <w:lang w:eastAsia="lt-LT"/>
                    </w:rPr>
                    <w:t>tsirastų rinkos sąlygomis ir kuri iškraipo konkurenciją bei veikia prekybą tarp ES valstybių narių), Europos Komisijos sprendimu pripažintos neteisėta ir nesuderinama su vidaus rinka, kaip tai numatoma 2015 m. liepos 13 d. Tarybos reglamente (ES) 2015/1589</w:t>
                  </w:r>
                  <w:r>
                    <w:rPr>
                      <w:szCs w:val="24"/>
                      <w:lang w:eastAsia="lt-LT"/>
                    </w:rPr>
                    <w:t>, nustatančiame išsamias Sutarties dėl Europos Sąjungos veikimo 108 straipsnio taikymo taisykles. Subsidija taip pat neskiriama, jeigu nors viena pareiškėjo vykdoma ūkinė veikla priskiriama Reglamento (ES) Nr. 1407/2013 1 straipsnio 1 dalyje išvardytoms sr</w:t>
                  </w:r>
                  <w:r>
                    <w:rPr>
                      <w:szCs w:val="24"/>
                      <w:lang w:eastAsia="lt-LT"/>
                    </w:rPr>
                    <w:t>itims.</w:t>
                  </w:r>
                </w:p>
                <w:p w:rsidR="004D3D60" w:rsidRDefault="004340CE">
                  <w:pPr>
                    <w:jc w:val="both"/>
                    <w:rPr>
                      <w:szCs w:val="24"/>
                      <w:lang w:eastAsia="lt-LT"/>
                    </w:rPr>
                  </w:pPr>
                </w:p>
              </w:sdtContent>
            </w:sdt>
          </w:sdtContent>
        </w:sdt>
        <w:sdt>
          <w:sdtPr>
            <w:alias w:val="skyrius"/>
            <w:tag w:val="part_823abe0d6ffa4e4eb4b8dcede95cd5d9"/>
            <w:id w:val="-656916715"/>
            <w:lock w:val="sdtLocked"/>
          </w:sdtPr>
          <w:sdtEndPr/>
          <w:sdtContent>
            <w:p w:rsidR="004D3D60" w:rsidRDefault="004340CE">
              <w:pPr>
                <w:jc w:val="center"/>
                <w:rPr>
                  <w:b/>
                  <w:bCs/>
                  <w:szCs w:val="24"/>
                  <w:lang w:eastAsia="lt-LT"/>
                </w:rPr>
              </w:pPr>
              <w:sdt>
                <w:sdtPr>
                  <w:alias w:val="Numeris"/>
                  <w:tag w:val="nr_823abe0d6ffa4e4eb4b8dcede95cd5d9"/>
                  <w:id w:val="-75366571"/>
                  <w:lock w:val="sdtLocked"/>
                </w:sdtPr>
                <w:sdtEndPr/>
                <w:sdtContent>
                  <w:r>
                    <w:rPr>
                      <w:b/>
                      <w:bCs/>
                      <w:szCs w:val="24"/>
                      <w:lang w:eastAsia="lt-LT"/>
                    </w:rPr>
                    <w:t>III</w:t>
                  </w:r>
                </w:sdtContent>
              </w:sdt>
              <w:r>
                <w:rPr>
                  <w:b/>
                  <w:bCs/>
                  <w:szCs w:val="24"/>
                  <w:lang w:eastAsia="lt-LT"/>
                </w:rPr>
                <w:t xml:space="preserve"> SKYRIUS</w:t>
              </w:r>
            </w:p>
            <w:p w:rsidR="004D3D60" w:rsidRDefault="004340CE">
              <w:pPr>
                <w:jc w:val="center"/>
                <w:rPr>
                  <w:b/>
                  <w:bCs/>
                  <w:szCs w:val="24"/>
                  <w:lang w:eastAsia="lt-LT"/>
                </w:rPr>
              </w:pPr>
              <w:sdt>
                <w:sdtPr>
                  <w:alias w:val="Pavadinimas"/>
                  <w:tag w:val="title_823abe0d6ffa4e4eb4b8dcede95cd5d9"/>
                  <w:id w:val="-656688918"/>
                  <w:lock w:val="sdtLocked"/>
                </w:sdtPr>
                <w:sdtEndPr/>
                <w:sdtContent>
                  <w:r>
                    <w:rPr>
                      <w:b/>
                      <w:bCs/>
                      <w:szCs w:val="24"/>
                      <w:lang w:eastAsia="lt-LT"/>
                    </w:rPr>
                    <w:t>TINKAMOS IR NETINKAMOS FINANSUOTI IŠLAIDOS</w:t>
                  </w:r>
                </w:sdtContent>
              </w:sdt>
            </w:p>
            <w:p w:rsidR="004D3D60" w:rsidRDefault="004D3D60">
              <w:pPr>
                <w:ind w:firstLine="709"/>
                <w:jc w:val="both"/>
                <w:rPr>
                  <w:szCs w:val="24"/>
                  <w:lang w:eastAsia="lt-LT"/>
                </w:rPr>
              </w:pPr>
            </w:p>
            <w:sdt>
              <w:sdtPr>
                <w:alias w:val="15 p."/>
                <w:tag w:val="part_33b7a57851894083afed73f9e1f17f46"/>
                <w:id w:val="1900629569"/>
                <w:lock w:val="sdtLocked"/>
              </w:sdtPr>
              <w:sdtEndPr/>
              <w:sdtContent>
                <w:p w:rsidR="004D3D60" w:rsidRDefault="004340CE">
                  <w:pPr>
                    <w:ind w:firstLine="709"/>
                    <w:jc w:val="both"/>
                    <w:rPr>
                      <w:szCs w:val="24"/>
                      <w:lang w:eastAsia="lt-LT"/>
                    </w:rPr>
                  </w:pPr>
                  <w:sdt>
                    <w:sdtPr>
                      <w:alias w:val="Numeris"/>
                      <w:tag w:val="nr_33b7a57851894083afed73f9e1f17f46"/>
                      <w:id w:val="1236663613"/>
                      <w:lock w:val="sdtLocked"/>
                    </w:sdtPr>
                    <w:sdtEndPr/>
                    <w:sdtContent>
                      <w:r>
                        <w:rPr>
                          <w:szCs w:val="24"/>
                          <w:lang w:eastAsia="lt-LT"/>
                        </w:rPr>
                        <w:t>15</w:t>
                      </w:r>
                    </w:sdtContent>
                  </w:sdt>
                  <w:r>
                    <w:rPr>
                      <w:szCs w:val="24"/>
                      <w:lang w:eastAsia="lt-LT"/>
                    </w:rPr>
                    <w:t xml:space="preserve">. Išlaidų tinkamumą finansuoti vertina Agentūra. </w:t>
                  </w:r>
                </w:p>
              </w:sdtContent>
            </w:sdt>
            <w:sdt>
              <w:sdtPr>
                <w:alias w:val="16 p."/>
                <w:tag w:val="part_f7472b4cc2e34682b24c4181354813be"/>
                <w:id w:val="-1726683044"/>
                <w:lock w:val="sdtLocked"/>
              </w:sdtPr>
              <w:sdtEndPr/>
              <w:sdtContent>
                <w:p w:rsidR="004D3D60" w:rsidRDefault="004340CE">
                  <w:pPr>
                    <w:ind w:firstLine="709"/>
                    <w:jc w:val="both"/>
                    <w:rPr>
                      <w:szCs w:val="24"/>
                      <w:lang w:eastAsia="lt-LT"/>
                    </w:rPr>
                  </w:pPr>
                  <w:sdt>
                    <w:sdtPr>
                      <w:alias w:val="Numeris"/>
                      <w:tag w:val="nr_f7472b4cc2e34682b24c4181354813be"/>
                      <w:id w:val="1462771864"/>
                      <w:lock w:val="sdtLocked"/>
                    </w:sdtPr>
                    <w:sdtEndPr/>
                    <w:sdtContent>
                      <w:r>
                        <w:rPr>
                          <w:szCs w:val="24"/>
                          <w:lang w:eastAsia="lt-LT"/>
                        </w:rPr>
                        <w:t>16</w:t>
                      </w:r>
                    </w:sdtContent>
                  </w:sdt>
                  <w:r>
                    <w:rPr>
                      <w:szCs w:val="24"/>
                      <w:lang w:eastAsia="lt-LT"/>
                    </w:rPr>
                    <w:t xml:space="preserve">. Pagal Aprašą tinkamos finansuoti išlaidos, patirtos tais metais, kuriais paskelbtas Kvietimas, nuo sausio 1 d. iki gruodžio 15 d.: </w:t>
                  </w:r>
                </w:p>
                <w:sdt>
                  <w:sdtPr>
                    <w:alias w:val="16.1 pp."/>
                    <w:tag w:val="part_7656bee9d238471e966ff41c7091fd92"/>
                    <w:id w:val="-978387183"/>
                    <w:lock w:val="sdtLocked"/>
                  </w:sdtPr>
                  <w:sdtEndPr/>
                  <w:sdtContent>
                    <w:p w:rsidR="004D3D60" w:rsidRDefault="004340CE">
                      <w:pPr>
                        <w:ind w:firstLine="709"/>
                        <w:jc w:val="both"/>
                        <w:rPr>
                          <w:szCs w:val="24"/>
                          <w:lang w:eastAsia="lt-LT"/>
                        </w:rPr>
                      </w:pPr>
                      <w:sdt>
                        <w:sdtPr>
                          <w:alias w:val="Numeris"/>
                          <w:tag w:val="nr_7656bee9d238471e966ff41c7091fd92"/>
                          <w:id w:val="-1548979665"/>
                          <w:lock w:val="sdtLocked"/>
                        </w:sdtPr>
                        <w:sdtEndPr/>
                        <w:sdtContent>
                          <w:r>
                            <w:rPr>
                              <w:szCs w:val="24"/>
                              <w:lang w:eastAsia="lt-LT"/>
                            </w:rPr>
                            <w:t>16.1</w:t>
                          </w:r>
                        </w:sdtContent>
                      </w:sdt>
                      <w:r>
                        <w:rPr>
                          <w:szCs w:val="24"/>
                          <w:lang w:eastAsia="lt-LT"/>
                        </w:rPr>
                        <w:t>. skirtos Aprašo 8 punkte apibrėžtoms remiamoms veiklos išlaidoms,  nurodytoms pareiškėjo kartu su subsidijos paraiš</w:t>
                      </w:r>
                      <w:r>
                        <w:rPr>
                          <w:szCs w:val="24"/>
                          <w:lang w:eastAsia="lt-LT"/>
                        </w:rPr>
                        <w:t>ka laisvos formos teikiamame dokumente (toliau – subsidijos panaudojimo planas), nurodytame Aprašo 20.1 papunktyje;</w:t>
                      </w:r>
                    </w:p>
                  </w:sdtContent>
                </w:sdt>
                <w:sdt>
                  <w:sdtPr>
                    <w:alias w:val="16.2 pp."/>
                    <w:tag w:val="part_f1f0650c43344a9985b3a33d0556a801"/>
                    <w:id w:val="-1540818310"/>
                    <w:lock w:val="sdtLocked"/>
                  </w:sdtPr>
                  <w:sdtEndPr/>
                  <w:sdtContent>
                    <w:p w:rsidR="004D3D60" w:rsidRDefault="004340CE">
                      <w:pPr>
                        <w:ind w:firstLine="709"/>
                        <w:jc w:val="both"/>
                        <w:rPr>
                          <w:szCs w:val="24"/>
                          <w:lang w:eastAsia="lt-LT"/>
                        </w:rPr>
                      </w:pPr>
                      <w:sdt>
                        <w:sdtPr>
                          <w:alias w:val="Numeris"/>
                          <w:tag w:val="nr_f1f0650c43344a9985b3a33d0556a801"/>
                          <w:id w:val="-1344924758"/>
                          <w:lock w:val="sdtLocked"/>
                        </w:sdtPr>
                        <w:sdtEndPr/>
                        <w:sdtContent>
                          <w:r>
                            <w:rPr>
                              <w:szCs w:val="24"/>
                              <w:lang w:eastAsia="lt-LT"/>
                            </w:rPr>
                            <w:t>16.2</w:t>
                          </w:r>
                        </w:sdtContent>
                      </w:sdt>
                      <w:r>
                        <w:rPr>
                          <w:szCs w:val="24"/>
                          <w:lang w:eastAsia="lt-LT"/>
                        </w:rPr>
                        <w:t>. skirtos naujoms prekėms ar paslaugoms įsigyti;</w:t>
                      </w:r>
                    </w:p>
                  </w:sdtContent>
                </w:sdt>
                <w:sdt>
                  <w:sdtPr>
                    <w:alias w:val="16.3 pp."/>
                    <w:tag w:val="part_b09ba186165f495294f519304ff050c4"/>
                    <w:id w:val="-2106724599"/>
                    <w:lock w:val="sdtLocked"/>
                  </w:sdtPr>
                  <w:sdtEndPr/>
                  <w:sdtContent>
                    <w:p w:rsidR="004D3D60" w:rsidRDefault="004340CE">
                      <w:pPr>
                        <w:ind w:firstLine="709"/>
                        <w:jc w:val="both"/>
                        <w:rPr>
                          <w:szCs w:val="24"/>
                          <w:lang w:eastAsia="lt-LT"/>
                        </w:rPr>
                      </w:pPr>
                      <w:sdt>
                        <w:sdtPr>
                          <w:alias w:val="Numeris"/>
                          <w:tag w:val="nr_b09ba186165f495294f519304ff050c4"/>
                          <w:id w:val="-1693920856"/>
                          <w:lock w:val="sdtLocked"/>
                        </w:sdtPr>
                        <w:sdtEndPr/>
                        <w:sdtContent>
                          <w:r>
                            <w:rPr>
                              <w:szCs w:val="24"/>
                              <w:lang w:eastAsia="lt-LT"/>
                            </w:rPr>
                            <w:t>16.3</w:t>
                          </w:r>
                        </w:sdtContent>
                      </w:sdt>
                      <w:r>
                        <w:rPr>
                          <w:szCs w:val="24"/>
                          <w:lang w:eastAsia="lt-LT"/>
                        </w:rPr>
                        <w:t>. paremtos ne mažiau nei trijų ūkio subjektų, pareiškėjui siūlančių įgyvend</w:t>
                      </w:r>
                      <w:r>
                        <w:rPr>
                          <w:szCs w:val="24"/>
                          <w:lang w:eastAsia="lt-LT"/>
                        </w:rPr>
                        <w:t>inti pagal Aprašo 8 punktą remiamą ir subsidijos panaudojimo plane nurodytą veiklą, pasiūlymais ir (arba) apmokėtinų išlaidų pagrindimo dokumentais, ir (arba) apmokėjimo įrodymo dokumentais.</w:t>
                      </w:r>
                    </w:p>
                  </w:sdtContent>
                </w:sdt>
              </w:sdtContent>
            </w:sdt>
            <w:sdt>
              <w:sdtPr>
                <w:alias w:val="17 p."/>
                <w:tag w:val="part_f6d64ae8db8e49ebb2d9d8565b001131"/>
                <w:id w:val="452223507"/>
                <w:lock w:val="sdtLocked"/>
              </w:sdtPr>
              <w:sdtEndPr/>
              <w:sdtContent>
                <w:p w:rsidR="004D3D60" w:rsidRDefault="004340CE">
                  <w:pPr>
                    <w:ind w:firstLine="709"/>
                    <w:jc w:val="both"/>
                    <w:rPr>
                      <w:szCs w:val="24"/>
                    </w:rPr>
                  </w:pPr>
                  <w:sdt>
                    <w:sdtPr>
                      <w:alias w:val="Numeris"/>
                      <w:tag w:val="nr_f6d64ae8db8e49ebb2d9d8565b001131"/>
                      <w:id w:val="1883361737"/>
                      <w:lock w:val="sdtLocked"/>
                    </w:sdtPr>
                    <w:sdtEndPr/>
                    <w:sdtContent>
                      <w:r>
                        <w:rPr>
                          <w:szCs w:val="24"/>
                        </w:rPr>
                        <w:t>17</w:t>
                      </w:r>
                    </w:sdtContent>
                  </w:sdt>
                  <w:r>
                    <w:rPr>
                      <w:szCs w:val="24"/>
                    </w:rPr>
                    <w:t>. Pagal Aprašą netinkamos finansuoti išlaidos:</w:t>
                  </w:r>
                </w:p>
                <w:sdt>
                  <w:sdtPr>
                    <w:alias w:val="17.1 pp."/>
                    <w:tag w:val="part_ce86f4fbca2d4283823719bf2f9b50ec"/>
                    <w:id w:val="1185251075"/>
                    <w:lock w:val="sdtLocked"/>
                  </w:sdtPr>
                  <w:sdtEndPr/>
                  <w:sdtContent>
                    <w:p w:rsidR="004D3D60" w:rsidRDefault="004340CE">
                      <w:pPr>
                        <w:ind w:firstLine="709"/>
                        <w:jc w:val="both"/>
                      </w:pPr>
                      <w:sdt>
                        <w:sdtPr>
                          <w:alias w:val="Numeris"/>
                          <w:tag w:val="nr_ce86f4fbca2d4283823719bf2f9b50ec"/>
                          <w:id w:val="2043021866"/>
                          <w:lock w:val="sdtLocked"/>
                        </w:sdtPr>
                        <w:sdtEndPr/>
                        <w:sdtContent>
                          <w:r>
                            <w:t>17.1</w:t>
                          </w:r>
                        </w:sdtContent>
                      </w:sdt>
                      <w:r>
                        <w:t xml:space="preserve">. konsultacinių paslaugų, galimybių studijų įsigijimo, investicijų projektų parengimo išlaidos; </w:t>
                      </w:r>
                    </w:p>
                  </w:sdtContent>
                </w:sdt>
                <w:sdt>
                  <w:sdtPr>
                    <w:alias w:val="17.2 pp."/>
                    <w:tag w:val="part_29043b9ba8554544bf21afda9045990d"/>
                    <w:id w:val="-349410684"/>
                    <w:lock w:val="sdtLocked"/>
                  </w:sdtPr>
                  <w:sdtEndPr/>
                  <w:sdtContent>
                    <w:p w:rsidR="004D3D60" w:rsidRDefault="004340CE">
                      <w:pPr>
                        <w:ind w:firstLine="709"/>
                        <w:jc w:val="both"/>
                        <w:rPr>
                          <w:szCs w:val="24"/>
                        </w:rPr>
                      </w:pPr>
                      <w:sdt>
                        <w:sdtPr>
                          <w:alias w:val="Numeris"/>
                          <w:tag w:val="nr_29043b9ba8554544bf21afda9045990d"/>
                          <w:id w:val="-498111232"/>
                          <w:lock w:val="sdtLocked"/>
                        </w:sdtPr>
                        <w:sdtEndPr/>
                        <w:sdtContent>
                          <w:r>
                            <w:rPr>
                              <w:szCs w:val="24"/>
                            </w:rPr>
                            <w:t>17.2</w:t>
                          </w:r>
                        </w:sdtContent>
                      </w:sdt>
                      <w:r>
                        <w:rPr>
                          <w:szCs w:val="24"/>
                        </w:rPr>
                        <w:t>. pareiškėjo ar jo darbuotojų darbo užmokestis ir socialinio draudimo įmokos;</w:t>
                      </w:r>
                    </w:p>
                  </w:sdtContent>
                </w:sdt>
                <w:sdt>
                  <w:sdtPr>
                    <w:alias w:val="17.3 pp."/>
                    <w:tag w:val="part_dbb05f1b1ea84ebd9d47ac22e47a0c41"/>
                    <w:id w:val="1610544971"/>
                    <w:lock w:val="sdtLocked"/>
                  </w:sdtPr>
                  <w:sdtEndPr/>
                  <w:sdtContent>
                    <w:p w:rsidR="004D3D60" w:rsidRDefault="004340CE">
                      <w:pPr>
                        <w:ind w:firstLine="709"/>
                        <w:jc w:val="both"/>
                        <w:rPr>
                          <w:szCs w:val="24"/>
                        </w:rPr>
                      </w:pPr>
                      <w:sdt>
                        <w:sdtPr>
                          <w:alias w:val="Numeris"/>
                          <w:tag w:val="nr_dbb05f1b1ea84ebd9d47ac22e47a0c41"/>
                          <w:id w:val="-1529023346"/>
                          <w:lock w:val="sdtLocked"/>
                        </w:sdtPr>
                        <w:sdtEndPr/>
                        <w:sdtContent>
                          <w:r>
                            <w:rPr>
                              <w:szCs w:val="24"/>
                            </w:rPr>
                            <w:t>17.3</w:t>
                          </w:r>
                        </w:sdtContent>
                      </w:sdt>
                      <w:r>
                        <w:rPr>
                          <w:szCs w:val="24"/>
                        </w:rPr>
                        <w:t>. dividendai, lėšos, išmokėtos pareiškėjui ar jo dalyviams, kapit</w:t>
                      </w:r>
                      <w:r>
                        <w:rPr>
                          <w:szCs w:val="24"/>
                        </w:rPr>
                        <w:t>alui mažinti, savo akcijų supirkimo išlaidos, delspinigiai, kitokie mokėjimai iš kapitalo pareiškėjui, jo dalyviams ar jo darbuotojams;</w:t>
                      </w:r>
                    </w:p>
                  </w:sdtContent>
                </w:sdt>
                <w:sdt>
                  <w:sdtPr>
                    <w:alias w:val="17.4 pp."/>
                    <w:tag w:val="part_fcfac962a1e34f158e5b34a77a833a51"/>
                    <w:id w:val="378827501"/>
                    <w:lock w:val="sdtLocked"/>
                  </w:sdtPr>
                  <w:sdtEndPr/>
                  <w:sdtContent>
                    <w:p w:rsidR="004D3D60" w:rsidRDefault="004340CE">
                      <w:pPr>
                        <w:ind w:firstLine="709"/>
                        <w:jc w:val="both"/>
                      </w:pPr>
                      <w:sdt>
                        <w:sdtPr>
                          <w:alias w:val="Numeris"/>
                          <w:tag w:val="nr_fcfac962a1e34f158e5b34a77a833a51"/>
                          <w:id w:val="1443727355"/>
                          <w:lock w:val="sdtLocked"/>
                        </w:sdtPr>
                        <w:sdtEndPr/>
                        <w:sdtContent>
                          <w:r>
                            <w:t>17.4</w:t>
                          </w:r>
                        </w:sdtContent>
                      </w:sdt>
                      <w:r>
                        <w:t>. pareiškėjo paskoloms suteikti ar grąžinti;</w:t>
                      </w:r>
                    </w:p>
                  </w:sdtContent>
                </w:sdt>
                <w:sdt>
                  <w:sdtPr>
                    <w:alias w:val="17.5 pp."/>
                    <w:tag w:val="part_16ac78eba3d74498a04863ec6440cd77"/>
                    <w:id w:val="1862315331"/>
                    <w:lock w:val="sdtLocked"/>
                  </w:sdtPr>
                  <w:sdtEndPr/>
                  <w:sdtContent>
                    <w:p w:rsidR="004D3D60" w:rsidRDefault="004340CE">
                      <w:pPr>
                        <w:ind w:firstLine="709"/>
                        <w:jc w:val="both"/>
                      </w:pPr>
                      <w:sdt>
                        <w:sdtPr>
                          <w:alias w:val="Numeris"/>
                          <w:tag w:val="nr_16ac78eba3d74498a04863ec6440cd77"/>
                          <w:id w:val="1501627063"/>
                          <w:lock w:val="sdtLocked"/>
                        </w:sdtPr>
                        <w:sdtEndPr/>
                        <w:sdtContent>
                          <w:r>
                            <w:t>17.5</w:t>
                          </w:r>
                        </w:sdtContent>
                      </w:sdt>
                      <w:r>
                        <w:t>.  reklamos išlaidoms;</w:t>
                      </w:r>
                    </w:p>
                  </w:sdtContent>
                </w:sdt>
                <w:sdt>
                  <w:sdtPr>
                    <w:alias w:val="17.6 pp."/>
                    <w:tag w:val="part_f2ab92542cc94724a6c05f7398f6d9b8"/>
                    <w:id w:val="-195241749"/>
                    <w:lock w:val="sdtLocked"/>
                  </w:sdtPr>
                  <w:sdtEndPr/>
                  <w:sdtContent>
                    <w:p w:rsidR="004D3D60" w:rsidRDefault="004340CE">
                      <w:pPr>
                        <w:ind w:firstLine="709"/>
                        <w:jc w:val="both"/>
                      </w:pPr>
                      <w:sdt>
                        <w:sdtPr>
                          <w:alias w:val="Numeris"/>
                          <w:tag w:val="nr_f2ab92542cc94724a6c05f7398f6d9b8"/>
                          <w:id w:val="929396589"/>
                          <w:lock w:val="sdtLocked"/>
                        </w:sdtPr>
                        <w:sdtEndPr/>
                        <w:sdtContent>
                          <w:r>
                            <w:t>17.6</w:t>
                          </w:r>
                        </w:sdtContent>
                      </w:sdt>
                      <w:r>
                        <w:t>. patalpų ar žemės nuomos, j</w:t>
                      </w:r>
                      <w:r>
                        <w:t>ų įsigijimo išlaidos, mokesčiai už komunalines paslaugas;</w:t>
                      </w:r>
                    </w:p>
                  </w:sdtContent>
                </w:sdt>
                <w:sdt>
                  <w:sdtPr>
                    <w:alias w:val="17.7 pp."/>
                    <w:tag w:val="part_68720fe212cf4ce5bd6ace5c6cc656f4"/>
                    <w:id w:val="2085103655"/>
                    <w:lock w:val="sdtLocked"/>
                  </w:sdtPr>
                  <w:sdtEndPr/>
                  <w:sdtContent>
                    <w:p w:rsidR="004D3D60" w:rsidRDefault="004340CE">
                      <w:pPr>
                        <w:ind w:firstLine="709"/>
                        <w:jc w:val="both"/>
                      </w:pPr>
                      <w:sdt>
                        <w:sdtPr>
                          <w:alias w:val="Numeris"/>
                          <w:tag w:val="nr_68720fe212cf4ce5bd6ace5c6cc656f4"/>
                          <w:id w:val="625900758"/>
                          <w:lock w:val="sdtLocked"/>
                        </w:sdtPr>
                        <w:sdtEndPr/>
                        <w:sdtContent>
                          <w:r>
                            <w:t>17.7</w:t>
                          </w:r>
                        </w:sdtContent>
                      </w:sdt>
                      <w:r>
                        <w:t>. pridėtinės vertės mokestis (toliau – PVM), kurį pagal Lietuvos Respublikos teisės aktus galima įtraukti į PVM atskaitą, net jeigu toks PVM į atskaitą įtrauktas nebuvo;</w:t>
                      </w:r>
                    </w:p>
                  </w:sdtContent>
                </w:sdt>
                <w:sdt>
                  <w:sdtPr>
                    <w:alias w:val="17.8 pp."/>
                    <w:tag w:val="part_09ba8d374aa948b28a080178708f978e"/>
                    <w:id w:val="-1174641032"/>
                    <w:lock w:val="sdtLocked"/>
                  </w:sdtPr>
                  <w:sdtEndPr/>
                  <w:sdtContent>
                    <w:p w:rsidR="004D3D60" w:rsidRDefault="004340CE">
                      <w:pPr>
                        <w:ind w:firstLine="709"/>
                        <w:jc w:val="both"/>
                      </w:pPr>
                      <w:sdt>
                        <w:sdtPr>
                          <w:alias w:val="Numeris"/>
                          <w:tag w:val="nr_09ba8d374aa948b28a080178708f978e"/>
                          <w:id w:val="-1312325192"/>
                          <w:lock w:val="sdtLocked"/>
                        </w:sdtPr>
                        <w:sdtEndPr/>
                        <w:sdtContent>
                          <w:r>
                            <w:t>17.8</w:t>
                          </w:r>
                        </w:sdtContent>
                      </w:sdt>
                      <w:r>
                        <w:t>. transporto</w:t>
                      </w:r>
                      <w:r>
                        <w:t>, ryšių įrangos ir (arba) susisiekimo ir ryšių paslaugų, kompiuterinės įrangos ir reikmenų įsigijimo išlaidos (įskaitant automobilius, mobiliuosius telefonus, kompiuterius, kompiuterinę įrangą), išskyrus atvejus, kai perkamos ryšių ar kompiuterinės įrangos</w:t>
                      </w:r>
                      <w:r>
                        <w:t xml:space="preserve"> prekės, susijusios su verslo skaitmeninimo sprendimais ir (arba) skirtos jiems įgyvendinti;</w:t>
                      </w:r>
                    </w:p>
                  </w:sdtContent>
                </w:sdt>
                <w:sdt>
                  <w:sdtPr>
                    <w:alias w:val="17.9 pp."/>
                    <w:tag w:val="part_70ce57c44bfc4eb0b851c76850954645"/>
                    <w:id w:val="1752239601"/>
                    <w:lock w:val="sdtLocked"/>
                  </w:sdtPr>
                  <w:sdtEndPr/>
                  <w:sdtContent>
                    <w:p w:rsidR="004D3D60" w:rsidRDefault="004340CE">
                      <w:pPr>
                        <w:ind w:firstLine="709"/>
                        <w:jc w:val="both"/>
                        <w:rPr>
                          <w:lang w:eastAsia="lt-LT"/>
                        </w:rPr>
                      </w:pPr>
                      <w:sdt>
                        <w:sdtPr>
                          <w:alias w:val="Numeris"/>
                          <w:tag w:val="nr_70ce57c44bfc4eb0b851c76850954645"/>
                          <w:id w:val="1460079561"/>
                          <w:lock w:val="sdtLocked"/>
                        </w:sdtPr>
                        <w:sdtEndPr/>
                        <w:sdtContent>
                          <w:r>
                            <w:rPr>
                              <w:lang w:eastAsia="lt-LT"/>
                            </w:rPr>
                            <w:t>17.9</w:t>
                          </w:r>
                        </w:sdtContent>
                      </w:sdt>
                      <w:r>
                        <w:rPr>
                          <w:lang w:eastAsia="lt-LT"/>
                        </w:rPr>
                        <w:t>. veiklai, finansuotai ar finansuojamai iš kitų Lietuvos Respublikos valstybės biudžeto ir (arba) savivaldybių biudžetų lėšų ar kitų piniginių išteklių, ku</w:t>
                      </w:r>
                      <w:r>
                        <w:rPr>
                          <w:lang w:eastAsia="lt-LT"/>
                        </w:rPr>
                        <w:t>riais disponuoja valstybė ir (ar) savivaldybės, Europos Sąjungos struktūrinių fondų, kitų Europos Sąjungos finansinės paramos priemonių ar kitos tarptautinės paramos lėšų, jei ši veikla, jai skyrus subsidiją, būtų pripažinta tinkama finansuoti ir (arba) ap</w:t>
                      </w:r>
                      <w:r>
                        <w:rPr>
                          <w:lang w:eastAsia="lt-LT"/>
                        </w:rPr>
                        <w:t>mokėta daugiau nei vieną kartą.</w:t>
                      </w:r>
                    </w:p>
                    <w:p w:rsidR="004D3D60" w:rsidRDefault="004340CE">
                      <w:pPr>
                        <w:jc w:val="center"/>
                        <w:rPr>
                          <w:b/>
                          <w:bCs/>
                          <w:szCs w:val="24"/>
                          <w:lang w:eastAsia="lt-LT"/>
                        </w:rPr>
                      </w:pPr>
                    </w:p>
                  </w:sdtContent>
                </w:sdt>
              </w:sdtContent>
            </w:sdt>
          </w:sdtContent>
        </w:sdt>
        <w:sdt>
          <w:sdtPr>
            <w:alias w:val="skyrius"/>
            <w:tag w:val="part_5c0b9ac2cbea462ba31afc1cfaaecd1d"/>
            <w:id w:val="-849793879"/>
            <w:lock w:val="sdtLocked"/>
          </w:sdtPr>
          <w:sdtEndPr/>
          <w:sdtContent>
            <w:p w:rsidR="004D3D60" w:rsidRDefault="004340CE">
              <w:pPr>
                <w:jc w:val="center"/>
                <w:rPr>
                  <w:b/>
                  <w:bCs/>
                  <w:szCs w:val="24"/>
                  <w:lang w:eastAsia="lt-LT"/>
                </w:rPr>
              </w:pPr>
              <w:sdt>
                <w:sdtPr>
                  <w:alias w:val="Numeris"/>
                  <w:tag w:val="nr_5c0b9ac2cbea462ba31afc1cfaaecd1d"/>
                  <w:id w:val="523915827"/>
                  <w:lock w:val="sdtLocked"/>
                </w:sdtPr>
                <w:sdtEndPr/>
                <w:sdtContent>
                  <w:r>
                    <w:rPr>
                      <w:b/>
                      <w:bCs/>
                      <w:szCs w:val="24"/>
                      <w:lang w:eastAsia="lt-LT"/>
                    </w:rPr>
                    <w:t>IV</w:t>
                  </w:r>
                </w:sdtContent>
              </w:sdt>
              <w:r>
                <w:rPr>
                  <w:b/>
                  <w:bCs/>
                  <w:szCs w:val="24"/>
                  <w:lang w:eastAsia="lt-LT"/>
                </w:rPr>
                <w:t xml:space="preserve"> SKYRIUS</w:t>
              </w:r>
            </w:p>
            <w:p w:rsidR="004D3D60" w:rsidRDefault="004340CE">
              <w:pPr>
                <w:jc w:val="center"/>
                <w:rPr>
                  <w:b/>
                  <w:bCs/>
                  <w:szCs w:val="24"/>
                  <w:lang w:eastAsia="lt-LT"/>
                </w:rPr>
              </w:pPr>
              <w:sdt>
                <w:sdtPr>
                  <w:alias w:val="Pavadinimas"/>
                  <w:tag w:val="title_5c0b9ac2cbea462ba31afc1cfaaecd1d"/>
                  <w:id w:val="-1255045435"/>
                  <w:lock w:val="sdtLocked"/>
                </w:sdtPr>
                <w:sdtEndPr/>
                <w:sdtContent>
                  <w:r>
                    <w:rPr>
                      <w:b/>
                      <w:bCs/>
                      <w:szCs w:val="24"/>
                      <w:lang w:eastAsia="lt-LT"/>
                    </w:rPr>
                    <w:t>SUBSIDIJOS PARAIŠKOS TEIKIMAS</w:t>
                  </w:r>
                </w:sdtContent>
              </w:sdt>
            </w:p>
            <w:p w:rsidR="004D3D60" w:rsidRDefault="004D3D60">
              <w:pPr>
                <w:jc w:val="center"/>
                <w:rPr>
                  <w:b/>
                  <w:bCs/>
                  <w:szCs w:val="24"/>
                  <w:lang w:eastAsia="lt-LT"/>
                </w:rPr>
              </w:pPr>
            </w:p>
            <w:sdt>
              <w:sdtPr>
                <w:alias w:val="18 p."/>
                <w:tag w:val="part_836c6d89248743e6bfa0ab135b1a18db"/>
                <w:id w:val="-398129971"/>
                <w:lock w:val="sdtLocked"/>
              </w:sdtPr>
              <w:sdtEndPr/>
              <w:sdtContent>
                <w:p w:rsidR="004D3D60" w:rsidRDefault="004340CE">
                  <w:pPr>
                    <w:ind w:firstLine="709"/>
                    <w:jc w:val="both"/>
                    <w:rPr>
                      <w:szCs w:val="24"/>
                      <w:lang w:eastAsia="lt-LT"/>
                    </w:rPr>
                  </w:pPr>
                  <w:sdt>
                    <w:sdtPr>
                      <w:alias w:val="Numeris"/>
                      <w:tag w:val="nr_836c6d89248743e6bfa0ab135b1a18db"/>
                      <w:id w:val="-1883708078"/>
                      <w:lock w:val="sdtLocked"/>
                    </w:sdtPr>
                    <w:sdtEndPr/>
                    <w:sdtContent>
                      <w:r>
                        <w:rPr>
                          <w:szCs w:val="24"/>
                          <w:lang w:eastAsia="lt-LT"/>
                        </w:rPr>
                        <w:t>18</w:t>
                      </w:r>
                    </w:sdtContent>
                  </w:sdt>
                  <w:r>
                    <w:rPr>
                      <w:szCs w:val="24"/>
                      <w:lang w:eastAsia="lt-LT"/>
                    </w:rPr>
                    <w:t xml:space="preserve">. Subsidijos paraiška teikiama pagal Agentūros interneto svetainėje paskelbtą Kvietimą. Kitus papildomus Kvietimo skelbimo būdus ir priemones Agentūra gali pasirinkti </w:t>
                  </w:r>
                  <w:r>
                    <w:rPr>
                      <w:szCs w:val="24"/>
                      <w:lang w:eastAsia="lt-LT"/>
                    </w:rPr>
                    <w:t xml:space="preserve">atsižvelgdama į tai, kokiomis iš jų efektyviausiai būtų informuojamos tikslinės pareiškėjų grupės.  </w:t>
                  </w:r>
                </w:p>
              </w:sdtContent>
            </w:sdt>
            <w:sdt>
              <w:sdtPr>
                <w:alias w:val="19 p."/>
                <w:tag w:val="part_2068fd7829d645e38615132f20ed6519"/>
                <w:id w:val="286327865"/>
                <w:lock w:val="sdtLocked"/>
              </w:sdtPr>
              <w:sdtEndPr/>
              <w:sdtContent>
                <w:p w:rsidR="004D3D60" w:rsidRDefault="004340CE">
                  <w:pPr>
                    <w:ind w:firstLine="709"/>
                    <w:jc w:val="both"/>
                    <w:rPr>
                      <w:lang w:eastAsia="lt-LT"/>
                    </w:rPr>
                  </w:pPr>
                  <w:sdt>
                    <w:sdtPr>
                      <w:alias w:val="Numeris"/>
                      <w:tag w:val="nr_2068fd7829d645e38615132f20ed6519"/>
                      <w:id w:val="1748843653"/>
                      <w:lock w:val="sdtLocked"/>
                    </w:sdtPr>
                    <w:sdtEndPr/>
                    <w:sdtContent>
                      <w:r>
                        <w:rPr>
                          <w:szCs w:val="24"/>
                          <w:lang w:eastAsia="lt-LT"/>
                        </w:rPr>
                        <w:t>19</w:t>
                      </w:r>
                    </w:sdtContent>
                  </w:sdt>
                  <w:r>
                    <w:rPr>
                      <w:szCs w:val="24"/>
                      <w:lang w:eastAsia="lt-LT"/>
                    </w:rPr>
                    <w:t xml:space="preserve">. </w:t>
                  </w:r>
                  <w:r>
                    <w:rPr>
                      <w:szCs w:val="24"/>
                    </w:rPr>
                    <w:t>Jeigu iki Kvietimo galiojimo pabaigos dienos, pagal pateiktas subsidijos paraiškas, bendra paraiškų suma nesudaro visos subsidijos paraiškoms finan</w:t>
                  </w:r>
                  <w:r>
                    <w:rPr>
                      <w:szCs w:val="24"/>
                    </w:rPr>
                    <w:t>suoti bendrai skirtos lėšų sumos, nurodytos Aprašo 5 punkte</w:t>
                  </w:r>
                  <w:r>
                    <w:rPr>
                      <w:szCs w:val="24"/>
                      <w:lang w:eastAsia="lt-LT"/>
                    </w:rPr>
                    <w:t xml:space="preserve">, </w:t>
                  </w:r>
                  <w:r>
                    <w:rPr>
                      <w:lang w:eastAsia="lt-LT"/>
                    </w:rPr>
                    <w:t>Ministerija pagal Agentūros pateiktą pasiūlymą turi teisę Kvietimo terminą pratęsti, tačiau ne ilgesniam kaip 10 (dešimties) darbo dienų laikotarpiui. Apie Kvietimo galiojimo termino pratęsimą Ag</w:t>
                  </w:r>
                  <w:r>
                    <w:rPr>
                      <w:lang w:eastAsia="lt-LT"/>
                    </w:rPr>
                    <w:t>entūra ne vėliau kaip per 2 (dvi) darbo dienas nuo Ministerijos sprendimo dėl Kvietimo termino pratęsimo paskelbia Agentūros interneto svetainėje. Kitus papildomus skelbimo apie Kvietimo galiojimo termino pratęsimą būdus ir priemones Agentūra gali pasirink</w:t>
                  </w:r>
                  <w:r>
                    <w:rPr>
                      <w:lang w:eastAsia="lt-LT"/>
                    </w:rPr>
                    <w:t xml:space="preserve">ti atsižvelgdama į tai, kokiomis iš jų efektyviausiai būtų informuojamos tikslinės pareiškėjų grupės.  </w:t>
                  </w:r>
                </w:p>
              </w:sdtContent>
            </w:sdt>
            <w:sdt>
              <w:sdtPr>
                <w:alias w:val="20 p."/>
                <w:tag w:val="part_31bc78d5b83f4113b25bfe8fdf569f46"/>
                <w:id w:val="1101912822"/>
                <w:lock w:val="sdtLocked"/>
              </w:sdtPr>
              <w:sdtEndPr/>
              <w:sdtContent>
                <w:p w:rsidR="004D3D60" w:rsidRDefault="004340CE">
                  <w:pPr>
                    <w:ind w:firstLine="709"/>
                    <w:jc w:val="both"/>
                    <w:rPr>
                      <w:szCs w:val="24"/>
                      <w:lang w:eastAsia="lt-LT"/>
                    </w:rPr>
                  </w:pPr>
                  <w:sdt>
                    <w:sdtPr>
                      <w:alias w:val="Numeris"/>
                      <w:tag w:val="nr_31bc78d5b83f4113b25bfe8fdf569f46"/>
                      <w:id w:val="1313607192"/>
                      <w:lock w:val="sdtLocked"/>
                    </w:sdtPr>
                    <w:sdtEndPr/>
                    <w:sdtContent>
                      <w:r>
                        <w:rPr>
                          <w:szCs w:val="24"/>
                          <w:lang w:eastAsia="lt-LT"/>
                        </w:rPr>
                        <w:t>20</w:t>
                      </w:r>
                    </w:sdtContent>
                  </w:sdt>
                  <w:r>
                    <w:rPr>
                      <w:szCs w:val="24"/>
                      <w:lang w:eastAsia="lt-LT"/>
                    </w:rPr>
                    <w:t>. Siekdamas gauti subsidiją, pareiškėjas kartu su subsidijos paraiška privalo pateikti:</w:t>
                  </w:r>
                </w:p>
                <w:sdt>
                  <w:sdtPr>
                    <w:alias w:val="20.1 pp."/>
                    <w:tag w:val="part_a125b1122a344ca6b462b6170185ab4c"/>
                    <w:id w:val="-357587380"/>
                    <w:lock w:val="sdtLocked"/>
                  </w:sdtPr>
                  <w:sdtEndPr/>
                  <w:sdtContent>
                    <w:p w:rsidR="004D3D60" w:rsidRDefault="004340CE">
                      <w:pPr>
                        <w:ind w:firstLine="709"/>
                        <w:jc w:val="both"/>
                        <w:rPr>
                          <w:szCs w:val="24"/>
                          <w:lang w:eastAsia="lt-LT"/>
                        </w:rPr>
                      </w:pPr>
                      <w:sdt>
                        <w:sdtPr>
                          <w:alias w:val="Numeris"/>
                          <w:tag w:val="nr_a125b1122a344ca6b462b6170185ab4c"/>
                          <w:id w:val="-141119624"/>
                          <w:lock w:val="sdtLocked"/>
                        </w:sdtPr>
                        <w:sdtEndPr/>
                        <w:sdtContent>
                          <w:r>
                            <w:rPr>
                              <w:szCs w:val="24"/>
                              <w:lang w:eastAsia="lt-LT"/>
                            </w:rPr>
                            <w:t>20.1</w:t>
                          </w:r>
                        </w:sdtContent>
                      </w:sdt>
                      <w:r>
                        <w:rPr>
                          <w:szCs w:val="24"/>
                          <w:lang w:eastAsia="lt-LT"/>
                        </w:rPr>
                        <w:t xml:space="preserve">. subsidijos panaudojimo planą, kuriame būtų </w:t>
                      </w:r>
                      <w:r>
                        <w:rPr>
                          <w:szCs w:val="24"/>
                          <w:lang w:eastAsia="lt-LT"/>
                        </w:rPr>
                        <w:t>išdėstytas (-i) siekis (-</w:t>
                      </w:r>
                      <w:proofErr w:type="spellStart"/>
                      <w:r>
                        <w:rPr>
                          <w:szCs w:val="24"/>
                          <w:lang w:eastAsia="lt-LT"/>
                        </w:rPr>
                        <w:t>iai</w:t>
                      </w:r>
                      <w:proofErr w:type="spellEnd"/>
                      <w:r>
                        <w:rPr>
                          <w:szCs w:val="24"/>
                          <w:lang w:eastAsia="lt-LT"/>
                        </w:rPr>
                        <w:t>), tikslas (-ai) ir uždavinys (-</w:t>
                      </w:r>
                      <w:proofErr w:type="spellStart"/>
                      <w:r>
                        <w:rPr>
                          <w:szCs w:val="24"/>
                          <w:lang w:eastAsia="lt-LT"/>
                        </w:rPr>
                        <w:t>iai</w:t>
                      </w:r>
                      <w:proofErr w:type="spellEnd"/>
                      <w:r>
                        <w:rPr>
                          <w:szCs w:val="24"/>
                          <w:lang w:eastAsia="lt-LT"/>
                        </w:rPr>
                        <w:t>), kuriems įgyvendinti prašomas finansavimas, apibrėžta pagrindinė remiamų veiklos išlaidų idėja, pateiktas šių veiklos išlaidų ir numatomo rezultato aprašymas, nurodytas veiklos išlaidų poreik</w:t>
                      </w:r>
                      <w:r>
                        <w:rPr>
                          <w:szCs w:val="24"/>
                          <w:lang w:eastAsia="lt-LT"/>
                        </w:rPr>
                        <w:t>is, įgyvendinimo biudžetas ir kita svarbi su remiamos veiklos išlaidomis susijusi informacija;</w:t>
                      </w:r>
                    </w:p>
                  </w:sdtContent>
                </w:sdt>
                <w:sdt>
                  <w:sdtPr>
                    <w:alias w:val="20.2 pp."/>
                    <w:tag w:val="part_d1bb6e4373db455a871b486e09b2e9e0"/>
                    <w:id w:val="-701015349"/>
                    <w:lock w:val="sdtLocked"/>
                  </w:sdtPr>
                  <w:sdtEndPr/>
                  <w:sdtContent>
                    <w:p w:rsidR="004D3D60" w:rsidRDefault="004340CE">
                      <w:pPr>
                        <w:ind w:firstLine="709"/>
                        <w:jc w:val="both"/>
                        <w:rPr>
                          <w:szCs w:val="24"/>
                          <w:lang w:eastAsia="lt-LT"/>
                        </w:rPr>
                      </w:pPr>
                      <w:sdt>
                        <w:sdtPr>
                          <w:alias w:val="Numeris"/>
                          <w:tag w:val="nr_d1bb6e4373db455a871b486e09b2e9e0"/>
                          <w:id w:val="592438990"/>
                          <w:lock w:val="sdtLocked"/>
                        </w:sdtPr>
                        <w:sdtEndPr/>
                        <w:sdtContent>
                          <w:r>
                            <w:rPr>
                              <w:szCs w:val="24"/>
                              <w:lang w:eastAsia="lt-LT"/>
                            </w:rPr>
                            <w:t>20.2</w:t>
                          </w:r>
                        </w:sdtContent>
                      </w:sdt>
                      <w:r>
                        <w:rPr>
                          <w:szCs w:val="24"/>
                          <w:lang w:eastAsia="lt-LT"/>
                        </w:rPr>
                        <w:t xml:space="preserve">. išlaidas pagrindžiančius dokumentus, skirtus pagal Aprašo </w:t>
                      </w:r>
                      <w:r>
                        <w:rPr>
                          <w:szCs w:val="24"/>
                          <w:lang w:val="en-US" w:eastAsia="lt-LT"/>
                        </w:rPr>
                        <w:t xml:space="preserve">8 </w:t>
                      </w:r>
                      <w:r>
                        <w:rPr>
                          <w:szCs w:val="24"/>
                          <w:lang w:eastAsia="lt-LT"/>
                        </w:rPr>
                        <w:t>punktą remiamoms ir subsidijos panaudojimo plane nurodytoms veiklos išlaidoms pagrįsti, ats</w:t>
                      </w:r>
                      <w:r>
                        <w:rPr>
                          <w:szCs w:val="24"/>
                          <w:lang w:eastAsia="lt-LT"/>
                        </w:rPr>
                        <w:t>ižvelgdamas į pasirinktą subsidijos skyrimo būdą:</w:t>
                      </w:r>
                    </w:p>
                    <w:sdt>
                      <w:sdtPr>
                        <w:alias w:val="20.2.1 pp."/>
                        <w:tag w:val="part_b7cfa9390a4f45e2a28f88889e766e9e"/>
                        <w:id w:val="-28650951"/>
                        <w:lock w:val="sdtLocked"/>
                      </w:sdtPr>
                      <w:sdtEndPr/>
                      <w:sdtContent>
                        <w:p w:rsidR="004D3D60" w:rsidRDefault="004340CE">
                          <w:pPr>
                            <w:ind w:firstLine="709"/>
                            <w:jc w:val="both"/>
                            <w:rPr>
                              <w:lang w:eastAsia="lt-LT"/>
                            </w:rPr>
                          </w:pPr>
                          <w:sdt>
                            <w:sdtPr>
                              <w:alias w:val="Numeris"/>
                              <w:tag w:val="nr_b7cfa9390a4f45e2a28f88889e766e9e"/>
                              <w:id w:val="-827516394"/>
                              <w:lock w:val="sdtLocked"/>
                            </w:sdtPr>
                            <w:sdtEndPr/>
                            <w:sdtContent>
                              <w:r>
                                <w:rPr>
                                  <w:lang w:eastAsia="lt-LT"/>
                                </w:rPr>
                                <w:t>20.2.1</w:t>
                              </w:r>
                            </w:sdtContent>
                          </w:sdt>
                          <w:r>
                            <w:rPr>
                              <w:lang w:eastAsia="lt-LT"/>
                            </w:rPr>
                            <w:t>. jei paslaugos ir (arba) prekės tik planuojamos įsigyti, pareiškėjas kartu su subsidijos paraiška pateikia ne mažiau kaip trijų ūkio subjektų, potencialiai teiksiančių prekes ar paslaugas,</w:t>
                          </w:r>
                          <w:r>
                            <w:rPr>
                              <w:vertAlign w:val="superscript"/>
                              <w:lang w:eastAsia="lt-LT"/>
                            </w:rPr>
                            <w:t xml:space="preserve"> </w:t>
                          </w:r>
                          <w:r>
                            <w:rPr>
                              <w:lang w:eastAsia="lt-LT"/>
                            </w:rPr>
                            <w:t>(jei rin</w:t>
                          </w:r>
                          <w:r>
                            <w:rPr>
                              <w:lang w:eastAsia="lt-LT"/>
                            </w:rPr>
                            <w:t>koje egzistuoja bent trys ūkio subjektai, teikiantys reikiamas paslaugas ir (ar) prekes) komercinius pasiūlymus ir (arba) nuorodą į informacijos šaltinį, kuriame būtų pateikiama paslaugų ir (arba) prekių kaina ir (arba) kainodaros taisyklės (subsidijos sky</w:t>
                          </w:r>
                          <w:r>
                            <w:rPr>
                              <w:lang w:eastAsia="lt-LT"/>
                            </w:rPr>
                            <w:t>rimo atveju subsidija yra išmokama remiantis Aprašo 9 punktu);</w:t>
                          </w:r>
                        </w:p>
                      </w:sdtContent>
                    </w:sdt>
                    <w:sdt>
                      <w:sdtPr>
                        <w:alias w:val="20.2.2 pp."/>
                        <w:tag w:val="part_8ea375175fe74837936e8203659e08dc"/>
                        <w:id w:val="-478996596"/>
                        <w:lock w:val="sdtLocked"/>
                      </w:sdtPr>
                      <w:sdtEndPr/>
                      <w:sdtContent>
                        <w:p w:rsidR="004D3D60" w:rsidRDefault="004340CE">
                          <w:pPr>
                            <w:ind w:firstLine="709"/>
                            <w:jc w:val="both"/>
                            <w:rPr>
                              <w:lang w:eastAsia="lt-LT"/>
                            </w:rPr>
                          </w:pPr>
                          <w:sdt>
                            <w:sdtPr>
                              <w:alias w:val="Numeris"/>
                              <w:tag w:val="nr_8ea375175fe74837936e8203659e08dc"/>
                              <w:id w:val="1006868155"/>
                              <w:lock w:val="sdtLocked"/>
                            </w:sdtPr>
                            <w:sdtEndPr/>
                            <w:sdtContent>
                              <w:r>
                                <w:rPr>
                                  <w:lang w:eastAsia="lt-LT"/>
                                </w:rPr>
                                <w:t>20.2.2</w:t>
                              </w:r>
                            </w:sdtContent>
                          </w:sdt>
                          <w:r>
                            <w:rPr>
                              <w:lang w:eastAsia="lt-LT"/>
                            </w:rPr>
                            <w:t>. jei konkrečios paslaugos ir (arba) prekės jau įsigytos iš konkrečių tiekėjų, bet už jas dar nesumokėta, pareiškėjas kartu su subsidijos paraiška pateikia paslaugų ir (arba) prekių s</w:t>
                          </w:r>
                          <w:r>
                            <w:rPr>
                              <w:lang w:eastAsia="lt-LT"/>
                            </w:rPr>
                            <w:t>ąskaitą (-</w:t>
                          </w:r>
                          <w:proofErr w:type="spellStart"/>
                          <w:r>
                            <w:rPr>
                              <w:lang w:eastAsia="lt-LT"/>
                            </w:rPr>
                            <w:t>as</w:t>
                          </w:r>
                          <w:proofErr w:type="spellEnd"/>
                          <w:r>
                            <w:rPr>
                              <w:lang w:eastAsia="lt-LT"/>
                            </w:rPr>
                            <w:t>) faktūrą (-</w:t>
                          </w:r>
                          <w:proofErr w:type="spellStart"/>
                          <w:r>
                            <w:rPr>
                              <w:lang w:eastAsia="lt-LT"/>
                            </w:rPr>
                            <w:t>as</w:t>
                          </w:r>
                          <w:proofErr w:type="spellEnd"/>
                          <w:r>
                            <w:rPr>
                              <w:lang w:eastAsia="lt-LT"/>
                            </w:rPr>
                            <w:t>);</w:t>
                          </w:r>
                        </w:p>
                      </w:sdtContent>
                    </w:sdt>
                    <w:sdt>
                      <w:sdtPr>
                        <w:alias w:val="20.2.3 pp."/>
                        <w:tag w:val="part_64603e7f61c047cf9f570b9a2b8cf5ce"/>
                        <w:id w:val="-1741400287"/>
                        <w:lock w:val="sdtLocked"/>
                      </w:sdtPr>
                      <w:sdtEndPr/>
                      <w:sdtContent>
                        <w:p w:rsidR="004D3D60" w:rsidRDefault="004340CE">
                          <w:pPr>
                            <w:ind w:firstLine="709"/>
                            <w:jc w:val="both"/>
                            <w:rPr>
                              <w:lang w:eastAsia="lt-LT"/>
                            </w:rPr>
                          </w:pPr>
                          <w:sdt>
                            <w:sdtPr>
                              <w:alias w:val="Numeris"/>
                              <w:tag w:val="nr_64603e7f61c047cf9f570b9a2b8cf5ce"/>
                              <w:id w:val="-1545436625"/>
                              <w:lock w:val="sdtLocked"/>
                            </w:sdtPr>
                            <w:sdtEndPr/>
                            <w:sdtContent>
                              <w:r>
                                <w:rPr>
                                  <w:lang w:eastAsia="lt-LT"/>
                                </w:rPr>
                                <w:t>20.2.3</w:t>
                              </w:r>
                            </w:sdtContent>
                          </w:sdt>
                          <w:r>
                            <w:rPr>
                              <w:lang w:eastAsia="lt-LT"/>
                            </w:rPr>
                            <w:t xml:space="preserve">. jei paslaugos ir (arba) prekės jau yra įsigytos ir už jas sumokėta, pareiškėjas kartu su </w:t>
                          </w:r>
                          <w:r>
                            <w:t xml:space="preserve">subsidijos </w:t>
                          </w:r>
                          <w:r>
                            <w:rPr>
                              <w:lang w:eastAsia="lt-LT"/>
                            </w:rPr>
                            <w:t>paraiška pateikia sąskaitą (-</w:t>
                          </w:r>
                          <w:proofErr w:type="spellStart"/>
                          <w:r>
                            <w:rPr>
                              <w:lang w:eastAsia="lt-LT"/>
                            </w:rPr>
                            <w:t>as</w:t>
                          </w:r>
                          <w:proofErr w:type="spellEnd"/>
                          <w:r>
                            <w:rPr>
                              <w:lang w:eastAsia="lt-LT"/>
                            </w:rPr>
                            <w:t>) faktūrą (-</w:t>
                          </w:r>
                          <w:proofErr w:type="spellStart"/>
                          <w:r>
                            <w:rPr>
                              <w:lang w:eastAsia="lt-LT"/>
                            </w:rPr>
                            <w:t>as</w:t>
                          </w:r>
                          <w:proofErr w:type="spellEnd"/>
                          <w:r>
                            <w:rPr>
                              <w:lang w:eastAsia="lt-LT"/>
                            </w:rPr>
                            <w:t>) ir išlaidų apmokėjimą pagrindžiančius dokumentus (banko ir (arba) ki</w:t>
                          </w:r>
                          <w:r>
                            <w:rPr>
                              <w:lang w:eastAsia="lt-LT"/>
                            </w:rPr>
                            <w:t xml:space="preserve">tos kredito įstaigos sąskaitos išrašus, kasos išlaidų orderius, kvitus ar kitus lygiaverčius dokumentus); </w:t>
                          </w:r>
                        </w:p>
                      </w:sdtContent>
                    </w:sdt>
                  </w:sdtContent>
                </w:sdt>
                <w:sdt>
                  <w:sdtPr>
                    <w:alias w:val="20.3 pp."/>
                    <w:tag w:val="part_8776a1258879423e9fac6d006d36c9af"/>
                    <w:id w:val="-314492901"/>
                    <w:lock w:val="sdtLocked"/>
                  </w:sdtPr>
                  <w:sdtEndPr/>
                  <w:sdtContent>
                    <w:p w:rsidR="004D3D60" w:rsidRDefault="004340CE">
                      <w:pPr>
                        <w:ind w:firstLine="709"/>
                        <w:jc w:val="both"/>
                        <w:rPr>
                          <w:lang w:eastAsia="lt-LT"/>
                        </w:rPr>
                      </w:pPr>
                      <w:sdt>
                        <w:sdtPr>
                          <w:alias w:val="Numeris"/>
                          <w:tag w:val="nr_8776a1258879423e9fac6d006d36c9af"/>
                          <w:id w:val="1999455512"/>
                          <w:lock w:val="sdtLocked"/>
                        </w:sdtPr>
                        <w:sdtEndPr/>
                        <w:sdtContent>
                          <w:r>
                            <w:rPr>
                              <w:lang w:eastAsia="lt-LT"/>
                            </w:rPr>
                            <w:t>20.3</w:t>
                          </w:r>
                        </w:sdtContent>
                      </w:sdt>
                      <w:r>
                        <w:rPr>
                          <w:lang w:eastAsia="lt-LT"/>
                        </w:rPr>
                        <w:t xml:space="preserve">. paskutinių ataskaitinių finansinių metų pelno (nuostolių) </w:t>
                      </w:r>
                      <w:r>
                        <w:rPr>
                          <w:szCs w:val="24"/>
                          <w:lang w:eastAsia="lt-LT"/>
                        </w:rPr>
                        <w:t xml:space="preserve">ataskaitą </w:t>
                      </w:r>
                      <w:r>
                        <w:rPr>
                          <w:szCs w:val="24"/>
                        </w:rPr>
                        <w:t>arba metinę pajamų deklaraciją, kai pareiškėjas yra fizinis asmuo</w:t>
                      </w:r>
                      <w:r>
                        <w:rPr>
                          <w:szCs w:val="24"/>
                          <w:lang w:eastAsia="lt-LT"/>
                        </w:rPr>
                        <w:t xml:space="preserve">, pagrindžiančią, kad </w:t>
                      </w:r>
                      <w:r>
                        <w:rPr>
                          <w:lang w:eastAsia="lt-LT"/>
                        </w:rPr>
                        <w:t xml:space="preserve">pareiškėjo pardavimo pajamos per paskutiniuosius ataskaitinius finansinius metus yra ne mažesnės kaip 20 000 </w:t>
                      </w:r>
                      <w:proofErr w:type="spellStart"/>
                      <w:r>
                        <w:rPr>
                          <w:lang w:eastAsia="lt-LT"/>
                        </w:rPr>
                        <w:t>Eur</w:t>
                      </w:r>
                      <w:proofErr w:type="spellEnd"/>
                      <w:r>
                        <w:rPr>
                          <w:lang w:eastAsia="lt-LT"/>
                        </w:rPr>
                        <w:t xml:space="preserve"> (dvidešimt tūkstančių eurų);</w:t>
                      </w:r>
                      <w:r>
                        <w:t xml:space="preserve"> </w:t>
                      </w:r>
                    </w:p>
                  </w:sdtContent>
                </w:sdt>
                <w:sdt>
                  <w:sdtPr>
                    <w:alias w:val="20.4 pp."/>
                    <w:tag w:val="part_a97b49377f9a4ff88b74785be471cf22"/>
                    <w:id w:val="1394164922"/>
                    <w:lock w:val="sdtLocked"/>
                  </w:sdtPr>
                  <w:sdtEndPr/>
                  <w:sdtContent>
                    <w:p w:rsidR="004D3D60" w:rsidRDefault="004340CE">
                      <w:pPr>
                        <w:ind w:firstLine="709"/>
                        <w:jc w:val="both"/>
                        <w:rPr>
                          <w:szCs w:val="24"/>
                          <w:lang w:eastAsia="lt-LT"/>
                        </w:rPr>
                      </w:pPr>
                      <w:sdt>
                        <w:sdtPr>
                          <w:alias w:val="Numeris"/>
                          <w:tag w:val="nr_a97b49377f9a4ff88b74785be471cf22"/>
                          <w:id w:val="-1020552190"/>
                          <w:lock w:val="sdtLocked"/>
                        </w:sdtPr>
                        <w:sdtEndPr/>
                        <w:sdtContent>
                          <w:r>
                            <w:rPr>
                              <w:szCs w:val="24"/>
                              <w:lang w:eastAsia="lt-LT"/>
                            </w:rPr>
                            <w:t>20.4</w:t>
                          </w:r>
                        </w:sdtContent>
                      </w:sdt>
                      <w:r>
                        <w:rPr>
                          <w:szCs w:val="24"/>
                          <w:lang w:eastAsia="lt-LT"/>
                        </w:rPr>
                        <w:t>. SVV subjekto statuso deklaraciją, kurios forma patvirtinta Lietuvos Respublikos ū</w:t>
                      </w:r>
                      <w:r>
                        <w:rPr>
                          <w:szCs w:val="24"/>
                          <w:lang w:eastAsia="lt-LT"/>
                        </w:rPr>
                        <w:t>kio ministro 2008 m. kovo 26 d. įsakymu Nr. 4-119 „Dėl Smulkiojo ir vidutinio verslo subjekto statuso deklaravimo tvarkos aprašo ir Smulkiojo ir vidutinio verslo subjekto statuso deklaracijos formos patvirtinimo“;</w:t>
                      </w:r>
                    </w:p>
                  </w:sdtContent>
                </w:sdt>
                <w:sdt>
                  <w:sdtPr>
                    <w:alias w:val="20.5 pp."/>
                    <w:tag w:val="part_99dc27bd187d4cb09ef83bf26a8710f1"/>
                    <w:id w:val="1678376234"/>
                    <w:lock w:val="sdtLocked"/>
                  </w:sdtPr>
                  <w:sdtEndPr/>
                  <w:sdtContent>
                    <w:p w:rsidR="004D3D60" w:rsidRDefault="004340CE">
                      <w:pPr>
                        <w:ind w:firstLine="709"/>
                        <w:jc w:val="both"/>
                        <w:rPr>
                          <w:lang w:eastAsia="lt-LT"/>
                        </w:rPr>
                      </w:pPr>
                      <w:sdt>
                        <w:sdtPr>
                          <w:alias w:val="Numeris"/>
                          <w:tag w:val="nr_99dc27bd187d4cb09ef83bf26a8710f1"/>
                          <w:id w:val="-245346417"/>
                          <w:lock w:val="sdtLocked"/>
                        </w:sdtPr>
                        <w:sdtEndPr/>
                        <w:sdtContent>
                          <w:r>
                            <w:rPr>
                              <w:lang w:eastAsia="lt-LT"/>
                            </w:rPr>
                            <w:t>20.5</w:t>
                          </w:r>
                        </w:sdtContent>
                      </w:sdt>
                      <w:r>
                        <w:rPr>
                          <w:lang w:eastAsia="lt-LT"/>
                        </w:rPr>
                        <w:t>. „Vienos įmonės“ deklaraciją paga</w:t>
                      </w:r>
                      <w:r>
                        <w:rPr>
                          <w:lang w:eastAsia="lt-LT"/>
                        </w:rPr>
                        <w:t>l Ministerijos parengtą ir interneto svetainės www.esinvesticijos.lt skiltyje „Dokumentai“ paskelbtą „Viena įmonė“ deklaracijos formą;</w:t>
                      </w:r>
                    </w:p>
                  </w:sdtContent>
                </w:sdt>
                <w:sdt>
                  <w:sdtPr>
                    <w:alias w:val="20.6 pp."/>
                    <w:tag w:val="part_b46301eb831c48b2841bb78c12584cc9"/>
                    <w:id w:val="-1150292444"/>
                    <w:lock w:val="sdtLocked"/>
                  </w:sdtPr>
                  <w:sdtEndPr/>
                  <w:sdtContent>
                    <w:p w:rsidR="004D3D60" w:rsidRDefault="004340CE">
                      <w:pPr>
                        <w:ind w:firstLine="709"/>
                        <w:jc w:val="both"/>
                        <w:rPr>
                          <w:szCs w:val="24"/>
                          <w:lang w:eastAsia="lt-LT"/>
                        </w:rPr>
                      </w:pPr>
                      <w:sdt>
                        <w:sdtPr>
                          <w:alias w:val="Numeris"/>
                          <w:tag w:val="nr_b46301eb831c48b2841bb78c12584cc9"/>
                          <w:id w:val="-1315640490"/>
                          <w:lock w:val="sdtLocked"/>
                        </w:sdtPr>
                        <w:sdtEndPr/>
                        <w:sdtContent>
                          <w:r>
                            <w:rPr>
                              <w:szCs w:val="24"/>
                              <w:lang w:eastAsia="lt-LT"/>
                            </w:rPr>
                            <w:t>20.6</w:t>
                          </w:r>
                        </w:sdtContent>
                      </w:sdt>
                      <w:r>
                        <w:rPr>
                          <w:szCs w:val="24"/>
                          <w:lang w:eastAsia="lt-LT"/>
                        </w:rPr>
                        <w:t>. kai pareiškėjas verslininkas, – verslo liudijimo (-ų) ir (arba) individualios veiklos pažymos (-ų) kopiją (-</w:t>
                      </w:r>
                      <w:proofErr w:type="spellStart"/>
                      <w:r>
                        <w:rPr>
                          <w:szCs w:val="24"/>
                          <w:lang w:eastAsia="lt-LT"/>
                        </w:rPr>
                        <w:t>as</w:t>
                      </w:r>
                      <w:proofErr w:type="spellEnd"/>
                      <w:r>
                        <w:rPr>
                          <w:szCs w:val="24"/>
                          <w:lang w:eastAsia="lt-LT"/>
                        </w:rPr>
                        <w:t>)</w:t>
                      </w:r>
                      <w:r>
                        <w:rPr>
                          <w:szCs w:val="24"/>
                          <w:lang w:eastAsia="lt-LT"/>
                        </w:rPr>
                        <w:t xml:space="preserve"> arba nuorašą (-</w:t>
                      </w:r>
                      <w:proofErr w:type="spellStart"/>
                      <w:r>
                        <w:rPr>
                          <w:szCs w:val="24"/>
                          <w:lang w:eastAsia="lt-LT"/>
                        </w:rPr>
                        <w:t>us</w:t>
                      </w:r>
                      <w:proofErr w:type="spellEnd"/>
                      <w:r>
                        <w:rPr>
                          <w:szCs w:val="24"/>
                          <w:lang w:eastAsia="lt-LT"/>
                        </w:rPr>
                        <w:t>) ar išrašą (-</w:t>
                      </w:r>
                      <w:proofErr w:type="spellStart"/>
                      <w:r>
                        <w:rPr>
                          <w:szCs w:val="24"/>
                          <w:lang w:eastAsia="lt-LT"/>
                        </w:rPr>
                        <w:t>us</w:t>
                      </w:r>
                      <w:proofErr w:type="spellEnd"/>
                      <w:r>
                        <w:rPr>
                          <w:szCs w:val="24"/>
                          <w:lang w:eastAsia="lt-LT"/>
                        </w:rPr>
                        <w:t>).</w:t>
                      </w:r>
                    </w:p>
                  </w:sdtContent>
                </w:sdt>
              </w:sdtContent>
            </w:sdt>
            <w:sdt>
              <w:sdtPr>
                <w:alias w:val="21 p."/>
                <w:tag w:val="part_9b9e6db23387473692fcd09c58799a46"/>
                <w:id w:val="2101761173"/>
                <w:lock w:val="sdtLocked"/>
              </w:sdtPr>
              <w:sdtEndPr/>
              <w:sdtContent>
                <w:p w:rsidR="004D3D60" w:rsidRDefault="004340CE">
                  <w:pPr>
                    <w:ind w:firstLine="709"/>
                    <w:jc w:val="both"/>
                    <w:rPr>
                      <w:lang w:val="lt"/>
                    </w:rPr>
                  </w:pPr>
                  <w:sdt>
                    <w:sdtPr>
                      <w:alias w:val="Numeris"/>
                      <w:tag w:val="nr_9b9e6db23387473692fcd09c58799a46"/>
                      <w:id w:val="1828168581"/>
                      <w:lock w:val="sdtLocked"/>
                    </w:sdtPr>
                    <w:sdtEndPr/>
                    <w:sdtContent>
                      <w:r>
                        <w:rPr>
                          <w:lang w:eastAsia="lt-LT"/>
                        </w:rPr>
                        <w:t>21</w:t>
                      </w:r>
                    </w:sdtContent>
                  </w:sdt>
                  <w:r>
                    <w:rPr>
                      <w:lang w:eastAsia="lt-LT"/>
                    </w:rPr>
                    <w:t xml:space="preserve">. Pareiškėjas užpildytą ir kvalifikuotu elektroniniu parašu arba kitomis elektroninėmis priemonėmis, kurios leidžia užtikrinti teksto vientisumą ir nepakeičiamumą, pasirašytą subsidijos paraišką kartu su visais </w:t>
                  </w:r>
                  <w:r>
                    <w:rPr>
                      <w:lang w:eastAsia="lt-LT"/>
                    </w:rPr>
                    <w:t>Aprašo 20 punkte nurodytais dokumentais iki Kvietimo galiojimo pabaigos pateikia Agentūrai Kvietimo skelbime nurodytu elektroninio pašto adresu.</w:t>
                  </w:r>
                </w:p>
              </w:sdtContent>
            </w:sdt>
            <w:sdt>
              <w:sdtPr>
                <w:alias w:val="22 p."/>
                <w:tag w:val="part_f4707ad0cb0f4e42801f52e8e7b0b9dc"/>
                <w:id w:val="-213503869"/>
                <w:lock w:val="sdtLocked"/>
              </w:sdtPr>
              <w:sdtEndPr/>
              <w:sdtContent>
                <w:p w:rsidR="004D3D60" w:rsidRDefault="004340CE">
                  <w:pPr>
                    <w:ind w:firstLine="709"/>
                    <w:jc w:val="both"/>
                    <w:rPr>
                      <w:szCs w:val="24"/>
                      <w:lang w:val="lt"/>
                    </w:rPr>
                  </w:pPr>
                  <w:sdt>
                    <w:sdtPr>
                      <w:alias w:val="Numeris"/>
                      <w:tag w:val="nr_f4707ad0cb0f4e42801f52e8e7b0b9dc"/>
                      <w:id w:val="723032267"/>
                      <w:lock w:val="sdtLocked"/>
                    </w:sdtPr>
                    <w:sdtEndPr/>
                    <w:sdtContent>
                      <w:r>
                        <w:rPr>
                          <w:color w:val="000000"/>
                          <w:szCs w:val="24"/>
                          <w:lang w:val="lt"/>
                        </w:rPr>
                        <w:t>22</w:t>
                      </w:r>
                    </w:sdtContent>
                  </w:sdt>
                  <w:r>
                    <w:rPr>
                      <w:color w:val="000000"/>
                      <w:szCs w:val="24"/>
                      <w:lang w:val="lt"/>
                    </w:rPr>
                    <w:t>. Paraiška pildoma lietuvių kalba. Jeigu pareiškėjas, pateikęs paraišką, pastebėjo, kad nurodė neteisingą</w:t>
                  </w:r>
                  <w:r>
                    <w:rPr>
                      <w:color w:val="000000"/>
                      <w:szCs w:val="24"/>
                      <w:lang w:val="lt"/>
                    </w:rPr>
                    <w:t xml:space="preserve"> ir (ar) ne visą informaciją (duomenis) arba paraiškoje nurodyta informacija (duomenys) pasikeitė, jis paraišką patikslina – pateikia naują subsidijų paraišką. Paraiška gali būti tikslinama iki kvietimo galiojimo pabaigos. Jeigu paraiška tikslinama, paraiš</w:t>
                  </w:r>
                  <w:r>
                    <w:rPr>
                      <w:color w:val="000000"/>
                      <w:szCs w:val="24"/>
                      <w:lang w:val="lt"/>
                    </w:rPr>
                    <w:t>kos pateikimo data yra laikoma paskutinės patikslintos paraiškos pateikimo data. Jei iki paraiškų pateikimo termino pabaigos gautos kelios pareiškėjo paraiškos, Agentūra vertina paskutinę gautą patikslintą paraišką.</w:t>
                  </w:r>
                </w:p>
              </w:sdtContent>
            </w:sdt>
            <w:sdt>
              <w:sdtPr>
                <w:alias w:val="23 p."/>
                <w:tag w:val="part_3c4a2a84fc824e149450f52cc8f6bca1"/>
                <w:id w:val="340214013"/>
                <w:lock w:val="sdtLocked"/>
              </w:sdtPr>
              <w:sdtEndPr/>
              <w:sdtContent>
                <w:p w:rsidR="004D3D60" w:rsidRDefault="004340CE">
                  <w:pPr>
                    <w:ind w:firstLine="709"/>
                    <w:jc w:val="both"/>
                    <w:rPr>
                      <w:szCs w:val="24"/>
                      <w:lang w:val="lt"/>
                    </w:rPr>
                  </w:pPr>
                  <w:sdt>
                    <w:sdtPr>
                      <w:alias w:val="Numeris"/>
                      <w:tag w:val="nr_3c4a2a84fc824e149450f52cc8f6bca1"/>
                      <w:id w:val="1552580743"/>
                      <w:lock w:val="sdtLocked"/>
                    </w:sdtPr>
                    <w:sdtEndPr/>
                    <w:sdtContent>
                      <w:r>
                        <w:rPr>
                          <w:szCs w:val="24"/>
                          <w:lang w:val="lt"/>
                        </w:rPr>
                        <w:t>23</w:t>
                      </w:r>
                    </w:sdtContent>
                  </w:sdt>
                  <w:r>
                    <w:rPr>
                      <w:szCs w:val="24"/>
                      <w:lang w:val="lt"/>
                    </w:rPr>
                    <w:t xml:space="preserve">. Paraiška prilyginama pareiškėjo </w:t>
                  </w:r>
                  <w:r>
                    <w:rPr>
                      <w:szCs w:val="24"/>
                      <w:lang w:val="lt"/>
                    </w:rPr>
                    <w:t>įsipareigojimams, kurių pareiškėjas privalo laikytis, jam skyrus subsidiją.</w:t>
                  </w:r>
                </w:p>
              </w:sdtContent>
            </w:sdt>
            <w:sdt>
              <w:sdtPr>
                <w:alias w:val="24 p."/>
                <w:tag w:val="part_2d67a6d820c24f2db0187bb8e65dcf6e"/>
                <w:id w:val="-1329440144"/>
                <w:lock w:val="sdtLocked"/>
              </w:sdtPr>
              <w:sdtEndPr/>
              <w:sdtContent>
                <w:p w:rsidR="004D3D60" w:rsidRDefault="004340CE">
                  <w:pPr>
                    <w:ind w:firstLine="709"/>
                    <w:jc w:val="both"/>
                    <w:rPr>
                      <w:lang w:eastAsia="lt-LT"/>
                    </w:rPr>
                  </w:pPr>
                  <w:sdt>
                    <w:sdtPr>
                      <w:alias w:val="Numeris"/>
                      <w:tag w:val="nr_2d67a6d820c24f2db0187bb8e65dcf6e"/>
                      <w:id w:val="-2011741313"/>
                      <w:lock w:val="sdtLocked"/>
                    </w:sdtPr>
                    <w:sdtEndPr/>
                    <w:sdtContent>
                      <w:r>
                        <w:rPr>
                          <w:lang w:eastAsia="lt-LT"/>
                        </w:rPr>
                        <w:t>2</w:t>
                      </w:r>
                      <w:r>
                        <w:rPr>
                          <w:lang w:val="en-US" w:eastAsia="lt-LT"/>
                        </w:rPr>
                        <w:t>4</w:t>
                      </w:r>
                    </w:sdtContent>
                  </w:sdt>
                  <w:r>
                    <w:rPr>
                      <w:lang w:eastAsia="lt-LT"/>
                    </w:rPr>
                    <w:t xml:space="preserve">. Pareiškėjus informuoja ir konsultuoja Agentūra. Į pareiškėjo pateiktus klausimus atsakymas pateikiamas ne vėliau kaip per 3 (tris) darbo dienas nuo klausimo gavimo dienos </w:t>
                  </w:r>
                  <w:r>
                    <w:rPr>
                      <w:lang w:eastAsia="lt-LT"/>
                    </w:rPr>
                    <w:t>pareiškėjo nurodytu būdu arba tokiu pat būdu, kuriuo pareiškėjas pateikė klausimą. Informacija apie konkrečius konsultuojančius asmenis ir jų kontaktus (vardas, pavardė, kontaktinis telefono numeris ir bendras el. pašto adresas) nurodoma Kvietime.</w:t>
                  </w:r>
                </w:p>
              </w:sdtContent>
            </w:sdt>
            <w:sdt>
              <w:sdtPr>
                <w:alias w:val="25 p."/>
                <w:tag w:val="part_8e361ba7eb4643278bb7cf9c5e4d7265"/>
                <w:id w:val="-1981910648"/>
                <w:lock w:val="sdtLocked"/>
              </w:sdtPr>
              <w:sdtEndPr/>
              <w:sdtContent>
                <w:p w:rsidR="004D3D60" w:rsidRDefault="004340CE">
                  <w:pPr>
                    <w:ind w:firstLine="709"/>
                    <w:jc w:val="both"/>
                    <w:rPr>
                      <w:szCs w:val="24"/>
                      <w:lang w:eastAsia="lt-LT"/>
                    </w:rPr>
                  </w:pPr>
                  <w:sdt>
                    <w:sdtPr>
                      <w:alias w:val="Numeris"/>
                      <w:tag w:val="nr_8e361ba7eb4643278bb7cf9c5e4d7265"/>
                      <w:id w:val="-643420929"/>
                      <w:lock w:val="sdtLocked"/>
                    </w:sdtPr>
                    <w:sdtEndPr/>
                    <w:sdtContent>
                      <w:r>
                        <w:rPr>
                          <w:szCs w:val="24"/>
                          <w:lang w:eastAsia="lt-LT"/>
                        </w:rPr>
                        <w:t>25</w:t>
                      </w:r>
                    </w:sdtContent>
                  </w:sdt>
                  <w:r>
                    <w:rPr>
                      <w:szCs w:val="24"/>
                      <w:lang w:eastAsia="lt-LT"/>
                    </w:rPr>
                    <w:t xml:space="preserve">. </w:t>
                  </w:r>
                  <w:r>
                    <w:rPr>
                      <w:szCs w:val="24"/>
                      <w:lang w:eastAsia="lt-LT"/>
                    </w:rPr>
                    <w:t>Agentūra gautą subsidijos paraišką užregistruoja ir subsidijos paraiškai suteikia unikalų subsidijos paraiškos kodą (toliau – paraiškos kodas).</w:t>
                  </w:r>
                </w:p>
              </w:sdtContent>
            </w:sdt>
            <w:sdt>
              <w:sdtPr>
                <w:alias w:val="26 p."/>
                <w:tag w:val="part_430af7522461491aae4a2c9482e662fe"/>
                <w:id w:val="2051036032"/>
                <w:lock w:val="sdtLocked"/>
              </w:sdtPr>
              <w:sdtEndPr/>
              <w:sdtContent>
                <w:p w:rsidR="004D3D60" w:rsidRDefault="004340CE">
                  <w:pPr>
                    <w:ind w:firstLine="709"/>
                    <w:jc w:val="both"/>
                    <w:rPr>
                      <w:szCs w:val="24"/>
                      <w:lang w:eastAsia="lt-LT"/>
                    </w:rPr>
                  </w:pPr>
                  <w:sdt>
                    <w:sdtPr>
                      <w:alias w:val="Numeris"/>
                      <w:tag w:val="nr_430af7522461491aae4a2c9482e662fe"/>
                      <w:id w:val="-1007444776"/>
                      <w:lock w:val="sdtLocked"/>
                    </w:sdtPr>
                    <w:sdtEndPr/>
                    <w:sdtContent>
                      <w:r>
                        <w:rPr>
                          <w:lang w:eastAsia="lt-LT"/>
                        </w:rPr>
                        <w:t>26</w:t>
                      </w:r>
                    </w:sdtContent>
                  </w:sdt>
                  <w:r>
                    <w:rPr>
                      <w:lang w:eastAsia="lt-LT"/>
                    </w:rPr>
                    <w:t>.  Pareiškėjui ne vėliau kaip per 3 (tris) darbo dienas nuo subsidijos paraiškos pateikimo dienos subsidij</w:t>
                  </w:r>
                  <w:r>
                    <w:rPr>
                      <w:lang w:eastAsia="lt-LT"/>
                    </w:rPr>
                    <w:t>os paraiškoje nurodytu elektroninio pašto adresu išsiunčiamas subsidijos paraiškos gavimo ir registravimo patvirtinimas, kuriame nurodomas subsidijos paraiškos kodas ir subsidijos paraiškos gavimo data bei tikslus laikas: subsidijos paraiškos gavimo diena,</w:t>
                  </w:r>
                  <w:r>
                    <w:rPr>
                      <w:lang w:eastAsia="lt-LT"/>
                    </w:rPr>
                    <w:t xml:space="preserve"> valanda ir minutė.</w:t>
                  </w:r>
                </w:p>
              </w:sdtContent>
            </w:sdt>
            <w:sdt>
              <w:sdtPr>
                <w:alias w:val="27 p."/>
                <w:tag w:val="part_5d5797d75e6b41f4abdb18bf6eda49a3"/>
                <w:id w:val="-553464970"/>
                <w:lock w:val="sdtLocked"/>
              </w:sdtPr>
              <w:sdtEndPr/>
              <w:sdtContent>
                <w:p w:rsidR="004D3D60" w:rsidRDefault="004340CE">
                  <w:pPr>
                    <w:ind w:firstLine="709"/>
                    <w:jc w:val="both"/>
                    <w:rPr>
                      <w:szCs w:val="24"/>
                      <w:lang w:eastAsia="lt-LT"/>
                    </w:rPr>
                  </w:pPr>
                  <w:sdt>
                    <w:sdtPr>
                      <w:alias w:val="Numeris"/>
                      <w:tag w:val="nr_5d5797d75e6b41f4abdb18bf6eda49a3"/>
                      <w:id w:val="-1417008731"/>
                      <w:lock w:val="sdtLocked"/>
                    </w:sdtPr>
                    <w:sdtEndPr/>
                    <w:sdtContent>
                      <w:r>
                        <w:rPr>
                          <w:szCs w:val="24"/>
                          <w:lang w:eastAsia="lt-LT"/>
                        </w:rPr>
                        <w:t>27</w:t>
                      </w:r>
                    </w:sdtContent>
                  </w:sdt>
                  <w:r>
                    <w:rPr>
                      <w:szCs w:val="24"/>
                      <w:lang w:eastAsia="lt-LT"/>
                    </w:rPr>
                    <w:t>. Informacija apie užregistruotas subsidijos paraiškas ne vėliau kaip per 5 (penkias) darbo dienas nuo Kvietimo galiojimo pabaigos skelbiama Agentūros interneto svetainėje. Skelbiamoje informacijoje nurodomi šie duomenys (išskyrus</w:t>
                  </w:r>
                  <w:r>
                    <w:rPr>
                      <w:szCs w:val="24"/>
                      <w:lang w:eastAsia="lt-LT"/>
                    </w:rPr>
                    <w:t xml:space="preserve"> fizinių asmenų duomenis): paraiškos kodas, veiklos išlaidos, kurioms prašoma skirti subsidiją, bendras pagal Kvietimą gautų ir užregistruotų subsidijos paraiškų skaičius bei bendra pagal pateiktas subsidijos paraiškas prašomų skirti subsidijų suma.</w:t>
                  </w:r>
                </w:p>
                <w:p w:rsidR="004D3D60" w:rsidRDefault="004340CE">
                  <w:pPr>
                    <w:jc w:val="both"/>
                    <w:rPr>
                      <w:szCs w:val="24"/>
                      <w:lang w:eastAsia="lt-LT"/>
                    </w:rPr>
                  </w:pPr>
                </w:p>
              </w:sdtContent>
            </w:sdt>
          </w:sdtContent>
        </w:sdt>
        <w:sdt>
          <w:sdtPr>
            <w:alias w:val="skyrius"/>
            <w:tag w:val="part_2ee53bb350214345881c9973b3fc3cde"/>
            <w:id w:val="1728487394"/>
            <w:lock w:val="sdtLocked"/>
          </w:sdtPr>
          <w:sdtEndPr/>
          <w:sdtContent>
            <w:p w:rsidR="004D3D60" w:rsidRDefault="004340CE">
              <w:pPr>
                <w:jc w:val="center"/>
                <w:rPr>
                  <w:b/>
                  <w:bCs/>
                  <w:szCs w:val="24"/>
                  <w:lang w:eastAsia="lt-LT"/>
                </w:rPr>
              </w:pPr>
              <w:sdt>
                <w:sdtPr>
                  <w:alias w:val="Numeris"/>
                  <w:tag w:val="nr_2ee53bb350214345881c9973b3fc3cde"/>
                  <w:id w:val="-1416619015"/>
                  <w:lock w:val="sdtLocked"/>
                </w:sdtPr>
                <w:sdtEndPr/>
                <w:sdtContent>
                  <w:r>
                    <w:rPr>
                      <w:b/>
                      <w:bCs/>
                      <w:szCs w:val="24"/>
                      <w:lang w:eastAsia="lt-LT"/>
                    </w:rPr>
                    <w:t>V</w:t>
                  </w:r>
                </w:sdtContent>
              </w:sdt>
              <w:r>
                <w:rPr>
                  <w:b/>
                  <w:bCs/>
                  <w:szCs w:val="24"/>
                  <w:lang w:eastAsia="lt-LT"/>
                </w:rPr>
                <w:t xml:space="preserve"> SKYRIUS</w:t>
              </w:r>
            </w:p>
            <w:p w:rsidR="004D3D60" w:rsidRDefault="004340CE">
              <w:pPr>
                <w:jc w:val="center"/>
                <w:rPr>
                  <w:b/>
                  <w:bCs/>
                  <w:szCs w:val="24"/>
                  <w:lang w:eastAsia="lt-LT"/>
                </w:rPr>
              </w:pPr>
              <w:sdt>
                <w:sdtPr>
                  <w:alias w:val="Pavadinimas"/>
                  <w:tag w:val="title_2ee53bb350214345881c9973b3fc3cde"/>
                  <w:id w:val="1838729626"/>
                  <w:lock w:val="sdtLocked"/>
                </w:sdtPr>
                <w:sdtEndPr/>
                <w:sdtContent>
                  <w:r>
                    <w:rPr>
                      <w:b/>
                      <w:bCs/>
                      <w:szCs w:val="24"/>
                      <w:lang w:eastAsia="lt-LT"/>
                    </w:rPr>
                    <w:t>SUBSIDIJOS PARAIŠKOS VERTINIMAS</w:t>
                  </w:r>
                </w:sdtContent>
              </w:sdt>
            </w:p>
            <w:p w:rsidR="004D3D60" w:rsidRDefault="004D3D60">
              <w:pPr>
                <w:jc w:val="center"/>
                <w:rPr>
                  <w:b/>
                  <w:bCs/>
                  <w:szCs w:val="24"/>
                  <w:lang w:eastAsia="lt-LT"/>
                </w:rPr>
              </w:pPr>
            </w:p>
            <w:sdt>
              <w:sdtPr>
                <w:alias w:val="28 p."/>
                <w:tag w:val="part_ecd7fb3922494c33b5639218087c649b"/>
                <w:id w:val="-676958015"/>
                <w:lock w:val="sdtLocked"/>
              </w:sdtPr>
              <w:sdtEndPr/>
              <w:sdtContent>
                <w:p w:rsidR="004D3D60" w:rsidRDefault="004340CE">
                  <w:pPr>
                    <w:ind w:firstLine="709"/>
                    <w:jc w:val="both"/>
                    <w:rPr>
                      <w:lang w:eastAsia="lt-LT"/>
                    </w:rPr>
                  </w:pPr>
                  <w:sdt>
                    <w:sdtPr>
                      <w:alias w:val="Numeris"/>
                      <w:tag w:val="nr_ecd7fb3922494c33b5639218087c649b"/>
                      <w:id w:val="1885605112"/>
                      <w:lock w:val="sdtLocked"/>
                    </w:sdtPr>
                    <w:sdtEndPr/>
                    <w:sdtContent>
                      <w:r>
                        <w:rPr>
                          <w:lang w:eastAsia="lt-LT"/>
                        </w:rPr>
                        <w:t>28</w:t>
                      </w:r>
                    </w:sdtContent>
                  </w:sdt>
                  <w:r>
                    <w:rPr>
                      <w:lang w:eastAsia="lt-LT"/>
                    </w:rPr>
                    <w:t xml:space="preserve">. Subsidijos paraiškas vertina Agentūra ne ilgiau kaip 40 (keturiasdešimt) kalendorinių dienų nuo Kvietimo teikti subsidijos paraiškas galiojimo pabaigos. </w:t>
                  </w:r>
                </w:p>
              </w:sdtContent>
            </w:sdt>
            <w:sdt>
              <w:sdtPr>
                <w:alias w:val="29 p."/>
                <w:tag w:val="part_ae0a6bdbe37845dbb4fa695a916ecf56"/>
                <w:id w:val="-910232776"/>
                <w:lock w:val="sdtLocked"/>
              </w:sdtPr>
              <w:sdtEndPr/>
              <w:sdtContent>
                <w:p w:rsidR="004D3D60" w:rsidRDefault="004340CE">
                  <w:pPr>
                    <w:ind w:firstLine="709"/>
                    <w:jc w:val="both"/>
                    <w:rPr>
                      <w:lang w:eastAsia="lt-LT"/>
                    </w:rPr>
                  </w:pPr>
                  <w:sdt>
                    <w:sdtPr>
                      <w:alias w:val="Numeris"/>
                      <w:tag w:val="nr_ae0a6bdbe37845dbb4fa695a916ecf56"/>
                      <w:id w:val="-72752011"/>
                      <w:lock w:val="sdtLocked"/>
                    </w:sdtPr>
                    <w:sdtEndPr/>
                    <w:sdtContent>
                      <w:r>
                        <w:rPr>
                          <w:lang w:eastAsia="lt-LT"/>
                        </w:rPr>
                        <w:t>29</w:t>
                      </w:r>
                    </w:sdtContent>
                  </w:sdt>
                  <w:r>
                    <w:rPr>
                      <w:lang w:eastAsia="lt-LT"/>
                    </w:rPr>
                    <w:t>. Subsidijos paraiškų vertinimo terminas, nu</w:t>
                  </w:r>
                  <w:r>
                    <w:rPr>
                      <w:lang w:eastAsia="lt-LT"/>
                    </w:rPr>
                    <w:t>rodytas Aprašo 28 punkte, atsižvelgiant į objektyvias aplinkybes, kai gautas didelis subsidijos paraiškų skaičius arba Agentūra dėl papildomos informacijos ir (arba) dokumentų turi kreiptis į kitą (-</w:t>
                  </w:r>
                  <w:proofErr w:type="spellStart"/>
                  <w:r>
                    <w:rPr>
                      <w:lang w:eastAsia="lt-LT"/>
                    </w:rPr>
                    <w:t>as</w:t>
                  </w:r>
                  <w:proofErr w:type="spellEnd"/>
                  <w:r>
                    <w:rPr>
                      <w:lang w:eastAsia="lt-LT"/>
                    </w:rPr>
                    <w:t>) instituciją (-</w:t>
                  </w:r>
                  <w:proofErr w:type="spellStart"/>
                  <w:r>
                    <w:rPr>
                      <w:lang w:eastAsia="lt-LT"/>
                    </w:rPr>
                    <w:t>as</w:t>
                  </w:r>
                  <w:proofErr w:type="spellEnd"/>
                  <w:r>
                    <w:rPr>
                      <w:lang w:eastAsia="lt-LT"/>
                    </w:rPr>
                    <w:t>), Ministerijos sprendimu gali būti p</w:t>
                  </w:r>
                  <w:r>
                    <w:rPr>
                      <w:lang w:eastAsia="lt-LT"/>
                    </w:rPr>
                    <w:t>ratęstas, tačiau ne ilgesniam kaip 10 (dešimt) darbo dienų terminui. Agentūra ne vėliau kaip per 2 (dvi) darbo dienas nuo Ministerijos sprendimo dėl subsidijos paraiškų vertinimo termino pratęsimo priėmimo dienos apie tai informuoja pareiškėjus savo intern</w:t>
                  </w:r>
                  <w:r>
                    <w:rPr>
                      <w:lang w:eastAsia="lt-LT"/>
                    </w:rPr>
                    <w:t>eto svetainėje, nurodydama pratęsimo terminą.</w:t>
                  </w:r>
                </w:p>
              </w:sdtContent>
            </w:sdt>
            <w:sdt>
              <w:sdtPr>
                <w:alias w:val="30 p."/>
                <w:tag w:val="part_eeb7f40f89834efea60c157fe3122cd8"/>
                <w:id w:val="-1174101288"/>
                <w:lock w:val="sdtLocked"/>
              </w:sdtPr>
              <w:sdtEndPr/>
              <w:sdtContent>
                <w:p w:rsidR="004D3D60" w:rsidRDefault="004340CE">
                  <w:pPr>
                    <w:ind w:firstLine="709"/>
                    <w:jc w:val="both"/>
                    <w:rPr>
                      <w:lang w:eastAsia="lt-LT"/>
                    </w:rPr>
                  </w:pPr>
                  <w:sdt>
                    <w:sdtPr>
                      <w:alias w:val="Numeris"/>
                      <w:tag w:val="nr_eeb7f40f89834efea60c157fe3122cd8"/>
                      <w:id w:val="107630997"/>
                      <w:lock w:val="sdtLocked"/>
                    </w:sdtPr>
                    <w:sdtEndPr/>
                    <w:sdtContent>
                      <w:r>
                        <w:rPr>
                          <w:lang w:eastAsia="lt-LT"/>
                        </w:rPr>
                        <w:t>30</w:t>
                      </w:r>
                    </w:sdtContent>
                  </w:sdt>
                  <w:r>
                    <w:rPr>
                      <w:lang w:eastAsia="lt-LT"/>
                    </w:rPr>
                    <w:t>. Agentūra, gavusi subsidijos paraišką ir Aprašo 20 punkte nurodytus dokumentus, ne ilgiau nei per 14 darbo dienų nuo Kvietimo termino pabaigos įvertina, ar:</w:t>
                  </w:r>
                </w:p>
                <w:sdt>
                  <w:sdtPr>
                    <w:alias w:val="30.1 pp."/>
                    <w:tag w:val="part_0aa40fb7c6f649b7b036c94b0e2a8574"/>
                    <w:id w:val="1417737778"/>
                    <w:lock w:val="sdtLocked"/>
                  </w:sdtPr>
                  <w:sdtEndPr/>
                  <w:sdtContent>
                    <w:p w:rsidR="004D3D60" w:rsidRDefault="004340CE">
                      <w:pPr>
                        <w:ind w:firstLine="709"/>
                        <w:jc w:val="both"/>
                      </w:pPr>
                      <w:sdt>
                        <w:sdtPr>
                          <w:alias w:val="Numeris"/>
                          <w:tag w:val="nr_0aa40fb7c6f649b7b036c94b0e2a8574"/>
                          <w:id w:val="601622382"/>
                          <w:lock w:val="sdtLocked"/>
                        </w:sdtPr>
                        <w:sdtEndPr/>
                        <w:sdtContent>
                          <w:r>
                            <w:rPr>
                              <w:lang w:eastAsia="lt-LT"/>
                            </w:rPr>
                            <w:t>30.1</w:t>
                          </w:r>
                        </w:sdtContent>
                      </w:sdt>
                      <w:r>
                        <w:rPr>
                          <w:lang w:eastAsia="lt-LT"/>
                        </w:rPr>
                        <w:t>. pareiškėjas atitinka Aprašo II skyriuj</w:t>
                      </w:r>
                      <w:r>
                        <w:rPr>
                          <w:lang w:eastAsia="lt-LT"/>
                        </w:rPr>
                        <w:t xml:space="preserve">e nustatytus reikalavimus; </w:t>
                      </w:r>
                    </w:p>
                  </w:sdtContent>
                </w:sdt>
                <w:sdt>
                  <w:sdtPr>
                    <w:alias w:val="30.2 pp."/>
                    <w:tag w:val="part_15e3f5efbb7547359b762aef5e71de3e"/>
                    <w:id w:val="874115650"/>
                    <w:lock w:val="sdtLocked"/>
                  </w:sdtPr>
                  <w:sdtEndPr/>
                  <w:sdtContent>
                    <w:p w:rsidR="004D3D60" w:rsidRDefault="004340CE">
                      <w:pPr>
                        <w:ind w:firstLine="709"/>
                        <w:jc w:val="both"/>
                        <w:rPr>
                          <w:lang w:eastAsia="lt-LT"/>
                        </w:rPr>
                      </w:pPr>
                      <w:sdt>
                        <w:sdtPr>
                          <w:alias w:val="Numeris"/>
                          <w:tag w:val="nr_15e3f5efbb7547359b762aef5e71de3e"/>
                          <w:id w:val="1363250663"/>
                          <w:lock w:val="sdtLocked"/>
                        </w:sdtPr>
                        <w:sdtEndPr/>
                        <w:sdtContent>
                          <w:r>
                            <w:rPr>
                              <w:lang w:eastAsia="lt-LT"/>
                            </w:rPr>
                            <w:t>30.2</w:t>
                          </w:r>
                        </w:sdtContent>
                      </w:sdt>
                      <w:r>
                        <w:rPr>
                          <w:lang w:eastAsia="lt-LT"/>
                        </w:rPr>
                        <w:t>.  paraiška atitinka Aprašo 8, 21 ir 22 punktuose nustatytus reikalavimus;</w:t>
                      </w:r>
                    </w:p>
                  </w:sdtContent>
                </w:sdt>
                <w:sdt>
                  <w:sdtPr>
                    <w:alias w:val="30.3 pp."/>
                    <w:tag w:val="part_87fbdbd802cd4bd1b8989b1b9dbcda87"/>
                    <w:id w:val="-752512230"/>
                    <w:lock w:val="sdtLocked"/>
                  </w:sdtPr>
                  <w:sdtEndPr/>
                  <w:sdtContent>
                    <w:p w:rsidR="004D3D60" w:rsidRDefault="004340CE">
                      <w:pPr>
                        <w:ind w:firstLine="709"/>
                        <w:jc w:val="both"/>
                        <w:rPr>
                          <w:lang w:eastAsia="lt-LT"/>
                        </w:rPr>
                      </w:pPr>
                      <w:sdt>
                        <w:sdtPr>
                          <w:alias w:val="Numeris"/>
                          <w:tag w:val="nr_87fbdbd802cd4bd1b8989b1b9dbcda87"/>
                          <w:id w:val="705837097"/>
                          <w:lock w:val="sdtLocked"/>
                        </w:sdtPr>
                        <w:sdtEndPr/>
                        <w:sdtContent>
                          <w:r>
                            <w:rPr>
                              <w:lang w:eastAsia="lt-LT"/>
                            </w:rPr>
                            <w:t>30.3</w:t>
                          </w:r>
                        </w:sdtContent>
                      </w:sdt>
                      <w:r>
                        <w:rPr>
                          <w:lang w:eastAsia="lt-LT"/>
                        </w:rPr>
                        <w:t>. pateikti visi Aprašo 20 punkte nurodyti dokumentai;</w:t>
                      </w:r>
                    </w:p>
                  </w:sdtContent>
                </w:sdt>
                <w:sdt>
                  <w:sdtPr>
                    <w:alias w:val="30.4 pp."/>
                    <w:tag w:val="part_cdd93a88eb3b4fffa9877cf15dd47206"/>
                    <w:id w:val="445896549"/>
                    <w:lock w:val="sdtLocked"/>
                  </w:sdtPr>
                  <w:sdtEndPr/>
                  <w:sdtContent>
                    <w:p w:rsidR="004D3D60" w:rsidRDefault="004340CE">
                      <w:pPr>
                        <w:ind w:firstLine="709"/>
                        <w:jc w:val="both"/>
                        <w:rPr>
                          <w:lang w:eastAsia="lt-LT"/>
                        </w:rPr>
                      </w:pPr>
                      <w:sdt>
                        <w:sdtPr>
                          <w:alias w:val="Numeris"/>
                          <w:tag w:val="nr_cdd93a88eb3b4fffa9877cf15dd47206"/>
                          <w:id w:val="-1706089788"/>
                          <w:lock w:val="sdtLocked"/>
                        </w:sdtPr>
                        <w:sdtEndPr/>
                        <w:sdtContent>
                          <w:r>
                            <w:rPr>
                              <w:lang w:eastAsia="lt-LT"/>
                            </w:rPr>
                            <w:t>30.4</w:t>
                          </w:r>
                        </w:sdtContent>
                      </w:sdt>
                      <w:r>
                        <w:rPr>
                          <w:lang w:eastAsia="lt-LT"/>
                        </w:rPr>
                        <w:t xml:space="preserve">. suteikus pareiškėjo prašomą </w:t>
                      </w:r>
                      <w:r>
                        <w:rPr>
                          <w:i/>
                          <w:iCs/>
                          <w:lang w:eastAsia="lt-LT"/>
                        </w:rPr>
                        <w:t xml:space="preserve">de </w:t>
                      </w:r>
                      <w:proofErr w:type="spellStart"/>
                      <w:r>
                        <w:rPr>
                          <w:i/>
                          <w:iCs/>
                          <w:lang w:eastAsia="lt-LT"/>
                        </w:rPr>
                        <w:t>minimis</w:t>
                      </w:r>
                      <w:proofErr w:type="spellEnd"/>
                      <w:r>
                        <w:rPr>
                          <w:lang w:eastAsia="lt-LT"/>
                        </w:rPr>
                        <w:t xml:space="preserve"> pagalbos sumą nebus viršyta vienai</w:t>
                      </w:r>
                      <w:r>
                        <w:rPr>
                          <w:lang w:eastAsia="lt-LT"/>
                        </w:rPr>
                        <w:t xml:space="preserve"> įmonei (kaip ji apibrėžta Reglamento (ES) Nr. 1407/2013 2 straipsnio 2 dalyje) nustatyta riba. Jei ši riba būtų viršijama, sprendimu dėl pagalbos suteikimo galima suteikti tik tokią </w:t>
                      </w:r>
                      <w:r>
                        <w:rPr>
                          <w:i/>
                          <w:iCs/>
                          <w:lang w:eastAsia="lt-LT"/>
                        </w:rPr>
                        <w:t xml:space="preserve">de </w:t>
                      </w:r>
                      <w:proofErr w:type="spellStart"/>
                      <w:r>
                        <w:rPr>
                          <w:i/>
                          <w:iCs/>
                          <w:lang w:eastAsia="lt-LT"/>
                        </w:rPr>
                        <w:t>minimis</w:t>
                      </w:r>
                      <w:proofErr w:type="spellEnd"/>
                      <w:r>
                        <w:rPr>
                          <w:lang w:eastAsia="lt-LT"/>
                        </w:rPr>
                        <w:t xml:space="preserve"> sumą, kad Reglamento (ES) Nr. 1407/2013 3 straipsnyje nustatyt</w:t>
                      </w:r>
                      <w:r>
                        <w:rPr>
                          <w:lang w:eastAsia="lt-LT"/>
                        </w:rPr>
                        <w:t>a leistina riba nebūtų viršyta.</w:t>
                      </w:r>
                    </w:p>
                  </w:sdtContent>
                </w:sdt>
              </w:sdtContent>
            </w:sdt>
            <w:sdt>
              <w:sdtPr>
                <w:alias w:val="31 p."/>
                <w:tag w:val="part_69881c1a0e4e453aae8aabd584e14740"/>
                <w:id w:val="-1856570730"/>
                <w:lock w:val="sdtLocked"/>
              </w:sdtPr>
              <w:sdtEndPr/>
              <w:sdtContent>
                <w:p w:rsidR="004D3D60" w:rsidRDefault="004340CE">
                  <w:pPr>
                    <w:ind w:firstLine="709"/>
                    <w:jc w:val="both"/>
                  </w:pPr>
                  <w:sdt>
                    <w:sdtPr>
                      <w:alias w:val="Numeris"/>
                      <w:tag w:val="nr_69881c1a0e4e453aae8aabd584e14740"/>
                      <w:id w:val="-1911912910"/>
                      <w:lock w:val="sdtLocked"/>
                    </w:sdtPr>
                    <w:sdtEndPr/>
                    <w:sdtContent>
                      <w:r>
                        <w:rPr>
                          <w:lang w:eastAsia="lt-LT"/>
                        </w:rPr>
                        <w:t>31</w:t>
                      </w:r>
                    </w:sdtContent>
                  </w:sdt>
                  <w:r>
                    <w:rPr>
                      <w:lang w:eastAsia="lt-LT"/>
                    </w:rPr>
                    <w:t xml:space="preserve">. Jeigu paraiška neatitinka Aprašo 30 punkte nurodytų reikalavimų, Agentūra per 1 darbo dieną paraiškoje nurodytu elektroninio pašto adresu informuoja pareiškėją apie pastebėtus trūkumus prašydama juos ištaisyti per </w:t>
                  </w:r>
                  <w:r>
                    <w:rPr>
                      <w:lang w:eastAsia="lt-LT"/>
                    </w:rPr>
                    <w:t>Agentūros nustatytą terminą, kuris negali būti trumpesnis nei 3 darbo dienos</w:t>
                  </w:r>
                  <w:r>
                    <w:t>.</w:t>
                  </w:r>
                </w:p>
              </w:sdtContent>
            </w:sdt>
            <w:sdt>
              <w:sdtPr>
                <w:alias w:val="32 p."/>
                <w:tag w:val="part_5e1ca03b1a2d4adb98ec7b420fc71958"/>
                <w:id w:val="583184591"/>
                <w:lock w:val="sdtLocked"/>
              </w:sdtPr>
              <w:sdtEndPr/>
              <w:sdtContent>
                <w:p w:rsidR="004D3D60" w:rsidRDefault="004340CE">
                  <w:pPr>
                    <w:ind w:firstLine="709"/>
                    <w:jc w:val="both"/>
                    <w:rPr>
                      <w:lang w:eastAsia="lt-LT"/>
                    </w:rPr>
                  </w:pPr>
                  <w:sdt>
                    <w:sdtPr>
                      <w:alias w:val="Numeris"/>
                      <w:tag w:val="nr_5e1ca03b1a2d4adb98ec7b420fc71958"/>
                      <w:id w:val="-1214806301"/>
                      <w:lock w:val="sdtLocked"/>
                    </w:sdtPr>
                    <w:sdtEndPr/>
                    <w:sdtContent>
                      <w:r>
                        <w:rPr>
                          <w:lang w:eastAsia="lt-LT"/>
                        </w:rPr>
                        <w:t>32</w:t>
                      </w:r>
                    </w:sdtContent>
                  </w:sdt>
                  <w:r>
                    <w:rPr>
                      <w:lang w:eastAsia="lt-LT"/>
                    </w:rPr>
                    <w:t xml:space="preserve">. Jeigu pareiškėjas per Agentūros nustatytą terminą neištaiso paraiškos trūkumų, nepateikia trūkstamos, papildomos informacijos, duomenų ir (ar) dokumentų, nepapildo ir </w:t>
                  </w:r>
                  <w:r>
                    <w:rPr>
                      <w:lang w:eastAsia="lt-LT"/>
                    </w:rPr>
                    <w:t>(ar) nepatikslina paraiškoje ar kartu su paraiška pateiktuose dokumentuose nurodytos informacijos, duomenų ir (arba) pateikia patikslintą paraišką, kuri yra analogiška prieš tai pateiktai paraiškai arba kurioje nėra ištaisyti paraiškos trūkumai ir (arba) i</w:t>
                  </w:r>
                  <w:r>
                    <w:rPr>
                      <w:lang w:eastAsia="lt-LT"/>
                    </w:rPr>
                    <w:t>štaisyti ne visi trūkumai, Paraiškos vertinimas baigiamas ir pareiškėjas įtraukiamas į netinkamų finansuoti pareiškėjų sąrašą Aprašo 36.1 papunktyje nustatyta tvarka.</w:t>
                  </w:r>
                </w:p>
              </w:sdtContent>
            </w:sdt>
            <w:sdt>
              <w:sdtPr>
                <w:alias w:val="33 p."/>
                <w:tag w:val="part_a1e6bdbb3cdd4555a5c5a951802b2744"/>
                <w:id w:val="-1110500478"/>
                <w:lock w:val="sdtLocked"/>
              </w:sdtPr>
              <w:sdtEndPr/>
              <w:sdtContent>
                <w:p w:rsidR="004D3D60" w:rsidRDefault="004340CE">
                  <w:pPr>
                    <w:ind w:firstLine="709"/>
                    <w:jc w:val="both"/>
                    <w:rPr>
                      <w:lang w:eastAsia="lt-LT"/>
                    </w:rPr>
                  </w:pPr>
                  <w:sdt>
                    <w:sdtPr>
                      <w:alias w:val="Numeris"/>
                      <w:tag w:val="nr_a1e6bdbb3cdd4555a5c5a951802b2744"/>
                      <w:id w:val="1809668739"/>
                      <w:lock w:val="sdtLocked"/>
                    </w:sdtPr>
                    <w:sdtEndPr/>
                    <w:sdtContent>
                      <w:r>
                        <w:rPr>
                          <w:lang w:eastAsia="lt-LT"/>
                        </w:rPr>
                        <w:t>3</w:t>
                      </w:r>
                      <w:r>
                        <w:rPr>
                          <w:lang w:val="en-US" w:eastAsia="lt-LT"/>
                        </w:rPr>
                        <w:t>3</w:t>
                      </w:r>
                    </w:sdtContent>
                  </w:sdt>
                  <w:r>
                    <w:rPr>
                      <w:lang w:eastAsia="lt-LT"/>
                    </w:rPr>
                    <w:t>. Paraiškos, atitinkančios Aprašo 30 punkte nustatytus reikalavimus, perduodamos ve</w:t>
                  </w:r>
                  <w:r>
                    <w:rPr>
                      <w:lang w:eastAsia="lt-LT"/>
                    </w:rPr>
                    <w:t>rtinti  Agentūros sudarytai paraiškų vertinimo komisijai. Įvertinus paraiškas, ne vėliau kaip per 1 (vieną) darbo dieną Agentūra reitinguoja paraiškas vadovaudamasi šiais subsidijos paraiškų vertinimo kriterijais:</w:t>
                  </w:r>
                </w:p>
                <w:sdt>
                  <w:sdtPr>
                    <w:alias w:val="33.1 pp."/>
                    <w:tag w:val="part_2b681f7fc27947f8a403f76c323db10d"/>
                    <w:id w:val="1285621458"/>
                    <w:lock w:val="sdtLocked"/>
                  </w:sdtPr>
                  <w:sdtEndPr/>
                  <w:sdtContent>
                    <w:p w:rsidR="004D3D60" w:rsidRDefault="004340CE">
                      <w:pPr>
                        <w:ind w:firstLine="709"/>
                        <w:jc w:val="both"/>
                        <w:rPr>
                          <w:lang w:eastAsia="lt-LT"/>
                        </w:rPr>
                      </w:pPr>
                      <w:sdt>
                        <w:sdtPr>
                          <w:alias w:val="Numeris"/>
                          <w:tag w:val="nr_2b681f7fc27947f8a403f76c323db10d"/>
                          <w:id w:val="-1363974870"/>
                          <w:lock w:val="sdtLocked"/>
                        </w:sdtPr>
                        <w:sdtEndPr/>
                        <w:sdtContent>
                          <w:r>
                            <w:rPr>
                              <w:lang w:eastAsia="lt-LT"/>
                            </w:rPr>
                            <w:t>33.1</w:t>
                          </w:r>
                        </w:sdtContent>
                      </w:sdt>
                      <w:r>
                        <w:rPr>
                          <w:lang w:eastAsia="lt-LT"/>
                        </w:rPr>
                        <w:t>. Jei pareiškėjo pardavimo pajamos p</w:t>
                      </w:r>
                      <w:r>
                        <w:rPr>
                          <w:lang w:eastAsia="lt-LT"/>
                        </w:rPr>
                        <w:t xml:space="preserve">er paskutiniuosius ataskaitinius finansinius metus yra mažesnės nei 50 000 </w:t>
                      </w:r>
                      <w:proofErr w:type="spellStart"/>
                      <w:r>
                        <w:rPr>
                          <w:lang w:eastAsia="lt-LT"/>
                        </w:rPr>
                        <w:t>Eur</w:t>
                      </w:r>
                      <w:proofErr w:type="spellEnd"/>
                      <w:r>
                        <w:rPr>
                          <w:lang w:eastAsia="lt-LT"/>
                        </w:rPr>
                        <w:t xml:space="preserve"> (penkiasdešimt tūkstančių eurų), pareiškėjui skiriama 0 (nulis) balų.         </w:t>
                      </w:r>
                    </w:p>
                  </w:sdtContent>
                </w:sdt>
                <w:sdt>
                  <w:sdtPr>
                    <w:alias w:val="33.2 pp."/>
                    <w:tag w:val="part_538ec3f8c9ce44f39deaf40b773a963a"/>
                    <w:id w:val="428169635"/>
                    <w:lock w:val="sdtLocked"/>
                  </w:sdtPr>
                  <w:sdtEndPr/>
                  <w:sdtContent>
                    <w:p w:rsidR="004D3D60" w:rsidRDefault="004340CE">
                      <w:pPr>
                        <w:ind w:firstLine="709"/>
                        <w:jc w:val="both"/>
                        <w:rPr>
                          <w:spacing w:val="3"/>
                          <w:lang w:eastAsia="en-GB"/>
                        </w:rPr>
                      </w:pPr>
                      <w:sdt>
                        <w:sdtPr>
                          <w:alias w:val="Numeris"/>
                          <w:tag w:val="nr_538ec3f8c9ce44f39deaf40b773a963a"/>
                          <w:id w:val="-116688968"/>
                          <w:lock w:val="sdtLocked"/>
                        </w:sdtPr>
                        <w:sdtEndPr/>
                        <w:sdtContent>
                          <w:r>
                            <w:rPr>
                              <w:lang w:eastAsia="lt-LT"/>
                            </w:rPr>
                            <w:t>33.2</w:t>
                          </w:r>
                        </w:sdtContent>
                      </w:sdt>
                      <w:r>
                        <w:rPr>
                          <w:lang w:eastAsia="lt-LT"/>
                        </w:rPr>
                        <w:t>. Jei pareiškėjo pardavimo pajamos per paskutiniuosius ataskaitinius finansinius metus yra</w:t>
                      </w:r>
                      <w:r>
                        <w:rPr>
                          <w:lang w:eastAsia="lt-LT"/>
                        </w:rPr>
                        <w:t xml:space="preserve"> nuo 50 000 </w:t>
                      </w:r>
                      <w:proofErr w:type="spellStart"/>
                      <w:r>
                        <w:rPr>
                          <w:lang w:eastAsia="lt-LT"/>
                        </w:rPr>
                        <w:t>Eur</w:t>
                      </w:r>
                      <w:proofErr w:type="spellEnd"/>
                      <w:r>
                        <w:rPr>
                          <w:lang w:eastAsia="lt-LT"/>
                        </w:rPr>
                        <w:t xml:space="preserve"> (penkiasdešimt tūkstančių eurų) iki 100 000 </w:t>
                      </w:r>
                      <w:proofErr w:type="spellStart"/>
                      <w:r>
                        <w:rPr>
                          <w:lang w:eastAsia="lt-LT"/>
                        </w:rPr>
                        <w:t>Eur</w:t>
                      </w:r>
                      <w:proofErr w:type="spellEnd"/>
                      <w:r>
                        <w:rPr>
                          <w:lang w:eastAsia="lt-LT"/>
                        </w:rPr>
                        <w:t xml:space="preserve"> (vieno šimto tūkstančių eurų) imtinai, pareiškėjui skiriama 10 (dešimt) balų. </w:t>
                      </w:r>
                    </w:p>
                  </w:sdtContent>
                </w:sdt>
                <w:sdt>
                  <w:sdtPr>
                    <w:alias w:val="33.3 pp."/>
                    <w:tag w:val="part_86ff6f161c4e496dacdcc33c558df400"/>
                    <w:id w:val="819455660"/>
                    <w:lock w:val="sdtLocked"/>
                  </w:sdtPr>
                  <w:sdtEndPr/>
                  <w:sdtContent>
                    <w:p w:rsidR="004D3D60" w:rsidRDefault="004340CE">
                      <w:pPr>
                        <w:ind w:firstLine="709"/>
                        <w:jc w:val="both"/>
                        <w:rPr>
                          <w:lang w:eastAsia="en-GB"/>
                        </w:rPr>
                      </w:pPr>
                      <w:sdt>
                        <w:sdtPr>
                          <w:alias w:val="Numeris"/>
                          <w:tag w:val="nr_86ff6f161c4e496dacdcc33c558df400"/>
                          <w:id w:val="259809687"/>
                          <w:lock w:val="sdtLocked"/>
                        </w:sdtPr>
                        <w:sdtEndPr/>
                        <w:sdtContent>
                          <w:r>
                            <w:rPr>
                              <w:spacing w:val="3"/>
                              <w:lang w:eastAsia="en-GB"/>
                            </w:rPr>
                            <w:t>33.3</w:t>
                          </w:r>
                        </w:sdtContent>
                      </w:sdt>
                      <w:r>
                        <w:rPr>
                          <w:spacing w:val="3"/>
                          <w:lang w:eastAsia="en-GB"/>
                        </w:rPr>
                        <w:t xml:space="preserve">. Jei pareiškėjo pardavimo pajamos </w:t>
                      </w:r>
                      <w:r>
                        <w:rPr>
                          <w:lang w:eastAsia="lt-LT"/>
                        </w:rPr>
                        <w:t xml:space="preserve">per </w:t>
                      </w:r>
                      <w:r>
                        <w:rPr>
                          <w:spacing w:val="3"/>
                          <w:lang w:eastAsia="en-GB"/>
                        </w:rPr>
                        <w:t xml:space="preserve">paskutiniuosius ataskaitinius finansinius metus didesnės nei 100 </w:t>
                      </w:r>
                      <w:r>
                        <w:rPr>
                          <w:spacing w:val="3"/>
                          <w:lang w:eastAsia="en-GB"/>
                        </w:rPr>
                        <w:t xml:space="preserve">000 </w:t>
                      </w:r>
                      <w:proofErr w:type="spellStart"/>
                      <w:r>
                        <w:rPr>
                          <w:spacing w:val="3"/>
                          <w:lang w:eastAsia="en-GB"/>
                        </w:rPr>
                        <w:t>Eur</w:t>
                      </w:r>
                      <w:proofErr w:type="spellEnd"/>
                      <w:r>
                        <w:rPr>
                          <w:spacing w:val="3"/>
                          <w:lang w:eastAsia="en-GB"/>
                        </w:rPr>
                        <w:t xml:space="preserve"> (šimtas tūkstančių eurų), pareiškėjui skiriama 15 (penkiolika) balų.</w:t>
                      </w:r>
                    </w:p>
                  </w:sdtContent>
                </w:sdt>
              </w:sdtContent>
            </w:sdt>
            <w:sdt>
              <w:sdtPr>
                <w:alias w:val="34 p."/>
                <w:tag w:val="part_707d0e6e68ba4d27ac572fdcb2b1bd9c"/>
                <w:id w:val="-1155990075"/>
                <w:lock w:val="sdtLocked"/>
              </w:sdtPr>
              <w:sdtEndPr/>
              <w:sdtContent>
                <w:p w:rsidR="004D3D60" w:rsidRDefault="004340CE">
                  <w:pPr>
                    <w:ind w:firstLine="709"/>
                    <w:jc w:val="both"/>
                    <w:rPr>
                      <w:lang w:eastAsia="lt-LT"/>
                    </w:rPr>
                  </w:pPr>
                  <w:sdt>
                    <w:sdtPr>
                      <w:alias w:val="Numeris"/>
                      <w:tag w:val="nr_707d0e6e68ba4d27ac572fdcb2b1bd9c"/>
                      <w:id w:val="-1649119574"/>
                      <w:lock w:val="sdtLocked"/>
                    </w:sdtPr>
                    <w:sdtEndPr/>
                    <w:sdtContent>
                      <w:r>
                        <w:rPr>
                          <w:lang w:eastAsia="lt-LT"/>
                        </w:rPr>
                        <w:t>34</w:t>
                      </w:r>
                    </w:sdtContent>
                  </w:sdt>
                  <w:r>
                    <w:rPr>
                      <w:lang w:eastAsia="lt-LT"/>
                    </w:rPr>
                    <w:t>. Jeigu, vertinant subsidijos paraiškų vertinimo kriterijus, nurodytus Aprašo 33 punkte, pareiškėjų pateiktos subsidijos paraiškos surenka vienodą balų skaičių, tuomet vie</w:t>
                  </w:r>
                  <w:r>
                    <w:rPr>
                      <w:lang w:eastAsia="lt-LT"/>
                    </w:rPr>
                    <w:t>nodą balų skaičių surinkusios paraiškos reitinguojamos pagal anksčiausią subsidijos paraiškų pateikimo datą ir laiką. Jeigu subsidijos paraiška buvo tikslinama, vertinama patikslintos subsidijos paraiškos pateikimo data ir laikas.</w:t>
                  </w:r>
                </w:p>
              </w:sdtContent>
            </w:sdt>
            <w:sdt>
              <w:sdtPr>
                <w:alias w:val="35 p."/>
                <w:tag w:val="part_5ce2b0c86b104f68a5b3076856fe71a5"/>
                <w:id w:val="-1327976397"/>
                <w:lock w:val="sdtLocked"/>
              </w:sdtPr>
              <w:sdtEndPr/>
              <w:sdtContent>
                <w:p w:rsidR="004D3D60" w:rsidRDefault="004340CE">
                  <w:pPr>
                    <w:ind w:firstLine="709"/>
                    <w:jc w:val="both"/>
                    <w:rPr>
                      <w:lang w:eastAsia="lt-LT"/>
                    </w:rPr>
                  </w:pPr>
                  <w:sdt>
                    <w:sdtPr>
                      <w:alias w:val="Numeris"/>
                      <w:tag w:val="nr_5ce2b0c86b104f68a5b3076856fe71a5"/>
                      <w:id w:val="-510374014"/>
                      <w:lock w:val="sdtLocked"/>
                    </w:sdtPr>
                    <w:sdtEndPr/>
                    <w:sdtContent>
                      <w:r>
                        <w:rPr>
                          <w:lang w:eastAsia="lt-LT"/>
                        </w:rPr>
                        <w:t>35</w:t>
                      </w:r>
                    </w:sdtContent>
                  </w:sdt>
                  <w:r>
                    <w:rPr>
                      <w:lang w:eastAsia="lt-LT"/>
                    </w:rPr>
                    <w:t>. Agentūra, įvertin</w:t>
                  </w:r>
                  <w:r>
                    <w:rPr>
                      <w:lang w:eastAsia="lt-LT"/>
                    </w:rPr>
                    <w:t>usi subsidijos paraiškas ir reitingavusi jas balais, per 2 (dvi) darbo dienas parengia:</w:t>
                  </w:r>
                </w:p>
                <w:sdt>
                  <w:sdtPr>
                    <w:alias w:val="35.1 pp."/>
                    <w:tag w:val="part_d1cc66e0bf5d4b0db59409579ca4875b"/>
                    <w:id w:val="-1195374360"/>
                    <w:lock w:val="sdtLocked"/>
                  </w:sdtPr>
                  <w:sdtEndPr/>
                  <w:sdtContent>
                    <w:p w:rsidR="004D3D60" w:rsidRDefault="004340CE">
                      <w:pPr>
                        <w:ind w:firstLine="709"/>
                        <w:jc w:val="both"/>
                        <w:rPr>
                          <w:lang w:eastAsia="lt-LT"/>
                        </w:rPr>
                      </w:pPr>
                      <w:sdt>
                        <w:sdtPr>
                          <w:alias w:val="Numeris"/>
                          <w:tag w:val="nr_d1cc66e0bf5d4b0db59409579ca4875b"/>
                          <w:id w:val="-2010978898"/>
                          <w:lock w:val="sdtLocked"/>
                        </w:sdtPr>
                        <w:sdtEndPr/>
                        <w:sdtContent>
                          <w:r>
                            <w:rPr>
                              <w:lang w:eastAsia="lt-LT"/>
                            </w:rPr>
                            <w:t>35.1</w:t>
                          </w:r>
                        </w:sdtContent>
                      </w:sdt>
                      <w:r>
                        <w:rPr>
                          <w:lang w:eastAsia="lt-LT"/>
                        </w:rPr>
                        <w:t xml:space="preserve">. netinkamų finansuoti pareiškėjų sąrašą, kuriame nurodo pareiškėjo juridinio asmens kodą, pavadinimą, o jeigu pareiškėjas fizinis asmuo – vardą, pavardę, verslo </w:t>
                      </w:r>
                      <w:r>
                        <w:rPr>
                          <w:lang w:eastAsia="lt-LT"/>
                        </w:rPr>
                        <w:t xml:space="preserve">liudijimo ar individualios veiklos pažymos numerį, </w:t>
                      </w:r>
                      <w:r>
                        <w:t xml:space="preserve">subsidijos </w:t>
                      </w:r>
                      <w:r>
                        <w:rPr>
                          <w:lang w:eastAsia="lt-LT"/>
                        </w:rPr>
                        <w:t>paraiškos pateikimo datą, paraiškos kodą ir netinkamumo finansuoti teisinį ir faktinį pagrindą;</w:t>
                      </w:r>
                    </w:p>
                  </w:sdtContent>
                </w:sdt>
                <w:sdt>
                  <w:sdtPr>
                    <w:alias w:val="35.2 pp."/>
                    <w:tag w:val="part_ab74ff001cef46ac8bc71e947ea5d626"/>
                    <w:id w:val="1207989062"/>
                    <w:lock w:val="sdtLocked"/>
                  </w:sdtPr>
                  <w:sdtEndPr/>
                  <w:sdtContent>
                    <w:p w:rsidR="004D3D60" w:rsidRDefault="004340CE">
                      <w:pPr>
                        <w:ind w:firstLine="709"/>
                        <w:jc w:val="both"/>
                        <w:rPr>
                          <w:lang w:eastAsia="lt-LT"/>
                        </w:rPr>
                      </w:pPr>
                      <w:sdt>
                        <w:sdtPr>
                          <w:alias w:val="Numeris"/>
                          <w:tag w:val="nr_ab74ff001cef46ac8bc71e947ea5d626"/>
                          <w:id w:val="166069516"/>
                          <w:lock w:val="sdtLocked"/>
                        </w:sdtPr>
                        <w:sdtEndPr/>
                        <w:sdtContent>
                          <w:r>
                            <w:rPr>
                              <w:lang w:eastAsia="lt-LT"/>
                            </w:rPr>
                            <w:t>35.2</w:t>
                          </w:r>
                        </w:sdtContent>
                      </w:sdt>
                      <w:r>
                        <w:rPr>
                          <w:lang w:eastAsia="lt-LT"/>
                        </w:rPr>
                        <w:t xml:space="preserve">. potencialiai tinkamų finansuoti pareiškėjų sąrašą, kuriame nurodo: </w:t>
                      </w:r>
                    </w:p>
                    <w:sdt>
                      <w:sdtPr>
                        <w:alias w:val="35.2.1 pp."/>
                        <w:tag w:val="part_9f7ce36420ca4ab6ab85df3bea4cbca8"/>
                        <w:id w:val="-1130930516"/>
                        <w:lock w:val="sdtLocked"/>
                      </w:sdtPr>
                      <w:sdtEndPr/>
                      <w:sdtContent>
                        <w:p w:rsidR="004D3D60" w:rsidRDefault="004340CE">
                          <w:pPr>
                            <w:ind w:firstLine="709"/>
                            <w:jc w:val="both"/>
                            <w:rPr>
                              <w:lang w:eastAsia="lt-LT"/>
                            </w:rPr>
                          </w:pPr>
                          <w:sdt>
                            <w:sdtPr>
                              <w:alias w:val="Numeris"/>
                              <w:tag w:val="nr_9f7ce36420ca4ab6ab85df3bea4cbca8"/>
                              <w:id w:val="-116834356"/>
                              <w:lock w:val="sdtLocked"/>
                            </w:sdtPr>
                            <w:sdtEndPr/>
                            <w:sdtContent>
                              <w:r>
                                <w:rPr>
                                  <w:lang w:eastAsia="lt-LT"/>
                                </w:rPr>
                                <w:t>35.2.1</w:t>
                              </w:r>
                            </w:sdtContent>
                          </w:sdt>
                          <w:r>
                            <w:rPr>
                              <w:lang w:eastAsia="lt-LT"/>
                            </w:rPr>
                            <w:t>. pareiškėjo</w:t>
                          </w:r>
                          <w:r>
                            <w:rPr>
                              <w:lang w:eastAsia="lt-LT"/>
                            </w:rPr>
                            <w:t xml:space="preserve"> juridinio asmens kodą, pavadinimą, o jeigu pareiškėjas fizinis asmuo – vardą, pavardę, verslo liudijimo ar individualios veiklos pažymos numerį, </w:t>
                          </w:r>
                          <w:r>
                            <w:t xml:space="preserve">subsidijos </w:t>
                          </w:r>
                          <w:r>
                            <w:rPr>
                              <w:lang w:eastAsia="lt-LT"/>
                            </w:rPr>
                            <w:t>paraiškos pateikimo datą ir paraiškos kodą;</w:t>
                          </w:r>
                        </w:p>
                      </w:sdtContent>
                    </w:sdt>
                    <w:sdt>
                      <w:sdtPr>
                        <w:alias w:val="35.2.2 pp."/>
                        <w:tag w:val="part_495d3b8e14594a15be8b92b03b4f9f3b"/>
                        <w:id w:val="-1708479841"/>
                        <w:lock w:val="sdtLocked"/>
                      </w:sdtPr>
                      <w:sdtEndPr/>
                      <w:sdtContent>
                        <w:p w:rsidR="004D3D60" w:rsidRDefault="004340CE">
                          <w:pPr>
                            <w:ind w:firstLine="709"/>
                            <w:jc w:val="both"/>
                            <w:rPr>
                              <w:lang w:eastAsia="lt-LT"/>
                            </w:rPr>
                          </w:pPr>
                          <w:sdt>
                            <w:sdtPr>
                              <w:alias w:val="Numeris"/>
                              <w:tag w:val="nr_495d3b8e14594a15be8b92b03b4f9f3b"/>
                              <w:id w:val="957306775"/>
                              <w:lock w:val="sdtLocked"/>
                            </w:sdtPr>
                            <w:sdtEndPr/>
                            <w:sdtContent>
                              <w:r>
                                <w:rPr>
                                  <w:lang w:eastAsia="lt-LT"/>
                                </w:rPr>
                                <w:t>35.2.2</w:t>
                              </w:r>
                            </w:sdtContent>
                          </w:sdt>
                          <w:r>
                            <w:rPr>
                              <w:lang w:eastAsia="lt-LT"/>
                            </w:rPr>
                            <w:t>. tinkamumo finansuoti teisinį ir faktinį pag</w:t>
                          </w:r>
                          <w:r>
                            <w:rPr>
                              <w:lang w:eastAsia="lt-LT"/>
                            </w:rPr>
                            <w:t>rindą;</w:t>
                          </w:r>
                        </w:p>
                      </w:sdtContent>
                    </w:sdt>
                    <w:sdt>
                      <w:sdtPr>
                        <w:alias w:val="35.2.3 pp."/>
                        <w:tag w:val="part_4f6c84be371142b9858943f22ea3b448"/>
                        <w:id w:val="-663083425"/>
                        <w:lock w:val="sdtLocked"/>
                      </w:sdtPr>
                      <w:sdtEndPr/>
                      <w:sdtContent>
                        <w:p w:rsidR="004D3D60" w:rsidRDefault="004340CE">
                          <w:pPr>
                            <w:ind w:firstLine="709"/>
                            <w:jc w:val="both"/>
                            <w:rPr>
                              <w:lang w:eastAsia="lt-LT"/>
                            </w:rPr>
                          </w:pPr>
                          <w:sdt>
                            <w:sdtPr>
                              <w:alias w:val="Numeris"/>
                              <w:tag w:val="nr_4f6c84be371142b9858943f22ea3b448"/>
                              <w:id w:val="-186373557"/>
                              <w:lock w:val="sdtLocked"/>
                            </w:sdtPr>
                            <w:sdtEndPr/>
                            <w:sdtContent>
                              <w:r>
                                <w:rPr>
                                  <w:lang w:eastAsia="lt-LT"/>
                                </w:rPr>
                                <w:t>35.2.3</w:t>
                              </w:r>
                            </w:sdtContent>
                          </w:sdt>
                          <w:r>
                            <w:rPr>
                              <w:lang w:eastAsia="lt-LT"/>
                            </w:rPr>
                            <w:t>. skirtiną subsidijos dydį.</w:t>
                          </w:r>
                        </w:p>
                      </w:sdtContent>
                    </w:sdt>
                  </w:sdtContent>
                </w:sdt>
              </w:sdtContent>
            </w:sdt>
            <w:sdt>
              <w:sdtPr>
                <w:alias w:val="36 p."/>
                <w:tag w:val="part_a3cc6275fa6c4ef0ae60d6d9cf8b53ec"/>
                <w:id w:val="-2106717068"/>
                <w:lock w:val="sdtLocked"/>
              </w:sdtPr>
              <w:sdtEndPr/>
              <w:sdtContent>
                <w:p w:rsidR="004D3D60" w:rsidRDefault="004340CE">
                  <w:pPr>
                    <w:ind w:firstLine="709"/>
                    <w:jc w:val="both"/>
                    <w:rPr>
                      <w:lang w:eastAsia="lt-LT"/>
                    </w:rPr>
                  </w:pPr>
                  <w:sdt>
                    <w:sdtPr>
                      <w:alias w:val="Numeris"/>
                      <w:tag w:val="nr_a3cc6275fa6c4ef0ae60d6d9cf8b53ec"/>
                      <w:id w:val="85280701"/>
                      <w:lock w:val="sdtLocked"/>
                    </w:sdtPr>
                    <w:sdtEndPr/>
                    <w:sdtContent>
                      <w:r>
                        <w:rPr>
                          <w:lang w:eastAsia="lt-LT"/>
                        </w:rPr>
                        <w:t>36</w:t>
                      </w:r>
                    </w:sdtContent>
                  </w:sdt>
                  <w:r>
                    <w:rPr>
                      <w:lang w:eastAsia="lt-LT"/>
                    </w:rPr>
                    <w:t xml:space="preserve">. Agentūra parengtus netinkamų finansuoti ir potencialiai tinkamų finansuoti pareiškėjų sąrašus ne vėliau kaip per 2 (dvi) darbo dienas nuo šių sąrašų sudarymo pateikia Ministerijai. </w:t>
                  </w:r>
                </w:p>
              </w:sdtContent>
            </w:sdt>
            <w:sdt>
              <w:sdtPr>
                <w:alias w:val="37 p."/>
                <w:tag w:val="part_2cda23c014374028b6dfe1c3a125b79c"/>
                <w:id w:val="-338461912"/>
                <w:lock w:val="sdtLocked"/>
              </w:sdtPr>
              <w:sdtEndPr/>
              <w:sdtContent>
                <w:p w:rsidR="004D3D60" w:rsidRDefault="004340CE">
                  <w:pPr>
                    <w:ind w:firstLine="709"/>
                    <w:jc w:val="both"/>
                    <w:rPr>
                      <w:lang w:eastAsia="lt-LT"/>
                    </w:rPr>
                  </w:pPr>
                  <w:sdt>
                    <w:sdtPr>
                      <w:alias w:val="Numeris"/>
                      <w:tag w:val="nr_2cda23c014374028b6dfe1c3a125b79c"/>
                      <w:id w:val="434795076"/>
                      <w:lock w:val="sdtLocked"/>
                    </w:sdtPr>
                    <w:sdtEndPr/>
                    <w:sdtContent>
                      <w:r>
                        <w:rPr>
                          <w:lang w:eastAsia="lt-LT"/>
                        </w:rPr>
                        <w:t>37</w:t>
                      </w:r>
                    </w:sdtContent>
                  </w:sdt>
                  <w:r>
                    <w:rPr>
                      <w:lang w:eastAsia="lt-LT"/>
                    </w:rPr>
                    <w:t>. Sprendimą</w:t>
                  </w:r>
                  <w:r>
                    <w:rPr>
                      <w:lang w:eastAsia="lt-LT"/>
                    </w:rPr>
                    <w:t xml:space="preserve"> dėl subsidijos skyrimo ar atsisakymo skirti subsidiją ne vėliau kaip per 14 (keturiolika) darbo dienų nuo netinkamų finansuoti ir potencialiai tinkamų finansuoti pareiškėjų sąrašų gavimo dienos priima Ekonomikos ir inovacijų ministras. Sprendimas dėl subs</w:t>
                  </w:r>
                  <w:r>
                    <w:rPr>
                      <w:lang w:eastAsia="lt-LT"/>
                    </w:rPr>
                    <w:t xml:space="preserve">idijos skyrimo ar atsisakymo skirti subsidiją įforminamas ekonomikos ir inovacijų ministro įsakymu. Ekonomikos ir inovacijų ministro sprendime dėl subsidijos skyrimo ar atsisakymo skirti subsidiją nurodoma: </w:t>
                  </w:r>
                </w:p>
                <w:sdt>
                  <w:sdtPr>
                    <w:alias w:val="37.1 pp."/>
                    <w:tag w:val="part_8e9267ecf5e8422c8721fc751027b9d6"/>
                    <w:id w:val="-1824570963"/>
                    <w:lock w:val="sdtLocked"/>
                  </w:sdtPr>
                  <w:sdtEndPr/>
                  <w:sdtContent>
                    <w:p w:rsidR="004D3D60" w:rsidRDefault="004340CE">
                      <w:pPr>
                        <w:ind w:firstLine="709"/>
                        <w:jc w:val="both"/>
                        <w:rPr>
                          <w:lang w:eastAsia="lt-LT"/>
                        </w:rPr>
                      </w:pPr>
                      <w:sdt>
                        <w:sdtPr>
                          <w:alias w:val="Numeris"/>
                          <w:tag w:val="nr_8e9267ecf5e8422c8721fc751027b9d6"/>
                          <w:id w:val="-161094554"/>
                          <w:lock w:val="sdtLocked"/>
                        </w:sdtPr>
                        <w:sdtEndPr/>
                        <w:sdtContent>
                          <w:r>
                            <w:rPr>
                              <w:lang w:eastAsia="lt-LT"/>
                            </w:rPr>
                            <w:t>37.1</w:t>
                          </w:r>
                        </w:sdtContent>
                      </w:sdt>
                      <w:r>
                        <w:rPr>
                          <w:lang w:eastAsia="lt-LT"/>
                        </w:rPr>
                        <w:t>. teisinis ir faktinis pagrindas skirti su</w:t>
                      </w:r>
                      <w:r>
                        <w:rPr>
                          <w:lang w:eastAsia="lt-LT"/>
                        </w:rPr>
                        <w:t>bsidiją arba atsisakyti skirti subsidiją;</w:t>
                      </w:r>
                    </w:p>
                  </w:sdtContent>
                </w:sdt>
                <w:sdt>
                  <w:sdtPr>
                    <w:alias w:val="37.2 pp."/>
                    <w:tag w:val="part_459317245ad14796889c5d445596610d"/>
                    <w:id w:val="299886877"/>
                    <w:lock w:val="sdtLocked"/>
                  </w:sdtPr>
                  <w:sdtEndPr/>
                  <w:sdtContent>
                    <w:p w:rsidR="004D3D60" w:rsidRDefault="004340CE">
                      <w:pPr>
                        <w:ind w:firstLine="709"/>
                        <w:jc w:val="both"/>
                        <w:rPr>
                          <w:lang w:eastAsia="lt-LT"/>
                        </w:rPr>
                      </w:pPr>
                      <w:sdt>
                        <w:sdtPr>
                          <w:alias w:val="Numeris"/>
                          <w:tag w:val="nr_459317245ad14796889c5d445596610d"/>
                          <w:id w:val="-755596330"/>
                          <w:lock w:val="sdtLocked"/>
                        </w:sdtPr>
                        <w:sdtEndPr/>
                        <w:sdtContent>
                          <w:r>
                            <w:rPr>
                              <w:lang w:eastAsia="lt-LT"/>
                            </w:rPr>
                            <w:t>37.2</w:t>
                          </w:r>
                        </w:sdtContent>
                      </w:sdt>
                      <w:r>
                        <w:rPr>
                          <w:lang w:eastAsia="lt-LT"/>
                        </w:rPr>
                        <w:t xml:space="preserve">. pareiškėjų, kuriems skiriama subsidija, sąrašas, kuriame nurodomas pareiškėjo pateiktos </w:t>
                      </w:r>
                      <w:r>
                        <w:t xml:space="preserve">subsidijos </w:t>
                      </w:r>
                      <w:r>
                        <w:rPr>
                          <w:lang w:eastAsia="lt-LT"/>
                        </w:rPr>
                        <w:t>paraiškos kodas, kiekvienam pareiškėjui skiriamos subsidijos dydis, arba pareiškėjų, kuriems atsisakyta s</w:t>
                      </w:r>
                      <w:r>
                        <w:rPr>
                          <w:lang w:eastAsia="lt-LT"/>
                        </w:rPr>
                        <w:t xml:space="preserve">kirti subsidiją, sąrašas, kuriame nurodomas pareiškėjo pateiktos </w:t>
                      </w:r>
                      <w:r>
                        <w:t xml:space="preserve">subsidijos </w:t>
                      </w:r>
                      <w:r>
                        <w:rPr>
                          <w:lang w:eastAsia="lt-LT"/>
                        </w:rPr>
                        <w:t>paraiškos kodas;</w:t>
                      </w:r>
                    </w:p>
                  </w:sdtContent>
                </w:sdt>
                <w:sdt>
                  <w:sdtPr>
                    <w:alias w:val="37.3 pp."/>
                    <w:tag w:val="part_d03c35bb87b14689a0eceb57d9805b12"/>
                    <w:id w:val="-335071284"/>
                    <w:lock w:val="sdtLocked"/>
                  </w:sdtPr>
                  <w:sdtEndPr/>
                  <w:sdtContent>
                    <w:p w:rsidR="004D3D60" w:rsidRDefault="004340CE">
                      <w:pPr>
                        <w:ind w:firstLine="709"/>
                        <w:jc w:val="both"/>
                        <w:rPr>
                          <w:lang w:eastAsia="lt-LT"/>
                        </w:rPr>
                      </w:pPr>
                      <w:sdt>
                        <w:sdtPr>
                          <w:alias w:val="Numeris"/>
                          <w:tag w:val="nr_d03c35bb87b14689a0eceb57d9805b12"/>
                          <w:id w:val="1563989084"/>
                          <w:lock w:val="sdtLocked"/>
                        </w:sdtPr>
                        <w:sdtEndPr/>
                        <w:sdtContent>
                          <w:r>
                            <w:rPr>
                              <w:lang w:eastAsia="lt-LT"/>
                            </w:rPr>
                            <w:t>37.3</w:t>
                          </w:r>
                        </w:sdtContent>
                      </w:sdt>
                      <w:r>
                        <w:rPr>
                          <w:lang w:eastAsia="lt-LT"/>
                        </w:rPr>
                        <w:t>. kita Viešojo administravimo įstatymo 10 straipsnio 5 dalyje nustatyta informacija.</w:t>
                      </w:r>
                    </w:p>
                  </w:sdtContent>
                </w:sdt>
              </w:sdtContent>
            </w:sdt>
            <w:sdt>
              <w:sdtPr>
                <w:alias w:val="38 p."/>
                <w:tag w:val="part_8b59fd42810b4f32ba9fd4ffdcf314b5"/>
                <w:id w:val="-1820873748"/>
                <w:lock w:val="sdtLocked"/>
              </w:sdtPr>
              <w:sdtEndPr/>
              <w:sdtContent>
                <w:p w:rsidR="004D3D60" w:rsidRDefault="004340CE">
                  <w:pPr>
                    <w:ind w:firstLine="709"/>
                    <w:jc w:val="both"/>
                    <w:rPr>
                      <w:lang w:eastAsia="lt-LT"/>
                    </w:rPr>
                  </w:pPr>
                  <w:sdt>
                    <w:sdtPr>
                      <w:alias w:val="Numeris"/>
                      <w:tag w:val="nr_8b59fd42810b4f32ba9fd4ffdcf314b5"/>
                      <w:id w:val="386452347"/>
                      <w:lock w:val="sdtLocked"/>
                    </w:sdtPr>
                    <w:sdtEndPr/>
                    <w:sdtContent>
                      <w:r>
                        <w:rPr>
                          <w:lang w:eastAsia="lt-LT"/>
                        </w:rPr>
                        <w:t>38</w:t>
                      </w:r>
                    </w:sdtContent>
                  </w:sdt>
                  <w:r>
                    <w:rPr>
                      <w:lang w:eastAsia="lt-LT"/>
                    </w:rPr>
                    <w:t xml:space="preserve">. Ekonomikos ir inovacijų ministrui priėmus sprendimą skirti </w:t>
                  </w:r>
                  <w:r>
                    <w:rPr>
                      <w:lang w:eastAsia="lt-LT"/>
                    </w:rPr>
                    <w:t>subsidiją arba atsisakyti skirti subsidiją, informacij</w:t>
                  </w:r>
                  <w:r>
                    <w:rPr>
                      <w:szCs w:val="24"/>
                      <w:lang w:eastAsia="lt-LT"/>
                    </w:rPr>
                    <w:t>a apie priimtą sprendimą nedelsiant, bet ne vėliau kaip per 2 (dvi) darbo dienas nuo ekonomikos ir inovacijų ministro sprendimo priėmimo dienos, raštu pateikiama Agentūrai. Agentūra nedelsdama, bet ne v</w:t>
                  </w:r>
                  <w:r>
                    <w:rPr>
                      <w:szCs w:val="24"/>
                      <w:lang w:eastAsia="lt-LT"/>
                    </w:rPr>
                    <w:t>ėliau kaip per 2 (dvi) darbo dienas nuo informacijos gavimo dienos, apie ekonomikos ir inovacijų ministro priimtą sprendimą dėl subsidijos skyrimo arba atsisakymo skirti subsidiją paraiškoje nurodytu elektroninio pašto adresu informuoja pareiškėją ir nurod</w:t>
                  </w:r>
                  <w:r>
                    <w:rPr>
                      <w:szCs w:val="24"/>
                      <w:lang w:eastAsia="lt-LT"/>
                    </w:rPr>
                    <w:t xml:space="preserve">o Aprašo 37.1–37.3 papunkčiuose nurodytą informaciją. Agentūra ne vėliau kaip per 5 (penkias) darbo dienas po ekonomikos ir inovacijų ministro sprendimo priėmimo </w:t>
                  </w:r>
                  <w:r>
                    <w:rPr>
                      <w:rFonts w:eastAsia="Arial"/>
                      <w:color w:val="000000"/>
                      <w:szCs w:val="24"/>
                    </w:rPr>
                    <w:t>informaciją apie pareiškėjui</w:t>
                  </w:r>
                  <w:r>
                    <w:rPr>
                      <w:szCs w:val="24"/>
                    </w:rPr>
                    <w:t xml:space="preserve"> </w:t>
                  </w:r>
                  <w:r>
                    <w:rPr>
                      <w:szCs w:val="24"/>
                      <w:lang w:eastAsia="lt-LT"/>
                    </w:rPr>
                    <w:t xml:space="preserve">skirtą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pagalbą pateikia</w:t>
                  </w:r>
                  <w:r>
                    <w:rPr>
                      <w:rFonts w:eastAsia="Arial"/>
                      <w:color w:val="000000"/>
                      <w:szCs w:val="24"/>
                    </w:rPr>
                    <w:t xml:space="preserve"> Suteiktos valstybės pagalbos i</w:t>
                  </w:r>
                  <w:r>
                    <w:rPr>
                      <w:rFonts w:eastAsia="Arial"/>
                      <w:color w:val="000000"/>
                      <w:szCs w:val="24"/>
                    </w:rPr>
                    <w:t>r nereikšmingos (</w:t>
                  </w:r>
                  <w:r>
                    <w:rPr>
                      <w:rFonts w:eastAsia="Arial"/>
                      <w:i/>
                      <w:iCs/>
                      <w:color w:val="000000"/>
                      <w:szCs w:val="24"/>
                    </w:rPr>
                    <w:t xml:space="preserve">de </w:t>
                  </w:r>
                  <w:proofErr w:type="spellStart"/>
                  <w:r>
                    <w:rPr>
                      <w:rFonts w:eastAsia="Arial"/>
                      <w:i/>
                      <w:iCs/>
                      <w:color w:val="000000"/>
                      <w:szCs w:val="24"/>
                    </w:rPr>
                    <w:t>minimis</w:t>
                  </w:r>
                  <w:proofErr w:type="spellEnd"/>
                  <w:r>
                    <w:rPr>
                      <w:rFonts w:eastAsia="Arial"/>
                      <w:color w:val="000000"/>
                      <w:szCs w:val="24"/>
                    </w:rPr>
                    <w:t>) pagalbos registrui (toliau – Registras), vadovaudamasi Suteiktos valstybės pagalbos ir nereikšmingos (</w:t>
                  </w:r>
                  <w:r>
                    <w:rPr>
                      <w:rFonts w:eastAsia="Arial"/>
                      <w:i/>
                      <w:iCs/>
                      <w:color w:val="000000"/>
                      <w:szCs w:val="24"/>
                    </w:rPr>
                    <w:t xml:space="preserve">de </w:t>
                  </w:r>
                  <w:proofErr w:type="spellStart"/>
                  <w:r>
                    <w:rPr>
                      <w:rFonts w:eastAsia="Arial"/>
                      <w:i/>
                      <w:iCs/>
                      <w:color w:val="000000"/>
                      <w:szCs w:val="24"/>
                    </w:rPr>
                    <w:t>minimis</w:t>
                  </w:r>
                  <w:proofErr w:type="spellEnd"/>
                  <w:r>
                    <w:rPr>
                      <w:rFonts w:eastAsia="Arial"/>
                      <w:color w:val="000000"/>
                      <w:szCs w:val="24"/>
                    </w:rPr>
                    <w:t>) pagalbos registro nuostatais, patvirtintais Lietuvos Respublikos Vyriausybės 2005 m. sausio 19 d. nutarimu Nr. 35</w:t>
                  </w:r>
                  <w:r>
                    <w:rPr>
                      <w:rFonts w:eastAsia="Arial"/>
                      <w:color w:val="000000"/>
                      <w:szCs w:val="24"/>
                    </w:rPr>
                    <w:t xml:space="preserve"> „Dėl Suteiktos valstybės pagalbos ir nereikšmingos (</w:t>
                  </w:r>
                  <w:r>
                    <w:rPr>
                      <w:rFonts w:eastAsia="Arial"/>
                      <w:i/>
                      <w:iCs/>
                      <w:color w:val="000000"/>
                      <w:szCs w:val="24"/>
                    </w:rPr>
                    <w:t xml:space="preserve">de </w:t>
                  </w:r>
                  <w:proofErr w:type="spellStart"/>
                  <w:r>
                    <w:rPr>
                      <w:rFonts w:eastAsia="Arial"/>
                      <w:i/>
                      <w:iCs/>
                      <w:color w:val="000000"/>
                      <w:szCs w:val="24"/>
                    </w:rPr>
                    <w:t>minimis</w:t>
                  </w:r>
                  <w:proofErr w:type="spellEnd"/>
                  <w:r>
                    <w:rPr>
                      <w:rFonts w:eastAsia="Arial"/>
                      <w:color w:val="000000"/>
                      <w:szCs w:val="24"/>
                    </w:rPr>
                    <w:t>) pagalbos registro nuostatų patvirtinimo“</w:t>
                  </w:r>
                  <w:r>
                    <w:rPr>
                      <w:szCs w:val="24"/>
                      <w:lang w:eastAsia="lt-LT"/>
                    </w:rPr>
                    <w:t xml:space="preserve">. </w:t>
                  </w:r>
                </w:p>
              </w:sdtContent>
            </w:sdt>
            <w:sdt>
              <w:sdtPr>
                <w:alias w:val="39 p."/>
                <w:tag w:val="part_2a4374034374438dbc6acff434cf4726"/>
                <w:id w:val="1084802397"/>
                <w:lock w:val="sdtLocked"/>
              </w:sdtPr>
              <w:sdtEndPr/>
              <w:sdtContent>
                <w:p w:rsidR="004D3D60" w:rsidRDefault="004340CE">
                  <w:pPr>
                    <w:ind w:firstLine="709"/>
                    <w:jc w:val="both"/>
                    <w:rPr>
                      <w:lang w:eastAsia="lt-LT"/>
                    </w:rPr>
                  </w:pPr>
                  <w:sdt>
                    <w:sdtPr>
                      <w:alias w:val="Numeris"/>
                      <w:tag w:val="nr_2a4374034374438dbc6acff434cf4726"/>
                      <w:id w:val="-241945073"/>
                      <w:lock w:val="sdtLocked"/>
                    </w:sdtPr>
                    <w:sdtEndPr/>
                    <w:sdtContent>
                      <w:r>
                        <w:rPr>
                          <w:lang w:val="en-US" w:eastAsia="lt-LT"/>
                        </w:rPr>
                        <w:t>39</w:t>
                      </w:r>
                    </w:sdtContent>
                  </w:sdt>
                  <w:r>
                    <w:rPr>
                      <w:lang w:val="en-US" w:eastAsia="lt-LT"/>
                    </w:rPr>
                    <w:t xml:space="preserve">. </w:t>
                  </w:r>
                  <w:r>
                    <w:rPr>
                      <w:lang w:eastAsia="lt-LT"/>
                    </w:rPr>
                    <w:t>Agentūra ne vėliau kaip per 3 (tris) darbo dienas nuo ekonomikos ir inovacijų ministro sprendimo skirti subsidiją ar atsisakyti skirti subsi</w:t>
                  </w:r>
                  <w:r>
                    <w:rPr>
                      <w:lang w:eastAsia="lt-LT"/>
                    </w:rPr>
                    <w:t>diją priėmimo dienos pareiškėjui, dėl kurio priimtas ekonomikos ir inovacijų ministro sprendimas skirti subsidiją, teikia pasirašyti sutartį dėl valstybės biudžeto lėšų pervedimo ir naudojimo, kurios forma nustatyta Aprašo 2 priede (toliau – Sutartis) ir k</w:t>
                  </w:r>
                  <w:r>
                    <w:rPr>
                      <w:lang w:eastAsia="lt-LT"/>
                    </w:rPr>
                    <w:t>uri sudaroma tarp pareiškėjo, Agentūros ir Ministerijos.</w:t>
                  </w:r>
                </w:p>
              </w:sdtContent>
            </w:sdt>
            <w:sdt>
              <w:sdtPr>
                <w:alias w:val="40 p."/>
                <w:tag w:val="part_97ff37ff3f894e6a9f406ea2adf94450"/>
                <w:id w:val="2021280052"/>
                <w:lock w:val="sdtLocked"/>
              </w:sdtPr>
              <w:sdtEndPr/>
              <w:sdtContent>
                <w:p w:rsidR="004D3D60" w:rsidRDefault="004340CE">
                  <w:pPr>
                    <w:ind w:firstLine="709"/>
                    <w:jc w:val="both"/>
                    <w:rPr>
                      <w:highlight w:val="yellow"/>
                      <w:lang w:eastAsia="lt-LT"/>
                    </w:rPr>
                  </w:pPr>
                  <w:sdt>
                    <w:sdtPr>
                      <w:alias w:val="Numeris"/>
                      <w:tag w:val="nr_97ff37ff3f894e6a9f406ea2adf94450"/>
                      <w:id w:val="-185602183"/>
                      <w:lock w:val="sdtLocked"/>
                    </w:sdtPr>
                    <w:sdtEndPr/>
                    <w:sdtContent>
                      <w:r>
                        <w:rPr>
                          <w:lang w:val="en-US" w:eastAsia="lt-LT"/>
                        </w:rPr>
                        <w:t>40</w:t>
                      </w:r>
                    </w:sdtContent>
                  </w:sdt>
                  <w:r>
                    <w:rPr>
                      <w:lang w:eastAsia="lt-LT"/>
                    </w:rPr>
                    <w:t>.  Pareiškėjas, siekdamas gauti subsidiją, privalo:</w:t>
                  </w:r>
                </w:p>
                <w:sdt>
                  <w:sdtPr>
                    <w:alias w:val="40.1 pp."/>
                    <w:tag w:val="part_5ec036e0d35b4e93bb1e59bbdfca1958"/>
                    <w:id w:val="440033144"/>
                    <w:lock w:val="sdtLocked"/>
                  </w:sdtPr>
                  <w:sdtEndPr/>
                  <w:sdtContent>
                    <w:p w:rsidR="004D3D60" w:rsidRDefault="004340CE">
                      <w:pPr>
                        <w:ind w:firstLine="709"/>
                        <w:jc w:val="both"/>
                        <w:rPr>
                          <w:lang w:eastAsia="lt-LT"/>
                        </w:rPr>
                      </w:pPr>
                      <w:sdt>
                        <w:sdtPr>
                          <w:alias w:val="Numeris"/>
                          <w:tag w:val="nr_5ec036e0d35b4e93bb1e59bbdfca1958"/>
                          <w:id w:val="1965771343"/>
                          <w:lock w:val="sdtLocked"/>
                        </w:sdtPr>
                        <w:sdtEndPr/>
                        <w:sdtContent>
                          <w:r>
                            <w:rPr>
                              <w:lang w:eastAsia="lt-LT"/>
                            </w:rPr>
                            <w:t>40.1</w:t>
                          </w:r>
                        </w:sdtContent>
                      </w:sdt>
                      <w:r>
                        <w:rPr>
                          <w:lang w:eastAsia="lt-LT"/>
                        </w:rPr>
                        <w:t>. kai kartu su subsidijos paraiška buvo pateikti Aprašo 20.2.1 papunktyje nurodyti dokumentai ir kai paslaugos ir (arba) prekės tik pla</w:t>
                      </w:r>
                      <w:r>
                        <w:rPr>
                          <w:lang w:eastAsia="lt-LT"/>
                        </w:rPr>
                        <w:t>nuojamos įsigyti, ne vėliau kaip per 30 (trisdešimt) kalendorinių dienų nuo ekonomikos ir inovacijų ministro sprendimo dėl subsidijos skyrimo gavimo dienos Agentūrai pateikti sąskaitą (-</w:t>
                      </w:r>
                      <w:proofErr w:type="spellStart"/>
                      <w:r>
                        <w:rPr>
                          <w:lang w:eastAsia="lt-LT"/>
                        </w:rPr>
                        <w:t>as</w:t>
                      </w:r>
                      <w:proofErr w:type="spellEnd"/>
                      <w:r>
                        <w:rPr>
                          <w:lang w:eastAsia="lt-LT"/>
                        </w:rPr>
                        <w:t>) faktūrą (-</w:t>
                      </w:r>
                      <w:proofErr w:type="spellStart"/>
                      <w:r>
                        <w:rPr>
                          <w:lang w:eastAsia="lt-LT"/>
                        </w:rPr>
                        <w:t>as</w:t>
                      </w:r>
                      <w:proofErr w:type="spellEnd"/>
                      <w:r>
                        <w:rPr>
                          <w:lang w:eastAsia="lt-LT"/>
                        </w:rPr>
                        <w:t>) ir kvalifikuotu elektroniniu parašu arba kitomis ele</w:t>
                      </w:r>
                      <w:r>
                        <w:rPr>
                          <w:lang w:eastAsia="lt-LT"/>
                        </w:rPr>
                        <w:t>ktroninėmis priemonėmis, kurios leidžia užtikrinti teksto vientisumą ir nepakeičiamumą, pasirašytą Sutartį;</w:t>
                      </w:r>
                    </w:p>
                  </w:sdtContent>
                </w:sdt>
                <w:sdt>
                  <w:sdtPr>
                    <w:alias w:val="40.2 pp."/>
                    <w:tag w:val="part_a34cea5b612841c1ad4ba312c7c5d5ad"/>
                    <w:id w:val="-601573421"/>
                    <w:lock w:val="sdtLocked"/>
                  </w:sdtPr>
                  <w:sdtEndPr/>
                  <w:sdtContent>
                    <w:p w:rsidR="004D3D60" w:rsidRDefault="004340CE">
                      <w:pPr>
                        <w:ind w:firstLine="709"/>
                        <w:jc w:val="both"/>
                        <w:rPr>
                          <w:lang w:eastAsia="lt-LT"/>
                        </w:rPr>
                      </w:pPr>
                      <w:sdt>
                        <w:sdtPr>
                          <w:alias w:val="Numeris"/>
                          <w:tag w:val="nr_a34cea5b612841c1ad4ba312c7c5d5ad"/>
                          <w:id w:val="-1669553146"/>
                          <w:lock w:val="sdtLocked"/>
                        </w:sdtPr>
                        <w:sdtEndPr/>
                        <w:sdtContent>
                          <w:r>
                            <w:rPr>
                              <w:lang w:eastAsia="lt-LT"/>
                            </w:rPr>
                            <w:t>40.2</w:t>
                          </w:r>
                        </w:sdtContent>
                      </w:sdt>
                      <w:r>
                        <w:rPr>
                          <w:lang w:eastAsia="lt-LT"/>
                        </w:rPr>
                        <w:t xml:space="preserve">. kai kartu su subsidijos paraiška buvo pateikti Aprašo 20.2.2 ir 20.2.3 papunkčiuose nurodyti dokumentai ir kai paslaugos ir (arba) prekės </w:t>
                      </w:r>
                      <w:r>
                        <w:rPr>
                          <w:lang w:eastAsia="lt-LT"/>
                        </w:rPr>
                        <w:t>jau įsigytos, ne vėliau kaip per 6 (šešias) darbo dienas nuo ekonomikos ir inovacijų ministro sprendimo dėl subsidijos skyrimo gavimo dienos Agentūrai pateikti kvalifikuotu elektroniniu parašu arba kitomis elektroninėmis priemonėmis, kurios leidžia užtikri</w:t>
                      </w:r>
                      <w:r>
                        <w:rPr>
                          <w:lang w:eastAsia="lt-LT"/>
                        </w:rPr>
                        <w:t>nti teksto vientisumą ir nepakeičiamumą, pasirašytą Sutartį.</w:t>
                      </w:r>
                    </w:p>
                  </w:sdtContent>
                </w:sdt>
              </w:sdtContent>
            </w:sdt>
            <w:sdt>
              <w:sdtPr>
                <w:alias w:val="41 p."/>
                <w:tag w:val="part_e38d0747411b43f6b7dd6e17b694001c"/>
                <w:id w:val="-1664457474"/>
                <w:lock w:val="sdtLocked"/>
              </w:sdtPr>
              <w:sdtEndPr/>
              <w:sdtContent>
                <w:p w:rsidR="004D3D60" w:rsidRDefault="004340CE">
                  <w:pPr>
                    <w:ind w:firstLine="709"/>
                    <w:jc w:val="both"/>
                    <w:rPr>
                      <w:lang w:eastAsia="lt-LT"/>
                    </w:rPr>
                  </w:pPr>
                  <w:sdt>
                    <w:sdtPr>
                      <w:alias w:val="Numeris"/>
                      <w:tag w:val="nr_e38d0747411b43f6b7dd6e17b694001c"/>
                      <w:id w:val="-1763839947"/>
                      <w:lock w:val="sdtLocked"/>
                    </w:sdtPr>
                    <w:sdtEndPr/>
                    <w:sdtContent>
                      <w:r>
                        <w:rPr>
                          <w:lang w:eastAsia="lt-LT"/>
                        </w:rPr>
                        <w:t>41</w:t>
                      </w:r>
                    </w:sdtContent>
                  </w:sdt>
                  <w:r>
                    <w:rPr>
                      <w:lang w:eastAsia="lt-LT"/>
                    </w:rPr>
                    <w:t xml:space="preserve">. Pareiškėjui per Aprašo 40.1 ar 40.2 papunkčiuose nustatytus terminus nepateikus atitinkamų dokumentų ir kvalifikuotu elektroniniu parašu arba kitomis elektroninėmis priemonėmis, kurios </w:t>
                  </w:r>
                  <w:r>
                    <w:rPr>
                      <w:lang w:eastAsia="lt-LT"/>
                    </w:rPr>
                    <w:t>leidžia užtikrinti teksto vientisumą ir nepakeičiamumą, pasirašytos Sutarties, Agentūra apie tai ne vėliau kaip per 2 (dvi) darbo dienas nuo šio termino pabaigos informuoja Ministeriją. Ministerija ne vėliau kaip per 2 (dvi) darbo dienas nuo Agentūros info</w:t>
                  </w:r>
                  <w:r>
                    <w:rPr>
                      <w:lang w:eastAsia="lt-LT"/>
                    </w:rPr>
                    <w:t>rmavimo priima sprendimą atsisakyti išmokėti skirtą subsidiją ir apie šį sprendimą Agentūra nedelsdama, bet ne vėliau kaip per 2 (dvi) darbo dienas, elektroniniu paštu informuoja pareiškėją ir nurodo tokio sprendimo apskundimo tvarką, terminus ir kitą Vieš</w:t>
                  </w:r>
                  <w:r>
                    <w:rPr>
                      <w:lang w:eastAsia="lt-LT"/>
                    </w:rPr>
                    <w:t xml:space="preserve">ojo administravimo įstatymo 10 straipsnio 5 dalyje nurodytą informaciją.  </w:t>
                  </w:r>
                </w:p>
              </w:sdtContent>
            </w:sdt>
            <w:sdt>
              <w:sdtPr>
                <w:alias w:val="42 p."/>
                <w:tag w:val="part_44704a48c54f43b08b2f6b4ac275ebe7"/>
                <w:id w:val="1394390558"/>
                <w:lock w:val="sdtLocked"/>
              </w:sdtPr>
              <w:sdtEndPr/>
              <w:sdtContent>
                <w:p w:rsidR="004D3D60" w:rsidRDefault="004340CE">
                  <w:pPr>
                    <w:ind w:firstLine="709"/>
                    <w:jc w:val="both"/>
                    <w:rPr>
                      <w:lang w:eastAsia="lt-LT"/>
                    </w:rPr>
                  </w:pPr>
                  <w:sdt>
                    <w:sdtPr>
                      <w:alias w:val="Numeris"/>
                      <w:tag w:val="nr_44704a48c54f43b08b2f6b4ac275ebe7"/>
                      <w:id w:val="-1130783662"/>
                      <w:lock w:val="sdtLocked"/>
                    </w:sdtPr>
                    <w:sdtEndPr/>
                    <w:sdtContent>
                      <w:r>
                        <w:rPr>
                          <w:lang w:eastAsia="lt-LT"/>
                        </w:rPr>
                        <w:t>42</w:t>
                      </w:r>
                    </w:sdtContent>
                  </w:sdt>
                  <w:r>
                    <w:rPr>
                      <w:lang w:eastAsia="lt-LT"/>
                    </w:rPr>
                    <w:t>. Agentūra, gavusi pareiškėjo pasirašytą Sutartį, teikia ją pasirašyti Ministerijai. Ministerija Sutartį pasirašo ne vėliau kaip per 5 (penkias) darbo dienas nuo pareiškėjo pa</w:t>
                  </w:r>
                  <w:r>
                    <w:rPr>
                      <w:lang w:eastAsia="lt-LT"/>
                    </w:rPr>
                    <w:t xml:space="preserve">sirašytos Sutarties gavimo dienos ir pasirašytą Sutartį teikia Agentūrai.  Nepasirašius sutarties, </w:t>
                  </w:r>
                  <w:r>
                    <w:rPr>
                      <w:i/>
                      <w:iCs/>
                      <w:lang w:eastAsia="lt-LT"/>
                    </w:rPr>
                    <w:t xml:space="preserve">de </w:t>
                  </w:r>
                  <w:proofErr w:type="spellStart"/>
                  <w:r>
                    <w:rPr>
                      <w:i/>
                      <w:iCs/>
                      <w:lang w:eastAsia="lt-LT"/>
                    </w:rPr>
                    <w:t>minimis</w:t>
                  </w:r>
                  <w:proofErr w:type="spellEnd"/>
                  <w:r>
                    <w:rPr>
                      <w:lang w:eastAsia="lt-LT"/>
                    </w:rPr>
                    <w:t xml:space="preserve"> pagalba išregistruojama iš Registro ne vėliau kaip per 2 (dvi) darbo dienas nuo informacijos gavimo dienos. </w:t>
                  </w:r>
                </w:p>
              </w:sdtContent>
            </w:sdt>
            <w:sdt>
              <w:sdtPr>
                <w:alias w:val="43 p."/>
                <w:tag w:val="part_3cf6d4087a3143348f2fa188f94d0d6c"/>
                <w:id w:val="543492294"/>
                <w:lock w:val="sdtLocked"/>
              </w:sdtPr>
              <w:sdtEndPr/>
              <w:sdtContent>
                <w:p w:rsidR="004D3D60" w:rsidRDefault="004340CE">
                  <w:pPr>
                    <w:ind w:firstLine="709"/>
                    <w:jc w:val="both"/>
                    <w:rPr>
                      <w:lang w:eastAsia="lt-LT"/>
                    </w:rPr>
                  </w:pPr>
                  <w:sdt>
                    <w:sdtPr>
                      <w:alias w:val="Numeris"/>
                      <w:tag w:val="nr_3cf6d4087a3143348f2fa188f94d0d6c"/>
                      <w:id w:val="39874954"/>
                      <w:lock w:val="sdtLocked"/>
                    </w:sdtPr>
                    <w:sdtEndPr/>
                    <w:sdtContent>
                      <w:r>
                        <w:rPr>
                          <w:lang w:eastAsia="lt-LT"/>
                        </w:rPr>
                        <w:t>43</w:t>
                      </w:r>
                    </w:sdtContent>
                  </w:sdt>
                  <w:r>
                    <w:rPr>
                      <w:lang w:eastAsia="lt-LT"/>
                    </w:rPr>
                    <w:t>. Agentūra ne rečiau kaip vieną</w:t>
                  </w:r>
                  <w:r>
                    <w:rPr>
                      <w:lang w:eastAsia="lt-LT"/>
                    </w:rPr>
                    <w:t xml:space="preserve"> kartą per 7 (septynias) darbo dienas Ministerijai pateikia pareiškėjų, pasirašiusių Sutartį, sąrašą, nurodydama pareiškėjų atsiskaitomosios sąskaitos numerius. Ministerija nedelsdama, bet ne vėliau kaip per 7 (septynias) darbo dienas nuo pareiškėjų, pasir</w:t>
                  </w:r>
                  <w:r>
                    <w:rPr>
                      <w:lang w:eastAsia="lt-LT"/>
                    </w:rPr>
                    <w:t xml:space="preserve">ašiusių Sutartį, sąrašo gavimo dienos, perveda subsidiją pareiškėjui į Ministerijai pateikto pareiškėjų, pasirašiusių Sutartį, sąraše nurodytą pareiškėjo sąskaitą. </w:t>
                  </w:r>
                </w:p>
              </w:sdtContent>
            </w:sdt>
            <w:sdt>
              <w:sdtPr>
                <w:alias w:val="44 p."/>
                <w:tag w:val="part_fe8fdf969092487bb603776688cf0857"/>
                <w:id w:val="-1828277352"/>
                <w:lock w:val="sdtLocked"/>
              </w:sdtPr>
              <w:sdtEndPr/>
              <w:sdtContent>
                <w:p w:rsidR="004D3D60" w:rsidRDefault="004340CE">
                  <w:pPr>
                    <w:ind w:firstLine="709"/>
                    <w:jc w:val="both"/>
                    <w:rPr>
                      <w:lang w:eastAsia="lt-LT"/>
                    </w:rPr>
                  </w:pPr>
                  <w:sdt>
                    <w:sdtPr>
                      <w:alias w:val="Numeris"/>
                      <w:tag w:val="nr_fe8fdf969092487bb603776688cf0857"/>
                      <w:id w:val="-644896707"/>
                      <w:lock w:val="sdtLocked"/>
                    </w:sdtPr>
                    <w:sdtEndPr/>
                    <w:sdtContent>
                      <w:r>
                        <w:rPr>
                          <w:lang w:eastAsia="lt-LT"/>
                        </w:rPr>
                        <w:t>44</w:t>
                      </w:r>
                    </w:sdtContent>
                  </w:sdt>
                  <w:r>
                    <w:rPr>
                      <w:lang w:eastAsia="lt-LT"/>
                    </w:rPr>
                    <w:t>. Skirta subsidija turi būti panaudota ir veiklos išlaidų ataskaita, kurios forma pat</w:t>
                  </w:r>
                  <w:r>
                    <w:rPr>
                      <w:lang w:eastAsia="lt-LT"/>
                    </w:rPr>
                    <w:t xml:space="preserve">eikta Aprašo 3 priede, kartu su išlaidų apmokėjimo pagrindimo dokumentais (banko ir (arba) kitos kredito įstaigos sąskaitų apmokėjimo išrašais, kasos išlaidų orderiais, kvitais ar kitais lygiaverčiais dokumentais) Agentūrai privalo būti pateikta ne vėliau </w:t>
                  </w:r>
                  <w:r>
                    <w:rPr>
                      <w:lang w:eastAsia="lt-LT"/>
                    </w:rPr>
                    <w:t>kaip per 10 (dešimt) darbo dienų nuo skirtos subsidijos išmokėjimo  pareiškėjui dienos, išskyrus atvejus, kai paslaugos ir (arba) prekės jau yra įsigytos ir už jas sumokėta, o pareiškėjas kartu su subsidijos paraiška pagal Aprašo 20.2.3 papunktį jau pateik</w:t>
                  </w:r>
                  <w:r>
                    <w:rPr>
                      <w:lang w:eastAsia="lt-LT"/>
                    </w:rPr>
                    <w:t>ė atlikto (-ų) pirkimo (-ų) sąskaitą (-</w:t>
                  </w:r>
                  <w:proofErr w:type="spellStart"/>
                  <w:r>
                    <w:rPr>
                      <w:lang w:eastAsia="lt-LT"/>
                    </w:rPr>
                    <w:t>as</w:t>
                  </w:r>
                  <w:proofErr w:type="spellEnd"/>
                  <w:r>
                    <w:rPr>
                      <w:lang w:eastAsia="lt-LT"/>
                    </w:rPr>
                    <w:t>) faktūrą (-</w:t>
                  </w:r>
                  <w:proofErr w:type="spellStart"/>
                  <w:r>
                    <w:rPr>
                      <w:lang w:eastAsia="lt-LT"/>
                    </w:rPr>
                    <w:t>as</w:t>
                  </w:r>
                  <w:proofErr w:type="spellEnd"/>
                  <w:r>
                    <w:rPr>
                      <w:lang w:eastAsia="lt-LT"/>
                    </w:rPr>
                    <w:t>) ir veiklos išlaidų ataskaitą kartu su išlaidų apmokėjimą pagrindžiančiais dokumentais.</w:t>
                  </w:r>
                </w:p>
              </w:sdtContent>
            </w:sdt>
            <w:sdt>
              <w:sdtPr>
                <w:alias w:val="45 p."/>
                <w:tag w:val="part_42231a78368a42e1b22f2ea2a7ab3a79"/>
                <w:id w:val="-1708553996"/>
                <w:lock w:val="sdtLocked"/>
              </w:sdtPr>
              <w:sdtEndPr/>
              <w:sdtContent>
                <w:p w:rsidR="004D3D60" w:rsidRDefault="004340CE">
                  <w:pPr>
                    <w:ind w:firstLine="709"/>
                    <w:jc w:val="both"/>
                    <w:rPr>
                      <w:lang w:eastAsia="lt-LT"/>
                    </w:rPr>
                  </w:pPr>
                  <w:sdt>
                    <w:sdtPr>
                      <w:alias w:val="Numeris"/>
                      <w:tag w:val="nr_42231a78368a42e1b22f2ea2a7ab3a79"/>
                      <w:id w:val="1007254609"/>
                      <w:lock w:val="sdtLocked"/>
                    </w:sdtPr>
                    <w:sdtEndPr/>
                    <w:sdtContent>
                      <w:r>
                        <w:rPr>
                          <w:lang w:eastAsia="lt-LT"/>
                        </w:rPr>
                        <w:t>45</w:t>
                      </w:r>
                    </w:sdtContent>
                  </w:sdt>
                  <w:r>
                    <w:rPr>
                      <w:lang w:eastAsia="lt-LT"/>
                    </w:rPr>
                    <w:t>. Siekiant skaidrumo, informacija apie pareiškėjus, kuriems ekonomikos ir inovacijų ministro sprendimu buv</w:t>
                  </w:r>
                  <w:r>
                    <w:rPr>
                      <w:lang w:eastAsia="lt-LT"/>
                    </w:rPr>
                    <w:t>o skirta subsidija, 1 (vienus) metus nuo ekonomikos ir inovacijų ministro sprendimo dėl subsidijos skyrimo priėmimo dienos skelbiama A</w:t>
                  </w:r>
                  <w:r>
                    <w:rPr>
                      <w:lang w:eastAsia="ko-KR"/>
                    </w:rPr>
                    <w:t>gentūros</w:t>
                  </w:r>
                  <w:r>
                    <w:rPr>
                      <w:lang w:eastAsia="lt-LT"/>
                    </w:rPr>
                    <w:t xml:space="preserve"> interneto svetainėje. Kartu nurodomi pareiškėjo duomenys: juridinio asmens kodas, pavadinimas ir kiekvienam pareiškėjui skirtos subsidijos dydis, o jei pareiškėjas verslininkas, − nuasmeninti duomenys ir skirtos subsidijos dydis.  </w:t>
                  </w:r>
                </w:p>
                <w:p w:rsidR="004D3D60" w:rsidRDefault="004340CE">
                  <w:pPr>
                    <w:ind w:firstLine="709"/>
                    <w:jc w:val="both"/>
                    <w:rPr>
                      <w:lang w:eastAsia="lt-LT"/>
                    </w:rPr>
                  </w:pPr>
                </w:p>
              </w:sdtContent>
            </w:sdt>
          </w:sdtContent>
        </w:sdt>
        <w:sdt>
          <w:sdtPr>
            <w:alias w:val="skyrius"/>
            <w:tag w:val="part_c51a3058eedd4e94a5816fd9bd9dac5b"/>
            <w:id w:val="-2016764514"/>
            <w:lock w:val="sdtLocked"/>
          </w:sdtPr>
          <w:sdtEndPr/>
          <w:sdtContent>
            <w:p w:rsidR="004D3D60" w:rsidRDefault="004340CE">
              <w:pPr>
                <w:jc w:val="center"/>
                <w:rPr>
                  <w:b/>
                  <w:bCs/>
                  <w:szCs w:val="24"/>
                  <w:lang w:eastAsia="lt-LT"/>
                </w:rPr>
              </w:pPr>
              <w:sdt>
                <w:sdtPr>
                  <w:alias w:val="Numeris"/>
                  <w:tag w:val="nr_c51a3058eedd4e94a5816fd9bd9dac5b"/>
                  <w:id w:val="266966991"/>
                  <w:lock w:val="sdtLocked"/>
                </w:sdtPr>
                <w:sdtEndPr/>
                <w:sdtContent>
                  <w:r>
                    <w:rPr>
                      <w:b/>
                      <w:bCs/>
                      <w:szCs w:val="24"/>
                      <w:lang w:eastAsia="lt-LT"/>
                    </w:rPr>
                    <w:t>VI</w:t>
                  </w:r>
                </w:sdtContent>
              </w:sdt>
              <w:r>
                <w:rPr>
                  <w:b/>
                  <w:bCs/>
                  <w:szCs w:val="24"/>
                  <w:lang w:eastAsia="lt-LT"/>
                </w:rPr>
                <w:t xml:space="preserve"> SKYRIUS</w:t>
              </w:r>
            </w:p>
            <w:p w:rsidR="004D3D60" w:rsidRDefault="004340CE">
              <w:pPr>
                <w:jc w:val="center"/>
                <w:rPr>
                  <w:b/>
                  <w:bCs/>
                  <w:szCs w:val="24"/>
                  <w:lang w:eastAsia="lt-LT"/>
                </w:rPr>
              </w:pPr>
              <w:sdt>
                <w:sdtPr>
                  <w:alias w:val="Pavadinimas"/>
                  <w:tag w:val="title_c51a3058eedd4e94a5816fd9bd9dac5b"/>
                  <w:id w:val="868963217"/>
                  <w:lock w:val="sdtLocked"/>
                </w:sdtPr>
                <w:sdtEndPr/>
                <w:sdtContent>
                  <w:r>
                    <w:rPr>
                      <w:b/>
                      <w:bCs/>
                      <w:szCs w:val="24"/>
                      <w:lang w:eastAsia="lt-LT"/>
                    </w:rPr>
                    <w:t>SUBSI</w:t>
                  </w:r>
                  <w:r>
                    <w:rPr>
                      <w:b/>
                      <w:bCs/>
                      <w:szCs w:val="24"/>
                      <w:lang w:eastAsia="lt-LT"/>
                    </w:rPr>
                    <w:t>DIJOS PANAUDOJIMO KONTROLĖ IR STEBĖSENA</w:t>
                  </w:r>
                </w:sdtContent>
              </w:sdt>
            </w:p>
            <w:p w:rsidR="004D3D60" w:rsidRDefault="004D3D60">
              <w:pPr>
                <w:jc w:val="center"/>
                <w:rPr>
                  <w:b/>
                  <w:bCs/>
                  <w:szCs w:val="24"/>
                  <w:lang w:eastAsia="lt-LT"/>
                </w:rPr>
              </w:pPr>
            </w:p>
            <w:sdt>
              <w:sdtPr>
                <w:alias w:val="46 p."/>
                <w:tag w:val="part_9b090216c6864abd9098e656956f7882"/>
                <w:id w:val="-233239739"/>
                <w:lock w:val="sdtLocked"/>
              </w:sdtPr>
              <w:sdtEndPr/>
              <w:sdtContent>
                <w:p w:rsidR="004D3D60" w:rsidRDefault="004340CE">
                  <w:pPr>
                    <w:ind w:firstLine="709"/>
                    <w:jc w:val="both"/>
                    <w:rPr>
                      <w:lang w:eastAsia="lt-LT"/>
                    </w:rPr>
                  </w:pPr>
                  <w:sdt>
                    <w:sdtPr>
                      <w:alias w:val="Numeris"/>
                      <w:tag w:val="nr_9b090216c6864abd9098e656956f7882"/>
                      <w:id w:val="745918491"/>
                      <w:lock w:val="sdtLocked"/>
                    </w:sdtPr>
                    <w:sdtEndPr/>
                    <w:sdtContent>
                      <w:r>
                        <w:rPr>
                          <w:lang w:eastAsia="lt-LT"/>
                        </w:rPr>
                        <w:t>46</w:t>
                      </w:r>
                    </w:sdtContent>
                  </w:sdt>
                  <w:r>
                    <w:rPr>
                      <w:lang w:eastAsia="lt-LT"/>
                    </w:rPr>
                    <w:t>. Atliekama kiekvieno subsidiją gavusio pareiškėjo (toliau – subsidijos gavėjas) subsidijų panaudojimo kontrolė.</w:t>
                  </w:r>
                </w:p>
              </w:sdtContent>
            </w:sdt>
            <w:sdt>
              <w:sdtPr>
                <w:alias w:val="47 p."/>
                <w:tag w:val="part_a8d4fc1576e04da98258879dab712575"/>
                <w:id w:val="-1592310719"/>
                <w:lock w:val="sdtLocked"/>
              </w:sdtPr>
              <w:sdtEndPr/>
              <w:sdtContent>
                <w:p w:rsidR="004D3D60" w:rsidRDefault="004340CE">
                  <w:pPr>
                    <w:ind w:firstLine="709"/>
                    <w:jc w:val="both"/>
                    <w:rPr>
                      <w:lang w:eastAsia="lt-LT"/>
                    </w:rPr>
                  </w:pPr>
                  <w:sdt>
                    <w:sdtPr>
                      <w:alias w:val="Numeris"/>
                      <w:tag w:val="nr_a8d4fc1576e04da98258879dab712575"/>
                      <w:id w:val="-1595311943"/>
                      <w:lock w:val="sdtLocked"/>
                    </w:sdtPr>
                    <w:sdtEndPr/>
                    <w:sdtContent>
                      <w:r>
                        <w:rPr>
                          <w:lang w:eastAsia="lt-LT"/>
                        </w:rPr>
                        <w:t>47</w:t>
                      </w:r>
                    </w:sdtContent>
                  </w:sdt>
                  <w:r>
                    <w:rPr>
                      <w:lang w:eastAsia="lt-LT"/>
                    </w:rPr>
                    <w:t xml:space="preserve">. Agentūra, gavusi subsidijos gavėjo pateiktą Remiamų Smulkiojo ir vidutinio verslo </w:t>
                  </w:r>
                  <w:r>
                    <w:rPr>
                      <w:lang w:eastAsia="lt-LT"/>
                    </w:rPr>
                    <w:t>subjektų veiklos išlaidų ataskaitą bei įgyvendinant remiamą veiklą patirtų išlaidų apmokėjimo įrodymo dokumentus, nedelsdama, bet ne vėliau kaip per 10 (dešimt) darbo dienų, atlieka šių dokumentų patikrinimą ir jų tinkamumo įvertinimą.</w:t>
                  </w:r>
                </w:p>
              </w:sdtContent>
            </w:sdt>
            <w:sdt>
              <w:sdtPr>
                <w:alias w:val="48 p."/>
                <w:tag w:val="part_a9adb748d12145c2a738ffa1e45ec6cc"/>
                <w:id w:val="-557624379"/>
                <w:lock w:val="sdtLocked"/>
              </w:sdtPr>
              <w:sdtEndPr/>
              <w:sdtContent>
                <w:p w:rsidR="004D3D60" w:rsidRDefault="004340CE">
                  <w:pPr>
                    <w:ind w:firstLine="709"/>
                    <w:jc w:val="both"/>
                    <w:rPr>
                      <w:lang w:eastAsia="lt-LT"/>
                    </w:rPr>
                  </w:pPr>
                  <w:sdt>
                    <w:sdtPr>
                      <w:alias w:val="Numeris"/>
                      <w:tag w:val="nr_a9adb748d12145c2a738ffa1e45ec6cc"/>
                      <w:id w:val="-985005969"/>
                      <w:lock w:val="sdtLocked"/>
                    </w:sdtPr>
                    <w:sdtEndPr/>
                    <w:sdtContent>
                      <w:r>
                        <w:rPr>
                          <w:lang w:eastAsia="lt-LT"/>
                        </w:rPr>
                        <w:t>48</w:t>
                      </w:r>
                    </w:sdtContent>
                  </w:sdt>
                  <w:r>
                    <w:rPr>
                      <w:lang w:eastAsia="lt-LT"/>
                    </w:rPr>
                    <w:t>. Jeigu vertin</w:t>
                  </w:r>
                  <w:r>
                    <w:rPr>
                      <w:lang w:eastAsia="lt-LT"/>
                    </w:rPr>
                    <w:t>dama Aprašo 44 punkte nurodytus dokumentus Agentūra nustato, kad subsidijos gavėjo pateikti dokumentai yra netikslūs, neišsamūs ir (arba) pateikti ne visi apmokėjimą įrodantys dokumentai, Agentūra kreipiasi į subsidijos gavėją, prašydama patikslinti, paaiš</w:t>
                  </w:r>
                  <w:r>
                    <w:rPr>
                      <w:lang w:eastAsia="lt-LT"/>
                    </w:rPr>
                    <w:t>kinti ir (arba) pateikti trūkstamus dokumentus, bei nustato terminą, kuris negali būti trumpesnis kaip 3 (trys) ir ilgesnis kaip 5 (penkios) darbo dienos nuo tokio prašymo pateikimo dienos, per kurį subsidijos gavėjas turi patikslinti, paaiškinti dokumentu</w:t>
                  </w:r>
                  <w:r>
                    <w:rPr>
                      <w:lang w:eastAsia="lt-LT"/>
                    </w:rPr>
                    <w:t xml:space="preserve">ose pateiktą informaciją ir (arba) pateikti trūkstamus dokumentus.  </w:t>
                  </w:r>
                </w:p>
              </w:sdtContent>
            </w:sdt>
            <w:sdt>
              <w:sdtPr>
                <w:alias w:val="49 p."/>
                <w:tag w:val="part_4f90241b73654dd897b3644e007667eb"/>
                <w:id w:val="-437758166"/>
                <w:lock w:val="sdtLocked"/>
              </w:sdtPr>
              <w:sdtEndPr/>
              <w:sdtContent>
                <w:p w:rsidR="004D3D60" w:rsidRDefault="004340CE">
                  <w:pPr>
                    <w:ind w:firstLine="709"/>
                    <w:jc w:val="both"/>
                    <w:rPr>
                      <w:lang w:eastAsia="lt-LT"/>
                    </w:rPr>
                  </w:pPr>
                  <w:sdt>
                    <w:sdtPr>
                      <w:alias w:val="Numeris"/>
                      <w:tag w:val="nr_4f90241b73654dd897b3644e007667eb"/>
                      <w:id w:val="-276794098"/>
                      <w:lock w:val="sdtLocked"/>
                    </w:sdtPr>
                    <w:sdtEndPr/>
                    <w:sdtContent>
                      <w:r>
                        <w:rPr>
                          <w:lang w:eastAsia="lt-LT"/>
                        </w:rPr>
                        <w:t>49</w:t>
                      </w:r>
                    </w:sdtContent>
                  </w:sdt>
                  <w:r>
                    <w:rPr>
                      <w:lang w:eastAsia="lt-LT"/>
                    </w:rPr>
                    <w:t>. Jei nustatoma, kad pareiškėjas pateikė neteisingą informaciją (duomenis) ir (ar) dokumentus ir (ar) sąmoningai nuslėpė informaciją, turinčią reikšmės sprendimo dėl subsidijos skyr</w:t>
                  </w:r>
                  <w:r>
                    <w:rPr>
                      <w:lang w:eastAsia="lt-LT"/>
                    </w:rPr>
                    <w:t>imo priėmimui, pareiškėjas privalo grąžinti visą neteisėtai gautą finansavimą su palūkanomis, kaip nustatyta Reglamente (ES) 2015/1589.</w:t>
                  </w:r>
                </w:p>
              </w:sdtContent>
            </w:sdt>
            <w:sdt>
              <w:sdtPr>
                <w:alias w:val="50 p."/>
                <w:tag w:val="part_b1d66e443ec74a57b989863f1148705f"/>
                <w:id w:val="1507790296"/>
                <w:lock w:val="sdtLocked"/>
              </w:sdtPr>
              <w:sdtEndPr/>
              <w:sdtContent>
                <w:p w:rsidR="004D3D60" w:rsidRDefault="004340CE">
                  <w:pPr>
                    <w:ind w:firstLine="709"/>
                    <w:jc w:val="both"/>
                    <w:rPr>
                      <w:lang w:eastAsia="lt-LT"/>
                    </w:rPr>
                  </w:pPr>
                  <w:sdt>
                    <w:sdtPr>
                      <w:alias w:val="Numeris"/>
                      <w:tag w:val="nr_b1d66e443ec74a57b989863f1148705f"/>
                      <w:id w:val="940487103"/>
                      <w:lock w:val="sdtLocked"/>
                    </w:sdtPr>
                    <w:sdtEndPr/>
                    <w:sdtContent>
                      <w:r>
                        <w:rPr>
                          <w:lang w:eastAsia="lt-LT"/>
                        </w:rPr>
                        <w:t>50</w:t>
                      </w:r>
                    </w:sdtContent>
                  </w:sdt>
                  <w:r>
                    <w:rPr>
                      <w:lang w:eastAsia="lt-LT"/>
                    </w:rPr>
                    <w:t>. Agentūra, nustačiusi, kad subsidijos gavėjas pateikė klaidingus patirtų išlaidų apmokėjimo įrodymo dokumentus ir</w:t>
                  </w:r>
                  <w:r>
                    <w:rPr>
                      <w:lang w:eastAsia="lt-LT"/>
                    </w:rPr>
                    <w:t xml:space="preserve"> (arba) šiuose dokumentuose nurodė neteisingą informaciją, arba nustačiusi, kad subsidija skirta Aprašo 17 punkte nurodytoms netinkamoms finansuoti išlaidoms arba kad pagal Aprašą remiama veikla neįgyvendinta ir subsidija nepanaudota per Aprašo 4</w:t>
                  </w:r>
                  <w:r>
                    <w:rPr>
                      <w:lang w:val="en-US" w:eastAsia="lt-LT"/>
                    </w:rPr>
                    <w:t>4</w:t>
                  </w:r>
                  <w:r>
                    <w:rPr>
                      <w:lang w:eastAsia="lt-LT"/>
                    </w:rPr>
                    <w:t xml:space="preserve"> punkte n</w:t>
                  </w:r>
                  <w:r>
                    <w:rPr>
                      <w:lang w:eastAsia="lt-LT"/>
                    </w:rPr>
                    <w:t>ustatytą terminą,</w:t>
                  </w:r>
                  <w:r>
                    <w:t xml:space="preserve"> </w:t>
                  </w:r>
                  <w:r>
                    <w:rPr>
                      <w:lang w:eastAsia="lt-LT"/>
                    </w:rPr>
                    <w:t>nedelsdama, bet ne vėliau kaip per 3 (tris) darbo dienas nuo tokių aplinkybių nustatymo dienos, apie tai raštu informuoja Ministeriją. Ekonomikos ir inovacijų ministras ne vėliau kaip per 5 (penkias) darbo dienas nuo informacijos iš Agent</w:t>
                  </w:r>
                  <w:r>
                    <w:rPr>
                      <w:lang w:eastAsia="lt-LT"/>
                    </w:rPr>
                    <w:t>ūros gavimo dienos priima sprendimą dėl subsidijos ar jos dalies grąžinimo. Ministerija nedelsdama, bet ne vėliau kaip per 2 (dvi) darbo dienas nuo sprendimo dėl subsidijos grąžinimo ar jos dalies grąžinimo priėmimo dienos, subsidijos paraiškoje nurodytu e</w:t>
                  </w:r>
                  <w:r>
                    <w:rPr>
                      <w:lang w:eastAsia="lt-LT"/>
                    </w:rPr>
                    <w:t>lektroninio pašto adresu informuoja subsidijos gavėją apie ekonomikos ir inovacijų ministro sprendimą dėl subsidijos ar jos dalies grąžinimo ir nurodo subsidijos ar jos dalies grąžinimo terminą, kuris negali būti trumpesnis nei 14 (keturiolika) kalendorini</w:t>
                  </w:r>
                  <w:r>
                    <w:rPr>
                      <w:lang w:eastAsia="lt-LT"/>
                    </w:rPr>
                    <w:t xml:space="preserve">ų dienų, Ministerijos sąskaitą, tokio sprendimo apskundimo tvarką, terminus ir kitus Viešojo administravimo įstatymo 10 straipsnio 5 dalyje nurodytus duomenis.  </w:t>
                  </w:r>
                </w:p>
              </w:sdtContent>
            </w:sdt>
            <w:sdt>
              <w:sdtPr>
                <w:alias w:val="51 p."/>
                <w:tag w:val="part_60f4ad60a730474697591629b2ee37fc"/>
                <w:id w:val="-737168737"/>
                <w:lock w:val="sdtLocked"/>
              </w:sdtPr>
              <w:sdtEndPr/>
              <w:sdtContent>
                <w:p w:rsidR="004D3D60" w:rsidRDefault="004340CE">
                  <w:pPr>
                    <w:ind w:firstLine="709"/>
                    <w:jc w:val="both"/>
                    <w:rPr>
                      <w:lang w:eastAsia="lt-LT"/>
                    </w:rPr>
                  </w:pPr>
                  <w:sdt>
                    <w:sdtPr>
                      <w:alias w:val="Numeris"/>
                      <w:tag w:val="nr_60f4ad60a730474697591629b2ee37fc"/>
                      <w:id w:val="1620948963"/>
                      <w:lock w:val="sdtLocked"/>
                    </w:sdtPr>
                    <w:sdtEndPr/>
                    <w:sdtContent>
                      <w:r>
                        <w:rPr>
                          <w:lang w:eastAsia="lt-LT"/>
                        </w:rPr>
                        <w:t>51</w:t>
                      </w:r>
                    </w:sdtContent>
                  </w:sdt>
                  <w:r>
                    <w:rPr>
                      <w:lang w:eastAsia="lt-LT"/>
                    </w:rPr>
                    <w:t xml:space="preserve">. Subsidijos gavėjui praleidus subsidijos ar jos dalies grąžinimo terminą, skaičiuojami </w:t>
                  </w:r>
                  <w:r>
                    <w:rPr>
                      <w:lang w:eastAsia="lt-LT"/>
                    </w:rPr>
                    <w:t>0,02 procento nuo grąžintinos sumos dydžio delspinigiai už kiekvieną uždelstą kalendorinę dieną.  Pareiškėjui praleidus grąžintinos subsidijos ar jos dalies grąžinimo ir su subsidijos ar jos dalies grąžinimu susijusių palūkanų grąžinimo terminą, Ministerij</w:t>
                  </w:r>
                  <w:r>
                    <w:rPr>
                      <w:lang w:eastAsia="lt-LT"/>
                    </w:rPr>
                    <w:t>a ne vėliau kaip per 30 (trisdešimt) kalendorinių dienų po sprendime nustatyto termino pabaigos inicijuoja subsidijos arba jos dalies ir su subsidija ar jos dalimi susijusių palūkanų ir mokėtinų delspinigių išieškojimą.</w:t>
                  </w:r>
                </w:p>
              </w:sdtContent>
            </w:sdt>
            <w:sdt>
              <w:sdtPr>
                <w:alias w:val="52 p."/>
                <w:tag w:val="part_592c2249d1c6480c8d0b3e62086bf001"/>
                <w:id w:val="-1574504942"/>
                <w:lock w:val="sdtLocked"/>
              </w:sdtPr>
              <w:sdtEndPr/>
              <w:sdtContent>
                <w:p w:rsidR="004D3D60" w:rsidRDefault="004340CE">
                  <w:pPr>
                    <w:ind w:firstLine="709"/>
                    <w:jc w:val="both"/>
                    <w:rPr>
                      <w:lang w:eastAsia="lt-LT"/>
                    </w:rPr>
                  </w:pPr>
                  <w:sdt>
                    <w:sdtPr>
                      <w:alias w:val="Numeris"/>
                      <w:tag w:val="nr_592c2249d1c6480c8d0b3e62086bf001"/>
                      <w:id w:val="-608973436"/>
                      <w:lock w:val="sdtLocked"/>
                    </w:sdtPr>
                    <w:sdtEndPr/>
                    <w:sdtContent>
                      <w:r>
                        <w:rPr>
                          <w:lang w:eastAsia="lt-LT"/>
                        </w:rPr>
                        <w:t>52</w:t>
                      </w:r>
                    </w:sdtContent>
                  </w:sdt>
                  <w:r>
                    <w:rPr>
                      <w:lang w:eastAsia="lt-LT"/>
                    </w:rPr>
                    <w:t>. Ekonomikos ir inovacijų mini</w:t>
                  </w:r>
                  <w:r>
                    <w:rPr>
                      <w:lang w:eastAsia="lt-LT"/>
                    </w:rPr>
                    <w:t>strui priėmus sprendimą dėl subsidijos ar jos dalies grąžinimo, subsidija ar jos dalis, taip pat su ja susiję delspinigiai ir palūkanos turi būti grąžinami bankiniu pavedimu į Ministerijos sąskaitą, nurodytą sprendime dėl subsidijos ar jos dalies grąžinimo</w:t>
                  </w:r>
                  <w:r>
                    <w:rPr>
                      <w:lang w:eastAsia="lt-LT"/>
                    </w:rPr>
                    <w:t>.</w:t>
                  </w:r>
                </w:p>
                <w:p w:rsidR="004D3D60" w:rsidRDefault="004340CE">
                  <w:pPr>
                    <w:jc w:val="center"/>
                    <w:rPr>
                      <w:b/>
                      <w:bCs/>
                      <w:szCs w:val="24"/>
                      <w:lang w:eastAsia="lt-LT"/>
                    </w:rPr>
                  </w:pPr>
                </w:p>
              </w:sdtContent>
            </w:sdt>
          </w:sdtContent>
        </w:sdt>
        <w:sdt>
          <w:sdtPr>
            <w:alias w:val="skyrius"/>
            <w:tag w:val="part_d148d9a41d2240f7b0859edfd6bcc37e"/>
            <w:id w:val="1044257076"/>
            <w:lock w:val="sdtLocked"/>
            <w:placeholder>
              <w:docPart w:val="DefaultPlaceholder_-1854013440"/>
            </w:placeholder>
          </w:sdtPr>
          <w:sdtEndPr>
            <w:rPr>
              <w:szCs w:val="24"/>
              <w:lang w:eastAsia="lt-LT"/>
            </w:rPr>
          </w:sdtEndPr>
          <w:sdtContent>
            <w:p w:rsidR="004D3D60" w:rsidRDefault="004340CE">
              <w:pPr>
                <w:jc w:val="center"/>
                <w:rPr>
                  <w:b/>
                  <w:bCs/>
                  <w:szCs w:val="24"/>
                  <w:lang w:eastAsia="lt-LT"/>
                </w:rPr>
              </w:pPr>
              <w:sdt>
                <w:sdtPr>
                  <w:alias w:val="Numeris"/>
                  <w:tag w:val="nr_d148d9a41d2240f7b0859edfd6bcc37e"/>
                  <w:id w:val="661122194"/>
                  <w:lock w:val="sdtLocked"/>
                </w:sdtPr>
                <w:sdtEndPr/>
                <w:sdtContent>
                  <w:r>
                    <w:rPr>
                      <w:b/>
                      <w:bCs/>
                      <w:szCs w:val="24"/>
                      <w:lang w:eastAsia="lt-LT"/>
                    </w:rPr>
                    <w:t>VII</w:t>
                  </w:r>
                </w:sdtContent>
              </w:sdt>
              <w:r>
                <w:rPr>
                  <w:b/>
                  <w:bCs/>
                  <w:szCs w:val="24"/>
                  <w:lang w:eastAsia="lt-LT"/>
                </w:rPr>
                <w:t xml:space="preserve"> SKYRIUS</w:t>
              </w:r>
            </w:p>
            <w:p w:rsidR="004D3D60" w:rsidRDefault="004340CE">
              <w:pPr>
                <w:jc w:val="center"/>
                <w:rPr>
                  <w:b/>
                  <w:bCs/>
                  <w:szCs w:val="24"/>
                  <w:lang w:eastAsia="lt-LT"/>
                </w:rPr>
              </w:pPr>
              <w:sdt>
                <w:sdtPr>
                  <w:alias w:val="Pavadinimas"/>
                  <w:tag w:val="title_d148d9a41d2240f7b0859edfd6bcc37e"/>
                  <w:id w:val="167841084"/>
                  <w:lock w:val="sdtLocked"/>
                </w:sdtPr>
                <w:sdtEndPr/>
                <w:sdtContent>
                  <w:r>
                    <w:rPr>
                      <w:b/>
                      <w:bCs/>
                      <w:szCs w:val="24"/>
                      <w:lang w:eastAsia="lt-LT"/>
                    </w:rPr>
                    <w:t>BAIGIAMOSIOS NUOSTATOS</w:t>
                  </w:r>
                </w:sdtContent>
              </w:sdt>
            </w:p>
            <w:p w:rsidR="004D3D60" w:rsidRDefault="004D3D60">
              <w:pPr>
                <w:jc w:val="center"/>
                <w:rPr>
                  <w:b/>
                  <w:bCs/>
                  <w:szCs w:val="24"/>
                  <w:lang w:eastAsia="lt-LT"/>
                </w:rPr>
              </w:pPr>
            </w:p>
            <w:sdt>
              <w:sdtPr>
                <w:alias w:val="53 p."/>
                <w:tag w:val="part_113f5210572a49f795ca97d790d34087"/>
                <w:id w:val="921370597"/>
                <w:lock w:val="sdtLocked"/>
              </w:sdtPr>
              <w:sdtEndPr/>
              <w:sdtContent>
                <w:p w:rsidR="004D3D60" w:rsidRDefault="004340CE">
                  <w:pPr>
                    <w:ind w:firstLine="720"/>
                    <w:jc w:val="both"/>
                    <w:rPr>
                      <w:lang w:eastAsia="lt-LT"/>
                    </w:rPr>
                  </w:pPr>
                  <w:sdt>
                    <w:sdtPr>
                      <w:alias w:val="Numeris"/>
                      <w:tag w:val="nr_113f5210572a49f795ca97d790d34087"/>
                      <w:id w:val="-186525213"/>
                      <w:lock w:val="sdtLocked"/>
                    </w:sdtPr>
                    <w:sdtEndPr/>
                    <w:sdtContent>
                      <w:r>
                        <w:rPr>
                          <w:lang w:eastAsia="lt-LT"/>
                        </w:rPr>
                        <w:t>53</w:t>
                      </w:r>
                    </w:sdtContent>
                  </w:sdt>
                  <w:r>
                    <w:rPr>
                      <w:lang w:eastAsia="lt-LT"/>
                    </w:rPr>
                    <w:t>.</w:t>
                  </w:r>
                  <w:r>
                    <w:t xml:space="preserve"> Už paraiškoje ir kartu su Paraiška pateiktų dokumentų ir informacijos (duomenų) teisingumą atsako pareiškėjas arba jo įgaliotas asmuo, pateikęs paraišką.  </w:t>
                  </w:r>
                </w:p>
              </w:sdtContent>
            </w:sdt>
            <w:sdt>
              <w:sdtPr>
                <w:alias w:val="54 p."/>
                <w:tag w:val="part_47acd924cabc4730a5e19235695520ec"/>
                <w:id w:val="293108302"/>
                <w:lock w:val="sdtLocked"/>
              </w:sdtPr>
              <w:sdtEndPr/>
              <w:sdtContent>
                <w:p w:rsidR="004D3D60" w:rsidRDefault="004340CE">
                  <w:pPr>
                    <w:ind w:firstLine="709"/>
                    <w:jc w:val="both"/>
                    <w:rPr>
                      <w:lang w:eastAsia="lt-LT"/>
                    </w:rPr>
                  </w:pPr>
                  <w:sdt>
                    <w:sdtPr>
                      <w:alias w:val="Numeris"/>
                      <w:tag w:val="nr_47acd924cabc4730a5e19235695520ec"/>
                      <w:id w:val="1720164443"/>
                      <w:lock w:val="sdtLocked"/>
                    </w:sdtPr>
                    <w:sdtEndPr/>
                    <w:sdtContent>
                      <w:r>
                        <w:rPr>
                          <w:lang w:eastAsia="lt-LT"/>
                        </w:rPr>
                        <w:t>54</w:t>
                      </w:r>
                    </w:sdtContent>
                  </w:sdt>
                  <w:r>
                    <w:rPr>
                      <w:lang w:eastAsia="lt-LT"/>
                    </w:rPr>
                    <w:t>. Už Ministerijai pateiktų netinkamų fina</w:t>
                  </w:r>
                  <w:r>
                    <w:rPr>
                      <w:lang w:eastAsia="lt-LT"/>
                    </w:rPr>
                    <w:t>nsuoti pareiškėjų sąrašuose ir potencialiai tinkamų finansuoti pareiškėjų sąrašuose nurodytų duomenų ir informacijos teisingumą ir tikslumą atsako Agentūra.</w:t>
                  </w:r>
                </w:p>
              </w:sdtContent>
            </w:sdt>
            <w:sdt>
              <w:sdtPr>
                <w:alias w:val="55 p."/>
                <w:tag w:val="part_166f3804cbf34a19902ac7d74d207319"/>
                <w:id w:val="472339338"/>
                <w:lock w:val="sdtLocked"/>
              </w:sdtPr>
              <w:sdtEndPr/>
              <w:sdtContent>
                <w:p w:rsidR="004D3D60" w:rsidRDefault="004340CE">
                  <w:pPr>
                    <w:ind w:firstLine="709"/>
                    <w:jc w:val="both"/>
                    <w:rPr>
                      <w:lang w:eastAsia="lt-LT"/>
                    </w:rPr>
                  </w:pPr>
                  <w:sdt>
                    <w:sdtPr>
                      <w:alias w:val="Numeris"/>
                      <w:tag w:val="nr_166f3804cbf34a19902ac7d74d207319"/>
                      <w:id w:val="1825084029"/>
                      <w:lock w:val="sdtLocked"/>
                    </w:sdtPr>
                    <w:sdtEndPr/>
                    <w:sdtContent>
                      <w:r>
                        <w:rPr>
                          <w:lang w:eastAsia="lt-LT"/>
                        </w:rPr>
                        <w:t>55</w:t>
                      </w:r>
                    </w:sdtContent>
                  </w:sdt>
                  <w:r>
                    <w:rPr>
                      <w:lang w:eastAsia="lt-LT"/>
                    </w:rPr>
                    <w:t xml:space="preserve">. Pareiškėjų pateikti asmens duomenys tvarkomi vadovaujantis 2016 m. balandžio 27 d. Europos </w:t>
                  </w:r>
                  <w:r>
                    <w:rPr>
                      <w:lang w:eastAsia="lt-LT"/>
                    </w:rPr>
                    <w:t xml:space="preserve">Parlamento ir Tarybos reglamentu (ES) 2016/679 dėl fizinių asmenų apsaugos tvarkant asmens duomenis ir dėl laisvo tokių duomenų judėjimo ir kuriuo panaikinama Direktyva 95/46/EB (Bendrasis duomenų apsaugos reglamentas), Lietuvos Respublikos asmens duomenų </w:t>
                  </w:r>
                  <w:r>
                    <w:rPr>
                      <w:lang w:eastAsia="lt-LT"/>
                    </w:rPr>
                    <w:t>teisinės apsaugos įstatymu. Asmens duomenų tvarkymo tikslas – skirti subsidiją, nustatyti tinkamas ir netinkamas finansuoti išlaidas, vertinti tikslinių kompetencijų ugdymo palydimųjų subsidijų SVV subjektams paraišką, vykdyti subsidijų panaudojimo kontrol</w:t>
                  </w:r>
                  <w:r>
                    <w:rPr>
                      <w:lang w:eastAsia="lt-LT"/>
                    </w:rPr>
                    <w:t>ę ir stebėseną. Duomenų subjektų teisės įgyvendinamos duomenų valdytojo, į kurį kreipiamasi dėl duomenų subjekto teisių įgyvendinimo, nustatyta tvarka. Informacija apie asmens duomenų tvarkymą pateikiama Ministerijos interneto svetainės www.eimin.lrv.lt sk</w:t>
                  </w:r>
                  <w:r>
                    <w:rPr>
                      <w:lang w:eastAsia="lt-LT"/>
                    </w:rPr>
                    <w:t>iltyje „Asmens duomenų apsauga“ ir Agentūros svetainės www.inovacijuagentura.lt skiltyje „Asmens duomenų apsauga“.</w:t>
                  </w:r>
                </w:p>
              </w:sdtContent>
            </w:sdt>
            <w:sdt>
              <w:sdtPr>
                <w:alias w:val="56 p."/>
                <w:tag w:val="part_cb5f35ce99ff4f17ae4f2e580e03c29b"/>
                <w:id w:val="-1157693931"/>
                <w:lock w:val="sdtLocked"/>
              </w:sdtPr>
              <w:sdtEndPr/>
              <w:sdtContent>
                <w:p w:rsidR="004D3D60" w:rsidRDefault="004340CE">
                  <w:pPr>
                    <w:ind w:firstLine="709"/>
                    <w:jc w:val="both"/>
                    <w:rPr>
                      <w:lang w:eastAsia="lt-LT"/>
                    </w:rPr>
                  </w:pPr>
                  <w:sdt>
                    <w:sdtPr>
                      <w:alias w:val="Numeris"/>
                      <w:tag w:val="nr_cb5f35ce99ff4f17ae4f2e580e03c29b"/>
                      <w:id w:val="781841259"/>
                      <w:lock w:val="sdtLocked"/>
                    </w:sdtPr>
                    <w:sdtEndPr/>
                    <w:sdtContent>
                      <w:r>
                        <w:rPr>
                          <w:lang w:eastAsia="lt-LT"/>
                        </w:rPr>
                        <w:t>56</w:t>
                      </w:r>
                    </w:sdtContent>
                  </w:sdt>
                  <w:r>
                    <w:rPr>
                      <w:lang w:eastAsia="lt-LT"/>
                    </w:rPr>
                    <w:t>. Visi su subsidija susiję teisės aktai, dokumentai, informacija (duomenys) tvarkomi ir saugomi laikantis Reglamento (ES) Nr. 1407/2013</w:t>
                  </w:r>
                  <w:r>
                    <w:rPr>
                      <w:lang w:eastAsia="lt-LT"/>
                    </w:rPr>
                    <w:t xml:space="preserve"> 6 straipsnio 4 punkte nustatytos pareigos dokumentus saugoti 10 (dešimt) metų nuo paskutinės pagalbos pagal schemą suteikimo dienos.  </w:t>
                  </w:r>
                </w:p>
              </w:sdtContent>
            </w:sdt>
            <w:sdt>
              <w:sdtPr>
                <w:alias w:val="57 p."/>
                <w:tag w:val="part_510c680f5079432e9cccf1dcb134764f"/>
                <w:id w:val="1337116561"/>
                <w:lock w:val="sdtLocked"/>
                <w:placeholder>
                  <w:docPart w:val="DefaultPlaceholder_-1854013440"/>
                </w:placeholder>
              </w:sdtPr>
              <w:sdtEndPr>
                <w:rPr>
                  <w:szCs w:val="24"/>
                  <w:lang w:eastAsia="lt-LT"/>
                </w:rPr>
              </w:sdtEndPr>
              <w:sdtContent>
                <w:p w:rsidR="004D3D60" w:rsidRDefault="004340CE">
                  <w:pPr>
                    <w:ind w:firstLine="709"/>
                    <w:jc w:val="both"/>
                    <w:rPr>
                      <w:color w:val="000000"/>
                      <w:sz w:val="16"/>
                      <w:szCs w:val="16"/>
                    </w:rPr>
                  </w:pPr>
                  <w:sdt>
                    <w:sdtPr>
                      <w:alias w:val="Numeris"/>
                      <w:tag w:val="nr_510c680f5079432e9cccf1dcb134764f"/>
                      <w:id w:val="-393663357"/>
                      <w:lock w:val="sdtLocked"/>
                    </w:sdtPr>
                    <w:sdtEndPr/>
                    <w:sdtContent>
                      <w:r>
                        <w:rPr>
                          <w:szCs w:val="24"/>
                          <w:lang w:eastAsia="lt-LT"/>
                        </w:rPr>
                        <w:t>57</w:t>
                      </w:r>
                    </w:sdtContent>
                  </w:sdt>
                  <w:r>
                    <w:rPr>
                      <w:szCs w:val="24"/>
                      <w:lang w:eastAsia="lt-LT"/>
                    </w:rPr>
                    <w:t>. Agentūra atsakinga už nereikšmingos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pagalbos apskaičiavimą, priskyrimą ir duomenų apie suteiktą </w:t>
                  </w:r>
                  <w:r>
                    <w:rPr>
                      <w:szCs w:val="24"/>
                      <w:lang w:eastAsia="lt-LT"/>
                    </w:rPr>
                    <w:t>pagalbą pateikimą į Registrą. Suteiktos valstybės pagalbos ir nereikšmingos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pagalbos registro nuostatuose, patvirtintuose Lietuvos Respublikos Vyriausybės 2005 m. sausio 19 d. nutarimu Nr. 35 „Dėl Suteiktos valstybės pagalbos ir nereikšmingos </w:t>
                  </w:r>
                  <w:r>
                    <w:rPr>
                      <w:szCs w:val="24"/>
                      <w:lang w:eastAsia="lt-LT"/>
                    </w:rPr>
                    <w:t>(</w:t>
                  </w:r>
                  <w:r>
                    <w:rPr>
                      <w:i/>
                      <w:iCs/>
                      <w:szCs w:val="24"/>
                      <w:lang w:eastAsia="lt-LT"/>
                    </w:rPr>
                    <w:t xml:space="preserve">de </w:t>
                  </w:r>
                  <w:proofErr w:type="spellStart"/>
                  <w:r>
                    <w:rPr>
                      <w:i/>
                      <w:iCs/>
                      <w:szCs w:val="24"/>
                      <w:lang w:eastAsia="lt-LT"/>
                    </w:rPr>
                    <w:t>minimis</w:t>
                  </w:r>
                  <w:proofErr w:type="spellEnd"/>
                  <w:r>
                    <w:rPr>
                      <w:szCs w:val="24"/>
                      <w:lang w:eastAsia="lt-LT"/>
                    </w:rPr>
                    <w:t>) pagalbos registro nuostatų patvirtinimo“, nustatyta tvarka duomenis apie suteiktą valstybės ir nereikšmingą (</w:t>
                  </w:r>
                  <w:r>
                    <w:rPr>
                      <w:i/>
                      <w:iCs/>
                      <w:szCs w:val="24"/>
                      <w:lang w:eastAsia="lt-LT"/>
                    </w:rPr>
                    <w:t xml:space="preserve">de </w:t>
                  </w:r>
                  <w:proofErr w:type="spellStart"/>
                  <w:r>
                    <w:rPr>
                      <w:i/>
                      <w:iCs/>
                      <w:szCs w:val="24"/>
                      <w:lang w:eastAsia="lt-LT"/>
                    </w:rPr>
                    <w:t>minimis</w:t>
                  </w:r>
                  <w:proofErr w:type="spellEnd"/>
                  <w:r>
                    <w:rPr>
                      <w:szCs w:val="24"/>
                      <w:lang w:eastAsia="lt-LT"/>
                    </w:rPr>
                    <w:t>) pagalbą Registrui teikia ir tikslina Agentūra.</w:t>
                  </w:r>
                </w:p>
              </w:sdtContent>
            </w:sdt>
          </w:sdtContent>
        </w:sdt>
        <w:sdt>
          <w:sdtPr>
            <w:rPr>
              <w:color w:val="000000"/>
              <w:szCs w:val="24"/>
              <w:lang w:eastAsia="lt-LT"/>
            </w:rPr>
            <w:alias w:val="pabaiga"/>
            <w:tag w:val="part_e45078a20fe8456590c465cf6537c503"/>
            <w:id w:val="-1705320441"/>
            <w:lock w:val="sdtLocked"/>
            <w:placeholder>
              <w:docPart w:val="DefaultPlaceholder_-1854013440"/>
            </w:placeholder>
          </w:sdtPr>
          <w:sdtEndPr>
            <w:rPr>
              <w:color w:val="auto"/>
              <w:szCs w:val="20"/>
              <w:lang w:eastAsia="en-US"/>
            </w:rPr>
          </w:sdtEndPr>
          <w:sdtContent>
            <w:bookmarkStart w:id="0" w:name="_GoBack" w:displacedByCustomXml="prev"/>
            <w:p w:rsidR="004D3D60" w:rsidRDefault="004340CE" w:rsidP="005B59E0">
              <w:pPr>
                <w:jc w:val="center"/>
              </w:pPr>
              <w:r>
                <w:rPr>
                  <w:color w:val="000000"/>
                  <w:szCs w:val="24"/>
                  <w:lang w:eastAsia="lt-LT"/>
                </w:rPr>
                <w:t>_____________________________</w:t>
              </w:r>
            </w:p>
            <w:p w:rsidR="004D3D60" w:rsidRDefault="005B59E0">
              <w:pPr>
                <w:widowControl w:val="0"/>
              </w:pPr>
            </w:p>
            <w:bookmarkEnd w:id="0" w:displacedByCustomXml="next"/>
          </w:sdtContent>
        </w:sdt>
      </w:sdtContent>
    </w:sdt>
    <w:sectPr w:rsidR="004D3D60">
      <w:pgSz w:w="12240" w:h="15840" w:code="1"/>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3D60" w:rsidRDefault="004340CE">
      <w:pPr>
        <w:rPr>
          <w:szCs w:val="24"/>
        </w:rPr>
      </w:pPr>
      <w:r>
        <w:rPr>
          <w:szCs w:val="24"/>
        </w:rPr>
        <w:separator/>
      </w:r>
    </w:p>
  </w:endnote>
  <w:endnote w:type="continuationSeparator" w:id="0">
    <w:p w:rsidR="004D3D60" w:rsidRDefault="004340CE">
      <w:pPr>
        <w:rPr>
          <w:szCs w:val="24"/>
        </w:rPr>
      </w:pPr>
      <w:r>
        <w:rPr>
          <w:szCs w:val="24"/>
        </w:rPr>
        <w:continuationSeparator/>
      </w:r>
    </w:p>
  </w:endnote>
  <w:endnote w:type="continuationNotice" w:id="1">
    <w:p w:rsidR="004D3D60" w:rsidRDefault="004D3D6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3D60" w:rsidRDefault="004D3D60">
    <w:pPr>
      <w:tabs>
        <w:tab w:val="center" w:pos="4819"/>
        <w:tab w:val="right" w:pos="9638"/>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3D60" w:rsidRDefault="004D3D60">
    <w:pPr>
      <w:tabs>
        <w:tab w:val="center" w:pos="4819"/>
        <w:tab w:val="right" w:pos="9638"/>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3D60" w:rsidRDefault="004D3D60">
    <w:pPr>
      <w:tabs>
        <w:tab w:val="center" w:pos="4819"/>
        <w:tab w:val="right" w:pos="9638"/>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3D60" w:rsidRDefault="004340CE">
      <w:pPr>
        <w:rPr>
          <w:szCs w:val="24"/>
        </w:rPr>
      </w:pPr>
      <w:r>
        <w:rPr>
          <w:szCs w:val="24"/>
        </w:rPr>
        <w:separator/>
      </w:r>
    </w:p>
  </w:footnote>
  <w:footnote w:type="continuationSeparator" w:id="0">
    <w:p w:rsidR="004D3D60" w:rsidRDefault="004340CE">
      <w:pPr>
        <w:rPr>
          <w:szCs w:val="24"/>
        </w:rPr>
      </w:pPr>
      <w:r>
        <w:rPr>
          <w:szCs w:val="24"/>
        </w:rPr>
        <w:continuationSeparator/>
      </w:r>
    </w:p>
  </w:footnote>
  <w:footnote w:type="continuationNotice" w:id="1">
    <w:p w:rsidR="004D3D60" w:rsidRDefault="004D3D6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3D60" w:rsidRDefault="004340CE">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rsidR="004D3D60" w:rsidRDefault="004D3D60">
    <w:pPr>
      <w:tabs>
        <w:tab w:val="center" w:pos="4153"/>
        <w:tab w:val="right" w:pos="8306"/>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3D60" w:rsidRDefault="004340CE">
    <w:pPr>
      <w:tabs>
        <w:tab w:val="center" w:pos="4153"/>
        <w:tab w:val="right" w:pos="8306"/>
      </w:tabs>
      <w:jc w:val="center"/>
      <w:rPr>
        <w:szCs w:val="24"/>
      </w:rPr>
    </w:pPr>
    <w:r>
      <w:rPr>
        <w:szCs w:val="24"/>
      </w:rPr>
      <w:fldChar w:fldCharType="begin"/>
    </w:r>
    <w:r>
      <w:rPr>
        <w:szCs w:val="24"/>
      </w:rPr>
      <w:instrText xml:space="preserve"> PAGE   \* MERGEFORMAT </w:instrText>
    </w:r>
    <w:r>
      <w:rPr>
        <w:szCs w:val="24"/>
      </w:rPr>
      <w:fldChar w:fldCharType="separate"/>
    </w:r>
    <w:r w:rsidR="005B59E0">
      <w:rPr>
        <w:noProof/>
        <w:szCs w:val="24"/>
      </w:rPr>
      <w:t>9</w:t>
    </w:r>
    <w:r>
      <w:rPr>
        <w:szCs w:val="24"/>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3D60" w:rsidRDefault="004D3D6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1EAC"/>
    <w:rsid w:val="004340CE"/>
    <w:rsid w:val="004D3D60"/>
    <w:rsid w:val="005B59E0"/>
    <w:rsid w:val="00861EA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D590E9"/>
  <w15:chartTrackingRefBased/>
  <w15:docId w15:val="{0380B3F9-C306-46EA-9C90-1B64DC77C4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B59E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7279213">
      <w:bodyDiv w:val="1"/>
      <w:marLeft w:val="0"/>
      <w:marRight w:val="0"/>
      <w:marTop w:val="0"/>
      <w:marBottom w:val="0"/>
      <w:divBdr>
        <w:top w:val="none" w:sz="0" w:space="0" w:color="auto"/>
        <w:left w:val="none" w:sz="0" w:space="0" w:color="auto"/>
        <w:bottom w:val="none" w:sz="0" w:space="0" w:color="auto"/>
        <w:right w:val="none" w:sz="0" w:space="0" w:color="auto"/>
      </w:divBdr>
    </w:div>
    <w:div w:id="283705400">
      <w:bodyDiv w:val="1"/>
      <w:marLeft w:val="0"/>
      <w:marRight w:val="0"/>
      <w:marTop w:val="0"/>
      <w:marBottom w:val="0"/>
      <w:divBdr>
        <w:top w:val="none" w:sz="0" w:space="0" w:color="auto"/>
        <w:left w:val="none" w:sz="0" w:space="0" w:color="auto"/>
        <w:bottom w:val="none" w:sz="0" w:space="0" w:color="auto"/>
        <w:right w:val="none" w:sz="0" w:space="0" w:color="auto"/>
      </w:divBdr>
    </w:div>
    <w:div w:id="740979164">
      <w:bodyDiv w:val="1"/>
      <w:marLeft w:val="0"/>
      <w:marRight w:val="0"/>
      <w:marTop w:val="0"/>
      <w:marBottom w:val="0"/>
      <w:divBdr>
        <w:top w:val="none" w:sz="0" w:space="0" w:color="auto"/>
        <w:left w:val="none" w:sz="0" w:space="0" w:color="auto"/>
        <w:bottom w:val="none" w:sz="0" w:space="0" w:color="auto"/>
        <w:right w:val="none" w:sz="0" w:space="0" w:color="auto"/>
      </w:divBdr>
    </w:div>
    <w:div w:id="801850960">
      <w:bodyDiv w:val="1"/>
      <w:marLeft w:val="0"/>
      <w:marRight w:val="0"/>
      <w:marTop w:val="0"/>
      <w:marBottom w:val="0"/>
      <w:divBdr>
        <w:top w:val="none" w:sz="0" w:space="0" w:color="auto"/>
        <w:left w:val="none" w:sz="0" w:space="0" w:color="auto"/>
        <w:bottom w:val="none" w:sz="0" w:space="0" w:color="auto"/>
        <w:right w:val="none" w:sz="0" w:space="0" w:color="auto"/>
      </w:divBdr>
    </w:div>
    <w:div w:id="1372077435">
      <w:bodyDiv w:val="1"/>
      <w:marLeft w:val="0"/>
      <w:marRight w:val="0"/>
      <w:marTop w:val="0"/>
      <w:marBottom w:val="0"/>
      <w:divBdr>
        <w:top w:val="none" w:sz="0" w:space="0" w:color="auto"/>
        <w:left w:val="none" w:sz="0" w:space="0" w:color="auto"/>
        <w:bottom w:val="none" w:sz="0" w:space="0" w:color="auto"/>
        <w:right w:val="none" w:sz="0" w:space="0" w:color="auto"/>
      </w:divBdr>
    </w:div>
    <w:div w:id="1438520452">
      <w:bodyDiv w:val="1"/>
      <w:marLeft w:val="0"/>
      <w:marRight w:val="0"/>
      <w:marTop w:val="0"/>
      <w:marBottom w:val="0"/>
      <w:divBdr>
        <w:top w:val="none" w:sz="0" w:space="0" w:color="auto"/>
        <w:left w:val="none" w:sz="0" w:space="0" w:color="auto"/>
        <w:bottom w:val="none" w:sz="0" w:space="0" w:color="auto"/>
        <w:right w:val="none" w:sz="0" w:space="0" w:color="auto"/>
      </w:divBdr>
    </w:div>
    <w:div w:id="1663465199">
      <w:bodyDiv w:val="1"/>
      <w:marLeft w:val="0"/>
      <w:marRight w:val="0"/>
      <w:marTop w:val="0"/>
      <w:marBottom w:val="0"/>
      <w:divBdr>
        <w:top w:val="none" w:sz="0" w:space="0" w:color="auto"/>
        <w:left w:val="none" w:sz="0" w:space="0" w:color="auto"/>
        <w:bottom w:val="none" w:sz="0" w:space="0" w:color="auto"/>
        <w:right w:val="none" w:sz="0" w:space="0" w:color="auto"/>
      </w:divBdr>
    </w:div>
    <w:div w:id="1679305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36B362A-09C2-4540-85A0-1D4B2796FE36}"/>
      </w:docPartPr>
      <w:docPartBody>
        <w:p w:rsidR="00000000" w:rsidRDefault="0056211B">
          <w:r w:rsidRPr="0001350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211B"/>
    <w:rsid w:val="005621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6211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82c376b6-d0cc-4b1c-aaf6-4a271a31a0ee">
      <UserInfo>
        <DisplayName>Roberta Ragaišytė</DisplayName>
        <AccountId>165</AccountId>
        <AccountType/>
      </UserInfo>
      <UserInfo>
        <DisplayName>Dovilė Navickienė</DisplayName>
        <AccountId>115</AccountId>
        <AccountType/>
      </UserInfo>
      <UserInfo>
        <DisplayName>Rūta Jovaišienė</DisplayName>
        <AccountId>60</AccountId>
        <AccountType/>
      </UserInfo>
      <UserInfo>
        <DisplayName>Ieva Žaunierienė</DisplayName>
        <AccountId>185</AccountId>
        <AccountType/>
      </UserInfo>
    </SharedWithUsers>
    <lcf76f155ced4ddcb4097134ff3c332f xmlns="59d6da47-c02d-4c8e-bbe0-b2333c49d75a">
      <Terms xmlns="http://schemas.microsoft.com/office/infopath/2007/PartnerControls"/>
    </lcf76f155ced4ddcb4097134ff3c332f>
    <TaxCatchAll xmlns="82c376b6-d0cc-4b1c-aaf6-4a271a31a0e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E70E878B9762FB428BAFB993B6E9BF94" ma:contentTypeVersion="13" ma:contentTypeDescription="Kurkite naują dokumentą." ma:contentTypeScope="" ma:versionID="eaaaee8033818ad58eac3775ddda1f22">
  <xsd:schema xmlns:xsd="http://www.w3.org/2001/XMLSchema" xmlns:xs="http://www.w3.org/2001/XMLSchema" xmlns:p="http://schemas.microsoft.com/office/2006/metadata/properties" xmlns:ns2="59d6da47-c02d-4c8e-bbe0-b2333c49d75a" xmlns:ns3="82c376b6-d0cc-4b1c-aaf6-4a271a31a0ee" targetNamespace="http://schemas.microsoft.com/office/2006/metadata/properties" ma:root="true" ma:fieldsID="3f53000ee1f310d3a9f03dec5143d228" ns2:_="" ns3:_="">
    <xsd:import namespace="59d6da47-c02d-4c8e-bbe0-b2333c49d75a"/>
    <xsd:import namespace="82c376b6-d0cc-4b1c-aaf6-4a271a31a0e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d6da47-c02d-4c8e-bbe0-b2333c49d75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descriptio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Vaizdų žymės" ma:readOnly="false" ma:fieldId="{5cf76f15-5ced-4ddc-b409-7134ff3c332f}" ma:taxonomyMulti="true" ma:sspId="4e3501c9-f7a7-4b81-baa6-2bbc2eda4d39"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2c376b6-d0cc-4b1c-aaf6-4a271a31a0ee"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16dba11f-d585-44e0-8481-bfa5748c0fa5}" ma:internalName="TaxCatchAll" ma:showField="CatchAllData" ma:web="82c376b6-d0cc-4b1c-aaf6-4a271a31a0ee">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94169cad82f462b88e6e1a0d69961c6" PartId="5dc144a71d3b4a08ab8cf779e6365828">
    <Part Type="preambule" DocPartId="4c56c1b90a234638b0057e31bc47cd94" PartId="3cdf5ab7d2d5417989b6cc5eac68ef9c"/>
    <Part Type="pastraipa" DocPartId="d465fd69059e4141a0563213d517f20f" PartId="106269ba09654590a11ac46ac4e6ed36"/>
    <Part Type="signatura" DocPartId="19fc11845b30478ea8e9d8ffe3240de3" PartId="32e750dbd4de4c4a9c9918f07ea01487"/>
  </Part>
  <Part Type="patvirtinta" Title="TIKSLINIŲ KOMPETENCIJŲ UGDYMO PALYDIMŲJŲ SUBSIDIJŲ VERSLUI SKYRIMO IR ADMINISTRAVIMO TVARKOS APRAŠAS" DocPartId="b43eb6b472574867b62a7e0991cd3baa" PartId="8d299a09067849cf84d84b723d773b6d">
    <Part Type="skyrius" Nr="1" Title="BENDROSIOS NUOSTATOS" DocPartId="13441cda2c8147d58661505390ed8ed0" PartId="b66f63f37d39485f943a1e530e8a8a49">
      <Part Type="punktas" Nr="1" Abbr="1 p." DocPartId="e7bf9d25d2174903a4cbc1a69ede14d0" PartId="8db0ed3e0f214167bb39e05245a8f968"/>
      <Part Type="punktas" Nr="2" Abbr="2 p." DocPartId="654e1f5c3429480086e1f700740c2f6f" PartId="6d407138d81c4aa4881bc37d194e059c"/>
      <Part Type="punktas" Nr="3" Abbr="3 p." DocPartId="c9d8c9e888454b18a80797e571396602" PartId="7d875fc03eb545dda9f55a8ad9b01eec"/>
      <Part Type="punktas" Nr="4" Abbr="4 p." DocPartId="e1fcc659a8ba455db0ab95e74e0bdfa8" PartId="2a0127ce9c8b457e9b40085f6b485090"/>
      <Part Type="punktas" Nr="5" Abbr="5 p." DocPartId="a09a0162b30244d0b28428b10d8ac3f4" PartId="1510b7fbeb3543ad889d49c394e3767f"/>
      <Part Type="punktas" Nr="6" Abbr="6 p." DocPartId="abb6332e14b042da94ee8b9c85a39e01" PartId="cb7149b8fc3e49f9a1f773419b7196ef"/>
      <Part Type="punktas" Nr="7" Abbr="7 p." DocPartId="1d8deaf6377748f9b91f74595f2aa394" PartId="782af2afc3144571bbfc19f5565f2bd9"/>
      <Part Type="punktas" Nr="8" Abbr="8 p." DocPartId="d191cac016a14b629c33033a9524a2b9" PartId="e7ee5ca22de5469bbe9c0b37092a7ee7"/>
      <Part Type="punktas" Nr="9" Abbr="9 p." DocPartId="40cee5e84f114fad8b3da79d88c1beb5" PartId="98ec471da0a04b9b8bcb3c15f4314d87">
        <Part Type="papunktis" Nr="9.1" Abbr="9.1 pp." DocPartId="aa2361f320714b72bae867b2bdd4ab54" PartId="5d8219b6e3bc40c7ab10047db3563a10"/>
        <Part Type="papunktis" Nr="9.2" Abbr="9.2 pp." DocPartId="cd237ae846454e318586f948509e0e4c" PartId="0ae1e7430d9045f4960ca1751689dfc8"/>
      </Part>
      <Part Type="punktas" Nr="10" Abbr="10 p." DocPartId="11111f61a8d2400c9c30e21a75a7790a" PartId="0fbee471e60d4f0f866b0d676365f2bf"/>
      <Part Type="punktas" Nr="11" Abbr="11 p." DocPartId="2145ffeba32348c3b3bad875fdc694f5" PartId="6c8fa19e2f1a4d0190f1939f0b050953"/>
    </Part>
    <Part Type="skyrius" Nr="2" Title="REIKALAVIMAI PAREIŠKĖJAMS" DocPartId="7c57162544844935840d581fba80468a" PartId="97972a0cde8e4186bb7bded2a1dbd10d">
      <Part Type="punktas" Nr="12" Abbr="12 p." DocPartId="b8ce7838f64c4c1c93571a7b25d73c29" PartId="7d06eaabfa6741ddab72b8724e3cbe93">
        <Part Type="papunktis" Nr="12.1" Abbr="12.1 pp." DocPartId="992b7657cfb84f9b947fdcd6e809a707" PartId="f39224377b684b13a23793bfb4ba889a"/>
        <Part Type="papunktis" Nr="12.2" Abbr="12.2 pp." DocPartId="48d19af87bde4f80b75f4f48a664d83e" PartId="c5047df4561a4fd1a2350d49ba465933"/>
        <Part Type="papunktis" Nr="12.3" Abbr="12.3 pp." DocPartId="6588155c956f485ca6f63f133feba97a" PartId="089190b0f26d4684af33b6725c3cea9c"/>
        <Part Type="papunktis" Nr="12.4" Abbr="12.4 pp." DocPartId="b305ea688e2948a5aaaed34fdf7ac3c9" PartId="715c1d2a1ad74d33819ea662b1421ad1"/>
        <Part Type="papunktis" Nr="12.5" Abbr="12.5 pp." DocPartId="833572c5b7f448e38e31b26cfd28b99f" PartId="3bc5f40497224eff8775bdbd1cc910a7"/>
        <Part Type="papunktis" Nr="12.6" Abbr="12.6 pp." DocPartId="69b55af052394e1ea8e0d590d34d5352" PartId="4554266d24a84a62a2f7479b53d23e40"/>
        <Part Type="papunktis" Nr="12.7" Abbr="12.7 pp." DocPartId="7b36098ef3444b569e80d3f3e37e4acf" PartId="9373f22e30f54bc68f34bf9c509152b8"/>
        <Part Type="papunktis" Nr="12.8" Abbr="12.8 pp." DocPartId="d8d2761e7e19440d9d4a80661d11d1e7" PartId="1488fb67619a4ef6b5cb929c38b7969c">
          <Part Type="papunktis" Nr="12.8.1" Abbr="12.8.1 pp." DocPartId="a492493751bd490185779ec844049959" PartId="7084ef1cf55442bc88b1476b930501f7"/>
          <Part Type="papunktis" Nr="12.8.2" Abbr="12.8.2 pp." DocPartId="51606123dfef47ed8a5a3294073df330" PartId="069f60b9d48945ad9070cdf32d8dc370"/>
          <Part Type="papunktis" Nr="12.8.3" Abbr="12.8.3 pp." DocPartId="37da525efa7c4b73bde7cd1947c88fb1" PartId="7a3f27d7cc5644adb5c561627cc9fc37"/>
          <Part Type="papunktis" Nr="12.8.4" Abbr="12.8.4 pp." DocPartId="56f76372e4f24951bf5e50b274205b96" PartId="2136ff4cd99d4f3f9ad7c4ed56dab803"/>
        </Part>
      </Part>
      <Part Type="punktas" Nr="13" Abbr="13 p." DocPartId="8e299f72425a4b0ebd64faca1eda091e" PartId="e0d86d37fbd94c698f64207c06e7f8f2"/>
      <Part Type="punktas" Nr="14" Abbr="14 p." DocPartId="c7066218a51d4466a97ff83552e0d12a" PartId="7010c9da92d143fb97db768e77f42d74"/>
    </Part>
    <Part Type="skyrius" Nr="3" Title="TINKAMOS IR NETINKAMOS FINANSUOTI IŠLAIDOS" DocPartId="56dc7d354249435fa7c275d857f0a98d" PartId="823abe0d6ffa4e4eb4b8dcede95cd5d9">
      <Part Type="punktas" Nr="15" Abbr="15 p." DocPartId="5e551afe48464744b7c2aaa7c08db02c" PartId="33b7a57851894083afed73f9e1f17f46"/>
      <Part Type="punktas" Nr="16" Abbr="16 p." DocPartId="0ee1648beaeb4ffc94dc969f4a36ac67" PartId="f7472b4cc2e34682b24c4181354813be">
        <Part Type="papunktis" Nr="16.1" Abbr="16.1 pp." DocPartId="39279ba09836446a8a7eee20f919f3c7" PartId="7656bee9d238471e966ff41c7091fd92"/>
        <Part Type="papunktis" Nr="16.2" Abbr="16.2 pp." DocPartId="ae1df1a5e7d540df8261db3c21f285c5" PartId="f1f0650c43344a9985b3a33d0556a801"/>
        <Part Type="papunktis" Nr="16.3" Abbr="16.3 pp." DocPartId="996e83cb0bdb4e2eb8ee96dde791a2c3" PartId="b09ba186165f495294f519304ff050c4"/>
      </Part>
      <Part Type="punktas" Nr="17" Abbr="17 p." DocPartId="209510ae938c48dc85fa01718eae5e45" PartId="f6d64ae8db8e49ebb2d9d8565b001131">
        <Part Type="papunktis" Nr="17.1" Abbr="17.1 pp." DocPartId="6530824c21254a05a5f9b232cb94d65f" PartId="ce86f4fbca2d4283823719bf2f9b50ec"/>
        <Part Type="papunktis" Nr="17.2" Abbr="17.2 pp." DocPartId="3b7e4ff422b345398c910fadde72f0d4" PartId="29043b9ba8554544bf21afda9045990d"/>
        <Part Type="papunktis" Nr="17.3" Abbr="17.3 pp." DocPartId="7c4b89497d424f9681c01f823f3d8052" PartId="dbb05f1b1ea84ebd9d47ac22e47a0c41"/>
        <Part Type="papunktis" Nr="17.4" Abbr="17.4 pp." DocPartId="d9dcb8af636746a08f022d19b5aaeeaa" PartId="fcfac962a1e34f158e5b34a77a833a51"/>
        <Part Type="papunktis" Nr="17.5" Abbr="17.5 pp." DocPartId="19687465a1df4a73a6459a76e96a8be1" PartId="16ac78eba3d74498a04863ec6440cd77"/>
        <Part Type="papunktis" Nr="17.6" Abbr="17.6 pp." DocPartId="01d9f985fb0842789eb28c0ac69337f8" PartId="f2ab92542cc94724a6c05f7398f6d9b8"/>
        <Part Type="papunktis" Nr="17.7" Abbr="17.7 pp." DocPartId="739de214fd6b48d5a9304ea4b360dbb7" PartId="68720fe212cf4ce5bd6ace5c6cc656f4"/>
        <Part Type="papunktis" Nr="17.8" Abbr="17.8 pp." DocPartId="f53ef5d6ba0547c38908f7314d38ba12" PartId="09ba8d374aa948b28a080178708f978e"/>
        <Part Type="papunktis" Nr="17.9" Abbr="17.9 pp." DocPartId="2dc03b0e28cf45bbbe4459483163703e" PartId="70ce57c44bfc4eb0b851c76850954645"/>
      </Part>
    </Part>
    <Part Type="skyrius" Nr="4" Title="SUBSIDIJOS PARAIŠKOS TEIKIMAS" DocPartId="a2137c8244c14bbf8ff88f3d1d1c090b" PartId="5c0b9ac2cbea462ba31afc1cfaaecd1d">
      <Part Type="punktas" Nr="18" Abbr="18 p." DocPartId="681eafe5af53455d8855bb5a1136e8bf" PartId="836c6d89248743e6bfa0ab135b1a18db"/>
      <Part Type="punktas" Nr="19" Abbr="19 p." DocPartId="a684372c342945e1b29ba9a4aba5460d" PartId="2068fd7829d645e38615132f20ed6519"/>
      <Part Type="punktas" Nr="20" Abbr="20 p." DocPartId="ad77b042440249baa192c80de01391b6" PartId="31bc78d5b83f4113b25bfe8fdf569f46">
        <Part Type="papunktis" Nr="20.1" Abbr="20.1 pp." DocPartId="4dcbae7e9e204c929f5f04224f62b3be" PartId="a125b1122a344ca6b462b6170185ab4c"/>
        <Part Type="papunktis" Nr="20.2" Abbr="20.2 pp." DocPartId="f8bb4827f4fa44fba8a709c275fe2d24" PartId="d1bb6e4373db455a871b486e09b2e9e0">
          <Part Type="papunktis" Nr="20.2.1" Abbr="20.2.1 pp." DocPartId="b603294445fc4f279cdbaabd9b1db330" PartId="b7cfa9390a4f45e2a28f88889e766e9e"/>
          <Part Type="papunktis" Nr="20.2.2" Abbr="20.2.2 pp." DocPartId="9c6700f3b91544ea8cf423843799a2ee" PartId="8ea375175fe74837936e8203659e08dc"/>
          <Part Type="papunktis" Nr="20.2.3" Abbr="20.2.3 pp." DocPartId="1e653de5d49749fb96eed61c31f89677" PartId="64603e7f61c047cf9f570b9a2b8cf5ce"/>
        </Part>
        <Part Type="papunktis" Nr="20.3" Abbr="20.3 pp." DocPartId="0eadfc22ff334697a0bac6c761c0bd39" PartId="8776a1258879423e9fac6d006d36c9af"/>
        <Part Type="papunktis" Nr="20.4" Abbr="20.4 pp." DocPartId="4131dea215a84991ac6d40d566032cab" PartId="a97b49377f9a4ff88b74785be471cf22"/>
        <Part Type="papunktis" Nr="20.5" Abbr="20.5 pp." DocPartId="3c3895e4326b4b828fbab59ae73ba923" PartId="99dc27bd187d4cb09ef83bf26a8710f1"/>
        <Part Type="papunktis" Nr="20.6" Abbr="20.6 pp." DocPartId="39ad809351b441de8cec0baadf10f4d3" PartId="b46301eb831c48b2841bb78c12584cc9"/>
      </Part>
      <Part Type="punktas" Nr="21" Abbr="21 p." DocPartId="1e5f3bcef04e477c9135a55740b6247d" PartId="9b9e6db23387473692fcd09c58799a46"/>
      <Part Type="punktas" Nr="22" Abbr="22 p." DocPartId="849f5bf2640f45e58f56675424afe658" PartId="f4707ad0cb0f4e42801f52e8e7b0b9dc"/>
      <Part Type="punktas" Nr="23" Abbr="23 p." DocPartId="e03f07a15cb842f1b5ed987cbb3b4f80" PartId="3c4a2a84fc824e149450f52cc8f6bca1"/>
      <Part Type="punktas" Nr="24" Abbr="24 p." DocPartId="95411f522646423492798190ebbd7876" PartId="2d67a6d820c24f2db0187bb8e65dcf6e"/>
      <Part Type="punktas" Nr="25" Abbr="25 p." DocPartId="ad7ab519fd8344e682c0b4f38e52d744" PartId="8e361ba7eb4643278bb7cf9c5e4d7265"/>
      <Part Type="punktas" Nr="26" Abbr="26 p." DocPartId="d5536d80d6a544a2abd4c78b047671d2" PartId="430af7522461491aae4a2c9482e662fe"/>
      <Part Type="punktas" Nr="27" Abbr="27 p." DocPartId="447d8b8551c14bdfa68929a9b4b1875c" PartId="5d5797d75e6b41f4abdb18bf6eda49a3"/>
    </Part>
    <Part Type="skyrius" Nr="5" Title="SUBSIDIJOS PARAIŠKOS VERTINIMAS" DocPartId="1d58fcbd665a4766b9637753ffaa1f22" PartId="2ee53bb350214345881c9973b3fc3cde">
      <Part Type="punktas" Nr="28" Abbr="28 p." DocPartId="8a1c50d6012544e9a5ad5fe0adf683db" PartId="ecd7fb3922494c33b5639218087c649b"/>
      <Part Type="punktas" Nr="29" Abbr="29 p." DocPartId="a62a6d2ec6424d1d9c86c4b69e02bc7c" PartId="ae0a6bdbe37845dbb4fa695a916ecf56"/>
      <Part Type="punktas" Nr="30" Abbr="30 p." DocPartId="1851820608064fb7af5123916e2af90a" PartId="eeb7f40f89834efea60c157fe3122cd8">
        <Part Type="papunktis" Nr="30.1" Abbr="30.1 pp." DocPartId="48852c3c856946c5992dcc0e9fc92495" PartId="0aa40fb7c6f649b7b036c94b0e2a8574"/>
        <Part Type="papunktis" Nr="30.2" Abbr="30.2 pp." DocPartId="ad678ccb3e414bc9be975c9ab6debb88" PartId="15e3f5efbb7547359b762aef5e71de3e"/>
        <Part Type="papunktis" Nr="30.3" Abbr="30.3 pp." DocPartId="df949c5b441c4a71becc75c3539369db" PartId="87fbdbd802cd4bd1b8989b1b9dbcda87"/>
        <Part Type="papunktis" Nr="30.4" Abbr="30.4 pp." DocPartId="f0b3a8855eb746a390376aa76d38bc49" PartId="cdd93a88eb3b4fffa9877cf15dd47206"/>
      </Part>
      <Part Type="punktas" Nr="31" Abbr="31 p." DocPartId="c1048880f916481cbfa63a22359fb070" PartId="69881c1a0e4e453aae8aabd584e14740"/>
      <Part Type="punktas" Nr="32" Abbr="32 p." DocPartId="dee97ca8a78a49da8fca9891cb953582" PartId="5e1ca03b1a2d4adb98ec7b420fc71958"/>
      <Part Type="punktas" Nr="33" Abbr="33 p." DocPartId="d4003a357d1f49c28985f610836da08f" PartId="a1e6bdbb3cdd4555a5c5a951802b2744">
        <Part Type="papunktis" Nr="33.1" Abbr="33.1 pp." DocPartId="d5aef754db314d3a8cdc2404b9c2b048" PartId="2b681f7fc27947f8a403f76c323db10d"/>
        <Part Type="papunktis" Nr="33.2" Abbr="33.2 pp." DocPartId="e7b475c2f5434863a50488224b06b628" PartId="538ec3f8c9ce44f39deaf40b773a963a"/>
        <Part Type="papunktis" Nr="33.3" Abbr="33.3 pp." DocPartId="b08910ee6ae04c968da936306a0ac60a" PartId="86ff6f161c4e496dacdcc33c558df400"/>
      </Part>
      <Part Type="punktas" Nr="34" Abbr="34 p." DocPartId="1620275e208f48959567469dfa591085" PartId="707d0e6e68ba4d27ac572fdcb2b1bd9c"/>
      <Part Type="punktas" Nr="35" Abbr="35 p." DocPartId="a117195873cf48d09493b980dd986ee8" PartId="5ce2b0c86b104f68a5b3076856fe71a5">
        <Part Type="papunktis" Nr="35.1" Abbr="35.1 pp." DocPartId="63fcdd3950f34547bfaf7e6c9263abf0" PartId="d1cc66e0bf5d4b0db59409579ca4875b"/>
        <Part Type="papunktis" Nr="35.2" Abbr="35.2 pp." DocPartId="776b43a90b644fc4bcd2d20f4409310c" PartId="ab74ff001cef46ac8bc71e947ea5d626">
          <Part Type="papunktis" Nr="35.2.1" Abbr="35.2.1 pp." DocPartId="9e0324ac3eb94f0780c8e37ad4a847e9" PartId="9f7ce36420ca4ab6ab85df3bea4cbca8"/>
          <Part Type="papunktis" Nr="35.2.2" Abbr="35.2.2 pp." DocPartId="84120656b28d437cb24db368c6a8cd37" PartId="495d3b8e14594a15be8b92b03b4f9f3b"/>
          <Part Type="papunktis" Nr="35.2.3" Abbr="35.2.3 pp." DocPartId="d2a3b0678aaa4071b909f54236a49378" PartId="4f6c84be371142b9858943f22ea3b448"/>
        </Part>
      </Part>
      <Part Type="punktas" Nr="36" Abbr="36 p." DocPartId="7da6b22e05234291a641acd45bac98e3" PartId="a3cc6275fa6c4ef0ae60d6d9cf8b53ec"/>
      <Part Type="punktas" Nr="37" Abbr="37 p." DocPartId="7d694b7e56a1477e9a989c79a1cd2e53" PartId="2cda23c014374028b6dfe1c3a125b79c">
        <Part Type="papunktis" Nr="37.1" Abbr="37.1 pp." DocPartId="0c1ed76b6a954874b984ccdc6944dcbe" PartId="8e9267ecf5e8422c8721fc751027b9d6"/>
        <Part Type="papunktis" Nr="37.2" Abbr="37.2 pp." DocPartId="28f29ac35d474a51b0dee18018c27651" PartId="459317245ad14796889c5d445596610d"/>
        <Part Type="papunktis" Nr="37.3" Abbr="37.3 pp." DocPartId="be722d9d3e394e4fa3828187e69c0254" PartId="d03c35bb87b14689a0eceb57d9805b12"/>
      </Part>
      <Part Type="punktas" Nr="38" Abbr="38 p." DocPartId="a464f1a84041472f9ed623c6029d4bbd" PartId="8b59fd42810b4f32ba9fd4ffdcf314b5"/>
      <Part Type="punktas" Nr="39" Abbr="39 p." DocPartId="ae67a81452e744848d0e1bb57f181c01" PartId="2a4374034374438dbc6acff434cf4726"/>
      <Part Type="punktas" Nr="40" Abbr="40 p." DocPartId="2c8a0bac809b4f399046a2ca6c1d3df1" PartId="97ff37ff3f894e6a9f406ea2adf94450">
        <Part Type="papunktis" Nr="40.1" Abbr="40.1 pp." DocPartId="50998b79a44146da8ad37e0c002bfe65" PartId="5ec036e0d35b4e93bb1e59bbdfca1958"/>
        <Part Type="papunktis" Nr="40.2" Abbr="40.2 pp." DocPartId="69aadedcdca84e75aa92b8cef2875da7" PartId="a34cea5b612841c1ad4ba312c7c5d5ad"/>
      </Part>
      <Part Type="punktas" Nr="41" Abbr="41 p." DocPartId="659f5d8dba1e48458f6c4a24789bac4e" PartId="e38d0747411b43f6b7dd6e17b694001c"/>
      <Part Type="punktas" Nr="42" Abbr="42 p." DocPartId="4c9e919c72e84abc8b3ac75145976750" PartId="44704a48c54f43b08b2f6b4ac275ebe7"/>
      <Part Type="punktas" Nr="43" Abbr="43 p." DocPartId="0cb1a528f3a54e51b8cd2cfb875e5edb" PartId="3cf6d4087a3143348f2fa188f94d0d6c"/>
      <Part Type="punktas" Nr="44" Abbr="44 p." DocPartId="456a06f4a58844159b9ccb6c81e6500a" PartId="fe8fdf969092487bb603776688cf0857"/>
      <Part Type="punktas" Nr="45" Abbr="45 p." DocPartId="868b3ed9773e48bfa81fc084f8bd55ce" PartId="42231a78368a42e1b22f2ea2a7ab3a79"/>
    </Part>
    <Part Type="skyrius" Nr="6" Title="SUBSIDIJOS PANAUDOJIMO KONTROLĖ IR STEBĖSENA" DocPartId="3efa029a4cdb44529bd3671e2df153a4" PartId="c51a3058eedd4e94a5816fd9bd9dac5b">
      <Part Type="punktas" Nr="46" Abbr="46 p." DocPartId="84561ebc43384e28807e7352af4e7d6b" PartId="9b090216c6864abd9098e656956f7882"/>
      <Part Type="punktas" Nr="47" Abbr="47 p." DocPartId="c91824cc35ee4b8fa1ddd196d786e0ff" PartId="a8d4fc1576e04da98258879dab712575"/>
      <Part Type="punktas" Nr="48" Abbr="48 p." DocPartId="044a634530d8431eaab2dddba06a5538" PartId="a9adb748d12145c2a738ffa1e45ec6cc"/>
      <Part Type="punktas" Nr="49" Abbr="49 p." DocPartId="29d618bfacd14003a20e9892aa20ef65" PartId="4f90241b73654dd897b3644e007667eb"/>
      <Part Type="punktas" Nr="50" Abbr="50 p." DocPartId="495391dcecc24886917d273a38995db7" PartId="b1d66e443ec74a57b989863f1148705f"/>
      <Part Type="punktas" Nr="51" Abbr="51 p." DocPartId="1ede0df3e9c04071b1294d10456b82cb" PartId="60f4ad60a730474697591629b2ee37fc"/>
      <Part Type="punktas" Nr="52" Abbr="52 p." DocPartId="0bb421f8c7bc4e8ba61339bcb6f02b03" PartId="592c2249d1c6480c8d0b3e62086bf001"/>
    </Part>
    <Part Type="skyrius" Nr="7" Title="BAIGIAMOSIOS NUOSTATOS" DocPartId="8925d83eb7a4440db816ba2e8842f11e" PartId="d148d9a41d2240f7b0859edfd6bcc37e">
      <Part Type="punktas" Nr="53" Abbr="53 p." DocPartId="74c9f5361de44ec982bdf277f22b3e03" PartId="113f5210572a49f795ca97d790d34087"/>
      <Part Type="punktas" Nr="54" Abbr="54 p." DocPartId="9ff77ba95a654af2a5aa14794badc2d8" PartId="47acd924cabc4730a5e19235695520ec"/>
      <Part Type="punktas" Nr="55" Abbr="55 p." DocPartId="4e7f8817910f41b9bd0b4e7079a4735b" PartId="166f3804cbf34a19902ac7d74d207319"/>
      <Part Type="punktas" Nr="56" Abbr="56 p." DocPartId="b873dbde9c5f4572a1241a2390b499c4" PartId="cb5f35ce99ff4f17ae4f2e580e03c29b"/>
      <Part Type="punktas" Nr="57" Abbr="57 p." DocPartId="04a2530b5c384bf9a5294d0a1abeb95f" PartId="510c680f5079432e9cccf1dcb134764f"/>
    </Part>
    <Part Type="pabaiga" DocPartId="0bf9e6a8303c409ab2a23b19d88878c7" PartId="e45078a20fe8456590c465cf6537c503"/>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6AD125D-51E1-49F3-BFDF-5A45B68A84D7}">
  <ds:schemaRefs>
    <ds:schemaRef ds:uri="http://schemas.microsoft.com/office/2006/metadata/properties"/>
    <ds:schemaRef ds:uri="http://schemas.microsoft.com/office/infopath/2007/PartnerControls"/>
    <ds:schemaRef ds:uri="82c376b6-d0cc-4b1c-aaf6-4a271a31a0ee"/>
    <ds:schemaRef ds:uri="59d6da47-c02d-4c8e-bbe0-b2333c49d75a"/>
  </ds:schemaRefs>
</ds:datastoreItem>
</file>

<file path=customXml/itemProps2.xml><?xml version="1.0" encoding="utf-8"?>
<ds:datastoreItem xmlns:ds="http://schemas.openxmlformats.org/officeDocument/2006/customXml" ds:itemID="{F26B562A-1E13-469F-9407-72A01203A5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d6da47-c02d-4c8e-bbe0-b2333c49d75a"/>
    <ds:schemaRef ds:uri="82c376b6-d0cc-4b1c-aaf6-4a271a31a0e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39EC555-DB68-4692-9620-C0DA0D97CF91}">
  <ds:schemaRefs>
    <ds:schemaRef ds:uri="http://schemas.microsoft.com/sharepoint/v3/contenttype/forms"/>
  </ds:schemaRefs>
</ds:datastoreItem>
</file>

<file path=customXml/itemProps4.xml><?xml version="1.0" encoding="utf-8"?>
<ds:datastoreItem xmlns:ds="http://schemas.openxmlformats.org/officeDocument/2006/customXml" ds:itemID="{7E884892-088B-4C9E-B2F3-41E973A1A98A}">
  <ds:schemaRefs>
    <ds:schemaRef ds:uri="http://lrs.lt/TAIS/DocParts"/>
  </ds:schemaRefs>
</ds:datastoreItem>
</file>

<file path=customXml/itemProps5.xml><?xml version="1.0" encoding="utf-8"?>
<ds:datastoreItem xmlns:ds="http://schemas.openxmlformats.org/officeDocument/2006/customXml" ds:itemID="{6F5613E4-551B-49AC-ADC2-B688191E47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11</Pages>
  <Words>24257</Words>
  <Characters>13827</Characters>
  <Application>Microsoft Office Word</Application>
  <DocSecurity>0</DocSecurity>
  <Lines>115</Lines>
  <Paragraphs>76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38008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Roberta Ragaišytė</dc:creator>
  <cp:lastModifiedBy>DZIKAITĖ Jolanta</cp:lastModifiedBy>
  <cp:revision>4</cp:revision>
  <cp:lastPrinted>2023-04-19T14:06:00Z</cp:lastPrinted>
  <dcterms:created xsi:type="dcterms:W3CDTF">2023-08-04T08:39:00Z</dcterms:created>
  <dcterms:modified xsi:type="dcterms:W3CDTF">2023-08-04T10:48:00Z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0x010100AC513E345ECC084B8776570EA18042D3</vt:lpwstr>
  </property>
  <property fmtid="{D5CDD505-2E9C-101B-9397-08002B2CF9AE}" pid="3" name="MediaServiceImageTags">
    <vt:lpwstr/>
  </property>
</Properties>
</file>