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5163a6f67f241df8293db17f1b33916"/>
        <w:id w:val="-153455433"/>
        <w:lock w:val="sdtLocked"/>
      </w:sdtPr>
      <w:sdtEndPr/>
      <w:sdtContent>
        <w:p w:rsidR="00A54221" w:rsidRDefault="00A54221">
          <w:pPr>
            <w:tabs>
              <w:tab w:val="center" w:pos="4819"/>
              <w:tab w:val="right" w:pos="9638"/>
            </w:tabs>
          </w:pPr>
        </w:p>
        <w:p w:rsidR="00A54221" w:rsidRDefault="00A54221">
          <w:pPr>
            <w:tabs>
              <w:tab w:val="center" w:pos="4819"/>
              <w:tab w:val="right" w:pos="9638"/>
            </w:tabs>
          </w:pPr>
        </w:p>
        <w:p w:rsidR="00A54221" w:rsidRDefault="00062121">
          <w:pPr>
            <w:tabs>
              <w:tab w:val="center" w:pos="4986"/>
              <w:tab w:val="right" w:pos="9972"/>
            </w:tabs>
            <w:jc w:val="center"/>
            <w:rPr>
              <w:sz w:val="20"/>
            </w:rPr>
          </w:pPr>
          <w:r>
            <w:rPr>
              <w:sz w:val="20"/>
            </w:rPr>
            <w:object w:dxaOrig="691" w:dyaOrig="811" w14:anchorId="471CE3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8pt;height:40.8pt" o:ole="" fillcolor="window">
                <v:imagedata r:id="rId11" o:title=""/>
              </v:shape>
              <o:OLEObject Type="Embed" ProgID="Word.Picture.8" ShapeID="_x0000_i1025" DrawAspect="Content" ObjectID="_1732683047" r:id="rId12"/>
            </w:object>
          </w:r>
        </w:p>
        <w:p w:rsidR="00A54221" w:rsidRDefault="00062121">
          <w:pPr>
            <w:jc w:val="center"/>
            <w:rPr>
              <w:b/>
              <w:bCs/>
              <w:caps/>
              <w:szCs w:val="24"/>
            </w:rPr>
          </w:pPr>
          <w:r>
            <w:rPr>
              <w:b/>
              <w:bCs/>
              <w:caps/>
              <w:szCs w:val="24"/>
            </w:rPr>
            <w:t>LIETUVOS RESPUBLIKOS</w:t>
          </w:r>
        </w:p>
        <w:p w:rsidR="00A54221" w:rsidRDefault="00062121">
          <w:pPr>
            <w:jc w:val="center"/>
            <w:rPr>
              <w:b/>
              <w:bCs/>
              <w:caps/>
              <w:szCs w:val="24"/>
            </w:rPr>
          </w:pPr>
          <w:r>
            <w:rPr>
              <w:b/>
              <w:bCs/>
              <w:caps/>
              <w:szCs w:val="24"/>
            </w:rPr>
            <w:t>VYRIAUSIOJI RINKIMŲ KOMISIJA</w:t>
          </w:r>
        </w:p>
        <w:p w:rsidR="00A54221" w:rsidRDefault="00A54221">
          <w:pPr>
            <w:jc w:val="center"/>
            <w:rPr>
              <w:b/>
              <w:bCs/>
              <w:caps/>
              <w:szCs w:val="24"/>
            </w:rPr>
          </w:pPr>
        </w:p>
        <w:p w:rsidR="00A54221" w:rsidRDefault="00A54221">
          <w:pPr>
            <w:jc w:val="center"/>
            <w:rPr>
              <w:b/>
              <w:bCs/>
              <w:caps/>
              <w:szCs w:val="24"/>
            </w:rPr>
          </w:pPr>
        </w:p>
        <w:p w:rsidR="00A54221" w:rsidRDefault="00062121">
          <w:pPr>
            <w:jc w:val="center"/>
            <w:rPr>
              <w:b/>
              <w:bCs/>
              <w:caps/>
              <w:szCs w:val="24"/>
            </w:rPr>
          </w:pPr>
          <w:r>
            <w:rPr>
              <w:b/>
              <w:bCs/>
              <w:caps/>
              <w:szCs w:val="24"/>
            </w:rPr>
            <w:t>SPRENDIMAS</w:t>
          </w:r>
        </w:p>
        <w:p w:rsidR="00A54221" w:rsidRDefault="00062121">
          <w:pPr>
            <w:jc w:val="center"/>
            <w:rPr>
              <w:b/>
              <w:bCs/>
              <w:caps/>
              <w:color w:val="000000"/>
              <w:szCs w:val="24"/>
              <w:lang w:eastAsia="lt-LT"/>
            </w:rPr>
          </w:pPr>
          <w:r>
            <w:rPr>
              <w:b/>
              <w:bCs/>
              <w:caps/>
              <w:color w:val="000000"/>
              <w:szCs w:val="24"/>
              <w:lang w:eastAsia="lt-LT"/>
            </w:rPr>
            <w:t xml:space="preserve">DĖL </w:t>
          </w:r>
          <w:r>
            <w:rPr>
              <w:rFonts w:eastAsia="TimesNewRomanPS-BoldMT"/>
              <w:b/>
              <w:bCs/>
            </w:rPr>
            <w:t xml:space="preserve">REGIONINIO LYGMENS SPECIALIŲ RINKIMŲ AGITACIJOS LAIDŲ, SKIRTŲ 2023 M. KOVO 5 D. SAVIVALDYBIŲ TARYBŲ IR SAVIVALDYBIŲ MERŲ RINKIMŲ AGITACIJAI, RENGIMO IR </w:t>
          </w:r>
          <w:r>
            <w:rPr>
              <w:rFonts w:eastAsia="TimesNewRomanPS-BoldMT"/>
              <w:b/>
              <w:bCs/>
            </w:rPr>
            <w:t>TRANSLIAVIMO TAISYKLIŲ</w:t>
          </w:r>
          <w:r>
            <w:rPr>
              <w:b/>
              <w:bCs/>
              <w:caps/>
              <w:color w:val="000000"/>
              <w:szCs w:val="24"/>
              <w:lang w:eastAsia="lt-LT"/>
            </w:rPr>
            <w:t xml:space="preserve"> patvirtinimo</w:t>
          </w:r>
        </w:p>
        <w:p w:rsidR="00A54221" w:rsidRDefault="00A54221">
          <w:pPr>
            <w:jc w:val="center"/>
            <w:textAlignment w:val="center"/>
            <w:rPr>
              <w:szCs w:val="24"/>
              <w:lang w:eastAsia="lt-LT"/>
            </w:rPr>
          </w:pPr>
        </w:p>
        <w:p w:rsidR="00A54221" w:rsidRDefault="00062121">
          <w:pPr>
            <w:jc w:val="center"/>
          </w:pPr>
          <w:r>
            <w:t>2022 m. gruodžio 15 d. Nr. Sp-143</w:t>
          </w:r>
        </w:p>
        <w:p w:rsidR="00A54221" w:rsidRDefault="00062121">
          <w:pPr>
            <w:jc w:val="center"/>
          </w:pPr>
          <w:r>
            <w:t>Vilnius</w:t>
          </w:r>
        </w:p>
        <w:p w:rsidR="00A54221" w:rsidRDefault="00A54221">
          <w:pPr>
            <w:rPr>
              <w:iCs/>
              <w:szCs w:val="24"/>
            </w:rPr>
          </w:pPr>
        </w:p>
        <w:p w:rsidR="00A54221" w:rsidRDefault="00A54221">
          <w:pPr>
            <w:rPr>
              <w:iCs/>
              <w:szCs w:val="24"/>
            </w:rPr>
          </w:pPr>
        </w:p>
        <w:sdt>
          <w:sdtPr>
            <w:alias w:val="preambule"/>
            <w:tag w:val="part_a102ab9a5f0c41a983c9b8b13be83aaa"/>
            <w:id w:val="1646082567"/>
            <w:lock w:val="sdtLocked"/>
          </w:sdtPr>
          <w:sdtEndPr/>
          <w:sdtContent>
            <w:p w:rsidR="00A54221" w:rsidRDefault="00062121">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32 straipsnio 1 dalies 13 punktu </w:t>
              </w:r>
              <w:r>
                <w:rPr>
                  <w:spacing w:val="40"/>
                  <w:szCs w:val="24"/>
                </w:rPr>
                <w:t>nusprendži</w:t>
              </w:r>
              <w:r>
                <w:rPr>
                  <w:szCs w:val="24"/>
                </w:rPr>
                <w:t>a:</w:t>
              </w:r>
            </w:p>
          </w:sdtContent>
        </w:sdt>
        <w:sdt>
          <w:sdtPr>
            <w:alias w:val="pastraipa"/>
            <w:tag w:val="part_e32439f780fd49c6b81796c6c475a1df"/>
            <w:id w:val="1631519185"/>
            <w:lock w:val="sdtLocked"/>
          </w:sdtPr>
          <w:sdtEndPr/>
          <w:sdtContent>
            <w:p w:rsidR="00A54221" w:rsidRDefault="00062121">
              <w:pPr>
                <w:spacing w:line="360" w:lineRule="auto"/>
                <w:ind w:firstLine="720"/>
                <w:jc w:val="both"/>
                <w:rPr>
                  <w:szCs w:val="24"/>
                  <w:lang w:eastAsia="lt-LT"/>
                </w:rPr>
              </w:pPr>
              <w:r>
                <w:rPr>
                  <w:szCs w:val="24"/>
                  <w:lang w:eastAsia="lt-LT"/>
                </w:rPr>
                <w:t xml:space="preserve">Patvirtinti </w:t>
              </w:r>
              <w:r>
                <w:rPr>
                  <w:szCs w:val="24"/>
                </w:rPr>
                <w:t>Regioninio ly</w:t>
              </w:r>
              <w:r>
                <w:rPr>
                  <w:szCs w:val="24"/>
                </w:rPr>
                <w:t xml:space="preserve">gmens specialių rinkimų agitacijos laidų, skirtų 2023 m. kovo 5 d. savivaldybių tarybų ir savivaldybių merų rinkimų agitacijai, rengimo ir transliavimo taisykles </w:t>
              </w:r>
              <w:r>
                <w:rPr>
                  <w:szCs w:val="24"/>
                  <w:lang w:eastAsia="lt-LT"/>
                </w:rPr>
                <w:t>(pridedama).</w:t>
              </w:r>
            </w:p>
            <w:p w:rsidR="00A54221" w:rsidRDefault="00A54221">
              <w:pPr>
                <w:tabs>
                  <w:tab w:val="left" w:pos="7371"/>
                </w:tabs>
              </w:pPr>
            </w:p>
            <w:p w:rsidR="00A54221" w:rsidRDefault="00A54221">
              <w:pPr>
                <w:tabs>
                  <w:tab w:val="left" w:pos="7371"/>
                </w:tabs>
              </w:pPr>
            </w:p>
            <w:p w:rsidR="00A54221" w:rsidRDefault="00062121">
              <w:pPr>
                <w:tabs>
                  <w:tab w:val="left" w:pos="7371"/>
                </w:tabs>
              </w:pPr>
            </w:p>
          </w:sdtContent>
        </w:sdt>
        <w:sdt>
          <w:sdtPr>
            <w:alias w:val="signatura"/>
            <w:tag w:val="part_e641dae750b34e20afa4d6c02656b6d6"/>
            <w:id w:val="-244802868"/>
            <w:lock w:val="sdtLocked"/>
          </w:sdtPr>
          <w:sdtEndPr/>
          <w:sdtContent>
            <w:p w:rsidR="00A54221" w:rsidRDefault="00062121">
              <w:pPr>
                <w:jc w:val="both"/>
              </w:pPr>
              <w:r>
                <w:rPr>
                  <w:szCs w:val="24"/>
                </w:rPr>
                <w:t>Komisijos pirmininkė</w:t>
              </w:r>
              <w:r>
                <w:rPr>
                  <w:szCs w:val="24"/>
                </w:rPr>
                <w:tab/>
                <w:t xml:space="preserve">                                                       </w:t>
              </w:r>
              <w:r>
                <w:rPr>
                  <w:szCs w:val="24"/>
                </w:rPr>
                <w:t xml:space="preserve">                             Jolanta Petkevičienė</w:t>
              </w:r>
            </w:p>
            <w:p w:rsidR="00A54221" w:rsidRDefault="00062121">
              <w:pPr>
                <w:widowControl w:val="0"/>
                <w:tabs>
                  <w:tab w:val="center" w:pos="4819"/>
                  <w:tab w:val="right" w:pos="9638"/>
                </w:tabs>
                <w:suppressAutoHyphens/>
                <w:rPr>
                  <w:rFonts w:eastAsia="Lucida Sans Unicode"/>
                  <w:kern w:val="2"/>
                  <w:szCs w:val="24"/>
                </w:rPr>
              </w:pPr>
            </w:p>
          </w:sdtContent>
        </w:sdt>
      </w:sdtContent>
    </w:sdt>
    <w:sdt>
      <w:sdtPr>
        <w:alias w:val="patvirtinta"/>
        <w:tag w:val="part_81827b90aef64b00b62097437b6077e4"/>
        <w:id w:val="-764769614"/>
        <w:lock w:val="sdtLocked"/>
      </w:sdtPr>
      <w:sdtEndPr/>
      <w:sdtContent>
        <w:p w:rsidR="00062121" w:rsidRDefault="00062121">
          <w:pPr>
            <w:ind w:firstLine="4962"/>
            <w:sectPr w:rsidR="00062121">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60"/>
            </w:sectPr>
          </w:pPr>
        </w:p>
        <w:p w:rsidR="00A54221" w:rsidRDefault="00062121">
          <w:pPr>
            <w:ind w:firstLine="4962"/>
            <w:rPr>
              <w:rFonts w:eastAsia="Arial Unicode MS"/>
              <w:szCs w:val="24"/>
            </w:rPr>
          </w:pPr>
          <w:bookmarkStart w:id="0" w:name="_GoBack"/>
          <w:bookmarkEnd w:id="0"/>
          <w:r>
            <w:rPr>
              <w:rFonts w:eastAsia="Arial Unicode MS"/>
              <w:szCs w:val="24"/>
            </w:rPr>
            <w:t>PATVIRTINTA</w:t>
          </w:r>
        </w:p>
        <w:p w:rsidR="00A54221" w:rsidRDefault="00062121">
          <w:pPr>
            <w:ind w:firstLine="4962"/>
            <w:rPr>
              <w:rFonts w:eastAsia="Arial Unicode MS"/>
              <w:szCs w:val="24"/>
            </w:rPr>
          </w:pPr>
          <w:r>
            <w:rPr>
              <w:rFonts w:eastAsia="Arial Unicode MS"/>
              <w:szCs w:val="24"/>
            </w:rPr>
            <w:t xml:space="preserve">Lietuvos Respublikos </w:t>
          </w:r>
        </w:p>
        <w:p w:rsidR="00A54221" w:rsidRDefault="00062121">
          <w:pPr>
            <w:ind w:firstLine="4962"/>
            <w:rPr>
              <w:rFonts w:eastAsia="Arial Unicode MS"/>
              <w:szCs w:val="24"/>
            </w:rPr>
          </w:pPr>
          <w:r>
            <w:rPr>
              <w:rFonts w:eastAsia="Arial Unicode MS"/>
              <w:szCs w:val="24"/>
            </w:rPr>
            <w:t xml:space="preserve">vyriausiosios rinkimų komisijos </w:t>
          </w:r>
        </w:p>
        <w:p w:rsidR="00A54221" w:rsidRDefault="00062121">
          <w:pPr>
            <w:ind w:firstLine="4962"/>
            <w:rPr>
              <w:rFonts w:eastAsia="Arial Unicode MS"/>
              <w:szCs w:val="24"/>
            </w:rPr>
          </w:pPr>
          <w:r>
            <w:rPr>
              <w:rFonts w:eastAsia="Arial Unicode MS"/>
              <w:szCs w:val="24"/>
            </w:rPr>
            <w:t>2022 m. gruodžio 15 d. sprendimu Nr. Sp-143</w:t>
          </w:r>
        </w:p>
        <w:p w:rsidR="00A54221" w:rsidRDefault="00A54221">
          <w:pPr>
            <w:ind w:left="5954"/>
            <w:rPr>
              <w:rFonts w:eastAsia="Arial Unicode MS"/>
              <w:szCs w:val="24"/>
            </w:rPr>
          </w:pPr>
        </w:p>
        <w:p w:rsidR="00A54221" w:rsidRDefault="00A54221">
          <w:pPr>
            <w:ind w:left="5954" w:firstLine="124"/>
            <w:rPr>
              <w:rFonts w:eastAsia="Arial Unicode MS"/>
              <w:szCs w:val="24"/>
            </w:rPr>
          </w:pPr>
        </w:p>
        <w:p w:rsidR="00A54221" w:rsidRDefault="00062121">
          <w:pPr>
            <w:widowControl w:val="0"/>
            <w:suppressAutoHyphens/>
            <w:jc w:val="center"/>
            <w:rPr>
              <w:rFonts w:eastAsia="TimesNewRomanPS-BoldMT"/>
              <w:b/>
              <w:bCs/>
              <w:kern w:val="2"/>
              <w:szCs w:val="24"/>
            </w:rPr>
          </w:pPr>
          <w:sdt>
            <w:sdtPr>
              <w:alias w:val="Pavadinimas"/>
              <w:tag w:val="title_81827b90aef64b00b62097437b6077e4"/>
              <w:id w:val="-660156731"/>
              <w:lock w:val="sdtLocked"/>
            </w:sdtPr>
            <w:sdtEndPr/>
            <w:sdtContent>
              <w:r>
                <w:rPr>
                  <w:rFonts w:eastAsia="TimesNewRomanPS-BoldMT"/>
                  <w:b/>
                  <w:bCs/>
                  <w:kern w:val="2"/>
                  <w:szCs w:val="24"/>
                </w:rPr>
                <w:t xml:space="preserve">REGIONINIO LYGMENS SPECIALIŲ RINKIMŲ AGITACIJOS LAIDŲ, SKIRTŲ 2023 M. KOVO 5 D. </w:t>
              </w:r>
              <w:r>
                <w:rPr>
                  <w:rFonts w:eastAsia="TimesNewRomanPS-BoldMT"/>
                  <w:b/>
                  <w:bCs/>
                  <w:kern w:val="2"/>
                  <w:szCs w:val="24"/>
                </w:rPr>
                <w:t>SAVIVALDYBIŲ TARYBŲ IR SAVIVALDYBIŲ MERŲ RINKIMŲ AGITACIJAI, RENGIMO IR TRANSLIAVIMO TAISYKLĖS</w:t>
              </w:r>
            </w:sdtContent>
          </w:sdt>
        </w:p>
        <w:p w:rsidR="00A54221" w:rsidRDefault="00A54221">
          <w:pPr>
            <w:widowControl w:val="0"/>
            <w:suppressAutoHyphens/>
            <w:spacing w:line="360" w:lineRule="auto"/>
            <w:jc w:val="center"/>
            <w:rPr>
              <w:rFonts w:eastAsia="TimesNewRomanPS-BoldMT"/>
              <w:b/>
              <w:bCs/>
              <w:kern w:val="2"/>
              <w:szCs w:val="24"/>
            </w:rPr>
          </w:pPr>
        </w:p>
        <w:sdt>
          <w:sdtPr>
            <w:alias w:val="skyrius"/>
            <w:tag w:val="part_33c386c9545741b29d3801f035106e1f"/>
            <w:id w:val="320166421"/>
            <w:lock w:val="sdtLocked"/>
          </w:sdtPr>
          <w:sdtEndPr/>
          <w:sdtContent>
            <w:p w:rsidR="00A54221" w:rsidRDefault="00062121">
              <w:pPr>
                <w:widowControl w:val="0"/>
                <w:suppressAutoHyphens/>
                <w:jc w:val="center"/>
                <w:rPr>
                  <w:rFonts w:eastAsia="TimesNewRomanPS-BoldMT"/>
                  <w:b/>
                  <w:bCs/>
                  <w:kern w:val="2"/>
                  <w:szCs w:val="24"/>
                </w:rPr>
              </w:pPr>
              <w:sdt>
                <w:sdtPr>
                  <w:alias w:val="Numeris"/>
                  <w:tag w:val="nr_33c386c9545741b29d3801f035106e1f"/>
                  <w:id w:val="-820420283"/>
                  <w:lock w:val="sdtLocked"/>
                </w:sdtPr>
                <w:sdtEndPr/>
                <w:sdtContent>
                  <w:r>
                    <w:rPr>
                      <w:rFonts w:eastAsia="TimesNewRomanPS-BoldMT"/>
                      <w:b/>
                      <w:bCs/>
                      <w:kern w:val="2"/>
                      <w:szCs w:val="24"/>
                    </w:rPr>
                    <w:t>I</w:t>
                  </w:r>
                </w:sdtContent>
              </w:sdt>
              <w:r>
                <w:rPr>
                  <w:rFonts w:eastAsia="TimesNewRomanPS-BoldMT"/>
                  <w:b/>
                  <w:bCs/>
                  <w:kern w:val="2"/>
                  <w:szCs w:val="24"/>
                </w:rPr>
                <w:t xml:space="preserve"> SKYRIUS</w:t>
              </w:r>
            </w:p>
            <w:p w:rsidR="00A54221" w:rsidRDefault="00062121">
              <w:pPr>
                <w:widowControl w:val="0"/>
                <w:suppressAutoHyphens/>
                <w:jc w:val="center"/>
                <w:rPr>
                  <w:rFonts w:eastAsia="TimesNewRomanPS-BoldMT"/>
                  <w:b/>
                  <w:bCs/>
                  <w:kern w:val="2"/>
                  <w:szCs w:val="24"/>
                </w:rPr>
              </w:pPr>
              <w:sdt>
                <w:sdtPr>
                  <w:alias w:val="Pavadinimas"/>
                  <w:tag w:val="title_33c386c9545741b29d3801f035106e1f"/>
                  <w:id w:val="-481688763"/>
                  <w:lock w:val="sdtLocked"/>
                </w:sdtPr>
                <w:sdtEndPr/>
                <w:sdtContent>
                  <w:r>
                    <w:rPr>
                      <w:rFonts w:eastAsia="TimesNewRomanPS-BoldMT"/>
                      <w:b/>
                      <w:bCs/>
                      <w:kern w:val="2"/>
                      <w:szCs w:val="24"/>
                    </w:rPr>
                    <w:t>BENDROSIOS NUOSTATOS</w:t>
                  </w:r>
                </w:sdtContent>
              </w:sdt>
            </w:p>
            <w:p w:rsidR="00A54221" w:rsidRDefault="00A54221">
              <w:pPr>
                <w:widowControl w:val="0"/>
                <w:suppressAutoHyphens/>
                <w:ind w:firstLine="567"/>
                <w:jc w:val="both"/>
                <w:rPr>
                  <w:rFonts w:eastAsia="TimesNewRomanPS-BoldMT"/>
                  <w:kern w:val="2"/>
                  <w:szCs w:val="24"/>
                </w:rPr>
              </w:pPr>
            </w:p>
            <w:sdt>
              <w:sdtPr>
                <w:alias w:val="1 p."/>
                <w:tag w:val="part_116da80e8c054696a9f5fc33e19a3540"/>
                <w:id w:val="-631253191"/>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116da80e8c054696a9f5fc33e19a3540"/>
                      <w:id w:val="-895508124"/>
                      <w:lock w:val="sdtLocked"/>
                    </w:sdtPr>
                    <w:sdtEndPr/>
                    <w:sdtContent>
                      <w:r>
                        <w:rPr>
                          <w:rFonts w:eastAsia="TimesNewRomanPS-BoldMT"/>
                          <w:kern w:val="2"/>
                          <w:szCs w:val="24"/>
                        </w:rPr>
                        <w:t>1</w:t>
                      </w:r>
                    </w:sdtContent>
                  </w:sdt>
                  <w:r>
                    <w:rPr>
                      <w:rFonts w:eastAsia="TimesNewRomanPS-BoldMT"/>
                      <w:kern w:val="2"/>
                      <w:szCs w:val="24"/>
                    </w:rPr>
                    <w:t>. Regioninio lygmens specialių rinkimų agitacijos laidų, skirtų 2023 m. kovo 5 d. savivaldybių tarybų ir savivaldybių m</w:t>
                  </w:r>
                  <w:r>
                    <w:rPr>
                      <w:rFonts w:eastAsia="TimesNewRomanPS-BoldMT"/>
                      <w:kern w:val="2"/>
                      <w:szCs w:val="24"/>
                    </w:rPr>
                    <w:t xml:space="preserve">erų rinkimams, rengimo taisyklėse (toliau – Taisyklės) nustatomi regioninio lygmens specialių rinkimų agitacijos laidų (toliau – Specialios laidos) rengimo ir transliavimo bendrieji principai. </w:t>
                  </w:r>
                </w:p>
              </w:sdtContent>
            </w:sdt>
            <w:sdt>
              <w:sdtPr>
                <w:alias w:val="2 p."/>
                <w:tag w:val="part_ed7ab8b1b7ad4b9da6b5e1febd27624d"/>
                <w:id w:val="297578978"/>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ed7ab8b1b7ad4b9da6b5e1febd27624d"/>
                      <w:id w:val="250169168"/>
                      <w:lock w:val="sdtLocked"/>
                    </w:sdtPr>
                    <w:sdtEndPr/>
                    <w:sdtContent>
                      <w:r>
                        <w:rPr>
                          <w:rFonts w:eastAsia="TimesNewRomanPS-BoldMT"/>
                          <w:kern w:val="2"/>
                          <w:szCs w:val="24"/>
                        </w:rPr>
                        <w:t>2</w:t>
                      </w:r>
                    </w:sdtContent>
                  </w:sdt>
                  <w:r>
                    <w:rPr>
                      <w:rFonts w:eastAsia="TimesNewRomanPS-BoldMT"/>
                      <w:kern w:val="2"/>
                      <w:szCs w:val="24"/>
                    </w:rPr>
                    <w:t>. Rengiant Specialias laidas, vadovaujamasi Lietuvos Resp</w:t>
                  </w:r>
                  <w:r>
                    <w:rPr>
                      <w:rFonts w:eastAsia="TimesNewRomanPS-BoldMT"/>
                      <w:kern w:val="2"/>
                      <w:szCs w:val="24"/>
                    </w:rPr>
                    <w:t>ublikos Konstitucija, Lietuvos Respublikos rinkimų kodeksu, Lietuvos Respublikos vyriausiosios rinkimų komisijos sprendimais.</w:t>
                  </w:r>
                </w:p>
              </w:sdtContent>
            </w:sdt>
            <w:sdt>
              <w:sdtPr>
                <w:alias w:val="3 p."/>
                <w:tag w:val="part_69e6db15f50841cf89cd3d19dcee7597"/>
                <w:id w:val="162828919"/>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69e6db15f50841cf89cd3d19dcee7597"/>
                      <w:id w:val="-1899886497"/>
                      <w:lock w:val="sdtLocked"/>
                    </w:sdtPr>
                    <w:sdtEndPr/>
                    <w:sdtContent>
                      <w:r>
                        <w:rPr>
                          <w:rFonts w:eastAsia="TimesNewRomanPS-BoldMT"/>
                          <w:kern w:val="2"/>
                          <w:szCs w:val="24"/>
                        </w:rPr>
                        <w:t>3</w:t>
                      </w:r>
                    </w:sdtContent>
                  </w:sdt>
                  <w:r>
                    <w:rPr>
                      <w:rFonts w:eastAsia="TimesNewRomanPS-BoldMT"/>
                      <w:kern w:val="2"/>
                      <w:szCs w:val="24"/>
                    </w:rPr>
                    <w:t>. Specialios laidos yra rengiamos kiekvienos savivaldybės:</w:t>
                  </w:r>
                </w:p>
                <w:sdt>
                  <w:sdtPr>
                    <w:alias w:val="3.1 pp."/>
                    <w:tag w:val="part_79bfcd8e97c24995866a420899870ca5"/>
                    <w:id w:val="-1850940018"/>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79bfcd8e97c24995866a420899870ca5"/>
                          <w:id w:val="1544717327"/>
                          <w:lock w:val="sdtLocked"/>
                        </w:sdtPr>
                        <w:sdtEndPr/>
                        <w:sdtContent>
                          <w:r>
                            <w:rPr>
                              <w:rFonts w:eastAsia="TimesNewRomanPS-BoldMT"/>
                              <w:kern w:val="2"/>
                              <w:szCs w:val="24"/>
                            </w:rPr>
                            <w:t>3.1</w:t>
                          </w:r>
                        </w:sdtContent>
                      </w:sdt>
                      <w:r>
                        <w:rPr>
                          <w:rFonts w:eastAsia="TimesNewRomanPS-BoldMT"/>
                          <w:kern w:val="2"/>
                          <w:szCs w:val="24"/>
                        </w:rPr>
                        <w:t>. kandidatams į merus;</w:t>
                      </w:r>
                    </w:p>
                  </w:sdtContent>
                </w:sdt>
                <w:sdt>
                  <w:sdtPr>
                    <w:alias w:val="3.2 pp."/>
                    <w:tag w:val="part_47d0558c781c4322b7248afcbfdc1cb3"/>
                    <w:id w:val="-709948367"/>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47d0558c781c4322b7248afcbfdc1cb3"/>
                          <w:id w:val="-669333359"/>
                          <w:lock w:val="sdtLocked"/>
                        </w:sdtPr>
                        <w:sdtEndPr/>
                        <w:sdtContent>
                          <w:r>
                            <w:rPr>
                              <w:rFonts w:eastAsia="TimesNewRomanPS-BoldMT"/>
                              <w:kern w:val="2"/>
                              <w:szCs w:val="24"/>
                            </w:rPr>
                            <w:t>3.2</w:t>
                          </w:r>
                        </w:sdtContent>
                      </w:sdt>
                      <w:r>
                        <w:rPr>
                          <w:rFonts w:eastAsia="TimesNewRomanPS-BoldMT"/>
                          <w:kern w:val="2"/>
                          <w:szCs w:val="24"/>
                        </w:rPr>
                        <w:t xml:space="preserve">. politinių partijų, politinių </w:t>
                      </w:r>
                      <w:r>
                        <w:rPr>
                          <w:rFonts w:eastAsia="TimesNewRomanPS-BoldMT"/>
                          <w:kern w:val="2"/>
                          <w:szCs w:val="24"/>
                        </w:rPr>
                        <w:t>komitetų, iškėlusių kandidatų sąrašą daugiamandatėje rinkimų apygardoje, savivaldybių tarybų rinkimuose iškeltų kandidatų sąrašų atstovams (toliau – kandidatų sąrašų atstovai).</w:t>
                      </w:r>
                    </w:p>
                  </w:sdtContent>
                </w:sdt>
              </w:sdtContent>
            </w:sdt>
            <w:sdt>
              <w:sdtPr>
                <w:alias w:val="4 p."/>
                <w:tag w:val="part_a51b7318b2014737b887ee7f4c77addc"/>
                <w:id w:val="709222981"/>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a51b7318b2014737b887ee7f4c77addc"/>
                      <w:id w:val="1354926116"/>
                      <w:lock w:val="sdtLocked"/>
                    </w:sdtPr>
                    <w:sdtEndPr/>
                    <w:sdtContent>
                      <w:r>
                        <w:rPr>
                          <w:rFonts w:eastAsia="TimesNewRomanPS-BoldMT"/>
                          <w:kern w:val="2"/>
                          <w:szCs w:val="24"/>
                        </w:rPr>
                        <w:t>4</w:t>
                      </w:r>
                    </w:sdtContent>
                  </w:sdt>
                  <w:r>
                    <w:rPr>
                      <w:rFonts w:eastAsia="TimesNewRomanPS-BoldMT"/>
                      <w:kern w:val="2"/>
                      <w:szCs w:val="24"/>
                    </w:rPr>
                    <w:t>. Specialias laidas rengia ir transliuoja Lietuvos Respublikos viešųjų p</w:t>
                  </w:r>
                  <w:r>
                    <w:rPr>
                      <w:rFonts w:eastAsia="TimesNewRomanPS-BoldMT"/>
                      <w:kern w:val="2"/>
                      <w:szCs w:val="24"/>
                    </w:rPr>
                    <w:t>irkimų įstatymo nustatyta tvarka parinktas (-i) paslaugų tiekėjas (-ai).</w:t>
                  </w:r>
                </w:p>
              </w:sdtContent>
            </w:sdt>
            <w:sdt>
              <w:sdtPr>
                <w:alias w:val="5 p."/>
                <w:tag w:val="part_70bdfa0cb8c74a71bcfca07f10bee526"/>
                <w:id w:val="-414707592"/>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70bdfa0cb8c74a71bcfca07f10bee526"/>
                      <w:id w:val="-633716253"/>
                      <w:lock w:val="sdtLocked"/>
                    </w:sdtPr>
                    <w:sdtEndPr/>
                    <w:sdtContent>
                      <w:r>
                        <w:rPr>
                          <w:rFonts w:eastAsia="TimesNewRomanPS-BoldMT"/>
                          <w:kern w:val="2"/>
                          <w:szCs w:val="24"/>
                        </w:rPr>
                        <w:t>5</w:t>
                      </w:r>
                    </w:sdtContent>
                  </w:sdt>
                  <w:r>
                    <w:rPr>
                      <w:rFonts w:eastAsia="TimesNewRomanPS-BoldMT"/>
                      <w:kern w:val="2"/>
                      <w:szCs w:val="24"/>
                    </w:rPr>
                    <w:t xml:space="preserve">. </w:t>
                  </w:r>
                  <w:r>
                    <w:rPr>
                      <w:rFonts w:eastAsia="Lucida Sans Unicode"/>
                      <w:kern w:val="2"/>
                      <w:szCs w:val="24"/>
                    </w:rPr>
                    <w:t>Specialių laidų trukmė ir laikas nustatomi ir Specialios laidos rengiamos taip, kad nebūtų pažeisti lygiateisiškumo principai tarp savivaldybių ir tarp kandidatų (kandidatų sąr</w:t>
                  </w:r>
                  <w:r>
                    <w:rPr>
                      <w:rFonts w:eastAsia="Lucida Sans Unicode"/>
                      <w:kern w:val="2"/>
                      <w:szCs w:val="24"/>
                    </w:rPr>
                    <w:t>ašų).</w:t>
                  </w:r>
                </w:p>
              </w:sdtContent>
            </w:sdt>
            <w:sdt>
              <w:sdtPr>
                <w:alias w:val="6 p."/>
                <w:tag w:val="part_4ae27d277de549f7a5b3f54194e15f4d"/>
                <w:id w:val="-716425774"/>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4ae27d277de549f7a5b3f54194e15f4d"/>
                      <w:id w:val="268130695"/>
                      <w:lock w:val="sdtLocked"/>
                    </w:sdtPr>
                    <w:sdtEndPr/>
                    <w:sdtContent>
                      <w:r>
                        <w:rPr>
                          <w:rFonts w:eastAsia="Lucida Sans Unicode"/>
                          <w:kern w:val="2"/>
                          <w:szCs w:val="24"/>
                        </w:rPr>
                        <w:t>6</w:t>
                      </w:r>
                    </w:sdtContent>
                  </w:sdt>
                  <w:r>
                    <w:rPr>
                      <w:rFonts w:eastAsia="Lucida Sans Unicode"/>
                      <w:kern w:val="2"/>
                      <w:szCs w:val="24"/>
                    </w:rPr>
                    <w:t>. Vyriausioji rinkimų komisija (toliau – VRK) yra Specialių laidų įrašų naudotoja, kuri, be atskiro Specialių laidų rengėjo ir (ar) transliuotojo sutikimo, turi teisę Specialių laidų įrašus perkelti į VRK interneto svetainę, paskelbti kitose vis</w:t>
                  </w:r>
                  <w:r>
                    <w:rPr>
                      <w:rFonts w:eastAsia="Lucida Sans Unicode"/>
                      <w:kern w:val="2"/>
                      <w:szCs w:val="24"/>
                    </w:rPr>
                    <w:t>uomenės informavimo priemonėse bei socialinių tinklų paskyrose. Specialių laidų rengėjas ir (ar) transliuotojas perduoda VRK Specialių laidų įrašus priimtinoje skaitmeninėje duomenų laikmenoje. Specialių laidų dalyviai, be atskiro Specialių laidų rengėjo i</w:t>
                  </w:r>
                  <w:r>
                    <w:rPr>
                      <w:rFonts w:eastAsia="Lucida Sans Unicode"/>
                      <w:kern w:val="2"/>
                      <w:szCs w:val="24"/>
                    </w:rPr>
                    <w:t>r (ar) transliuotojo sutikimo, turi teisę Specialių laidų įrašus skelbti savo interneto portaluose ir socialinių tinklų paskyrose, naudodami įterpimo (</w:t>
                  </w:r>
                  <w:r>
                    <w:rPr>
                      <w:rFonts w:eastAsia="Lucida Sans Unicode"/>
                      <w:i/>
                      <w:iCs/>
                      <w:kern w:val="2"/>
                      <w:szCs w:val="24"/>
                    </w:rPr>
                    <w:t>embed</w:t>
                  </w:r>
                  <w:r>
                    <w:rPr>
                      <w:rFonts w:eastAsia="Lucida Sans Unicode"/>
                      <w:kern w:val="2"/>
                      <w:szCs w:val="24"/>
                    </w:rPr>
                    <w:t>) funkciją.</w:t>
                  </w:r>
                </w:p>
                <w:p w:rsidR="00A54221" w:rsidRDefault="00062121">
                  <w:pPr>
                    <w:widowControl w:val="0"/>
                    <w:suppressAutoHyphens/>
                    <w:spacing w:line="360" w:lineRule="auto"/>
                    <w:ind w:firstLine="709"/>
                    <w:jc w:val="both"/>
                    <w:rPr>
                      <w:rFonts w:eastAsia="Lucida Sans Unicode"/>
                      <w:kern w:val="2"/>
                      <w:szCs w:val="24"/>
                    </w:rPr>
                  </w:pPr>
                </w:p>
              </w:sdtContent>
            </w:sdt>
          </w:sdtContent>
        </w:sdt>
        <w:sdt>
          <w:sdtPr>
            <w:alias w:val="skyrius"/>
            <w:tag w:val="part_2461950ed05b4bbfbe09f9e7869a1281"/>
            <w:id w:val="-636336866"/>
            <w:lock w:val="sdtLocked"/>
          </w:sdtPr>
          <w:sdtEndPr/>
          <w:sdtContent>
            <w:p w:rsidR="00A54221" w:rsidRDefault="00062121">
              <w:pPr>
                <w:widowControl w:val="0"/>
                <w:suppressAutoHyphens/>
                <w:ind w:right="-288"/>
                <w:jc w:val="center"/>
                <w:rPr>
                  <w:rFonts w:eastAsia="Lucida Sans Unicode"/>
                  <w:b/>
                  <w:kern w:val="2"/>
                  <w:szCs w:val="24"/>
                </w:rPr>
              </w:pPr>
              <w:sdt>
                <w:sdtPr>
                  <w:alias w:val="Numeris"/>
                  <w:tag w:val="nr_2461950ed05b4bbfbe09f9e7869a1281"/>
                  <w:id w:val="716856892"/>
                  <w:lock w:val="sdtLocked"/>
                </w:sdtPr>
                <w:sdtEndPr/>
                <w:sdtContent>
                  <w:r>
                    <w:rPr>
                      <w:rFonts w:eastAsia="Lucida Sans Unicode"/>
                      <w:b/>
                      <w:kern w:val="2"/>
                      <w:szCs w:val="24"/>
                    </w:rPr>
                    <w:t>II</w:t>
                  </w:r>
                </w:sdtContent>
              </w:sdt>
              <w:r>
                <w:rPr>
                  <w:rFonts w:eastAsia="Lucida Sans Unicode"/>
                  <w:b/>
                  <w:kern w:val="2"/>
                  <w:szCs w:val="24"/>
                </w:rPr>
                <w:t xml:space="preserve"> SKYRIUS</w:t>
              </w:r>
            </w:p>
            <w:p w:rsidR="00A54221" w:rsidRDefault="00062121">
              <w:pPr>
                <w:widowControl w:val="0"/>
                <w:suppressAutoHyphens/>
                <w:ind w:right="-288"/>
                <w:jc w:val="center"/>
                <w:rPr>
                  <w:rFonts w:eastAsia="Lucida Sans Unicode"/>
                  <w:b/>
                  <w:kern w:val="2"/>
                  <w:szCs w:val="24"/>
                </w:rPr>
              </w:pPr>
              <w:sdt>
                <w:sdtPr>
                  <w:alias w:val="Pavadinimas"/>
                  <w:tag w:val="title_2461950ed05b4bbfbe09f9e7869a1281"/>
                  <w:id w:val="-1906837012"/>
                  <w:lock w:val="sdtLocked"/>
                </w:sdtPr>
                <w:sdtEndPr/>
                <w:sdtContent>
                  <w:r>
                    <w:rPr>
                      <w:rFonts w:eastAsia="Lucida Sans Unicode"/>
                      <w:b/>
                      <w:kern w:val="2"/>
                      <w:szCs w:val="24"/>
                    </w:rPr>
                    <w:t>SPECIALIŲ LAIDŲ TRUKMĖ, LAIKAS IR FILMAVIMO VIETA</w:t>
                  </w:r>
                </w:sdtContent>
              </w:sdt>
            </w:p>
            <w:p w:rsidR="00A54221" w:rsidRDefault="00A54221">
              <w:pPr>
                <w:widowControl w:val="0"/>
                <w:suppressAutoHyphens/>
                <w:spacing w:line="360" w:lineRule="auto"/>
                <w:ind w:right="-284"/>
                <w:rPr>
                  <w:rFonts w:eastAsia="Lucida Sans Unicode"/>
                  <w:kern w:val="2"/>
                  <w:szCs w:val="24"/>
                </w:rPr>
              </w:pPr>
            </w:p>
            <w:sdt>
              <w:sdtPr>
                <w:alias w:val="7 p."/>
                <w:tag w:val="part_103c58419a844a4db37596c64d1f0b00"/>
                <w:id w:val="1784687852"/>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103c58419a844a4db37596c64d1f0b00"/>
                      <w:id w:val="862096806"/>
                      <w:lock w:val="sdtLocked"/>
                    </w:sdtPr>
                    <w:sdtEndPr/>
                    <w:sdtContent>
                      <w:r>
                        <w:rPr>
                          <w:rFonts w:eastAsia="Lucida Sans Unicode"/>
                          <w:kern w:val="2"/>
                          <w:szCs w:val="24"/>
                        </w:rPr>
                        <w:t>7</w:t>
                      </w:r>
                    </w:sdtContent>
                  </w:sdt>
                  <w:r>
                    <w:rPr>
                      <w:rFonts w:eastAsia="Lucida Sans Unicode"/>
                      <w:kern w:val="2"/>
                      <w:szCs w:val="24"/>
                    </w:rPr>
                    <w:t xml:space="preserve">. Specialios laidos trukmė priklauso nuo joje dalyvaujančių kandidatų ar kandidatų sąrašų skaičiaus. Laidoje dalyvaujantiems kandidatams ar kandidatų sąrašų atstovams turi būti užtikrintas ne mažesnis kaip 5 (penkių) minučių pasisakymų laikas, užtikrinant </w:t>
                  </w:r>
                  <w:r>
                    <w:rPr>
                      <w:rFonts w:eastAsia="Lucida Sans Unicode"/>
                      <w:kern w:val="2"/>
                      <w:szCs w:val="24"/>
                    </w:rPr>
                    <w:t xml:space="preserve">lygiateisiškumo principo laikymąsi tarp laidoje dalyvaujančių kandidatų. Apskaičiuojant laidos trukmę, neįskaičiuojamas pertraukų laikas, jeigu Specialios laidos filmavimo metu tokios yra daromos. </w:t>
                  </w:r>
                </w:p>
              </w:sdtContent>
            </w:sdt>
            <w:sdt>
              <w:sdtPr>
                <w:alias w:val="8 p."/>
                <w:tag w:val="part_7f044cebd92744e7b39846cd5bb5d394"/>
                <w:id w:val="108021200"/>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7f044cebd92744e7b39846cd5bb5d394"/>
                      <w:id w:val="-1304770300"/>
                      <w:lock w:val="sdtLocked"/>
                    </w:sdtPr>
                    <w:sdtEndPr/>
                    <w:sdtContent>
                      <w:r>
                        <w:rPr>
                          <w:rFonts w:eastAsia="Lucida Sans Unicode"/>
                          <w:kern w:val="2"/>
                          <w:szCs w:val="24"/>
                        </w:rPr>
                        <w:t>8</w:t>
                      </w:r>
                    </w:sdtContent>
                  </w:sdt>
                  <w:r>
                    <w:rPr>
                      <w:rFonts w:eastAsia="Lucida Sans Unicode"/>
                      <w:kern w:val="2"/>
                      <w:szCs w:val="24"/>
                    </w:rPr>
                    <w:t>. Į bendrą Specialios laidos trukmę įskaičiuojamas la</w:t>
                  </w:r>
                  <w:r>
                    <w:rPr>
                      <w:rFonts w:eastAsia="Lucida Sans Unicode"/>
                      <w:kern w:val="2"/>
                      <w:szCs w:val="24"/>
                    </w:rPr>
                    <w:t>idos vedėjo kalbėjimo laikas, kuris, įskaitant užduodamus klausimus, negali viršyti proporcingai skaičiuojant 10 (dešimt) minučių per valandą (kai Speciali laida ilgesnė negu valanda, atitinkamai apskaičiuojama laidos vedėjo kalbėjimo trukmė).</w:t>
                  </w:r>
                </w:p>
              </w:sdtContent>
            </w:sdt>
            <w:sdt>
              <w:sdtPr>
                <w:alias w:val="9 p."/>
                <w:tag w:val="part_588847a58d824dd4b649342906234008"/>
                <w:id w:val="-316798123"/>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588847a58d824dd4b649342906234008"/>
                      <w:id w:val="-1798675334"/>
                      <w:lock w:val="sdtLocked"/>
                    </w:sdtPr>
                    <w:sdtEndPr/>
                    <w:sdtContent>
                      <w:r>
                        <w:rPr>
                          <w:rFonts w:eastAsia="Lucida Sans Unicode"/>
                          <w:kern w:val="2"/>
                          <w:szCs w:val="24"/>
                        </w:rPr>
                        <w:t>9</w:t>
                      </w:r>
                    </w:sdtContent>
                  </w:sdt>
                  <w:r>
                    <w:rPr>
                      <w:rFonts w:eastAsia="Lucida Sans Unicode"/>
                      <w:kern w:val="2"/>
                      <w:szCs w:val="24"/>
                    </w:rPr>
                    <w:t>. Kandi</w:t>
                  </w:r>
                  <w:r>
                    <w:rPr>
                      <w:rFonts w:eastAsia="Lucida Sans Unicode"/>
                      <w:kern w:val="2"/>
                      <w:szCs w:val="24"/>
                    </w:rPr>
                    <w:t>datams į merus skirtoje Specialioje laidoje dalyvauja visi tos savivaldybės kandidatai į merus. Jeigu kandidatų į merus konkrečioje savivaldybėje yra daugiau, negu Specialios laidos rengėjas gali nufilmuoti vienu metu, toje savivaldybėje rengiama daugiau n</w:t>
                  </w:r>
                  <w:r>
                    <w:rPr>
                      <w:rFonts w:eastAsia="Lucida Sans Unicode"/>
                      <w:kern w:val="2"/>
                      <w:szCs w:val="24"/>
                    </w:rPr>
                    <w:t xml:space="preserve">egu viena Speciali laida. </w:t>
                  </w:r>
                </w:p>
              </w:sdtContent>
            </w:sdt>
            <w:sdt>
              <w:sdtPr>
                <w:alias w:val="10 p."/>
                <w:tag w:val="part_263bf5ebc68949f49fbe1b63ad2f5fc9"/>
                <w:id w:val="189650417"/>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263bf5ebc68949f49fbe1b63ad2f5fc9"/>
                      <w:id w:val="417534999"/>
                      <w:lock w:val="sdtLocked"/>
                    </w:sdtPr>
                    <w:sdtEndPr/>
                    <w:sdtContent>
                      <w:r>
                        <w:rPr>
                          <w:rFonts w:eastAsia="Lucida Sans Unicode"/>
                          <w:kern w:val="2"/>
                          <w:szCs w:val="24"/>
                        </w:rPr>
                        <w:t>10</w:t>
                      </w:r>
                    </w:sdtContent>
                  </w:sdt>
                  <w:r>
                    <w:rPr>
                      <w:rFonts w:eastAsia="Lucida Sans Unicode"/>
                      <w:kern w:val="2"/>
                      <w:szCs w:val="24"/>
                    </w:rPr>
                    <w:t xml:space="preserve">. Rengiant pakartotinį balsavimą konkrečioje savivaldybėje, turi būti rengiama Speciali laida su pakartotiniame balsavime dalyvausiančiais kandidatais. Pakartotinio balsavimo Specialioje laidoje dalyvaujantiems kandidatams </w:t>
                  </w:r>
                  <w:r>
                    <w:rPr>
                      <w:rFonts w:eastAsia="Lucida Sans Unicode"/>
                      <w:kern w:val="2"/>
                      <w:szCs w:val="24"/>
                    </w:rPr>
                    <w:t>turi būti užtikrintas ne mažesnis kaip 15 (penkiolikos) minučių pasisakymų laikas, užtikrinant lygiateisiškumo principo laikymąsi tarp laidoje dalyvaujančių kandidatų. Apskaičiuojant laidos trukmę, neįskaičiuojamas pertraukų laikas, jeigu Specialios laidos</w:t>
                  </w:r>
                  <w:r>
                    <w:rPr>
                      <w:rFonts w:eastAsia="Lucida Sans Unicode"/>
                      <w:kern w:val="2"/>
                      <w:szCs w:val="24"/>
                    </w:rPr>
                    <w:t xml:space="preserve"> filmavimo metu tokios yra daromos. Specialios laidos vedėjo kalbėjimo laikas, įskaitant užduodamus klausimus, negali viršyti 10 (dešimt) minučių.</w:t>
                  </w:r>
                </w:p>
              </w:sdtContent>
            </w:sdt>
            <w:sdt>
              <w:sdtPr>
                <w:alias w:val="11 p."/>
                <w:tag w:val="part_9f543214f3494c6487be76a9f5dfc998"/>
                <w:id w:val="-556850689"/>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9f543214f3494c6487be76a9f5dfc998"/>
                      <w:id w:val="-467582066"/>
                      <w:lock w:val="sdtLocked"/>
                    </w:sdtPr>
                    <w:sdtEndPr/>
                    <w:sdtContent>
                      <w:r>
                        <w:rPr>
                          <w:rFonts w:eastAsia="Lucida Sans Unicode"/>
                          <w:kern w:val="2"/>
                          <w:szCs w:val="24"/>
                        </w:rPr>
                        <w:t>11</w:t>
                      </w:r>
                    </w:sdtContent>
                  </w:sdt>
                  <w:r>
                    <w:rPr>
                      <w:rFonts w:eastAsia="Lucida Sans Unicode"/>
                      <w:kern w:val="2"/>
                      <w:szCs w:val="24"/>
                    </w:rPr>
                    <w:t>. Specialiose laidose, skirtose kandidatų sąrašų atstovams, dalyvauja visi tos savivaldybės kandidatų s</w:t>
                  </w:r>
                  <w:r>
                    <w:rPr>
                      <w:rFonts w:eastAsia="Lucida Sans Unicode"/>
                      <w:kern w:val="2"/>
                      <w:szCs w:val="24"/>
                    </w:rPr>
                    <w:t xml:space="preserve">ąrašų atstovai. Jeigu kandidatų sąrašų atstovų konkrečioje savivaldybėje yra daugiau, negu Specialios laidos rengėjas gali nufilmuoti vienu metu, toje savivaldybėje rengiama daugiau negu viena Speciali laida. </w:t>
                  </w:r>
                </w:p>
              </w:sdtContent>
            </w:sdt>
            <w:sdt>
              <w:sdtPr>
                <w:alias w:val="12 p."/>
                <w:tag w:val="part_b1d85c0c00064d40968c3f6dc20e9a3b"/>
                <w:id w:val="-672103540"/>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b1d85c0c00064d40968c3f6dc20e9a3b"/>
                      <w:id w:val="1942033176"/>
                      <w:lock w:val="sdtLocked"/>
                    </w:sdtPr>
                    <w:sdtEndPr/>
                    <w:sdtContent>
                      <w:r>
                        <w:rPr>
                          <w:rFonts w:eastAsia="Lucida Sans Unicode"/>
                          <w:kern w:val="2"/>
                          <w:szCs w:val="24"/>
                        </w:rPr>
                        <w:t>12</w:t>
                      </w:r>
                    </w:sdtContent>
                  </w:sdt>
                  <w:r>
                    <w:rPr>
                      <w:rFonts w:eastAsia="Lucida Sans Unicode"/>
                      <w:kern w:val="2"/>
                      <w:szCs w:val="24"/>
                    </w:rPr>
                    <w:t>. Kandidatų ir kandidatų sąrašų atstovų,</w:t>
                  </w:r>
                  <w:r>
                    <w:rPr>
                      <w:rFonts w:eastAsia="Lucida Sans Unicode"/>
                      <w:kern w:val="2"/>
                      <w:szCs w:val="24"/>
                    </w:rPr>
                    <w:t xml:space="preserve"> dalyvausiančių Specialiose laidose, skaičius priklauso nuo VRK užregistruotų kandidatų į merus ir kandidatų sąrašų į savivaldybių tarybų narius skaičiaus.</w:t>
                  </w:r>
                </w:p>
              </w:sdtContent>
            </w:sdt>
            <w:sdt>
              <w:sdtPr>
                <w:alias w:val="13 p."/>
                <w:tag w:val="part_603c1d22399a4084989e83e038722d93"/>
                <w:id w:val="-2007885573"/>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603c1d22399a4084989e83e038722d93"/>
                      <w:id w:val="-157310349"/>
                      <w:lock w:val="sdtLocked"/>
                    </w:sdtPr>
                    <w:sdtEndPr/>
                    <w:sdtContent>
                      <w:r>
                        <w:rPr>
                          <w:rFonts w:eastAsia="Lucida Sans Unicode"/>
                          <w:kern w:val="2"/>
                          <w:szCs w:val="24"/>
                        </w:rPr>
                        <w:t>13</w:t>
                      </w:r>
                    </w:sdtContent>
                  </w:sdt>
                  <w:r>
                    <w:rPr>
                      <w:rFonts w:eastAsia="Lucida Sans Unicode"/>
                      <w:kern w:val="2"/>
                      <w:szCs w:val="24"/>
                    </w:rPr>
                    <w:t>. Jeigu kandidatų į merus ar kandidatų sąrašų į savivaldybių tarybų narius yra daugiau, negu S</w:t>
                  </w:r>
                  <w:r>
                    <w:rPr>
                      <w:rFonts w:eastAsia="Lucida Sans Unicode"/>
                      <w:kern w:val="2"/>
                      <w:szCs w:val="24"/>
                    </w:rPr>
                    <w:t>pecialios laidos rengėjas gali nufilmuoti vienu metu, sudaromos atskirų laidų filmavimo kandidatų ar kandidatų sąrašų atstovų grupės. Grupės sudaromos tarpusavio rašytiniu susitarimu, o jeigu susitarimo nėra, – burtais. Pirmiausia ištraukiami burtai dėl bu</w:t>
                  </w:r>
                  <w:r>
                    <w:rPr>
                      <w:rFonts w:eastAsia="Lucida Sans Unicode"/>
                      <w:kern w:val="2"/>
                      <w:szCs w:val="24"/>
                    </w:rPr>
                    <w:t>rtų traukimo eiliškumo, po to – dėl Specialių laidų filmavimo datos, laiko ir porų. Burtus traukia kandidatas (jo atstovas) ar kandidatų sąrašo atstovas, o jeigu jis nedalyvauja, – atitinkamos savivaldybės rinkimų komisijos atstovas.</w:t>
                  </w:r>
                </w:p>
              </w:sdtContent>
            </w:sdt>
            <w:sdt>
              <w:sdtPr>
                <w:alias w:val="14 p."/>
                <w:tag w:val="part_7628cd36914c4bbda15797e90d7052bf"/>
                <w:id w:val="1220019487"/>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7628cd36914c4bbda15797e90d7052bf"/>
                      <w:id w:val="-1513067142"/>
                      <w:lock w:val="sdtLocked"/>
                    </w:sdtPr>
                    <w:sdtEndPr/>
                    <w:sdtContent>
                      <w:r>
                        <w:rPr>
                          <w:rFonts w:eastAsia="Lucida Sans Unicode"/>
                          <w:kern w:val="2"/>
                          <w:szCs w:val="24"/>
                        </w:rPr>
                        <w:t>14</w:t>
                      </w:r>
                    </w:sdtContent>
                  </w:sdt>
                  <w:r>
                    <w:rPr>
                      <w:rFonts w:eastAsia="Lucida Sans Unicode"/>
                      <w:kern w:val="2"/>
                      <w:szCs w:val="24"/>
                    </w:rPr>
                    <w:t>. Burtų traukimą</w:t>
                  </w:r>
                  <w:r>
                    <w:rPr>
                      <w:rFonts w:eastAsia="Lucida Sans Unicode"/>
                      <w:kern w:val="2"/>
                      <w:szCs w:val="24"/>
                    </w:rPr>
                    <w:t xml:space="preserve"> dėl kandidatų ir kandidatų sąrašų atstovų dalyvavimo Specialiose laidose organizuoja atitinkamos savivaldybės rinkimų komisija. Specialių laidų rengėjo ir (ar) transliuotojo atstovai į burtų traukimą turi būti kviečiami.</w:t>
                  </w:r>
                </w:p>
              </w:sdtContent>
            </w:sdt>
            <w:sdt>
              <w:sdtPr>
                <w:alias w:val="15 p."/>
                <w:tag w:val="part_66c058a9ae3047e2a3f889c08abf998c"/>
                <w:id w:val="1570691548"/>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66c058a9ae3047e2a3f889c08abf998c"/>
                      <w:id w:val="-1237774494"/>
                      <w:lock w:val="sdtLocked"/>
                    </w:sdtPr>
                    <w:sdtEndPr/>
                    <w:sdtContent>
                      <w:r>
                        <w:rPr>
                          <w:rFonts w:eastAsia="Lucida Sans Unicode"/>
                          <w:kern w:val="2"/>
                          <w:szCs w:val="24"/>
                        </w:rPr>
                        <w:t>15</w:t>
                      </w:r>
                    </w:sdtContent>
                  </w:sdt>
                  <w:r>
                    <w:rPr>
                      <w:rFonts w:eastAsia="Lucida Sans Unicode"/>
                      <w:kern w:val="2"/>
                      <w:szCs w:val="24"/>
                    </w:rPr>
                    <w:t>. Jeigu iki VRK nustatytos d</w:t>
                  </w:r>
                  <w:r>
                    <w:rPr>
                      <w:rFonts w:eastAsia="Lucida Sans Unicode"/>
                      <w:kern w:val="2"/>
                      <w:szCs w:val="24"/>
                    </w:rPr>
                    <w:t>ienos, apie kurią kandidatai ir kandidatų sąrašų atstovai informuojami iš anksto, kandidatai ir (ar) kandidatų sąrašų atstovai VRK pateikia rašytinius susitarimus (el. paštu laidos@vrk.lt), su kuo jie norėtų diskutuoti programoje. Pirmiausia Specialios lai</w:t>
                  </w:r>
                  <w:r>
                    <w:rPr>
                      <w:rFonts w:eastAsia="Lucida Sans Unicode"/>
                      <w:kern w:val="2"/>
                      <w:szCs w:val="24"/>
                    </w:rPr>
                    <w:t>dos filmavimo laikas burtais nustatomas susitarimą pasirašiusiems kandidatams ir (ar) kandidatų sąrašų atstovams. Susitarimą pasirašiusiems kandidatams ir (ar) kandidatų sąrašų atstovams burtų dėl eiliškumo traukti nereikia.</w:t>
                  </w:r>
                </w:p>
              </w:sdtContent>
            </w:sdt>
            <w:sdt>
              <w:sdtPr>
                <w:alias w:val="16 p."/>
                <w:tag w:val="part_1e285a6922f540f998cabb09805c3aac"/>
                <w:id w:val="1852988816"/>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1e285a6922f540f998cabb09805c3aac"/>
                      <w:id w:val="779765786"/>
                      <w:lock w:val="sdtLocked"/>
                    </w:sdtPr>
                    <w:sdtEndPr/>
                    <w:sdtContent>
                      <w:r>
                        <w:rPr>
                          <w:rFonts w:eastAsia="Lucida Sans Unicode"/>
                          <w:kern w:val="2"/>
                          <w:szCs w:val="24"/>
                        </w:rPr>
                        <w:t>16</w:t>
                      </w:r>
                    </w:sdtContent>
                  </w:sdt>
                  <w:r>
                    <w:rPr>
                      <w:rFonts w:eastAsia="Lucida Sans Unicode"/>
                      <w:kern w:val="2"/>
                      <w:szCs w:val="24"/>
                    </w:rPr>
                    <w:t>. Specialių laidų filmavi</w:t>
                  </w:r>
                  <w:r>
                    <w:rPr>
                      <w:rFonts w:eastAsia="Lucida Sans Unicode"/>
                      <w:kern w:val="2"/>
                      <w:szCs w:val="24"/>
                    </w:rPr>
                    <w:t>mo laikai surašomi ant lapelių, kurie sudedami į vokus. Lapelius, sudėtus į vokus, traukia kandidatas (jo atstovas) ir kandidatų sąrašo atstovas, o jeigu jis nedalyvauja, – atitinkamos savivaldybės rinkimų komisijos atstovas. Rašytinius susitarimus pateiku</w:t>
                  </w:r>
                  <w:r>
                    <w:rPr>
                      <w:rFonts w:eastAsia="Lucida Sans Unicode"/>
                      <w:kern w:val="2"/>
                      <w:szCs w:val="24"/>
                    </w:rPr>
                    <w:t>sių Specialių laidų dalyvių dalyvavimo Specialiose laidose laikai traukiami pagal rašytinio susitarimo pateikimo datą, t. y. pirmiausia burtus traukia anksčiausiai rašytinį susitarimą pateikę Specialių laidų dalyviai.</w:t>
                  </w:r>
                </w:p>
              </w:sdtContent>
            </w:sdt>
            <w:sdt>
              <w:sdtPr>
                <w:alias w:val="17 p."/>
                <w:tag w:val="part_c3601bda724841858d376713e3628fec"/>
                <w:id w:val="411889447"/>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c3601bda724841858d376713e3628fec"/>
                      <w:id w:val="-963737204"/>
                      <w:lock w:val="sdtLocked"/>
                    </w:sdtPr>
                    <w:sdtEndPr/>
                    <w:sdtContent>
                      <w:r>
                        <w:rPr>
                          <w:rFonts w:eastAsia="Lucida Sans Unicode"/>
                          <w:kern w:val="2"/>
                          <w:szCs w:val="24"/>
                        </w:rPr>
                        <w:t>17</w:t>
                      </w:r>
                    </w:sdtContent>
                  </w:sdt>
                  <w:r>
                    <w:rPr>
                      <w:rFonts w:eastAsia="Lucida Sans Unicode"/>
                      <w:kern w:val="2"/>
                      <w:szCs w:val="24"/>
                    </w:rPr>
                    <w:t>. Ištraukus burtus yra sudaromas</w:t>
                  </w:r>
                  <w:r>
                    <w:rPr>
                      <w:rFonts w:eastAsia="Lucida Sans Unicode"/>
                      <w:kern w:val="2"/>
                      <w:szCs w:val="24"/>
                    </w:rPr>
                    <w:t xml:space="preserve"> Specialių laidų rengimo grafikas, kuriame nurodoma, kada ir kur bus filmuojama konkreti Speciali laida, bei sudaromas šios Specialios laidos dalyvių sąrašas. Kandidatų sąrašų deleguoti atstovai turi būti pateikti VRK (el. paštu </w:t>
                  </w:r>
                  <w:r>
                    <w:rPr>
                      <w:rFonts w:eastAsia="Lucida Sans Unicode"/>
                      <w:color w:val="000080"/>
                      <w:kern w:val="2"/>
                      <w:szCs w:val="24"/>
                      <w:u w:val="single"/>
                    </w:rPr>
                    <w:t>laidos@vrk.lt</w:t>
                  </w:r>
                  <w:r>
                    <w:rPr>
                      <w:rFonts w:eastAsia="Lucida Sans Unicode"/>
                      <w:kern w:val="2"/>
                      <w:szCs w:val="24"/>
                    </w:rPr>
                    <w:t>) ne vėliau ka</w:t>
                  </w:r>
                  <w:r>
                    <w:rPr>
                      <w:rFonts w:eastAsia="Lucida Sans Unicode"/>
                      <w:kern w:val="2"/>
                      <w:szCs w:val="24"/>
                    </w:rPr>
                    <w:t xml:space="preserve">ip likus 3 (trims) darbo dienoms iki konkrečios laidos filmavimo. </w:t>
                  </w:r>
                  <w:r>
                    <w:rPr>
                      <w:rFonts w:eastAsia="TimesNewRomanPS-BoldMT"/>
                      <w:kern w:val="2"/>
                      <w:szCs w:val="24"/>
                    </w:rPr>
                    <w:t>Kandidatų sąrašų deleguoti atstovai VRK pateikia dokumentus, įrodančius jų delegavimo faktą.</w:t>
                  </w:r>
                </w:p>
              </w:sdtContent>
            </w:sdt>
            <w:sdt>
              <w:sdtPr>
                <w:alias w:val="18 p."/>
                <w:tag w:val="part_c7885d093dd444c3aaed3f31b24b3ad5"/>
                <w:id w:val="1825003821"/>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c7885d093dd444c3aaed3f31b24b3ad5"/>
                      <w:id w:val="278930039"/>
                      <w:lock w:val="sdtLocked"/>
                    </w:sdtPr>
                    <w:sdtEndPr/>
                    <w:sdtContent>
                      <w:r>
                        <w:rPr>
                          <w:rFonts w:eastAsia="TimesNewRomanPS-BoldMT"/>
                          <w:kern w:val="2"/>
                          <w:szCs w:val="24"/>
                        </w:rPr>
                        <w:t>18</w:t>
                      </w:r>
                    </w:sdtContent>
                  </w:sdt>
                  <w:r>
                    <w:rPr>
                      <w:rFonts w:eastAsia="TimesNewRomanPS-BoldMT"/>
                      <w:kern w:val="2"/>
                      <w:szCs w:val="24"/>
                    </w:rPr>
                    <w:t>. Rengiant pakartotinį balsavimą konkrečioje savivaldybėje, Specialių laidų regėjai, kaip į</w:t>
                  </w:r>
                  <w:r>
                    <w:rPr>
                      <w:rFonts w:eastAsia="TimesNewRomanPS-BoldMT"/>
                      <w:kern w:val="2"/>
                      <w:szCs w:val="24"/>
                    </w:rPr>
                    <w:t xml:space="preserve">manoma greičiau, pateikia VRK ir atitinkamos savivaldybės rinkimų komisijai pakartotinio balsavimo Specialių laidų filmavimo grafiką. </w:t>
                  </w:r>
                </w:p>
              </w:sdtContent>
            </w:sdt>
            <w:sdt>
              <w:sdtPr>
                <w:alias w:val="19 p."/>
                <w:tag w:val="part_31ddb76a781d4f54bda38025f7acdb75"/>
                <w:id w:val="207306738"/>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31ddb76a781d4f54bda38025f7acdb75"/>
                      <w:id w:val="1743058080"/>
                      <w:lock w:val="sdtLocked"/>
                    </w:sdtPr>
                    <w:sdtEndPr/>
                    <w:sdtContent>
                      <w:r>
                        <w:rPr>
                          <w:rFonts w:eastAsia="TimesNewRomanPS-BoldMT"/>
                          <w:kern w:val="2"/>
                          <w:szCs w:val="24"/>
                        </w:rPr>
                        <w:t>19</w:t>
                      </w:r>
                    </w:sdtContent>
                  </w:sdt>
                  <w:r>
                    <w:rPr>
                      <w:rFonts w:eastAsia="TimesNewRomanPS-BoldMT"/>
                      <w:kern w:val="2"/>
                      <w:szCs w:val="24"/>
                    </w:rPr>
                    <w:t xml:space="preserve">. Specialios laidos rengiamos 5 (penkiuose) Lietuvos miestuose (Kaune, Klaipėdoje, Šiauliuose, Vilniuje ir </w:t>
                  </w:r>
                  <w:r>
                    <w:rPr>
                      <w:rFonts w:eastAsia="TimesNewRomanPS-BoldMT"/>
                      <w:kern w:val="2"/>
                      <w:szCs w:val="24"/>
                    </w:rPr>
                    <w:t>Utenoje). Konkrečios savivaldybės Specialių laidų rengimui parenkamas artimiausias pagal atstumą, nuo tos savivaldybės administracijos pastato, miestas. Jeigu konkrečios savivaldybės Specialių laidų rengimui pagal atstumą yra tinkamos kelios Specialių laid</w:t>
                  </w:r>
                  <w:r>
                    <w:rPr>
                      <w:rFonts w:eastAsia="TimesNewRomanPS-BoldMT"/>
                      <w:kern w:val="2"/>
                      <w:szCs w:val="24"/>
                    </w:rPr>
                    <w:t>ų rengimo vietos, dėl tokios savivaldybės konkrečios Specialių laidų rengimo vietos sprendžia Specialių laidų rengėjai, atsižvelgdami į toje Specialių laidų rengimo vietoje rengiamų Specialių laidų skaičių.</w:t>
                  </w:r>
                </w:p>
              </w:sdtContent>
            </w:sdt>
            <w:sdt>
              <w:sdtPr>
                <w:alias w:val="20 p."/>
                <w:tag w:val="part_2dcfbea1476a4dba9c6f41777eec3138"/>
                <w:id w:val="1619716993"/>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2dcfbea1476a4dba9c6f41777eec3138"/>
                      <w:id w:val="-1984697703"/>
                      <w:lock w:val="sdtLocked"/>
                    </w:sdtPr>
                    <w:sdtEndPr/>
                    <w:sdtContent>
                      <w:r>
                        <w:rPr>
                          <w:rFonts w:eastAsia="Lucida Sans Unicode"/>
                          <w:kern w:val="2"/>
                          <w:szCs w:val="24"/>
                        </w:rPr>
                        <w:t>20</w:t>
                      </w:r>
                    </w:sdtContent>
                  </w:sdt>
                  <w:r>
                    <w:rPr>
                      <w:rFonts w:eastAsia="Lucida Sans Unicode"/>
                      <w:kern w:val="2"/>
                      <w:szCs w:val="24"/>
                    </w:rPr>
                    <w:t>. Kai visoje Lietuvos Respublikos teritorij</w:t>
                  </w:r>
                  <w:r>
                    <w:rPr>
                      <w:rFonts w:eastAsia="Lucida Sans Unicode"/>
                      <w:kern w:val="2"/>
                      <w:szCs w:val="24"/>
                    </w:rPr>
                    <w:t>oje arba jos dalyje įvedama nepaprastoji padėtis, įstatymų nustatyta tvarka paskelbiama ekstremalioji situacija arba įstatymų nustatytais atvejais ir tvarka paskelbiamas karantinas, įstatymų nustatytais atvejais ir tvarka laikinai apribojama asmenų judėjim</w:t>
                  </w:r>
                  <w:r>
                    <w:rPr>
                      <w:rFonts w:eastAsia="Lucida Sans Unicode"/>
                      <w:kern w:val="2"/>
                      <w:szCs w:val="24"/>
                    </w:rPr>
                    <w:t>o laisvė arba nustatomi kiti ribojimai, dėl kurių kandidatas ar kandidatų sąrašo atstovas negali atvykti į Specialios laidos filmavimą, tokiam kandidatui ar kandidatų sąrašo atstovui turi būti sudaryta galimybė dalyvauti Specialioje laidoje nuotoliniu būdu</w:t>
                  </w:r>
                  <w:r>
                    <w:rPr>
                      <w:rFonts w:eastAsia="Lucida Sans Unicode"/>
                      <w:kern w:val="2"/>
                      <w:szCs w:val="24"/>
                    </w:rPr>
                    <w:t>. Apie šias aplinkybes Specialios laidos filmavime negalintis dalyvauti kandidatas ar kandidatų sąrašo atstovas VRK ir Specialios laidos rengėją informuoja likus ne mažiau kaip 2 (dviem) valandoms iki laidos filmavimo pradžios.</w:t>
                  </w:r>
                </w:p>
              </w:sdtContent>
            </w:sdt>
            <w:sdt>
              <w:sdtPr>
                <w:alias w:val="21 p."/>
                <w:tag w:val="part_6e69dfc33ab34b34b964370ee77c46a5"/>
                <w:id w:val="-506600432"/>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6e69dfc33ab34b34b964370ee77c46a5"/>
                      <w:id w:val="684101426"/>
                      <w:lock w:val="sdtLocked"/>
                    </w:sdtPr>
                    <w:sdtEndPr/>
                    <w:sdtContent>
                      <w:r>
                        <w:rPr>
                          <w:rFonts w:eastAsia="Lucida Sans Unicode"/>
                          <w:kern w:val="2"/>
                          <w:szCs w:val="24"/>
                        </w:rPr>
                        <w:t>21</w:t>
                      </w:r>
                    </w:sdtContent>
                  </w:sdt>
                  <w:r>
                    <w:rPr>
                      <w:rFonts w:eastAsia="Lucida Sans Unicode"/>
                      <w:kern w:val="2"/>
                      <w:szCs w:val="24"/>
                    </w:rPr>
                    <w:t>. Visų nufilmuotų Spec</w:t>
                  </w:r>
                  <w:r>
                    <w:rPr>
                      <w:rFonts w:eastAsia="Lucida Sans Unicode"/>
                      <w:kern w:val="2"/>
                      <w:szCs w:val="24"/>
                    </w:rPr>
                    <w:t>ialių laidų įrašai pradedami transliuoti vienu metu. Įrašyta Speciali laida negali būti sumontuota taip, kad būtų pakeisti laidos dalyvių pasisakymai. Gavus VRK sutikimą, Specialios laidos įrašas gali būti koreguojamas, jeigu laidos dalyviai savo pasisakym</w:t>
                  </w:r>
                  <w:r>
                    <w:rPr>
                      <w:rFonts w:eastAsia="Lucida Sans Unicode"/>
                      <w:kern w:val="2"/>
                      <w:szCs w:val="24"/>
                    </w:rPr>
                    <w:t>ais pažeidė galiojančius teisės aktus, gerą moralę ar trečiųjų asmenų teises.</w:t>
                  </w:r>
                </w:p>
              </w:sdtContent>
            </w:sdt>
            <w:sdt>
              <w:sdtPr>
                <w:alias w:val="22 p."/>
                <w:tag w:val="part_eb49e69b7e364750853acf373013cc6e"/>
                <w:id w:val="1372884160"/>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eb49e69b7e364750853acf373013cc6e"/>
                      <w:id w:val="-1841766283"/>
                      <w:lock w:val="sdtLocked"/>
                    </w:sdtPr>
                    <w:sdtEndPr/>
                    <w:sdtContent>
                      <w:r>
                        <w:rPr>
                          <w:rFonts w:eastAsia="Lucida Sans Unicode"/>
                          <w:kern w:val="2"/>
                          <w:szCs w:val="24"/>
                        </w:rPr>
                        <w:t>22</w:t>
                      </w:r>
                    </w:sdtContent>
                  </w:sdt>
                  <w:r>
                    <w:rPr>
                      <w:rFonts w:eastAsia="Lucida Sans Unicode"/>
                      <w:kern w:val="2"/>
                      <w:szCs w:val="24"/>
                    </w:rPr>
                    <w:t>. Specialios laidos pradedamos transliuoti elektroninių ryšių tinkluose su VRK suderintu laiku. Specialios laidos baigiamos transliuoti elektroninių ryšių tinkluose likus n</w:t>
                  </w:r>
                  <w:r>
                    <w:rPr>
                      <w:rFonts w:eastAsia="Lucida Sans Unicode"/>
                      <w:kern w:val="2"/>
                      <w:szCs w:val="24"/>
                    </w:rPr>
                    <w:t>e mažiau kaip 7 (septynioms) valandoms iki rinkimų pradžios, t. y. 2023 m. kovo 5 d. 00.00 val.</w:t>
                  </w:r>
                </w:p>
              </w:sdtContent>
            </w:sdt>
            <w:sdt>
              <w:sdtPr>
                <w:alias w:val="23 p."/>
                <w:tag w:val="part_dbd48d6b3e194ed7be8eaa1e171b4c2a"/>
                <w:id w:val="-1134174096"/>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dbd48d6b3e194ed7be8eaa1e171b4c2a"/>
                      <w:id w:val="195825448"/>
                      <w:lock w:val="sdtLocked"/>
                    </w:sdtPr>
                    <w:sdtEndPr/>
                    <w:sdtContent>
                      <w:r>
                        <w:rPr>
                          <w:rFonts w:eastAsia="Lucida Sans Unicode"/>
                          <w:kern w:val="2"/>
                          <w:szCs w:val="24"/>
                        </w:rPr>
                        <w:t>23</w:t>
                      </w:r>
                    </w:sdtContent>
                  </w:sdt>
                  <w:r>
                    <w:rPr>
                      <w:rFonts w:eastAsia="Lucida Sans Unicode"/>
                      <w:kern w:val="2"/>
                      <w:szCs w:val="24"/>
                    </w:rPr>
                    <w:t>. Pakartotinio balsavimo Specialios laidos pradedamos transliuoti elektroninių ryšių tinkluose su VRK suderintu laiku. Pakartotinio balsavimo Specialios l</w:t>
                  </w:r>
                  <w:r>
                    <w:rPr>
                      <w:rFonts w:eastAsia="Lucida Sans Unicode"/>
                      <w:kern w:val="2"/>
                      <w:szCs w:val="24"/>
                    </w:rPr>
                    <w:t xml:space="preserve">aidos baigiamos transliuoti elektroninių ryšių tinkluose likus ne mažiau kaip 7 (septynioms) valandoms iki pakartotinio balsavimo pradžios, t. y. 2023 m. kovo 19 d. 00.00 val. </w:t>
                  </w:r>
                </w:p>
              </w:sdtContent>
            </w:sdt>
            <w:sdt>
              <w:sdtPr>
                <w:alias w:val="24 p."/>
                <w:tag w:val="part_799f44056018461cb7664d79b0d76e8c"/>
                <w:id w:val="-158544232"/>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799f44056018461cb7664d79b0d76e8c"/>
                      <w:id w:val="-1657597573"/>
                      <w:lock w:val="sdtLocked"/>
                    </w:sdtPr>
                    <w:sdtEndPr/>
                    <w:sdtContent>
                      <w:r>
                        <w:rPr>
                          <w:rFonts w:eastAsia="Lucida Sans Unicode"/>
                          <w:kern w:val="2"/>
                          <w:szCs w:val="24"/>
                        </w:rPr>
                        <w:t>24</w:t>
                      </w:r>
                    </w:sdtContent>
                  </w:sdt>
                  <w:r>
                    <w:rPr>
                      <w:rFonts w:eastAsia="Lucida Sans Unicode"/>
                      <w:kern w:val="2"/>
                      <w:szCs w:val="24"/>
                    </w:rPr>
                    <w:t>. Specialių laidų įrašai nuo transliacijos elektroninių ryšių tinklais pr</w:t>
                  </w:r>
                  <w:r>
                    <w:rPr>
                      <w:rFonts w:eastAsia="Lucida Sans Unicode"/>
                      <w:kern w:val="2"/>
                      <w:szCs w:val="24"/>
                    </w:rPr>
                    <w:t>adžios be papildomo mokesčio turi būti paskleisti (paviešinti) internete:</w:t>
                  </w:r>
                </w:p>
                <w:sdt>
                  <w:sdtPr>
                    <w:alias w:val="24.1 pp."/>
                    <w:tag w:val="part_b82d255fa7c24a81800cd2f9c6257afd"/>
                    <w:id w:val="-1010292705"/>
                    <w:lock w:val="sdtLocked"/>
                  </w:sdtPr>
                  <w:sdtEndPr/>
                  <w:sdtContent>
                    <w:p w:rsidR="00A54221" w:rsidRDefault="00062121">
                      <w:pPr>
                        <w:spacing w:line="360" w:lineRule="auto"/>
                        <w:ind w:firstLine="709"/>
                        <w:jc w:val="both"/>
                        <w:rPr>
                          <w:rFonts w:eastAsia="Lucida Sans Unicode"/>
                          <w:kern w:val="2"/>
                          <w:szCs w:val="24"/>
                        </w:rPr>
                      </w:pPr>
                      <w:sdt>
                        <w:sdtPr>
                          <w:alias w:val="Numeris"/>
                          <w:tag w:val="nr_b82d255fa7c24a81800cd2f9c6257afd"/>
                          <w:id w:val="-655145659"/>
                          <w:lock w:val="sdtLocked"/>
                        </w:sdtPr>
                        <w:sdtEndPr/>
                        <w:sdtContent>
                          <w:r>
                            <w:rPr>
                              <w:rFonts w:eastAsia="Lucida Sans Unicode"/>
                              <w:kern w:val="2"/>
                              <w:szCs w:val="24"/>
                            </w:rPr>
                            <w:t>24.1</w:t>
                          </w:r>
                        </w:sdtContent>
                      </w:sdt>
                      <w:r>
                        <w:rPr>
                          <w:rFonts w:eastAsia="Lucida Sans Unicode"/>
                          <w:kern w:val="2"/>
                          <w:szCs w:val="24"/>
                        </w:rPr>
                        <w:t>. www.youtube.com portale, transliuotojo paskyroje (transliacijos metu negali būti rodoma reklama);</w:t>
                      </w:r>
                    </w:p>
                  </w:sdtContent>
                </w:sdt>
                <w:sdt>
                  <w:sdtPr>
                    <w:alias w:val="24.2 pp."/>
                    <w:tag w:val="part_2fc67fd894b347de949ba472ca25fad0"/>
                    <w:id w:val="-526170002"/>
                    <w:lock w:val="sdtLocked"/>
                  </w:sdtPr>
                  <w:sdtEndPr/>
                  <w:sdtContent>
                    <w:p w:rsidR="00A54221" w:rsidRDefault="00062121">
                      <w:pPr>
                        <w:spacing w:line="360" w:lineRule="auto"/>
                        <w:ind w:firstLine="709"/>
                        <w:jc w:val="both"/>
                        <w:rPr>
                          <w:rFonts w:eastAsia="Lucida Sans Unicode"/>
                          <w:kern w:val="2"/>
                          <w:szCs w:val="24"/>
                        </w:rPr>
                      </w:pPr>
                      <w:sdt>
                        <w:sdtPr>
                          <w:alias w:val="Numeris"/>
                          <w:tag w:val="nr_2fc67fd894b347de949ba472ca25fad0"/>
                          <w:id w:val="2034310861"/>
                          <w:lock w:val="sdtLocked"/>
                        </w:sdtPr>
                        <w:sdtEndPr/>
                        <w:sdtContent>
                          <w:r>
                            <w:rPr>
                              <w:rFonts w:eastAsia="Lucida Sans Unicode"/>
                              <w:kern w:val="2"/>
                              <w:szCs w:val="24"/>
                            </w:rPr>
                            <w:t>24.2</w:t>
                          </w:r>
                        </w:sdtContent>
                      </w:sdt>
                      <w:r>
                        <w:rPr>
                          <w:rFonts w:eastAsia="Lucida Sans Unicode"/>
                          <w:kern w:val="2"/>
                          <w:szCs w:val="24"/>
                        </w:rPr>
                        <w:t>. transliuotojo socialinių tinklų paskyroje (paskyrose).</w:t>
                      </w:r>
                    </w:p>
                  </w:sdtContent>
                </w:sdt>
              </w:sdtContent>
            </w:sdt>
            <w:sdt>
              <w:sdtPr>
                <w:alias w:val="25 p."/>
                <w:tag w:val="part_ffe073a492054f93be8b045daf47020c"/>
                <w:id w:val="222026849"/>
                <w:lock w:val="sdtLocked"/>
              </w:sdtPr>
              <w:sdtEndPr/>
              <w:sdtContent>
                <w:p w:rsidR="00A54221" w:rsidRDefault="00062121">
                  <w:pPr>
                    <w:widowControl w:val="0"/>
                    <w:suppressAutoHyphens/>
                    <w:spacing w:line="360" w:lineRule="auto"/>
                    <w:ind w:firstLine="709"/>
                    <w:jc w:val="both"/>
                    <w:rPr>
                      <w:rFonts w:eastAsia="Lucida Sans Unicode"/>
                      <w:kern w:val="2"/>
                      <w:szCs w:val="24"/>
                    </w:rPr>
                  </w:pPr>
                  <w:sdt>
                    <w:sdtPr>
                      <w:alias w:val="Numeris"/>
                      <w:tag w:val="nr_ffe073a492054f93be8b045daf47020c"/>
                      <w:id w:val="154577227"/>
                      <w:lock w:val="sdtLocked"/>
                    </w:sdtPr>
                    <w:sdtEndPr/>
                    <w:sdtContent>
                      <w:r>
                        <w:rPr>
                          <w:rFonts w:eastAsia="Lucida Sans Unicode"/>
                          <w:kern w:val="2"/>
                          <w:szCs w:val="24"/>
                        </w:rPr>
                        <w:t>25</w:t>
                      </w:r>
                    </w:sdtContent>
                  </w:sdt>
                  <w:r>
                    <w:rPr>
                      <w:rFonts w:eastAsia="Lucida Sans Unicode"/>
                      <w:kern w:val="2"/>
                      <w:szCs w:val="24"/>
                    </w:rPr>
                    <w:t xml:space="preserve">. </w:t>
                  </w:r>
                  <w:r>
                    <w:rPr>
                      <w:rFonts w:eastAsia="Lucida Sans Unicode"/>
                      <w:kern w:val="2"/>
                      <w:szCs w:val="24"/>
                    </w:rPr>
                    <w:t>Per 24 valandas nufilmuotos ir sumontuotos Specialios laidos turi būti pateiktos VRK el. paštu laidos@vrk.lt formatais, tinkamais peržiūrėti kompiuteriu, naudoti mokymų ar renginių metu, transliuoti televizijoje, internetu ar skelbti VRK interneto svetainė</w:t>
                  </w:r>
                  <w:r>
                    <w:rPr>
                      <w:rFonts w:eastAsia="Lucida Sans Unicode"/>
                      <w:kern w:val="2"/>
                      <w:szCs w:val="24"/>
                    </w:rPr>
                    <w:t>je, ir įrašytos į skaitmeninę laikmeną.</w:t>
                  </w:r>
                </w:p>
                <w:p w:rsidR="00A54221" w:rsidRDefault="00062121">
                  <w:pPr>
                    <w:widowControl w:val="0"/>
                    <w:suppressAutoHyphens/>
                    <w:ind w:firstLine="709"/>
                    <w:jc w:val="both"/>
                    <w:rPr>
                      <w:rFonts w:eastAsia="Lucida Sans Unicode"/>
                      <w:kern w:val="2"/>
                      <w:szCs w:val="24"/>
                    </w:rPr>
                  </w:pPr>
                </w:p>
              </w:sdtContent>
            </w:sdt>
          </w:sdtContent>
        </w:sdt>
        <w:sdt>
          <w:sdtPr>
            <w:alias w:val="skyrius"/>
            <w:tag w:val="part_88e788ebf453470f934a5b1f9a25c0f1"/>
            <w:id w:val="-2119592512"/>
            <w:lock w:val="sdtLocked"/>
          </w:sdtPr>
          <w:sdtEndPr/>
          <w:sdtContent>
            <w:p w:rsidR="00A54221" w:rsidRDefault="00062121">
              <w:pPr>
                <w:widowControl w:val="0"/>
                <w:suppressAutoHyphens/>
                <w:ind w:right="-288"/>
                <w:jc w:val="center"/>
                <w:rPr>
                  <w:rFonts w:eastAsia="Lucida Sans Unicode"/>
                  <w:b/>
                  <w:kern w:val="2"/>
                  <w:szCs w:val="24"/>
                </w:rPr>
              </w:pPr>
              <w:sdt>
                <w:sdtPr>
                  <w:alias w:val="Numeris"/>
                  <w:tag w:val="nr_88e788ebf453470f934a5b1f9a25c0f1"/>
                  <w:id w:val="-179437720"/>
                  <w:lock w:val="sdtLocked"/>
                </w:sdtPr>
                <w:sdtEndPr/>
                <w:sdtContent>
                  <w:r>
                    <w:rPr>
                      <w:rFonts w:eastAsia="Lucida Sans Unicode"/>
                      <w:b/>
                      <w:kern w:val="2"/>
                      <w:szCs w:val="24"/>
                    </w:rPr>
                    <w:t>III</w:t>
                  </w:r>
                </w:sdtContent>
              </w:sdt>
              <w:r>
                <w:rPr>
                  <w:rFonts w:eastAsia="Lucida Sans Unicode"/>
                  <w:b/>
                  <w:kern w:val="2"/>
                  <w:szCs w:val="24"/>
                </w:rPr>
                <w:t xml:space="preserve"> SKYRIUS</w:t>
              </w:r>
            </w:p>
            <w:p w:rsidR="00A54221" w:rsidRDefault="00062121">
              <w:pPr>
                <w:widowControl w:val="0"/>
                <w:suppressAutoHyphens/>
                <w:ind w:right="-288"/>
                <w:jc w:val="center"/>
                <w:rPr>
                  <w:rFonts w:eastAsia="Lucida Sans Unicode"/>
                  <w:b/>
                  <w:kern w:val="2"/>
                  <w:szCs w:val="24"/>
                </w:rPr>
              </w:pPr>
              <w:sdt>
                <w:sdtPr>
                  <w:alias w:val="Pavadinimas"/>
                  <w:tag w:val="title_88e788ebf453470f934a5b1f9a25c0f1"/>
                  <w:id w:val="-1569723891"/>
                  <w:lock w:val="sdtLocked"/>
                </w:sdtPr>
                <w:sdtEndPr/>
                <w:sdtContent>
                  <w:r>
                    <w:rPr>
                      <w:rFonts w:eastAsia="Lucida Sans Unicode"/>
                      <w:b/>
                      <w:kern w:val="2"/>
                      <w:szCs w:val="24"/>
                    </w:rPr>
                    <w:t>SPECIALIŲ LAIDŲ RENGIMO REIKALAVIMAI</w:t>
                  </w:r>
                </w:sdtContent>
              </w:sdt>
            </w:p>
            <w:p w:rsidR="00A54221" w:rsidRDefault="00A54221">
              <w:pPr>
                <w:widowControl w:val="0"/>
                <w:suppressAutoHyphens/>
                <w:ind w:right="-289" w:firstLine="709"/>
                <w:jc w:val="center"/>
                <w:rPr>
                  <w:rFonts w:eastAsia="Lucida Sans Unicode"/>
                  <w:kern w:val="2"/>
                  <w:szCs w:val="24"/>
                </w:rPr>
              </w:pPr>
            </w:p>
            <w:sdt>
              <w:sdtPr>
                <w:alias w:val="26 p."/>
                <w:tag w:val="part_df2a3a024da34c55bbde8a734f79343c"/>
                <w:id w:val="1937015444"/>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df2a3a024da34c55bbde8a734f79343c"/>
                      <w:id w:val="1853302795"/>
                      <w:lock w:val="sdtLocked"/>
                    </w:sdtPr>
                    <w:sdtEndPr/>
                    <w:sdtContent>
                      <w:r>
                        <w:rPr>
                          <w:rFonts w:eastAsia="TimesNewRomanPS-BoldMT"/>
                          <w:color w:val="000000"/>
                          <w:szCs w:val="24"/>
                        </w:rPr>
                        <w:t>26</w:t>
                      </w:r>
                    </w:sdtContent>
                  </w:sdt>
                  <w:r>
                    <w:rPr>
                      <w:rFonts w:eastAsia="TimesNewRomanPS-BoldMT"/>
                      <w:color w:val="000000"/>
                      <w:szCs w:val="24"/>
                    </w:rPr>
                    <w:t xml:space="preserve">. Specialios laidos organizuojamos kaip laidos, per kurias kandidatai diskutuoja tarpusavyje ir (ar) su Specialios laidos vedėju, atsako į laidos vedėjo </w:t>
                  </w:r>
                  <w:r>
                    <w:rPr>
                      <w:rFonts w:eastAsia="TimesNewRomanPS-BoldMT"/>
                      <w:color w:val="000000"/>
                      <w:szCs w:val="24"/>
                    </w:rPr>
                    <w:t xml:space="preserve">klausimus. </w:t>
                  </w:r>
                </w:p>
              </w:sdtContent>
            </w:sdt>
            <w:sdt>
              <w:sdtPr>
                <w:alias w:val="27 p."/>
                <w:tag w:val="part_ee0c9e034733448cbf8120b4c85360e5"/>
                <w:id w:val="2081490036"/>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ee0c9e034733448cbf8120b4c85360e5"/>
                      <w:id w:val="-1003968538"/>
                      <w:lock w:val="sdtLocked"/>
                    </w:sdtPr>
                    <w:sdtEndPr/>
                    <w:sdtContent>
                      <w:r>
                        <w:rPr>
                          <w:rFonts w:eastAsia="TimesNewRomanPS-BoldMT"/>
                          <w:color w:val="000000"/>
                          <w:szCs w:val="24"/>
                        </w:rPr>
                        <w:t>27</w:t>
                      </w:r>
                    </w:sdtContent>
                  </w:sdt>
                  <w:r>
                    <w:rPr>
                      <w:rFonts w:eastAsia="TimesNewRomanPS-BoldMT"/>
                      <w:color w:val="000000"/>
                      <w:szCs w:val="24"/>
                    </w:rPr>
                    <w:t>. Kiekviena Speciali laida privalo turėti jos vedėją, kuris ves laidą.</w:t>
                  </w:r>
                </w:p>
              </w:sdtContent>
            </w:sdt>
            <w:sdt>
              <w:sdtPr>
                <w:alias w:val="28 p."/>
                <w:tag w:val="part_ec0c08dbf9b54f228bd31b523c9e9700"/>
                <w:id w:val="-1338456957"/>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ec0c08dbf9b54f228bd31b523c9e9700"/>
                      <w:id w:val="778679816"/>
                      <w:lock w:val="sdtLocked"/>
                    </w:sdtPr>
                    <w:sdtEndPr/>
                    <w:sdtContent>
                      <w:r>
                        <w:rPr>
                          <w:rFonts w:eastAsia="TimesNewRomanPS-BoldMT"/>
                          <w:color w:val="000000"/>
                          <w:szCs w:val="24"/>
                        </w:rPr>
                        <w:t>28</w:t>
                      </w:r>
                    </w:sdtContent>
                  </w:sdt>
                  <w:r>
                    <w:rPr>
                      <w:rFonts w:eastAsia="TimesNewRomanPS-BoldMT"/>
                      <w:color w:val="000000"/>
                      <w:szCs w:val="24"/>
                    </w:rPr>
                    <w:t>. Kandidatai ir kandidatų sąrašų atstovai Specialiose laidose diskutuoja vedėjo pasiūlytomis temomis, susijusiomis su atitinkamos savivaldybės, kurios kandidatai</w:t>
                  </w:r>
                  <w:r>
                    <w:rPr>
                      <w:rFonts w:eastAsia="TimesNewRomanPS-BoldMT"/>
                      <w:color w:val="000000"/>
                      <w:szCs w:val="24"/>
                    </w:rPr>
                    <w:t xml:space="preserve"> ar kandidatų sąrašų atstovai dalyvauja Specialioje laidoje, aktualijomis, atsako į vedėjo pateikiamus klausimus, taip pat į įrašytus ar elektroninių ryšių priemonėmis pateiktus rinkėjų klausimus. Klausimai diskusijos dalyviams turi būti pateikiami lygiave</w:t>
                  </w:r>
                  <w:r>
                    <w:rPr>
                      <w:rFonts w:eastAsia="TimesNewRomanPS-BoldMT"/>
                      <w:color w:val="000000"/>
                      <w:szCs w:val="24"/>
                    </w:rPr>
                    <w:t>rčiai.</w:t>
                  </w:r>
                </w:p>
              </w:sdtContent>
            </w:sdt>
            <w:sdt>
              <w:sdtPr>
                <w:alias w:val="29 p."/>
                <w:tag w:val="part_973a5a91aec949da9c385b3dde904ec7"/>
                <w:id w:val="1694110238"/>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973a5a91aec949da9c385b3dde904ec7"/>
                      <w:id w:val="751321214"/>
                      <w:lock w:val="sdtLocked"/>
                    </w:sdtPr>
                    <w:sdtEndPr/>
                    <w:sdtContent>
                      <w:r>
                        <w:rPr>
                          <w:rFonts w:eastAsia="TimesNewRomanPS-BoldMT"/>
                          <w:color w:val="000000"/>
                          <w:szCs w:val="24"/>
                        </w:rPr>
                        <w:t>29</w:t>
                      </w:r>
                    </w:sdtContent>
                  </w:sdt>
                  <w:r>
                    <w:rPr>
                      <w:rFonts w:eastAsia="TimesNewRomanPS-BoldMT"/>
                      <w:color w:val="000000"/>
                      <w:szCs w:val="24"/>
                    </w:rPr>
                    <w:t xml:space="preserve">. Specialios laidos vyksta valstybine kalba. Jeigu kandidatas ar kandidatų sąrašo atstovas nori kalbėti kita kalba, kandidatai ar kandidatų sąrašo atstovai privalo savo lėšomis ir savo laiko sąskaita užtikrinti vertimą į lietuvių kalbą. Jeigu </w:t>
                  </w:r>
                  <w:r>
                    <w:rPr>
                      <w:rFonts w:eastAsia="TimesNewRomanPS-BoldMT"/>
                      <w:color w:val="000000"/>
                      <w:szCs w:val="24"/>
                    </w:rPr>
                    <w:t>kandidatas ar kandidatų sąrašo atstovas nevykdo šio reikalavimo, Specialios laidos rengėjas turi nutraukti kandidato ar kandidatų sąrašo atstovo pasisakymą.</w:t>
                  </w:r>
                  <w:r>
                    <w:rPr>
                      <w:color w:val="000000"/>
                      <w:sz w:val="20"/>
                    </w:rPr>
                    <w:t xml:space="preserve"> </w:t>
                  </w:r>
                  <w:r>
                    <w:rPr>
                      <w:rFonts w:eastAsia="TimesNewRomanPS-BoldMT"/>
                      <w:color w:val="000000"/>
                      <w:szCs w:val="24"/>
                    </w:rPr>
                    <w:t>Specialios laidos turi būti verčiamos į gestų kalbą.</w:t>
                  </w:r>
                </w:p>
              </w:sdtContent>
            </w:sdt>
            <w:sdt>
              <w:sdtPr>
                <w:alias w:val="30 p."/>
                <w:tag w:val="part_15633583e09b46ebbfb790b50705d977"/>
                <w:id w:val="1367254690"/>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15633583e09b46ebbfb790b50705d977"/>
                      <w:id w:val="1677224358"/>
                      <w:lock w:val="sdtLocked"/>
                    </w:sdtPr>
                    <w:sdtEndPr/>
                    <w:sdtContent>
                      <w:r>
                        <w:rPr>
                          <w:rFonts w:eastAsia="TimesNewRomanPS-BoldMT"/>
                          <w:color w:val="000000"/>
                          <w:szCs w:val="24"/>
                        </w:rPr>
                        <w:t>30</w:t>
                      </w:r>
                    </w:sdtContent>
                  </w:sdt>
                  <w:r>
                    <w:rPr>
                      <w:rFonts w:eastAsia="TimesNewRomanPS-BoldMT"/>
                      <w:color w:val="000000"/>
                      <w:szCs w:val="24"/>
                    </w:rPr>
                    <w:t xml:space="preserve">. Specialių laidų transliuotojai su VRK suderina Specialių laidų </w:t>
                  </w:r>
                  <w:r>
                    <w:rPr>
                      <w:color w:val="000000"/>
                      <w:szCs w:val="24"/>
                    </w:rPr>
                    <w:t>transliavimo elektroninių ryšių tinklais datą ir laiką. Ši data, laikas ir Specialių laidų transliuotojai skelbiami</w:t>
                  </w:r>
                  <w:r>
                    <w:rPr>
                      <w:color w:val="000000"/>
                      <w:sz w:val="20"/>
                    </w:rPr>
                    <w:t xml:space="preserve"> </w:t>
                  </w:r>
                  <w:r>
                    <w:rPr>
                      <w:color w:val="000000"/>
                      <w:szCs w:val="24"/>
                    </w:rPr>
                    <w:t xml:space="preserve">VRK interneto svetainėje </w:t>
                  </w:r>
                  <w:r>
                    <w:rPr>
                      <w:color w:val="000080"/>
                      <w:szCs w:val="24"/>
                    </w:rPr>
                    <w:t>www.vrk.lt</w:t>
                  </w:r>
                  <w:r>
                    <w:rPr>
                      <w:color w:val="000000"/>
                      <w:szCs w:val="24"/>
                    </w:rPr>
                    <w:t xml:space="preserve">. </w:t>
                  </w:r>
                </w:p>
              </w:sdtContent>
            </w:sdt>
            <w:sdt>
              <w:sdtPr>
                <w:alias w:val="31 p."/>
                <w:tag w:val="part_2f7777683fa14cad838196f9e0aca0bb"/>
                <w:id w:val="-42368707"/>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2f7777683fa14cad838196f9e0aca0bb"/>
                      <w:id w:val="29924685"/>
                      <w:lock w:val="sdtLocked"/>
                    </w:sdtPr>
                    <w:sdtEndPr/>
                    <w:sdtContent>
                      <w:r>
                        <w:rPr>
                          <w:rFonts w:eastAsia="TimesNewRomanPS-BoldMT"/>
                          <w:color w:val="000000"/>
                          <w:szCs w:val="24"/>
                        </w:rPr>
                        <w:t>31</w:t>
                      </w:r>
                    </w:sdtContent>
                  </w:sdt>
                  <w:r>
                    <w:rPr>
                      <w:rFonts w:eastAsia="TimesNewRomanPS-BoldMT"/>
                      <w:color w:val="000000"/>
                      <w:szCs w:val="24"/>
                    </w:rPr>
                    <w:t>. Atitinkamos savivaldybės rink</w:t>
                  </w:r>
                  <w:r>
                    <w:rPr>
                      <w:rFonts w:eastAsia="TimesNewRomanPS-BoldMT"/>
                      <w:color w:val="000000"/>
                      <w:szCs w:val="24"/>
                    </w:rPr>
                    <w:t>imų komisija bendradarbiauja su Specialių laidų rengėjais ir užtikrina, kad kandidatai ar kandidatų sąrašo atstovai būtų informuoti apie rengiamas Specialias laidas.</w:t>
                  </w:r>
                </w:p>
              </w:sdtContent>
            </w:sdt>
            <w:sdt>
              <w:sdtPr>
                <w:alias w:val="32 p."/>
                <w:tag w:val="part_656f72ad0ee942e79bc34e8489a0d84a"/>
                <w:id w:val="2131352086"/>
                <w:lock w:val="sdtLocked"/>
              </w:sdtPr>
              <w:sdtEndPr/>
              <w:sdtContent>
                <w:p w:rsidR="00A54221" w:rsidRDefault="00062121">
                  <w:pPr>
                    <w:suppressAutoHyphens/>
                    <w:spacing w:line="360" w:lineRule="auto"/>
                    <w:ind w:firstLine="709"/>
                    <w:jc w:val="both"/>
                    <w:textAlignment w:val="center"/>
                    <w:rPr>
                      <w:rFonts w:eastAsia="TimesNewRomanPS-BoldMT"/>
                      <w:color w:val="000000"/>
                      <w:szCs w:val="24"/>
                    </w:rPr>
                  </w:pPr>
                  <w:sdt>
                    <w:sdtPr>
                      <w:alias w:val="Numeris"/>
                      <w:tag w:val="nr_656f72ad0ee942e79bc34e8489a0d84a"/>
                      <w:id w:val="1845205205"/>
                      <w:lock w:val="sdtLocked"/>
                    </w:sdtPr>
                    <w:sdtEndPr/>
                    <w:sdtContent>
                      <w:r>
                        <w:rPr>
                          <w:rFonts w:eastAsia="TimesNewRomanPS-BoldMT"/>
                          <w:color w:val="000000"/>
                          <w:szCs w:val="24"/>
                        </w:rPr>
                        <w:t>32</w:t>
                      </w:r>
                    </w:sdtContent>
                  </w:sdt>
                  <w:r>
                    <w:rPr>
                      <w:rFonts w:eastAsia="TimesNewRomanPS-BoldMT"/>
                      <w:color w:val="000000"/>
                      <w:szCs w:val="24"/>
                    </w:rPr>
                    <w:t>. Specialiose laidose dalyvauja tik tie kandidatai ar kandidatų sąrašų atstovai, kur</w:t>
                  </w:r>
                  <w:r>
                    <w:rPr>
                      <w:rFonts w:eastAsia="TimesNewRomanPS-BoldMT"/>
                      <w:color w:val="000000"/>
                      <w:szCs w:val="24"/>
                    </w:rPr>
                    <w:t xml:space="preserve">ie nurodyti Specialių laidų rengimo </w:t>
                  </w:r>
                  <w:r>
                    <w:rPr>
                      <w:color w:val="000000"/>
                      <w:szCs w:val="24"/>
                    </w:rPr>
                    <w:t>grafike.</w:t>
                  </w:r>
                  <w:r>
                    <w:rPr>
                      <w:rFonts w:eastAsia="TimesNewRomanPS-BoldMT"/>
                      <w:color w:val="000000"/>
                      <w:szCs w:val="24"/>
                    </w:rPr>
                    <w:t xml:space="preserve"> Specialių laidų metu kandidatai ar kandidatų sąrašo atstovai privalo laikytis Specialios laidos rengėjų atstovų nurodymų, elgtis pagarbiai su Specialios laidos rengėjų atstovais ir kitais kandidatais. Jeigu kand</w:t>
                  </w:r>
                  <w:r>
                    <w:rPr>
                      <w:rFonts w:eastAsia="TimesNewRomanPS-BoldMT"/>
                      <w:color w:val="000000"/>
                      <w:szCs w:val="24"/>
                    </w:rPr>
                    <w:t xml:space="preserve">idatas nesilaiko minėto draudimo, Specialios laidos rengėjų atstovai turi teisę tokį kandidatą iš Specialios laidos filmavimo pašalinti, papildomas laikas tokiu atveju daugiau nebesuteikiamas. </w:t>
                  </w:r>
                </w:p>
              </w:sdtContent>
            </w:sdt>
            <w:sdt>
              <w:sdtPr>
                <w:alias w:val="33 p."/>
                <w:tag w:val="part_29f8c0e8cd264e088920807e348bdd85"/>
                <w:id w:val="1772123331"/>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29f8c0e8cd264e088920807e348bdd85"/>
                      <w:id w:val="-166712246"/>
                      <w:lock w:val="sdtLocked"/>
                    </w:sdtPr>
                    <w:sdtEndPr/>
                    <w:sdtContent>
                      <w:r>
                        <w:rPr>
                          <w:rFonts w:eastAsia="TimesNewRomanPS-BoldMT"/>
                          <w:kern w:val="2"/>
                          <w:szCs w:val="24"/>
                        </w:rPr>
                        <w:t>33</w:t>
                      </w:r>
                    </w:sdtContent>
                  </w:sdt>
                  <w:r>
                    <w:rPr>
                      <w:rFonts w:eastAsia="TimesNewRomanPS-BoldMT"/>
                      <w:kern w:val="2"/>
                      <w:szCs w:val="24"/>
                    </w:rPr>
                    <w:t>. Specialiose laidose į savivaldybių merus dalyvauja tik</w:t>
                  </w:r>
                  <w:r>
                    <w:rPr>
                      <w:rFonts w:eastAsia="TimesNewRomanPS-BoldMT"/>
                      <w:kern w:val="2"/>
                      <w:szCs w:val="24"/>
                    </w:rPr>
                    <w:t xml:space="preserve"> patys kandidatai. Jeigu kandidatas laidoje nedalyvauja, vietoj jo dalyvauti jo įgaliotas atstovas negali.</w:t>
                  </w:r>
                </w:p>
              </w:sdtContent>
            </w:sdt>
            <w:sdt>
              <w:sdtPr>
                <w:alias w:val="34 p."/>
                <w:tag w:val="part_6aa24a1dea834a0cb1bbcdbaf13721a6"/>
                <w:id w:val="475881985"/>
                <w:lock w:val="sdtLocked"/>
              </w:sdtPr>
              <w:sdtEndPr/>
              <w:sdtContent>
                <w:p w:rsidR="00A54221" w:rsidRDefault="00062121">
                  <w:pPr>
                    <w:widowControl w:val="0"/>
                    <w:suppressAutoHyphens/>
                    <w:spacing w:line="360" w:lineRule="auto"/>
                    <w:ind w:firstLine="709"/>
                    <w:jc w:val="both"/>
                    <w:rPr>
                      <w:rFonts w:eastAsia="TimesNewRomanPS-BoldMT"/>
                      <w:color w:val="000000"/>
                      <w:kern w:val="2"/>
                      <w:szCs w:val="24"/>
                    </w:rPr>
                  </w:pPr>
                  <w:sdt>
                    <w:sdtPr>
                      <w:alias w:val="Numeris"/>
                      <w:tag w:val="nr_6aa24a1dea834a0cb1bbcdbaf13721a6"/>
                      <w:id w:val="-1256968416"/>
                      <w:lock w:val="sdtLocked"/>
                    </w:sdtPr>
                    <w:sdtEndPr/>
                    <w:sdtContent>
                      <w:r>
                        <w:rPr>
                          <w:rFonts w:eastAsia="TimesNewRomanPS-BoldMT"/>
                          <w:color w:val="000000"/>
                          <w:kern w:val="2"/>
                          <w:szCs w:val="24"/>
                        </w:rPr>
                        <w:t>34</w:t>
                      </w:r>
                    </w:sdtContent>
                  </w:sdt>
                  <w:r>
                    <w:rPr>
                      <w:rFonts w:eastAsia="TimesNewRomanPS-BoldMT"/>
                      <w:color w:val="000000"/>
                      <w:kern w:val="2"/>
                      <w:szCs w:val="24"/>
                    </w:rPr>
                    <w:t>. Jeigu kandidatas atsisako dalyvauti Specialioje laidoje ir (ar) neatvyksta į tokią laidą, Specialios laidos laikas jam nekompensuojamas, o la</w:t>
                  </w:r>
                  <w:r>
                    <w:rPr>
                      <w:rFonts w:eastAsia="TimesNewRomanPS-BoldMT"/>
                      <w:color w:val="000000"/>
                      <w:kern w:val="2"/>
                      <w:szCs w:val="24"/>
                    </w:rPr>
                    <w:t>idos vedėjas apie tai informuoja žiūrovus (klausytojus).</w:t>
                  </w:r>
                </w:p>
              </w:sdtContent>
            </w:sdt>
            <w:sdt>
              <w:sdtPr>
                <w:alias w:val="35 p."/>
                <w:tag w:val="part_0f849af603bb450682b0bf747de74540"/>
                <w:id w:val="-1084452555"/>
                <w:lock w:val="sdtLocked"/>
              </w:sdtPr>
              <w:sdtEndPr/>
              <w:sdtContent>
                <w:p w:rsidR="00A54221" w:rsidRDefault="00062121">
                  <w:pPr>
                    <w:widowControl w:val="0"/>
                    <w:suppressAutoHyphens/>
                    <w:spacing w:line="360" w:lineRule="auto"/>
                    <w:ind w:firstLine="709"/>
                    <w:jc w:val="both"/>
                    <w:rPr>
                      <w:rFonts w:eastAsia="TimesNewRomanPS-BoldMT"/>
                      <w:color w:val="000000"/>
                      <w:kern w:val="2"/>
                      <w:szCs w:val="24"/>
                    </w:rPr>
                  </w:pPr>
                  <w:sdt>
                    <w:sdtPr>
                      <w:alias w:val="Numeris"/>
                      <w:tag w:val="nr_0f849af603bb450682b0bf747de74540"/>
                      <w:id w:val="277528960"/>
                      <w:lock w:val="sdtLocked"/>
                    </w:sdtPr>
                    <w:sdtEndPr/>
                    <w:sdtContent>
                      <w:r>
                        <w:rPr>
                          <w:rFonts w:eastAsia="TimesNewRomanPS-BoldMT"/>
                          <w:color w:val="000000"/>
                          <w:kern w:val="2"/>
                          <w:szCs w:val="24"/>
                        </w:rPr>
                        <w:t>35</w:t>
                      </w:r>
                    </w:sdtContent>
                  </w:sdt>
                  <w:r>
                    <w:rPr>
                      <w:rFonts w:eastAsia="TimesNewRomanPS-BoldMT"/>
                      <w:color w:val="000000"/>
                      <w:kern w:val="2"/>
                      <w:szCs w:val="24"/>
                    </w:rPr>
                    <w:t>.</w:t>
                  </w:r>
                  <w:r>
                    <w:rPr>
                      <w:rFonts w:eastAsia="Lucida Sans Unicode"/>
                      <w:kern w:val="2"/>
                      <w:szCs w:val="24"/>
                    </w:rPr>
                    <w:t xml:space="preserve"> </w:t>
                  </w:r>
                  <w:r>
                    <w:rPr>
                      <w:rFonts w:eastAsia="TimesNewRomanPS-BoldMT"/>
                      <w:color w:val="000000"/>
                      <w:kern w:val="2"/>
                      <w:szCs w:val="24"/>
                    </w:rPr>
                    <w:t>Jeigu Specialioje laidoje dalyvauja tik vienas kandidatas, jis diskutuoja su Specialios laidos vedėju.</w:t>
                  </w:r>
                </w:p>
              </w:sdtContent>
            </w:sdt>
            <w:sdt>
              <w:sdtPr>
                <w:alias w:val="36 p."/>
                <w:tag w:val="part_5edf426e2e0b4d71abff36dce1ceca0a"/>
                <w:id w:val="-1571338760"/>
                <w:lock w:val="sdtLocked"/>
              </w:sdtPr>
              <w:sdtEndPr/>
              <w:sdtContent>
                <w:p w:rsidR="00A54221" w:rsidRDefault="00062121">
                  <w:pPr>
                    <w:widowControl w:val="0"/>
                    <w:suppressAutoHyphens/>
                    <w:spacing w:line="360" w:lineRule="auto"/>
                    <w:ind w:firstLine="709"/>
                    <w:jc w:val="both"/>
                    <w:rPr>
                      <w:rFonts w:eastAsia="TimesNewRomanPS-BoldMT"/>
                      <w:color w:val="000000"/>
                      <w:kern w:val="2"/>
                      <w:szCs w:val="24"/>
                    </w:rPr>
                  </w:pPr>
                  <w:sdt>
                    <w:sdtPr>
                      <w:alias w:val="Numeris"/>
                      <w:tag w:val="nr_5edf426e2e0b4d71abff36dce1ceca0a"/>
                      <w:id w:val="-320740490"/>
                      <w:lock w:val="sdtLocked"/>
                    </w:sdtPr>
                    <w:sdtEndPr/>
                    <w:sdtContent>
                      <w:r>
                        <w:rPr>
                          <w:rFonts w:eastAsia="TimesNewRomanPS-BoldMT"/>
                          <w:color w:val="000000"/>
                          <w:kern w:val="2"/>
                          <w:szCs w:val="24"/>
                        </w:rPr>
                        <w:t>36</w:t>
                      </w:r>
                    </w:sdtContent>
                  </w:sdt>
                  <w:r>
                    <w:rPr>
                      <w:rFonts w:eastAsia="TimesNewRomanPS-BoldMT"/>
                      <w:color w:val="000000"/>
                      <w:kern w:val="2"/>
                      <w:szCs w:val="24"/>
                    </w:rPr>
                    <w:t>. Specialios laidos ir jų įrašai turi būti pažymėti pagal Politinės reklamos žymėj</w:t>
                  </w:r>
                  <w:r>
                    <w:rPr>
                      <w:rFonts w:eastAsia="TimesNewRomanPS-BoldMT"/>
                      <w:color w:val="000000"/>
                      <w:kern w:val="2"/>
                      <w:szCs w:val="24"/>
                    </w:rPr>
                    <w:t>imo tvarkos aprašo</w:t>
                  </w:r>
                  <w:r>
                    <w:rPr>
                      <w:rFonts w:eastAsia="TimesNewRomanPS-BoldMT"/>
                      <w:color w:val="000000"/>
                      <w:kern w:val="2"/>
                      <w:szCs w:val="24"/>
                      <w:vertAlign w:val="superscript"/>
                    </w:rPr>
                    <w:footnoteReference w:id="1"/>
                  </w:r>
                  <w:r>
                    <w:rPr>
                      <w:rFonts w:eastAsia="TimesNewRomanPS-BoldMT"/>
                      <w:color w:val="000000"/>
                      <w:kern w:val="2"/>
                      <w:szCs w:val="24"/>
                    </w:rPr>
                    <w:t xml:space="preserve"> 19 punkto reikalavimus, nurodant, kad Speciali laida yra rinkimų agitacija ir yra (arba bus) apmokėta valstybės biudžeto lėšomis, taip pat nuolat rodomu VRK logotipu.</w:t>
                  </w:r>
                </w:p>
                <w:p w:rsidR="00A54221" w:rsidRDefault="00062121">
                  <w:pPr>
                    <w:widowControl w:val="0"/>
                    <w:suppressAutoHyphens/>
                    <w:spacing w:line="360" w:lineRule="auto"/>
                    <w:ind w:firstLine="709"/>
                    <w:jc w:val="both"/>
                    <w:rPr>
                      <w:rFonts w:eastAsia="TimesNewRomanPS-BoldMT"/>
                      <w:color w:val="000000"/>
                      <w:kern w:val="2"/>
                      <w:szCs w:val="24"/>
                    </w:rPr>
                  </w:pPr>
                </w:p>
              </w:sdtContent>
            </w:sdt>
          </w:sdtContent>
        </w:sdt>
        <w:sdt>
          <w:sdtPr>
            <w:alias w:val="skyrius"/>
            <w:tag w:val="part_771c278304a1420a859485d8be1f92a7"/>
            <w:id w:val="-985554121"/>
            <w:lock w:val="sdtLocked"/>
          </w:sdtPr>
          <w:sdtEndPr/>
          <w:sdtContent>
            <w:p w:rsidR="00A54221" w:rsidRDefault="00062121">
              <w:pPr>
                <w:widowControl w:val="0"/>
                <w:suppressAutoHyphens/>
                <w:jc w:val="center"/>
                <w:rPr>
                  <w:rFonts w:eastAsia="TimesNewRomanPS-BoldMT"/>
                  <w:b/>
                  <w:bCs/>
                  <w:kern w:val="2"/>
                  <w:szCs w:val="24"/>
                </w:rPr>
              </w:pPr>
              <w:sdt>
                <w:sdtPr>
                  <w:alias w:val="Numeris"/>
                  <w:tag w:val="nr_771c278304a1420a859485d8be1f92a7"/>
                  <w:id w:val="1307434855"/>
                  <w:lock w:val="sdtLocked"/>
                </w:sdtPr>
                <w:sdtEndPr/>
                <w:sdtContent>
                  <w:r>
                    <w:rPr>
                      <w:rFonts w:eastAsia="TimesNewRomanPS-BoldMT"/>
                      <w:b/>
                      <w:bCs/>
                      <w:kern w:val="2"/>
                      <w:szCs w:val="24"/>
                    </w:rPr>
                    <w:t>IV</w:t>
                  </w:r>
                </w:sdtContent>
              </w:sdt>
              <w:r>
                <w:rPr>
                  <w:rFonts w:eastAsia="TimesNewRomanPS-BoldMT"/>
                  <w:b/>
                  <w:bCs/>
                  <w:kern w:val="2"/>
                  <w:szCs w:val="24"/>
                </w:rPr>
                <w:t xml:space="preserve"> SKYRIUS</w:t>
              </w:r>
            </w:p>
            <w:p w:rsidR="00A54221" w:rsidRDefault="00062121">
              <w:pPr>
                <w:widowControl w:val="0"/>
                <w:suppressAutoHyphens/>
                <w:jc w:val="center"/>
                <w:rPr>
                  <w:rFonts w:eastAsia="TimesNewRomanPS-BoldMT"/>
                  <w:b/>
                  <w:bCs/>
                  <w:kern w:val="2"/>
                  <w:szCs w:val="24"/>
                </w:rPr>
              </w:pPr>
              <w:sdt>
                <w:sdtPr>
                  <w:alias w:val="Pavadinimas"/>
                  <w:tag w:val="title_771c278304a1420a859485d8be1f92a7"/>
                  <w:id w:val="-626083607"/>
                  <w:lock w:val="sdtLocked"/>
                </w:sdtPr>
                <w:sdtEndPr/>
                <w:sdtContent>
                  <w:r>
                    <w:rPr>
                      <w:rFonts w:eastAsia="TimesNewRomanPS-BoldMT"/>
                      <w:b/>
                      <w:bCs/>
                      <w:kern w:val="2"/>
                      <w:szCs w:val="24"/>
                    </w:rPr>
                    <w:t>APRIBOJIMAI</w:t>
                  </w:r>
                </w:sdtContent>
              </w:sdt>
            </w:p>
            <w:p w:rsidR="00A54221" w:rsidRDefault="00A54221">
              <w:pPr>
                <w:widowControl w:val="0"/>
                <w:suppressAutoHyphens/>
                <w:jc w:val="center"/>
                <w:rPr>
                  <w:rFonts w:eastAsia="TimesNewRomanPS-BoldMT"/>
                  <w:b/>
                  <w:bCs/>
                  <w:kern w:val="2"/>
                  <w:szCs w:val="24"/>
                </w:rPr>
              </w:pPr>
            </w:p>
            <w:sdt>
              <w:sdtPr>
                <w:alias w:val="37 p."/>
                <w:tag w:val="part_ec92e548584b415e902e6ee472bb0fc1"/>
                <w:id w:val="1560365180"/>
                <w:lock w:val="sdtLocked"/>
              </w:sdtPr>
              <w:sdtEndPr/>
              <w:sdtContent>
                <w:p w:rsidR="00A54221" w:rsidRDefault="00062121">
                  <w:pPr>
                    <w:widowControl w:val="0"/>
                    <w:suppressAutoHyphens/>
                    <w:spacing w:line="360" w:lineRule="auto"/>
                    <w:ind w:firstLine="709"/>
                    <w:jc w:val="both"/>
                    <w:rPr>
                      <w:rFonts w:eastAsia="TimesNewRomanPSMT"/>
                      <w:kern w:val="2"/>
                      <w:szCs w:val="24"/>
                    </w:rPr>
                  </w:pPr>
                  <w:sdt>
                    <w:sdtPr>
                      <w:alias w:val="Numeris"/>
                      <w:tag w:val="nr_ec92e548584b415e902e6ee472bb0fc1"/>
                      <w:id w:val="650338519"/>
                      <w:lock w:val="sdtLocked"/>
                    </w:sdtPr>
                    <w:sdtEndPr/>
                    <w:sdtContent>
                      <w:r>
                        <w:rPr>
                          <w:rFonts w:eastAsia="TimesNewRomanPSMT"/>
                          <w:kern w:val="2"/>
                          <w:szCs w:val="24"/>
                        </w:rPr>
                        <w:t>37</w:t>
                      </w:r>
                    </w:sdtContent>
                  </w:sdt>
                  <w:r>
                    <w:rPr>
                      <w:rFonts w:eastAsia="TimesNewRomanPSMT"/>
                      <w:kern w:val="2"/>
                      <w:szCs w:val="24"/>
                    </w:rPr>
                    <w:t xml:space="preserve">. Pagal Rinkimų kodekso 103 straipsnį, </w:t>
                  </w:r>
                  <w:r>
                    <w:rPr>
                      <w:rFonts w:eastAsia="Lucida Sans Unicode"/>
                      <w:kern w:val="2"/>
                      <w:szCs w:val="24"/>
                    </w:rPr>
                    <w:t>rinkimų agitacija, neatsižvelgiant į jos būdus, formas ir priemones, draudžiama likus 7 (septynioms) valandoms iki balsavimo rinkimų dieną pradžios ir rinkimų dieną iki balsavimo pabaigos.</w:t>
                  </w:r>
                </w:p>
              </w:sdtContent>
            </w:sdt>
            <w:sdt>
              <w:sdtPr>
                <w:alias w:val="38 p."/>
                <w:tag w:val="part_9d06cffda12b4aa99a1c09194969264d"/>
                <w:id w:val="520132658"/>
                <w:lock w:val="sdtLocked"/>
              </w:sdtPr>
              <w:sdtEndPr/>
              <w:sdtContent>
                <w:p w:rsidR="00A54221" w:rsidRDefault="00062121">
                  <w:pPr>
                    <w:widowControl w:val="0"/>
                    <w:suppressAutoHyphens/>
                    <w:spacing w:line="360" w:lineRule="auto"/>
                    <w:ind w:firstLine="709"/>
                    <w:jc w:val="both"/>
                    <w:rPr>
                      <w:rFonts w:eastAsia="TimesNewRomanPSMT"/>
                      <w:kern w:val="2"/>
                      <w:szCs w:val="24"/>
                    </w:rPr>
                  </w:pPr>
                  <w:sdt>
                    <w:sdtPr>
                      <w:alias w:val="Numeris"/>
                      <w:tag w:val="nr_9d06cffda12b4aa99a1c09194969264d"/>
                      <w:id w:val="479353031"/>
                      <w:lock w:val="sdtLocked"/>
                    </w:sdtPr>
                    <w:sdtEndPr/>
                    <w:sdtContent>
                      <w:r>
                        <w:rPr>
                          <w:rFonts w:eastAsia="TimesNewRomanPSMT"/>
                          <w:kern w:val="2"/>
                          <w:szCs w:val="24"/>
                        </w:rPr>
                        <w:t>38</w:t>
                      </w:r>
                    </w:sdtContent>
                  </w:sdt>
                  <w:r>
                    <w:rPr>
                      <w:rFonts w:eastAsia="TimesNewRomanPSMT"/>
                      <w:kern w:val="2"/>
                      <w:szCs w:val="24"/>
                    </w:rPr>
                    <w:t>. Specialios laidos re</w:t>
                  </w:r>
                  <w:r>
                    <w:rPr>
                      <w:rFonts w:eastAsia="TimesNewRomanPSMT"/>
                      <w:kern w:val="2"/>
                      <w:szCs w:val="24"/>
                    </w:rPr>
                    <w:t>ngėjas neatsako už kandidatų Specialioje laidoje paskelbtos informacijos atitiktį tikrovei.</w:t>
                  </w:r>
                </w:p>
              </w:sdtContent>
            </w:sdt>
            <w:sdt>
              <w:sdtPr>
                <w:alias w:val="39 p."/>
                <w:tag w:val="part_9a3a12adab77477e8e2c4f473684a0bf"/>
                <w:id w:val="1267664700"/>
                <w:lock w:val="sdtLocked"/>
              </w:sdtPr>
              <w:sdtEndPr/>
              <w:sdtContent>
                <w:p w:rsidR="00A54221" w:rsidRDefault="00062121">
                  <w:pPr>
                    <w:widowControl w:val="0"/>
                    <w:suppressAutoHyphens/>
                    <w:spacing w:line="360" w:lineRule="auto"/>
                    <w:ind w:firstLine="709"/>
                    <w:jc w:val="both"/>
                    <w:rPr>
                      <w:rFonts w:eastAsia="TimesNewRomanPSMT"/>
                      <w:kern w:val="2"/>
                      <w:szCs w:val="24"/>
                    </w:rPr>
                  </w:pPr>
                  <w:sdt>
                    <w:sdtPr>
                      <w:alias w:val="Numeris"/>
                      <w:tag w:val="nr_9a3a12adab77477e8e2c4f473684a0bf"/>
                      <w:id w:val="799648451"/>
                      <w:lock w:val="sdtLocked"/>
                    </w:sdtPr>
                    <w:sdtEndPr/>
                    <w:sdtContent>
                      <w:r>
                        <w:rPr>
                          <w:rFonts w:eastAsia="TimesNewRomanPSMT"/>
                          <w:kern w:val="2"/>
                          <w:szCs w:val="24"/>
                        </w:rPr>
                        <w:t>39</w:t>
                      </w:r>
                    </w:sdtContent>
                  </w:sdt>
                  <w:r>
                    <w:rPr>
                      <w:rFonts w:eastAsia="TimesNewRomanPSMT"/>
                      <w:kern w:val="2"/>
                      <w:szCs w:val="24"/>
                    </w:rPr>
                    <w:t>. Taisyklių privalo laikytis visi kandidatai. Jeigu kandidatas atsisako laikytis Taisyklių, Specialios laidos rengėjas apie tai informuoja atitinkamą savivald</w:t>
                  </w:r>
                  <w:r>
                    <w:rPr>
                      <w:rFonts w:eastAsia="TimesNewRomanPSMT"/>
                      <w:kern w:val="2"/>
                      <w:szCs w:val="24"/>
                    </w:rPr>
                    <w:t>ybės rinkimų komisiją ir VRK, ir tokiam kandidatui laikas diskusijų programoje nėra suteikiamas.</w:t>
                  </w:r>
                </w:p>
                <w:p w:rsidR="00A54221" w:rsidRDefault="00062121">
                  <w:pPr>
                    <w:widowControl w:val="0"/>
                    <w:suppressAutoHyphens/>
                    <w:ind w:firstLine="527"/>
                    <w:jc w:val="center"/>
                    <w:rPr>
                      <w:rFonts w:eastAsia="TimesNewRomanPSMT"/>
                      <w:b/>
                      <w:bCs/>
                      <w:kern w:val="2"/>
                      <w:szCs w:val="24"/>
                    </w:rPr>
                  </w:pPr>
                </w:p>
              </w:sdtContent>
            </w:sdt>
          </w:sdtContent>
        </w:sdt>
        <w:sdt>
          <w:sdtPr>
            <w:alias w:val="skyrius"/>
            <w:tag w:val="part_90f6a7bc676b4448af8bd86376c42e3e"/>
            <w:id w:val="467856822"/>
            <w:lock w:val="sdtLocked"/>
          </w:sdtPr>
          <w:sdtEndPr/>
          <w:sdtContent>
            <w:p w:rsidR="00A54221" w:rsidRDefault="00062121">
              <w:pPr>
                <w:widowControl w:val="0"/>
                <w:suppressAutoHyphens/>
                <w:jc w:val="center"/>
                <w:rPr>
                  <w:rFonts w:eastAsia="TimesNewRomanPSMT"/>
                  <w:b/>
                  <w:bCs/>
                  <w:kern w:val="2"/>
                  <w:szCs w:val="24"/>
                </w:rPr>
              </w:pPr>
              <w:sdt>
                <w:sdtPr>
                  <w:alias w:val="Numeris"/>
                  <w:tag w:val="nr_90f6a7bc676b4448af8bd86376c42e3e"/>
                  <w:id w:val="-1000573107"/>
                  <w:lock w:val="sdtLocked"/>
                </w:sdtPr>
                <w:sdtEndPr/>
                <w:sdtContent>
                  <w:r>
                    <w:rPr>
                      <w:rFonts w:eastAsia="TimesNewRomanPSMT"/>
                      <w:b/>
                      <w:bCs/>
                      <w:kern w:val="2"/>
                      <w:szCs w:val="24"/>
                    </w:rPr>
                    <w:t>V</w:t>
                  </w:r>
                </w:sdtContent>
              </w:sdt>
              <w:r>
                <w:rPr>
                  <w:rFonts w:eastAsia="TimesNewRomanPSMT"/>
                  <w:b/>
                  <w:bCs/>
                  <w:kern w:val="2"/>
                  <w:szCs w:val="24"/>
                </w:rPr>
                <w:t xml:space="preserve"> SKYRIUS</w:t>
              </w:r>
            </w:p>
            <w:p w:rsidR="00A54221" w:rsidRDefault="00062121">
              <w:pPr>
                <w:widowControl w:val="0"/>
                <w:suppressAutoHyphens/>
                <w:jc w:val="center"/>
                <w:rPr>
                  <w:rFonts w:eastAsia="TimesNewRomanPSMT"/>
                  <w:b/>
                  <w:bCs/>
                  <w:kern w:val="2"/>
                  <w:szCs w:val="24"/>
                </w:rPr>
              </w:pPr>
              <w:sdt>
                <w:sdtPr>
                  <w:alias w:val="Pavadinimas"/>
                  <w:tag w:val="title_90f6a7bc676b4448af8bd86376c42e3e"/>
                  <w:id w:val="406890643"/>
                  <w:lock w:val="sdtLocked"/>
                </w:sdtPr>
                <w:sdtEndPr/>
                <w:sdtContent>
                  <w:r>
                    <w:rPr>
                      <w:rFonts w:eastAsia="TimesNewRomanPSMT"/>
                      <w:b/>
                      <w:bCs/>
                      <w:kern w:val="2"/>
                      <w:szCs w:val="24"/>
                    </w:rPr>
                    <w:t>BAIGIAMOSIOS NUOSTATOS</w:t>
                  </w:r>
                </w:sdtContent>
              </w:sdt>
            </w:p>
            <w:p w:rsidR="00A54221" w:rsidRDefault="00A54221">
              <w:pPr>
                <w:widowControl w:val="0"/>
                <w:suppressAutoHyphens/>
                <w:ind w:firstLine="525"/>
                <w:jc w:val="center"/>
                <w:rPr>
                  <w:rFonts w:eastAsia="TimesNewRomanPSMT"/>
                  <w:b/>
                  <w:bCs/>
                  <w:kern w:val="2"/>
                  <w:szCs w:val="24"/>
                </w:rPr>
              </w:pPr>
            </w:p>
            <w:sdt>
              <w:sdtPr>
                <w:alias w:val="40 p."/>
                <w:tag w:val="part_409d9eafc6ba4c038b826020a7ba5354"/>
                <w:id w:val="-1281867772"/>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409d9eafc6ba4c038b826020a7ba5354"/>
                      <w:id w:val="1926693834"/>
                      <w:lock w:val="sdtLocked"/>
                    </w:sdtPr>
                    <w:sdtEndPr/>
                    <w:sdtContent>
                      <w:r>
                        <w:rPr>
                          <w:rFonts w:eastAsia="TimesNewRomanPS-BoldMT"/>
                          <w:kern w:val="2"/>
                          <w:szCs w:val="24"/>
                        </w:rPr>
                        <w:t>40</w:t>
                      </w:r>
                    </w:sdtContent>
                  </w:sdt>
                  <w:r>
                    <w:rPr>
                      <w:rFonts w:eastAsia="TimesNewRomanPS-BoldMT"/>
                      <w:kern w:val="2"/>
                      <w:szCs w:val="24"/>
                    </w:rPr>
                    <w:t>. Taisyklės galioja iki 2023 m. kovo 5 d. savivaldybių tarybų ir savivaldybių merų rinkimų galutinių rinkimų rez</w:t>
                  </w:r>
                  <w:r>
                    <w:rPr>
                      <w:rFonts w:eastAsia="TimesNewRomanPS-BoldMT"/>
                      <w:kern w:val="2"/>
                      <w:szCs w:val="24"/>
                    </w:rPr>
                    <w:t>ultatų paskelbimo dienos.</w:t>
                  </w:r>
                </w:p>
              </w:sdtContent>
            </w:sdt>
            <w:sdt>
              <w:sdtPr>
                <w:alias w:val="41 p."/>
                <w:tag w:val="part_3a126f269c564278aa138ba6335884e8"/>
                <w:id w:val="1926602529"/>
                <w:lock w:val="sdtLocked"/>
              </w:sdtPr>
              <w:sdtEndPr/>
              <w:sdtContent>
                <w:p w:rsidR="00A54221" w:rsidRDefault="00062121">
                  <w:pPr>
                    <w:widowControl w:val="0"/>
                    <w:suppressAutoHyphens/>
                    <w:spacing w:line="360" w:lineRule="auto"/>
                    <w:ind w:firstLine="709"/>
                    <w:jc w:val="both"/>
                    <w:rPr>
                      <w:rFonts w:eastAsia="TimesNewRomanPS-BoldMT"/>
                      <w:kern w:val="2"/>
                      <w:szCs w:val="24"/>
                    </w:rPr>
                  </w:pPr>
                  <w:sdt>
                    <w:sdtPr>
                      <w:alias w:val="Numeris"/>
                      <w:tag w:val="nr_3a126f269c564278aa138ba6335884e8"/>
                      <w:id w:val="906950469"/>
                      <w:lock w:val="sdtLocked"/>
                    </w:sdtPr>
                    <w:sdtEndPr/>
                    <w:sdtContent>
                      <w:r>
                        <w:rPr>
                          <w:rFonts w:eastAsia="TimesNewRomanPS-BoldMT"/>
                          <w:kern w:val="2"/>
                          <w:szCs w:val="24"/>
                        </w:rPr>
                        <w:t>41</w:t>
                      </w:r>
                    </w:sdtContent>
                  </w:sdt>
                  <w:r>
                    <w:rPr>
                      <w:rFonts w:eastAsia="TimesNewRomanPS-BoldMT"/>
                      <w:kern w:val="2"/>
                      <w:szCs w:val="24"/>
                    </w:rPr>
                    <w:t xml:space="preserve">. Visus ginčus, kilusius dėl Taisyklių vykdymo, sprendžia atitinkama savivaldybės rinkimų komisija, o ginčus dėl atitinkamos savivaldybės rinkimų komisijos sprendimo – VRK. </w:t>
                  </w:r>
                </w:p>
                <w:p w:rsidR="00A54221" w:rsidRDefault="00062121">
                  <w:pPr>
                    <w:widowControl w:val="0"/>
                    <w:suppressAutoHyphens/>
                    <w:spacing w:line="360" w:lineRule="auto"/>
                    <w:ind w:firstLine="709"/>
                    <w:jc w:val="center"/>
                    <w:rPr>
                      <w:rFonts w:eastAsia="TimesNewRomanPS-BoldMT"/>
                      <w:kern w:val="2"/>
                      <w:szCs w:val="24"/>
                    </w:rPr>
                  </w:pPr>
                  <w:r>
                    <w:rPr>
                      <w:rFonts w:eastAsia="TimesNewRomanPS-BoldMT"/>
                      <w:kern w:val="2"/>
                      <w:szCs w:val="24"/>
                    </w:rPr>
                    <w:t>_____________</w:t>
                  </w:r>
                </w:p>
                <w:p w:rsidR="00A54221" w:rsidRDefault="00A54221"/>
                <w:p w:rsidR="00A54221" w:rsidRDefault="00062121">
                  <w:pPr>
                    <w:jc w:val="both"/>
                  </w:pPr>
                </w:p>
              </w:sdtContent>
            </w:sdt>
          </w:sdtContent>
        </w:sdt>
      </w:sdtContent>
    </w:sdt>
    <w:sectPr w:rsidR="00A5422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221" w:rsidRDefault="00062121">
      <w:pPr>
        <w:rPr>
          <w:rFonts w:ascii="TimesLT" w:hAnsi="TimesLT" w:cs="TimesLT"/>
          <w:sz w:val="20"/>
          <w:lang w:val="en-GB"/>
        </w:rPr>
      </w:pPr>
      <w:r>
        <w:rPr>
          <w:rFonts w:ascii="TimesLT" w:hAnsi="TimesLT" w:cs="TimesLT"/>
          <w:sz w:val="20"/>
          <w:lang w:val="en-GB"/>
        </w:rPr>
        <w:separator/>
      </w:r>
    </w:p>
  </w:endnote>
  <w:endnote w:type="continuationSeparator" w:id="0">
    <w:p w:rsidR="00A54221" w:rsidRDefault="00062121">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imesNewRomanPS-BoldMT">
    <w:altName w:val="Times New Roman"/>
    <w:panose1 w:val="00000000000000000000"/>
    <w:charset w:val="EE"/>
    <w:family w:val="auto"/>
    <w:notTrueType/>
    <w:pitch w:val="default"/>
    <w:sig w:usb0="00000007" w:usb1="00000000" w:usb2="00000000" w:usb3="00000000" w:csb0="00000003"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BA"/>
    <w:family w:val="roman"/>
    <w:pitch w:val="default"/>
    <w:sig w:usb0="00000007" w:usb1="00000000" w:usb2="00000000" w:usb3="00000000" w:csb0="00000003"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A54221">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A54221">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A54221">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221" w:rsidRDefault="00062121">
      <w:pPr>
        <w:rPr>
          <w:rFonts w:ascii="TimesLT" w:hAnsi="TimesLT" w:cs="TimesLT"/>
          <w:sz w:val="20"/>
          <w:lang w:val="en-GB"/>
        </w:rPr>
      </w:pPr>
      <w:r>
        <w:rPr>
          <w:rFonts w:ascii="TimesLT" w:hAnsi="TimesLT" w:cs="TimesLT"/>
          <w:sz w:val="20"/>
          <w:lang w:val="en-GB"/>
        </w:rPr>
        <w:separator/>
      </w:r>
    </w:p>
  </w:footnote>
  <w:footnote w:type="continuationSeparator" w:id="0">
    <w:p w:rsidR="00A54221" w:rsidRDefault="00062121">
      <w:pPr>
        <w:rPr>
          <w:rFonts w:ascii="TimesLT" w:hAnsi="TimesLT" w:cs="TimesLT"/>
          <w:sz w:val="20"/>
          <w:lang w:val="en-GB"/>
        </w:rPr>
      </w:pPr>
      <w:r>
        <w:rPr>
          <w:rFonts w:ascii="TimesLT" w:hAnsi="TimesLT" w:cs="TimesLT"/>
          <w:sz w:val="20"/>
          <w:lang w:val="en-GB"/>
        </w:rPr>
        <w:continuationSeparator/>
      </w:r>
    </w:p>
  </w:footnote>
  <w:footnote w:id="1">
    <w:p w:rsidR="00A54221" w:rsidRDefault="00062121">
      <w:pPr>
        <w:widowControl w:val="0"/>
        <w:suppressAutoHyphens/>
        <w:rPr>
          <w:rFonts w:eastAsia="Lucida Sans Unicode"/>
          <w:kern w:val="2"/>
          <w:sz w:val="20"/>
        </w:rPr>
      </w:pPr>
      <w:r>
        <w:rPr>
          <w:rFonts w:eastAsia="Lucida Sans Unicode"/>
          <w:kern w:val="2"/>
          <w:sz w:val="20"/>
          <w:vertAlign w:val="superscript"/>
        </w:rPr>
        <w:footnoteRef/>
      </w:r>
      <w:r>
        <w:rPr>
          <w:rFonts w:eastAsia="Lucida Sans Unicode"/>
          <w:kern w:val="2"/>
          <w:sz w:val="20"/>
        </w:rPr>
        <w:t xml:space="preserve"> </w:t>
      </w:r>
      <w:r>
        <w:rPr>
          <w:rFonts w:eastAsia="Lucida Sans Unicode"/>
          <w:color w:val="000000"/>
          <w:kern w:val="2"/>
          <w:sz w:val="20"/>
        </w:rPr>
        <w:t xml:space="preserve">2010 m. rugsėjo 10 d. sprendimu Nr. Sp-58 patvirtinto </w:t>
      </w:r>
      <w:r>
        <w:rPr>
          <w:rFonts w:eastAsia="Lucida Sans Unicode"/>
          <w:kern w:val="2"/>
          <w:sz w:val="20"/>
        </w:rPr>
        <w:t xml:space="preserve">Politinės reklamos žymėjimo tvarkos aprašo </w:t>
      </w:r>
      <w:r>
        <w:rPr>
          <w:rFonts w:eastAsia="Lucida Sans Unicode"/>
          <w:color w:val="000000"/>
          <w:kern w:val="2"/>
          <w:sz w:val="20"/>
        </w:rPr>
        <w:t>2022 m. rugpjūčio 25 d. sprendimo Nr. Sp-67 redakcija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A54221">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062121">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sidRPr="00062121">
      <w:rPr>
        <w:rFonts w:ascii="TimesLT" w:hAnsi="TimesLT" w:cs="TimesLT"/>
        <w:noProof/>
        <w:sz w:val="20"/>
      </w:rPr>
      <w:t>2</w:t>
    </w:r>
    <w:r>
      <w:rPr>
        <w:rFonts w:ascii="TimesLT" w:hAnsi="TimesLT" w:cs="TimesLT"/>
        <w:sz w:val="20"/>
        <w:lang w:val="en-GB"/>
      </w:rPr>
      <w:fldChar w:fldCharType="end"/>
    </w:r>
  </w:p>
  <w:p w:rsidR="00A54221" w:rsidRDefault="00A54221">
    <w:pPr>
      <w:tabs>
        <w:tab w:val="center" w:pos="4819"/>
        <w:tab w:val="right" w:pos="9638"/>
      </w:tabs>
      <w:rPr>
        <w:rFonts w:ascii="TimesLT" w:hAnsi="TimesLT" w:cs="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4221" w:rsidRDefault="00A5422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 w:val="00062121"/>
    <w:rsid w:val="00A54221"/>
    <w:rsid w:val="00BB5EE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5C7811A0-5E91-4FC1-A0B9-04237A925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203249864">
      <w:bodyDiv w:val="1"/>
      <w:marLeft w:val="0"/>
      <w:marRight w:val="0"/>
      <w:marTop w:val="0"/>
      <w:marBottom w:val="0"/>
      <w:divBdr>
        <w:top w:val="none" w:sz="0" w:space="0" w:color="auto"/>
        <w:left w:val="none" w:sz="0" w:space="0" w:color="auto"/>
        <w:bottom w:val="none" w:sz="0" w:space="0" w:color="auto"/>
        <w:right w:val="none" w:sz="0" w:space="0" w:color="auto"/>
      </w:divBdr>
      <w:divsChild>
        <w:div w:id="2112234502">
          <w:marLeft w:val="0"/>
          <w:marRight w:val="0"/>
          <w:marTop w:val="0"/>
          <w:marBottom w:val="0"/>
          <w:divBdr>
            <w:top w:val="none" w:sz="0" w:space="0" w:color="auto"/>
            <w:left w:val="none" w:sz="0" w:space="0" w:color="auto"/>
            <w:bottom w:val="none" w:sz="0" w:space="0" w:color="auto"/>
            <w:right w:val="none" w:sz="0" w:space="0" w:color="auto"/>
          </w:divBdr>
        </w:div>
        <w:div w:id="225574936">
          <w:marLeft w:val="0"/>
          <w:marRight w:val="0"/>
          <w:marTop w:val="0"/>
          <w:marBottom w:val="0"/>
          <w:divBdr>
            <w:top w:val="none" w:sz="0" w:space="0" w:color="auto"/>
            <w:left w:val="none" w:sz="0" w:space="0" w:color="auto"/>
            <w:bottom w:val="none" w:sz="0" w:space="0" w:color="auto"/>
            <w:right w:val="none" w:sz="0" w:space="0" w:color="auto"/>
          </w:divBdr>
        </w:div>
        <w:div w:id="548996033">
          <w:marLeft w:val="0"/>
          <w:marRight w:val="0"/>
          <w:marTop w:val="0"/>
          <w:marBottom w:val="0"/>
          <w:divBdr>
            <w:top w:val="none" w:sz="0" w:space="0" w:color="auto"/>
            <w:left w:val="none" w:sz="0" w:space="0" w:color="auto"/>
            <w:bottom w:val="none" w:sz="0" w:space="0" w:color="auto"/>
            <w:right w:val="none" w:sz="0" w:space="0" w:color="auto"/>
          </w:divBdr>
        </w:div>
        <w:div w:id="260799605">
          <w:marLeft w:val="0"/>
          <w:marRight w:val="0"/>
          <w:marTop w:val="0"/>
          <w:marBottom w:val="0"/>
          <w:divBdr>
            <w:top w:val="none" w:sz="0" w:space="0" w:color="auto"/>
            <w:left w:val="none" w:sz="0" w:space="0" w:color="auto"/>
            <w:bottom w:val="none" w:sz="0" w:space="0" w:color="auto"/>
            <w:right w:val="none" w:sz="0" w:space="0" w:color="auto"/>
          </w:divBdr>
        </w:div>
        <w:div w:id="1182360026">
          <w:marLeft w:val="0"/>
          <w:marRight w:val="0"/>
          <w:marTop w:val="0"/>
          <w:marBottom w:val="0"/>
          <w:divBdr>
            <w:top w:val="none" w:sz="0" w:space="0" w:color="auto"/>
            <w:left w:val="none" w:sz="0" w:space="0" w:color="auto"/>
            <w:bottom w:val="none" w:sz="0" w:space="0" w:color="auto"/>
            <w:right w:val="none" w:sz="0" w:space="0" w:color="auto"/>
          </w:divBdr>
        </w:div>
      </w:divsChild>
    </w:div>
    <w:div w:id="343361062">
      <w:bodyDiv w:val="1"/>
      <w:marLeft w:val="0"/>
      <w:marRight w:val="0"/>
      <w:marTop w:val="0"/>
      <w:marBottom w:val="0"/>
      <w:divBdr>
        <w:top w:val="none" w:sz="0" w:space="0" w:color="auto"/>
        <w:left w:val="none" w:sz="0" w:space="0" w:color="auto"/>
        <w:bottom w:val="none" w:sz="0" w:space="0" w:color="auto"/>
        <w:right w:val="none" w:sz="0" w:space="0" w:color="auto"/>
      </w:divBdr>
      <w:divsChild>
        <w:div w:id="2137410386">
          <w:marLeft w:val="0"/>
          <w:marRight w:val="0"/>
          <w:marTop w:val="0"/>
          <w:marBottom w:val="0"/>
          <w:divBdr>
            <w:top w:val="none" w:sz="0" w:space="0" w:color="auto"/>
            <w:left w:val="none" w:sz="0" w:space="0" w:color="auto"/>
            <w:bottom w:val="none" w:sz="0" w:space="0" w:color="auto"/>
            <w:right w:val="none" w:sz="0" w:space="0" w:color="auto"/>
          </w:divBdr>
          <w:divsChild>
            <w:div w:id="1004436418">
              <w:marLeft w:val="0"/>
              <w:marRight w:val="0"/>
              <w:marTop w:val="0"/>
              <w:marBottom w:val="0"/>
              <w:divBdr>
                <w:top w:val="none" w:sz="0" w:space="0" w:color="auto"/>
                <w:left w:val="none" w:sz="0" w:space="0" w:color="auto"/>
                <w:bottom w:val="none" w:sz="0" w:space="0" w:color="auto"/>
                <w:right w:val="none" w:sz="0" w:space="0" w:color="auto"/>
              </w:divBdr>
            </w:div>
            <w:div w:id="1821996513">
              <w:marLeft w:val="0"/>
              <w:marRight w:val="0"/>
              <w:marTop w:val="0"/>
              <w:marBottom w:val="0"/>
              <w:divBdr>
                <w:top w:val="none" w:sz="0" w:space="0" w:color="auto"/>
                <w:left w:val="none" w:sz="0" w:space="0" w:color="auto"/>
                <w:bottom w:val="none" w:sz="0" w:space="0" w:color="auto"/>
                <w:right w:val="none" w:sz="0" w:space="0" w:color="auto"/>
              </w:divBdr>
            </w:div>
            <w:div w:id="1423380097">
              <w:marLeft w:val="0"/>
              <w:marRight w:val="0"/>
              <w:marTop w:val="0"/>
              <w:marBottom w:val="0"/>
              <w:divBdr>
                <w:top w:val="none" w:sz="0" w:space="0" w:color="auto"/>
                <w:left w:val="none" w:sz="0" w:space="0" w:color="auto"/>
                <w:bottom w:val="none" w:sz="0" w:space="0" w:color="auto"/>
                <w:right w:val="none" w:sz="0" w:space="0" w:color="auto"/>
              </w:divBdr>
            </w:div>
          </w:divsChild>
        </w:div>
        <w:div w:id="362556897">
          <w:marLeft w:val="0"/>
          <w:marRight w:val="0"/>
          <w:marTop w:val="0"/>
          <w:marBottom w:val="0"/>
          <w:divBdr>
            <w:top w:val="none" w:sz="0" w:space="0" w:color="auto"/>
            <w:left w:val="none" w:sz="0" w:space="0" w:color="auto"/>
            <w:bottom w:val="none" w:sz="0" w:space="0" w:color="auto"/>
            <w:right w:val="none" w:sz="0" w:space="0" w:color="auto"/>
          </w:divBdr>
        </w:div>
      </w:divsChild>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341465301">
      <w:bodyDiv w:val="1"/>
      <w:marLeft w:val="0"/>
      <w:marRight w:val="0"/>
      <w:marTop w:val="0"/>
      <w:marBottom w:val="0"/>
      <w:divBdr>
        <w:top w:val="none" w:sz="0" w:space="0" w:color="auto"/>
        <w:left w:val="none" w:sz="0" w:space="0" w:color="auto"/>
        <w:bottom w:val="none" w:sz="0" w:space="0" w:color="auto"/>
        <w:right w:val="none" w:sz="0" w:space="0" w:color="auto"/>
      </w:divBdr>
    </w:div>
    <w:div w:id="1581476955">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 w:id="196780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6DE78587B113D4D9CB66F3AB61F56EC" ma:contentTypeVersion="14" ma:contentTypeDescription="Kurkite naują dokumentą." ma:contentTypeScope="" ma:versionID="9f9deca8d98d131eda86703ea23c56a8">
  <xsd:schema xmlns:xsd="http://www.w3.org/2001/XMLSchema" xmlns:xs="http://www.w3.org/2001/XMLSchema" xmlns:p="http://schemas.microsoft.com/office/2006/metadata/properties" xmlns:ns3="3f8ae587-7f3c-4b30-83ca-50cdedc8fac3" xmlns:ns4="01b3698e-f6b8-4d03-8331-59b9b1736089" targetNamespace="http://schemas.microsoft.com/office/2006/metadata/properties" ma:root="true" ma:fieldsID="b6e43d6aed8f345106331f1dfd4f3017" ns3:_="" ns4:_="">
    <xsd:import namespace="3f8ae587-7f3c-4b30-83ca-50cdedc8fac3"/>
    <xsd:import namespace="01b3698e-f6b8-4d03-8331-59b9b173608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DateTaken" minOccurs="0"/>
                <xsd:element ref="ns4:MediaServiceOCR" minOccurs="0"/>
                <xsd:element ref="ns4:MediaServiceGenerationTime" minOccurs="0"/>
                <xsd:element ref="ns4:MediaServiceEventHashCode" minOccurs="0"/>
                <xsd:element ref="ns4:MediaServiceLocation"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8ae587-7f3c-4b30-83ca-50cdedc8fac3"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1b3698e-f6b8-4d03-8331-59b9b173608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e943a0c88194160ace3735820521500" PartId="95163a6f67f241df8293db17f1b33916">
    <Part Type="preambule" DocPartId="244027f6dc2a463182a04724c33a53cb" PartId="a102ab9a5f0c41a983c9b8b13be83aaa"/>
    <Part Type="pastraipa" DocPartId="3c6fa16eedf742218d70761e1880d30d" PartId="e32439f780fd49c6b81796c6c475a1df"/>
    <Part Type="signatura" DocPartId="156f80e6c22b486da1d9679a99da9362" PartId="e641dae750b34e20afa4d6c02656b6d6"/>
  </Part>
  <Part Type="patvirtinta" Title="REGIONINIO LYGMENS SPECIALIŲ RINKIMŲ AGITACIJOS LAIDŲ, SKIRTŲ 2023 M. KOVO 5 D. SAVIVALDYBIŲ TARYBŲ IR SAVIVALDYBIŲ MERŲ RINKIMŲ AGITACIJAI, RENGIMO IR TRANSLIAVIMO TAISYKLĖS" DocPartId="2e6f258e025b463384d744016964282c" PartId="81827b90aef64b00b62097437b6077e4">
    <Part Type="skyrius" Nr="1" Title="BENDROSIOS NUOSTATOS" DocPartId="f0e23a7b816c411d8356d9ffd1a2778c" PartId="33c386c9545741b29d3801f035106e1f">
      <Part Type="punktas" Nr="1" Abbr="1 p." DocPartId="6de97da3c4524030a6b21f772f9ea041" PartId="116da80e8c054696a9f5fc33e19a3540"/>
      <Part Type="punktas" Nr="2" Abbr="2 p." DocPartId="0798bfa880bd4d1395af1c93a1fe12cb" PartId="ed7ab8b1b7ad4b9da6b5e1febd27624d"/>
      <Part Type="punktas" Nr="3" Abbr="3 p." DocPartId="d7dda99c4991463288c4df507cbaa7b5" PartId="69e6db15f50841cf89cd3d19dcee7597">
        <Part Type="papunktis" Nr="3.1" Abbr="3.1 pp." DocPartId="5df98d0e249a459495ad249decc58b49" PartId="79bfcd8e97c24995866a420899870ca5"/>
        <Part Type="papunktis" Nr="3.2" Abbr="3.2 pp." DocPartId="da0e3efd277f4cfdbb6c44f44bddb6af" PartId="47d0558c781c4322b7248afcbfdc1cb3"/>
      </Part>
      <Part Type="punktas" Nr="4" Abbr="4 p." DocPartId="bd8a73d8b4b34513aef27a14bf7e5e85" PartId="a51b7318b2014737b887ee7f4c77addc"/>
      <Part Type="punktas" Nr="5" Abbr="5 p." DocPartId="613119a634e24981804847499e5db4bc" PartId="70bdfa0cb8c74a71bcfca07f10bee526"/>
      <Part Type="punktas" Nr="6" Abbr="6 p." DocPartId="9e29959821a34f198f2af9ef02e774ab" PartId="4ae27d277de549f7a5b3f54194e15f4d"/>
    </Part>
    <Part Type="skyrius" Nr="2" Title="SPECIALIŲ LAIDŲ TRUKMĖ, LAIKAS IR FILMAVIMO VIETA" DocPartId="1358e553182c4bbebfa223671e0abda1" PartId="2461950ed05b4bbfbe09f9e7869a1281">
      <Part Type="punktas" Nr="7" Abbr="7 p." DocPartId="f0c9c0e3bb86413bb1eb860b45885c65" PartId="103c58419a844a4db37596c64d1f0b00"/>
      <Part Type="punktas" Nr="8" Abbr="8 p." DocPartId="a0b704a9f05a447e8b1e2f312811196e" PartId="7f044cebd92744e7b39846cd5bb5d394"/>
      <Part Type="punktas" Nr="9" Abbr="9 p." DocPartId="5242e5e45a1a4d43a97c02211e8cb151" PartId="588847a58d824dd4b649342906234008"/>
      <Part Type="punktas" Nr="10" Abbr="10 p." DocPartId="55980f4075b5499cbe45853f396d5ec6" PartId="263bf5ebc68949f49fbe1b63ad2f5fc9"/>
      <Part Type="punktas" Nr="11" Abbr="11 p." DocPartId="f535adeaa9564023bcd777f3c31c501d" PartId="9f543214f3494c6487be76a9f5dfc998"/>
      <Part Type="punktas" Nr="12" Abbr="12 p." DocPartId="d33ef633afc74514b28f94755fc139aa" PartId="b1d85c0c00064d40968c3f6dc20e9a3b"/>
      <Part Type="punktas" Nr="13" Abbr="13 p." DocPartId="f7d627d6a0f140f2883d8e6ff0b7356b" PartId="603c1d22399a4084989e83e038722d93"/>
      <Part Type="punktas" Nr="14" Abbr="14 p." DocPartId="e5e6bb36719b4ce5b17886aa641ac974" PartId="7628cd36914c4bbda15797e90d7052bf"/>
      <Part Type="punktas" Nr="15" Abbr="15 p." DocPartId="1697b8052b084022b4636365fe7db379" PartId="66c058a9ae3047e2a3f889c08abf998c"/>
      <Part Type="punktas" Nr="16" Abbr="16 p." DocPartId="6038d4a04750475fb67fe4b06b4805b7" PartId="1e285a6922f540f998cabb09805c3aac"/>
      <Part Type="punktas" Nr="17" Abbr="17 p." DocPartId="b551f949971b4ddfbeb81c98d349f110" PartId="c3601bda724841858d376713e3628fec"/>
      <Part Type="punktas" Nr="18" Abbr="18 p." DocPartId="ddd5bd5cdd3b42a4a57291d916579c92" PartId="c7885d093dd444c3aaed3f31b24b3ad5"/>
      <Part Type="punktas" Nr="19" Abbr="19 p." DocPartId="b71ddfce4c014797afeeb45973700dc6" PartId="31ddb76a781d4f54bda38025f7acdb75"/>
      <Part Type="punktas" Nr="20" Abbr="20 p." DocPartId="26227b2fedad49399cd78d986ea7d696" PartId="2dcfbea1476a4dba9c6f41777eec3138"/>
      <Part Type="punktas" Nr="21" Abbr="21 p." DocPartId="91a2a3bf019f4a9a869b8364b4231b75" PartId="6e69dfc33ab34b34b964370ee77c46a5"/>
      <Part Type="punktas" Nr="22" Abbr="22 p." DocPartId="27991a06257d4731ae534c1d5e96a5f6" PartId="eb49e69b7e364750853acf373013cc6e"/>
      <Part Type="punktas" Nr="23" Abbr="23 p." DocPartId="4562243547634381bcbd8692f7cd7e5e" PartId="dbd48d6b3e194ed7be8eaa1e171b4c2a"/>
      <Part Type="punktas" Nr="24" Abbr="24 p." DocPartId="218cbbb174e84ab28cf21862086e8b3a" PartId="799f44056018461cb7664d79b0d76e8c">
        <Part Type="papunktis" Nr="24.1" Abbr="24.1 pp." DocPartId="794b15d13cbc4f6ea086a3c3c23cda16" PartId="b82d255fa7c24a81800cd2f9c6257afd"/>
        <Part Type="papunktis" Nr="24.2" Abbr="24.2 pp." DocPartId="da44df81630c432285b1b7f1e11e808d" PartId="2fc67fd894b347de949ba472ca25fad0"/>
      </Part>
      <Part Type="punktas" Nr="25" Abbr="25 p." DocPartId="0d3063c4bf97463882da5d149d232765" PartId="ffe073a492054f93be8b045daf47020c"/>
    </Part>
    <Part Type="skyrius" Nr="3" Title="SPECIALIŲ LAIDŲ RENGIMO REIKALAVIMAI" DocPartId="6e0068290bb84db0bd99e82f66cf43d5" PartId="88e788ebf453470f934a5b1f9a25c0f1">
      <Part Type="punktas" Nr="26" Abbr="26 p." DocPartId="1fd5a99f4ad64d5ca639a82ac5994b67" PartId="df2a3a024da34c55bbde8a734f79343c"/>
      <Part Type="punktas" Nr="27" Abbr="27 p." DocPartId="19d9ac63c5c7483f8589e31cb9fd9be8" PartId="ee0c9e034733448cbf8120b4c85360e5"/>
      <Part Type="punktas" Nr="28" Abbr="28 p." DocPartId="39869a644fa749b69f1bf5f9a52fa137" PartId="ec0c08dbf9b54f228bd31b523c9e9700"/>
      <Part Type="punktas" Nr="29" Abbr="29 p." DocPartId="9b11931175f64beab8001a5d9411048f" PartId="973a5a91aec949da9c385b3dde904ec7"/>
      <Part Type="punktas" Nr="30" Abbr="30 p." DocPartId="ec290c5e98544778a5907681ef86754d" PartId="15633583e09b46ebbfb790b50705d977"/>
      <Part Type="punktas" Nr="31" Abbr="31 p." DocPartId="c975a1d7681e4ff3a7b578e97bdcd1d1" PartId="2f7777683fa14cad838196f9e0aca0bb"/>
      <Part Type="punktas" Nr="32" Abbr="32 p." DocPartId="4ab3884511c245c6ac232a697227a371" PartId="656f72ad0ee942e79bc34e8489a0d84a"/>
      <Part Type="punktas" Nr="33" Abbr="33 p." DocPartId="a4a872f261e2461cb18242fad6fe3958" PartId="29f8c0e8cd264e088920807e348bdd85"/>
      <Part Type="punktas" Nr="34" Abbr="34 p." DocPartId="a1fd17aaa076480b9e5e6d92c39a1154" PartId="6aa24a1dea834a0cb1bbcdbaf13721a6"/>
      <Part Type="punktas" Nr="35" Abbr="35 p." DocPartId="4acae8dc94dd4387a262d2c720890dfd" PartId="0f849af603bb450682b0bf747de74540"/>
      <Part Type="punktas" Nr="36" Abbr="36 p." DocPartId="86c2431475bb47ef93097518eb4c2c02" PartId="5edf426e2e0b4d71abff36dce1ceca0a"/>
    </Part>
    <Part Type="skyrius" Nr="4" Title="APRIBOJIMAI" DocPartId="559ebf4b4fda466e96a0136747b3b7bc" PartId="771c278304a1420a859485d8be1f92a7">
      <Part Type="punktas" Nr="37" Abbr="37 p." DocPartId="027f8cea7af341aca814c5ac57be383e" PartId="ec92e548584b415e902e6ee472bb0fc1"/>
      <Part Type="punktas" Nr="38" Abbr="38 p." DocPartId="bf0afad7fcd246a0890f728c117f0f48" PartId="9d06cffda12b4aa99a1c09194969264d"/>
      <Part Type="punktas" Nr="39" Abbr="39 p." DocPartId="754aeb4624384660b6aa1ef90c93b233" PartId="9a3a12adab77477e8e2c4f473684a0bf"/>
    </Part>
    <Part Type="skyrius" Nr="5" Title="BAIGIAMOSIOS NUOSTATOS" DocPartId="f473752e1a534b058976fa35ce24917d" PartId="90f6a7bc676b4448af8bd86376c42e3e">
      <Part Type="punktas" Nr="40" Abbr="40 p." DocPartId="d636e9240ef24e3a9ab7b4802c1f5ec8" PartId="409d9eafc6ba4c038b826020a7ba5354"/>
      <Part Type="punktas" Nr="41" Abbr="41 p." DocPartId="e1753758c0424b7abdd7e97d80f2efed" PartId="3a126f269c564278aa138ba6335884e8"/>
    </Part>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26E6D8-D18D-416D-B6DA-E101280B6BE3}">
  <ds:schemaRefs>
    <ds:schemaRef ds:uri="http://schemas.microsoft.com/sharepoint/v3/contenttype/forms"/>
  </ds:schemaRefs>
</ds:datastoreItem>
</file>

<file path=customXml/itemProps2.xml><?xml version="1.0" encoding="utf-8"?>
<ds:datastoreItem xmlns:ds="http://schemas.openxmlformats.org/officeDocument/2006/customXml" ds:itemID="{F1D3460C-D63D-4CC6-9414-C6C1EEEE850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2FEFB0-8FC4-47C3-81EE-277F2F252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8ae587-7f3c-4b30-83ca-50cdedc8fac3"/>
    <ds:schemaRef ds:uri="01b3698e-f6b8-4d03-8331-59b9b17360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AF02DF-247A-4B78-A326-5551BAF72D6D}">
  <ds:schemaRefs>
    <ds:schemaRef ds:uri="http://lrs.lt/TAIS/DocParts"/>
  </ds:schemaRefs>
</ds:datastoreItem>
</file>

<file path=customXml/itemProps5.xml><?xml version="1.0" encoding="utf-8"?>
<ds:datastoreItem xmlns:ds="http://schemas.openxmlformats.org/officeDocument/2006/customXml" ds:itemID="{917AB2AD-C651-45F8-824C-EA5EF9FBA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1781</Words>
  <Characters>12929</Characters>
  <Application>Microsoft Office Word</Application>
  <DocSecurity>0</DocSecurity>
  <Lines>107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VRK</Company>
  <LinksUpToDate>false</LinksUpToDate>
  <CharactersWithSpaces>14681</CharactersWithSpaces>
  <SharedDoc>false</SharedDoc>
  <HyperlinkBase/>
  <HLinks>
    <vt:vector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dc:creator>
  <cp:lastModifiedBy>ŠAULYTĖ SKAIRIENĖ Dalia</cp:lastModifiedBy>
  <cp:revision>3</cp:revision>
  <cp:lastPrinted>2013-12-20T13:07:00Z</cp:lastPrinted>
  <dcterms:created xsi:type="dcterms:W3CDTF">2022-12-16T06:00:00Z</dcterms:created>
  <dcterms:modified xsi:type="dcterms:W3CDTF">2022-12-16T06:04:00Z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0x01010086DE78587B113D4D9CB66F3AB61F56EC</vt:lpwstr>
  </property>
</Properties>
</file>