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CD" w:rsidRDefault="008D5AC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D5ACD" w:rsidRDefault="0019284E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89C8A49" wp14:editId="6871D8A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CD" w:rsidRDefault="008D5ACD">
      <w:pPr>
        <w:jc w:val="center"/>
        <w:rPr>
          <w:caps/>
          <w:sz w:val="12"/>
          <w:szCs w:val="12"/>
        </w:rPr>
      </w:pPr>
    </w:p>
    <w:p w:rsidR="008D5ACD" w:rsidRDefault="0019284E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8D5ACD" w:rsidRDefault="0019284E">
      <w:pPr>
        <w:jc w:val="center"/>
        <w:rPr>
          <w:b/>
          <w:caps/>
        </w:rPr>
      </w:pPr>
      <w:r>
        <w:rPr>
          <w:b/>
          <w:caps/>
        </w:rPr>
        <w:t>ADMINISTRACINIŲ NUSIŽENGIMŲ KODEKSO 510 STRAIPSNIO PRIPAŽINIMO NETEKUSIU GALIOS IR 589 STRAIPSNIO PAKEITIMO</w:t>
      </w:r>
    </w:p>
    <w:p w:rsidR="008D5ACD" w:rsidRDefault="0019284E">
      <w:pPr>
        <w:jc w:val="center"/>
        <w:rPr>
          <w:caps/>
        </w:rPr>
      </w:pPr>
      <w:r>
        <w:rPr>
          <w:b/>
          <w:caps/>
        </w:rPr>
        <w:t>ĮSTATYMAS</w:t>
      </w:r>
    </w:p>
    <w:p w:rsidR="008D5ACD" w:rsidRDefault="008D5ACD">
      <w:pPr>
        <w:jc w:val="center"/>
        <w:rPr>
          <w:b/>
          <w:caps/>
        </w:rPr>
      </w:pPr>
    </w:p>
    <w:p w:rsidR="008D5ACD" w:rsidRDefault="0019284E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gruodžio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XIV-137</w:t>
      </w:r>
    </w:p>
    <w:p w:rsidR="008D5ACD" w:rsidRDefault="0019284E">
      <w:pPr>
        <w:jc w:val="center"/>
        <w:rPr>
          <w:szCs w:val="24"/>
        </w:rPr>
      </w:pPr>
      <w:r>
        <w:rPr>
          <w:szCs w:val="24"/>
        </w:rPr>
        <w:t>Vilnius</w:t>
      </w:r>
    </w:p>
    <w:p w:rsidR="008D5ACD" w:rsidRDefault="008D5ACD">
      <w:pPr>
        <w:jc w:val="center"/>
        <w:rPr>
          <w:sz w:val="22"/>
        </w:rPr>
      </w:pPr>
    </w:p>
    <w:p w:rsidR="008D5ACD" w:rsidRDefault="008D5AC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8D5ACD" w:rsidRDefault="0019284E">
      <w:pPr>
        <w:spacing w:line="360" w:lineRule="auto"/>
        <w:ind w:firstLine="720"/>
        <w:jc w:val="both"/>
        <w:rPr>
          <w:b/>
          <w:bCs/>
          <w:color w:val="000000"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510 straipsnio</w:t>
      </w:r>
      <w:r>
        <w:rPr>
          <w:b/>
          <w:bCs/>
          <w:color w:val="000000"/>
        </w:rPr>
        <w:t xml:space="preserve"> pripažinimas netekusiu galios</w:t>
      </w:r>
    </w:p>
    <w:p w:rsidR="008D5ACD" w:rsidRDefault="0019284E">
      <w:pPr>
        <w:spacing w:line="360" w:lineRule="auto"/>
        <w:ind w:firstLine="720"/>
        <w:jc w:val="both"/>
        <w:rPr>
          <w:color w:val="000000"/>
          <w:szCs w:val="24"/>
        </w:rPr>
      </w:pPr>
      <w:r>
        <w:t>Pripažinti netekusiu galios 510 straipsnį.</w:t>
      </w:r>
    </w:p>
    <w:p w:rsidR="008D5ACD" w:rsidRDefault="0019284E">
      <w:pPr>
        <w:spacing w:line="360" w:lineRule="auto"/>
        <w:ind w:firstLine="720"/>
        <w:jc w:val="both"/>
        <w:rPr>
          <w:b/>
          <w:bCs/>
          <w:strike/>
          <w:color w:val="000000"/>
        </w:rPr>
      </w:pPr>
    </w:p>
    <w:p w:rsidR="008D5ACD" w:rsidRDefault="0019284E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589 straipsnio pakeitimas</w:t>
      </w:r>
    </w:p>
    <w:p w:rsidR="008D5ACD" w:rsidRDefault="0019284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589 straipsnio 11 </w:t>
      </w:r>
      <w:r>
        <w:rPr>
          <w:szCs w:val="24"/>
        </w:rPr>
        <w:t>punktą ir jį išdėstyti taip:</w:t>
      </w:r>
    </w:p>
    <w:bookmarkStart w:id="0" w:name="_GoBack" w:displacedByCustomXml="prev"/>
    <w:p w:rsidR="008D5ACD" w:rsidRDefault="0019284E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11</w:t>
      </w:r>
      <w:r>
        <w:rPr>
          <w:color w:val="000000"/>
          <w:szCs w:val="24"/>
        </w:rPr>
        <w:t>) Lietuvos Respublikos valstybės kontrolės – dėl šio kodekso 186, 505, 507 straipsniuose numatytų administracinių nusižengimų;“.</w:t>
      </w:r>
    </w:p>
    <w:p w:rsidR="008D5ACD" w:rsidRDefault="0019284E">
      <w:pPr>
        <w:spacing w:line="360" w:lineRule="auto"/>
        <w:ind w:firstLine="720"/>
        <w:jc w:val="both"/>
        <w:rPr>
          <w:color w:val="000000"/>
          <w:szCs w:val="24"/>
        </w:rPr>
      </w:pPr>
    </w:p>
    <w:bookmarkEnd w:id="0" w:displacedByCustomXml="next"/>
    <w:p w:rsidR="008D5ACD" w:rsidRDefault="0019284E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3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 xml:space="preserve">Įstatymo įsigaliojimas </w:t>
      </w:r>
    </w:p>
    <w:p w:rsidR="008D5ACD" w:rsidRDefault="0019284E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Šis įstatymas įsigalioja 2021 m. liepos 1 </w:t>
      </w:r>
      <w:r>
        <w:rPr>
          <w:color w:val="000000"/>
          <w:szCs w:val="24"/>
        </w:rPr>
        <w:t>d.</w:t>
      </w:r>
      <w:r>
        <w:rPr>
          <w:b/>
          <w:bCs/>
          <w:color w:val="000000"/>
          <w:szCs w:val="24"/>
        </w:rPr>
        <w:t xml:space="preserve"> </w:t>
      </w:r>
    </w:p>
    <w:p w:rsidR="008D5ACD" w:rsidRDefault="0019284E">
      <w:pPr>
        <w:spacing w:line="360" w:lineRule="auto"/>
        <w:ind w:firstLine="720"/>
        <w:jc w:val="both"/>
        <w:rPr>
          <w:i/>
          <w:szCs w:val="24"/>
        </w:rPr>
      </w:pPr>
    </w:p>
    <w:p w:rsidR="008D5ACD" w:rsidRDefault="0019284E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8D5ACD" w:rsidRDefault="008D5ACD">
      <w:pPr>
        <w:spacing w:line="360" w:lineRule="auto"/>
        <w:rPr>
          <w:i/>
          <w:szCs w:val="24"/>
        </w:rPr>
      </w:pPr>
    </w:p>
    <w:p w:rsidR="008D5ACD" w:rsidRDefault="008D5ACD">
      <w:pPr>
        <w:spacing w:line="360" w:lineRule="auto"/>
        <w:rPr>
          <w:i/>
          <w:szCs w:val="24"/>
        </w:rPr>
      </w:pPr>
    </w:p>
    <w:p w:rsidR="008D5ACD" w:rsidRDefault="008D5ACD">
      <w:pPr>
        <w:spacing w:line="360" w:lineRule="auto"/>
      </w:pPr>
    </w:p>
    <w:p w:rsidR="008D5ACD" w:rsidRDefault="0019284E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8D5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CD" w:rsidRDefault="0019284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8D5ACD" w:rsidRDefault="0019284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D" w:rsidRDefault="0019284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8D5ACD" w:rsidRDefault="008D5AC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D" w:rsidRDefault="0019284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8D5ACD" w:rsidRDefault="008D5AC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D" w:rsidRDefault="008D5AC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CD" w:rsidRDefault="0019284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8D5ACD" w:rsidRDefault="0019284E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D" w:rsidRDefault="0019284E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8D5ACD" w:rsidRDefault="008D5AC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D" w:rsidRDefault="0019284E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8D5ACD" w:rsidRDefault="008D5AC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CD" w:rsidRDefault="008D5AC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56"/>
    <w:rsid w:val="0019284E"/>
    <w:rsid w:val="00871756"/>
    <w:rsid w:val="008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738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2021-01-07T06:47:00Z</dcterms:created>
  <dc:creator>MOZERIENĖ Dainora</dc:creator>
  <lastModifiedBy>TRAPINSKIENĖ Aušrinė</lastModifiedBy>
  <lastPrinted>2020-12-23T14:47:00Z</lastPrinted>
  <dcterms:modified xsi:type="dcterms:W3CDTF">2021-01-07T07:15:00Z</dcterms:modified>
  <revision>3</revision>
</coreProperties>
</file>