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3c6209e01f147b19f21124a25eee520"/>
        <w:id w:val="-1991545400"/>
        <w:lock w:val="sdtLocked"/>
      </w:sdtPr>
      <w:sdtEndPr/>
      <w:sdtContent>
        <w:p w:rsidR="00C62E14" w:rsidRDefault="00C62E14">
          <w:pPr>
            <w:tabs>
              <w:tab w:val="center" w:pos="4819"/>
              <w:tab w:val="right" w:pos="9638"/>
            </w:tabs>
            <w:rPr>
              <w:sz w:val="22"/>
              <w:szCs w:val="22"/>
            </w:rPr>
          </w:pPr>
        </w:p>
        <w:p w:rsidR="00C62E14" w:rsidRDefault="007A6EE3">
          <w:pPr>
            <w:tabs>
              <w:tab w:val="left" w:pos="0"/>
              <w:tab w:val="center" w:pos="4153"/>
              <w:tab w:val="right" w:pos="8306"/>
            </w:tabs>
            <w:jc w:val="center"/>
            <w:rPr>
              <w:b/>
              <w:bCs/>
              <w:szCs w:val="24"/>
            </w:rPr>
          </w:pPr>
          <w:r>
            <w:rPr>
              <w:b/>
              <w:noProof/>
              <w:sz w:val="22"/>
              <w:szCs w:val="22"/>
              <w:lang w:eastAsia="lt-LT"/>
            </w:rPr>
            <w:drawing>
              <wp:inline distT="0" distB="0" distL="0" distR="0" wp14:anchorId="2F630142" wp14:editId="0433FE7F">
                <wp:extent cx="469265" cy="554990"/>
                <wp:effectExtent l="0" t="0" r="6985"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9265" cy="554990"/>
                        </a:xfrm>
                        <a:prstGeom prst="rect">
                          <a:avLst/>
                        </a:prstGeom>
                        <a:noFill/>
                      </pic:spPr>
                    </pic:pic>
                  </a:graphicData>
                </a:graphic>
              </wp:inline>
            </w:drawing>
          </w:r>
        </w:p>
        <w:p w:rsidR="00C62E14" w:rsidRDefault="00C62E14">
          <w:pPr>
            <w:tabs>
              <w:tab w:val="left" w:pos="0"/>
              <w:tab w:val="center" w:pos="4153"/>
              <w:tab w:val="right" w:pos="8306"/>
            </w:tabs>
            <w:jc w:val="center"/>
            <w:rPr>
              <w:b/>
              <w:bCs/>
              <w:szCs w:val="24"/>
            </w:rPr>
          </w:pPr>
        </w:p>
        <w:p w:rsidR="00C62E14" w:rsidRDefault="007A6EE3">
          <w:pPr>
            <w:tabs>
              <w:tab w:val="left" w:pos="0"/>
              <w:tab w:val="center" w:pos="4153"/>
              <w:tab w:val="right" w:pos="8306"/>
            </w:tabs>
            <w:jc w:val="center"/>
            <w:rPr>
              <w:b/>
              <w:bCs/>
              <w:szCs w:val="24"/>
            </w:rPr>
          </w:pPr>
          <w:r>
            <w:rPr>
              <w:b/>
              <w:bCs/>
              <w:szCs w:val="24"/>
            </w:rPr>
            <w:t>LIETUVOS RESPUBLIKOS SVEIKATOS APSAUGOS MINISTRAS</w:t>
          </w:r>
        </w:p>
        <w:p w:rsidR="00C62E14" w:rsidRDefault="00C62E14">
          <w:pPr>
            <w:tabs>
              <w:tab w:val="left" w:pos="0"/>
              <w:tab w:val="center" w:pos="4153"/>
              <w:tab w:val="right" w:pos="8306"/>
            </w:tabs>
            <w:jc w:val="center"/>
            <w:rPr>
              <w:b/>
              <w:bCs/>
              <w:szCs w:val="24"/>
            </w:rPr>
          </w:pPr>
        </w:p>
        <w:p w:rsidR="00C62E14" w:rsidRDefault="007A6EE3">
          <w:pPr>
            <w:tabs>
              <w:tab w:val="left" w:pos="0"/>
              <w:tab w:val="center" w:pos="4153"/>
              <w:tab w:val="right" w:pos="8306"/>
            </w:tabs>
            <w:jc w:val="center"/>
            <w:rPr>
              <w:b/>
              <w:bCs/>
              <w:szCs w:val="24"/>
            </w:rPr>
          </w:pPr>
          <w:r>
            <w:rPr>
              <w:b/>
              <w:bCs/>
              <w:szCs w:val="24"/>
            </w:rPr>
            <w:t>ĮSAKYMAS</w:t>
          </w:r>
        </w:p>
        <w:p w:rsidR="00C62E14" w:rsidRDefault="007A6EE3">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r>
            <w:rPr>
              <w:b/>
              <w:bCs/>
              <w:szCs w:val="24"/>
            </w:rPr>
            <w:t>DĖL LIETUVOS RESPUBLIKOS SVEIKATOS APSAUGOS MINISTRO 2000 M. GEGUŽĖS 31 D. ĮSAKYMO NR. 301 „</w:t>
          </w:r>
          <w:r>
            <w:rPr>
              <w:b/>
              <w:szCs w:val="24"/>
              <w:lang w:eastAsia="lt-LT"/>
            </w:rPr>
            <w:t xml:space="preserve">DĖL PROFILAKTINIŲ SVEIKATOS </w:t>
          </w:r>
          <w:r>
            <w:rPr>
              <w:b/>
              <w:szCs w:val="24"/>
              <w:lang w:eastAsia="lt-LT"/>
            </w:rPr>
            <w:t>TIKRINIMŲ SVEIKATOS PRIEŽIŪROS ĮSTAIGOSE</w:t>
          </w:r>
          <w:r>
            <w:rPr>
              <w:b/>
              <w:bCs/>
              <w:szCs w:val="24"/>
            </w:rPr>
            <w:t>“ PAKEITIMO</w:t>
          </w:r>
        </w:p>
        <w:p w:rsidR="00C62E14" w:rsidRDefault="00C62E14">
          <w:pPr>
            <w:tabs>
              <w:tab w:val="left" w:pos="0"/>
            </w:tabs>
            <w:jc w:val="center"/>
            <w:rPr>
              <w:szCs w:val="24"/>
            </w:rPr>
          </w:pPr>
        </w:p>
        <w:p w:rsidR="00C62E14" w:rsidRDefault="007A6EE3">
          <w:pPr>
            <w:tabs>
              <w:tab w:val="left" w:pos="0"/>
            </w:tabs>
            <w:jc w:val="center"/>
            <w:rPr>
              <w:szCs w:val="24"/>
            </w:rPr>
          </w:pPr>
          <w:r>
            <w:rPr>
              <w:szCs w:val="24"/>
            </w:rPr>
            <w:t xml:space="preserve">2023 m. balandžio </w:t>
          </w:r>
          <w:r>
            <w:rPr>
              <w:szCs w:val="24"/>
              <w:lang w:val="es-ES"/>
            </w:rPr>
            <w:t>25</w:t>
          </w:r>
          <w:r>
            <w:rPr>
              <w:szCs w:val="24"/>
            </w:rPr>
            <w:t xml:space="preserve"> d. Nr. V-506</w:t>
          </w:r>
        </w:p>
        <w:p w:rsidR="00C62E14" w:rsidRDefault="007A6EE3">
          <w:pPr>
            <w:tabs>
              <w:tab w:val="left" w:pos="0"/>
            </w:tabs>
            <w:jc w:val="center"/>
            <w:rPr>
              <w:szCs w:val="24"/>
            </w:rPr>
          </w:pPr>
          <w:r>
            <w:rPr>
              <w:szCs w:val="24"/>
            </w:rPr>
            <w:t>Vilnius</w:t>
          </w:r>
        </w:p>
        <w:p w:rsidR="00C62E14" w:rsidRDefault="00C62E14">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szCs w:val="24"/>
            </w:rPr>
          </w:pPr>
        </w:p>
        <w:p w:rsidR="00C62E14" w:rsidRDefault="00C62E14">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szCs w:val="24"/>
            </w:rPr>
          </w:pPr>
        </w:p>
        <w:sdt>
          <w:sdtPr>
            <w:alias w:val="preambule"/>
            <w:tag w:val="part_26b2474a010b441abd0e87277a40abb1"/>
            <w:id w:val="-223298883"/>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 xml:space="preserve">Įgyvendindamas </w:t>
              </w:r>
              <w:r>
                <w:rPr>
                  <w:color w:val="000000"/>
                  <w:szCs w:val="24"/>
                </w:rPr>
                <w:t xml:space="preserve">2019 m. gegužės 16 d. Europos Komisijos įgyvendinimo reglamento (ES) 2019/773 dėl Europos Sąjungos geležinkelių sistemos traukinių eismo </w:t>
              </w:r>
              <w:r>
                <w:rPr>
                  <w:color w:val="000000"/>
                  <w:szCs w:val="24"/>
                </w:rPr>
                <w:t>organizavimo ir valdymo posistemio sąveikos techninės specifikacijos, kuriuo panaikinamas Sprendimas 2012/757/ES, su paskutiniais pakeitimais, padarytais 2022 m. liepos 12 d. Komisijos įgyvendinimo reglamentu (ES) 2020/778, priedo 4.7 skirsnio nuostatas,</w:t>
              </w:r>
            </w:p>
          </w:sdtContent>
        </w:sdt>
        <w:sdt>
          <w:sdtPr>
            <w:alias w:val="pastraipa"/>
            <w:tag w:val="part_72998d2c48ef4ce99f37b41235271e1a"/>
            <w:id w:val="1482423857"/>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szCs w:val="24"/>
                </w:rPr>
              </w:pPr>
              <w:r>
                <w:rPr>
                  <w:szCs w:val="24"/>
                </w:rPr>
                <w:t>p a k e i č i u</w:t>
              </w:r>
              <w:r>
                <w:rPr>
                  <w:szCs w:val="24"/>
                  <w:lang w:eastAsia="lt-LT"/>
                </w:rPr>
                <w:t xml:space="preserve"> </w:t>
              </w:r>
              <w:r>
                <w:rPr>
                  <w:bCs/>
                  <w:szCs w:val="24"/>
                </w:rPr>
                <w:t>Lietuvos Respublikos sveikatos apsaugos ministro 2000 m. gegužės 31 d. įsakymą Nr. 301 „</w:t>
              </w:r>
              <w:r>
                <w:rPr>
                  <w:szCs w:val="24"/>
                  <w:lang w:eastAsia="lt-LT"/>
                </w:rPr>
                <w:t>Dėl profilaktinių sveikatos tikrinimų sveikatos priežiūros įstaigose“</w:t>
              </w:r>
              <w:r>
                <w:rPr>
                  <w:bCs/>
                  <w:szCs w:val="24"/>
                </w:rPr>
                <w:t>:</w:t>
              </w:r>
            </w:p>
          </w:sdtContent>
        </w:sdt>
        <w:sdt>
          <w:sdtPr>
            <w:alias w:val="1 p."/>
            <w:tag w:val="part_5b7b67e867f5458aa4d518728e46afc4"/>
            <w:id w:val="1794714446"/>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szCs w:val="24"/>
                </w:rPr>
              </w:pPr>
              <w:sdt>
                <w:sdtPr>
                  <w:alias w:val="Numeris"/>
                  <w:tag w:val="nr_5b7b67e867f5458aa4d518728e46afc4"/>
                  <w:id w:val="357781801"/>
                  <w:lock w:val="sdtLocked"/>
                </w:sdtPr>
                <w:sdtEndPr/>
                <w:sdtContent>
                  <w:r>
                    <w:rPr>
                      <w:szCs w:val="24"/>
                    </w:rPr>
                    <w:t>1</w:t>
                  </w:r>
                </w:sdtContent>
              </w:sdt>
              <w:r>
                <w:rPr>
                  <w:szCs w:val="24"/>
                </w:rPr>
                <w:t>.</w:t>
              </w:r>
              <w:r>
                <w:rPr>
                  <w:bCs/>
                  <w:szCs w:val="24"/>
                </w:rPr>
                <w:t xml:space="preserve"> Pakeičiu 1.4 papunktį ir jį išdėstau taip:</w:t>
              </w:r>
            </w:p>
            <w:sdt>
              <w:sdtPr>
                <w:alias w:val="citata"/>
                <w:tag w:val="part_1dc3747deebc44afa2ed5d4d201bbc82"/>
                <w:id w:val="1194737176"/>
                <w:lock w:val="sdtLocked"/>
              </w:sdtPr>
              <w:sdtEndPr/>
              <w:sdtContent>
                <w:sdt>
                  <w:sdtPr>
                    <w:alias w:val="1.4 pp."/>
                    <w:tag w:val="part_68acf2851be2402f87ff7d542c3410c7"/>
                    <w:id w:val="617111806"/>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bCs/>
                          <w:szCs w:val="24"/>
                        </w:rPr>
                        <w:t>„</w:t>
                      </w:r>
                      <w:sdt>
                        <w:sdtPr>
                          <w:alias w:val="Numeris"/>
                          <w:tag w:val="nr_68acf2851be2402f87ff7d542c3410c7"/>
                          <w:id w:val="-95943264"/>
                          <w:lock w:val="sdtLocked"/>
                        </w:sdtPr>
                        <w:sdtEndPr/>
                        <w:sdtContent>
                          <w:r>
                            <w:rPr>
                              <w:szCs w:val="24"/>
                            </w:rPr>
                            <w:t>1.4</w:t>
                          </w:r>
                        </w:sdtContent>
                      </w:sdt>
                      <w:r>
                        <w:rPr>
                          <w:szCs w:val="24"/>
                        </w:rPr>
                        <w:t>. Stojančiųjų į profesin</w:t>
                      </w:r>
                      <w:r>
                        <w:rPr>
                          <w:szCs w:val="24"/>
                        </w:rPr>
                        <w:t>io mokymo mokyklas ir įdarbinamų nepilnamečių sveikatos tikrinimo tvarkos aprašą (4 priedas);“.</w:t>
                      </w:r>
                    </w:p>
                  </w:sdtContent>
                </w:sdt>
              </w:sdtContent>
            </w:sdt>
          </w:sdtContent>
        </w:sdt>
        <w:sdt>
          <w:sdtPr>
            <w:alias w:val="2 p."/>
            <w:tag w:val="part_01a10bf49e0b463c843e5c68a2a70bd0"/>
            <w:id w:val="-761534193"/>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01a10bf49e0b463c843e5c68a2a70bd0"/>
                  <w:id w:val="-1545972024"/>
                  <w:lock w:val="sdtLocked"/>
                </w:sdtPr>
                <w:sdtEndPr/>
                <w:sdtContent>
                  <w:r>
                    <w:rPr>
                      <w:bCs/>
                      <w:szCs w:val="24"/>
                    </w:rPr>
                    <w:t>2</w:t>
                  </w:r>
                </w:sdtContent>
              </w:sdt>
              <w:r>
                <w:rPr>
                  <w:bCs/>
                  <w:szCs w:val="24"/>
                </w:rPr>
                <w:t xml:space="preserve">. </w:t>
              </w:r>
              <w:r>
                <w:rPr>
                  <w:szCs w:val="24"/>
                  <w:lang w:eastAsia="lt-LT"/>
                </w:rPr>
                <w:t>Pakeičiu 1.12 papunktį ir jį išdėstau taip:</w:t>
              </w:r>
            </w:p>
            <w:sdt>
              <w:sdtPr>
                <w:alias w:val="citata"/>
                <w:tag w:val="part_36e4ed648c8b45d4889897db18aa9dbf"/>
                <w:id w:val="29312539"/>
                <w:lock w:val="sdtLocked"/>
              </w:sdtPr>
              <w:sdtEndPr/>
              <w:sdtContent>
                <w:sdt>
                  <w:sdtPr>
                    <w:alias w:val="1.12 pp."/>
                    <w:tag w:val="part_60024795187c493dacea2800942387df"/>
                    <w:id w:val="1325169721"/>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r>
                        <w:rPr>
                          <w:color w:val="000000"/>
                          <w:szCs w:val="24"/>
                          <w:lang w:eastAsia="lt-LT"/>
                        </w:rPr>
                        <w:t>„</w:t>
                      </w:r>
                      <w:sdt>
                        <w:sdtPr>
                          <w:alias w:val="Numeris"/>
                          <w:tag w:val="nr_60024795187c493dacea2800942387df"/>
                          <w:id w:val="-2106723106"/>
                          <w:lock w:val="sdtLocked"/>
                        </w:sdtPr>
                        <w:sdtEndPr/>
                        <w:sdtContent>
                          <w:r>
                            <w:rPr>
                              <w:color w:val="000000"/>
                              <w:szCs w:val="24"/>
                              <w:lang w:eastAsia="lt-LT"/>
                            </w:rPr>
                            <w:t>1.12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w:t>
                      </w:r>
                      <w:r>
                        <w:rPr>
                          <w:color w:val="000000"/>
                          <w:szCs w:val="24"/>
                          <w:lang w:eastAsia="lt-LT"/>
                        </w:rPr>
                        <w:t>sveikatos tikrinimo tvarkos aprašą (12 priedas);“.</w:t>
                      </w:r>
                    </w:p>
                  </w:sdtContent>
                </w:sdt>
              </w:sdtContent>
            </w:sdt>
          </w:sdtContent>
        </w:sdt>
        <w:sdt>
          <w:sdtPr>
            <w:alias w:val="3 p."/>
            <w:tag w:val="part_d38084e63f564343a72b03b1c7e8d93c"/>
            <w:id w:val="-547225901"/>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d38084e63f564343a72b03b1c7e8d93c"/>
                  <w:id w:val="1524285013"/>
                  <w:lock w:val="sdtLocked"/>
                </w:sdtPr>
                <w:sdtEndPr/>
                <w:sdtContent>
                  <w:r>
                    <w:rPr>
                      <w:szCs w:val="24"/>
                      <w:lang w:eastAsia="lt-LT"/>
                    </w:rPr>
                    <w:t>3</w:t>
                  </w:r>
                </w:sdtContent>
              </w:sdt>
              <w:r>
                <w:rPr>
                  <w:szCs w:val="24"/>
                  <w:lang w:eastAsia="lt-LT"/>
                </w:rPr>
                <w:t>.</w:t>
              </w:r>
              <w:r>
                <w:rPr>
                  <w:bCs/>
                  <w:szCs w:val="24"/>
                </w:rPr>
                <w:t xml:space="preserve"> </w:t>
              </w:r>
              <w:r>
                <w:rPr>
                  <w:szCs w:val="24"/>
                  <w:lang w:eastAsia="lt-LT"/>
                </w:rPr>
                <w:t>Pakeičiu nurodytu įsakymu patvirtintą Profilaktinių sveikatos tikrinimų rūšių ir apmokėjimo tvarką (1 priedas) ir 1.12.2 papunktį išdėstau taip:</w:t>
              </w:r>
            </w:p>
            <w:sdt>
              <w:sdtPr>
                <w:alias w:val="citata"/>
                <w:tag w:val="part_a5ede3797d3543ff9e71082c1f96f134"/>
                <w:id w:val="1026292935"/>
                <w:lock w:val="sdtLocked"/>
              </w:sdtPr>
              <w:sdtEndPr/>
              <w:sdtContent>
                <w:sdt>
                  <w:sdtPr>
                    <w:alias w:val="1.12.2 pp."/>
                    <w:tag w:val="part_e6f23f57467846c4b9912f1e618815df"/>
                    <w:id w:val="-2123212347"/>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r>
                        <w:rPr>
                          <w:color w:val="000000"/>
                          <w:szCs w:val="24"/>
                          <w:lang w:eastAsia="lt-LT"/>
                        </w:rPr>
                        <w:t>„</w:t>
                      </w:r>
                      <w:sdt>
                        <w:sdtPr>
                          <w:alias w:val="Numeris"/>
                          <w:tag w:val="nr_e6f23f57467846c4b9912f1e618815df"/>
                          <w:id w:val="481896412"/>
                          <w:lock w:val="sdtLocked"/>
                        </w:sdtPr>
                        <w:sdtEndPr/>
                        <w:sdtContent>
                          <w:r>
                            <w:rPr>
                              <w:color w:val="000000"/>
                              <w:szCs w:val="24"/>
                              <w:lang w:eastAsia="lt-LT"/>
                            </w:rPr>
                            <w:t>1.12.2</w:t>
                          </w:r>
                        </w:sdtContent>
                      </w:sdt>
                      <w:r>
                        <w:rPr>
                          <w:color w:val="000000"/>
                          <w:szCs w:val="24"/>
                          <w:lang w:eastAsia="lt-LT"/>
                        </w:rPr>
                        <w:t xml:space="preserve">. traukinio mašinistų ir  </w:t>
                      </w:r>
                      <w:r>
                        <w:rPr>
                          <w:color w:val="000000"/>
                          <w:szCs w:val="24"/>
                        </w:rPr>
                        <w:t>darbuotojų, at</w:t>
                      </w:r>
                      <w:r>
                        <w:rPr>
                          <w:color w:val="000000"/>
                          <w:szCs w:val="24"/>
                        </w:rPr>
                        <w:t>liekančių eismo saugai užtikrinti svarbias užduotis</w:t>
                      </w:r>
                      <w:r>
                        <w:rPr>
                          <w:color w:val="000000"/>
                          <w:szCs w:val="24"/>
                          <w:lang w:eastAsia="lt-LT"/>
                        </w:rPr>
                        <w:t xml:space="preserve"> (12 priedas);“.</w:t>
                      </w:r>
                    </w:p>
                  </w:sdtContent>
                </w:sdt>
              </w:sdtContent>
            </w:sdt>
          </w:sdtContent>
        </w:sdt>
        <w:sdt>
          <w:sdtPr>
            <w:alias w:val="4 p."/>
            <w:tag w:val="part_51612e89c8f249b39fa3e6d2aea51509"/>
            <w:id w:val="-1125837980"/>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51612e89c8f249b39fa3e6d2aea51509"/>
                  <w:id w:val="1123507774"/>
                  <w:lock w:val="sdtLocked"/>
                </w:sdtPr>
                <w:sdtEndPr/>
                <w:sdtContent>
                  <w:r>
                    <w:rPr>
                      <w:szCs w:val="24"/>
                    </w:rPr>
                    <w:t>4</w:t>
                  </w:r>
                </w:sdtContent>
              </w:sdt>
              <w:r>
                <w:rPr>
                  <w:szCs w:val="24"/>
                </w:rPr>
                <w:t xml:space="preserve">. </w:t>
              </w:r>
              <w:r>
                <w:rPr>
                  <w:szCs w:val="24"/>
                  <w:lang w:eastAsia="lt-LT"/>
                </w:rPr>
                <w:t xml:space="preserve">Pakeičiu nurodytu įsakymu patvirtintą </w:t>
              </w:r>
              <w:r>
                <w:rPr>
                  <w:szCs w:val="24"/>
                </w:rPr>
                <w:t>Žemės ūkio stojančiųjų į profesinio mokymo mokyklas ir įdarbinamų nepilnamečių sveikatos tikrinimo tvarką</w:t>
              </w:r>
              <w:r>
                <w:rPr>
                  <w:szCs w:val="24"/>
                  <w:lang w:eastAsia="lt-LT"/>
                </w:rPr>
                <w:t xml:space="preserve"> (4 priedas):</w:t>
              </w:r>
            </w:p>
            <w:sdt>
              <w:sdtPr>
                <w:alias w:val="4.1 pp."/>
                <w:tag w:val="part_db1ab6587c0745b0a9ecfd33d0d3f1da"/>
                <w:id w:val="245538319"/>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db1ab6587c0745b0a9ecfd33d0d3f1da"/>
                      <w:id w:val="-905840613"/>
                      <w:lock w:val="sdtLocked"/>
                    </w:sdtPr>
                    <w:sdtEndPr/>
                    <w:sdtContent>
                      <w:r>
                        <w:rPr>
                          <w:szCs w:val="24"/>
                          <w:lang w:eastAsia="lt-LT"/>
                        </w:rPr>
                        <w:t>4.1</w:t>
                      </w:r>
                    </w:sdtContent>
                  </w:sdt>
                  <w:r>
                    <w:rPr>
                      <w:szCs w:val="24"/>
                      <w:lang w:eastAsia="lt-LT"/>
                    </w:rPr>
                    <w:t>. Pakeičiu pava</w:t>
                  </w:r>
                  <w:r>
                    <w:rPr>
                      <w:szCs w:val="24"/>
                      <w:lang w:eastAsia="lt-LT"/>
                    </w:rPr>
                    <w:t>dinimą ir jį išdėstau taip:</w:t>
                  </w:r>
                </w:p>
                <w:sdt>
                  <w:sdtPr>
                    <w:alias w:val="citata"/>
                    <w:tag w:val="part_0dd227971f794c0b934eee363d7c6c86"/>
                    <w:id w:val="1826775359"/>
                    <w:lock w:val="sdtLocked"/>
                  </w:sdtPr>
                  <w:sdtEndPr/>
                  <w:sdtContent>
                    <w:sdt>
                      <w:sdtPr>
                        <w:alias w:val="pastraipa"/>
                        <w:tag w:val="part_efd497c2b7bf42ff8909b1ee9583aa2d"/>
                        <w:id w:val="-1793666035"/>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284"/>
                            <w:jc w:val="center"/>
                            <w:rPr>
                              <w:szCs w:val="24"/>
                            </w:rPr>
                          </w:pPr>
                          <w:r>
                            <w:rPr>
                              <w:szCs w:val="24"/>
                            </w:rPr>
                            <w:t>„</w:t>
                          </w:r>
                          <w:r>
                            <w:rPr>
                              <w:b/>
                              <w:bCs/>
                              <w:szCs w:val="24"/>
                            </w:rPr>
                            <w:t>STOJANČIŲJŲ Į PROFESINIO MOKYMO MOKYKLAS IR ĮDARBINAMŲ NEPILNAMEČIŲ SVEIKATOS TIKRINIMO TVARKOS APRAŠAS</w:t>
                          </w:r>
                          <w:r>
                            <w:rPr>
                              <w:szCs w:val="24"/>
                            </w:rPr>
                            <w:t>“.</w:t>
                          </w:r>
                        </w:p>
                      </w:sdtContent>
                    </w:sdt>
                  </w:sdtContent>
                </w:sdt>
              </w:sdtContent>
            </w:sdt>
            <w:sdt>
              <w:sdtPr>
                <w:alias w:val="4.2 pp."/>
                <w:tag w:val="part_4dbf27da10c04813894ca3923999515b"/>
                <w:id w:val="-492560644"/>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4dbf27da10c04813894ca3923999515b"/>
                      <w:id w:val="-106271631"/>
                      <w:lock w:val="sdtLocked"/>
                    </w:sdtPr>
                    <w:sdtEndPr/>
                    <w:sdtContent>
                      <w:r>
                        <w:rPr>
                          <w:szCs w:val="24"/>
                        </w:rPr>
                        <w:t>4.2</w:t>
                      </w:r>
                    </w:sdtContent>
                  </w:sdt>
                  <w:r>
                    <w:rPr>
                      <w:szCs w:val="24"/>
                    </w:rPr>
                    <w:t>. Pakeičiu I skyrių ir jį išdėstau taip:</w:t>
                  </w:r>
                </w:p>
                <w:sdt>
                  <w:sdtPr>
                    <w:alias w:val="citata"/>
                    <w:tag w:val="part_c9d7087bf40b4115b514fe0227a23d7d"/>
                    <w:id w:val="-1475597368"/>
                    <w:lock w:val="sdtLocked"/>
                  </w:sdtPr>
                  <w:sdtEndPr/>
                  <w:sdtContent>
                    <w:sdt>
                      <w:sdtPr>
                        <w:alias w:val="skyrius"/>
                        <w:tag w:val="part_51be1371bc2546a197d5c70b87c9ebb1"/>
                        <w:id w:val="-1508045757"/>
                        <w:lock w:val="sdtLocked"/>
                      </w:sdtPr>
                      <w:sdtEndPr/>
                      <w:sdtContent>
                        <w:p w:rsidR="00C62E14" w:rsidRDefault="007A6EE3">
                          <w:pPr>
                            <w:jc w:val="center"/>
                            <w:rPr>
                              <w:b/>
                              <w:bCs/>
                              <w:caps/>
                              <w:szCs w:val="24"/>
                            </w:rPr>
                          </w:pPr>
                          <w:r>
                            <w:rPr>
                              <w:caps/>
                              <w:szCs w:val="24"/>
                            </w:rPr>
                            <w:t>„</w:t>
                          </w:r>
                          <w:sdt>
                            <w:sdtPr>
                              <w:alias w:val="Numeris"/>
                              <w:tag w:val="nr_51be1371bc2546a197d5c70b87c9ebb1"/>
                              <w:id w:val="1988587951"/>
                              <w:lock w:val="sdtLocked"/>
                            </w:sdtPr>
                            <w:sdtEndPr/>
                            <w:sdtContent>
                              <w:r>
                                <w:rPr>
                                  <w:b/>
                                  <w:bCs/>
                                  <w:caps/>
                                  <w:szCs w:val="24"/>
                                </w:rPr>
                                <w:t>I</w:t>
                              </w:r>
                            </w:sdtContent>
                          </w:sdt>
                          <w:r>
                            <w:rPr>
                              <w:b/>
                              <w:bCs/>
                              <w:caps/>
                              <w:szCs w:val="24"/>
                            </w:rPr>
                            <w:t xml:space="preserve"> SKYRIUS</w:t>
                          </w:r>
                        </w:p>
                        <w:p w:rsidR="00C62E14" w:rsidRDefault="007A6EE3">
                          <w:pPr>
                            <w:jc w:val="center"/>
                            <w:rPr>
                              <w:b/>
                              <w:bCs/>
                              <w:szCs w:val="24"/>
                            </w:rPr>
                          </w:pPr>
                          <w:sdt>
                            <w:sdtPr>
                              <w:alias w:val="Pavadinimas"/>
                              <w:tag w:val="title_51be1371bc2546a197d5c70b87c9ebb1"/>
                              <w:id w:val="-1865127294"/>
                              <w:lock w:val="sdtLocked"/>
                            </w:sdtPr>
                            <w:sdtEndPr/>
                            <w:sdtContent>
                              <w:r>
                                <w:rPr>
                                  <w:b/>
                                  <w:bCs/>
                                  <w:caps/>
                                  <w:szCs w:val="24"/>
                                </w:rPr>
                                <w:t>BENDROSIOS NUOSTATOS</w:t>
                              </w:r>
                            </w:sdtContent>
                          </w:sdt>
                        </w:p>
                        <w:p w:rsidR="00C62E14" w:rsidRDefault="00C62E14">
                          <w:pPr>
                            <w:ind w:firstLine="782"/>
                            <w:jc w:val="both"/>
                            <w:rPr>
                              <w:szCs w:val="24"/>
                            </w:rPr>
                          </w:pPr>
                        </w:p>
                        <w:sdt>
                          <w:sdtPr>
                            <w:alias w:val="1 p."/>
                            <w:tag w:val="part_5a190cf4908f4e6598d58befc831e039"/>
                            <w:id w:val="80884474"/>
                            <w:lock w:val="sdtLocked"/>
                          </w:sdtPr>
                          <w:sdtEndPr/>
                          <w:sdtContent>
                            <w:p w:rsidR="00C62E14" w:rsidRDefault="007A6EE3">
                              <w:pPr>
                                <w:ind w:firstLine="720"/>
                                <w:jc w:val="both"/>
                                <w:rPr>
                                  <w:szCs w:val="24"/>
                                </w:rPr>
                              </w:pPr>
                              <w:sdt>
                                <w:sdtPr>
                                  <w:alias w:val="Numeris"/>
                                  <w:tag w:val="nr_5a190cf4908f4e6598d58befc831e039"/>
                                  <w:id w:val="1764412159"/>
                                  <w:lock w:val="sdtLocked"/>
                                </w:sdtPr>
                                <w:sdtEndPr/>
                                <w:sdtContent>
                                  <w:r>
                                    <w:rPr>
                                      <w:szCs w:val="24"/>
                                    </w:rPr>
                                    <w:t>1</w:t>
                                  </w:r>
                                </w:sdtContent>
                              </w:sdt>
                              <w:r>
                                <w:rPr>
                                  <w:szCs w:val="24"/>
                                </w:rPr>
                                <w:t>. Sveikatos tikrinimo tikslas</w:t>
                              </w:r>
                              <w:r>
                                <w:rPr>
                                  <w:szCs w:val="24"/>
                                </w:rPr>
                                <w:t xml:space="preserve"> – vadovaujantis Asmenų iki aštuoniolikos metų įdarbinimo, darbo ir profesinio parengimo organizavimo tvarkos, vaikų įdarbinimo sąlygų aprašu, patvirtintu Lietuvos Respublikos Vyriausybės 2017 m. birželio 28 d. nutarimu Nr. 518 „Dėl Asmenų iki aštuonioliko</w:t>
                              </w:r>
                              <w:r>
                                <w:rPr>
                                  <w:szCs w:val="24"/>
                                </w:rPr>
                                <w:t>s metų įdarbinimo, darbo ir profesinio parengimo organizavimo tvarkos, vaikų įdarbinimo sąlygų aprašo patvirtinimo“ (toliau – Nutarimas Nr. 518), nustatyti, ar dėl sveikatos būklės tikrinamas asmuo profesinio mokymo metu galės atlikti praktines užduotis be</w:t>
                              </w:r>
                              <w:r>
                                <w:rPr>
                                  <w:szCs w:val="24"/>
                                </w:rPr>
                                <w:t>i dirbti.</w:t>
                              </w:r>
                            </w:p>
                          </w:sdtContent>
                        </w:sdt>
                        <w:sdt>
                          <w:sdtPr>
                            <w:alias w:val="2 p."/>
                            <w:tag w:val="part_3ed26b60e4904507b01c9b92a3104ee6"/>
                            <w:id w:val="12352942"/>
                            <w:lock w:val="sdtLocked"/>
                          </w:sdtPr>
                          <w:sdtEndPr/>
                          <w:sdtContent>
                            <w:p w:rsidR="00C62E14" w:rsidRDefault="007A6EE3">
                              <w:pPr>
                                <w:ind w:firstLine="720"/>
                                <w:jc w:val="both"/>
                                <w:rPr>
                                  <w:szCs w:val="24"/>
                                </w:rPr>
                              </w:pPr>
                              <w:sdt>
                                <w:sdtPr>
                                  <w:alias w:val="Numeris"/>
                                  <w:tag w:val="nr_3ed26b60e4904507b01c9b92a3104ee6"/>
                                  <w:id w:val="2248755"/>
                                  <w:lock w:val="sdtLocked"/>
                                </w:sdtPr>
                                <w:sdtEndPr/>
                                <w:sdtContent>
                                  <w:r>
                                    <w:rPr>
                                      <w:szCs w:val="24"/>
                                    </w:rPr>
                                    <w:t>2</w:t>
                                  </w:r>
                                </w:sdtContent>
                              </w:sdt>
                              <w:r>
                                <w:rPr>
                                  <w:szCs w:val="24"/>
                                </w:rPr>
                                <w:t>. Asmenys, stojantys mokytis į profesinio mokymo mokyklas, ir norintys įsidarbinti nepilnamečiai privalo tikrintis sveikatą.</w:t>
                              </w:r>
                            </w:p>
                          </w:sdtContent>
                        </w:sdt>
                        <w:sdt>
                          <w:sdtPr>
                            <w:alias w:val="3 p."/>
                            <w:tag w:val="part_54da9741b78d469b82ab9834952f8bee"/>
                            <w:id w:val="223575247"/>
                            <w:lock w:val="sdtLocked"/>
                          </w:sdtPr>
                          <w:sdtEndPr/>
                          <w:sdtContent>
                            <w:p w:rsidR="00C62E14" w:rsidRDefault="007A6EE3">
                              <w:pPr>
                                <w:ind w:firstLine="720"/>
                                <w:jc w:val="both"/>
                                <w:rPr>
                                  <w:szCs w:val="24"/>
                                </w:rPr>
                              </w:pPr>
                              <w:sdt>
                                <w:sdtPr>
                                  <w:alias w:val="Numeris"/>
                                  <w:tag w:val="nr_54da9741b78d469b82ab9834952f8bee"/>
                                  <w:id w:val="-693763083"/>
                                  <w:lock w:val="sdtLocked"/>
                                </w:sdtPr>
                                <w:sdtEndPr/>
                                <w:sdtContent>
                                  <w:r>
                                    <w:rPr>
                                      <w:szCs w:val="24"/>
                                    </w:rPr>
                                    <w:t>3</w:t>
                                  </w:r>
                                </w:sdtContent>
                              </w:sdt>
                              <w:r>
                                <w:rPr>
                                  <w:szCs w:val="24"/>
                                </w:rPr>
                                <w:t>. Stojančių mokytis į profesinio mokymo mokyklas ir norinčių įsidarbinti nepilnamečių s</w:t>
                              </w:r>
                              <w:r>
                                <w:rPr>
                                  <w:color w:val="000000"/>
                                  <w:szCs w:val="24"/>
                                  <w:lang w:eastAsia="lt-LT"/>
                                </w:rPr>
                                <w:t>veikatos tikrinimas (tol</w:t>
                              </w:r>
                              <w:r>
                                <w:rPr>
                                  <w:color w:val="000000"/>
                                  <w:szCs w:val="24"/>
                                  <w:lang w:eastAsia="lt-LT"/>
                                </w:rPr>
                                <w:t xml:space="preserve">iau </w:t>
                              </w:r>
                              <w:r>
                                <w:rPr>
                                  <w:szCs w:val="24"/>
                                </w:rPr>
                                <w:t xml:space="preserve">– sveikatos tikrinimas) </w:t>
                              </w:r>
                              <w:r>
                                <w:rPr>
                                  <w:color w:val="000000"/>
                                  <w:szCs w:val="24"/>
                                  <w:lang w:eastAsia="lt-LT"/>
                                </w:rPr>
                                <w:t>atliekamas asmens sveikatos priežiūros įstaigoje (toliau – ASPĮ), turinčioje licenciją teikti sveikatos priežiūros paslaugas.</w:t>
                              </w:r>
                            </w:p>
                          </w:sdtContent>
                        </w:sdt>
                        <w:sdt>
                          <w:sdtPr>
                            <w:alias w:val="4 p."/>
                            <w:tag w:val="part_bbc5db1869754bf59bc228715bfdf789"/>
                            <w:id w:val="-1810620044"/>
                            <w:lock w:val="sdtLocked"/>
                          </w:sdtPr>
                          <w:sdtEndPr/>
                          <w:sdtContent>
                            <w:p w:rsidR="00C62E14" w:rsidRDefault="007A6EE3">
                              <w:pPr>
                                <w:ind w:firstLine="720"/>
                                <w:jc w:val="both"/>
                                <w:rPr>
                                  <w:szCs w:val="24"/>
                                </w:rPr>
                              </w:pPr>
                              <w:sdt>
                                <w:sdtPr>
                                  <w:alias w:val="Numeris"/>
                                  <w:tag w:val="nr_bbc5db1869754bf59bc228715bfdf789"/>
                                  <w:id w:val="1870098502"/>
                                  <w:lock w:val="sdtLocked"/>
                                </w:sdtPr>
                                <w:sdtEndPr/>
                                <w:sdtContent>
                                  <w:r>
                                    <w:rPr>
                                      <w:strike/>
                                      <w:szCs w:val="24"/>
                                    </w:rPr>
                                    <w:t>4</w:t>
                                  </w:r>
                                </w:sdtContent>
                              </w:sdt>
                              <w:r>
                                <w:rPr>
                                  <w:szCs w:val="24"/>
                                </w:rPr>
                                <w:t>. Sveikatos tikrinimą atlieka šeimos medicinos paslaugas teikiantis gydytojas.</w:t>
                              </w:r>
                            </w:p>
                          </w:sdtContent>
                        </w:sdt>
                        <w:sdt>
                          <w:sdtPr>
                            <w:alias w:val="5 p."/>
                            <w:tag w:val="part_a8bbfcb6416948d98a3d2fc199b7345d"/>
                            <w:id w:val="114185626"/>
                            <w:lock w:val="sdtLocked"/>
                          </w:sdtPr>
                          <w:sdtEndPr/>
                          <w:sdtContent>
                            <w:p w:rsidR="00C62E14" w:rsidRDefault="007A6EE3">
                              <w:pPr>
                                <w:ind w:firstLine="720"/>
                                <w:jc w:val="both"/>
                                <w:rPr>
                                  <w:szCs w:val="24"/>
                                </w:rPr>
                              </w:pPr>
                              <w:sdt>
                                <w:sdtPr>
                                  <w:alias w:val="Numeris"/>
                                  <w:tag w:val="nr_a8bbfcb6416948d98a3d2fc199b7345d"/>
                                  <w:id w:val="-1467806330"/>
                                  <w:lock w:val="sdtLocked"/>
                                </w:sdtPr>
                                <w:sdtEndPr/>
                                <w:sdtContent>
                                  <w:r>
                                    <w:rPr>
                                      <w:szCs w:val="24"/>
                                    </w:rPr>
                                    <w:t>5</w:t>
                                  </w:r>
                                </w:sdtContent>
                              </w:sdt>
                              <w:r>
                                <w:rPr>
                                  <w:szCs w:val="24"/>
                                </w:rPr>
                                <w:t xml:space="preserve">. Sveikatą </w:t>
                              </w:r>
                              <w:r>
                                <w:rPr>
                                  <w:szCs w:val="24"/>
                                </w:rPr>
                                <w:t>tikrinantis gydytojas turi būti susipažinęs su Nutarimu Nr. 518.</w:t>
                              </w:r>
                            </w:p>
                          </w:sdtContent>
                        </w:sdt>
                        <w:sdt>
                          <w:sdtPr>
                            <w:alias w:val="6 p."/>
                            <w:tag w:val="part_12fc31a8cc89472a8038da5158fc3edc"/>
                            <w:id w:val="472648489"/>
                            <w:lock w:val="sdtLocked"/>
                          </w:sdtPr>
                          <w:sdtEndPr/>
                          <w:sdtContent>
                            <w:p w:rsidR="00C62E14" w:rsidRDefault="007A6EE3">
                              <w:pPr>
                                <w:ind w:firstLine="720"/>
                                <w:jc w:val="both"/>
                                <w:rPr>
                                  <w:szCs w:val="24"/>
                                </w:rPr>
                              </w:pPr>
                              <w:sdt>
                                <w:sdtPr>
                                  <w:alias w:val="Numeris"/>
                                  <w:tag w:val="nr_12fc31a8cc89472a8038da5158fc3edc"/>
                                  <w:id w:val="1504478287"/>
                                  <w:lock w:val="sdtLocked"/>
                                </w:sdtPr>
                                <w:sdtEndPr/>
                                <w:sdtContent>
                                  <w:r>
                                    <w:rPr>
                                      <w:szCs w:val="24"/>
                                    </w:rPr>
                                    <w:t>6</w:t>
                                  </w:r>
                                </w:sdtContent>
                              </w:sdt>
                              <w:r>
                                <w:rPr>
                                  <w:szCs w:val="24"/>
                                </w:rPr>
                                <w:t>. Esant indikacijų, šeimos medicinos paslaugas teikiantis gydytojas siunčia tikrinamą asmenį kitų profesinių kvalifikacijų specialistų konsultacijos, skiria reikalingus tyrimus.</w:t>
                              </w:r>
                            </w:p>
                          </w:sdtContent>
                        </w:sdt>
                        <w:sdt>
                          <w:sdtPr>
                            <w:alias w:val="7 p."/>
                            <w:tag w:val="part_bda18c3408e249d5b7f35248f8e2d5fe"/>
                            <w:id w:val="136080017"/>
                            <w:lock w:val="sdtLocked"/>
                          </w:sdtPr>
                          <w:sdtEndPr/>
                          <w:sdtContent>
                            <w:p w:rsidR="00C62E14" w:rsidRDefault="007A6EE3">
                              <w:pPr>
                                <w:ind w:firstLine="720"/>
                                <w:jc w:val="both"/>
                                <w:rPr>
                                  <w:szCs w:val="24"/>
                                </w:rPr>
                              </w:pPr>
                              <w:sdt>
                                <w:sdtPr>
                                  <w:alias w:val="Numeris"/>
                                  <w:tag w:val="nr_bda18c3408e249d5b7f35248f8e2d5fe"/>
                                  <w:id w:val="1611849903"/>
                                  <w:lock w:val="sdtLocked"/>
                                </w:sdtPr>
                                <w:sdtEndPr/>
                                <w:sdtContent>
                                  <w:r>
                                    <w:rPr>
                                      <w:szCs w:val="24"/>
                                    </w:rPr>
                                    <w:t>7</w:t>
                                  </w:r>
                                </w:sdtContent>
                              </w:sdt>
                              <w:r>
                                <w:rPr>
                                  <w:szCs w:val="24"/>
                                </w:rPr>
                                <w:t>. S</w:t>
                              </w:r>
                              <w:r>
                                <w:rPr>
                                  <w:szCs w:val="24"/>
                                </w:rPr>
                                <w:t xml:space="preserve">veikatos tikrinimo duomenys įrašomi </w:t>
                              </w:r>
                              <w:r>
                                <w:rPr>
                                  <w:color w:val="000000"/>
                                  <w:szCs w:val="24"/>
                                </w:rPr>
                                <w:t>paciento elektroniniame dokumente E025 „Ambulatorinio apsilankymo aprašymas“, nurodytame Elektroninės sveikatos paslaugų ir bendradarbiavimo infrastruktūros informacinės sistemos naudojimo tvarkos aprašo, patvirtinto Lie</w:t>
                              </w:r>
                              <w:r>
                                <w:rPr>
                                  <w:color w:val="000000"/>
                                  <w:szCs w:val="24"/>
                                </w:rPr>
                                <w:t>tuvos Respublikos sveikatos apsaugos ministro 2015 m. gegužės 26 d. įsakymu Nr. V-657 „Dėl Elektroninės sveikatos paslaugų ir bendradarbiavimo infrastruktūros informacinės sistemos naudojimo tvarkos aprašo patvirtinimo“, priede</w:t>
                              </w:r>
                              <w:r>
                                <w:rPr>
                                  <w:szCs w:val="24"/>
                                </w:rPr>
                                <w:t>, o išvada apie tinkamumą mok</w:t>
                              </w:r>
                              <w:r>
                                <w:rPr>
                                  <w:szCs w:val="24"/>
                                </w:rPr>
                                <w:t>ytis ar dirbti – į Stojančio į mokymo įstaigą ir įdarbinamo nepilnamečio medicininę pažymą (forma Nr. 086/a), nurodytą Lietuvos Respublikos sveikatos apsaugos ministro 1999 m. lapkričio 29 d. įsakyme Nr. 515 „Dėl sveikatos priežiūros įstaigų veiklos apskai</w:t>
                              </w:r>
                              <w:r>
                                <w:rPr>
                                  <w:szCs w:val="24"/>
                                </w:rPr>
                                <w:t>tos ir atskaitomybės tvarkos“.“</w:t>
                              </w:r>
                            </w:p>
                          </w:sdtContent>
                        </w:sdt>
                      </w:sdtContent>
                    </w:sdt>
                  </w:sdtContent>
                </w:sdt>
              </w:sdtContent>
            </w:sdt>
            <w:sdt>
              <w:sdtPr>
                <w:alias w:val="4.3 pp."/>
                <w:tag w:val="part_d17c95151a9b4da089301dd17fcf14e0"/>
                <w:id w:val="-690307069"/>
                <w:lock w:val="sdtLocked"/>
              </w:sdtPr>
              <w:sdtEndPr/>
              <w:sdtContent>
                <w:p w:rsidR="00C62E14" w:rsidRDefault="007A6EE3">
                  <w:pPr>
                    <w:ind w:firstLine="720"/>
                    <w:jc w:val="both"/>
                    <w:rPr>
                      <w:szCs w:val="24"/>
                    </w:rPr>
                  </w:pPr>
                  <w:sdt>
                    <w:sdtPr>
                      <w:alias w:val="Numeris"/>
                      <w:tag w:val="nr_d17c95151a9b4da089301dd17fcf14e0"/>
                      <w:id w:val="-133107708"/>
                      <w:lock w:val="sdtLocked"/>
                    </w:sdtPr>
                    <w:sdtEndPr/>
                    <w:sdtContent>
                      <w:r>
                        <w:rPr>
                          <w:szCs w:val="24"/>
                        </w:rPr>
                        <w:t>4.3</w:t>
                      </w:r>
                    </w:sdtContent>
                  </w:sdt>
                  <w:r>
                    <w:rPr>
                      <w:szCs w:val="24"/>
                    </w:rPr>
                    <w:t>. Pakeičiu II skyrių ir jį išdėstau taip:</w:t>
                  </w:r>
                </w:p>
                <w:sdt>
                  <w:sdtPr>
                    <w:alias w:val="citata"/>
                    <w:tag w:val="part_487a7bdcdc414bc9b13f9f0d33651a24"/>
                    <w:id w:val="-263851870"/>
                    <w:lock w:val="sdtLocked"/>
                  </w:sdtPr>
                  <w:sdtEndPr/>
                  <w:sdtContent>
                    <w:sdt>
                      <w:sdtPr>
                        <w:alias w:val="skyrius"/>
                        <w:tag w:val="part_10076cb63f674b558802a07156b5c59b"/>
                        <w:id w:val="-1597245110"/>
                        <w:lock w:val="sdtLocked"/>
                      </w:sdtPr>
                      <w:sdtEndPr/>
                      <w:sdtContent>
                        <w:p w:rsidR="00C62E14" w:rsidRDefault="007A6EE3">
                          <w:pPr>
                            <w:jc w:val="center"/>
                            <w:rPr>
                              <w:b/>
                              <w:bCs/>
                              <w:caps/>
                              <w:szCs w:val="24"/>
                            </w:rPr>
                          </w:pPr>
                          <w:r>
                            <w:rPr>
                              <w:b/>
                              <w:bCs/>
                              <w:caps/>
                              <w:szCs w:val="24"/>
                            </w:rPr>
                            <w:t>„</w:t>
                          </w:r>
                          <w:sdt>
                            <w:sdtPr>
                              <w:alias w:val="Numeris"/>
                              <w:tag w:val="nr_10076cb63f674b558802a07156b5c59b"/>
                              <w:id w:val="990607013"/>
                              <w:lock w:val="sdtLocked"/>
                            </w:sdtPr>
                            <w:sdtEndPr/>
                            <w:sdtContent>
                              <w:r>
                                <w:rPr>
                                  <w:b/>
                                  <w:bCs/>
                                  <w:caps/>
                                  <w:szCs w:val="24"/>
                                </w:rPr>
                                <w:t>II</w:t>
                              </w:r>
                            </w:sdtContent>
                          </w:sdt>
                          <w:r>
                            <w:rPr>
                              <w:b/>
                              <w:bCs/>
                              <w:caps/>
                              <w:szCs w:val="24"/>
                            </w:rPr>
                            <w:t xml:space="preserve"> Skyrius</w:t>
                          </w:r>
                        </w:p>
                        <w:p w:rsidR="00C62E14" w:rsidRDefault="007A6EE3">
                          <w:pPr>
                            <w:jc w:val="center"/>
                            <w:rPr>
                              <w:b/>
                              <w:bCs/>
                              <w:szCs w:val="24"/>
                            </w:rPr>
                          </w:pPr>
                          <w:sdt>
                            <w:sdtPr>
                              <w:alias w:val="Pavadinimas"/>
                              <w:tag w:val="title_10076cb63f674b558802a07156b5c59b"/>
                              <w:id w:val="-140344555"/>
                              <w:lock w:val="sdtLocked"/>
                            </w:sdtPr>
                            <w:sdtEndPr/>
                            <w:sdtContent>
                              <w:r>
                                <w:rPr>
                                  <w:b/>
                                  <w:bCs/>
                                  <w:caps/>
                                  <w:szCs w:val="24"/>
                                </w:rPr>
                                <w:t>LIGOS, KURIOMIS SERGANTYS asmenys negali STOTI Į PROFESINIO MOKYMO MOKYKLAS</w:t>
                              </w:r>
                            </w:sdtContent>
                          </w:sdt>
                        </w:p>
                        <w:p w:rsidR="00C62E14" w:rsidRDefault="00C62E14">
                          <w:pPr>
                            <w:ind w:left="709" w:firstLine="62"/>
                            <w:jc w:val="both"/>
                            <w:rPr>
                              <w:szCs w:val="24"/>
                            </w:rPr>
                          </w:pPr>
                        </w:p>
                        <w:sdt>
                          <w:sdtPr>
                            <w:alias w:val="8 p."/>
                            <w:tag w:val="part_4cef06fdaba44e229c0ce79a90d755b1"/>
                            <w:id w:val="984272367"/>
                            <w:lock w:val="sdtLocked"/>
                          </w:sdtPr>
                          <w:sdtEndPr/>
                          <w:sdtContent>
                            <w:p w:rsidR="00C62E14" w:rsidRDefault="007A6EE3">
                              <w:pPr>
                                <w:ind w:firstLine="720"/>
                                <w:jc w:val="both"/>
                                <w:rPr>
                                  <w:szCs w:val="24"/>
                                </w:rPr>
                              </w:pPr>
                              <w:sdt>
                                <w:sdtPr>
                                  <w:alias w:val="Numeris"/>
                                  <w:tag w:val="nr_4cef06fdaba44e229c0ce79a90d755b1"/>
                                  <w:id w:val="693493688"/>
                                  <w:lock w:val="sdtLocked"/>
                                </w:sdtPr>
                                <w:sdtEndPr/>
                                <w:sdtContent>
                                  <w:r>
                                    <w:rPr>
                                      <w:szCs w:val="24"/>
                                    </w:rPr>
                                    <w:t>8</w:t>
                                  </w:r>
                                </w:sdtContent>
                              </w:sdt>
                              <w:r>
                                <w:rPr>
                                  <w:szCs w:val="24"/>
                                </w:rPr>
                                <w:t>. Į profesinio mokymo mokyklas negali stoti asmenys, sergantys:</w:t>
                              </w:r>
                            </w:p>
                            <w:sdt>
                              <w:sdtPr>
                                <w:alias w:val="8.1 pp."/>
                                <w:tag w:val="part_40356a15655e4b17be558aeb078b48eb"/>
                                <w:id w:val="-1854789166"/>
                                <w:lock w:val="sdtLocked"/>
                              </w:sdtPr>
                              <w:sdtEndPr/>
                              <w:sdtContent>
                                <w:p w:rsidR="00C62E14" w:rsidRDefault="007A6EE3">
                                  <w:pPr>
                                    <w:ind w:firstLine="720"/>
                                    <w:jc w:val="both"/>
                                    <w:rPr>
                                      <w:szCs w:val="24"/>
                                    </w:rPr>
                                  </w:pPr>
                                  <w:sdt>
                                    <w:sdtPr>
                                      <w:alias w:val="Numeris"/>
                                      <w:tag w:val="nr_40356a15655e4b17be558aeb078b48eb"/>
                                      <w:id w:val="37324732"/>
                                      <w:lock w:val="sdtLocked"/>
                                    </w:sdtPr>
                                    <w:sdtEndPr/>
                                    <w:sdtContent>
                                      <w:r>
                                        <w:rPr>
                                          <w:szCs w:val="24"/>
                                        </w:rPr>
                                        <w:t>8.1</w:t>
                                      </w:r>
                                    </w:sdtContent>
                                  </w:sdt>
                                  <w:r>
                                    <w:rPr>
                                      <w:szCs w:val="24"/>
                                    </w:rPr>
                                    <w:t>. be</w:t>
                                  </w:r>
                                  <w:r>
                                    <w:rPr>
                                      <w:szCs w:val="24"/>
                                    </w:rPr>
                                    <w:t xml:space="preserve">t kokios lokalizacijos tuberkulioze, kuria sergant išskiriamos </w:t>
                                  </w:r>
                                  <w:proofErr w:type="spellStart"/>
                                  <w:r>
                                    <w:rPr>
                                      <w:szCs w:val="24"/>
                                    </w:rPr>
                                    <w:t>mikobakterijos</w:t>
                                  </w:r>
                                  <w:proofErr w:type="spellEnd"/>
                                  <w:r>
                                    <w:rPr>
                                      <w:szCs w:val="24"/>
                                    </w:rPr>
                                    <w:t>;</w:t>
                                  </w:r>
                                </w:p>
                              </w:sdtContent>
                            </w:sdt>
                            <w:sdt>
                              <w:sdtPr>
                                <w:alias w:val="8.2 pp."/>
                                <w:tag w:val="part_eba388766eef4ea6853bfc95930942c0"/>
                                <w:id w:val="172389681"/>
                                <w:lock w:val="sdtLocked"/>
                              </w:sdtPr>
                              <w:sdtEndPr/>
                              <w:sdtContent>
                                <w:p w:rsidR="00C62E14" w:rsidRDefault="007A6EE3">
                                  <w:pPr>
                                    <w:ind w:firstLine="720"/>
                                    <w:jc w:val="both"/>
                                    <w:rPr>
                                      <w:szCs w:val="24"/>
                                    </w:rPr>
                                  </w:pPr>
                                  <w:sdt>
                                    <w:sdtPr>
                                      <w:alias w:val="Numeris"/>
                                      <w:tag w:val="nr_eba388766eef4ea6853bfc95930942c0"/>
                                      <w:id w:val="-1267302005"/>
                                      <w:lock w:val="sdtLocked"/>
                                    </w:sdtPr>
                                    <w:sdtEndPr/>
                                    <w:sdtContent>
                                      <w:r>
                                        <w:rPr>
                                          <w:szCs w:val="24"/>
                                        </w:rPr>
                                        <w:t>8.2</w:t>
                                      </w:r>
                                    </w:sdtContent>
                                  </w:sdt>
                                  <w:r>
                                    <w:rPr>
                                      <w:szCs w:val="24"/>
                                    </w:rPr>
                                    <w:t>. ūmiomis užkrečiamosiomis ligomis (sprendžiama pacientui pasveikus).“</w:t>
                                  </w:r>
                                </w:p>
                              </w:sdtContent>
                            </w:sdt>
                          </w:sdtContent>
                        </w:sdt>
                      </w:sdtContent>
                    </w:sdt>
                  </w:sdtContent>
                </w:sdt>
              </w:sdtContent>
            </w:sdt>
            <w:sdt>
              <w:sdtPr>
                <w:alias w:val="4.4 pp."/>
                <w:tag w:val="part_e2dcb1a7834c4da18983e09b8e38980b"/>
                <w:id w:val="-958562698"/>
                <w:lock w:val="sdtLocked"/>
              </w:sdtPr>
              <w:sdtEndPr/>
              <w:sdtContent>
                <w:p w:rsidR="00C62E14" w:rsidRDefault="007A6EE3">
                  <w:pPr>
                    <w:ind w:firstLine="720"/>
                    <w:jc w:val="both"/>
                    <w:rPr>
                      <w:szCs w:val="24"/>
                    </w:rPr>
                  </w:pPr>
                  <w:sdt>
                    <w:sdtPr>
                      <w:alias w:val="Numeris"/>
                      <w:tag w:val="nr_e2dcb1a7834c4da18983e09b8e38980b"/>
                      <w:id w:val="-1739471092"/>
                      <w:lock w:val="sdtLocked"/>
                    </w:sdtPr>
                    <w:sdtEndPr/>
                    <w:sdtContent>
                      <w:r>
                        <w:rPr>
                          <w:szCs w:val="24"/>
                        </w:rPr>
                        <w:t>4.4</w:t>
                      </w:r>
                    </w:sdtContent>
                  </w:sdt>
                  <w:r>
                    <w:rPr>
                      <w:szCs w:val="24"/>
                    </w:rPr>
                    <w:t>. Pakeičiu III skyriaus pavadinimą ir jį išdėstau taip:</w:t>
                  </w:r>
                </w:p>
                <w:sdt>
                  <w:sdtPr>
                    <w:alias w:val="citata"/>
                    <w:tag w:val="part_06b174eb88ba46dc8d70b6ac5196e349"/>
                    <w:id w:val="1479350858"/>
                    <w:lock w:val="sdtLocked"/>
                  </w:sdtPr>
                  <w:sdtEndPr/>
                  <w:sdtContent>
                    <w:sdt>
                      <w:sdtPr>
                        <w:alias w:val="skyrius"/>
                        <w:tag w:val="part_3bb1ea0648134d9f991729dbe34fb4aa"/>
                        <w:id w:val="-1929179762"/>
                        <w:lock w:val="sdtLocked"/>
                      </w:sdtPr>
                      <w:sdtEndPr/>
                      <w:sdtContent>
                        <w:p w:rsidR="00C62E14" w:rsidRDefault="007A6EE3">
                          <w:pPr>
                            <w:jc w:val="center"/>
                            <w:rPr>
                              <w:b/>
                              <w:bCs/>
                              <w:caps/>
                              <w:strike/>
                              <w:szCs w:val="24"/>
                            </w:rPr>
                          </w:pPr>
                          <w:r>
                            <w:rPr>
                              <w:caps/>
                              <w:szCs w:val="24"/>
                            </w:rPr>
                            <w:t>„</w:t>
                          </w:r>
                          <w:sdt>
                            <w:sdtPr>
                              <w:alias w:val="Numeris"/>
                              <w:tag w:val="nr_3bb1ea0648134d9f991729dbe34fb4aa"/>
                              <w:id w:val="1885439018"/>
                              <w:lock w:val="sdtLocked"/>
                            </w:sdtPr>
                            <w:sdtEndPr/>
                            <w:sdtContent>
                              <w:r>
                                <w:rPr>
                                  <w:b/>
                                  <w:bCs/>
                                  <w:caps/>
                                  <w:szCs w:val="24"/>
                                </w:rPr>
                                <w:t>III</w:t>
                              </w:r>
                            </w:sdtContent>
                          </w:sdt>
                          <w:r>
                            <w:rPr>
                              <w:b/>
                              <w:bCs/>
                              <w:caps/>
                              <w:szCs w:val="24"/>
                            </w:rPr>
                            <w:t xml:space="preserve"> Skyrius</w:t>
                          </w:r>
                        </w:p>
                        <w:p w:rsidR="00C62E14" w:rsidRDefault="007A6EE3">
                          <w:pPr>
                            <w:jc w:val="center"/>
                            <w:rPr>
                              <w:b/>
                              <w:bCs/>
                              <w:caps/>
                              <w:szCs w:val="24"/>
                            </w:rPr>
                          </w:pPr>
                          <w:r>
                            <w:rPr>
                              <w:b/>
                              <w:bCs/>
                              <w:szCs w:val="24"/>
                            </w:rPr>
                            <w:t>LIGOS IR SVEI</w:t>
                          </w:r>
                          <w:r>
                            <w:rPr>
                              <w:b/>
                              <w:bCs/>
                              <w:szCs w:val="24"/>
                            </w:rPr>
                            <w:t xml:space="preserve">KATOS BŪKLĖS, DĖL KURIŲ RIBOJAMA TEISĖ MOKYTIS </w:t>
                          </w:r>
                          <w:r>
                            <w:rPr>
                              <w:b/>
                              <w:bCs/>
                              <w:caps/>
                              <w:szCs w:val="24"/>
                            </w:rPr>
                            <w:t>PROFESINIO MOKYMO MOKYKLose PAGAL ATSKIRAS PROGRAMAS</w:t>
                          </w:r>
                          <w:r>
                            <w:rPr>
                              <w:caps/>
                              <w:szCs w:val="24"/>
                            </w:rPr>
                            <w:t>“.</w:t>
                          </w:r>
                        </w:p>
                      </w:sdtContent>
                    </w:sdt>
                  </w:sdtContent>
                </w:sdt>
              </w:sdtContent>
            </w:sdt>
            <w:sdt>
              <w:sdtPr>
                <w:alias w:val="4.5 pp."/>
                <w:tag w:val="part_a7910d7e329144c1a16bcb0009830c2e"/>
                <w:id w:val="1245531408"/>
                <w:lock w:val="sdtLocked"/>
              </w:sdtPr>
              <w:sdtEndPr/>
              <w:sdtContent>
                <w:p w:rsidR="00C62E14" w:rsidRDefault="007A6EE3">
                  <w:pPr>
                    <w:ind w:firstLine="720"/>
                    <w:jc w:val="both"/>
                    <w:rPr>
                      <w:szCs w:val="24"/>
                    </w:rPr>
                  </w:pPr>
                  <w:sdt>
                    <w:sdtPr>
                      <w:alias w:val="Numeris"/>
                      <w:tag w:val="nr_a7910d7e329144c1a16bcb0009830c2e"/>
                      <w:id w:val="-982377006"/>
                      <w:lock w:val="sdtLocked"/>
                    </w:sdtPr>
                    <w:sdtEndPr/>
                    <w:sdtContent>
                      <w:r>
                        <w:rPr>
                          <w:szCs w:val="24"/>
                        </w:rPr>
                        <w:t>4.5</w:t>
                      </w:r>
                    </w:sdtContent>
                  </w:sdt>
                  <w:r>
                    <w:rPr>
                      <w:szCs w:val="24"/>
                    </w:rPr>
                    <w:t xml:space="preserve">. Pakeičiu III skyriaus 31 punktą ir jį išdėstau taip: </w:t>
                  </w:r>
                </w:p>
                <w:p w:rsidR="00C62E14" w:rsidRDefault="00C62E14">
                  <w:pPr>
                    <w:ind w:firstLine="720"/>
                    <w:jc w:val="both"/>
                    <w:rPr>
                      <w:szCs w:val="24"/>
                    </w:rPr>
                  </w:pPr>
                </w:p>
                <w:tbl>
                  <w:tblPr>
                    <w:tblW w:w="0" w:type="auto"/>
                    <w:tblBorders>
                      <w:top w:val="single" w:sz="4" w:space="0" w:color="auto"/>
                      <w:bottom w:val="single" w:sz="4" w:space="0" w:color="auto"/>
                    </w:tblBorders>
                    <w:tblLook w:val="04A0" w:firstRow="1" w:lastRow="0" w:firstColumn="1" w:lastColumn="0" w:noHBand="0" w:noVBand="1"/>
                  </w:tblPr>
                  <w:tblGrid>
                    <w:gridCol w:w="704"/>
                    <w:gridCol w:w="4164"/>
                    <w:gridCol w:w="2434"/>
                    <w:gridCol w:w="2434"/>
                  </w:tblGrid>
                  <w:tr w:rsidR="00C62E14">
                    <w:trPr>
                      <w:trHeight w:val="828"/>
                    </w:trPr>
                    <w:tc>
                      <w:tcPr>
                        <w:tcW w:w="704" w:type="dxa"/>
                      </w:tcPr>
                      <w:p w:rsidR="00C62E14" w:rsidRDefault="007A6EE3">
                        <w:pPr>
                          <w:jc w:val="both"/>
                          <w:rPr>
                            <w:szCs w:val="24"/>
                          </w:rPr>
                        </w:pPr>
                        <w:r>
                          <w:rPr>
                            <w:szCs w:val="24"/>
                          </w:rPr>
                          <w:t>„31.</w:t>
                        </w:r>
                      </w:p>
                    </w:tc>
                    <w:tc>
                      <w:tcPr>
                        <w:tcW w:w="4164" w:type="dxa"/>
                      </w:tcPr>
                      <w:p w:rsidR="00C62E14" w:rsidRDefault="007A6EE3">
                        <w:pPr>
                          <w:ind w:left="360"/>
                          <w:rPr>
                            <w:szCs w:val="24"/>
                            <w:lang w:eastAsia="lt-LT"/>
                          </w:rPr>
                        </w:pPr>
                        <w:r>
                          <w:rPr>
                            <w:szCs w:val="24"/>
                            <w:lang w:eastAsia="lt-LT"/>
                          </w:rPr>
                          <w:t xml:space="preserve">Lokomotyvo mašinistų, padėjėjų, keleivinių traukinių vagonų palydovų, stoties </w:t>
                        </w:r>
                        <w:r>
                          <w:rPr>
                            <w:szCs w:val="24"/>
                            <w:lang w:eastAsia="lt-LT"/>
                          </w:rPr>
                          <w:t xml:space="preserve">budėtojų, SCB ir kontaktinio tinklo </w:t>
                        </w:r>
                        <w:proofErr w:type="spellStart"/>
                        <w:r>
                          <w:rPr>
                            <w:szCs w:val="24"/>
                            <w:lang w:eastAsia="lt-LT"/>
                          </w:rPr>
                          <w:t>elektromontuotojų</w:t>
                        </w:r>
                        <w:proofErr w:type="spellEnd"/>
                        <w:r>
                          <w:rPr>
                            <w:szCs w:val="24"/>
                            <w:lang w:eastAsia="lt-LT"/>
                          </w:rPr>
                          <w:t xml:space="preserve">, riedmenų vagonų remontininkų, </w:t>
                        </w:r>
                        <w:proofErr w:type="spellStart"/>
                        <w:r>
                          <w:rPr>
                            <w:szCs w:val="24"/>
                            <w:lang w:eastAsia="lt-LT"/>
                          </w:rPr>
                          <w:t>automotoristų</w:t>
                        </w:r>
                        <w:proofErr w:type="spellEnd"/>
                        <w:r>
                          <w:rPr>
                            <w:szCs w:val="24"/>
                            <w:lang w:eastAsia="lt-LT"/>
                          </w:rPr>
                          <w:t>, drezinų, geležinkelio kranų mašinistų ir remontininkų</w:t>
                        </w:r>
                      </w:p>
                      <w:p w:rsidR="00C62E14" w:rsidRDefault="007A6EE3">
                        <w:pPr>
                          <w:ind w:left="360"/>
                          <w:rPr>
                            <w:szCs w:val="24"/>
                            <w:lang w:eastAsia="lt-LT"/>
                          </w:rPr>
                        </w:pPr>
                        <w:r>
                          <w:rPr>
                            <w:szCs w:val="24"/>
                            <w:lang w:eastAsia="lt-LT"/>
                          </w:rPr>
                          <w:t>M kodas 37006</w:t>
                        </w:r>
                      </w:p>
                    </w:tc>
                    <w:tc>
                      <w:tcPr>
                        <w:tcW w:w="2434" w:type="dxa"/>
                      </w:tcPr>
                      <w:p w:rsidR="00C62E14" w:rsidRDefault="007A6EE3">
                        <w:pPr>
                          <w:rPr>
                            <w:szCs w:val="24"/>
                          </w:rPr>
                        </w:pPr>
                        <w:r>
                          <w:rPr>
                            <w:szCs w:val="24"/>
                            <w:lang w:eastAsia="lt-LT"/>
                          </w:rPr>
                          <w:t xml:space="preserve">Oro temperatūra, judrus darbas, informacinių signalų priėmimas, regos, klausos </w:t>
                        </w:r>
                        <w:r>
                          <w:rPr>
                            <w:szCs w:val="24"/>
                            <w:lang w:eastAsia="lt-LT"/>
                          </w:rPr>
                          <w:t>analizatoriai</w:t>
                        </w:r>
                      </w:p>
                    </w:tc>
                    <w:tc>
                      <w:tcPr>
                        <w:tcW w:w="2434" w:type="dxa"/>
                      </w:tcPr>
                      <w:p w:rsidR="00C62E14" w:rsidRDefault="007A6EE3">
                        <w:pPr>
                          <w:rPr>
                            <w:szCs w:val="24"/>
                          </w:rPr>
                        </w:pPr>
                        <w:r>
                          <w:rPr>
                            <w:szCs w:val="24"/>
                            <w:lang w:eastAsia="lt-LT"/>
                          </w:rPr>
                          <w:t xml:space="preserve">Vadovautis </w:t>
                        </w:r>
                        <w:r>
                          <w:rPr>
                            <w:color w:val="000000"/>
                            <w:szCs w:val="24"/>
                            <w:lang w:eastAsia="lt-LT"/>
                          </w:rPr>
                          <w:t xml:space="preserve">Traukinio mašinistų ir </w:t>
                        </w:r>
                        <w:r>
                          <w:rPr>
                            <w:color w:val="000000"/>
                            <w:szCs w:val="24"/>
                          </w:rPr>
                          <w:t>darbuotojų, atliekančių eismo saugai užtikrinti svarbias užduotis</w:t>
                        </w:r>
                        <w:r>
                          <w:rPr>
                            <w:color w:val="000000"/>
                            <w:szCs w:val="24"/>
                            <w:lang w:eastAsia="lt-LT"/>
                          </w:rPr>
                          <w:t xml:space="preserve">, sveikatos tikrinimo tvarkos </w:t>
                        </w:r>
                        <w:r>
                          <w:rPr>
                            <w:color w:val="000000"/>
                            <w:szCs w:val="24"/>
                          </w:rPr>
                          <w:t>aprašu“.</w:t>
                        </w:r>
                      </w:p>
                    </w:tc>
                  </w:tr>
                </w:tbl>
                <w:p w:rsidR="00C62E14" w:rsidRDefault="007A6EE3"/>
              </w:sdtContent>
            </w:sdt>
          </w:sdtContent>
        </w:sdt>
        <w:sdt>
          <w:sdtPr>
            <w:alias w:val="5 p."/>
            <w:tag w:val="part_977f1cf089f34294a8779d8670aff6a3"/>
            <w:id w:val="-934898365"/>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977f1cf089f34294a8779d8670aff6a3"/>
                  <w:id w:val="928541576"/>
                  <w:lock w:val="sdtLocked"/>
                </w:sdtPr>
                <w:sdtEndPr/>
                <w:sdtContent>
                  <w:r>
                    <w:rPr>
                      <w:szCs w:val="24"/>
                      <w:lang w:eastAsia="lt-LT"/>
                    </w:rPr>
                    <w:t>5</w:t>
                  </w:r>
                </w:sdtContent>
              </w:sdt>
              <w:r>
                <w:rPr>
                  <w:szCs w:val="24"/>
                  <w:lang w:eastAsia="lt-LT"/>
                </w:rPr>
                <w:t xml:space="preserve">. Pakeičiu nurodytu įsakymu patvirtintą </w:t>
              </w:r>
              <w:r>
                <w:rPr>
                  <w:color w:val="000000"/>
                  <w:szCs w:val="24"/>
                </w:rPr>
                <w:t>Traukinio mašinistų ir darbuotojų, kurių darbas susijęs</w:t>
              </w:r>
              <w:r>
                <w:rPr>
                  <w:color w:val="000000"/>
                  <w:szCs w:val="24"/>
                </w:rPr>
                <w:t xml:space="preserve"> su geležinkelių transporto eismu, sveikatos tikrinimo reikalavimų ir tvarkos aprašą (12 priedas) (toliau </w:t>
              </w:r>
              <w:r>
                <w:rPr>
                  <w:szCs w:val="24"/>
                </w:rPr>
                <w:t>– Aprašas</w:t>
              </w:r>
              <w:r>
                <w:rPr>
                  <w:color w:val="000000"/>
                  <w:szCs w:val="24"/>
                </w:rPr>
                <w:t>):</w:t>
              </w:r>
            </w:p>
            <w:sdt>
              <w:sdtPr>
                <w:alias w:val="5.1 pp."/>
                <w:tag w:val="part_3bf7852706794a82aa471d296ca85915"/>
                <w:id w:val="1127659144"/>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bf7852706794a82aa471d296ca85915"/>
                      <w:id w:val="-1931578450"/>
                      <w:lock w:val="sdtLocked"/>
                    </w:sdtPr>
                    <w:sdtEndPr/>
                    <w:sdtContent>
                      <w:r>
                        <w:rPr>
                          <w:color w:val="000000"/>
                          <w:szCs w:val="24"/>
                        </w:rPr>
                        <w:t>5.1</w:t>
                      </w:r>
                    </w:sdtContent>
                  </w:sdt>
                  <w:r>
                    <w:rPr>
                      <w:color w:val="000000"/>
                      <w:szCs w:val="24"/>
                    </w:rPr>
                    <w:t>. Pakeičiu Aprašą ir jį išdėstau  nauja redakcija (pridedama) (Aprašo 1 ir 2 lentelės nauja redakcija nedėstomos).</w:t>
                  </w:r>
                </w:p>
              </w:sdtContent>
            </w:sdt>
            <w:sdt>
              <w:sdtPr>
                <w:alias w:val="5.2 pp."/>
                <w:tag w:val="part_943c55c7af7f4fc3936953b5c585fa0e"/>
                <w:id w:val="-845934321"/>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943c55c7af7f4fc3936953b5c585fa0e"/>
                      <w:id w:val="-474139695"/>
                      <w:lock w:val="sdtLocked"/>
                    </w:sdtPr>
                    <w:sdtEndPr/>
                    <w:sdtContent>
                      <w:r>
                        <w:rPr>
                          <w:color w:val="000000"/>
                          <w:szCs w:val="24"/>
                        </w:rPr>
                        <w:t>5.2</w:t>
                      </w:r>
                    </w:sdtContent>
                  </w:sdt>
                  <w:r>
                    <w:rPr>
                      <w:color w:val="000000"/>
                      <w:szCs w:val="24"/>
                    </w:rPr>
                    <w:t xml:space="preserve">. Pakeičiu </w:t>
                  </w:r>
                  <w:r>
                    <w:rPr>
                      <w:color w:val="000000"/>
                      <w:szCs w:val="24"/>
                    </w:rPr>
                    <w:t>1 lentelę:</w:t>
                  </w:r>
                </w:p>
                <w:sdt>
                  <w:sdtPr>
                    <w:alias w:val="5.2.1 pp."/>
                    <w:tag w:val="part_8047bab4901145fe91b96526f567f982"/>
                    <w:id w:val="1808578828"/>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8047bab4901145fe91b96526f567f982"/>
                          <w:id w:val="721405425"/>
                          <w:lock w:val="sdtLocked"/>
                        </w:sdtPr>
                        <w:sdtEndPr/>
                        <w:sdtContent>
                          <w:r>
                            <w:rPr>
                              <w:color w:val="000000"/>
                              <w:szCs w:val="24"/>
                            </w:rPr>
                            <w:t>5.2.1</w:t>
                          </w:r>
                        </w:sdtContent>
                      </w:sdt>
                      <w:r>
                        <w:rPr>
                          <w:color w:val="000000"/>
                          <w:szCs w:val="24"/>
                        </w:rPr>
                        <w:t>. Pakeičiu pavadinimą ir jį išdėstau taip:</w:t>
                      </w:r>
                    </w:p>
                    <w:sdt>
                      <w:sdtPr>
                        <w:alias w:val="citata"/>
                        <w:tag w:val="part_67f660f4c7fa4b69a48d902955994c21"/>
                        <w:id w:val="-992025279"/>
                        <w:lock w:val="sdtLocked"/>
                      </w:sdtPr>
                      <w:sdtEndPr/>
                      <w:sdtContent>
                        <w:sdt>
                          <w:sdtPr>
                            <w:alias w:val="pastraipa"/>
                            <w:tag w:val="part_1f5980f166ca4ecaa43ed89dd6774e07"/>
                            <w:id w:val="220336319"/>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color w:val="000000"/>
                                  <w:szCs w:val="24"/>
                                </w:rPr>
                              </w:pPr>
                              <w:r>
                                <w:rPr>
                                  <w:color w:val="000000"/>
                                  <w:szCs w:val="24"/>
                                </w:rPr>
                                <w:t>„</w:t>
                              </w:r>
                              <w:r>
                                <w:rPr>
                                  <w:b/>
                                  <w:bCs/>
                                  <w:color w:val="000000"/>
                                  <w:szCs w:val="24"/>
                                  <w:lang w:eastAsia="lt-LT"/>
                                </w:rPr>
                                <w:t>RIBOJIMAI, TAIKOMI ASMENIMS, SIEKIANTIEMS ĮSIDARBINTI AR DIRBTI TRAUKINIO MAŠINISTAIS</w:t>
                              </w:r>
                              <w:r>
                                <w:rPr>
                                  <w:color w:val="000000"/>
                                  <w:szCs w:val="24"/>
                                </w:rPr>
                                <w:t>“.</w:t>
                              </w:r>
                            </w:p>
                          </w:sdtContent>
                        </w:sdt>
                      </w:sdtContent>
                    </w:sdt>
                  </w:sdtContent>
                </w:sdt>
                <w:sdt>
                  <w:sdtPr>
                    <w:alias w:val="5.2.2 pp."/>
                    <w:tag w:val="part_70caf6a8f9274142b8adb22043f1d0fa"/>
                    <w:id w:val="639301614"/>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rPr>
                          <w:color w:val="000000"/>
                          <w:szCs w:val="24"/>
                        </w:rPr>
                      </w:pPr>
                      <w:sdt>
                        <w:sdtPr>
                          <w:alias w:val="Numeris"/>
                          <w:tag w:val="nr_70caf6a8f9274142b8adb22043f1d0fa"/>
                          <w:id w:val="1565684774"/>
                          <w:lock w:val="sdtLocked"/>
                        </w:sdtPr>
                        <w:sdtEndPr/>
                        <w:sdtContent>
                          <w:r>
                            <w:rPr>
                              <w:color w:val="000000"/>
                              <w:szCs w:val="24"/>
                            </w:rPr>
                            <w:t>5.2.2</w:t>
                          </w:r>
                        </w:sdtContent>
                      </w:sdt>
                      <w:r>
                        <w:rPr>
                          <w:color w:val="000000"/>
                          <w:szCs w:val="24"/>
                        </w:rPr>
                        <w:t>. Pakeičiu pirmąją pastraipą ir ją išdėstau taip:</w:t>
                      </w:r>
                    </w:p>
                    <w:p w:rsidR="00C62E14" w:rsidRDefault="00C62E14">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5812"/>
                        <w:gridCol w:w="1843"/>
                        <w:gridCol w:w="1377"/>
                      </w:tblGrid>
                      <w:tr w:rsidR="00C62E14">
                        <w:tc>
                          <w:tcPr>
                            <w:tcW w:w="704" w:type="dxa"/>
                            <w:vMerge w:val="restart"/>
                          </w:tcPr>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b/>
                                <w:bCs/>
                                <w:color w:val="000000"/>
                                <w:szCs w:val="24"/>
                              </w:rPr>
                            </w:pPr>
                            <w:r>
                              <w:rPr>
                                <w:color w:val="000000"/>
                                <w:szCs w:val="24"/>
                              </w:rPr>
                              <w:t>„</w:t>
                            </w:r>
                            <w:r>
                              <w:rPr>
                                <w:b/>
                                <w:bCs/>
                                <w:color w:val="000000"/>
                                <w:szCs w:val="24"/>
                              </w:rPr>
                              <w:t>Eil. Nr.</w:t>
                            </w:r>
                          </w:p>
                        </w:tc>
                        <w:tc>
                          <w:tcPr>
                            <w:tcW w:w="5812" w:type="dxa"/>
                            <w:vMerge w:val="restart"/>
                          </w:tcPr>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b/>
                                <w:bCs/>
                                <w:color w:val="000000"/>
                                <w:szCs w:val="24"/>
                              </w:rPr>
                            </w:pPr>
                            <w:r>
                              <w:rPr>
                                <w:b/>
                                <w:bCs/>
                                <w:color w:val="000000"/>
                                <w:szCs w:val="24"/>
                                <w:lang w:val="pt-BR"/>
                              </w:rPr>
                              <w:t xml:space="preserve">Ligos ir sveikatos būklės, dėl kurių ribojama teisė įsidarbinti ar </w:t>
                            </w:r>
                            <w:r>
                              <w:rPr>
                                <w:b/>
                                <w:bCs/>
                                <w:color w:val="000000"/>
                                <w:szCs w:val="24"/>
                              </w:rPr>
                              <w:t>dirbti traukinio mašinistais</w:t>
                            </w:r>
                          </w:p>
                        </w:tc>
                        <w:tc>
                          <w:tcPr>
                            <w:tcW w:w="3220" w:type="dxa"/>
                            <w:gridSpan w:val="2"/>
                          </w:tcPr>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Cs w:val="24"/>
                              </w:rPr>
                            </w:pPr>
                            <w:r>
                              <w:rPr>
                                <w:b/>
                                <w:bCs/>
                                <w:color w:val="000000"/>
                                <w:szCs w:val="24"/>
                              </w:rPr>
                              <w:t>Draudžiama</w:t>
                            </w:r>
                          </w:p>
                        </w:tc>
                      </w:tr>
                      <w:tr w:rsidR="00C62E14">
                        <w:tc>
                          <w:tcPr>
                            <w:tcW w:w="704" w:type="dxa"/>
                            <w:vMerge/>
                          </w:tcPr>
                          <w:p w:rsidR="00C62E14" w:rsidRDefault="00C62E14">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Cs w:val="24"/>
                              </w:rPr>
                            </w:pPr>
                          </w:p>
                        </w:tc>
                        <w:tc>
                          <w:tcPr>
                            <w:tcW w:w="5812" w:type="dxa"/>
                            <w:vMerge/>
                          </w:tcPr>
                          <w:p w:rsidR="00C62E14" w:rsidRDefault="00C62E14">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Cs w:val="24"/>
                              </w:rPr>
                            </w:pPr>
                          </w:p>
                        </w:tc>
                        <w:tc>
                          <w:tcPr>
                            <w:tcW w:w="1843" w:type="dxa"/>
                          </w:tcPr>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b/>
                                <w:bCs/>
                                <w:color w:val="000000"/>
                                <w:szCs w:val="24"/>
                              </w:rPr>
                            </w:pPr>
                            <w:r>
                              <w:rPr>
                                <w:b/>
                                <w:bCs/>
                                <w:color w:val="000000"/>
                                <w:szCs w:val="24"/>
                              </w:rPr>
                              <w:t>Prieš priimant į darbą</w:t>
                            </w:r>
                          </w:p>
                        </w:tc>
                        <w:tc>
                          <w:tcPr>
                            <w:tcW w:w="1377" w:type="dxa"/>
                          </w:tcPr>
                          <w:p w:rsidR="00C62E14" w:rsidRDefault="007A6EE3">
                            <w:pPr>
                              <w:jc w:val="center"/>
                              <w:rPr>
                                <w:b/>
                                <w:bCs/>
                                <w:color w:val="000000"/>
                                <w:szCs w:val="24"/>
                                <w:lang w:eastAsia="lt-LT"/>
                              </w:rPr>
                            </w:pPr>
                            <w:r>
                              <w:rPr>
                                <w:b/>
                                <w:bCs/>
                                <w:color w:val="000000"/>
                                <w:szCs w:val="24"/>
                                <w:lang w:eastAsia="lt-LT"/>
                              </w:rPr>
                              <w:t>Periodiškai</w:t>
                            </w:r>
                          </w:p>
                          <w:p w:rsidR="00C62E14" w:rsidRDefault="007A6EE3">
                            <w:pPr>
                              <w:jc w:val="center"/>
                              <w:rPr>
                                <w:b/>
                                <w:bCs/>
                                <w:color w:val="000000"/>
                                <w:szCs w:val="24"/>
                              </w:rPr>
                            </w:pPr>
                            <w:r>
                              <w:rPr>
                                <w:b/>
                                <w:bCs/>
                                <w:color w:val="000000"/>
                                <w:szCs w:val="24"/>
                                <w:lang w:eastAsia="lt-LT"/>
                              </w:rPr>
                              <w:t>(dirbant)</w:t>
                            </w:r>
                            <w:r>
                              <w:rPr>
                                <w:color w:val="000000"/>
                                <w:szCs w:val="24"/>
                                <w:lang w:eastAsia="lt-LT"/>
                              </w:rPr>
                              <w:t>“.</w:t>
                            </w:r>
                          </w:p>
                        </w:tc>
                      </w:tr>
                    </w:tbl>
                    <w:p w:rsidR="00C62E14" w:rsidRDefault="007A6EE3"/>
                  </w:sdtContent>
                </w:sdt>
              </w:sdtContent>
            </w:sdt>
          </w:sdtContent>
        </w:sdt>
        <w:sdt>
          <w:sdtPr>
            <w:alias w:val="6 p."/>
            <w:tag w:val="part_839649a7154d4144a35b4cf28959308a"/>
            <w:id w:val="-1614121819"/>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839649a7154d4144a35b4cf28959308a"/>
                  <w:id w:val="-2054222674"/>
                  <w:lock w:val="sdtLocked"/>
                </w:sdtPr>
                <w:sdtEndPr/>
                <w:sdtContent>
                  <w:r>
                    <w:rPr>
                      <w:szCs w:val="24"/>
                      <w:lang w:eastAsia="lt-LT"/>
                    </w:rPr>
                    <w:t>6</w:t>
                  </w:r>
                </w:sdtContent>
              </w:sdt>
              <w:r>
                <w:rPr>
                  <w:szCs w:val="24"/>
                  <w:lang w:eastAsia="lt-LT"/>
                </w:rPr>
                <w:t xml:space="preserve">. Pakeičiu nurodytu įsakymu patvirtintą </w:t>
              </w:r>
              <w:r>
                <w:rPr>
                  <w:color w:val="000000"/>
                  <w:szCs w:val="24"/>
                  <w:lang w:eastAsia="lt-LT"/>
                </w:rPr>
                <w:t xml:space="preserve">Asmenų, dirbančių darbo aplinkoje, kurioje </w:t>
              </w:r>
              <w:r>
                <w:rPr>
                  <w:color w:val="000000"/>
                  <w:szCs w:val="24"/>
                  <w:lang w:eastAsia="lt-LT"/>
                </w:rPr>
                <w:t>galima profesinė rizika (kenksmingų veiksnių poveikis ir (ar) pavojingas darbas), privalomo sveikatos tikrinimo tvarkos aprašą (13 priedas):</w:t>
              </w:r>
            </w:p>
            <w:sdt>
              <w:sdtPr>
                <w:alias w:val="6.1 pp."/>
                <w:tag w:val="part_be2debe2e56340c59c04b91d85ad7de1"/>
                <w:id w:val="-1562473331"/>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be2debe2e56340c59c04b91d85ad7de1"/>
                      <w:id w:val="-1289821026"/>
                      <w:lock w:val="sdtLocked"/>
                    </w:sdtPr>
                    <w:sdtEndPr/>
                    <w:sdtContent>
                      <w:r>
                        <w:rPr>
                          <w:color w:val="000000"/>
                          <w:szCs w:val="24"/>
                          <w:lang w:eastAsia="lt-LT"/>
                        </w:rPr>
                        <w:t>6.1</w:t>
                      </w:r>
                    </w:sdtContent>
                  </w:sdt>
                  <w:r>
                    <w:rPr>
                      <w:color w:val="000000"/>
                      <w:szCs w:val="24"/>
                      <w:lang w:eastAsia="lt-LT"/>
                    </w:rPr>
                    <w:t>. Pakeičiu</w:t>
                  </w:r>
                  <w:r>
                    <w:rPr>
                      <w:color w:val="000000"/>
                      <w:szCs w:val="24"/>
                    </w:rPr>
                    <w:t xml:space="preserve">10 punkto pirmąją pastraipą ir ją </w:t>
                  </w:r>
                  <w:r>
                    <w:rPr>
                      <w:color w:val="000000"/>
                      <w:szCs w:val="24"/>
                      <w:lang w:eastAsia="lt-LT"/>
                    </w:rPr>
                    <w:t>išdėstau taip:</w:t>
                  </w:r>
                </w:p>
                <w:sdt>
                  <w:sdtPr>
                    <w:alias w:val="citata"/>
                    <w:tag w:val="part_2a1e068814554786977f253f9f2fe7b9"/>
                    <w:id w:val="-1770615558"/>
                    <w:lock w:val="sdtLocked"/>
                  </w:sdtPr>
                  <w:sdtEndPr/>
                  <w:sdtContent>
                    <w:sdt>
                      <w:sdtPr>
                        <w:alias w:val="10 p."/>
                        <w:tag w:val="part_bc396769a4a341fca5cc6dfab6dc5ad9"/>
                        <w:id w:val="-1190295874"/>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bc396769a4a341fca5cc6dfab6dc5ad9"/>
                              <w:id w:val="-585150502"/>
                              <w:lock w:val="sdtLocked"/>
                            </w:sdtPr>
                            <w:sdtEndPr/>
                            <w:sdtContent>
                              <w:r>
                                <w:rPr>
                                  <w:color w:val="000000"/>
                                  <w:szCs w:val="24"/>
                                </w:rPr>
                                <w:t>10</w:t>
                              </w:r>
                            </w:sdtContent>
                          </w:sdt>
                          <w:r>
                            <w:rPr>
                              <w:color w:val="000000"/>
                              <w:szCs w:val="24"/>
                            </w:rPr>
                            <w:t>. Privalomus profilaktinius sveikatos tikrinim</w:t>
                          </w:r>
                          <w:r>
                            <w:rPr>
                              <w:color w:val="000000"/>
                              <w:szCs w:val="24"/>
                            </w:rPr>
                            <w:t xml:space="preserve">us atlieka šeimos medicinos paslaugas teikiantys gydytojai, kurie yra išklausę ne mažiau kaip 36 (trisdešimt šešių) valandų darbo medicinos kursą, kurio programa suderinta su Lietuvos Respublikos sveikatos apsaugos ministerija </w:t>
                          </w:r>
                          <w:r>
                            <w:rPr>
                              <w:color w:val="000000"/>
                              <w:szCs w:val="24"/>
                              <w:lang w:eastAsia="lt-LT"/>
                            </w:rPr>
                            <w:t>(šis  reikalavimas netaikomas</w:t>
                          </w:r>
                          <w:r>
                            <w:rPr>
                              <w:color w:val="000000"/>
                              <w:szCs w:val="24"/>
                              <w:lang w:eastAsia="lt-LT"/>
                            </w:rPr>
                            <w:t xml:space="preserve">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rPr>
                            <w:t>, arba darbo medicinos gydytojai, įvertinę paciento sveikatos duomenis Elektroninės sveikatos</w:t>
                          </w:r>
                          <w:r>
                            <w:rPr>
                              <w:color w:val="000000"/>
                              <w:szCs w:val="24"/>
                            </w:rPr>
                            <w:t xml:space="preserve"> paslaugų ir bendradarbiavimo infrastruktūros informacinėje sistemoje, privalomai arba prireikus konsultuodamiesi su šiame priede nurodytų kitų profesinių kvalifikacijų gydytojais ir, esant indikacijų, skirdami reikiamus tyrimus:“.</w:t>
                          </w:r>
                        </w:p>
                      </w:sdtContent>
                    </w:sdt>
                  </w:sdtContent>
                </w:sdt>
              </w:sdtContent>
            </w:sdt>
            <w:sdt>
              <w:sdtPr>
                <w:alias w:val="6.2 pp."/>
                <w:tag w:val="part_6d32dd62574146daa9027bcc7712bade"/>
                <w:id w:val="1733583051"/>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6d32dd62574146daa9027bcc7712bade"/>
                      <w:id w:val="1282151590"/>
                      <w:lock w:val="sdtLocked"/>
                    </w:sdtPr>
                    <w:sdtEndPr/>
                    <w:sdtContent>
                      <w:r>
                        <w:rPr>
                          <w:color w:val="000000"/>
                          <w:szCs w:val="24"/>
                        </w:rPr>
                        <w:t>6.2</w:t>
                      </w:r>
                    </w:sdtContent>
                  </w:sdt>
                  <w:r>
                    <w:rPr>
                      <w:color w:val="000000"/>
                      <w:szCs w:val="24"/>
                    </w:rPr>
                    <w:t xml:space="preserve">. </w:t>
                  </w:r>
                  <w:r>
                    <w:rPr>
                      <w:color w:val="000000"/>
                      <w:szCs w:val="24"/>
                      <w:lang w:eastAsia="lt-LT"/>
                    </w:rPr>
                    <w:t xml:space="preserve">Pripažįstu </w:t>
                  </w:r>
                  <w:r>
                    <w:rPr>
                      <w:color w:val="000000"/>
                      <w:szCs w:val="24"/>
                      <w:lang w:eastAsia="lt-LT"/>
                    </w:rPr>
                    <w:t>netekusiu galios 21.3 papunktį.</w:t>
                  </w:r>
                </w:p>
              </w:sdtContent>
            </w:sdt>
          </w:sdtContent>
        </w:sdt>
        <w:sdt>
          <w:sdtPr>
            <w:alias w:val="7 p."/>
            <w:tag w:val="part_8344148bc1ac4e278ae3c888bcc03022"/>
            <w:id w:val="-1896654405"/>
            <w:lock w:val="sdtLocked"/>
          </w:sdtPr>
          <w:sdtEndPr/>
          <w:sdtContent>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8344148bc1ac4e278ae3c888bcc03022"/>
                  <w:id w:val="680482638"/>
                  <w:lock w:val="sdtLocked"/>
                </w:sdtPr>
                <w:sdtEndPr/>
                <w:sdtContent>
                  <w:r>
                    <w:rPr>
                      <w:szCs w:val="24"/>
                      <w:lang w:eastAsia="lt-LT"/>
                    </w:rPr>
                    <w:t>7</w:t>
                  </w:r>
                </w:sdtContent>
              </w:sdt>
              <w:r>
                <w:rPr>
                  <w:szCs w:val="24"/>
                  <w:lang w:eastAsia="lt-LT"/>
                </w:rPr>
                <w:t xml:space="preserve">. Pakeičiu nurodytu įsakymu patvirtintą </w:t>
              </w:r>
              <w:r>
                <w:rPr>
                  <w:color w:val="000000"/>
                  <w:szCs w:val="24"/>
                </w:rPr>
                <w:t>Profilaktinių sveikatos tikrinimų, už kuriuos moka pats darbuotojas, darbdavys ar kiti asmenys, kainų sąrašą</w:t>
              </w:r>
              <w:r>
                <w:rPr>
                  <w:szCs w:val="24"/>
                </w:rPr>
                <w:t xml:space="preserve"> </w:t>
              </w:r>
              <w:r>
                <w:rPr>
                  <w:color w:val="000000"/>
                  <w:szCs w:val="24"/>
                </w:rPr>
                <w:t>(18 priedas) ir 2 punktą išdėstau taip:</w:t>
              </w:r>
            </w:p>
            <w:p w:rsidR="00C62E14" w:rsidRDefault="00C62E14">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color w:val="000000"/>
                  <w:szCs w:val="24"/>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6379"/>
                <w:gridCol w:w="1417"/>
                <w:gridCol w:w="1276"/>
              </w:tblGrid>
              <w:tr w:rsidR="00C62E14">
                <w:trPr>
                  <w:trHeight w:val="509"/>
                </w:trPr>
                <w:tc>
                  <w:tcPr>
                    <w:tcW w:w="709" w:type="dxa"/>
                    <w:tcBorders>
                      <w:top w:val="single" w:sz="4" w:space="0" w:color="auto"/>
                      <w:left w:val="single" w:sz="4" w:space="0" w:color="auto"/>
                      <w:bottom w:val="single" w:sz="4" w:space="0" w:color="auto"/>
                      <w:right w:val="single" w:sz="4" w:space="0" w:color="auto"/>
                    </w:tcBorders>
                    <w:hideMark/>
                  </w:tcPr>
                  <w:p w:rsidR="00C62E14" w:rsidRDefault="007A6EE3">
                    <w:pPr>
                      <w:tabs>
                        <w:tab w:val="left" w:pos="916"/>
                      </w:tabs>
                      <w:rPr>
                        <w:color w:val="000000"/>
                        <w:szCs w:val="24"/>
                        <w:lang w:eastAsia="lt-LT"/>
                      </w:rPr>
                    </w:pPr>
                    <w:r>
                      <w:rPr>
                        <w:color w:val="000000"/>
                        <w:szCs w:val="24"/>
                        <w:lang w:eastAsia="lt-LT"/>
                      </w:rPr>
                      <w:t>„2.</w:t>
                    </w:r>
                  </w:p>
                </w:tc>
                <w:tc>
                  <w:tcPr>
                    <w:tcW w:w="6379" w:type="dxa"/>
                    <w:tcBorders>
                      <w:top w:val="single" w:sz="4" w:space="0" w:color="auto"/>
                      <w:left w:val="single" w:sz="4" w:space="0" w:color="auto"/>
                      <w:bottom w:val="single" w:sz="4" w:space="0" w:color="auto"/>
                      <w:right w:val="single" w:sz="4" w:space="0" w:color="auto"/>
                    </w:tcBorders>
                    <w:hideMark/>
                  </w:tcPr>
                  <w:p w:rsidR="00C62E14" w:rsidRDefault="007A6EE3">
                    <w:pPr>
                      <w:tabs>
                        <w:tab w:val="left" w:pos="916"/>
                      </w:tabs>
                      <w:rPr>
                        <w:szCs w:val="24"/>
                        <w:lang w:eastAsia="lt-LT"/>
                      </w:rPr>
                    </w:pPr>
                    <w:r>
                      <w:rPr>
                        <w:color w:val="000000"/>
                        <w:szCs w:val="24"/>
                      </w:rPr>
                      <w:t xml:space="preserve">Traukinio mašinistų ir </w:t>
                    </w:r>
                    <w:r>
                      <w:rPr>
                        <w:color w:val="000000"/>
                        <w:szCs w:val="24"/>
                      </w:rPr>
                      <w:t>darbuotojų, atliekančių eismo saugai užtikrinti svarbias užduotis</w:t>
                    </w:r>
                  </w:p>
                </w:tc>
                <w:tc>
                  <w:tcPr>
                    <w:tcW w:w="1417" w:type="dxa"/>
                    <w:tcBorders>
                      <w:top w:val="single" w:sz="4" w:space="0" w:color="auto"/>
                      <w:left w:val="single" w:sz="4" w:space="0" w:color="auto"/>
                      <w:bottom w:val="single" w:sz="4" w:space="0" w:color="auto"/>
                      <w:right w:val="single" w:sz="4" w:space="0" w:color="auto"/>
                    </w:tcBorders>
                    <w:noWrap/>
                    <w:hideMark/>
                  </w:tcPr>
                  <w:p w:rsidR="00C62E14" w:rsidRDefault="007A6EE3">
                    <w:pPr>
                      <w:tabs>
                        <w:tab w:val="left" w:pos="916"/>
                      </w:tabs>
                      <w:jc w:val="center"/>
                      <w:rPr>
                        <w:strike/>
                        <w:color w:val="000000"/>
                        <w:szCs w:val="24"/>
                        <w:lang w:eastAsia="lt-LT"/>
                      </w:rPr>
                    </w:pPr>
                    <w:r>
                      <w:rPr>
                        <w:szCs w:val="24"/>
                        <w:lang w:eastAsia="lt-LT"/>
                      </w:rPr>
                      <w:t>5,35</w:t>
                    </w:r>
                  </w:p>
                </w:tc>
                <w:tc>
                  <w:tcPr>
                    <w:tcW w:w="1276" w:type="dxa"/>
                    <w:tcBorders>
                      <w:top w:val="single" w:sz="4" w:space="0" w:color="auto"/>
                      <w:left w:val="single" w:sz="4" w:space="0" w:color="auto"/>
                      <w:bottom w:val="single" w:sz="4" w:space="0" w:color="auto"/>
                      <w:right w:val="single" w:sz="4" w:space="0" w:color="auto"/>
                    </w:tcBorders>
                    <w:noWrap/>
                    <w:hideMark/>
                  </w:tcPr>
                  <w:p w:rsidR="00C62E14" w:rsidRDefault="007A6EE3">
                    <w:pPr>
                      <w:tabs>
                        <w:tab w:val="left" w:pos="916"/>
                      </w:tabs>
                      <w:jc w:val="center"/>
                      <w:rPr>
                        <w:strike/>
                        <w:color w:val="000000"/>
                        <w:szCs w:val="24"/>
                        <w:lang w:eastAsia="lt-LT"/>
                      </w:rPr>
                    </w:pPr>
                    <w:r>
                      <w:rPr>
                        <w:color w:val="000000"/>
                        <w:szCs w:val="24"/>
                        <w:lang w:eastAsia="lt-LT"/>
                      </w:rPr>
                      <w:t>13,14“.</w:t>
                    </w:r>
                  </w:p>
                </w:tc>
              </w:tr>
            </w:tbl>
            <w:p w:rsidR="00C62E14"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szCs w:val="24"/>
                </w:rPr>
              </w:pPr>
            </w:p>
          </w:sdtContent>
        </w:sdt>
        <w:sdt>
          <w:sdtPr>
            <w:alias w:val="signatura"/>
            <w:tag w:val="part_9d45f6aa5e6347888eb802c75bd81fbc"/>
            <w:id w:val="-1271312296"/>
            <w:lock w:val="sdtLocked"/>
          </w:sdtPr>
          <w:sdtEndPr/>
          <w:sdtContent>
            <w:p w:rsidR="007A6EE3"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p>
            <w:p w:rsidR="007A6EE3"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p>
            <w:p w:rsidR="007A6EE3" w:rsidRDefault="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p>
            <w:p w:rsidR="00C62E14" w:rsidRDefault="007A6EE3" w:rsidP="007A6EE3">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szCs w:val="24"/>
                </w:rPr>
              </w:pPr>
              <w:r>
                <w:rPr>
                  <w:szCs w:val="24"/>
                </w:rPr>
                <w:t>Sveikatos apsaugos ministras</w:t>
              </w:r>
              <w:r>
                <w:rPr>
                  <w:szCs w:val="24"/>
                </w:rPr>
                <w:tab/>
              </w:r>
              <w:r>
                <w:rPr>
                  <w:szCs w:val="24"/>
                </w:rPr>
                <w:tab/>
              </w:r>
              <w:r>
                <w:rPr>
                  <w:szCs w:val="24"/>
                </w:rPr>
                <w:tab/>
              </w:r>
              <w:r>
                <w:rPr>
                  <w:szCs w:val="24"/>
                </w:rPr>
                <w:tab/>
              </w:r>
              <w:r>
                <w:rPr>
                  <w:szCs w:val="24"/>
                </w:rPr>
                <w:tab/>
              </w:r>
              <w:r>
                <w:rPr>
                  <w:szCs w:val="24"/>
                </w:rPr>
                <w:tab/>
                <w:t>Arūnas Dulkys</w:t>
              </w:r>
            </w:p>
          </w:sdtContent>
        </w:sdt>
      </w:sdtContent>
    </w:sdt>
    <w:sdt>
      <w:sdtPr>
        <w:alias w:val="12 pr."/>
        <w:tag w:val="part_7aa3c4df2f5c489898fcb08a7ac83215"/>
        <w:id w:val="153805584"/>
        <w:lock w:val="sdtLocked"/>
      </w:sdtPr>
      <w:sdtEndPr/>
      <w:sdtContent>
        <w:p w:rsidR="007A6EE3" w:rsidRDefault="007A6EE3">
          <w:pPr>
            <w:ind w:left="3666" w:firstLine="1296"/>
            <w:sectPr w:rsidR="007A6EE3">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720" w:right="720" w:bottom="720" w:left="1440" w:header="340" w:footer="510" w:gutter="0"/>
              <w:pgNumType w:start="1"/>
              <w:cols w:space="1296"/>
              <w:titlePg/>
              <w:docGrid w:linePitch="360"/>
            </w:sectPr>
          </w:pPr>
        </w:p>
        <w:p w:rsidR="00C62E14" w:rsidRDefault="007A6EE3">
          <w:pPr>
            <w:ind w:left="3666" w:firstLine="1296"/>
            <w:rPr>
              <w:color w:val="000000"/>
              <w:szCs w:val="24"/>
              <w:lang w:eastAsia="lt-LT"/>
            </w:rPr>
          </w:pPr>
          <w:r>
            <w:rPr>
              <w:color w:val="000000"/>
              <w:szCs w:val="24"/>
              <w:lang w:eastAsia="lt-LT"/>
            </w:rPr>
            <w:t>PATVIRTINTA</w:t>
          </w:r>
        </w:p>
        <w:p w:rsidR="00C62E14" w:rsidRDefault="007A6EE3">
          <w:pPr>
            <w:ind w:left="4962"/>
            <w:rPr>
              <w:color w:val="000000"/>
              <w:szCs w:val="24"/>
              <w:lang w:eastAsia="lt-LT"/>
            </w:rPr>
          </w:pPr>
          <w:r>
            <w:rPr>
              <w:color w:val="000000"/>
              <w:szCs w:val="24"/>
              <w:lang w:eastAsia="lt-LT"/>
            </w:rPr>
            <w:t>Lietuvos Respublikos sveikatos</w:t>
          </w:r>
        </w:p>
        <w:p w:rsidR="00C62E14" w:rsidRDefault="007A6EE3">
          <w:pPr>
            <w:ind w:left="4962"/>
            <w:rPr>
              <w:color w:val="000000"/>
              <w:szCs w:val="24"/>
              <w:lang w:eastAsia="lt-LT"/>
            </w:rPr>
          </w:pPr>
          <w:r>
            <w:rPr>
              <w:color w:val="000000"/>
              <w:szCs w:val="24"/>
              <w:lang w:eastAsia="lt-LT"/>
            </w:rPr>
            <w:t>apsaugos ministro 2000 m. gegužės 31 d.</w:t>
          </w:r>
        </w:p>
        <w:p w:rsidR="00C62E14" w:rsidRDefault="007A6EE3">
          <w:pPr>
            <w:ind w:left="4962"/>
            <w:rPr>
              <w:color w:val="000000"/>
              <w:szCs w:val="24"/>
              <w:lang w:eastAsia="lt-LT"/>
            </w:rPr>
          </w:pPr>
          <w:r>
            <w:rPr>
              <w:color w:val="000000"/>
              <w:szCs w:val="24"/>
              <w:lang w:eastAsia="lt-LT"/>
            </w:rPr>
            <w:t>įsakymu Nr. 301</w:t>
          </w:r>
        </w:p>
        <w:p w:rsidR="007A6EE3" w:rsidRDefault="007A6EE3">
          <w:pPr>
            <w:ind w:left="4962"/>
            <w:rPr>
              <w:color w:val="000000"/>
              <w:szCs w:val="24"/>
              <w:lang w:eastAsia="lt-LT"/>
            </w:rPr>
          </w:pPr>
          <w:r>
            <w:rPr>
              <w:color w:val="000000"/>
              <w:szCs w:val="24"/>
              <w:lang w:eastAsia="lt-LT"/>
            </w:rPr>
            <w:t xml:space="preserve">(Lietuvos Respublikos sveikatos apsaugos </w:t>
          </w:r>
        </w:p>
        <w:p w:rsidR="00C62E14" w:rsidRDefault="007A6EE3">
          <w:pPr>
            <w:ind w:left="4962"/>
            <w:rPr>
              <w:color w:val="000000"/>
              <w:szCs w:val="24"/>
              <w:lang w:eastAsia="lt-LT"/>
            </w:rPr>
          </w:pPr>
          <w:r>
            <w:rPr>
              <w:color w:val="000000"/>
              <w:szCs w:val="24"/>
              <w:lang w:eastAsia="lt-LT"/>
            </w:rPr>
            <w:t xml:space="preserve">ministro 2023 m. balandžio </w:t>
          </w:r>
          <w:r>
            <w:rPr>
              <w:color w:val="000000"/>
              <w:szCs w:val="24"/>
              <w:lang w:val="es-ES" w:eastAsia="lt-LT"/>
            </w:rPr>
            <w:t>25</w:t>
          </w:r>
          <w:r>
            <w:rPr>
              <w:color w:val="000000"/>
              <w:szCs w:val="24"/>
              <w:lang w:eastAsia="lt-LT"/>
            </w:rPr>
            <w:t xml:space="preserve"> d.</w:t>
          </w:r>
        </w:p>
        <w:p w:rsidR="00C62E14" w:rsidRDefault="007A6EE3">
          <w:pPr>
            <w:ind w:left="4962"/>
            <w:rPr>
              <w:color w:val="000000"/>
              <w:szCs w:val="24"/>
              <w:lang w:eastAsia="lt-LT"/>
            </w:rPr>
          </w:pPr>
          <w:r>
            <w:rPr>
              <w:color w:val="000000"/>
              <w:szCs w:val="24"/>
              <w:lang w:eastAsia="lt-LT"/>
            </w:rPr>
            <w:t>įsakymo Nr. </w:t>
          </w:r>
          <w:r>
            <w:rPr>
              <w:szCs w:val="24"/>
            </w:rPr>
            <w:t>V-506</w:t>
          </w:r>
        </w:p>
        <w:p w:rsidR="00C62E14" w:rsidRDefault="007A6EE3">
          <w:pPr>
            <w:ind w:left="4962"/>
            <w:rPr>
              <w:color w:val="000000"/>
              <w:szCs w:val="24"/>
              <w:lang w:eastAsia="lt-LT"/>
            </w:rPr>
          </w:pPr>
          <w:r>
            <w:rPr>
              <w:color w:val="000000"/>
              <w:szCs w:val="24"/>
              <w:lang w:eastAsia="lt-LT"/>
            </w:rPr>
            <w:t>redakcija)</w:t>
          </w:r>
        </w:p>
        <w:p w:rsidR="00C62E14" w:rsidRDefault="007A6EE3">
          <w:pPr>
            <w:ind w:left="4962"/>
            <w:rPr>
              <w:color w:val="000000"/>
              <w:szCs w:val="24"/>
              <w:lang w:eastAsia="lt-LT"/>
            </w:rPr>
          </w:pPr>
          <w:sdt>
            <w:sdtPr>
              <w:alias w:val="Numeris"/>
              <w:tag w:val="nr_7aa3c4df2f5c489898fcb08a7ac83215"/>
              <w:id w:val="-493953075"/>
              <w:lock w:val="sdtLocked"/>
            </w:sdtPr>
            <w:sdtEndPr/>
            <w:sdtContent>
              <w:r>
                <w:rPr>
                  <w:color w:val="000000"/>
                  <w:szCs w:val="24"/>
                  <w:lang w:eastAsia="lt-LT"/>
                </w:rPr>
                <w:t>12</w:t>
              </w:r>
            </w:sdtContent>
          </w:sdt>
          <w:r>
            <w:rPr>
              <w:color w:val="000000"/>
              <w:szCs w:val="24"/>
              <w:lang w:eastAsia="lt-LT"/>
            </w:rPr>
            <w:t> priedas</w:t>
          </w:r>
        </w:p>
        <w:p w:rsidR="00C62E14" w:rsidRDefault="00C62E14">
          <w:pPr>
            <w:jc w:val="center"/>
            <w:rPr>
              <w:b/>
              <w:bCs/>
              <w:caps/>
              <w:color w:val="000000"/>
              <w:sz w:val="27"/>
              <w:szCs w:val="27"/>
              <w:lang w:eastAsia="lt-LT"/>
            </w:rPr>
          </w:pPr>
        </w:p>
        <w:p w:rsidR="00C62E14" w:rsidRDefault="007A6EE3">
          <w:pPr>
            <w:jc w:val="center"/>
            <w:rPr>
              <w:b/>
              <w:bCs/>
              <w:color w:val="000000"/>
              <w:szCs w:val="24"/>
              <w:lang w:eastAsia="lt-LT"/>
            </w:rPr>
          </w:pPr>
          <w:sdt>
            <w:sdtPr>
              <w:alias w:val="Pavadinimas"/>
              <w:tag w:val="title_7aa3c4df2f5c489898fcb08a7ac83215"/>
              <w:id w:val="822009256"/>
              <w:lock w:val="sdtLocked"/>
            </w:sdtPr>
            <w:sdtEndPr/>
            <w:sdtContent>
              <w:r>
                <w:rPr>
                  <w:b/>
                  <w:bCs/>
                  <w:caps/>
                  <w:color w:val="000000"/>
                  <w:szCs w:val="24"/>
                  <w:lang w:eastAsia="lt-LT"/>
                </w:rPr>
                <w:t xml:space="preserve">TRAUKINIO MAŠINISTŲ IR </w:t>
              </w:r>
              <w:r>
                <w:rPr>
                  <w:b/>
                  <w:bCs/>
                  <w:color w:val="000000"/>
                  <w:szCs w:val="24"/>
                </w:rPr>
                <w:t>DARBUOTOJŲ, ATLIEKANČIŲ EISMO SAUGAI UŽTIKRINTI SVARBIAS UŽDUOTIS</w:t>
              </w:r>
              <w:r>
                <w:rPr>
                  <w:b/>
                  <w:bCs/>
                  <w:caps/>
                  <w:color w:val="000000"/>
                  <w:szCs w:val="24"/>
                  <w:lang w:eastAsia="lt-LT"/>
                </w:rPr>
                <w:t>, SVEIKATOS TIKRINIMO TVARKOS APRAŠAS</w:t>
              </w:r>
            </w:sdtContent>
          </w:sdt>
        </w:p>
        <w:p w:rsidR="00C62E14" w:rsidRDefault="00C62E14">
          <w:pPr>
            <w:ind w:firstLine="67"/>
            <w:jc w:val="both"/>
            <w:rPr>
              <w:color w:val="000000"/>
              <w:sz w:val="27"/>
              <w:szCs w:val="27"/>
              <w:lang w:eastAsia="lt-LT"/>
            </w:rPr>
          </w:pPr>
        </w:p>
        <w:sdt>
          <w:sdtPr>
            <w:alias w:val="skyrius"/>
            <w:tag w:val="part_50579c6420ec494b87f8b7232afe639a"/>
            <w:id w:val="-242878884"/>
            <w:lock w:val="sdtLocked"/>
          </w:sdtPr>
          <w:sdtEndPr/>
          <w:sdtContent>
            <w:p w:rsidR="00C62E14" w:rsidRDefault="007A6EE3">
              <w:pPr>
                <w:jc w:val="center"/>
                <w:rPr>
                  <w:b/>
                  <w:bCs/>
                  <w:caps/>
                  <w:color w:val="000000"/>
                  <w:szCs w:val="24"/>
                  <w:lang w:eastAsia="lt-LT"/>
                </w:rPr>
              </w:pPr>
              <w:sdt>
                <w:sdtPr>
                  <w:alias w:val="Numeris"/>
                  <w:tag w:val="nr_50579c6420ec494b87f8b7232afe639a"/>
                  <w:id w:val="-811788472"/>
                  <w:lock w:val="sdtLocked"/>
                </w:sdtPr>
                <w:sdtEndPr/>
                <w:sdtContent>
                  <w:r>
                    <w:rPr>
                      <w:b/>
                      <w:bCs/>
                      <w:caps/>
                      <w:color w:val="000000"/>
                      <w:szCs w:val="24"/>
                      <w:lang w:eastAsia="lt-LT"/>
                    </w:rPr>
                    <w:t>I</w:t>
                  </w:r>
                </w:sdtContent>
              </w:sdt>
              <w:r>
                <w:rPr>
                  <w:b/>
                  <w:bCs/>
                  <w:caps/>
                  <w:color w:val="000000"/>
                  <w:szCs w:val="24"/>
                  <w:lang w:eastAsia="lt-LT"/>
                </w:rPr>
                <w:t xml:space="preserve"> SKYRIU</w:t>
              </w:r>
              <w:r>
                <w:rPr>
                  <w:b/>
                  <w:bCs/>
                  <w:caps/>
                  <w:color w:val="000000"/>
                  <w:szCs w:val="24"/>
                  <w:lang w:eastAsia="lt-LT"/>
                </w:rPr>
                <w:t>S</w:t>
              </w:r>
            </w:p>
            <w:p w:rsidR="00C62E14" w:rsidRDefault="007A6EE3">
              <w:pPr>
                <w:jc w:val="center"/>
                <w:rPr>
                  <w:color w:val="000000"/>
                  <w:szCs w:val="24"/>
                  <w:lang w:eastAsia="lt-LT"/>
                </w:rPr>
              </w:pPr>
              <w:sdt>
                <w:sdtPr>
                  <w:alias w:val="Pavadinimas"/>
                  <w:tag w:val="title_50579c6420ec494b87f8b7232afe639a"/>
                  <w:id w:val="1852993059"/>
                  <w:lock w:val="sdtLocked"/>
                </w:sdtPr>
                <w:sdtEndPr/>
                <w:sdtContent>
                  <w:r>
                    <w:rPr>
                      <w:b/>
                      <w:bCs/>
                      <w:caps/>
                      <w:color w:val="000000"/>
                      <w:szCs w:val="24"/>
                      <w:lang w:eastAsia="lt-LT"/>
                    </w:rPr>
                    <w:t>BENDROSIOS NUOSTATOS</w:t>
                  </w:r>
                </w:sdtContent>
              </w:sdt>
            </w:p>
            <w:p w:rsidR="00C62E14" w:rsidRDefault="00C62E14">
              <w:pPr>
                <w:ind w:firstLine="62"/>
                <w:jc w:val="both"/>
                <w:rPr>
                  <w:color w:val="000000"/>
                  <w:szCs w:val="24"/>
                  <w:lang w:eastAsia="lt-LT"/>
                </w:rPr>
              </w:pPr>
            </w:p>
            <w:sdt>
              <w:sdtPr>
                <w:alias w:val="12 pr. 1 p."/>
                <w:tag w:val="part_979d7b1880994848af0693c2a28a6be4"/>
                <w:id w:val="617424519"/>
                <w:lock w:val="sdtLocked"/>
              </w:sdtPr>
              <w:sdtEndPr/>
              <w:sdtContent>
                <w:p w:rsidR="00C62E14" w:rsidRDefault="007A6EE3">
                  <w:pPr>
                    <w:ind w:firstLine="567"/>
                    <w:jc w:val="both"/>
                    <w:rPr>
                      <w:color w:val="000000"/>
                      <w:szCs w:val="24"/>
                      <w:lang w:eastAsia="lt-LT"/>
                    </w:rPr>
                  </w:pPr>
                  <w:sdt>
                    <w:sdtPr>
                      <w:alias w:val="Numeris"/>
                      <w:tag w:val="nr_979d7b1880994848af0693c2a28a6be4"/>
                      <w:id w:val="-1615358082"/>
                      <w:lock w:val="sdtLocked"/>
                    </w:sdtPr>
                    <w:sdtEndPr/>
                    <w:sdtContent>
                      <w:r>
                        <w:rPr>
                          <w:color w:val="000000"/>
                          <w:szCs w:val="24"/>
                          <w:lang w:eastAsia="lt-LT"/>
                        </w:rPr>
                        <w:t>1</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sveikatos tikrinimo tvarkos aprašas (toliau – Aprašas) nustato </w:t>
                  </w:r>
                  <w:r>
                    <w:rPr>
                      <w:color w:val="000000"/>
                    </w:rPr>
                    <w:t xml:space="preserve">asmenų, pageidaujančių gauti traukinio mašinisto pažymėjimą ir įsidarbinti ar dirbti traukinio mašinistais, bei </w:t>
                  </w:r>
                  <w:r>
                    <w:rPr>
                      <w:color w:val="000000"/>
                      <w:szCs w:val="24"/>
                    </w:rPr>
                    <w:t xml:space="preserve">darbuotojų, pageidaujančių atlikti arba atliekančių eismo saugai užtikrinti svarbias užduotis, </w:t>
                  </w:r>
                  <w:r>
                    <w:rPr>
                      <w:color w:val="000000"/>
                    </w:rPr>
                    <w:t>bendruosius sveikatos būklės reikalavimus,</w:t>
                  </w:r>
                  <w:r>
                    <w:rPr>
                      <w:color w:val="000000"/>
                      <w:szCs w:val="24"/>
                      <w:lang w:eastAsia="lt-LT"/>
                    </w:rPr>
                    <w:t xml:space="preserve"> sveika</w:t>
                  </w:r>
                  <w:r>
                    <w:rPr>
                      <w:color w:val="000000"/>
                      <w:szCs w:val="24"/>
                      <w:lang w:eastAsia="lt-LT"/>
                    </w:rPr>
                    <w:t>tos tikrinimo (toliau – privalomas sveikatos tikrinimas) reikalavimus ir tvarką.</w:t>
                  </w:r>
                </w:p>
              </w:sdtContent>
            </w:sdt>
            <w:sdt>
              <w:sdtPr>
                <w:alias w:val="12 pr. 2 p."/>
                <w:tag w:val="part_f3d4902ce058493fabb6d85c92ae3608"/>
                <w:id w:val="-312417823"/>
                <w:lock w:val="sdtLocked"/>
              </w:sdtPr>
              <w:sdtEndPr/>
              <w:sdtContent>
                <w:p w:rsidR="00C62E14" w:rsidRDefault="007A6EE3">
                  <w:pPr>
                    <w:widowControl w:val="0"/>
                    <w:suppressAutoHyphens/>
                    <w:ind w:firstLine="567"/>
                    <w:jc w:val="both"/>
                    <w:rPr>
                      <w:color w:val="000000"/>
                      <w:szCs w:val="22"/>
                    </w:rPr>
                  </w:pPr>
                  <w:sdt>
                    <w:sdtPr>
                      <w:alias w:val="Numeris"/>
                      <w:tag w:val="nr_f3d4902ce058493fabb6d85c92ae3608"/>
                      <w:id w:val="1646314899"/>
                      <w:lock w:val="sdtLocked"/>
                    </w:sdtPr>
                    <w:sdtEndPr/>
                    <w:sdtContent>
                      <w:r>
                        <w:rPr>
                          <w:color w:val="000000"/>
                        </w:rPr>
                        <w:t>2</w:t>
                      </w:r>
                    </w:sdtContent>
                  </w:sdt>
                  <w:r>
                    <w:rPr>
                      <w:color w:val="000000"/>
                    </w:rPr>
                    <w:t>. Privalomo sveikatos tikrinimo tikslas – nustatyti, ar tikrinamo asmens fizinė ir psichikos sveikatos būklė atitinka Apraše nustatytus reikalavimus traukinio mašinistams</w:t>
                  </w:r>
                  <w:r>
                    <w:rPr>
                      <w:color w:val="000000"/>
                    </w:rPr>
                    <w:t xml:space="preserve"> ir </w:t>
                  </w:r>
                  <w:r>
                    <w:rPr>
                      <w:color w:val="000000"/>
                      <w:szCs w:val="24"/>
                    </w:rPr>
                    <w:t>darbuotojams, atliekantiems eismo saugai užtikrinti svarbias užduotis</w:t>
                  </w:r>
                  <w:r>
                    <w:rPr>
                      <w:color w:val="000000"/>
                    </w:rPr>
                    <w:t>.</w:t>
                  </w:r>
                </w:p>
              </w:sdtContent>
            </w:sdt>
            <w:sdt>
              <w:sdtPr>
                <w:alias w:val="12 pr. 3 p."/>
                <w:tag w:val="part_2712e3ae97fd4556ab87e3ddc947edb9"/>
                <w:id w:val="307599856"/>
                <w:lock w:val="sdtLocked"/>
              </w:sdtPr>
              <w:sdtEndPr/>
              <w:sdtContent>
                <w:p w:rsidR="00C62E14" w:rsidRDefault="007A6EE3">
                  <w:pPr>
                    <w:widowControl w:val="0"/>
                    <w:suppressAutoHyphens/>
                    <w:ind w:firstLine="567"/>
                    <w:jc w:val="both"/>
                    <w:rPr>
                      <w:color w:val="000000"/>
                      <w:szCs w:val="24"/>
                      <w:lang w:eastAsia="lt-LT"/>
                    </w:rPr>
                  </w:pPr>
                  <w:sdt>
                    <w:sdtPr>
                      <w:alias w:val="Numeris"/>
                      <w:tag w:val="nr_2712e3ae97fd4556ab87e3ddc947edb9"/>
                      <w:id w:val="-283580954"/>
                      <w:lock w:val="sdtLocked"/>
                    </w:sdtPr>
                    <w:sdtEndPr/>
                    <w:sdtContent>
                      <w:r>
                        <w:rPr>
                          <w:color w:val="000000"/>
                          <w:szCs w:val="24"/>
                          <w:lang w:eastAsia="lt-LT"/>
                        </w:rPr>
                        <w:t>3</w:t>
                      </w:r>
                    </w:sdtContent>
                  </w:sdt>
                  <w:r>
                    <w:rPr>
                      <w:color w:val="000000"/>
                      <w:szCs w:val="24"/>
                      <w:lang w:eastAsia="lt-LT"/>
                    </w:rPr>
                    <w:t xml:space="preserve">. Apraše vartojamos sąvokos atitinka Lietuvos Respublikos geležinkelių transporto eismo saugos įstatyme, Lietuvos Respublikos geležinkelių transporto kodekse, </w:t>
                  </w:r>
                  <w:r>
                    <w:rPr>
                      <w:color w:val="000000"/>
                      <w:szCs w:val="24"/>
                    </w:rPr>
                    <w:t>2019 m. gegužės 1</w:t>
                  </w:r>
                  <w:r>
                    <w:rPr>
                      <w:color w:val="000000"/>
                      <w:szCs w:val="24"/>
                    </w:rPr>
                    <w:t>6 d. Europos Komisijos įgyvendinimo reglamente (ES) 2019/773 dėl Europos Sąjungos geležinkelių sistemos traukinių eismo organizavimo ir valdymo posistemio sąveikos techninės specifikacijos, kuriuo panaikinamas Sprendimas 2012/757/ES, su paskutiniais pakeit</w:t>
                  </w:r>
                  <w:r>
                    <w:rPr>
                      <w:color w:val="000000"/>
                      <w:szCs w:val="24"/>
                    </w:rPr>
                    <w:t>imais, padarytais 2022 m. liepos 12 d. Komisijos įgyvendinimo reglamentu (ES) 2020/77</w:t>
                  </w:r>
                  <w:r>
                    <w:rPr>
                      <w:color w:val="000000"/>
                      <w:szCs w:val="24"/>
                      <w:lang w:eastAsia="lt-LT"/>
                    </w:rPr>
                    <w:t>ir kituose Lietuvos Respublikos bei Europos Sąjungos teisės aktuose, reglamentuojančiuose sveikatos priežiūrą, apibrėžtas sąvokas.</w:t>
                  </w:r>
                </w:p>
                <w:p w:rsidR="00C62E14" w:rsidRDefault="007A6EE3">
                  <w:pPr>
                    <w:widowControl w:val="0"/>
                    <w:suppressAutoHyphens/>
                    <w:ind w:firstLine="567"/>
                    <w:jc w:val="both"/>
                    <w:rPr>
                      <w:color w:val="000000"/>
                      <w:szCs w:val="24"/>
                      <w:lang w:eastAsia="lt-LT"/>
                    </w:rPr>
                  </w:pPr>
                </w:p>
              </w:sdtContent>
            </w:sdt>
          </w:sdtContent>
        </w:sdt>
        <w:sdt>
          <w:sdtPr>
            <w:alias w:val="skyrius"/>
            <w:tag w:val="part_289ba4dbb16e44c4a36b4c061b00a027"/>
            <w:id w:val="-1814959"/>
            <w:lock w:val="sdtLocked"/>
          </w:sdtPr>
          <w:sdtEndPr/>
          <w:sdtContent>
            <w:p w:rsidR="00C62E14" w:rsidRDefault="007A6EE3">
              <w:pPr>
                <w:jc w:val="center"/>
                <w:rPr>
                  <w:b/>
                  <w:bCs/>
                  <w:caps/>
                  <w:color w:val="000000"/>
                  <w:szCs w:val="24"/>
                  <w:lang w:eastAsia="lt-LT"/>
                </w:rPr>
              </w:pPr>
              <w:sdt>
                <w:sdtPr>
                  <w:alias w:val="Numeris"/>
                  <w:tag w:val="nr_289ba4dbb16e44c4a36b4c061b00a027"/>
                  <w:id w:val="-1525944249"/>
                  <w:lock w:val="sdtLocked"/>
                </w:sdtPr>
                <w:sdtEndPr/>
                <w:sdtContent>
                  <w:r>
                    <w:rPr>
                      <w:b/>
                      <w:bCs/>
                      <w:caps/>
                      <w:color w:val="000000"/>
                      <w:szCs w:val="24"/>
                      <w:lang w:eastAsia="lt-LT"/>
                    </w:rPr>
                    <w:t>II</w:t>
                  </w:r>
                </w:sdtContent>
              </w:sdt>
              <w:r>
                <w:rPr>
                  <w:b/>
                  <w:bCs/>
                  <w:caps/>
                  <w:color w:val="000000"/>
                  <w:szCs w:val="24"/>
                  <w:lang w:eastAsia="lt-LT"/>
                </w:rPr>
                <w:t xml:space="preserve"> SKYRIUS</w:t>
              </w:r>
            </w:p>
            <w:p w:rsidR="00C62E14" w:rsidRDefault="007A6EE3">
              <w:pPr>
                <w:jc w:val="center"/>
                <w:rPr>
                  <w:b/>
                  <w:bCs/>
                  <w:caps/>
                  <w:color w:val="000000"/>
                  <w:szCs w:val="24"/>
                  <w:lang w:eastAsia="lt-LT"/>
                </w:rPr>
              </w:pPr>
              <w:sdt>
                <w:sdtPr>
                  <w:alias w:val="Pavadinimas"/>
                  <w:tag w:val="title_289ba4dbb16e44c4a36b4c061b00a027"/>
                  <w:id w:val="1063915249"/>
                  <w:lock w:val="sdtLocked"/>
                </w:sdtPr>
                <w:sdtEndPr/>
                <w:sdtContent>
                  <w:r>
                    <w:rPr>
                      <w:b/>
                      <w:bCs/>
                      <w:caps/>
                      <w:color w:val="000000"/>
                      <w:szCs w:val="24"/>
                      <w:lang w:eastAsia="lt-LT"/>
                    </w:rPr>
                    <w:t>PRIVALOMO SVEIKATOS TI</w:t>
                  </w:r>
                  <w:r>
                    <w:rPr>
                      <w:b/>
                      <w:bCs/>
                      <w:caps/>
                      <w:color w:val="000000"/>
                      <w:szCs w:val="24"/>
                      <w:lang w:eastAsia="lt-LT"/>
                    </w:rPr>
                    <w:t>KRINIMO REIKALAVIMAI IR TVARKA</w:t>
                  </w:r>
                </w:sdtContent>
              </w:sdt>
            </w:p>
            <w:p w:rsidR="00C62E14" w:rsidRDefault="00C62E14">
              <w:pPr>
                <w:jc w:val="center"/>
                <w:rPr>
                  <w:color w:val="000000"/>
                  <w:szCs w:val="24"/>
                  <w:lang w:eastAsia="lt-LT"/>
                </w:rPr>
              </w:pPr>
            </w:p>
            <w:sdt>
              <w:sdtPr>
                <w:alias w:val="12 pr. 4 p."/>
                <w:tag w:val="part_d7a5c04d837d425d9ee798066660daf7"/>
                <w:id w:val="-1028635060"/>
                <w:lock w:val="sdtLocked"/>
              </w:sdtPr>
              <w:sdtEndPr/>
              <w:sdtContent>
                <w:p w:rsidR="00C62E14" w:rsidRDefault="007A6EE3">
                  <w:pPr>
                    <w:widowControl w:val="0"/>
                    <w:suppressAutoHyphens/>
                    <w:ind w:firstLine="567"/>
                    <w:jc w:val="both"/>
                    <w:rPr>
                      <w:color w:val="000000"/>
                      <w:szCs w:val="24"/>
                      <w:lang w:eastAsia="lt-LT"/>
                    </w:rPr>
                  </w:pPr>
                  <w:sdt>
                    <w:sdtPr>
                      <w:alias w:val="Numeris"/>
                      <w:tag w:val="nr_d7a5c04d837d425d9ee798066660daf7"/>
                      <w:id w:val="-571502465"/>
                      <w:lock w:val="sdtLocked"/>
                    </w:sdtPr>
                    <w:sdtEndPr/>
                    <w:sdtContent>
                      <w:r>
                        <w:rPr>
                          <w:color w:val="000000"/>
                        </w:rPr>
                        <w:t>4</w:t>
                      </w:r>
                    </w:sdtContent>
                  </w:sdt>
                  <w:r>
                    <w:rPr>
                      <w:color w:val="000000"/>
                    </w:rPr>
                    <w:t>.</w:t>
                  </w:r>
                  <w:r>
                    <w:rPr>
                      <w:color w:val="000000"/>
                      <w:szCs w:val="24"/>
                    </w:rPr>
                    <w:t xml:space="preserve"> Asmenys, pageidaujantys gauti traukinio mašinisto pažymėjimą ir įsidarbinti ar dirbti traukinio mašinistais, bei darbuotojai, pageidaujantys atlikti eismo saugai užtikrinti svarbias užduotis, pasitikrina sveikatą prieš įsidarbindami bei vėliau dirbdami ti</w:t>
                  </w:r>
                  <w:r>
                    <w:rPr>
                      <w:color w:val="000000"/>
                      <w:szCs w:val="24"/>
                    </w:rPr>
                    <w:t>krinasi ją Geležinkelių transporto eismo saugos įstatymo 32 straipsnio 2 dalyje ir</w:t>
                  </w:r>
                  <w:r>
                    <w:rPr>
                      <w:b/>
                      <w:bCs/>
                      <w:color w:val="000000"/>
                      <w:szCs w:val="24"/>
                    </w:rPr>
                    <w:t xml:space="preserve"> </w:t>
                  </w:r>
                  <w:r>
                    <w:rPr>
                      <w:color w:val="000000"/>
                      <w:szCs w:val="24"/>
                    </w:rPr>
                    <w:t>Reglamento (ES) 2019/773 priedo 4.7.2.2.1 skirsnyje nustatytu periodiškumu Apraše nustatyta tvarka.</w:t>
                  </w:r>
                </w:p>
              </w:sdtContent>
            </w:sdt>
            <w:sdt>
              <w:sdtPr>
                <w:alias w:val="12 pr. 5 p."/>
                <w:tag w:val="part_ba0f887d382b4fe3846cea505aed8b7f"/>
                <w:id w:val="-1390570408"/>
                <w:lock w:val="sdtLocked"/>
              </w:sdtPr>
              <w:sdtEndPr/>
              <w:sdtContent>
                <w:p w:rsidR="00C62E14" w:rsidRDefault="007A6EE3">
                  <w:pPr>
                    <w:ind w:firstLine="567"/>
                    <w:jc w:val="both"/>
                    <w:rPr>
                      <w:color w:val="000000"/>
                      <w:szCs w:val="24"/>
                      <w:lang w:eastAsia="lt-LT"/>
                    </w:rPr>
                  </w:pPr>
                  <w:sdt>
                    <w:sdtPr>
                      <w:alias w:val="Numeris"/>
                      <w:tag w:val="nr_ba0f887d382b4fe3846cea505aed8b7f"/>
                      <w:id w:val="673466189"/>
                      <w:lock w:val="sdtLocked"/>
                    </w:sdtPr>
                    <w:sdtEndPr/>
                    <w:sdtContent>
                      <w:r>
                        <w:rPr>
                          <w:color w:val="000000"/>
                          <w:szCs w:val="24"/>
                          <w:lang w:eastAsia="lt-LT"/>
                        </w:rPr>
                        <w:t>5</w:t>
                      </w:r>
                    </w:sdtContent>
                  </w:sdt>
                  <w:r>
                    <w:rPr>
                      <w:color w:val="000000"/>
                      <w:szCs w:val="24"/>
                      <w:lang w:eastAsia="lt-LT"/>
                    </w:rPr>
                    <w:t>. Aprašo 4 punkte nurodytų asmenų sveikatos būklė turi atitikti bend</w:t>
                  </w:r>
                  <w:r>
                    <w:rPr>
                      <w:color w:val="000000"/>
                      <w:szCs w:val="24"/>
                      <w:lang w:eastAsia="lt-LT"/>
                    </w:rPr>
                    <w:t>ruosius sveikatos būklės reikalavimus, nurodytus Aprašo III skyriuje, įvertinus</w:t>
                  </w:r>
                  <w:r>
                    <w:rPr>
                      <w:b/>
                      <w:bCs/>
                      <w:color w:val="000000"/>
                      <w:szCs w:val="24"/>
                      <w:lang w:eastAsia="lt-LT"/>
                    </w:rPr>
                    <w:t xml:space="preserve"> </w:t>
                  </w:r>
                  <w:r>
                    <w:rPr>
                      <w:color w:val="000000"/>
                      <w:szCs w:val="24"/>
                      <w:lang w:eastAsia="lt-LT"/>
                    </w:rPr>
                    <w:t>ribojimus, taikomus asmenims, siekiantiems įsidarbinti ar dirbti traukinio mašinistais, nurodytus Aprašo 1 lentelėje.</w:t>
                  </w:r>
                </w:p>
              </w:sdtContent>
            </w:sdt>
            <w:sdt>
              <w:sdtPr>
                <w:alias w:val="12 pr. 6 p."/>
                <w:tag w:val="part_cffd3a27925841afb80a3bedf28280b1"/>
                <w:id w:val="-15549282"/>
                <w:lock w:val="sdtLocked"/>
              </w:sdtPr>
              <w:sdtEndPr/>
              <w:sdtContent>
                <w:p w:rsidR="00C62E14" w:rsidRDefault="007A6EE3">
                  <w:pPr>
                    <w:ind w:firstLine="567"/>
                    <w:jc w:val="both"/>
                    <w:rPr>
                      <w:color w:val="000000"/>
                      <w:szCs w:val="24"/>
                      <w:lang w:eastAsia="lt-LT"/>
                    </w:rPr>
                  </w:pPr>
                  <w:sdt>
                    <w:sdtPr>
                      <w:alias w:val="Numeris"/>
                      <w:tag w:val="nr_cffd3a27925841afb80a3bedf28280b1"/>
                      <w:id w:val="1279298739"/>
                      <w:lock w:val="sdtLocked"/>
                    </w:sdtPr>
                    <w:sdtEndPr/>
                    <w:sdtContent>
                      <w:r>
                        <w:rPr>
                          <w:color w:val="000000"/>
                          <w:szCs w:val="24"/>
                          <w:lang w:eastAsia="lt-LT"/>
                        </w:rPr>
                        <w:t>6</w:t>
                      </w:r>
                    </w:sdtContent>
                  </w:sdt>
                  <w:r>
                    <w:rPr>
                      <w:color w:val="000000"/>
                      <w:szCs w:val="24"/>
                      <w:lang w:eastAsia="lt-LT"/>
                    </w:rPr>
                    <w:t xml:space="preserve">. </w:t>
                  </w:r>
                  <w:r>
                    <w:rPr>
                      <w:color w:val="000000"/>
                      <w:szCs w:val="24"/>
                    </w:rPr>
                    <w:t>Asmenims, pageidaujantiems gauti traukinio mašinist</w:t>
                  </w:r>
                  <w:r>
                    <w:rPr>
                      <w:color w:val="000000"/>
                      <w:szCs w:val="24"/>
                    </w:rPr>
                    <w:t xml:space="preserve">o pažymėjimą ir įsidarbinti traukinio mašinistais, (toliau </w:t>
                  </w:r>
                  <w:r>
                    <w:rPr>
                      <w:color w:val="000000"/>
                    </w:rPr>
                    <w:t>– į</w:t>
                  </w:r>
                  <w:r>
                    <w:rPr>
                      <w:color w:val="000000"/>
                      <w:szCs w:val="24"/>
                      <w:lang w:eastAsia="lt-LT"/>
                    </w:rPr>
                    <w:t>sidarbinantieji traukinio mašinistai) turi būti atlikti Aprašo IV skyriuje nurodyti sveikatos patikrinimai.</w:t>
                  </w:r>
                </w:p>
              </w:sdtContent>
            </w:sdt>
            <w:sdt>
              <w:sdtPr>
                <w:alias w:val="12 pr. 7 p."/>
                <w:tag w:val="part_1b2a41adcb7c4eb1bdcf444346c792a4"/>
                <w:id w:val="-1971736671"/>
                <w:lock w:val="sdtLocked"/>
              </w:sdtPr>
              <w:sdtEndPr/>
              <w:sdtContent>
                <w:p w:rsidR="00C62E14" w:rsidRDefault="007A6EE3">
                  <w:pPr>
                    <w:ind w:firstLine="567"/>
                    <w:jc w:val="both"/>
                    <w:rPr>
                      <w:color w:val="000000"/>
                      <w:szCs w:val="24"/>
                      <w:lang w:eastAsia="lt-LT"/>
                    </w:rPr>
                  </w:pPr>
                  <w:sdt>
                    <w:sdtPr>
                      <w:alias w:val="Numeris"/>
                      <w:tag w:val="nr_1b2a41adcb7c4eb1bdcf444346c792a4"/>
                      <w:id w:val="1882747437"/>
                      <w:lock w:val="sdtLocked"/>
                    </w:sdtPr>
                    <w:sdtEndPr/>
                    <w:sdtContent>
                      <w:r>
                        <w:rPr>
                          <w:color w:val="000000"/>
                          <w:szCs w:val="24"/>
                          <w:lang w:eastAsia="lt-LT"/>
                        </w:rPr>
                        <w:t>7</w:t>
                      </w:r>
                    </w:sdtContent>
                  </w:sdt>
                  <w:r>
                    <w:rPr>
                      <w:color w:val="000000"/>
                      <w:szCs w:val="24"/>
                      <w:lang w:eastAsia="lt-LT"/>
                    </w:rPr>
                    <w:t>. Traukinio mašinistų ir</w:t>
                  </w:r>
                  <w:r>
                    <w:rPr>
                      <w:color w:val="000000"/>
                      <w:szCs w:val="24"/>
                    </w:rPr>
                    <w:t xml:space="preserve"> darbuotojų, atliekančių eismo saugai užtikrinti svarbias užduotis (toliau </w:t>
                  </w:r>
                  <w:r>
                    <w:rPr>
                      <w:color w:val="000000"/>
                    </w:rPr>
                    <w:t xml:space="preserve">– geležinkeliečiai) </w:t>
                  </w:r>
                  <w:r>
                    <w:rPr>
                      <w:color w:val="000000"/>
                      <w:szCs w:val="24"/>
                      <w:lang w:eastAsia="lt-LT"/>
                    </w:rPr>
                    <w:t>periodinis privalomas sveikatos tikrinimas atliekamas vadovaujantis Aprašo V skyriuje nurodytais reikalavimais.</w:t>
                  </w:r>
                </w:p>
              </w:sdtContent>
            </w:sdt>
            <w:sdt>
              <w:sdtPr>
                <w:alias w:val="12 pr. 8 p."/>
                <w:tag w:val="part_f9958fe27ca44a1ebc00829444e72854"/>
                <w:id w:val="-704947593"/>
                <w:lock w:val="sdtLocked"/>
              </w:sdtPr>
              <w:sdtEndPr/>
              <w:sdtContent>
                <w:p w:rsidR="00C62E14" w:rsidRDefault="007A6EE3">
                  <w:pPr>
                    <w:ind w:firstLine="567"/>
                    <w:jc w:val="both"/>
                    <w:rPr>
                      <w:color w:val="000000"/>
                      <w:szCs w:val="24"/>
                      <w:lang w:eastAsia="lt-LT"/>
                    </w:rPr>
                  </w:pPr>
                  <w:sdt>
                    <w:sdtPr>
                      <w:alias w:val="Numeris"/>
                      <w:tag w:val="nr_f9958fe27ca44a1ebc00829444e72854"/>
                      <w:id w:val="491758384"/>
                      <w:lock w:val="sdtLocked"/>
                    </w:sdtPr>
                    <w:sdtEndPr/>
                    <w:sdtContent>
                      <w:r>
                        <w:rPr>
                          <w:color w:val="000000"/>
                          <w:szCs w:val="24"/>
                          <w:lang w:eastAsia="lt-LT"/>
                        </w:rPr>
                        <w:t>8</w:t>
                      </w:r>
                    </w:sdtContent>
                  </w:sdt>
                  <w:r>
                    <w:rPr>
                      <w:color w:val="000000"/>
                      <w:szCs w:val="24"/>
                      <w:lang w:eastAsia="lt-LT"/>
                    </w:rPr>
                    <w:t>. Aprašo 4 punkte nurodytų asmenų privalomas</w:t>
                  </w:r>
                  <w:r>
                    <w:rPr>
                      <w:color w:val="000000"/>
                      <w:szCs w:val="24"/>
                      <w:lang w:eastAsia="lt-LT"/>
                    </w:rPr>
                    <w:t xml:space="preserve"> sveikatos tikrinimas atliekamas asmens sveikatos priežiūros įstaigoje (toliau – ASPĮ), turinčioje licenciją teikti sveikatos priežiūros paslaugas. Prieš privalomą sveikatos tikrinimą, norintis įsidarbinti ar dirbti traukinio mašinistu asmuo, užpildo ir pa</w:t>
                  </w:r>
                  <w:r>
                    <w:rPr>
                      <w:color w:val="000000"/>
                      <w:szCs w:val="24"/>
                      <w:lang w:eastAsia="lt-LT"/>
                    </w:rPr>
                    <w:t>sirašo Traukinio mašinisto garbės deklaraciją (sveikatos patikrinimo klausimyną), nurodytą Aprašo 2 lentelėje.</w:t>
                  </w:r>
                </w:p>
              </w:sdtContent>
            </w:sdt>
            <w:sdt>
              <w:sdtPr>
                <w:alias w:val="12 pr. 9 p."/>
                <w:tag w:val="part_1a237bd9faed4340886dace727798d1a"/>
                <w:id w:val="-1789734746"/>
                <w:lock w:val="sdtLocked"/>
              </w:sdtPr>
              <w:sdtEndPr/>
              <w:sdtContent>
                <w:p w:rsidR="00C62E14" w:rsidRDefault="007A6EE3">
                  <w:pPr>
                    <w:suppressAutoHyphens/>
                    <w:ind w:firstLine="567"/>
                    <w:jc w:val="both"/>
                    <w:rPr>
                      <w:color w:val="000000"/>
                      <w:szCs w:val="24"/>
                      <w:lang w:eastAsia="lt-LT"/>
                    </w:rPr>
                  </w:pPr>
                  <w:sdt>
                    <w:sdtPr>
                      <w:alias w:val="Numeris"/>
                      <w:tag w:val="nr_1a237bd9faed4340886dace727798d1a"/>
                      <w:id w:val="-503045873"/>
                      <w:lock w:val="sdtLocked"/>
                    </w:sdtPr>
                    <w:sdtEndPr/>
                    <w:sdtContent>
                      <w:r>
                        <w:rPr>
                          <w:color w:val="000000"/>
                          <w:szCs w:val="24"/>
                          <w:lang w:eastAsia="lt-LT"/>
                        </w:rPr>
                        <w:t>9</w:t>
                      </w:r>
                    </w:sdtContent>
                  </w:sdt>
                  <w:r>
                    <w:rPr>
                      <w:color w:val="000000"/>
                      <w:szCs w:val="24"/>
                      <w:lang w:eastAsia="lt-LT"/>
                    </w:rPr>
                    <w:t>. Privalomus sveikatos tikrinimus atlieka šeimos medicinos paslaugas teikiantys gydytojai, kurie yra išklausę ne mažiau kaip 36 valandų darb</w:t>
                  </w:r>
                  <w:r>
                    <w:rPr>
                      <w:color w:val="000000"/>
                      <w:szCs w:val="24"/>
                      <w:lang w:eastAsia="lt-LT"/>
                    </w:rPr>
                    <w:t xml:space="preserve">o medicinos kursą, kurio programa suderinta su Lietuvos Respublikos sveikatos apsaugos ministerija (šis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w:t>
                  </w:r>
                  <w:r>
                    <w:rPr>
                      <w:szCs w:val="24"/>
                    </w:rPr>
                    <w:t>us universitetą 2005 m. ir vėliau)</w:t>
                  </w:r>
                  <w:r>
                    <w:rPr>
                      <w:color w:val="000000"/>
                      <w:szCs w:val="24"/>
                      <w:lang w:eastAsia="lt-LT"/>
                    </w:rPr>
                    <w:t>, arba darbo medicinos gydytojas ir gydytojas psichiatras, privalomai arba prireikus konsultuodamiesi su Apraše nur</w:t>
                  </w:r>
                  <w:bookmarkStart w:id="0" w:name="_GoBack"/>
                  <w:bookmarkEnd w:id="0"/>
                  <w:r>
                    <w:rPr>
                      <w:color w:val="000000"/>
                      <w:szCs w:val="24"/>
                      <w:lang w:eastAsia="lt-LT"/>
                    </w:rPr>
                    <w:t xml:space="preserve">odytų profesinių kvalifikacijų gydytojais, medicinos psichologais ir, esant indikacijų, skirdami reikiamus </w:t>
                  </w:r>
                  <w:r>
                    <w:rPr>
                      <w:color w:val="000000"/>
                      <w:szCs w:val="24"/>
                      <w:lang w:eastAsia="lt-LT"/>
                    </w:rPr>
                    <w:t xml:space="preserve">tyrimus. </w:t>
                  </w:r>
                </w:p>
              </w:sdtContent>
            </w:sdt>
            <w:sdt>
              <w:sdtPr>
                <w:alias w:val="12 pr. 10 p."/>
                <w:tag w:val="part_48550337f58249e7b0d2d021438d4c34"/>
                <w:id w:val="1898855628"/>
                <w:lock w:val="sdtLocked"/>
              </w:sdtPr>
              <w:sdtEndPr/>
              <w:sdtContent>
                <w:p w:rsidR="00C62E14" w:rsidRDefault="007A6EE3">
                  <w:pPr>
                    <w:ind w:firstLine="567"/>
                    <w:jc w:val="both"/>
                    <w:rPr>
                      <w:color w:val="000000"/>
                      <w:szCs w:val="24"/>
                      <w:lang w:eastAsia="lt-LT"/>
                    </w:rPr>
                  </w:pPr>
                  <w:sdt>
                    <w:sdtPr>
                      <w:alias w:val="Numeris"/>
                      <w:tag w:val="nr_48550337f58249e7b0d2d021438d4c34"/>
                      <w:id w:val="-864353362"/>
                      <w:lock w:val="sdtLocked"/>
                    </w:sdtPr>
                    <w:sdtEndPr/>
                    <w:sdtContent>
                      <w:r>
                        <w:rPr>
                          <w:color w:val="000000"/>
                          <w:szCs w:val="24"/>
                          <w:lang w:eastAsia="lt-LT"/>
                        </w:rPr>
                        <w:t>10</w:t>
                      </w:r>
                    </w:sdtContent>
                  </w:sdt>
                  <w:r>
                    <w:rPr>
                      <w:color w:val="000000"/>
                      <w:szCs w:val="24"/>
                      <w:lang w:eastAsia="lt-LT"/>
                    </w:rPr>
                    <w:t>. Atliekant privalomą sveikatos tikrinimą psichikos sveikatą tikrina paciento pasirinktos ASPĮ, kurioje pacientas prisirašęs, aptarnaujančio psichikos sveikatos centro gydytojas psichiatras, įvertinęs medicinos psichologo atlikto psichologi</w:t>
                  </w:r>
                  <w:r>
                    <w:rPr>
                      <w:color w:val="000000"/>
                      <w:szCs w:val="24"/>
                      <w:lang w:eastAsia="lt-LT"/>
                    </w:rPr>
                    <w:t>nio tyrimo rezultatus.</w:t>
                  </w:r>
                </w:p>
              </w:sdtContent>
            </w:sdt>
            <w:sdt>
              <w:sdtPr>
                <w:alias w:val="12 pr. 11 p."/>
                <w:tag w:val="part_fe45b8602527408e8592e985dd260f10"/>
                <w:id w:val="-1692987547"/>
                <w:lock w:val="sdtLocked"/>
              </w:sdtPr>
              <w:sdtEndPr/>
              <w:sdtContent>
                <w:p w:rsidR="00C62E14" w:rsidRDefault="007A6EE3">
                  <w:pPr>
                    <w:ind w:firstLine="567"/>
                    <w:jc w:val="both"/>
                    <w:rPr>
                      <w:color w:val="000000"/>
                      <w:szCs w:val="24"/>
                      <w:lang w:eastAsia="lt-LT"/>
                    </w:rPr>
                  </w:pPr>
                  <w:sdt>
                    <w:sdtPr>
                      <w:alias w:val="Numeris"/>
                      <w:tag w:val="nr_fe45b8602527408e8592e985dd260f10"/>
                      <w:id w:val="-1529178552"/>
                      <w:lock w:val="sdtLocked"/>
                    </w:sdtPr>
                    <w:sdtEndPr/>
                    <w:sdtContent>
                      <w:r>
                        <w:rPr>
                          <w:color w:val="000000"/>
                          <w:szCs w:val="24"/>
                          <w:lang w:eastAsia="lt-LT"/>
                        </w:rPr>
                        <w:t>11</w:t>
                      </w:r>
                    </w:sdtContent>
                  </w:sdt>
                  <w:r>
                    <w:rPr>
                      <w:color w:val="000000"/>
                      <w:szCs w:val="24"/>
                      <w:lang w:eastAsia="lt-LT"/>
                    </w:rPr>
                    <w:t xml:space="preserve">. Siekdamas įvertinti, ar tikrinamas asmuo </w:t>
                  </w:r>
                  <w:r>
                    <w:rPr>
                      <w:color w:val="000000"/>
                      <w:szCs w:val="24"/>
                    </w:rPr>
                    <w:t>neturi psichologinių trūkumų ar asmeninių savybių, kurios galėtų kliudyti saugiai vykdyti pareigas ir atlikti skirtas užduotis,</w:t>
                  </w:r>
                  <w:r>
                    <w:rPr>
                      <w:color w:val="000000"/>
                      <w:szCs w:val="24"/>
                      <w:lang w:eastAsia="lt-LT"/>
                    </w:rPr>
                    <w:t xml:space="preserve"> medicinos psichologas, įgijęs universitetinį išsilavinim</w:t>
                  </w:r>
                  <w:r>
                    <w:rPr>
                      <w:color w:val="000000"/>
                      <w:szCs w:val="24"/>
                      <w:lang w:eastAsia="lt-LT"/>
                    </w:rPr>
                    <w:t>ą ir vadovaudamasis Aprašu, gydytojui psichiatrui skyrus, atlieka asmens psichologinį tyrimą ir tyrimo rezultatus pateikia gydytojui psichiatrui.</w:t>
                  </w:r>
                </w:p>
              </w:sdtContent>
            </w:sdt>
            <w:sdt>
              <w:sdtPr>
                <w:alias w:val="12 pr. 12 p."/>
                <w:tag w:val="part_38f419b389fe41768d55355766a77cc7"/>
                <w:id w:val="224259975"/>
                <w:lock w:val="sdtLocked"/>
              </w:sdtPr>
              <w:sdtEndPr/>
              <w:sdtContent>
                <w:p w:rsidR="00C62E14" w:rsidRDefault="007A6EE3">
                  <w:pPr>
                    <w:ind w:firstLine="567"/>
                    <w:jc w:val="both"/>
                    <w:rPr>
                      <w:color w:val="000000"/>
                      <w:szCs w:val="24"/>
                      <w:lang w:eastAsia="lt-LT"/>
                    </w:rPr>
                  </w:pPr>
                  <w:sdt>
                    <w:sdtPr>
                      <w:alias w:val="Numeris"/>
                      <w:tag w:val="nr_38f419b389fe41768d55355766a77cc7"/>
                      <w:id w:val="-343482513"/>
                      <w:lock w:val="sdtLocked"/>
                    </w:sdtPr>
                    <w:sdtEndPr/>
                    <w:sdtContent>
                      <w:r>
                        <w:rPr>
                          <w:color w:val="000000"/>
                          <w:szCs w:val="24"/>
                          <w:lang w:eastAsia="lt-LT"/>
                        </w:rPr>
                        <w:t>12</w:t>
                      </w:r>
                    </w:sdtContent>
                  </w:sdt>
                  <w:r>
                    <w:rPr>
                      <w:color w:val="000000"/>
                      <w:szCs w:val="24"/>
                      <w:lang w:eastAsia="lt-LT"/>
                    </w:rPr>
                    <w:t>.</w:t>
                  </w:r>
                  <w:r>
                    <w:rPr>
                      <w:szCs w:val="24"/>
                    </w:rPr>
                    <w:t xml:space="preserve"> </w:t>
                  </w:r>
                  <w:r>
                    <w:rPr>
                      <w:color w:val="000000"/>
                      <w:szCs w:val="24"/>
                      <w:lang w:eastAsia="lt-LT"/>
                    </w:rPr>
                    <w:t xml:space="preserve">Atlikdami privalomą sveikatos tikrinimą, </w:t>
                  </w:r>
                  <w:r>
                    <w:rPr>
                      <w:szCs w:val="24"/>
                    </w:rPr>
                    <w:t xml:space="preserve">gydytojai, nurodyti Aprašo 9 punkte, įvertina </w:t>
                  </w:r>
                  <w:r>
                    <w:rPr>
                      <w:rFonts w:eastAsia="Calibri"/>
                      <w:szCs w:val="24"/>
                    </w:rPr>
                    <w:t>Elektroninės sv</w:t>
                  </w:r>
                  <w:r>
                    <w:rPr>
                      <w:rFonts w:eastAsia="Calibri"/>
                      <w:szCs w:val="24"/>
                    </w:rPr>
                    <w:t xml:space="preserve">eikatos paslaugų ir bendradarbiavimo infrastruktūros informacinėje sistemoje (toliau </w:t>
                  </w:r>
                  <w:r>
                    <w:rPr>
                      <w:color w:val="000000"/>
                    </w:rPr>
                    <w:t xml:space="preserve">– </w:t>
                  </w:r>
                  <w:r>
                    <w:rPr>
                      <w:rFonts w:eastAsia="Calibri"/>
                      <w:szCs w:val="24"/>
                    </w:rPr>
                    <w:t xml:space="preserve">ESPBI IS) pateiktus </w:t>
                  </w:r>
                  <w:r>
                    <w:rPr>
                      <w:szCs w:val="24"/>
                    </w:rPr>
                    <w:t>paciento sveikatos duomenis, paskiria tyrimus, nustato jų dažnumą, vadovaudamiesi Aprašu, bei atsako už privalomo sveikatos tikrinimo kokybę</w:t>
                  </w:r>
                  <w:r>
                    <w:rPr>
                      <w:color w:val="000000"/>
                      <w:szCs w:val="24"/>
                      <w:lang w:eastAsia="lt-LT"/>
                    </w:rPr>
                    <w:t>.</w:t>
                  </w:r>
                </w:p>
              </w:sdtContent>
            </w:sdt>
            <w:sdt>
              <w:sdtPr>
                <w:alias w:val="12 pr. 13 p."/>
                <w:tag w:val="part_9cfe7cca0cff410fbd91fc90ecdf5aaa"/>
                <w:id w:val="1701502503"/>
                <w:lock w:val="sdtLocked"/>
              </w:sdtPr>
              <w:sdtEndPr/>
              <w:sdtContent>
                <w:p w:rsidR="00C62E14" w:rsidRDefault="007A6EE3">
                  <w:pPr>
                    <w:ind w:firstLine="567"/>
                    <w:jc w:val="both"/>
                    <w:rPr>
                      <w:color w:val="000000"/>
                      <w:szCs w:val="24"/>
                      <w:lang w:eastAsia="lt-LT"/>
                    </w:rPr>
                  </w:pPr>
                  <w:sdt>
                    <w:sdtPr>
                      <w:alias w:val="Numeris"/>
                      <w:tag w:val="nr_9cfe7cca0cff410fbd91fc90ecdf5aaa"/>
                      <w:id w:val="2014263721"/>
                      <w:lock w:val="sdtLocked"/>
                    </w:sdtPr>
                    <w:sdtEndPr/>
                    <w:sdtContent>
                      <w:r>
                        <w:rPr>
                          <w:szCs w:val="24"/>
                        </w:rPr>
                        <w:t>13</w:t>
                      </w:r>
                    </w:sdtContent>
                  </w:sdt>
                  <w:r>
                    <w:rPr>
                      <w:szCs w:val="24"/>
                    </w:rPr>
                    <w:t>.</w:t>
                  </w:r>
                  <w:r>
                    <w:rPr>
                      <w:szCs w:val="24"/>
                    </w:rPr>
                    <w:t xml:space="preserve"> Privalomą sveikatos patikrinimą atliekantys gydytojai turi teisę gauti informaciją apie tikrinamojo asmens sveikatos būklę iš kitų ASPĮ, o pastarosios tokią informaciją privalo teikti </w:t>
                  </w:r>
                  <w:r>
                    <w:rPr>
                      <w:color w:val="000000"/>
                      <w:szCs w:val="24"/>
                    </w:rPr>
                    <w:t xml:space="preserve">Informacijos apie pacientą valstybės institucijoms ir kitoms įstaigoms </w:t>
                  </w:r>
                  <w:r>
                    <w:rPr>
                      <w:color w:val="000000"/>
                      <w:szCs w:val="24"/>
                    </w:rPr>
                    <w:t xml:space="preserve">teikimo tvarkos aprašo, patvirtinto </w:t>
                  </w:r>
                  <w:r>
                    <w:rPr>
                      <w:szCs w:val="24"/>
                    </w:rPr>
                    <w:t>Lietuvos Respublikos sveikatos apsaugos ministro 2001 m. vasario 1 d. įsakymu Nr. 65 „D</w:t>
                  </w:r>
                  <w:r>
                    <w:rPr>
                      <w:color w:val="000000"/>
                      <w:szCs w:val="24"/>
                      <w:lang w:eastAsia="lt-LT"/>
                    </w:rPr>
                    <w:t>ėl Informacijos apie pacientą valstybės institucijoms ir kitoms įstaigoms teikimo tvarkos aprašo patvirtinimo ir asmens sveikatos pas</w:t>
                  </w:r>
                  <w:r>
                    <w:rPr>
                      <w:color w:val="000000"/>
                      <w:szCs w:val="24"/>
                      <w:lang w:eastAsia="lt-LT"/>
                    </w:rPr>
                    <w:t xml:space="preserve">lapties kriterijų nustatymo“, </w:t>
                  </w:r>
                  <w:r>
                    <w:rPr>
                      <w:szCs w:val="24"/>
                    </w:rPr>
                    <w:t>nustatyta tvarka.</w:t>
                  </w:r>
                </w:p>
              </w:sdtContent>
            </w:sdt>
            <w:sdt>
              <w:sdtPr>
                <w:alias w:val="12 pr. 14 p."/>
                <w:tag w:val="part_beddd68fd4c34f1faaa61ecdb3de2634"/>
                <w:id w:val="-309794189"/>
                <w:lock w:val="sdtLocked"/>
              </w:sdtPr>
              <w:sdtEndPr/>
              <w:sdtContent>
                <w:p w:rsidR="00C62E14" w:rsidRDefault="007A6EE3">
                  <w:pPr>
                    <w:ind w:firstLine="567"/>
                    <w:jc w:val="both"/>
                    <w:rPr>
                      <w:color w:val="000000"/>
                      <w:szCs w:val="24"/>
                      <w:lang w:eastAsia="lt-LT"/>
                    </w:rPr>
                  </w:pPr>
                  <w:sdt>
                    <w:sdtPr>
                      <w:alias w:val="Numeris"/>
                      <w:tag w:val="nr_beddd68fd4c34f1faaa61ecdb3de2634"/>
                      <w:id w:val="-330916498"/>
                      <w:lock w:val="sdtLocked"/>
                    </w:sdtPr>
                    <w:sdtEndPr/>
                    <w:sdtContent>
                      <w:r>
                        <w:rPr>
                          <w:color w:val="000000"/>
                          <w:szCs w:val="24"/>
                          <w:lang w:eastAsia="lt-LT"/>
                        </w:rPr>
                        <w:t>14</w:t>
                      </w:r>
                    </w:sdtContent>
                  </w:sdt>
                  <w:r>
                    <w:rPr>
                      <w:color w:val="000000"/>
                      <w:szCs w:val="24"/>
                      <w:lang w:eastAsia="lt-LT"/>
                    </w:rPr>
                    <w:t xml:space="preserve">. Tikrinant traukinio mašinistų ir geležinkeliečių, kurių darbo aplinkoje galima profesinė rizika, sveikatą, vadovaujamasi Asmenų, dirbančių </w:t>
                  </w:r>
                  <w:r>
                    <w:rPr>
                      <w:color w:val="000000"/>
                      <w:szCs w:val="24"/>
                    </w:rPr>
                    <w:t xml:space="preserve">darbo aplinkoje, kurioje galima profesinė rizika (kenksmingų </w:t>
                  </w:r>
                  <w:r>
                    <w:rPr>
                      <w:color w:val="000000"/>
                      <w:szCs w:val="24"/>
                    </w:rPr>
                    <w:t>veiksnių poveikis ir (ar) pavojingas darbas), privalomo sveikatos tikrinimo tvarkos aprašu</w:t>
                  </w:r>
                  <w:r>
                    <w:rPr>
                      <w:color w:val="000000"/>
                      <w:szCs w:val="24"/>
                      <w:lang w:eastAsia="lt-LT"/>
                    </w:rPr>
                    <w:t>, patvirtintu Lietuvos Respublikos sveikatos apsaugos ministro 2000 m. gegužės 31 d. įsakymu Nr. 301 „Dėl profilaktinių sveikatos tikrinimų sveikatos priežiūros įstai</w:t>
                  </w:r>
                  <w:r>
                    <w:rPr>
                      <w:color w:val="000000"/>
                      <w:szCs w:val="24"/>
                      <w:lang w:eastAsia="lt-LT"/>
                    </w:rPr>
                    <w:t>gose“ (toliau – Įsakymas Nr. 301).</w:t>
                  </w:r>
                </w:p>
              </w:sdtContent>
            </w:sdt>
            <w:sdt>
              <w:sdtPr>
                <w:alias w:val="12 pr. 15 p."/>
                <w:tag w:val="part_f21d4f25b17543de8bd8fee62d1104bb"/>
                <w:id w:val="1242302515"/>
                <w:lock w:val="sdtLocked"/>
              </w:sdtPr>
              <w:sdtEndPr/>
              <w:sdtContent>
                <w:p w:rsidR="00C62E14" w:rsidRDefault="007A6EE3">
                  <w:pPr>
                    <w:ind w:firstLine="567"/>
                    <w:jc w:val="both"/>
                    <w:rPr>
                      <w:color w:val="000000"/>
                      <w:szCs w:val="24"/>
                      <w:lang w:eastAsia="lt-LT"/>
                    </w:rPr>
                  </w:pPr>
                  <w:sdt>
                    <w:sdtPr>
                      <w:alias w:val="Numeris"/>
                      <w:tag w:val="nr_f21d4f25b17543de8bd8fee62d1104bb"/>
                      <w:id w:val="-1218593348"/>
                      <w:lock w:val="sdtLocked"/>
                    </w:sdtPr>
                    <w:sdtEndPr/>
                    <w:sdtContent>
                      <w:r>
                        <w:rPr>
                          <w:color w:val="000000"/>
                          <w:szCs w:val="24"/>
                          <w:lang w:eastAsia="lt-LT"/>
                        </w:rPr>
                        <w:t>15</w:t>
                      </w:r>
                    </w:sdtContent>
                  </w:sdt>
                  <w:r>
                    <w:rPr>
                      <w:color w:val="000000"/>
                      <w:szCs w:val="24"/>
                      <w:lang w:eastAsia="lt-LT"/>
                    </w:rPr>
                    <w:t xml:space="preserve">. Privalomo sveikatos tikrinimo duomenys įrašomi </w:t>
                  </w:r>
                  <w:r>
                    <w:rPr>
                      <w:color w:val="000000"/>
                      <w:szCs w:val="24"/>
                    </w:rPr>
                    <w:t xml:space="preserve">paciento elektroniniame dokumente E025 „Ambulatorinio apsilankymo aprašymas“ </w:t>
                  </w:r>
                  <w:r>
                    <w:rPr>
                      <w:color w:val="000000"/>
                      <w:szCs w:val="24"/>
                      <w:lang w:eastAsia="lt-LT"/>
                    </w:rPr>
                    <w:t>(toliau – forma Nr. E025)</w:t>
                  </w:r>
                  <w:r>
                    <w:rPr>
                      <w:color w:val="000000"/>
                      <w:szCs w:val="24"/>
                    </w:rPr>
                    <w:t>, nurodytame Elektroninės sveikatos paslaugų ir bendradarbiavimo</w:t>
                  </w:r>
                  <w:r>
                    <w:rPr>
                      <w:color w:val="000000"/>
                      <w:szCs w:val="24"/>
                    </w:rPr>
                    <w:t xml:space="preserve"> infrastruktūros informacinės sistemos naudojimo tvarkos aprašo priede, patvirtintame Lietuvos Respublikos sveikatos apsaugos ministro 2015 m. gegužės 26 d. įsakymu Nr. V-657 „Dėl Elektroninės sveikatos paslaugų ir bendradarbiavimo infrastruktūros informac</w:t>
                  </w:r>
                  <w:r>
                    <w:rPr>
                      <w:color w:val="000000"/>
                      <w:szCs w:val="24"/>
                    </w:rPr>
                    <w:t xml:space="preserve">inės sistemos naudojimo tvarkos aprašo patvirtinimo“ </w:t>
                  </w:r>
                  <w:r>
                    <w:rPr>
                      <w:color w:val="000000"/>
                      <w:szCs w:val="24"/>
                      <w:lang w:eastAsia="lt-LT"/>
                    </w:rPr>
                    <w:t>(toliau – Įsakymas Nr. V-657)</w:t>
                  </w:r>
                  <w:r>
                    <w:rPr>
                      <w:szCs w:val="24"/>
                    </w:rPr>
                    <w:t>,</w:t>
                  </w:r>
                  <w:r>
                    <w:rPr>
                      <w:color w:val="000000"/>
                      <w:szCs w:val="24"/>
                      <w:lang w:eastAsia="lt-LT"/>
                    </w:rPr>
                    <w:t xml:space="preserve"> išvada apie darbuotojo profesinį tinkamumą („dirbti gali“ „dirbti gali, bet ribotai“ (nurodant kaip), „dirbti negali“) – į Privalomo sveikatos patikrinimo medicininės pažym</w:t>
                  </w:r>
                  <w:r>
                    <w:rPr>
                      <w:color w:val="000000"/>
                      <w:szCs w:val="24"/>
                      <w:lang w:eastAsia="lt-LT"/>
                    </w:rPr>
                    <w:t>os formą (toliau – forma Nr. 047/a) (įsidarbinančiam) arba Asmens medicininę knygelę (sveikatos pasą) (toliau – forma Nr. 048/a) (dirbančiajam), nurodytas Lietuvos Respublikos sveikatos apsaugos ministro 1999 m. lapkričio 29 d. įsakyme Nr. 515 „Dėl sveikat</w:t>
                  </w:r>
                  <w:r>
                    <w:rPr>
                      <w:color w:val="000000"/>
                      <w:szCs w:val="24"/>
                      <w:lang w:eastAsia="lt-LT"/>
                    </w:rPr>
                    <w:t>os priežiūros įstaigų veiklos apskaitos ir atskaitomybės tvarkos“.</w:t>
                  </w:r>
                </w:p>
              </w:sdtContent>
            </w:sdt>
            <w:sdt>
              <w:sdtPr>
                <w:alias w:val="12 pr. 16 p."/>
                <w:tag w:val="part_82022aa04fe54655aaa427f802f2d8e4"/>
                <w:id w:val="1055192683"/>
                <w:lock w:val="sdtLocked"/>
              </w:sdtPr>
              <w:sdtEndPr/>
              <w:sdtContent>
                <w:p w:rsidR="00C62E14" w:rsidRDefault="007A6EE3">
                  <w:pPr>
                    <w:ind w:firstLine="567"/>
                    <w:jc w:val="both"/>
                    <w:rPr>
                      <w:color w:val="000000"/>
                      <w:szCs w:val="24"/>
                      <w:lang w:eastAsia="lt-LT"/>
                    </w:rPr>
                  </w:pPr>
                  <w:sdt>
                    <w:sdtPr>
                      <w:alias w:val="Numeris"/>
                      <w:tag w:val="nr_82022aa04fe54655aaa427f802f2d8e4"/>
                      <w:id w:val="-801229237"/>
                      <w:lock w:val="sdtLocked"/>
                    </w:sdtPr>
                    <w:sdtEndPr/>
                    <w:sdtContent>
                      <w:r>
                        <w:rPr>
                          <w:color w:val="000000"/>
                          <w:szCs w:val="24"/>
                          <w:lang w:eastAsia="lt-LT"/>
                        </w:rPr>
                        <w:t>16</w:t>
                      </w:r>
                    </w:sdtContent>
                  </w:sdt>
                  <w:r>
                    <w:rPr>
                      <w:color w:val="000000"/>
                      <w:szCs w:val="24"/>
                      <w:lang w:eastAsia="lt-LT"/>
                    </w:rPr>
                    <w:t xml:space="preserve">. Gydytojas, privalomo sveikatos tikrinimo metu nustatęs, kad tikrinamas asmuo dėl </w:t>
                  </w:r>
                  <w:r>
                    <w:rPr>
                      <w:szCs w:val="24"/>
                      <w:lang w:eastAsia="lt-LT"/>
                    </w:rPr>
                    <w:t>ribojimų</w:t>
                  </w:r>
                  <w:r>
                    <w:rPr>
                      <w:color w:val="000000"/>
                      <w:szCs w:val="24"/>
                      <w:lang w:eastAsia="lt-LT"/>
                    </w:rPr>
                    <w:t>, nurodytų Aprašo 1 lentelėje, arba kitų Apraše nustatytų reikalavimų negali dirbti traukini</w:t>
                  </w:r>
                  <w:r>
                    <w:rPr>
                      <w:color w:val="000000"/>
                      <w:szCs w:val="24"/>
                      <w:lang w:eastAsia="lt-LT"/>
                    </w:rPr>
                    <w:t xml:space="preserve">o mašinistu ar geležinkeliečiu, tikrinimo netęsia ir tikrinimo duomenis bei išvadas įrašo į formą Nr. E025, o išvadą darbdaviui – į formą Nr. 047/a arba Nr. 048/a, </w:t>
                  </w:r>
                  <w:r>
                    <w:rPr>
                      <w:color w:val="000000"/>
                      <w:szCs w:val="24"/>
                    </w:rPr>
                    <w:t xml:space="preserve">pasirašo ir patvirtina savo asmeniniu spaudu bei </w:t>
                  </w:r>
                  <w:r>
                    <w:rPr>
                      <w:color w:val="000000"/>
                      <w:szCs w:val="24"/>
                      <w:lang w:eastAsia="lt-LT"/>
                    </w:rPr>
                    <w:t>ASPĮ antspaudu.</w:t>
                  </w:r>
                </w:p>
              </w:sdtContent>
            </w:sdt>
            <w:sdt>
              <w:sdtPr>
                <w:alias w:val="12 pr. 17 p."/>
                <w:tag w:val="part_0aa39c4de90e4abaa870d40fe4f8e1b2"/>
                <w:id w:val="-371693649"/>
                <w:lock w:val="sdtLocked"/>
              </w:sdtPr>
              <w:sdtEndPr/>
              <w:sdtContent>
                <w:p w:rsidR="00C62E14" w:rsidRDefault="007A6EE3">
                  <w:pPr>
                    <w:ind w:firstLine="567"/>
                    <w:jc w:val="both"/>
                    <w:rPr>
                      <w:color w:val="000000"/>
                      <w:szCs w:val="24"/>
                      <w:lang w:eastAsia="lt-LT"/>
                    </w:rPr>
                  </w:pPr>
                  <w:sdt>
                    <w:sdtPr>
                      <w:alias w:val="Numeris"/>
                      <w:tag w:val="nr_0aa39c4de90e4abaa870d40fe4f8e1b2"/>
                      <w:id w:val="-760831201"/>
                      <w:lock w:val="sdtLocked"/>
                    </w:sdtPr>
                    <w:sdtEndPr/>
                    <w:sdtContent>
                      <w:r>
                        <w:rPr>
                          <w:color w:val="000000"/>
                          <w:szCs w:val="24"/>
                          <w:lang w:eastAsia="lt-LT"/>
                        </w:rPr>
                        <w:t>17</w:t>
                      </w:r>
                    </w:sdtContent>
                  </w:sdt>
                  <w:r>
                    <w:rPr>
                      <w:color w:val="000000"/>
                      <w:szCs w:val="24"/>
                      <w:lang w:eastAsia="lt-LT"/>
                    </w:rPr>
                    <w:t xml:space="preserve">. </w:t>
                  </w:r>
                  <w:r>
                    <w:rPr>
                      <w:szCs w:val="24"/>
                    </w:rPr>
                    <w:t xml:space="preserve">Asmenys, norintys </w:t>
                  </w:r>
                  <w:r>
                    <w:rPr>
                      <w:szCs w:val="24"/>
                    </w:rPr>
                    <w:t>atlikti privalomą sveikatos patikrinimą, ASPĮ pateikia</w:t>
                  </w:r>
                  <w:r>
                    <w:rPr>
                      <w:color w:val="000000"/>
                      <w:szCs w:val="24"/>
                      <w:lang w:eastAsia="lt-LT"/>
                    </w:rPr>
                    <w:t>:</w:t>
                  </w:r>
                </w:p>
                <w:sdt>
                  <w:sdtPr>
                    <w:alias w:val="12 pr. 17.1 pp."/>
                    <w:tag w:val="part_480e033acc4240eba799d1b24465d9ce"/>
                    <w:id w:val="252482449"/>
                    <w:lock w:val="sdtLocked"/>
                  </w:sdtPr>
                  <w:sdtEndPr/>
                  <w:sdtContent>
                    <w:p w:rsidR="00C62E14" w:rsidRDefault="007A6EE3">
                      <w:pPr>
                        <w:ind w:firstLine="567"/>
                        <w:jc w:val="both"/>
                        <w:rPr>
                          <w:color w:val="000000"/>
                          <w:szCs w:val="24"/>
                          <w:lang w:eastAsia="lt-LT"/>
                        </w:rPr>
                      </w:pPr>
                      <w:sdt>
                        <w:sdtPr>
                          <w:alias w:val="Numeris"/>
                          <w:tag w:val="nr_480e033acc4240eba799d1b24465d9ce"/>
                          <w:id w:val="998309332"/>
                          <w:lock w:val="sdtLocked"/>
                        </w:sdtPr>
                        <w:sdtEndPr/>
                        <w:sdtContent>
                          <w:r>
                            <w:rPr>
                              <w:color w:val="000000"/>
                              <w:szCs w:val="24"/>
                              <w:lang w:eastAsia="lt-LT"/>
                            </w:rPr>
                            <w:t>17.1</w:t>
                          </w:r>
                        </w:sdtContent>
                      </w:sdt>
                      <w:r>
                        <w:rPr>
                          <w:color w:val="000000"/>
                          <w:szCs w:val="24"/>
                          <w:lang w:eastAsia="lt-LT"/>
                        </w:rPr>
                        <w:t>. asmens tapatybę patvirtinantį dokumentą;</w:t>
                      </w:r>
                    </w:p>
                  </w:sdtContent>
                </w:sdt>
                <w:sdt>
                  <w:sdtPr>
                    <w:alias w:val="12 pr. 17.2 pp."/>
                    <w:tag w:val="part_8b3aad1b7a0c44eaa9b7221ad8d405f4"/>
                    <w:id w:val="1571462609"/>
                    <w:lock w:val="sdtLocked"/>
                  </w:sdtPr>
                  <w:sdtEndPr/>
                  <w:sdtContent>
                    <w:p w:rsidR="00C62E14" w:rsidRDefault="007A6EE3">
                      <w:pPr>
                        <w:ind w:firstLine="567"/>
                        <w:jc w:val="both"/>
                        <w:rPr>
                          <w:color w:val="000000"/>
                          <w:szCs w:val="24"/>
                          <w:lang w:eastAsia="lt-LT"/>
                        </w:rPr>
                      </w:pPr>
                      <w:sdt>
                        <w:sdtPr>
                          <w:alias w:val="Numeris"/>
                          <w:tag w:val="nr_8b3aad1b7a0c44eaa9b7221ad8d405f4"/>
                          <w:id w:val="2072853219"/>
                          <w:lock w:val="sdtLocked"/>
                        </w:sdtPr>
                        <w:sdtEndPr/>
                        <w:sdtContent>
                          <w:r>
                            <w:rPr>
                              <w:color w:val="000000"/>
                              <w:szCs w:val="24"/>
                              <w:lang w:eastAsia="lt-LT"/>
                            </w:rPr>
                            <w:t>17.2</w:t>
                          </w:r>
                        </w:sdtContent>
                      </w:sdt>
                      <w:r>
                        <w:rPr>
                          <w:color w:val="000000"/>
                          <w:szCs w:val="24"/>
                          <w:lang w:eastAsia="lt-LT"/>
                        </w:rPr>
                        <w:t xml:space="preserve">. </w:t>
                      </w:r>
                      <w:r>
                        <w:rPr>
                          <w:szCs w:val="24"/>
                        </w:rPr>
                        <w:t>formą Nr. 027/a „Medicinos išrašas/siuntimas“, patvirtintą Lietuvos Respublikos sveikatos apsaugos ministro 2014 m. sausio 27 d. įsakymu Nr. </w:t>
                      </w:r>
                      <w:r>
                        <w:rPr>
                          <w:szCs w:val="24"/>
                        </w:rPr>
                        <w:t>V-120 „Dėl privalomų sveikatos statistikos apskaitos ir kitų tipinių formų bei privalomų sveikatos statistikos ataskaitų formų patvirtinimo“, išduotą jo ASPĮ aptarnaujančio psichikos sveikatos centro gydytojo psichiatro, įvertinusio Aprašo 11 punkte nustat</w:t>
                      </w:r>
                      <w:r>
                        <w:rPr>
                          <w:szCs w:val="24"/>
                        </w:rPr>
                        <w:t>yta tvarka medicinos psichologo atlikto psichologinio tyrimo rezultatus;</w:t>
                      </w:r>
                    </w:p>
                  </w:sdtContent>
                </w:sdt>
                <w:sdt>
                  <w:sdtPr>
                    <w:alias w:val="12 pr. 17.3 pp."/>
                    <w:tag w:val="part_7ca4853f516d4cc6913341a74d3af282"/>
                    <w:id w:val="967093605"/>
                    <w:lock w:val="sdtLocked"/>
                  </w:sdtPr>
                  <w:sdtEndPr/>
                  <w:sdtContent>
                    <w:p w:rsidR="00C62E14" w:rsidRDefault="007A6EE3">
                      <w:pPr>
                        <w:ind w:firstLine="567"/>
                        <w:jc w:val="both"/>
                        <w:rPr>
                          <w:color w:val="000000"/>
                          <w:szCs w:val="24"/>
                          <w:lang w:eastAsia="lt-LT"/>
                        </w:rPr>
                      </w:pPr>
                      <w:sdt>
                        <w:sdtPr>
                          <w:alias w:val="Numeris"/>
                          <w:tag w:val="nr_7ca4853f516d4cc6913341a74d3af282"/>
                          <w:id w:val="-1455471281"/>
                          <w:lock w:val="sdtLocked"/>
                        </w:sdtPr>
                        <w:sdtEndPr/>
                        <w:sdtContent>
                          <w:r>
                            <w:rPr>
                              <w:color w:val="000000"/>
                              <w:szCs w:val="24"/>
                              <w:lang w:eastAsia="lt-LT"/>
                            </w:rPr>
                            <w:t>17.3</w:t>
                          </w:r>
                        </w:sdtContent>
                      </w:sdt>
                      <w:r>
                        <w:rPr>
                          <w:color w:val="000000"/>
                          <w:szCs w:val="24"/>
                          <w:lang w:eastAsia="lt-LT"/>
                        </w:rPr>
                        <w:t>. darbdaviui atstovaujančio ar jo įgalioto asmens tinkamai užpildytą formą Nr. 047/a, jei privalomai sveikata tikrinama įsidarbinančiam traukinio mašinistui ar įsidarbinančiam</w:t>
                      </w:r>
                      <w:r>
                        <w:rPr>
                          <w:color w:val="000000"/>
                          <w:szCs w:val="24"/>
                          <w:lang w:eastAsia="lt-LT"/>
                        </w:rPr>
                        <w:t xml:space="preserve"> geležinkeliečiui;</w:t>
                      </w:r>
                    </w:p>
                  </w:sdtContent>
                </w:sdt>
                <w:sdt>
                  <w:sdtPr>
                    <w:alias w:val="12 pr. 17.4 pp."/>
                    <w:tag w:val="part_64d3d8a52eaa4077ba8befe9f8d7b906"/>
                    <w:id w:val="2015486180"/>
                    <w:lock w:val="sdtLocked"/>
                  </w:sdtPr>
                  <w:sdtEndPr/>
                  <w:sdtContent>
                    <w:p w:rsidR="00C62E14" w:rsidRDefault="007A6EE3">
                      <w:pPr>
                        <w:ind w:firstLine="567"/>
                        <w:jc w:val="both"/>
                        <w:rPr>
                          <w:color w:val="000000"/>
                          <w:szCs w:val="24"/>
                          <w:lang w:eastAsia="lt-LT"/>
                        </w:rPr>
                      </w:pPr>
                      <w:sdt>
                        <w:sdtPr>
                          <w:alias w:val="Numeris"/>
                          <w:tag w:val="nr_64d3d8a52eaa4077ba8befe9f8d7b906"/>
                          <w:id w:val="1289320138"/>
                          <w:lock w:val="sdtLocked"/>
                        </w:sdtPr>
                        <w:sdtEndPr/>
                        <w:sdtContent>
                          <w:r>
                            <w:rPr>
                              <w:color w:val="000000"/>
                              <w:szCs w:val="24"/>
                              <w:lang w:eastAsia="lt-LT"/>
                            </w:rPr>
                            <w:t>17.4</w:t>
                          </w:r>
                        </w:sdtContent>
                      </w:sdt>
                      <w:r>
                        <w:rPr>
                          <w:color w:val="000000"/>
                          <w:szCs w:val="24"/>
                          <w:lang w:eastAsia="lt-LT"/>
                        </w:rPr>
                        <w:t>. darbdaviui atstovaujančio ar jo įgalioto asmens tinkamai užpildytą formą Nr. 048/a, jei privalomai periodiškai sveikata tikrinama asmeniui, dirbančiam traukinio mašinistu arba geležinkeliečiu.</w:t>
                      </w:r>
                      <w:r>
                        <w:rPr>
                          <w:strike/>
                          <w:color w:val="000000"/>
                          <w:szCs w:val="24"/>
                          <w:lang w:eastAsia="lt-LT"/>
                        </w:rPr>
                        <w:t xml:space="preserve"> </w:t>
                      </w:r>
                    </w:p>
                  </w:sdtContent>
                </w:sdt>
              </w:sdtContent>
            </w:sdt>
            <w:sdt>
              <w:sdtPr>
                <w:alias w:val="12 pr. 18 p."/>
                <w:tag w:val="part_d1ad64fcd8f34c4c9583707551fcfa02"/>
                <w:id w:val="-439214715"/>
                <w:lock w:val="sdtLocked"/>
              </w:sdtPr>
              <w:sdtEndPr/>
              <w:sdtContent>
                <w:p w:rsidR="00C62E14" w:rsidRDefault="007A6EE3">
                  <w:pPr>
                    <w:ind w:firstLine="567"/>
                    <w:jc w:val="both"/>
                    <w:rPr>
                      <w:color w:val="000000"/>
                      <w:szCs w:val="24"/>
                      <w:lang w:eastAsia="lt-LT"/>
                    </w:rPr>
                  </w:pPr>
                  <w:sdt>
                    <w:sdtPr>
                      <w:alias w:val="Numeris"/>
                      <w:tag w:val="nr_d1ad64fcd8f34c4c9583707551fcfa02"/>
                      <w:id w:val="227966749"/>
                      <w:lock w:val="sdtLocked"/>
                    </w:sdtPr>
                    <w:sdtEndPr/>
                    <w:sdtContent>
                      <w:r>
                        <w:rPr>
                          <w:color w:val="000000"/>
                          <w:szCs w:val="24"/>
                          <w:lang w:eastAsia="lt-LT"/>
                        </w:rPr>
                        <w:t>18</w:t>
                      </w:r>
                    </w:sdtContent>
                  </w:sdt>
                  <w:r>
                    <w:rPr>
                      <w:color w:val="000000"/>
                      <w:szCs w:val="24"/>
                      <w:lang w:eastAsia="lt-LT"/>
                    </w:rPr>
                    <w:t>. Galutinę išvadą dėl asm</w:t>
                  </w:r>
                  <w:r>
                    <w:rPr>
                      <w:color w:val="000000"/>
                      <w:szCs w:val="24"/>
                      <w:lang w:eastAsia="lt-LT"/>
                    </w:rPr>
                    <w:t>ens tinkamumo dirbti traukinio mašinistu ar geležinkeliečiu į formą Nr. E025 įrašo ir pasirašo privalomą sveikatos tikrinimą pradėjęs gydytojas, įvertinęs visų konsultavusių profesinių kvalifikacijų gydytojų išvadas ir tyrimų rezultatus.</w:t>
                  </w:r>
                </w:p>
              </w:sdtContent>
            </w:sdt>
            <w:sdt>
              <w:sdtPr>
                <w:alias w:val="12 pr. 19 p."/>
                <w:tag w:val="part_06a765deaec645a592c8c7faddf4dee9"/>
                <w:id w:val="1555198981"/>
                <w:lock w:val="sdtLocked"/>
              </w:sdtPr>
              <w:sdtEndPr/>
              <w:sdtContent>
                <w:p w:rsidR="00C62E14" w:rsidRDefault="007A6EE3">
                  <w:pPr>
                    <w:ind w:firstLine="567"/>
                    <w:jc w:val="both"/>
                    <w:rPr>
                      <w:color w:val="000000"/>
                      <w:szCs w:val="24"/>
                      <w:lang w:eastAsia="lt-LT"/>
                    </w:rPr>
                  </w:pPr>
                  <w:sdt>
                    <w:sdtPr>
                      <w:alias w:val="Numeris"/>
                      <w:tag w:val="nr_06a765deaec645a592c8c7faddf4dee9"/>
                      <w:id w:val="-1154446268"/>
                      <w:lock w:val="sdtLocked"/>
                    </w:sdtPr>
                    <w:sdtEndPr/>
                    <w:sdtContent>
                      <w:r>
                        <w:rPr>
                          <w:color w:val="000000"/>
                          <w:szCs w:val="24"/>
                          <w:lang w:eastAsia="lt-LT"/>
                        </w:rPr>
                        <w:t>19</w:t>
                      </w:r>
                    </w:sdtContent>
                  </w:sdt>
                  <w:r>
                    <w:rPr>
                      <w:color w:val="000000"/>
                      <w:szCs w:val="24"/>
                      <w:lang w:eastAsia="lt-LT"/>
                    </w:rPr>
                    <w:t>. Išvada dėl</w:t>
                  </w:r>
                  <w:r>
                    <w:rPr>
                      <w:color w:val="000000"/>
                      <w:szCs w:val="24"/>
                      <w:lang w:eastAsia="lt-LT"/>
                    </w:rPr>
                    <w:t xml:space="preserve"> asmens tinkamumo dirbti traukinio mašinistu ar geležinkeliečiu įrašoma į formą Nr. 047/a ar Nr. 048/a ir patvirtinama gydytojo parašu bei asmeniniu spaudu ir ASPĮ antspaudu. Traukinio mašinisto minimalus amžius nustatytas </w:t>
                  </w:r>
                  <w:r>
                    <w:rPr>
                      <w:color w:val="000000"/>
                      <w:szCs w:val="24"/>
                    </w:rPr>
                    <w:t>Geležinkelių transporto eismo sau</w:t>
                  </w:r>
                  <w:r>
                    <w:rPr>
                      <w:color w:val="000000"/>
                      <w:szCs w:val="24"/>
                    </w:rPr>
                    <w:t>gos įstatymo 32 straipsnio 1 dalyje</w:t>
                  </w:r>
                  <w:r>
                    <w:rPr>
                      <w:color w:val="000000"/>
                      <w:szCs w:val="24"/>
                      <w:lang w:eastAsia="lt-LT"/>
                    </w:rPr>
                    <w:t>. Forma Nr. 047/a arba  Nr.048/a gali būti išduodama asmenims, ne daugiau kaip vienais metais jaunesniems nei nustatytas amžius, nuo kurio leidžiama dirbti traukinio mašinistu.</w:t>
                  </w:r>
                </w:p>
              </w:sdtContent>
            </w:sdt>
            <w:sdt>
              <w:sdtPr>
                <w:alias w:val="12 pr. 20 p."/>
                <w:tag w:val="part_c1e327e76f99470bbea7f161c8f7d921"/>
                <w:id w:val="-591865800"/>
                <w:lock w:val="sdtLocked"/>
              </w:sdtPr>
              <w:sdtEndPr/>
              <w:sdtContent>
                <w:p w:rsidR="00C62E14" w:rsidRDefault="007A6EE3">
                  <w:pPr>
                    <w:ind w:firstLine="567"/>
                    <w:jc w:val="both"/>
                    <w:rPr>
                      <w:color w:val="000000"/>
                      <w:szCs w:val="24"/>
                      <w:lang w:eastAsia="lt-LT"/>
                    </w:rPr>
                  </w:pPr>
                  <w:sdt>
                    <w:sdtPr>
                      <w:alias w:val="Numeris"/>
                      <w:tag w:val="nr_c1e327e76f99470bbea7f161c8f7d921"/>
                      <w:id w:val="1176617712"/>
                      <w:lock w:val="sdtLocked"/>
                    </w:sdtPr>
                    <w:sdtEndPr/>
                    <w:sdtContent>
                      <w:r>
                        <w:rPr>
                          <w:color w:val="000000"/>
                          <w:szCs w:val="24"/>
                          <w:lang w:eastAsia="lt-LT"/>
                        </w:rPr>
                        <w:t>20</w:t>
                      </w:r>
                    </w:sdtContent>
                  </w:sdt>
                  <w:r>
                    <w:rPr>
                      <w:color w:val="000000"/>
                      <w:szCs w:val="24"/>
                      <w:lang w:eastAsia="lt-LT"/>
                    </w:rPr>
                    <w:t>. Formoje Nr. 047/a ar Nr. 048/a įrašu</w:t>
                  </w:r>
                  <w:r>
                    <w:rPr>
                      <w:color w:val="000000"/>
                      <w:szCs w:val="24"/>
                      <w:lang w:eastAsia="lt-LT"/>
                    </w:rPr>
                    <w:t>s turi teisę tikrinti darbdaviui atstovaujantis arba jo įgaliotas asmuo, Valstybinės darbo inspekcijos darbo inspektoriai, ASPĮ vadovai ar jų įgalioti asmenys.</w:t>
                  </w:r>
                </w:p>
              </w:sdtContent>
            </w:sdt>
            <w:sdt>
              <w:sdtPr>
                <w:alias w:val="12 pr. 21 p."/>
                <w:tag w:val="part_371da93c626a4a44a340b8ca9f177697"/>
                <w:id w:val="2061814987"/>
                <w:lock w:val="sdtLocked"/>
              </w:sdtPr>
              <w:sdtEndPr/>
              <w:sdtContent>
                <w:p w:rsidR="00C62E14" w:rsidRDefault="007A6EE3">
                  <w:pPr>
                    <w:ind w:firstLine="567"/>
                    <w:jc w:val="both"/>
                    <w:rPr>
                      <w:strike/>
                      <w:color w:val="000000"/>
                      <w:szCs w:val="24"/>
                      <w:lang w:eastAsia="lt-LT"/>
                    </w:rPr>
                  </w:pPr>
                  <w:sdt>
                    <w:sdtPr>
                      <w:alias w:val="Numeris"/>
                      <w:tag w:val="nr_371da93c626a4a44a340b8ca9f177697"/>
                      <w:id w:val="936794153"/>
                      <w:lock w:val="sdtLocked"/>
                    </w:sdtPr>
                    <w:sdtEndPr/>
                    <w:sdtContent>
                      <w:r>
                        <w:rPr>
                          <w:color w:val="000000"/>
                          <w:szCs w:val="24"/>
                          <w:lang w:eastAsia="lt-LT"/>
                        </w:rPr>
                        <w:t>21</w:t>
                      </w:r>
                    </w:sdtContent>
                  </w:sdt>
                  <w:r>
                    <w:rPr>
                      <w:color w:val="000000"/>
                      <w:szCs w:val="24"/>
                      <w:lang w:eastAsia="lt-LT"/>
                    </w:rPr>
                    <w:t>. Medicininė apžiūra neblaivumui ar apsvaigimui nuo psichiką veikiančių medžiagų nustatyti</w:t>
                  </w:r>
                  <w:r>
                    <w:rPr>
                      <w:color w:val="000000"/>
                      <w:szCs w:val="24"/>
                      <w:lang w:eastAsia="lt-LT"/>
                    </w:rPr>
                    <w:t xml:space="preserve"> atliekama vadovaujantis Lietuvos Respublikos sveikatos apsaugos ministro 2006 m. birželio 20 d. įsakymu Nr. V-505 „Dėl Medicininės apžiūros neblaivumui ar apsvaigimui nuo psichiką veikiančių medžiagų nustatyti atlikimo ir Bendros asmens būklės įvertinimo </w:t>
                  </w:r>
                  <w:r>
                    <w:rPr>
                      <w:color w:val="000000"/>
                      <w:szCs w:val="24"/>
                      <w:lang w:eastAsia="lt-LT"/>
                    </w:rPr>
                    <w:t>metodikų patvirtinimo“ ir Lietuvos Respublikos Vyriausybės 2006 m. gegužės 12 d. nutarimu Nr. 452 „Dėl Transporto priemones vairuojančių ir kitų asmenų neblaivumo ar apsvaigimo nustatymo taisyklių patvirtinimo ir leidžiamos etilo alkoholio koncentracijos d</w:t>
                  </w:r>
                  <w:r>
                    <w:rPr>
                      <w:color w:val="000000"/>
                      <w:szCs w:val="24"/>
                      <w:lang w:eastAsia="lt-LT"/>
                    </w:rPr>
                    <w:t>arbo metu nustatymo“.</w:t>
                  </w:r>
                </w:p>
                <w:p w:rsidR="00C62E14" w:rsidRDefault="007A6EE3">
                  <w:pPr>
                    <w:ind w:firstLine="567"/>
                    <w:jc w:val="both"/>
                    <w:rPr>
                      <w:color w:val="000000"/>
                      <w:szCs w:val="24"/>
                      <w:lang w:eastAsia="lt-LT"/>
                    </w:rPr>
                  </w:pPr>
                </w:p>
              </w:sdtContent>
            </w:sdt>
          </w:sdtContent>
        </w:sdt>
        <w:sdt>
          <w:sdtPr>
            <w:alias w:val="skyrius"/>
            <w:tag w:val="part_b0fd3e46fe1e4de9b67113bace59fbf8"/>
            <w:id w:val="-407308099"/>
            <w:lock w:val="sdtLocked"/>
          </w:sdtPr>
          <w:sdtEndPr/>
          <w:sdtContent>
            <w:p w:rsidR="00C62E14" w:rsidRDefault="007A6EE3">
              <w:pPr>
                <w:jc w:val="center"/>
                <w:rPr>
                  <w:b/>
                  <w:bCs/>
                  <w:caps/>
                  <w:color w:val="000000"/>
                  <w:szCs w:val="24"/>
                  <w:lang w:eastAsia="lt-LT"/>
                </w:rPr>
              </w:pPr>
              <w:sdt>
                <w:sdtPr>
                  <w:alias w:val="Numeris"/>
                  <w:tag w:val="nr_b0fd3e46fe1e4de9b67113bace59fbf8"/>
                  <w:id w:val="-561025101"/>
                  <w:lock w:val="sdtLocked"/>
                </w:sdtPr>
                <w:sdtEndPr/>
                <w:sdtContent>
                  <w:r>
                    <w:rPr>
                      <w:b/>
                      <w:bCs/>
                      <w:caps/>
                      <w:color w:val="000000"/>
                      <w:szCs w:val="24"/>
                      <w:lang w:eastAsia="lt-LT"/>
                    </w:rPr>
                    <w:t>III</w:t>
                  </w:r>
                </w:sdtContent>
              </w:sdt>
              <w:r>
                <w:rPr>
                  <w:b/>
                  <w:bCs/>
                  <w:caps/>
                  <w:color w:val="000000"/>
                  <w:szCs w:val="24"/>
                  <w:lang w:eastAsia="lt-LT"/>
                </w:rPr>
                <w:t xml:space="preserve"> SKYRIUS</w:t>
              </w:r>
            </w:p>
            <w:p w:rsidR="00C62E14" w:rsidRDefault="007A6EE3">
              <w:pPr>
                <w:jc w:val="center"/>
                <w:rPr>
                  <w:b/>
                  <w:bCs/>
                  <w:color w:val="000000"/>
                  <w:szCs w:val="24"/>
                  <w:lang w:eastAsia="lt-LT"/>
                </w:rPr>
              </w:pPr>
              <w:sdt>
                <w:sdtPr>
                  <w:alias w:val="Pavadinimas"/>
                  <w:tag w:val="title_b0fd3e46fe1e4de9b67113bace59fbf8"/>
                  <w:id w:val="1898477279"/>
                  <w:lock w:val="sdtLocked"/>
                </w:sdtPr>
                <w:sdtEndPr/>
                <w:sdtContent>
                  <w:r>
                    <w:rPr>
                      <w:b/>
                      <w:bCs/>
                      <w:caps/>
                      <w:color w:val="000000"/>
                      <w:szCs w:val="24"/>
                      <w:lang w:eastAsia="lt-LT"/>
                    </w:rPr>
                    <w:t xml:space="preserve">BENDRIEJI SVEIKATOS BŪKLĖS REIKALAVIMAI </w:t>
                  </w:r>
                </w:sdtContent>
              </w:sdt>
            </w:p>
            <w:p w:rsidR="00C62E14" w:rsidRDefault="00C62E14">
              <w:pPr>
                <w:ind w:firstLine="629"/>
                <w:jc w:val="both"/>
                <w:rPr>
                  <w:b/>
                  <w:bCs/>
                  <w:color w:val="000000"/>
                  <w:szCs w:val="24"/>
                  <w:lang w:eastAsia="lt-LT"/>
                </w:rPr>
              </w:pPr>
            </w:p>
            <w:sdt>
              <w:sdtPr>
                <w:alias w:val="12 pr. 22 p."/>
                <w:tag w:val="part_6cad655071a94ff9856351cdc5f67db3"/>
                <w:id w:val="883598263"/>
                <w:lock w:val="sdtLocked"/>
              </w:sdtPr>
              <w:sdtEndPr/>
              <w:sdtContent>
                <w:p w:rsidR="00C62E14" w:rsidRDefault="007A6EE3">
                  <w:pPr>
                    <w:ind w:firstLine="567"/>
                    <w:jc w:val="both"/>
                    <w:rPr>
                      <w:color w:val="000000"/>
                      <w:szCs w:val="24"/>
                      <w:lang w:eastAsia="lt-LT"/>
                    </w:rPr>
                  </w:pPr>
                  <w:sdt>
                    <w:sdtPr>
                      <w:alias w:val="Numeris"/>
                      <w:tag w:val="nr_6cad655071a94ff9856351cdc5f67db3"/>
                      <w:id w:val="-1649043267"/>
                      <w:lock w:val="sdtLocked"/>
                    </w:sdtPr>
                    <w:sdtEndPr/>
                    <w:sdtContent>
                      <w:r>
                        <w:rPr>
                          <w:color w:val="000000"/>
                          <w:szCs w:val="24"/>
                          <w:lang w:eastAsia="lt-LT"/>
                        </w:rPr>
                        <w:t>22</w:t>
                      </w:r>
                    </w:sdtContent>
                  </w:sdt>
                  <w:r>
                    <w:rPr>
                      <w:color w:val="000000"/>
                      <w:szCs w:val="24"/>
                      <w:lang w:eastAsia="lt-LT"/>
                    </w:rPr>
                    <w:t>. Traukinio mašinistai ir geležinkeliečiai negali turėti sveikatos sutrikimų arba vartoti vaistų ar medžiagų, kurie galėtų sukelti:</w:t>
                  </w:r>
                </w:p>
                <w:sdt>
                  <w:sdtPr>
                    <w:alias w:val="12 pr. 22.1 pp."/>
                    <w:tag w:val="part_c7f33ac499dd441ea332ce602df5365e"/>
                    <w:id w:val="1654412834"/>
                    <w:lock w:val="sdtLocked"/>
                  </w:sdtPr>
                  <w:sdtEndPr/>
                  <w:sdtContent>
                    <w:p w:rsidR="00C62E14" w:rsidRDefault="007A6EE3">
                      <w:pPr>
                        <w:ind w:firstLine="567"/>
                        <w:jc w:val="both"/>
                        <w:rPr>
                          <w:color w:val="000000"/>
                          <w:szCs w:val="24"/>
                          <w:lang w:eastAsia="lt-LT"/>
                        </w:rPr>
                      </w:pPr>
                      <w:sdt>
                        <w:sdtPr>
                          <w:alias w:val="Numeris"/>
                          <w:tag w:val="nr_c7f33ac499dd441ea332ce602df5365e"/>
                          <w:id w:val="-336233619"/>
                          <w:lock w:val="sdtLocked"/>
                        </w:sdtPr>
                        <w:sdtEndPr/>
                        <w:sdtContent>
                          <w:r>
                            <w:rPr>
                              <w:color w:val="000000"/>
                              <w:szCs w:val="24"/>
                              <w:lang w:eastAsia="lt-LT"/>
                            </w:rPr>
                            <w:t>22.1</w:t>
                          </w:r>
                        </w:sdtContent>
                      </w:sdt>
                      <w:r>
                        <w:rPr>
                          <w:color w:val="000000"/>
                          <w:szCs w:val="24"/>
                          <w:lang w:eastAsia="lt-LT"/>
                        </w:rPr>
                        <w:t>. staigų sąmonės praradimą;</w:t>
                      </w:r>
                    </w:p>
                  </w:sdtContent>
                </w:sdt>
                <w:sdt>
                  <w:sdtPr>
                    <w:alias w:val="12 pr. 22.2 pp."/>
                    <w:tag w:val="part_9b8fbb85454041e3b94491e13e72ce03"/>
                    <w:id w:val="-838230692"/>
                    <w:lock w:val="sdtLocked"/>
                  </w:sdtPr>
                  <w:sdtEndPr/>
                  <w:sdtContent>
                    <w:p w:rsidR="00C62E14" w:rsidRDefault="007A6EE3">
                      <w:pPr>
                        <w:ind w:firstLine="567"/>
                        <w:jc w:val="both"/>
                        <w:rPr>
                          <w:color w:val="000000"/>
                          <w:szCs w:val="24"/>
                          <w:lang w:eastAsia="lt-LT"/>
                        </w:rPr>
                      </w:pPr>
                      <w:sdt>
                        <w:sdtPr>
                          <w:alias w:val="Numeris"/>
                          <w:tag w:val="nr_9b8fbb85454041e3b94491e13e72ce03"/>
                          <w:id w:val="-1262373401"/>
                          <w:lock w:val="sdtLocked"/>
                        </w:sdtPr>
                        <w:sdtEndPr/>
                        <w:sdtContent>
                          <w:r>
                            <w:rPr>
                              <w:color w:val="000000"/>
                              <w:szCs w:val="24"/>
                              <w:lang w:eastAsia="lt-LT"/>
                            </w:rPr>
                            <w:t>22.2</w:t>
                          </w:r>
                        </w:sdtContent>
                      </w:sdt>
                      <w:r>
                        <w:rPr>
                          <w:color w:val="000000"/>
                          <w:szCs w:val="24"/>
                          <w:lang w:eastAsia="lt-LT"/>
                        </w:rPr>
                        <w:t>. atidumo ir susikaupimo sumažėjimą;</w:t>
                      </w:r>
                    </w:p>
                  </w:sdtContent>
                </w:sdt>
                <w:sdt>
                  <w:sdtPr>
                    <w:alias w:val="12 pr. 22.3 pp."/>
                    <w:tag w:val="part_0185e5187682499f9086d88257a4acfb"/>
                    <w:id w:val="1917429839"/>
                    <w:lock w:val="sdtLocked"/>
                  </w:sdtPr>
                  <w:sdtEndPr/>
                  <w:sdtContent>
                    <w:p w:rsidR="00C62E14" w:rsidRDefault="007A6EE3">
                      <w:pPr>
                        <w:ind w:firstLine="567"/>
                        <w:jc w:val="both"/>
                        <w:rPr>
                          <w:color w:val="000000"/>
                          <w:szCs w:val="24"/>
                          <w:lang w:eastAsia="lt-LT"/>
                        </w:rPr>
                      </w:pPr>
                      <w:sdt>
                        <w:sdtPr>
                          <w:alias w:val="Numeris"/>
                          <w:tag w:val="nr_0185e5187682499f9086d88257a4acfb"/>
                          <w:id w:val="837433216"/>
                          <w:lock w:val="sdtLocked"/>
                        </w:sdtPr>
                        <w:sdtEndPr/>
                        <w:sdtContent>
                          <w:r>
                            <w:rPr>
                              <w:color w:val="000000"/>
                              <w:szCs w:val="24"/>
                              <w:lang w:eastAsia="lt-LT"/>
                            </w:rPr>
                            <w:t>22.3</w:t>
                          </w:r>
                        </w:sdtContent>
                      </w:sdt>
                      <w:r>
                        <w:rPr>
                          <w:color w:val="000000"/>
                          <w:szCs w:val="24"/>
                          <w:lang w:eastAsia="lt-LT"/>
                        </w:rPr>
                        <w:t>. staigų nepajėgumą dirbti;</w:t>
                      </w:r>
                    </w:p>
                  </w:sdtContent>
                </w:sdt>
                <w:sdt>
                  <w:sdtPr>
                    <w:alias w:val="12 pr. 22.4 pp."/>
                    <w:tag w:val="part_c9dd9400ecf84483af7f224c48f6a660"/>
                    <w:id w:val="1096759631"/>
                    <w:lock w:val="sdtLocked"/>
                  </w:sdtPr>
                  <w:sdtEndPr/>
                  <w:sdtContent>
                    <w:p w:rsidR="00C62E14" w:rsidRDefault="007A6EE3">
                      <w:pPr>
                        <w:ind w:firstLine="567"/>
                        <w:jc w:val="both"/>
                        <w:rPr>
                          <w:color w:val="000000"/>
                          <w:szCs w:val="24"/>
                          <w:lang w:eastAsia="lt-LT"/>
                        </w:rPr>
                      </w:pPr>
                      <w:sdt>
                        <w:sdtPr>
                          <w:alias w:val="Numeris"/>
                          <w:tag w:val="nr_c9dd9400ecf84483af7f224c48f6a660"/>
                          <w:id w:val="815152870"/>
                          <w:lock w:val="sdtLocked"/>
                        </w:sdtPr>
                        <w:sdtEndPr/>
                        <w:sdtContent>
                          <w:r>
                            <w:rPr>
                              <w:color w:val="000000"/>
                              <w:szCs w:val="24"/>
                              <w:lang w:eastAsia="lt-LT"/>
                            </w:rPr>
                            <w:t>22.4</w:t>
                          </w:r>
                        </w:sdtContent>
                      </w:sdt>
                      <w:r>
                        <w:rPr>
                          <w:color w:val="000000"/>
                          <w:szCs w:val="24"/>
                          <w:lang w:eastAsia="lt-LT"/>
                        </w:rPr>
                        <w:t>. pusiausvyros ar koordinacijos pablogėjimą;</w:t>
                      </w:r>
                    </w:p>
                  </w:sdtContent>
                </w:sdt>
                <w:sdt>
                  <w:sdtPr>
                    <w:alias w:val="12 pr. 22.5 pp."/>
                    <w:tag w:val="part_a767ed50c0a548d08f519eeba4bd0d6c"/>
                    <w:id w:val="859326028"/>
                    <w:lock w:val="sdtLocked"/>
                  </w:sdtPr>
                  <w:sdtEndPr/>
                  <w:sdtContent>
                    <w:p w:rsidR="00C62E14" w:rsidRDefault="007A6EE3">
                      <w:pPr>
                        <w:ind w:firstLine="567"/>
                        <w:jc w:val="both"/>
                        <w:rPr>
                          <w:color w:val="000000"/>
                          <w:szCs w:val="24"/>
                          <w:lang w:eastAsia="lt-LT"/>
                        </w:rPr>
                      </w:pPr>
                      <w:sdt>
                        <w:sdtPr>
                          <w:alias w:val="Numeris"/>
                          <w:tag w:val="nr_a767ed50c0a548d08f519eeba4bd0d6c"/>
                          <w:id w:val="-798838531"/>
                          <w:lock w:val="sdtLocked"/>
                        </w:sdtPr>
                        <w:sdtEndPr/>
                        <w:sdtContent>
                          <w:r>
                            <w:rPr>
                              <w:color w:val="000000"/>
                              <w:szCs w:val="24"/>
                              <w:lang w:eastAsia="lt-LT"/>
                            </w:rPr>
                            <w:t>22.5</w:t>
                          </w:r>
                        </w:sdtContent>
                      </w:sdt>
                      <w:r>
                        <w:rPr>
                          <w:color w:val="000000"/>
                          <w:szCs w:val="24"/>
                          <w:lang w:eastAsia="lt-LT"/>
                        </w:rPr>
                        <w:t xml:space="preserve">. žymų </w:t>
                      </w:r>
                      <w:proofErr w:type="spellStart"/>
                      <w:r>
                        <w:rPr>
                          <w:color w:val="000000"/>
                          <w:szCs w:val="24"/>
                          <w:lang w:eastAsia="lt-LT"/>
                        </w:rPr>
                        <w:t>judumo</w:t>
                      </w:r>
                      <w:proofErr w:type="spellEnd"/>
                      <w:r>
                        <w:rPr>
                          <w:color w:val="000000"/>
                          <w:szCs w:val="24"/>
                          <w:lang w:eastAsia="lt-LT"/>
                        </w:rPr>
                        <w:t xml:space="preserve"> sumažėjimą (t. y. </w:t>
                      </w:r>
                      <w:proofErr w:type="spellStart"/>
                      <w:r>
                        <w:rPr>
                          <w:color w:val="000000"/>
                          <w:szCs w:val="24"/>
                          <w:lang w:eastAsia="lt-LT"/>
                        </w:rPr>
                        <w:t>judumo</w:t>
                      </w:r>
                      <w:proofErr w:type="spellEnd"/>
                      <w:r>
                        <w:rPr>
                          <w:color w:val="000000"/>
                          <w:szCs w:val="24"/>
                          <w:lang w:eastAsia="lt-LT"/>
                        </w:rPr>
                        <w:t xml:space="preserve"> sumažėjimą, trukdantį įlipti į traukinį ir (ar) vykdyti savo funkcijas).</w:t>
                      </w:r>
                    </w:p>
                  </w:sdtContent>
                </w:sdt>
              </w:sdtContent>
            </w:sdt>
            <w:sdt>
              <w:sdtPr>
                <w:alias w:val="12 pr. 23 p."/>
                <w:tag w:val="part_e9cc7d5cba534ef8885ffb8c0f0cf7f4"/>
                <w:id w:val="-866899812"/>
                <w:lock w:val="sdtLocked"/>
              </w:sdtPr>
              <w:sdtEndPr/>
              <w:sdtContent>
                <w:p w:rsidR="00C62E14" w:rsidRDefault="007A6EE3">
                  <w:pPr>
                    <w:ind w:firstLine="567"/>
                    <w:jc w:val="both"/>
                    <w:rPr>
                      <w:color w:val="000000"/>
                      <w:szCs w:val="24"/>
                      <w:lang w:eastAsia="lt-LT"/>
                    </w:rPr>
                  </w:pPr>
                  <w:sdt>
                    <w:sdtPr>
                      <w:alias w:val="Numeris"/>
                      <w:tag w:val="nr_e9cc7d5cba534ef8885ffb8c0f0cf7f4"/>
                      <w:id w:val="165216132"/>
                      <w:lock w:val="sdtLocked"/>
                    </w:sdtPr>
                    <w:sdtEndPr/>
                    <w:sdtContent>
                      <w:r>
                        <w:rPr>
                          <w:color w:val="000000"/>
                          <w:szCs w:val="24"/>
                          <w:lang w:eastAsia="lt-LT"/>
                        </w:rPr>
                        <w:t>23</w:t>
                      </w:r>
                    </w:sdtContent>
                  </w:sdt>
                  <w:r>
                    <w:rPr>
                      <w:color w:val="000000"/>
                      <w:szCs w:val="24"/>
                      <w:lang w:eastAsia="lt-LT"/>
                    </w:rPr>
                    <w:t>. Traukinio mašinistams ir geležinkeliečiams taikomi šie regėjimo reikalavimai:</w:t>
                  </w:r>
                </w:p>
                <w:sdt>
                  <w:sdtPr>
                    <w:alias w:val="12 pr. 23.1 pp."/>
                    <w:tag w:val="part_5bcfe0328ed345e685aa1ae923f0ab2c"/>
                    <w:id w:val="-925873454"/>
                    <w:lock w:val="sdtLocked"/>
                  </w:sdtPr>
                  <w:sdtEndPr/>
                  <w:sdtContent>
                    <w:p w:rsidR="00C62E14" w:rsidRDefault="007A6EE3">
                      <w:pPr>
                        <w:ind w:firstLine="567"/>
                        <w:jc w:val="both"/>
                        <w:rPr>
                          <w:color w:val="000000"/>
                          <w:szCs w:val="24"/>
                          <w:lang w:eastAsia="lt-LT"/>
                        </w:rPr>
                      </w:pPr>
                      <w:sdt>
                        <w:sdtPr>
                          <w:alias w:val="Numeris"/>
                          <w:tag w:val="nr_5bcfe0328ed345e685aa1ae923f0ab2c"/>
                          <w:id w:val="-404695113"/>
                          <w:lock w:val="sdtLocked"/>
                        </w:sdtPr>
                        <w:sdtEndPr/>
                        <w:sdtContent>
                          <w:r>
                            <w:rPr>
                              <w:color w:val="000000"/>
                              <w:szCs w:val="24"/>
                              <w:lang w:eastAsia="lt-LT"/>
                            </w:rPr>
                            <w:t>23.1</w:t>
                          </w:r>
                        </w:sdtContent>
                      </w:sdt>
                      <w:r>
                        <w:rPr>
                          <w:color w:val="000000"/>
                          <w:szCs w:val="24"/>
                          <w:lang w:eastAsia="lt-LT"/>
                        </w:rPr>
                        <w:t>. regėjimo į tolį aštrumas su korekcija ar be jos:</w:t>
                      </w:r>
                    </w:p>
                    <w:sdt>
                      <w:sdtPr>
                        <w:alias w:val="12 pr. 23.1.1 pp."/>
                        <w:tag w:val="part_17a5f3866335430788bbf76d94ef89bd"/>
                        <w:id w:val="1444797711"/>
                        <w:lock w:val="sdtLocked"/>
                      </w:sdtPr>
                      <w:sdtEndPr/>
                      <w:sdtContent>
                        <w:p w:rsidR="00C62E14" w:rsidRDefault="007A6EE3">
                          <w:pPr>
                            <w:ind w:firstLine="567"/>
                            <w:jc w:val="both"/>
                            <w:rPr>
                              <w:color w:val="000000"/>
                              <w:szCs w:val="24"/>
                              <w:lang w:eastAsia="lt-LT"/>
                            </w:rPr>
                          </w:pPr>
                          <w:sdt>
                            <w:sdtPr>
                              <w:alias w:val="Numeris"/>
                              <w:tag w:val="nr_17a5f3866335430788bbf76d94ef89bd"/>
                              <w:id w:val="15662743"/>
                              <w:lock w:val="sdtLocked"/>
                            </w:sdtPr>
                            <w:sdtEndPr/>
                            <w:sdtContent>
                              <w:r>
                                <w:rPr>
                                  <w:color w:val="000000"/>
                                  <w:szCs w:val="24"/>
                                  <w:lang w:eastAsia="lt-LT"/>
                                </w:rPr>
                                <w:t>23.1.1</w:t>
                              </w:r>
                            </w:sdtContent>
                          </w:sdt>
                          <w:r>
                            <w:rPr>
                              <w:color w:val="000000"/>
                              <w:szCs w:val="24"/>
                              <w:lang w:eastAsia="lt-LT"/>
                            </w:rPr>
                            <w:t>. traukinio mašinistui – 1,0; blogiau matančios akies – mažiausiai 0,5;</w:t>
                          </w:r>
                        </w:p>
                      </w:sdtContent>
                    </w:sdt>
                    <w:sdt>
                      <w:sdtPr>
                        <w:alias w:val="12 pr. 23.1.2 pp."/>
                        <w:tag w:val="part_a373447db4134bf380f80089d0f3d0e1"/>
                        <w:id w:val="1491679213"/>
                        <w:lock w:val="sdtLocked"/>
                      </w:sdtPr>
                      <w:sdtEndPr/>
                      <w:sdtContent>
                        <w:p w:rsidR="00C62E14" w:rsidRDefault="007A6EE3">
                          <w:pPr>
                            <w:ind w:firstLine="567"/>
                            <w:jc w:val="both"/>
                            <w:rPr>
                              <w:color w:val="000000"/>
                              <w:szCs w:val="24"/>
                              <w:lang w:eastAsia="lt-LT"/>
                            </w:rPr>
                          </w:pPr>
                          <w:sdt>
                            <w:sdtPr>
                              <w:alias w:val="Numeris"/>
                              <w:tag w:val="nr_a373447db4134bf380f80089d0f3d0e1"/>
                              <w:id w:val="-91930379"/>
                              <w:lock w:val="sdtLocked"/>
                            </w:sdtPr>
                            <w:sdtEndPr/>
                            <w:sdtContent>
                              <w:r>
                                <w:rPr>
                                  <w:color w:val="000000"/>
                                  <w:szCs w:val="24"/>
                                  <w:lang w:eastAsia="lt-LT"/>
                                </w:rPr>
                                <w:t>23.1.2</w:t>
                              </w:r>
                            </w:sdtContent>
                          </w:sdt>
                          <w:r>
                            <w:rPr>
                              <w:color w:val="000000"/>
                              <w:szCs w:val="24"/>
                              <w:lang w:eastAsia="lt-LT"/>
                            </w:rPr>
                            <w:t>. geležinkeliečiui – 0,8</w:t>
                          </w:r>
                          <w:r>
                            <w:rPr>
                              <w:color w:val="000000"/>
                              <w:szCs w:val="24"/>
                              <w:lang w:eastAsia="lt-LT"/>
                            </w:rPr>
                            <w:t xml:space="preserve"> (dešinė akis + kairė akis – tiriama atskirai); mažiausias blogiau matančios akies regėjimo aštrumas 0,3;</w:t>
                          </w:r>
                        </w:p>
                      </w:sdtContent>
                    </w:sdt>
                  </w:sdtContent>
                </w:sdt>
                <w:sdt>
                  <w:sdtPr>
                    <w:alias w:val="12 pr. 23.2 pp."/>
                    <w:tag w:val="part_8ad73e1b47fd45f0b438935b8a40e103"/>
                    <w:id w:val="908577576"/>
                    <w:lock w:val="sdtLocked"/>
                  </w:sdtPr>
                  <w:sdtEndPr/>
                  <w:sdtContent>
                    <w:p w:rsidR="00C62E14" w:rsidRDefault="007A6EE3">
                      <w:pPr>
                        <w:ind w:firstLine="567"/>
                        <w:jc w:val="both"/>
                        <w:rPr>
                          <w:color w:val="000000"/>
                          <w:szCs w:val="24"/>
                          <w:lang w:eastAsia="lt-LT"/>
                        </w:rPr>
                      </w:pPr>
                      <w:sdt>
                        <w:sdtPr>
                          <w:alias w:val="Numeris"/>
                          <w:tag w:val="nr_8ad73e1b47fd45f0b438935b8a40e103"/>
                          <w:id w:val="-1504574694"/>
                          <w:lock w:val="sdtLocked"/>
                        </w:sdtPr>
                        <w:sdtEndPr/>
                        <w:sdtContent>
                          <w:r>
                            <w:rPr>
                              <w:color w:val="000000"/>
                              <w:szCs w:val="24"/>
                              <w:lang w:eastAsia="lt-LT"/>
                            </w:rPr>
                            <w:t>23.2</w:t>
                          </w:r>
                        </w:sdtContent>
                      </w:sdt>
                      <w:r>
                        <w:rPr>
                          <w:color w:val="000000"/>
                          <w:szCs w:val="24"/>
                          <w:lang w:eastAsia="lt-LT"/>
                        </w:rPr>
                        <w:t xml:space="preserve">. korekciniams lęšiams taikomi </w:t>
                      </w:r>
                      <w:proofErr w:type="spellStart"/>
                      <w:r>
                        <w:rPr>
                          <w:color w:val="000000"/>
                          <w:szCs w:val="24"/>
                          <w:lang w:eastAsia="lt-LT"/>
                        </w:rPr>
                        <w:t>maksimumai</w:t>
                      </w:r>
                      <w:proofErr w:type="spellEnd"/>
                      <w:r>
                        <w:rPr>
                          <w:color w:val="000000"/>
                          <w:szCs w:val="24"/>
                          <w:lang w:eastAsia="lt-LT"/>
                        </w:rPr>
                        <w:t>: +5 (toliaregystė) / -8 (trumparegystė); išimtis galima daryti ypatingais atvejais, gavus gydytojo</w:t>
                      </w:r>
                      <w:r>
                        <w:rPr>
                          <w:color w:val="000000"/>
                          <w:szCs w:val="24"/>
                          <w:lang w:eastAsia="lt-LT"/>
                        </w:rPr>
                        <w:t xml:space="preserve"> oftalmologo išvadą, šiuo atveju sprendimą priima gydytojas oftalmologas;</w:t>
                      </w:r>
                    </w:p>
                  </w:sdtContent>
                </w:sdt>
                <w:sdt>
                  <w:sdtPr>
                    <w:alias w:val="12 pr. 23.3 pp."/>
                    <w:tag w:val="part_f468bd534ef442f89cc889047f6b46e1"/>
                    <w:id w:val="1617642983"/>
                    <w:lock w:val="sdtLocked"/>
                  </w:sdtPr>
                  <w:sdtEndPr/>
                  <w:sdtContent>
                    <w:p w:rsidR="00C62E14" w:rsidRDefault="007A6EE3">
                      <w:pPr>
                        <w:ind w:firstLine="567"/>
                        <w:jc w:val="both"/>
                        <w:rPr>
                          <w:color w:val="000000"/>
                          <w:szCs w:val="24"/>
                          <w:lang w:eastAsia="lt-LT"/>
                        </w:rPr>
                      </w:pPr>
                      <w:sdt>
                        <w:sdtPr>
                          <w:alias w:val="Numeris"/>
                          <w:tag w:val="nr_f468bd534ef442f89cc889047f6b46e1"/>
                          <w:id w:val="592057923"/>
                          <w:lock w:val="sdtLocked"/>
                        </w:sdtPr>
                        <w:sdtEndPr/>
                        <w:sdtContent>
                          <w:r>
                            <w:rPr>
                              <w:color w:val="000000"/>
                              <w:szCs w:val="24"/>
                              <w:lang w:eastAsia="lt-LT"/>
                            </w:rPr>
                            <w:t>23.3</w:t>
                          </w:r>
                        </w:sdtContent>
                      </w:sdt>
                      <w:r>
                        <w:rPr>
                          <w:color w:val="000000"/>
                          <w:szCs w:val="24"/>
                          <w:lang w:eastAsia="lt-LT"/>
                        </w:rPr>
                        <w:t>. regėjimas trumpu ir vidutiniu atstumu: pakankamas, su korekcija ar be jos;</w:t>
                      </w:r>
                    </w:p>
                  </w:sdtContent>
                </w:sdt>
                <w:sdt>
                  <w:sdtPr>
                    <w:alias w:val="12 pr. 23.4 pp."/>
                    <w:tag w:val="part_c6719db456274510bef771fb366343d3"/>
                    <w:id w:val="-1058243254"/>
                    <w:lock w:val="sdtLocked"/>
                  </w:sdtPr>
                  <w:sdtEndPr/>
                  <w:sdtContent>
                    <w:p w:rsidR="00C62E14" w:rsidRDefault="007A6EE3">
                      <w:pPr>
                        <w:ind w:firstLine="567"/>
                        <w:jc w:val="both"/>
                        <w:rPr>
                          <w:color w:val="000000"/>
                          <w:szCs w:val="24"/>
                          <w:lang w:eastAsia="lt-LT"/>
                        </w:rPr>
                      </w:pPr>
                      <w:sdt>
                        <w:sdtPr>
                          <w:alias w:val="Numeris"/>
                          <w:tag w:val="nr_c6719db456274510bef771fb366343d3"/>
                          <w:id w:val="362715249"/>
                          <w:lock w:val="sdtLocked"/>
                        </w:sdtPr>
                        <w:sdtEndPr/>
                        <w:sdtContent>
                          <w:r>
                            <w:rPr>
                              <w:color w:val="000000"/>
                              <w:szCs w:val="24"/>
                              <w:lang w:eastAsia="lt-LT"/>
                            </w:rPr>
                            <w:t>23.4</w:t>
                          </w:r>
                        </w:sdtContent>
                      </w:sdt>
                      <w:r>
                        <w:rPr>
                          <w:color w:val="000000"/>
                          <w:szCs w:val="24"/>
                          <w:lang w:eastAsia="lt-LT"/>
                        </w:rPr>
                        <w:t>. leidžiama naudoti:</w:t>
                      </w:r>
                    </w:p>
                    <w:sdt>
                      <w:sdtPr>
                        <w:alias w:val="12 pr. 23.4.1 pp."/>
                        <w:tag w:val="part_0c675cd0b44f42fba458b68ad917abdf"/>
                        <w:id w:val="-1750273014"/>
                        <w:lock w:val="sdtLocked"/>
                      </w:sdtPr>
                      <w:sdtEndPr/>
                      <w:sdtContent>
                        <w:p w:rsidR="00C62E14" w:rsidRDefault="007A6EE3">
                          <w:pPr>
                            <w:ind w:firstLine="567"/>
                            <w:jc w:val="both"/>
                            <w:rPr>
                              <w:color w:val="000000"/>
                              <w:szCs w:val="24"/>
                              <w:lang w:eastAsia="lt-LT"/>
                            </w:rPr>
                          </w:pPr>
                          <w:sdt>
                            <w:sdtPr>
                              <w:alias w:val="Numeris"/>
                              <w:tag w:val="nr_0c675cd0b44f42fba458b68ad917abdf"/>
                              <w:id w:val="-1946527609"/>
                              <w:lock w:val="sdtLocked"/>
                            </w:sdtPr>
                            <w:sdtEndPr/>
                            <w:sdtContent>
                              <w:r>
                                <w:rPr>
                                  <w:color w:val="000000"/>
                                  <w:szCs w:val="24"/>
                                  <w:lang w:eastAsia="lt-LT"/>
                                </w:rPr>
                                <w:t>23.4.1</w:t>
                              </w:r>
                            </w:sdtContent>
                          </w:sdt>
                          <w:r>
                            <w:rPr>
                              <w:color w:val="000000"/>
                              <w:szCs w:val="24"/>
                              <w:lang w:eastAsia="lt-LT"/>
                            </w:rPr>
                            <w:t>. traukinio mašinistui – kontaktinius lęšius ar akinius, jei</w:t>
                          </w:r>
                          <w:r>
                            <w:rPr>
                              <w:color w:val="000000"/>
                              <w:szCs w:val="24"/>
                              <w:lang w:eastAsia="lt-LT"/>
                            </w:rPr>
                            <w:t xml:space="preserve"> regėjimą periodiškai tikrina gydytojas oftalmologas;</w:t>
                          </w:r>
                        </w:p>
                      </w:sdtContent>
                    </w:sdt>
                    <w:sdt>
                      <w:sdtPr>
                        <w:alias w:val="12 pr. 23.4.2 pp."/>
                        <w:tag w:val="part_ad66e41b1b74490db9396c2574424072"/>
                        <w:id w:val="1049265796"/>
                        <w:lock w:val="sdtLocked"/>
                      </w:sdtPr>
                      <w:sdtEndPr/>
                      <w:sdtContent>
                        <w:p w:rsidR="00C62E14" w:rsidRDefault="007A6EE3">
                          <w:pPr>
                            <w:ind w:firstLine="567"/>
                            <w:jc w:val="both"/>
                            <w:rPr>
                              <w:color w:val="000000"/>
                              <w:szCs w:val="24"/>
                              <w:lang w:eastAsia="lt-LT"/>
                            </w:rPr>
                          </w:pPr>
                          <w:sdt>
                            <w:sdtPr>
                              <w:alias w:val="Numeris"/>
                              <w:tag w:val="nr_ad66e41b1b74490db9396c2574424072"/>
                              <w:id w:val="-1749953944"/>
                              <w:lock w:val="sdtLocked"/>
                            </w:sdtPr>
                            <w:sdtEndPr/>
                            <w:sdtContent>
                              <w:r>
                                <w:rPr>
                                  <w:color w:val="000000"/>
                                  <w:szCs w:val="24"/>
                                  <w:lang w:eastAsia="lt-LT"/>
                                </w:rPr>
                                <w:t>23.4.2</w:t>
                              </w:r>
                            </w:sdtContent>
                          </w:sdt>
                          <w:r>
                            <w:rPr>
                              <w:color w:val="000000"/>
                              <w:szCs w:val="24"/>
                              <w:lang w:eastAsia="lt-LT"/>
                            </w:rPr>
                            <w:t>. geležinkeliečiui – kontaktinius lęšius ar akinius;</w:t>
                          </w:r>
                        </w:p>
                      </w:sdtContent>
                    </w:sdt>
                  </w:sdtContent>
                </w:sdt>
                <w:sdt>
                  <w:sdtPr>
                    <w:alias w:val="12 pr. 23.5 pp."/>
                    <w:tag w:val="part_9501baec83ee4e70bf414443b1b80218"/>
                    <w:id w:val="1835564619"/>
                    <w:lock w:val="sdtLocked"/>
                  </w:sdtPr>
                  <w:sdtEndPr/>
                  <w:sdtContent>
                    <w:p w:rsidR="00C62E14" w:rsidRDefault="007A6EE3">
                      <w:pPr>
                        <w:ind w:firstLine="567"/>
                        <w:jc w:val="both"/>
                        <w:rPr>
                          <w:color w:val="000000"/>
                          <w:szCs w:val="24"/>
                          <w:lang w:eastAsia="lt-LT"/>
                        </w:rPr>
                      </w:pPr>
                      <w:sdt>
                        <w:sdtPr>
                          <w:alias w:val="Numeris"/>
                          <w:tag w:val="nr_9501baec83ee4e70bf414443b1b80218"/>
                          <w:id w:val="-377087056"/>
                          <w:lock w:val="sdtLocked"/>
                        </w:sdtPr>
                        <w:sdtEndPr/>
                        <w:sdtContent>
                          <w:r>
                            <w:rPr>
                              <w:color w:val="000000"/>
                              <w:szCs w:val="24"/>
                              <w:lang w:eastAsia="lt-LT"/>
                            </w:rPr>
                            <w:t>23.5</w:t>
                          </w:r>
                        </w:sdtContent>
                      </w:sdt>
                      <w:r>
                        <w:rPr>
                          <w:color w:val="000000"/>
                          <w:szCs w:val="24"/>
                          <w:lang w:eastAsia="lt-LT"/>
                        </w:rPr>
                        <w:t xml:space="preserve">. normalus spalvų jutimas: naudojamas pripažintas testas, pvz., </w:t>
                      </w:r>
                      <w:proofErr w:type="spellStart"/>
                      <w:r>
                        <w:rPr>
                          <w:color w:val="000000"/>
                          <w:szCs w:val="24"/>
                          <w:lang w:eastAsia="lt-LT"/>
                        </w:rPr>
                        <w:t>Išiharos</w:t>
                      </w:r>
                      <w:proofErr w:type="spellEnd"/>
                      <w:r>
                        <w:rPr>
                          <w:color w:val="000000"/>
                          <w:szCs w:val="24"/>
                          <w:lang w:eastAsia="lt-LT"/>
                        </w:rPr>
                        <w:t xml:space="preserve"> testas, ir prireikus kitas pripažintas testas;</w:t>
                      </w:r>
                    </w:p>
                  </w:sdtContent>
                </w:sdt>
                <w:sdt>
                  <w:sdtPr>
                    <w:alias w:val="12 pr. 23.6 pp."/>
                    <w:tag w:val="part_de848db44747473abb49c714065eea86"/>
                    <w:id w:val="1199670681"/>
                    <w:lock w:val="sdtLocked"/>
                  </w:sdtPr>
                  <w:sdtEndPr/>
                  <w:sdtContent>
                    <w:p w:rsidR="00C62E14" w:rsidRDefault="007A6EE3">
                      <w:pPr>
                        <w:ind w:firstLine="567"/>
                        <w:jc w:val="both"/>
                        <w:rPr>
                          <w:color w:val="000000"/>
                          <w:szCs w:val="24"/>
                          <w:lang w:eastAsia="lt-LT"/>
                        </w:rPr>
                      </w:pPr>
                      <w:sdt>
                        <w:sdtPr>
                          <w:alias w:val="Numeris"/>
                          <w:tag w:val="nr_de848db44747473abb49c714065eea86"/>
                          <w:id w:val="1606000231"/>
                          <w:lock w:val="sdtLocked"/>
                        </w:sdtPr>
                        <w:sdtEndPr/>
                        <w:sdtContent>
                          <w:r>
                            <w:rPr>
                              <w:color w:val="000000"/>
                              <w:szCs w:val="24"/>
                              <w:lang w:eastAsia="lt-LT"/>
                            </w:rPr>
                            <w:t>23.6</w:t>
                          </w:r>
                        </w:sdtContent>
                      </w:sdt>
                      <w:r>
                        <w:rPr>
                          <w:color w:val="000000"/>
                          <w:szCs w:val="24"/>
                          <w:lang w:eastAsia="lt-LT"/>
                        </w:rPr>
                        <w:t>.</w:t>
                      </w:r>
                      <w:r>
                        <w:rPr>
                          <w:color w:val="000000"/>
                          <w:szCs w:val="24"/>
                          <w:lang w:eastAsia="lt-LT"/>
                        </w:rPr>
                        <w:t xml:space="preserve"> regos laukas: visas (</w:t>
                      </w:r>
                      <w:r>
                        <w:rPr>
                          <w:color w:val="000000"/>
                          <w:szCs w:val="24"/>
                        </w:rPr>
                        <w:t>regos horizontalus laukas turėtų būti ne mažesnis kaip 120</w:t>
                      </w:r>
                      <w:r>
                        <w:rPr>
                          <w:i/>
                          <w:iCs/>
                          <w:color w:val="000000"/>
                          <w:szCs w:val="24"/>
                        </w:rPr>
                        <w:t> </w:t>
                      </w:r>
                      <w:r>
                        <w:rPr>
                          <w:color w:val="000000"/>
                          <w:szCs w:val="24"/>
                        </w:rPr>
                        <w:t>laipsnių, regos lauko plotis</w:t>
                      </w:r>
                      <w:r>
                        <w:rPr>
                          <w:i/>
                          <w:iCs/>
                          <w:color w:val="000000"/>
                          <w:szCs w:val="24"/>
                        </w:rPr>
                        <w:t> </w:t>
                      </w:r>
                      <w:r>
                        <w:rPr>
                          <w:color w:val="000000"/>
                          <w:szCs w:val="24"/>
                        </w:rPr>
                        <w:t>– ne mažesnis kaip 50</w:t>
                      </w:r>
                      <w:r>
                        <w:rPr>
                          <w:i/>
                          <w:iCs/>
                          <w:color w:val="000000"/>
                          <w:szCs w:val="24"/>
                        </w:rPr>
                        <w:t> </w:t>
                      </w:r>
                      <w:r>
                        <w:rPr>
                          <w:color w:val="000000"/>
                          <w:szCs w:val="24"/>
                        </w:rPr>
                        <w:t>laipsnių į kairę ir į dešinę ir 20</w:t>
                      </w:r>
                      <w:r>
                        <w:rPr>
                          <w:i/>
                          <w:iCs/>
                          <w:color w:val="000000"/>
                          <w:szCs w:val="24"/>
                        </w:rPr>
                        <w:t> </w:t>
                      </w:r>
                      <w:r>
                        <w:rPr>
                          <w:color w:val="000000"/>
                          <w:szCs w:val="24"/>
                        </w:rPr>
                        <w:t>laipsnių į viršų ir žemyn; centriniame 20</w:t>
                      </w:r>
                      <w:r>
                        <w:rPr>
                          <w:i/>
                          <w:iCs/>
                          <w:color w:val="000000"/>
                          <w:szCs w:val="24"/>
                        </w:rPr>
                        <w:t> </w:t>
                      </w:r>
                      <w:r>
                        <w:rPr>
                          <w:color w:val="000000"/>
                          <w:szCs w:val="24"/>
                        </w:rPr>
                        <w:t>laipsnių regėjimo spindulyje neturėtų būti joki</w:t>
                      </w:r>
                      <w:r>
                        <w:rPr>
                          <w:color w:val="000000"/>
                          <w:szCs w:val="24"/>
                        </w:rPr>
                        <w:t>ų regėjimo defektų bei anomalijų galinčių turėti įtakos darbui)</w:t>
                      </w:r>
                      <w:r>
                        <w:rPr>
                          <w:color w:val="000000"/>
                          <w:szCs w:val="24"/>
                          <w:lang w:eastAsia="lt-LT"/>
                        </w:rPr>
                        <w:t>;</w:t>
                      </w:r>
                    </w:p>
                  </w:sdtContent>
                </w:sdt>
                <w:sdt>
                  <w:sdtPr>
                    <w:alias w:val="12 pr. 23.7 pp."/>
                    <w:tag w:val="part_611c66204f794133a002137745b5d2f0"/>
                    <w:id w:val="-948231347"/>
                    <w:lock w:val="sdtLocked"/>
                  </w:sdtPr>
                  <w:sdtEndPr/>
                  <w:sdtContent>
                    <w:p w:rsidR="00C62E14" w:rsidRDefault="007A6EE3">
                      <w:pPr>
                        <w:ind w:firstLine="567"/>
                        <w:jc w:val="both"/>
                        <w:rPr>
                          <w:color w:val="000000"/>
                          <w:szCs w:val="24"/>
                          <w:lang w:eastAsia="lt-LT"/>
                        </w:rPr>
                      </w:pPr>
                      <w:sdt>
                        <w:sdtPr>
                          <w:alias w:val="Numeris"/>
                          <w:tag w:val="nr_611c66204f794133a002137745b5d2f0"/>
                          <w:id w:val="-1887786415"/>
                          <w:lock w:val="sdtLocked"/>
                        </w:sdtPr>
                        <w:sdtEndPr/>
                        <w:sdtContent>
                          <w:r>
                            <w:rPr>
                              <w:color w:val="000000"/>
                              <w:szCs w:val="24"/>
                              <w:lang w:eastAsia="lt-LT"/>
                            </w:rPr>
                            <w:t>23.7</w:t>
                          </w:r>
                        </w:sdtContent>
                      </w:sdt>
                      <w:r>
                        <w:rPr>
                          <w:color w:val="000000"/>
                          <w:szCs w:val="24"/>
                          <w:lang w:eastAsia="lt-LT"/>
                        </w:rPr>
                        <w:t>. regėjimas abiem akimis:</w:t>
                      </w:r>
                    </w:p>
                    <w:sdt>
                      <w:sdtPr>
                        <w:alias w:val="12 pr. 23.7.1 pp."/>
                        <w:tag w:val="part_cca2931bfc564d1fa0743501136118fd"/>
                        <w:id w:val="281853627"/>
                        <w:lock w:val="sdtLocked"/>
                      </w:sdtPr>
                      <w:sdtEndPr/>
                      <w:sdtContent>
                        <w:p w:rsidR="00C62E14" w:rsidRDefault="007A6EE3">
                          <w:pPr>
                            <w:ind w:left="851" w:hanging="284"/>
                            <w:jc w:val="both"/>
                            <w:rPr>
                              <w:color w:val="000000"/>
                              <w:szCs w:val="24"/>
                              <w:lang w:eastAsia="lt-LT"/>
                            </w:rPr>
                          </w:pPr>
                          <w:sdt>
                            <w:sdtPr>
                              <w:alias w:val="Numeris"/>
                              <w:tag w:val="nr_cca2931bfc564d1fa0743501136118fd"/>
                              <w:id w:val="1468394422"/>
                              <w:lock w:val="sdtLocked"/>
                            </w:sdtPr>
                            <w:sdtEndPr/>
                            <w:sdtContent>
                              <w:r>
                                <w:rPr>
                                  <w:color w:val="000000"/>
                                  <w:szCs w:val="24"/>
                                  <w:lang w:eastAsia="lt-LT"/>
                                </w:rPr>
                                <w:t>23.7.1</w:t>
                              </w:r>
                            </w:sdtContent>
                          </w:sdt>
                          <w:r>
                            <w:rPr>
                              <w:color w:val="000000"/>
                              <w:szCs w:val="24"/>
                              <w:lang w:eastAsia="lt-LT"/>
                            </w:rPr>
                            <w:t>. traukinio mašinistui – efektyvus;</w:t>
                          </w:r>
                        </w:p>
                      </w:sdtContent>
                    </w:sdt>
                    <w:sdt>
                      <w:sdtPr>
                        <w:alias w:val="12 pr. 23.7.2 pp."/>
                        <w:tag w:val="part_bc748d6543bf420a884f8c082bf29c9e"/>
                        <w:id w:val="-1319099810"/>
                        <w:lock w:val="sdtLocked"/>
                      </w:sdtPr>
                      <w:sdtEndPr/>
                      <w:sdtContent>
                        <w:p w:rsidR="00C62E14" w:rsidRDefault="007A6EE3">
                          <w:pPr>
                            <w:ind w:firstLine="567"/>
                            <w:jc w:val="both"/>
                            <w:rPr>
                              <w:color w:val="000000"/>
                              <w:szCs w:val="24"/>
                              <w:lang w:eastAsia="lt-LT"/>
                            </w:rPr>
                          </w:pPr>
                          <w:sdt>
                            <w:sdtPr>
                              <w:alias w:val="Numeris"/>
                              <w:tag w:val="nr_bc748d6543bf420a884f8c082bf29c9e"/>
                              <w:id w:val="1906869497"/>
                              <w:lock w:val="sdtLocked"/>
                            </w:sdtPr>
                            <w:sdtEndPr/>
                            <w:sdtContent>
                              <w:r>
                                <w:rPr>
                                  <w:color w:val="000000"/>
                                  <w:szCs w:val="24"/>
                                  <w:lang w:eastAsia="lt-LT"/>
                                </w:rPr>
                                <w:t>23.7.2</w:t>
                              </w:r>
                            </w:sdtContent>
                          </w:sdt>
                          <w:r>
                            <w:rPr>
                              <w:color w:val="000000"/>
                              <w:szCs w:val="24"/>
                              <w:lang w:eastAsia="lt-LT"/>
                            </w:rPr>
                            <w:t>. geležinkeliečiui – yra;</w:t>
                          </w:r>
                        </w:p>
                      </w:sdtContent>
                    </w:sdt>
                  </w:sdtContent>
                </w:sdt>
                <w:sdt>
                  <w:sdtPr>
                    <w:alias w:val="12 pr. 23.8 pp."/>
                    <w:tag w:val="part_6ebf1e32bf934f54809848d40a5553c6"/>
                    <w:id w:val="-1009755374"/>
                    <w:lock w:val="sdtLocked"/>
                  </w:sdtPr>
                  <w:sdtEndPr/>
                  <w:sdtContent>
                    <w:p w:rsidR="00C62E14" w:rsidRDefault="007A6EE3">
                      <w:pPr>
                        <w:ind w:firstLine="567"/>
                        <w:jc w:val="both"/>
                        <w:rPr>
                          <w:color w:val="000000"/>
                          <w:szCs w:val="24"/>
                          <w:lang w:eastAsia="lt-LT"/>
                        </w:rPr>
                      </w:pPr>
                      <w:sdt>
                        <w:sdtPr>
                          <w:alias w:val="Numeris"/>
                          <w:tag w:val="nr_6ebf1e32bf934f54809848d40a5553c6"/>
                          <w:id w:val="-1900899066"/>
                          <w:lock w:val="sdtLocked"/>
                        </w:sdtPr>
                        <w:sdtEndPr/>
                        <w:sdtContent>
                          <w:r>
                            <w:rPr>
                              <w:color w:val="000000"/>
                              <w:szCs w:val="24"/>
                              <w:lang w:eastAsia="lt-LT"/>
                            </w:rPr>
                            <w:t>23.8</w:t>
                          </w:r>
                        </w:sdtContent>
                      </w:sdt>
                      <w:r>
                        <w:rPr>
                          <w:color w:val="000000"/>
                          <w:szCs w:val="24"/>
                          <w:lang w:eastAsia="lt-LT"/>
                        </w:rPr>
                        <w:t xml:space="preserve">. </w:t>
                      </w:r>
                      <w:proofErr w:type="spellStart"/>
                      <w:r>
                        <w:rPr>
                          <w:color w:val="000000"/>
                          <w:szCs w:val="24"/>
                          <w:lang w:eastAsia="lt-LT"/>
                        </w:rPr>
                        <w:t>abiakis</w:t>
                      </w:r>
                      <w:proofErr w:type="spellEnd"/>
                      <w:r>
                        <w:rPr>
                          <w:color w:val="000000"/>
                          <w:szCs w:val="24"/>
                          <w:lang w:eastAsia="lt-LT"/>
                        </w:rPr>
                        <w:t xml:space="preserve"> matymas (</w:t>
                      </w:r>
                      <w:proofErr w:type="spellStart"/>
                      <w:r>
                        <w:rPr>
                          <w:color w:val="000000"/>
                          <w:szCs w:val="24"/>
                          <w:lang w:eastAsia="lt-LT"/>
                        </w:rPr>
                        <w:t>binokulinis</w:t>
                      </w:r>
                      <w:proofErr w:type="spellEnd"/>
                      <w:r>
                        <w:rPr>
                          <w:color w:val="000000"/>
                          <w:szCs w:val="24"/>
                          <w:lang w:eastAsia="lt-LT"/>
                        </w:rPr>
                        <w:t>):</w:t>
                      </w:r>
                    </w:p>
                    <w:sdt>
                      <w:sdtPr>
                        <w:alias w:val="12 pr. 23.8.1 pp."/>
                        <w:tag w:val="part_d5c4309801f347779d91b986ad070466"/>
                        <w:id w:val="1212549430"/>
                        <w:lock w:val="sdtLocked"/>
                      </w:sdtPr>
                      <w:sdtEndPr/>
                      <w:sdtContent>
                        <w:p w:rsidR="00C62E14" w:rsidRDefault="007A6EE3">
                          <w:pPr>
                            <w:ind w:firstLine="567"/>
                            <w:jc w:val="both"/>
                            <w:rPr>
                              <w:color w:val="000000"/>
                              <w:szCs w:val="24"/>
                              <w:lang w:eastAsia="lt-LT"/>
                            </w:rPr>
                          </w:pPr>
                          <w:sdt>
                            <w:sdtPr>
                              <w:alias w:val="Numeris"/>
                              <w:tag w:val="nr_d5c4309801f347779d91b986ad070466"/>
                              <w:id w:val="1742906363"/>
                              <w:lock w:val="sdtLocked"/>
                            </w:sdtPr>
                            <w:sdtEndPr/>
                            <w:sdtContent>
                              <w:r>
                                <w:rPr>
                                  <w:color w:val="000000"/>
                                  <w:szCs w:val="24"/>
                                  <w:lang w:eastAsia="lt-LT"/>
                                </w:rPr>
                                <w:t>23.8.1</w:t>
                              </w:r>
                            </w:sdtContent>
                          </w:sdt>
                          <w:r>
                            <w:rPr>
                              <w:color w:val="000000"/>
                              <w:szCs w:val="24"/>
                              <w:lang w:eastAsia="lt-LT"/>
                            </w:rPr>
                            <w:t>. traukinio mašinistui – y</w:t>
                          </w:r>
                          <w:r>
                            <w:rPr>
                              <w:color w:val="000000"/>
                              <w:szCs w:val="24"/>
                              <w:lang w:eastAsia="lt-LT"/>
                            </w:rPr>
                            <w:t>ra (efektyvus);</w:t>
                          </w:r>
                        </w:p>
                      </w:sdtContent>
                    </w:sdt>
                    <w:sdt>
                      <w:sdtPr>
                        <w:alias w:val="12 pr. 23.8.2 pp."/>
                        <w:tag w:val="part_abb7ceeec37345f8b03d663281fc8016"/>
                        <w:id w:val="-1885484337"/>
                        <w:lock w:val="sdtLocked"/>
                      </w:sdtPr>
                      <w:sdtEndPr/>
                      <w:sdtContent>
                        <w:p w:rsidR="00C62E14" w:rsidRDefault="007A6EE3">
                          <w:pPr>
                            <w:ind w:firstLine="567"/>
                            <w:jc w:val="both"/>
                            <w:rPr>
                              <w:color w:val="000000"/>
                              <w:szCs w:val="24"/>
                              <w:lang w:eastAsia="lt-LT"/>
                            </w:rPr>
                          </w:pPr>
                          <w:sdt>
                            <w:sdtPr>
                              <w:alias w:val="Numeris"/>
                              <w:tag w:val="nr_abb7ceeec37345f8b03d663281fc8016"/>
                              <w:id w:val="-1446765361"/>
                              <w:lock w:val="sdtLocked"/>
                            </w:sdtPr>
                            <w:sdtEndPr/>
                            <w:sdtContent>
                              <w:r>
                                <w:rPr>
                                  <w:color w:val="000000"/>
                                  <w:szCs w:val="24"/>
                                  <w:lang w:eastAsia="lt-LT"/>
                                </w:rPr>
                                <w:t>23.8.2</w:t>
                              </w:r>
                            </w:sdtContent>
                          </w:sdt>
                          <w:r>
                            <w:rPr>
                              <w:color w:val="000000"/>
                              <w:szCs w:val="24"/>
                              <w:lang w:eastAsia="lt-LT"/>
                            </w:rPr>
                            <w:t>. geležinkeliečiui – yra;</w:t>
                          </w:r>
                        </w:p>
                      </w:sdtContent>
                    </w:sdt>
                  </w:sdtContent>
                </w:sdt>
                <w:sdt>
                  <w:sdtPr>
                    <w:alias w:val="12 pr. 23.9 pp."/>
                    <w:tag w:val="part_73697ec1226e4af7bbf3abdafb4b59fe"/>
                    <w:id w:val="647172637"/>
                    <w:lock w:val="sdtLocked"/>
                  </w:sdtPr>
                  <w:sdtEndPr/>
                  <w:sdtContent>
                    <w:p w:rsidR="00C62E14" w:rsidRDefault="007A6EE3">
                      <w:pPr>
                        <w:ind w:firstLine="567"/>
                        <w:jc w:val="both"/>
                        <w:rPr>
                          <w:color w:val="000000"/>
                          <w:szCs w:val="24"/>
                          <w:lang w:eastAsia="lt-LT"/>
                        </w:rPr>
                      </w:pPr>
                      <w:sdt>
                        <w:sdtPr>
                          <w:alias w:val="Numeris"/>
                          <w:tag w:val="nr_73697ec1226e4af7bbf3abdafb4b59fe"/>
                          <w:id w:val="400331022"/>
                          <w:lock w:val="sdtLocked"/>
                        </w:sdtPr>
                        <w:sdtEndPr/>
                        <w:sdtContent>
                          <w:r>
                            <w:rPr>
                              <w:color w:val="000000"/>
                              <w:szCs w:val="24"/>
                              <w:lang w:eastAsia="lt-LT"/>
                            </w:rPr>
                            <w:t>23.9</w:t>
                          </w:r>
                        </w:sdtContent>
                      </w:sdt>
                      <w:r>
                        <w:rPr>
                          <w:color w:val="000000"/>
                          <w:szCs w:val="24"/>
                          <w:lang w:eastAsia="lt-LT"/>
                        </w:rPr>
                        <w:t>. traukinio mašinistui – spalvų signalų atpažinimas: testas grindžiamas atskirų spalvų atpažinimu, o ne reliatyviais skirtumais;</w:t>
                      </w:r>
                    </w:p>
                  </w:sdtContent>
                </w:sdt>
                <w:sdt>
                  <w:sdtPr>
                    <w:alias w:val="12 pr. 23.10 pp."/>
                    <w:tag w:val="part_238bce0e197247f0b15182b5e4f0ca84"/>
                    <w:id w:val="-439381807"/>
                    <w:lock w:val="sdtLocked"/>
                  </w:sdtPr>
                  <w:sdtEndPr/>
                  <w:sdtContent>
                    <w:p w:rsidR="00C62E14" w:rsidRDefault="007A6EE3">
                      <w:pPr>
                        <w:ind w:firstLine="567"/>
                        <w:jc w:val="both"/>
                        <w:rPr>
                          <w:color w:val="000000"/>
                          <w:szCs w:val="24"/>
                          <w:lang w:eastAsia="lt-LT"/>
                        </w:rPr>
                      </w:pPr>
                      <w:sdt>
                        <w:sdtPr>
                          <w:alias w:val="Numeris"/>
                          <w:tag w:val="nr_238bce0e197247f0b15182b5e4f0ca84"/>
                          <w:id w:val="994605596"/>
                          <w:lock w:val="sdtLocked"/>
                        </w:sdtPr>
                        <w:sdtEndPr/>
                        <w:sdtContent>
                          <w:r>
                            <w:rPr>
                              <w:color w:val="000000"/>
                              <w:szCs w:val="24"/>
                              <w:lang w:eastAsia="lt-LT"/>
                            </w:rPr>
                            <w:t>23.10</w:t>
                          </w:r>
                        </w:sdtContent>
                      </w:sdt>
                      <w:r>
                        <w:rPr>
                          <w:color w:val="000000"/>
                          <w:szCs w:val="24"/>
                          <w:lang w:eastAsia="lt-LT"/>
                        </w:rPr>
                        <w:t>. kontrastų jutimas traukinio mašinistui ir geležinkelie</w:t>
                      </w:r>
                      <w:r>
                        <w:rPr>
                          <w:color w:val="000000"/>
                          <w:szCs w:val="24"/>
                          <w:lang w:eastAsia="lt-LT"/>
                        </w:rPr>
                        <w:t>čiui – geras;</w:t>
                      </w:r>
                    </w:p>
                  </w:sdtContent>
                </w:sdt>
                <w:sdt>
                  <w:sdtPr>
                    <w:alias w:val="12 pr. 23.11 pp."/>
                    <w:tag w:val="part_0ed86dcf2d3f4c179bb48cbddb238763"/>
                    <w:id w:val="-2096004628"/>
                    <w:lock w:val="sdtLocked"/>
                  </w:sdtPr>
                  <w:sdtEndPr/>
                  <w:sdtContent>
                    <w:p w:rsidR="00C62E14" w:rsidRDefault="007A6EE3">
                      <w:pPr>
                        <w:ind w:firstLine="567"/>
                        <w:jc w:val="both"/>
                        <w:rPr>
                          <w:color w:val="000000"/>
                          <w:szCs w:val="24"/>
                          <w:lang w:eastAsia="lt-LT"/>
                        </w:rPr>
                      </w:pPr>
                      <w:sdt>
                        <w:sdtPr>
                          <w:alias w:val="Numeris"/>
                          <w:tag w:val="nr_0ed86dcf2d3f4c179bb48cbddb238763"/>
                          <w:id w:val="46963962"/>
                          <w:lock w:val="sdtLocked"/>
                        </w:sdtPr>
                        <w:sdtEndPr/>
                        <w:sdtContent>
                          <w:r>
                            <w:rPr>
                              <w:color w:val="000000"/>
                              <w:szCs w:val="24"/>
                              <w:lang w:eastAsia="lt-LT"/>
                            </w:rPr>
                            <w:t>23.11</w:t>
                          </w:r>
                        </w:sdtContent>
                      </w:sdt>
                      <w:r>
                        <w:rPr>
                          <w:color w:val="000000"/>
                          <w:szCs w:val="24"/>
                          <w:lang w:eastAsia="lt-LT"/>
                        </w:rPr>
                        <w:t>. progresuojančios akių ligos – nėra;</w:t>
                      </w:r>
                    </w:p>
                  </w:sdtContent>
                </w:sdt>
                <w:sdt>
                  <w:sdtPr>
                    <w:alias w:val="12 pr. 23.12 pp."/>
                    <w:tag w:val="part_097e1facc56b40838111adcf7c9dad9e"/>
                    <w:id w:val="194586881"/>
                    <w:lock w:val="sdtLocked"/>
                  </w:sdtPr>
                  <w:sdtEndPr/>
                  <w:sdtContent>
                    <w:p w:rsidR="00C62E14" w:rsidRDefault="007A6EE3">
                      <w:pPr>
                        <w:ind w:firstLine="567"/>
                        <w:jc w:val="both"/>
                        <w:rPr>
                          <w:color w:val="000000"/>
                          <w:szCs w:val="24"/>
                          <w:lang w:eastAsia="lt-LT"/>
                        </w:rPr>
                      </w:pPr>
                      <w:sdt>
                        <w:sdtPr>
                          <w:alias w:val="Numeris"/>
                          <w:tag w:val="nr_097e1facc56b40838111adcf7c9dad9e"/>
                          <w:id w:val="-1614676605"/>
                          <w:lock w:val="sdtLocked"/>
                        </w:sdtPr>
                        <w:sdtEndPr/>
                        <w:sdtContent>
                          <w:r>
                            <w:rPr>
                              <w:color w:val="000000"/>
                              <w:szCs w:val="24"/>
                              <w:lang w:eastAsia="lt-LT"/>
                            </w:rPr>
                            <w:t>23.12</w:t>
                          </w:r>
                        </w:sdtContent>
                      </w:sdt>
                      <w:r>
                        <w:rPr>
                          <w:color w:val="000000"/>
                          <w:szCs w:val="24"/>
                          <w:lang w:eastAsia="lt-LT"/>
                        </w:rPr>
                        <w:t xml:space="preserve">. lęšių implantai, atliktos </w:t>
                      </w:r>
                      <w:proofErr w:type="spellStart"/>
                      <w:r>
                        <w:rPr>
                          <w:color w:val="000000"/>
                          <w:szCs w:val="24"/>
                          <w:lang w:eastAsia="lt-LT"/>
                        </w:rPr>
                        <w:t>keratotomijos</w:t>
                      </w:r>
                      <w:proofErr w:type="spellEnd"/>
                      <w:r>
                        <w:rPr>
                          <w:color w:val="000000"/>
                          <w:szCs w:val="24"/>
                          <w:lang w:eastAsia="lt-LT"/>
                        </w:rPr>
                        <w:t xml:space="preserve"> ir </w:t>
                      </w:r>
                      <w:proofErr w:type="spellStart"/>
                      <w:r>
                        <w:rPr>
                          <w:color w:val="000000"/>
                          <w:szCs w:val="24"/>
                          <w:lang w:eastAsia="lt-LT"/>
                        </w:rPr>
                        <w:t>keratektomijos</w:t>
                      </w:r>
                      <w:proofErr w:type="spellEnd"/>
                      <w:r>
                        <w:rPr>
                          <w:color w:val="000000"/>
                          <w:szCs w:val="24"/>
                          <w:lang w:eastAsia="lt-LT"/>
                        </w:rPr>
                        <w:t xml:space="preserve"> operacijos leistinos tik tuo atveju, jei kasmet arba gydytojo oftalmologo nustatytu periodiškumu konsultuojama, tikrinamas </w:t>
                      </w:r>
                      <w:r>
                        <w:rPr>
                          <w:color w:val="000000"/>
                          <w:szCs w:val="24"/>
                          <w:lang w:eastAsia="lt-LT"/>
                        </w:rPr>
                        <w:t>operacijų poveikis akims;</w:t>
                      </w:r>
                    </w:p>
                  </w:sdtContent>
                </w:sdt>
                <w:sdt>
                  <w:sdtPr>
                    <w:alias w:val="12 pr. 23.13 pp."/>
                    <w:tag w:val="part_2e21a6e1138b4dd792533100e448b363"/>
                    <w:id w:val="274444299"/>
                    <w:lock w:val="sdtLocked"/>
                  </w:sdtPr>
                  <w:sdtEndPr/>
                  <w:sdtContent>
                    <w:p w:rsidR="00C62E14" w:rsidRDefault="007A6EE3">
                      <w:pPr>
                        <w:ind w:firstLine="567"/>
                        <w:jc w:val="both"/>
                        <w:rPr>
                          <w:color w:val="000000"/>
                          <w:szCs w:val="24"/>
                          <w:lang w:eastAsia="lt-LT"/>
                        </w:rPr>
                      </w:pPr>
                      <w:sdt>
                        <w:sdtPr>
                          <w:alias w:val="Numeris"/>
                          <w:tag w:val="nr_2e21a6e1138b4dd792533100e448b363"/>
                          <w:id w:val="1835257116"/>
                          <w:lock w:val="sdtLocked"/>
                        </w:sdtPr>
                        <w:sdtEndPr/>
                        <w:sdtContent>
                          <w:r>
                            <w:rPr>
                              <w:color w:val="000000"/>
                              <w:szCs w:val="24"/>
                              <w:lang w:eastAsia="lt-LT"/>
                            </w:rPr>
                            <w:t>23.13</w:t>
                          </w:r>
                        </w:sdtContent>
                      </w:sdt>
                      <w:r>
                        <w:rPr>
                          <w:color w:val="000000"/>
                          <w:szCs w:val="24"/>
                          <w:lang w:eastAsia="lt-LT"/>
                        </w:rPr>
                        <w:t>. traukinio mašinistui – atsparumas akinimui;</w:t>
                      </w:r>
                    </w:p>
                  </w:sdtContent>
                </w:sdt>
                <w:sdt>
                  <w:sdtPr>
                    <w:alias w:val="12 pr. 23.14 pp."/>
                    <w:tag w:val="part_0ca86383b8184ff38a1afba72fe43ff4"/>
                    <w:id w:val="1795179839"/>
                    <w:lock w:val="sdtLocked"/>
                  </w:sdtPr>
                  <w:sdtEndPr/>
                  <w:sdtContent>
                    <w:p w:rsidR="00C62E14" w:rsidRDefault="007A6EE3">
                      <w:pPr>
                        <w:ind w:firstLine="567"/>
                        <w:jc w:val="both"/>
                        <w:rPr>
                          <w:color w:val="000000"/>
                          <w:szCs w:val="24"/>
                          <w:lang w:eastAsia="lt-LT"/>
                        </w:rPr>
                      </w:pPr>
                      <w:sdt>
                        <w:sdtPr>
                          <w:alias w:val="Numeris"/>
                          <w:tag w:val="nr_0ca86383b8184ff38a1afba72fe43ff4"/>
                          <w:id w:val="-230780129"/>
                          <w:lock w:val="sdtLocked"/>
                        </w:sdtPr>
                        <w:sdtEndPr/>
                        <w:sdtContent>
                          <w:r>
                            <w:rPr>
                              <w:color w:val="000000"/>
                              <w:szCs w:val="24"/>
                              <w:lang w:eastAsia="lt-LT"/>
                            </w:rPr>
                            <w:t>23.14</w:t>
                          </w:r>
                        </w:sdtContent>
                      </w:sdt>
                      <w:r>
                        <w:rPr>
                          <w:color w:val="000000"/>
                          <w:szCs w:val="24"/>
                          <w:lang w:eastAsia="lt-LT"/>
                        </w:rPr>
                        <w:t>. traukinio mašinistui – draudžiama naudoti spalvotus kontaktinius lęšius ir fotochrominius lęšius, leidžiama naudoti lęšius su UV filtru.</w:t>
                      </w:r>
                    </w:p>
                  </w:sdtContent>
                </w:sdt>
              </w:sdtContent>
            </w:sdt>
            <w:sdt>
              <w:sdtPr>
                <w:alias w:val="12 pr. 24 p."/>
                <w:tag w:val="part_ceef57cf388f473ab580f248e25fc574"/>
                <w:id w:val="759410176"/>
                <w:lock w:val="sdtLocked"/>
              </w:sdtPr>
              <w:sdtEndPr/>
              <w:sdtContent>
                <w:p w:rsidR="00C62E14" w:rsidRDefault="007A6EE3">
                  <w:pPr>
                    <w:ind w:firstLine="567"/>
                    <w:jc w:val="both"/>
                    <w:rPr>
                      <w:color w:val="000000"/>
                      <w:szCs w:val="24"/>
                      <w:lang w:eastAsia="lt-LT"/>
                    </w:rPr>
                  </w:pPr>
                  <w:sdt>
                    <w:sdtPr>
                      <w:alias w:val="Numeris"/>
                      <w:tag w:val="nr_ceef57cf388f473ab580f248e25fc574"/>
                      <w:id w:val="895395904"/>
                      <w:lock w:val="sdtLocked"/>
                    </w:sdtPr>
                    <w:sdtEndPr/>
                    <w:sdtContent>
                      <w:r>
                        <w:rPr>
                          <w:color w:val="000000"/>
                          <w:szCs w:val="24"/>
                          <w:lang w:eastAsia="lt-LT"/>
                        </w:rPr>
                        <w:t>24</w:t>
                      </w:r>
                    </w:sdtContent>
                  </w:sdt>
                  <w:r>
                    <w:rPr>
                      <w:color w:val="000000"/>
                      <w:szCs w:val="24"/>
                      <w:lang w:eastAsia="lt-LT"/>
                    </w:rPr>
                    <w:t>. Turi būti laikoma</w:t>
                  </w:r>
                  <w:r>
                    <w:rPr>
                      <w:color w:val="000000"/>
                      <w:szCs w:val="24"/>
                      <w:lang w:eastAsia="lt-LT"/>
                    </w:rPr>
                    <w:t>si šių</w:t>
                  </w:r>
                  <w:r>
                    <w:t xml:space="preserve"> </w:t>
                  </w:r>
                  <w:r>
                    <w:rPr>
                      <w:color w:val="000000"/>
                      <w:szCs w:val="24"/>
                      <w:lang w:eastAsia="lt-LT"/>
                    </w:rPr>
                    <w:t>traukinio mašinistų ir geležinkeliečių klausai ir kalbėjimui taikomų reikalavimų:</w:t>
                  </w:r>
                </w:p>
                <w:sdt>
                  <w:sdtPr>
                    <w:alias w:val="12 pr. 24.1 pp."/>
                    <w:tag w:val="part_f2c8cb28bf1647cb9e7eea66b1c78132"/>
                    <w:id w:val="-446618632"/>
                    <w:lock w:val="sdtLocked"/>
                  </w:sdtPr>
                  <w:sdtEndPr/>
                  <w:sdtContent>
                    <w:p w:rsidR="00C62E14" w:rsidRDefault="007A6EE3">
                      <w:pPr>
                        <w:ind w:firstLine="567"/>
                        <w:jc w:val="both"/>
                        <w:rPr>
                          <w:color w:val="000000"/>
                          <w:szCs w:val="24"/>
                          <w:lang w:eastAsia="lt-LT"/>
                        </w:rPr>
                      </w:pPr>
                      <w:sdt>
                        <w:sdtPr>
                          <w:alias w:val="Numeris"/>
                          <w:tag w:val="nr_f2c8cb28bf1647cb9e7eea66b1c78132"/>
                          <w:id w:val="-165942874"/>
                          <w:lock w:val="sdtLocked"/>
                        </w:sdtPr>
                        <w:sdtEndPr/>
                        <w:sdtContent>
                          <w:r>
                            <w:rPr>
                              <w:color w:val="000000"/>
                              <w:szCs w:val="24"/>
                              <w:lang w:eastAsia="lt-LT"/>
                            </w:rPr>
                            <w:t>24.1</w:t>
                          </w:r>
                        </w:sdtContent>
                      </w:sdt>
                      <w:r>
                        <w:rPr>
                          <w:color w:val="000000"/>
                          <w:szCs w:val="24"/>
                          <w:lang w:eastAsia="lt-LT"/>
                        </w:rPr>
                        <w:t xml:space="preserve">. traukinio mašinistui ir geležinkeliečiui: pakankama, </w:t>
                      </w:r>
                      <w:proofErr w:type="spellStart"/>
                      <w:r>
                        <w:rPr>
                          <w:color w:val="000000"/>
                          <w:szCs w:val="24"/>
                          <w:lang w:eastAsia="lt-LT"/>
                        </w:rPr>
                        <w:t>audiograma</w:t>
                      </w:r>
                      <w:proofErr w:type="spellEnd"/>
                      <w:r>
                        <w:rPr>
                          <w:color w:val="000000"/>
                          <w:szCs w:val="24"/>
                          <w:lang w:eastAsia="lt-LT"/>
                        </w:rPr>
                        <w:t xml:space="preserve"> patvirtinta klausa, t. y. pakankama klausa kalbėtis telefonu ir gebėjimas išgirsti pavojaus </w:t>
                      </w:r>
                      <w:r>
                        <w:rPr>
                          <w:color w:val="000000"/>
                          <w:szCs w:val="24"/>
                          <w:lang w:eastAsia="lt-LT"/>
                        </w:rPr>
                        <w:t>signalus bei radijo pranešimus. Orientacinės reikšmės yra šios:</w:t>
                      </w:r>
                    </w:p>
                    <w:sdt>
                      <w:sdtPr>
                        <w:alias w:val="12 pr. 24.1.1 pp."/>
                        <w:tag w:val="part_96b41a3af5ec4197bbb93758e34c9b62"/>
                        <w:id w:val="1008103911"/>
                        <w:lock w:val="sdtLocked"/>
                      </w:sdtPr>
                      <w:sdtEndPr/>
                      <w:sdtContent>
                        <w:p w:rsidR="00C62E14" w:rsidRDefault="007A6EE3">
                          <w:pPr>
                            <w:ind w:firstLine="567"/>
                            <w:jc w:val="both"/>
                            <w:rPr>
                              <w:color w:val="000000"/>
                              <w:szCs w:val="24"/>
                              <w:lang w:eastAsia="lt-LT"/>
                            </w:rPr>
                          </w:pPr>
                          <w:sdt>
                            <w:sdtPr>
                              <w:alias w:val="Numeris"/>
                              <w:tag w:val="nr_96b41a3af5ec4197bbb93758e34c9b62"/>
                              <w:id w:val="-547601040"/>
                              <w:lock w:val="sdtLocked"/>
                            </w:sdtPr>
                            <w:sdtEndPr/>
                            <w:sdtContent>
                              <w:r>
                                <w:rPr>
                                  <w:color w:val="000000"/>
                                  <w:szCs w:val="24"/>
                                  <w:lang w:eastAsia="lt-LT"/>
                                </w:rPr>
                                <w:t>24.1.1</w:t>
                              </w:r>
                            </w:sdtContent>
                          </w:sdt>
                          <w:r>
                            <w:rPr>
                              <w:color w:val="000000"/>
                              <w:szCs w:val="24"/>
                              <w:lang w:eastAsia="lt-LT"/>
                            </w:rPr>
                            <w:t xml:space="preserve">. klausos sutrikimo laipsnis neturi viršyti 40 </w:t>
                          </w:r>
                          <w:proofErr w:type="spellStart"/>
                          <w:r>
                            <w:rPr>
                              <w:color w:val="000000"/>
                              <w:szCs w:val="24"/>
                              <w:lang w:eastAsia="lt-LT"/>
                            </w:rPr>
                            <w:t>dB</w:t>
                          </w:r>
                          <w:proofErr w:type="spellEnd"/>
                          <w:r>
                            <w:rPr>
                              <w:color w:val="000000"/>
                              <w:szCs w:val="24"/>
                              <w:lang w:eastAsia="lt-LT"/>
                            </w:rPr>
                            <w:t>, esant 500 ir 1 000 Hz dažniui;</w:t>
                          </w:r>
                        </w:p>
                      </w:sdtContent>
                    </w:sdt>
                    <w:sdt>
                      <w:sdtPr>
                        <w:alias w:val="12 pr. 24.1.2 pp."/>
                        <w:tag w:val="part_40a08e87397a422183c6219de9bce8fe"/>
                        <w:id w:val="-79527082"/>
                        <w:lock w:val="sdtLocked"/>
                      </w:sdtPr>
                      <w:sdtEndPr/>
                      <w:sdtContent>
                        <w:p w:rsidR="00C62E14" w:rsidRDefault="007A6EE3">
                          <w:pPr>
                            <w:ind w:firstLine="567"/>
                            <w:jc w:val="both"/>
                            <w:rPr>
                              <w:color w:val="000000"/>
                              <w:szCs w:val="24"/>
                              <w:lang w:eastAsia="lt-LT"/>
                            </w:rPr>
                          </w:pPr>
                          <w:sdt>
                            <w:sdtPr>
                              <w:alias w:val="Numeris"/>
                              <w:tag w:val="nr_40a08e87397a422183c6219de9bce8fe"/>
                              <w:id w:val="12966963"/>
                              <w:lock w:val="sdtLocked"/>
                            </w:sdtPr>
                            <w:sdtEndPr/>
                            <w:sdtContent>
                              <w:r>
                                <w:rPr>
                                  <w:color w:val="000000"/>
                                  <w:szCs w:val="24"/>
                                  <w:lang w:eastAsia="lt-LT"/>
                                </w:rPr>
                                <w:t>24.1.2</w:t>
                              </w:r>
                            </w:sdtContent>
                          </w:sdt>
                          <w:r>
                            <w:rPr>
                              <w:color w:val="000000"/>
                              <w:szCs w:val="24"/>
                              <w:lang w:eastAsia="lt-LT"/>
                            </w:rPr>
                            <w:t>. tos ausies, kurioje oro laidumas garsui yra blogesnis, klausos sutrikimo laipsnis neturi v</w:t>
                          </w:r>
                          <w:r>
                            <w:rPr>
                              <w:color w:val="000000"/>
                              <w:szCs w:val="24"/>
                              <w:lang w:eastAsia="lt-LT"/>
                            </w:rPr>
                            <w:t xml:space="preserve">iršyti 45 </w:t>
                          </w:r>
                          <w:proofErr w:type="spellStart"/>
                          <w:r>
                            <w:rPr>
                              <w:color w:val="000000"/>
                              <w:szCs w:val="24"/>
                              <w:lang w:eastAsia="lt-LT"/>
                            </w:rPr>
                            <w:t>dB</w:t>
                          </w:r>
                          <w:proofErr w:type="spellEnd"/>
                          <w:r>
                            <w:rPr>
                              <w:color w:val="000000"/>
                              <w:szCs w:val="24"/>
                              <w:lang w:eastAsia="lt-LT"/>
                            </w:rPr>
                            <w:t>, esant 2 000 Hz dažniui;</w:t>
                          </w:r>
                        </w:p>
                      </w:sdtContent>
                    </w:sdt>
                  </w:sdtContent>
                </w:sdt>
                <w:sdt>
                  <w:sdtPr>
                    <w:alias w:val="12 pr. 24.2 pp."/>
                    <w:tag w:val="part_e682cd49a9a74783944ab82b4f1acf70"/>
                    <w:id w:val="1319852416"/>
                    <w:lock w:val="sdtLocked"/>
                  </w:sdtPr>
                  <w:sdtEndPr/>
                  <w:sdtContent>
                    <w:p w:rsidR="00C62E14" w:rsidRDefault="007A6EE3">
                      <w:pPr>
                        <w:ind w:firstLine="567"/>
                        <w:jc w:val="both"/>
                        <w:rPr>
                          <w:color w:val="000000"/>
                          <w:szCs w:val="24"/>
                          <w:lang w:eastAsia="lt-LT"/>
                        </w:rPr>
                      </w:pPr>
                      <w:sdt>
                        <w:sdtPr>
                          <w:alias w:val="Numeris"/>
                          <w:tag w:val="nr_e682cd49a9a74783944ab82b4f1acf70"/>
                          <w:id w:val="1074170053"/>
                          <w:lock w:val="sdtLocked"/>
                        </w:sdtPr>
                        <w:sdtEndPr/>
                        <w:sdtContent>
                          <w:r>
                            <w:rPr>
                              <w:color w:val="000000"/>
                              <w:szCs w:val="24"/>
                              <w:lang w:eastAsia="lt-LT"/>
                            </w:rPr>
                            <w:t>24.2</w:t>
                          </w:r>
                        </w:sdtContent>
                      </w:sdt>
                      <w:r>
                        <w:rPr>
                          <w:color w:val="000000"/>
                          <w:szCs w:val="24"/>
                          <w:lang w:eastAsia="lt-LT"/>
                        </w:rPr>
                        <w:t xml:space="preserve">. traukinio mašinistui: neturi būti jokių </w:t>
                      </w:r>
                      <w:proofErr w:type="spellStart"/>
                      <w:r>
                        <w:rPr>
                          <w:color w:val="000000"/>
                          <w:szCs w:val="24"/>
                          <w:lang w:eastAsia="lt-LT"/>
                        </w:rPr>
                        <w:t>vestibulinės</w:t>
                      </w:r>
                      <w:proofErr w:type="spellEnd"/>
                      <w:r>
                        <w:rPr>
                          <w:color w:val="000000"/>
                          <w:szCs w:val="24"/>
                          <w:lang w:eastAsia="lt-LT"/>
                        </w:rPr>
                        <w:t xml:space="preserve"> sistemos anomalijų;</w:t>
                      </w:r>
                    </w:p>
                  </w:sdtContent>
                </w:sdt>
                <w:sdt>
                  <w:sdtPr>
                    <w:alias w:val="12 pr. 24.3 pp."/>
                    <w:tag w:val="part_ddc036247272492eac74700569446207"/>
                    <w:id w:val="1184014683"/>
                    <w:lock w:val="sdtLocked"/>
                  </w:sdtPr>
                  <w:sdtEndPr/>
                  <w:sdtContent>
                    <w:p w:rsidR="00C62E14" w:rsidRDefault="007A6EE3">
                      <w:pPr>
                        <w:ind w:firstLine="567"/>
                        <w:jc w:val="both"/>
                        <w:rPr>
                          <w:color w:val="000000"/>
                          <w:szCs w:val="24"/>
                          <w:lang w:eastAsia="lt-LT"/>
                        </w:rPr>
                      </w:pPr>
                      <w:sdt>
                        <w:sdtPr>
                          <w:alias w:val="Numeris"/>
                          <w:tag w:val="nr_ddc036247272492eac74700569446207"/>
                          <w:id w:val="-581216730"/>
                          <w:lock w:val="sdtLocked"/>
                        </w:sdtPr>
                        <w:sdtEndPr/>
                        <w:sdtContent>
                          <w:r>
                            <w:rPr>
                              <w:color w:val="000000"/>
                              <w:szCs w:val="24"/>
                              <w:lang w:eastAsia="lt-LT"/>
                            </w:rPr>
                            <w:t>24.3</w:t>
                          </w:r>
                        </w:sdtContent>
                      </w:sdt>
                      <w:r>
                        <w:rPr>
                          <w:color w:val="000000"/>
                          <w:szCs w:val="24"/>
                          <w:lang w:eastAsia="lt-LT"/>
                        </w:rPr>
                        <w:t>. traukinio mašinistui: neleistini jokie lėtiniai kalbos sutrikimai (dėl būtinybės garsiai ir aiškiai perduoti pranešimus);</w:t>
                      </w:r>
                    </w:p>
                  </w:sdtContent>
                </w:sdt>
                <w:sdt>
                  <w:sdtPr>
                    <w:alias w:val="12 pr. 24.4 pp."/>
                    <w:tag w:val="part_cfe961e685224762a279d89c3a6371d3"/>
                    <w:id w:val="-1964105947"/>
                    <w:lock w:val="sdtLocked"/>
                  </w:sdtPr>
                  <w:sdtEndPr/>
                  <w:sdtContent>
                    <w:p w:rsidR="00C62E14" w:rsidRDefault="007A6EE3">
                      <w:pPr>
                        <w:ind w:firstLine="567"/>
                        <w:jc w:val="both"/>
                        <w:rPr>
                          <w:color w:val="000000"/>
                          <w:szCs w:val="24"/>
                          <w:lang w:eastAsia="lt-LT"/>
                        </w:rPr>
                      </w:pPr>
                      <w:sdt>
                        <w:sdtPr>
                          <w:alias w:val="Numeris"/>
                          <w:tag w:val="nr_cfe961e685224762a279d89c3a6371d3"/>
                          <w:id w:val="-2087835003"/>
                          <w:lock w:val="sdtLocked"/>
                        </w:sdtPr>
                        <w:sdtEndPr/>
                        <w:sdtContent>
                          <w:r>
                            <w:rPr>
                              <w:color w:val="000000"/>
                              <w:szCs w:val="24"/>
                              <w:lang w:eastAsia="lt-LT"/>
                            </w:rPr>
                            <w:t>24.4</w:t>
                          </w:r>
                        </w:sdtContent>
                      </w:sdt>
                      <w:r>
                        <w:rPr>
                          <w:color w:val="000000"/>
                          <w:szCs w:val="24"/>
                          <w:lang w:eastAsia="lt-LT"/>
                        </w:rPr>
                        <w:t>. traukinio mašinistui: ypatingais atvejais (jeigu nėra triukšmo ir vibracijos kenksmingų rizikos veiksnių poveikio) leidžiama naudoti klausos aparatus.</w:t>
                      </w:r>
                    </w:p>
                  </w:sdtContent>
                </w:sdt>
              </w:sdtContent>
            </w:sdt>
            <w:sdt>
              <w:sdtPr>
                <w:alias w:val="12 pr. 25 p."/>
                <w:tag w:val="part_81692ad5f6d44a8b95b44736f999c1e2"/>
                <w:id w:val="1474482152"/>
                <w:lock w:val="sdtLocked"/>
              </w:sdtPr>
              <w:sdtEndPr/>
              <w:sdtContent>
                <w:p w:rsidR="00C62E14" w:rsidRDefault="007A6EE3">
                  <w:pPr>
                    <w:ind w:firstLine="567"/>
                    <w:jc w:val="both"/>
                    <w:rPr>
                      <w:color w:val="000000"/>
                      <w:szCs w:val="24"/>
                      <w:lang w:eastAsia="lt-LT"/>
                    </w:rPr>
                  </w:pPr>
                  <w:sdt>
                    <w:sdtPr>
                      <w:alias w:val="Numeris"/>
                      <w:tag w:val="nr_81692ad5f6d44a8b95b44736f999c1e2"/>
                      <w:id w:val="-1821337762"/>
                      <w:lock w:val="sdtLocked"/>
                    </w:sdtPr>
                    <w:sdtEndPr/>
                    <w:sdtContent>
                      <w:r>
                        <w:rPr>
                          <w:color w:val="000000"/>
                          <w:szCs w:val="24"/>
                          <w:lang w:eastAsia="lt-LT"/>
                        </w:rPr>
                        <w:t>25</w:t>
                      </w:r>
                    </w:sdtContent>
                  </w:sdt>
                  <w:r>
                    <w:rPr>
                      <w:color w:val="000000"/>
                      <w:szCs w:val="24"/>
                      <w:lang w:eastAsia="lt-LT"/>
                    </w:rPr>
                    <w:t>. Minimalūs traukinio mašinistų ir geležinkeliečių psichologinio tinkamumo reikalavimai:</w:t>
                  </w:r>
                </w:p>
                <w:sdt>
                  <w:sdtPr>
                    <w:alias w:val="12 pr. 25.1 pp."/>
                    <w:tag w:val="part_4f3fec5457b04edb81dd7ec06be32933"/>
                    <w:id w:val="-516685738"/>
                    <w:lock w:val="sdtLocked"/>
                  </w:sdtPr>
                  <w:sdtEndPr/>
                  <w:sdtContent>
                    <w:p w:rsidR="00C62E14" w:rsidRDefault="007A6EE3">
                      <w:pPr>
                        <w:ind w:firstLine="567"/>
                        <w:jc w:val="both"/>
                        <w:rPr>
                          <w:color w:val="000000"/>
                          <w:szCs w:val="24"/>
                          <w:lang w:eastAsia="lt-LT"/>
                        </w:rPr>
                      </w:pPr>
                      <w:sdt>
                        <w:sdtPr>
                          <w:alias w:val="Numeris"/>
                          <w:tag w:val="nr_4f3fec5457b04edb81dd7ec06be32933"/>
                          <w:id w:val="1445114907"/>
                          <w:lock w:val="sdtLocked"/>
                        </w:sdtPr>
                        <w:sdtEndPr/>
                        <w:sdtContent>
                          <w:r>
                            <w:rPr>
                              <w:color w:val="000000"/>
                              <w:szCs w:val="24"/>
                              <w:lang w:eastAsia="lt-LT"/>
                            </w:rPr>
                            <w:t>25.1</w:t>
                          </w:r>
                        </w:sdtContent>
                      </w:sdt>
                      <w:r>
                        <w:rPr>
                          <w:color w:val="000000"/>
                          <w:szCs w:val="24"/>
                          <w:lang w:eastAsia="lt-LT"/>
                        </w:rPr>
                        <w:t>. normalus arba greitas reakcijos laikas;</w:t>
                      </w:r>
                    </w:p>
                  </w:sdtContent>
                </w:sdt>
                <w:sdt>
                  <w:sdtPr>
                    <w:alias w:val="12 pr. 25.2 pp."/>
                    <w:tag w:val="part_cf6023335ec74668ac8b0de935b3142a"/>
                    <w:id w:val="-1033415269"/>
                    <w:lock w:val="sdtLocked"/>
                  </w:sdtPr>
                  <w:sdtEndPr/>
                  <w:sdtContent>
                    <w:p w:rsidR="00C62E14" w:rsidRDefault="007A6EE3">
                      <w:pPr>
                        <w:ind w:firstLine="567"/>
                        <w:jc w:val="both"/>
                        <w:rPr>
                          <w:color w:val="000000"/>
                          <w:szCs w:val="24"/>
                          <w:lang w:eastAsia="lt-LT"/>
                        </w:rPr>
                      </w:pPr>
                      <w:sdt>
                        <w:sdtPr>
                          <w:alias w:val="Numeris"/>
                          <w:tag w:val="nr_cf6023335ec74668ac8b0de935b3142a"/>
                          <w:id w:val="655576904"/>
                          <w:lock w:val="sdtLocked"/>
                        </w:sdtPr>
                        <w:sdtEndPr/>
                        <w:sdtContent>
                          <w:r>
                            <w:rPr>
                              <w:color w:val="000000"/>
                              <w:szCs w:val="24"/>
                              <w:lang w:eastAsia="lt-LT"/>
                            </w:rPr>
                            <w:t>25.2</w:t>
                          </w:r>
                        </w:sdtContent>
                      </w:sdt>
                      <w:r>
                        <w:rPr>
                          <w:color w:val="000000"/>
                          <w:szCs w:val="24"/>
                          <w:lang w:eastAsia="lt-LT"/>
                        </w:rPr>
                        <w:t>. adekvatus regimųjų ir girdimųjų stimulų suvokimas;</w:t>
                      </w:r>
                    </w:p>
                  </w:sdtContent>
                </w:sdt>
                <w:sdt>
                  <w:sdtPr>
                    <w:alias w:val="12 pr. 25.3 pp."/>
                    <w:tag w:val="part_1595a478984c4cd18a7d1249d1a9c3d2"/>
                    <w:id w:val="-1429262044"/>
                    <w:lock w:val="sdtLocked"/>
                  </w:sdtPr>
                  <w:sdtEndPr/>
                  <w:sdtContent>
                    <w:p w:rsidR="00C62E14" w:rsidRDefault="007A6EE3">
                      <w:pPr>
                        <w:ind w:firstLine="567"/>
                        <w:jc w:val="both"/>
                        <w:rPr>
                          <w:color w:val="000000"/>
                          <w:szCs w:val="24"/>
                          <w:lang w:eastAsia="lt-LT"/>
                        </w:rPr>
                      </w:pPr>
                      <w:sdt>
                        <w:sdtPr>
                          <w:alias w:val="Numeris"/>
                          <w:tag w:val="nr_1595a478984c4cd18a7d1249d1a9c3d2"/>
                          <w:id w:val="2119552762"/>
                          <w:lock w:val="sdtLocked"/>
                        </w:sdtPr>
                        <w:sdtEndPr/>
                        <w:sdtContent>
                          <w:r>
                            <w:rPr>
                              <w:color w:val="000000"/>
                              <w:szCs w:val="24"/>
                              <w:lang w:eastAsia="lt-LT"/>
                            </w:rPr>
                            <w:t>25.3</w:t>
                          </w:r>
                        </w:sdtContent>
                      </w:sdt>
                      <w:r>
                        <w:rPr>
                          <w:color w:val="000000"/>
                          <w:szCs w:val="24"/>
                          <w:lang w:eastAsia="lt-LT"/>
                        </w:rPr>
                        <w:t>. normalus vidutinis kalbos tempas, aiškus žodžių tarimas, pakankamas instrukcijų suvokimas;</w:t>
                      </w:r>
                    </w:p>
                  </w:sdtContent>
                </w:sdt>
                <w:sdt>
                  <w:sdtPr>
                    <w:alias w:val="12 pr. 25.4 pp."/>
                    <w:tag w:val="part_5bd5afc2477e45a98bded7ab6f22f9b8"/>
                    <w:id w:val="1379044488"/>
                    <w:lock w:val="sdtLocked"/>
                  </w:sdtPr>
                  <w:sdtEndPr/>
                  <w:sdtContent>
                    <w:p w:rsidR="00C62E14" w:rsidRDefault="007A6EE3">
                      <w:pPr>
                        <w:ind w:firstLine="567"/>
                        <w:jc w:val="both"/>
                        <w:rPr>
                          <w:color w:val="000000"/>
                          <w:szCs w:val="24"/>
                          <w:lang w:eastAsia="lt-LT"/>
                        </w:rPr>
                      </w:pPr>
                      <w:sdt>
                        <w:sdtPr>
                          <w:alias w:val="Numeris"/>
                          <w:tag w:val="nr_5bd5afc2477e45a98bded7ab6f22f9b8"/>
                          <w:id w:val="-1900270966"/>
                          <w:lock w:val="sdtLocked"/>
                        </w:sdtPr>
                        <w:sdtEndPr/>
                        <w:sdtContent>
                          <w:r>
                            <w:rPr>
                              <w:color w:val="000000"/>
                              <w:szCs w:val="24"/>
                              <w:lang w:eastAsia="lt-LT"/>
                            </w:rPr>
                            <w:t>25.4</w:t>
                          </w:r>
                        </w:sdtContent>
                      </w:sdt>
                      <w:r>
                        <w:rPr>
                          <w:color w:val="000000"/>
                          <w:szCs w:val="24"/>
                          <w:lang w:eastAsia="lt-LT"/>
                        </w:rPr>
                        <w:t>. gebėjimas sutelkti ir išlaikyti dėm</w:t>
                      </w:r>
                      <w:r>
                        <w:rPr>
                          <w:color w:val="000000"/>
                          <w:szCs w:val="24"/>
                          <w:lang w:eastAsia="lt-LT"/>
                        </w:rPr>
                        <w:t>esį, ryškių dėmesio išsekimo požymių nebuvimas;</w:t>
                      </w:r>
                    </w:p>
                  </w:sdtContent>
                </w:sdt>
                <w:sdt>
                  <w:sdtPr>
                    <w:alias w:val="12 pr. 25.5 pp."/>
                    <w:tag w:val="part_8f62be584a964a8cb6bcbaa1ad01d1a5"/>
                    <w:id w:val="-886114138"/>
                    <w:lock w:val="sdtLocked"/>
                  </w:sdtPr>
                  <w:sdtEndPr/>
                  <w:sdtContent>
                    <w:p w:rsidR="00C62E14" w:rsidRDefault="007A6EE3">
                      <w:pPr>
                        <w:ind w:firstLine="567"/>
                        <w:jc w:val="both"/>
                        <w:rPr>
                          <w:color w:val="000000"/>
                          <w:szCs w:val="24"/>
                          <w:lang w:eastAsia="lt-LT"/>
                        </w:rPr>
                      </w:pPr>
                      <w:sdt>
                        <w:sdtPr>
                          <w:alias w:val="Numeris"/>
                          <w:tag w:val="nr_8f62be584a964a8cb6bcbaa1ad01d1a5"/>
                          <w:id w:val="-1402981145"/>
                          <w:lock w:val="sdtLocked"/>
                        </w:sdtPr>
                        <w:sdtEndPr/>
                        <w:sdtContent>
                          <w:r>
                            <w:rPr>
                              <w:color w:val="000000"/>
                              <w:szCs w:val="24"/>
                              <w:lang w:eastAsia="lt-LT"/>
                            </w:rPr>
                            <w:t>25.5</w:t>
                          </w:r>
                        </w:sdtContent>
                      </w:sdt>
                      <w:r>
                        <w:rPr>
                          <w:color w:val="000000"/>
                          <w:szCs w:val="24"/>
                          <w:lang w:eastAsia="lt-LT"/>
                        </w:rPr>
                        <w:t>. informacijos įsiminimo ir išlaikymo atmintyje sutrikimų nebuvimas.</w:t>
                      </w:r>
                    </w:p>
                  </w:sdtContent>
                </w:sdt>
              </w:sdtContent>
            </w:sdt>
            <w:sdt>
              <w:sdtPr>
                <w:alias w:val="12 pr. 26 p."/>
                <w:tag w:val="part_315673cd9b694ddd95eb3f9d8670987f"/>
                <w:id w:val="51520242"/>
                <w:lock w:val="sdtLocked"/>
              </w:sdtPr>
              <w:sdtEndPr/>
              <w:sdtContent>
                <w:p w:rsidR="00C62E14" w:rsidRDefault="007A6EE3">
                  <w:pPr>
                    <w:ind w:firstLine="567"/>
                    <w:jc w:val="both"/>
                    <w:rPr>
                      <w:szCs w:val="24"/>
                    </w:rPr>
                  </w:pPr>
                  <w:sdt>
                    <w:sdtPr>
                      <w:alias w:val="Numeris"/>
                      <w:tag w:val="nr_315673cd9b694ddd95eb3f9d8670987f"/>
                      <w:id w:val="1331642131"/>
                      <w:lock w:val="sdtLocked"/>
                    </w:sdtPr>
                    <w:sdtEndPr/>
                    <w:sdtContent>
                      <w:r>
                        <w:rPr>
                          <w:color w:val="000000"/>
                          <w:szCs w:val="24"/>
                          <w:lang w:eastAsia="lt-LT"/>
                        </w:rPr>
                        <w:t>26</w:t>
                      </w:r>
                    </w:sdtContent>
                  </w:sdt>
                  <w:r>
                    <w:rPr>
                      <w:color w:val="000000"/>
                      <w:szCs w:val="24"/>
                      <w:lang w:eastAsia="lt-LT"/>
                    </w:rPr>
                    <w:t>.</w:t>
                  </w:r>
                  <w:r>
                    <w:rPr>
                      <w:szCs w:val="24"/>
                    </w:rPr>
                    <w:t xml:space="preserve"> </w:t>
                  </w:r>
                  <w:r>
                    <w:rPr>
                      <w:color w:val="000000"/>
                      <w:szCs w:val="24"/>
                    </w:rPr>
                    <w:t xml:space="preserve">Nustačius nėštumo patologiją ar kitų nėštumą komplikuojančių veiksnių, teikiama rekomendacija </w:t>
                  </w:r>
                  <w:r>
                    <w:rPr>
                      <w:szCs w:val="24"/>
                    </w:rPr>
                    <w:t>perkelti traukinio mašinist</w:t>
                  </w:r>
                  <w:r>
                    <w:rPr>
                      <w:szCs w:val="24"/>
                    </w:rPr>
                    <w:t>ę į kitas pareigas, kuriose yra saugesnės darbo  sąlygos. Traukinio mašinistėms turi būti taikomos Lietuvos Respublikos 2017 m. birželio 21 d. nutarimo Nr. 469 „Dėl Nėščių, neseniai pagimdžiusių, krūtimi maitinančių darbuotojų darbo sąlygų aprašo patvirtin</w:t>
                  </w:r>
                  <w:r>
                    <w:rPr>
                      <w:szCs w:val="24"/>
                    </w:rPr>
                    <w:t>imo“ nuostatos.</w:t>
                  </w:r>
                </w:p>
                <w:p w:rsidR="00C62E14" w:rsidRDefault="007A6EE3">
                  <w:pPr>
                    <w:ind w:firstLine="567"/>
                    <w:jc w:val="both"/>
                    <w:rPr>
                      <w:szCs w:val="24"/>
                    </w:rPr>
                  </w:pPr>
                </w:p>
              </w:sdtContent>
            </w:sdt>
          </w:sdtContent>
        </w:sdt>
        <w:sdt>
          <w:sdtPr>
            <w:alias w:val="skyrius"/>
            <w:tag w:val="part_575df808fa014a4eb351c3d5e89725e1"/>
            <w:id w:val="1566147065"/>
            <w:lock w:val="sdtLocked"/>
          </w:sdtPr>
          <w:sdtEndPr/>
          <w:sdtContent>
            <w:p w:rsidR="00C62E14" w:rsidRDefault="007A6EE3">
              <w:pPr>
                <w:ind w:firstLine="567"/>
                <w:jc w:val="center"/>
                <w:rPr>
                  <w:b/>
                  <w:bCs/>
                  <w:caps/>
                  <w:color w:val="000000"/>
                  <w:szCs w:val="24"/>
                  <w:lang w:eastAsia="lt-LT"/>
                </w:rPr>
              </w:pPr>
              <w:sdt>
                <w:sdtPr>
                  <w:alias w:val="Numeris"/>
                  <w:tag w:val="nr_575df808fa014a4eb351c3d5e89725e1"/>
                  <w:id w:val="-600263824"/>
                  <w:lock w:val="sdtLocked"/>
                </w:sdtPr>
                <w:sdtEndPr/>
                <w:sdtContent>
                  <w:r>
                    <w:rPr>
                      <w:b/>
                      <w:bCs/>
                      <w:caps/>
                      <w:color w:val="000000"/>
                      <w:szCs w:val="24"/>
                      <w:lang w:eastAsia="lt-LT"/>
                    </w:rPr>
                    <w:t>IV</w:t>
                  </w:r>
                </w:sdtContent>
              </w:sdt>
              <w:r>
                <w:rPr>
                  <w:b/>
                  <w:bCs/>
                  <w:caps/>
                  <w:color w:val="000000"/>
                  <w:szCs w:val="24"/>
                  <w:lang w:eastAsia="lt-LT"/>
                </w:rPr>
                <w:t xml:space="preserve"> SKYRIUS</w:t>
              </w:r>
            </w:p>
            <w:p w:rsidR="00C62E14" w:rsidRDefault="007A6EE3">
              <w:pPr>
                <w:ind w:firstLine="567"/>
                <w:jc w:val="center"/>
                <w:rPr>
                  <w:color w:val="000000"/>
                  <w:szCs w:val="24"/>
                  <w:lang w:eastAsia="lt-LT"/>
                </w:rPr>
              </w:pPr>
              <w:sdt>
                <w:sdtPr>
                  <w:alias w:val="Pavadinimas"/>
                  <w:tag w:val="title_575df808fa014a4eb351c3d5e89725e1"/>
                  <w:id w:val="951359401"/>
                  <w:lock w:val="sdtLocked"/>
                </w:sdtPr>
                <w:sdtEndPr/>
                <w:sdtContent>
                  <w:r>
                    <w:rPr>
                      <w:b/>
                      <w:bCs/>
                      <w:caps/>
                      <w:color w:val="000000"/>
                      <w:szCs w:val="24"/>
                      <w:lang w:eastAsia="lt-LT"/>
                    </w:rPr>
                    <w:t>PRIEŠ PRIIMANT Į DARBĄ ATLIKTINI BŪTINIAUSI SVEIKATOS PATIKRINIMAI</w:t>
                  </w:r>
                </w:sdtContent>
              </w:sdt>
            </w:p>
            <w:p w:rsidR="00C62E14" w:rsidRDefault="00C62E14">
              <w:pPr>
                <w:ind w:firstLine="629"/>
                <w:jc w:val="both"/>
                <w:rPr>
                  <w:color w:val="000000"/>
                  <w:szCs w:val="24"/>
                  <w:lang w:eastAsia="lt-LT"/>
                </w:rPr>
              </w:pPr>
            </w:p>
            <w:sdt>
              <w:sdtPr>
                <w:alias w:val="12 pr. 27 p."/>
                <w:tag w:val="part_8ac21ac785dc4c759da3a495d1790c05"/>
                <w:id w:val="-1207486331"/>
                <w:lock w:val="sdtLocked"/>
              </w:sdtPr>
              <w:sdtEndPr/>
              <w:sdtContent>
                <w:p w:rsidR="00C62E14" w:rsidRDefault="007A6EE3">
                  <w:pPr>
                    <w:ind w:firstLine="567"/>
                    <w:jc w:val="both"/>
                    <w:rPr>
                      <w:color w:val="000000"/>
                      <w:szCs w:val="24"/>
                      <w:lang w:eastAsia="lt-LT"/>
                    </w:rPr>
                  </w:pPr>
                  <w:sdt>
                    <w:sdtPr>
                      <w:alias w:val="Numeris"/>
                      <w:tag w:val="nr_8ac21ac785dc4c759da3a495d1790c05"/>
                      <w:id w:val="-1723826818"/>
                      <w:lock w:val="sdtLocked"/>
                    </w:sdtPr>
                    <w:sdtEndPr/>
                    <w:sdtContent>
                      <w:r>
                        <w:rPr>
                          <w:color w:val="000000"/>
                          <w:szCs w:val="24"/>
                          <w:lang w:eastAsia="lt-LT"/>
                        </w:rPr>
                        <w:t>27</w:t>
                      </w:r>
                    </w:sdtContent>
                  </w:sdt>
                  <w:r>
                    <w:rPr>
                      <w:color w:val="000000"/>
                      <w:szCs w:val="24"/>
                      <w:lang w:eastAsia="lt-LT"/>
                    </w:rPr>
                    <w:t xml:space="preserve">. Įsidarbinančiajam traukinio mašinistui ir įsidarbinančiajam geležinkeliečiui turi būti atliekamas bendras sveikatos patikrinimas (t. y. </w:t>
                  </w:r>
                  <w:r>
                    <w:rPr>
                      <w:color w:val="000000"/>
                      <w:szCs w:val="24"/>
                      <w:lang w:eastAsia="lt-LT"/>
                    </w:rPr>
                    <w:t>profilaktinis sveikatos tikrinimas, atliekamas vadovaujantis Neinfekcinių ligų profilaktikos ir kontrolės tvarka, patvirtinta Įsakymu Nr. 301). Antropomorfiniai darbuotojų matmenys turi būti tinkami saugiai naudoti geležinkelių riedmenis. Neturi būti reika</w:t>
                  </w:r>
                  <w:r>
                    <w:rPr>
                      <w:color w:val="000000"/>
                      <w:szCs w:val="24"/>
                      <w:lang w:eastAsia="lt-LT"/>
                    </w:rPr>
                    <w:t>laujama arba leidžiama, kad traukinio mašinistas valdytų tam tikrų tipų geležinkelių riedmenis, jeigu dėl jo ūgio, svorio arba kitų fizinių ypatybių tai būtų nesaugu.</w:t>
                  </w:r>
                </w:p>
              </w:sdtContent>
            </w:sdt>
            <w:sdt>
              <w:sdtPr>
                <w:alias w:val="12 pr. 28 p."/>
                <w:tag w:val="part_b4412efb0c204d17a34d5c27dcc65bc4"/>
                <w:id w:val="-798918204"/>
                <w:lock w:val="sdtLocked"/>
              </w:sdtPr>
              <w:sdtEndPr/>
              <w:sdtContent>
                <w:p w:rsidR="00C62E14" w:rsidRDefault="007A6EE3">
                  <w:pPr>
                    <w:ind w:firstLine="567"/>
                    <w:jc w:val="both"/>
                    <w:rPr>
                      <w:color w:val="000000"/>
                      <w:szCs w:val="24"/>
                      <w:lang w:eastAsia="lt-LT"/>
                    </w:rPr>
                  </w:pPr>
                  <w:sdt>
                    <w:sdtPr>
                      <w:alias w:val="Numeris"/>
                      <w:tag w:val="nr_b4412efb0c204d17a34d5c27dcc65bc4"/>
                      <w:id w:val="-1529415572"/>
                      <w:lock w:val="sdtLocked"/>
                    </w:sdtPr>
                    <w:sdtEndPr/>
                    <w:sdtContent>
                      <w:r>
                        <w:rPr>
                          <w:color w:val="000000"/>
                          <w:szCs w:val="24"/>
                          <w:lang w:eastAsia="lt-LT"/>
                        </w:rPr>
                        <w:t>28</w:t>
                      </w:r>
                    </w:sdtContent>
                  </w:sdt>
                  <w:r>
                    <w:rPr>
                      <w:color w:val="000000"/>
                      <w:szCs w:val="24"/>
                      <w:lang w:eastAsia="lt-LT"/>
                    </w:rPr>
                    <w:t>. Įsidarbinančiajam traukinio mašinistui turi būti atliekamas sensorinių funkcijų p</w:t>
                  </w:r>
                  <w:r>
                    <w:rPr>
                      <w:color w:val="000000"/>
                      <w:szCs w:val="24"/>
                      <w:lang w:eastAsia="lt-LT"/>
                    </w:rPr>
                    <w:t>atikrinimas:</w:t>
                  </w:r>
                </w:p>
                <w:sdt>
                  <w:sdtPr>
                    <w:alias w:val="12 pr. 28.1 pp."/>
                    <w:tag w:val="part_7b8b7fbb975e491098b9a36426de51ae"/>
                    <w:id w:val="-1717034483"/>
                    <w:lock w:val="sdtLocked"/>
                  </w:sdtPr>
                  <w:sdtEndPr/>
                  <w:sdtContent>
                    <w:p w:rsidR="00C62E14" w:rsidRDefault="007A6EE3">
                      <w:pPr>
                        <w:ind w:firstLine="567"/>
                        <w:jc w:val="both"/>
                        <w:rPr>
                          <w:color w:val="000000"/>
                          <w:szCs w:val="24"/>
                          <w:lang w:eastAsia="lt-LT"/>
                        </w:rPr>
                      </w:pPr>
                      <w:sdt>
                        <w:sdtPr>
                          <w:alias w:val="Numeris"/>
                          <w:tag w:val="nr_7b8b7fbb975e491098b9a36426de51ae"/>
                          <w:id w:val="-1505896359"/>
                          <w:lock w:val="sdtLocked"/>
                        </w:sdtPr>
                        <w:sdtEndPr/>
                        <w:sdtContent>
                          <w:r>
                            <w:rPr>
                              <w:color w:val="000000"/>
                              <w:szCs w:val="24"/>
                              <w:lang w:eastAsia="lt-LT"/>
                            </w:rPr>
                            <w:t>28.1</w:t>
                          </w:r>
                        </w:sdtContent>
                      </w:sdt>
                      <w:r>
                        <w:rPr>
                          <w:color w:val="000000"/>
                          <w:szCs w:val="24"/>
                          <w:lang w:eastAsia="lt-LT"/>
                        </w:rPr>
                        <w:t>. regėjimo (tikrina gydytojas oftalmologas):</w:t>
                      </w:r>
                    </w:p>
                    <w:sdt>
                      <w:sdtPr>
                        <w:alias w:val="12 pr. 28.1.1 pp."/>
                        <w:tag w:val="part_b69e0d8a37ad4bdeb73d12567f90f84a"/>
                        <w:id w:val="-700789299"/>
                        <w:lock w:val="sdtLocked"/>
                      </w:sdtPr>
                      <w:sdtEndPr/>
                      <w:sdtContent>
                        <w:p w:rsidR="00C62E14" w:rsidRDefault="007A6EE3">
                          <w:pPr>
                            <w:ind w:firstLine="567"/>
                            <w:jc w:val="both"/>
                            <w:rPr>
                              <w:color w:val="000000"/>
                              <w:szCs w:val="24"/>
                              <w:lang w:eastAsia="lt-LT"/>
                            </w:rPr>
                          </w:pPr>
                          <w:sdt>
                            <w:sdtPr>
                              <w:alias w:val="Numeris"/>
                              <w:tag w:val="nr_b69e0d8a37ad4bdeb73d12567f90f84a"/>
                              <w:id w:val="1146472326"/>
                              <w:lock w:val="sdtLocked"/>
                            </w:sdtPr>
                            <w:sdtEndPr/>
                            <w:sdtContent>
                              <w:r>
                                <w:rPr>
                                  <w:color w:val="000000"/>
                                  <w:szCs w:val="24"/>
                                  <w:lang w:eastAsia="lt-LT"/>
                                </w:rPr>
                                <w:t>28.1.1</w:t>
                              </w:r>
                            </w:sdtContent>
                          </w:sdt>
                          <w:r>
                            <w:rPr>
                              <w:color w:val="000000"/>
                              <w:szCs w:val="24"/>
                              <w:lang w:eastAsia="lt-LT"/>
                            </w:rPr>
                            <w:t>. regėjimo aštrumo;</w:t>
                          </w:r>
                        </w:p>
                      </w:sdtContent>
                    </w:sdt>
                    <w:sdt>
                      <w:sdtPr>
                        <w:alias w:val="12 pr. 28.1.2 pp."/>
                        <w:tag w:val="part_6c9138c50d294051a018a6c23e880992"/>
                        <w:id w:val="850615072"/>
                        <w:lock w:val="sdtLocked"/>
                      </w:sdtPr>
                      <w:sdtEndPr/>
                      <w:sdtContent>
                        <w:p w:rsidR="00C62E14" w:rsidRDefault="007A6EE3">
                          <w:pPr>
                            <w:ind w:firstLine="567"/>
                            <w:jc w:val="both"/>
                            <w:rPr>
                              <w:color w:val="000000"/>
                              <w:szCs w:val="24"/>
                              <w:lang w:eastAsia="lt-LT"/>
                            </w:rPr>
                          </w:pPr>
                          <w:sdt>
                            <w:sdtPr>
                              <w:alias w:val="Numeris"/>
                              <w:tag w:val="nr_6c9138c50d294051a018a6c23e880992"/>
                              <w:id w:val="-1799763200"/>
                              <w:lock w:val="sdtLocked"/>
                            </w:sdtPr>
                            <w:sdtEndPr/>
                            <w:sdtContent>
                              <w:r>
                                <w:rPr>
                                  <w:color w:val="000000"/>
                                  <w:szCs w:val="24"/>
                                  <w:lang w:eastAsia="lt-LT"/>
                                </w:rPr>
                                <w:t>28.1.2</w:t>
                              </w:r>
                            </w:sdtContent>
                          </w:sdt>
                          <w:r>
                            <w:rPr>
                              <w:color w:val="000000"/>
                              <w:szCs w:val="24"/>
                              <w:lang w:eastAsia="lt-LT"/>
                            </w:rPr>
                            <w:t>. regėjimo lauko (akipločio);</w:t>
                          </w:r>
                        </w:p>
                      </w:sdtContent>
                    </w:sdt>
                    <w:sdt>
                      <w:sdtPr>
                        <w:alias w:val="12 pr. 28.1.3 pp."/>
                        <w:tag w:val="part_9e8163fd6b634333ae18cb66b0b24458"/>
                        <w:id w:val="353079606"/>
                        <w:lock w:val="sdtLocked"/>
                      </w:sdtPr>
                      <w:sdtEndPr/>
                      <w:sdtContent>
                        <w:p w:rsidR="00C62E14" w:rsidRDefault="007A6EE3">
                          <w:pPr>
                            <w:ind w:firstLine="567"/>
                            <w:jc w:val="both"/>
                            <w:rPr>
                              <w:color w:val="000000"/>
                              <w:szCs w:val="24"/>
                              <w:lang w:eastAsia="lt-LT"/>
                            </w:rPr>
                          </w:pPr>
                          <w:sdt>
                            <w:sdtPr>
                              <w:alias w:val="Numeris"/>
                              <w:tag w:val="nr_9e8163fd6b634333ae18cb66b0b24458"/>
                              <w:id w:val="1056819614"/>
                              <w:lock w:val="sdtLocked"/>
                            </w:sdtPr>
                            <w:sdtEndPr/>
                            <w:sdtContent>
                              <w:r>
                                <w:rPr>
                                  <w:color w:val="000000"/>
                                  <w:szCs w:val="24"/>
                                  <w:lang w:eastAsia="lt-LT"/>
                                </w:rPr>
                                <w:t>28.1.3</w:t>
                              </w:r>
                            </w:sdtContent>
                          </w:sdt>
                          <w:r>
                            <w:rPr>
                              <w:color w:val="000000"/>
                              <w:szCs w:val="24"/>
                              <w:lang w:eastAsia="lt-LT"/>
                            </w:rPr>
                            <w:t>. regėjimo prieblandoje (adaptacijos tamsai);</w:t>
                          </w:r>
                        </w:p>
                      </w:sdtContent>
                    </w:sdt>
                    <w:sdt>
                      <w:sdtPr>
                        <w:alias w:val="12 pr. 28.1.4 pp."/>
                        <w:tag w:val="part_0c9fb28f5f4048f980e5fd08a13541d5"/>
                        <w:id w:val="127679286"/>
                        <w:lock w:val="sdtLocked"/>
                      </w:sdtPr>
                      <w:sdtEndPr/>
                      <w:sdtContent>
                        <w:p w:rsidR="00C62E14" w:rsidRDefault="007A6EE3">
                          <w:pPr>
                            <w:ind w:firstLine="567"/>
                            <w:jc w:val="both"/>
                            <w:rPr>
                              <w:color w:val="000000"/>
                              <w:szCs w:val="24"/>
                              <w:lang w:eastAsia="lt-LT"/>
                            </w:rPr>
                          </w:pPr>
                          <w:sdt>
                            <w:sdtPr>
                              <w:alias w:val="Numeris"/>
                              <w:tag w:val="nr_0c9fb28f5f4048f980e5fd08a13541d5"/>
                              <w:id w:val="423777174"/>
                              <w:lock w:val="sdtLocked"/>
                            </w:sdtPr>
                            <w:sdtEndPr/>
                            <w:sdtContent>
                              <w:r>
                                <w:rPr>
                                  <w:color w:val="000000"/>
                                  <w:szCs w:val="24"/>
                                  <w:lang w:eastAsia="lt-LT"/>
                                </w:rPr>
                                <w:t>28.1.4</w:t>
                              </w:r>
                            </w:sdtContent>
                          </w:sdt>
                          <w:r>
                            <w:rPr>
                              <w:color w:val="000000"/>
                              <w:szCs w:val="24"/>
                              <w:lang w:eastAsia="lt-LT"/>
                            </w:rPr>
                            <w:t>. akispūdžio matavimas (asmenims nuo 40 m.);</w:t>
                          </w:r>
                        </w:p>
                      </w:sdtContent>
                    </w:sdt>
                    <w:sdt>
                      <w:sdtPr>
                        <w:alias w:val="12 pr. 28.1.5 pp."/>
                        <w:tag w:val="part_6a436c9b87bb4c699b9cd4d50c3aa3c4"/>
                        <w:id w:val="-1504271367"/>
                        <w:lock w:val="sdtLocked"/>
                      </w:sdtPr>
                      <w:sdtEndPr/>
                      <w:sdtContent>
                        <w:p w:rsidR="00C62E14" w:rsidRDefault="007A6EE3">
                          <w:pPr>
                            <w:ind w:firstLine="567"/>
                            <w:jc w:val="both"/>
                            <w:rPr>
                              <w:color w:val="000000"/>
                              <w:szCs w:val="24"/>
                              <w:lang w:eastAsia="lt-LT"/>
                            </w:rPr>
                          </w:pPr>
                          <w:sdt>
                            <w:sdtPr>
                              <w:alias w:val="Numeris"/>
                              <w:tag w:val="nr_6a436c9b87bb4c699b9cd4d50c3aa3c4"/>
                              <w:id w:val="-390808289"/>
                              <w:lock w:val="sdtLocked"/>
                            </w:sdtPr>
                            <w:sdtEndPr/>
                            <w:sdtContent>
                              <w:r>
                                <w:rPr>
                                  <w:color w:val="000000"/>
                                  <w:szCs w:val="24"/>
                                  <w:lang w:eastAsia="lt-LT"/>
                                </w:rPr>
                                <w:t>28.1.5</w:t>
                              </w:r>
                            </w:sdtContent>
                          </w:sdt>
                          <w:r>
                            <w:rPr>
                              <w:color w:val="000000"/>
                              <w:szCs w:val="24"/>
                              <w:lang w:eastAsia="lt-LT"/>
                            </w:rPr>
                            <w:t xml:space="preserve">. </w:t>
                          </w:r>
                          <w:r>
                            <w:rPr>
                              <w:color w:val="000000"/>
                              <w:szCs w:val="24"/>
                              <w:lang w:eastAsia="lt-LT"/>
                            </w:rPr>
                            <w:t>kontrastų jutimo;</w:t>
                          </w:r>
                        </w:p>
                      </w:sdtContent>
                    </w:sdt>
                    <w:sdt>
                      <w:sdtPr>
                        <w:alias w:val="12 pr. 28.1.6 pp."/>
                        <w:tag w:val="part_e3052324eaf54db194709f2bef15d552"/>
                        <w:id w:val="329486396"/>
                        <w:lock w:val="sdtLocked"/>
                      </w:sdtPr>
                      <w:sdtEndPr/>
                      <w:sdtContent>
                        <w:p w:rsidR="00C62E14" w:rsidRDefault="007A6EE3">
                          <w:pPr>
                            <w:ind w:firstLine="567"/>
                            <w:jc w:val="both"/>
                            <w:rPr>
                              <w:color w:val="000000"/>
                              <w:szCs w:val="24"/>
                              <w:lang w:eastAsia="lt-LT"/>
                            </w:rPr>
                          </w:pPr>
                          <w:sdt>
                            <w:sdtPr>
                              <w:alias w:val="Numeris"/>
                              <w:tag w:val="nr_e3052324eaf54db194709f2bef15d552"/>
                              <w:id w:val="-138725459"/>
                              <w:lock w:val="sdtLocked"/>
                            </w:sdtPr>
                            <w:sdtEndPr/>
                            <w:sdtContent>
                              <w:r>
                                <w:rPr>
                                  <w:color w:val="000000"/>
                                  <w:szCs w:val="24"/>
                                  <w:lang w:eastAsia="lt-LT"/>
                                </w:rPr>
                                <w:t>28.1.6</w:t>
                              </w:r>
                            </w:sdtContent>
                          </w:sdt>
                          <w:r>
                            <w:rPr>
                              <w:color w:val="000000"/>
                              <w:szCs w:val="24"/>
                              <w:lang w:eastAsia="lt-LT"/>
                            </w:rPr>
                            <w:t>. spalvų jutimo:</w:t>
                          </w:r>
                        </w:p>
                        <w:sdt>
                          <w:sdtPr>
                            <w:alias w:val="12 pr. 28.1.6.1 pp."/>
                            <w:tag w:val="part_d3c23e7bb95448539da3338a6f41bfa5"/>
                            <w:id w:val="-1351719544"/>
                            <w:lock w:val="sdtLocked"/>
                          </w:sdtPr>
                          <w:sdtEndPr/>
                          <w:sdtContent>
                            <w:p w:rsidR="00C62E14" w:rsidRDefault="007A6EE3">
                              <w:pPr>
                                <w:ind w:firstLine="567"/>
                                <w:jc w:val="both"/>
                                <w:rPr>
                                  <w:color w:val="000000"/>
                                  <w:szCs w:val="24"/>
                                  <w:lang w:eastAsia="lt-LT"/>
                                </w:rPr>
                              </w:pPr>
                              <w:sdt>
                                <w:sdtPr>
                                  <w:alias w:val="Numeris"/>
                                  <w:tag w:val="nr_d3c23e7bb95448539da3338a6f41bfa5"/>
                                  <w:id w:val="692499255"/>
                                  <w:lock w:val="sdtLocked"/>
                                </w:sdtPr>
                                <w:sdtEndPr/>
                                <w:sdtContent>
                                  <w:r>
                                    <w:rPr>
                                      <w:color w:val="000000"/>
                                      <w:szCs w:val="24"/>
                                      <w:lang w:eastAsia="lt-LT"/>
                                    </w:rPr>
                                    <w:t>28.1.6.1</w:t>
                                  </w:r>
                                </w:sdtContent>
                              </w:sdt>
                              <w:r>
                                <w:rPr>
                                  <w:color w:val="000000"/>
                                  <w:szCs w:val="24"/>
                                  <w:lang w:eastAsia="lt-LT"/>
                                </w:rPr>
                                <w:t>. spalvinio jutimo (įgyjant traukinio mašinisto pažymėjimą);</w:t>
                              </w:r>
                            </w:p>
                          </w:sdtContent>
                        </w:sdt>
                        <w:sdt>
                          <w:sdtPr>
                            <w:alias w:val="12 pr. 28.1.6.2 pp."/>
                            <w:tag w:val="part_a6d11843d3324bdfab68c09d3caf9ad0"/>
                            <w:id w:val="-1297599315"/>
                            <w:lock w:val="sdtLocked"/>
                          </w:sdtPr>
                          <w:sdtEndPr/>
                          <w:sdtContent>
                            <w:p w:rsidR="00C62E14" w:rsidRDefault="007A6EE3">
                              <w:pPr>
                                <w:ind w:firstLine="567"/>
                                <w:jc w:val="both"/>
                                <w:rPr>
                                  <w:color w:val="000000"/>
                                  <w:szCs w:val="24"/>
                                  <w:lang w:eastAsia="lt-LT"/>
                                </w:rPr>
                              </w:pPr>
                              <w:sdt>
                                <w:sdtPr>
                                  <w:alias w:val="Numeris"/>
                                  <w:tag w:val="nr_a6d11843d3324bdfab68c09d3caf9ad0"/>
                                  <w:id w:val="1989752959"/>
                                  <w:lock w:val="sdtLocked"/>
                                </w:sdtPr>
                                <w:sdtEndPr/>
                                <w:sdtContent>
                                  <w:r>
                                    <w:rPr>
                                      <w:color w:val="000000"/>
                                      <w:szCs w:val="24"/>
                                      <w:lang w:eastAsia="lt-LT"/>
                                    </w:rPr>
                                    <w:t>28.1.6.2</w:t>
                                  </w:r>
                                </w:sdtContent>
                              </w:sdt>
                              <w:r>
                                <w:rPr>
                                  <w:color w:val="000000"/>
                                  <w:szCs w:val="24"/>
                                  <w:lang w:eastAsia="lt-LT"/>
                                </w:rPr>
                                <w:t>. spalvų signalo atpažinimo;</w:t>
                              </w:r>
                            </w:p>
                          </w:sdtContent>
                        </w:sdt>
                      </w:sdtContent>
                    </w:sdt>
                    <w:sdt>
                      <w:sdtPr>
                        <w:alias w:val="12 pr. 28.1.7 pp."/>
                        <w:tag w:val="part_09f20297e77b401b935003b218fb87bd"/>
                        <w:id w:val="-234085808"/>
                        <w:lock w:val="sdtLocked"/>
                      </w:sdtPr>
                      <w:sdtEndPr/>
                      <w:sdtContent>
                        <w:p w:rsidR="00C62E14" w:rsidRDefault="007A6EE3">
                          <w:pPr>
                            <w:ind w:firstLine="567"/>
                            <w:jc w:val="both"/>
                            <w:rPr>
                              <w:color w:val="000000"/>
                              <w:szCs w:val="24"/>
                              <w:lang w:eastAsia="lt-LT"/>
                            </w:rPr>
                          </w:pPr>
                          <w:sdt>
                            <w:sdtPr>
                              <w:alias w:val="Numeris"/>
                              <w:tag w:val="nr_09f20297e77b401b935003b218fb87bd"/>
                              <w:id w:val="-1485703612"/>
                              <w:lock w:val="sdtLocked"/>
                            </w:sdtPr>
                            <w:sdtEndPr/>
                            <w:sdtContent>
                              <w:r>
                                <w:rPr>
                                  <w:color w:val="000000"/>
                                  <w:szCs w:val="24"/>
                                  <w:lang w:eastAsia="lt-LT"/>
                                </w:rPr>
                                <w:t>28.1.7</w:t>
                              </w:r>
                            </w:sdtContent>
                          </w:sdt>
                          <w:r>
                            <w:rPr>
                              <w:color w:val="000000"/>
                              <w:szCs w:val="24"/>
                              <w:lang w:eastAsia="lt-LT"/>
                            </w:rPr>
                            <w:t>. atsparumo akinimui;</w:t>
                          </w:r>
                        </w:p>
                      </w:sdtContent>
                    </w:sdt>
                  </w:sdtContent>
                </w:sdt>
                <w:sdt>
                  <w:sdtPr>
                    <w:alias w:val="12 pr. 28.2 pp."/>
                    <w:tag w:val="part_6c1dfac4a41d4ffeb7818478aed1bd8a"/>
                    <w:id w:val="1697660327"/>
                    <w:lock w:val="sdtLocked"/>
                  </w:sdtPr>
                  <w:sdtEndPr/>
                  <w:sdtContent>
                    <w:p w:rsidR="00C62E14" w:rsidRDefault="007A6EE3">
                      <w:pPr>
                        <w:ind w:firstLine="567"/>
                        <w:jc w:val="both"/>
                        <w:rPr>
                          <w:color w:val="000000"/>
                          <w:szCs w:val="24"/>
                          <w:lang w:eastAsia="lt-LT"/>
                        </w:rPr>
                      </w:pPr>
                      <w:sdt>
                        <w:sdtPr>
                          <w:alias w:val="Numeris"/>
                          <w:tag w:val="nr_6c1dfac4a41d4ffeb7818478aed1bd8a"/>
                          <w:id w:val="-1709636396"/>
                          <w:lock w:val="sdtLocked"/>
                        </w:sdtPr>
                        <w:sdtEndPr/>
                        <w:sdtContent>
                          <w:r>
                            <w:rPr>
                              <w:color w:val="000000"/>
                              <w:szCs w:val="24"/>
                              <w:lang w:eastAsia="lt-LT"/>
                            </w:rPr>
                            <w:t>28.2</w:t>
                          </w:r>
                        </w:sdtContent>
                      </w:sdt>
                      <w:r>
                        <w:rPr>
                          <w:color w:val="000000"/>
                          <w:szCs w:val="24"/>
                          <w:lang w:eastAsia="lt-LT"/>
                        </w:rPr>
                        <w:t xml:space="preserve">. klausos (tikrina gydytojas </w:t>
                      </w:r>
                      <w:proofErr w:type="spellStart"/>
                      <w:r>
                        <w:rPr>
                          <w:color w:val="000000"/>
                          <w:szCs w:val="24"/>
                          <w:lang w:eastAsia="lt-LT"/>
                        </w:rPr>
                        <w:t>otorinolaringologas</w:t>
                      </w:r>
                      <w:proofErr w:type="spellEnd"/>
                      <w:r>
                        <w:rPr>
                          <w:color w:val="000000"/>
                          <w:szCs w:val="24"/>
                          <w:lang w:eastAsia="lt-LT"/>
                        </w:rPr>
                        <w:t>):</w:t>
                      </w:r>
                    </w:p>
                    <w:sdt>
                      <w:sdtPr>
                        <w:alias w:val="12 pr. 28.2.1 pp."/>
                        <w:tag w:val="part_b4237a5333ae439db44b468264aaebe0"/>
                        <w:id w:val="971479007"/>
                        <w:lock w:val="sdtLocked"/>
                      </w:sdtPr>
                      <w:sdtEndPr/>
                      <w:sdtContent>
                        <w:p w:rsidR="00C62E14" w:rsidRDefault="007A6EE3">
                          <w:pPr>
                            <w:ind w:firstLine="567"/>
                            <w:jc w:val="both"/>
                            <w:rPr>
                              <w:color w:val="000000"/>
                              <w:szCs w:val="24"/>
                              <w:lang w:eastAsia="lt-LT"/>
                            </w:rPr>
                          </w:pPr>
                          <w:sdt>
                            <w:sdtPr>
                              <w:alias w:val="Numeris"/>
                              <w:tag w:val="nr_b4237a5333ae439db44b468264aaebe0"/>
                              <w:id w:val="-1843857303"/>
                              <w:lock w:val="sdtLocked"/>
                            </w:sdtPr>
                            <w:sdtEndPr/>
                            <w:sdtContent>
                              <w:r>
                                <w:rPr>
                                  <w:color w:val="000000"/>
                                  <w:szCs w:val="24"/>
                                  <w:lang w:eastAsia="lt-LT"/>
                                </w:rPr>
                                <w:t>28.2</w:t>
                              </w:r>
                              <w:r>
                                <w:rPr>
                                  <w:color w:val="000000"/>
                                  <w:szCs w:val="24"/>
                                  <w:lang w:eastAsia="lt-LT"/>
                                </w:rPr>
                                <w:t>.1</w:t>
                              </w:r>
                            </w:sdtContent>
                          </w:sdt>
                          <w:r>
                            <w:rPr>
                              <w:color w:val="000000"/>
                              <w:szCs w:val="24"/>
                              <w:lang w:eastAsia="lt-LT"/>
                            </w:rPr>
                            <w:t>. klausos aštrumo, šnabždesiu abipus;</w:t>
                          </w:r>
                        </w:p>
                      </w:sdtContent>
                    </w:sdt>
                    <w:sdt>
                      <w:sdtPr>
                        <w:alias w:val="12 pr. 28.2.2 pp."/>
                        <w:tag w:val="part_5fa2c8f6b7e04b1399428232d96f8aae"/>
                        <w:id w:val="1306430292"/>
                        <w:lock w:val="sdtLocked"/>
                      </w:sdtPr>
                      <w:sdtEndPr/>
                      <w:sdtContent>
                        <w:p w:rsidR="00C62E14" w:rsidRDefault="007A6EE3">
                          <w:pPr>
                            <w:ind w:firstLine="567"/>
                            <w:jc w:val="both"/>
                            <w:rPr>
                              <w:color w:val="000000"/>
                              <w:szCs w:val="24"/>
                              <w:lang w:eastAsia="lt-LT"/>
                            </w:rPr>
                          </w:pPr>
                          <w:sdt>
                            <w:sdtPr>
                              <w:alias w:val="Numeris"/>
                              <w:tag w:val="nr_5fa2c8f6b7e04b1399428232d96f8aae"/>
                              <w:id w:val="-1463188794"/>
                              <w:lock w:val="sdtLocked"/>
                            </w:sdtPr>
                            <w:sdtEndPr/>
                            <w:sdtContent>
                              <w:r>
                                <w:rPr>
                                  <w:color w:val="000000"/>
                                  <w:szCs w:val="24"/>
                                  <w:lang w:eastAsia="lt-LT"/>
                                </w:rPr>
                                <w:t>28.2.2</w:t>
                              </w:r>
                            </w:sdtContent>
                          </w:sdt>
                          <w:r>
                            <w:rPr>
                              <w:color w:val="000000"/>
                              <w:szCs w:val="24"/>
                              <w:lang w:eastAsia="lt-LT"/>
                            </w:rPr>
                            <w:t xml:space="preserve">. </w:t>
                          </w:r>
                          <w:proofErr w:type="spellStart"/>
                          <w:r>
                            <w:rPr>
                              <w:color w:val="000000"/>
                              <w:szCs w:val="24"/>
                              <w:lang w:eastAsia="lt-LT"/>
                            </w:rPr>
                            <w:t>audiograma</w:t>
                          </w:r>
                          <w:proofErr w:type="spellEnd"/>
                          <w:r>
                            <w:rPr>
                              <w:color w:val="000000"/>
                              <w:szCs w:val="24"/>
                              <w:lang w:eastAsia="lt-LT"/>
                            </w:rPr>
                            <w:t>;</w:t>
                          </w:r>
                        </w:p>
                      </w:sdtContent>
                    </w:sdt>
                  </w:sdtContent>
                </w:sdt>
                <w:sdt>
                  <w:sdtPr>
                    <w:alias w:val="12 pr. 28.3 pp."/>
                    <w:tag w:val="part_2c22a961c49a418ca91aee9a8aeee7df"/>
                    <w:id w:val="1321542652"/>
                    <w:lock w:val="sdtLocked"/>
                  </w:sdtPr>
                  <w:sdtEndPr/>
                  <w:sdtContent>
                    <w:p w:rsidR="00C62E14" w:rsidRDefault="007A6EE3">
                      <w:pPr>
                        <w:ind w:firstLine="567"/>
                        <w:jc w:val="both"/>
                        <w:rPr>
                          <w:color w:val="000000"/>
                          <w:szCs w:val="24"/>
                          <w:lang w:eastAsia="lt-LT"/>
                        </w:rPr>
                      </w:pPr>
                      <w:sdt>
                        <w:sdtPr>
                          <w:alias w:val="Numeris"/>
                          <w:tag w:val="nr_2c22a961c49a418ca91aee9a8aeee7df"/>
                          <w:id w:val="1990976888"/>
                          <w:lock w:val="sdtLocked"/>
                        </w:sdtPr>
                        <w:sdtEndPr/>
                        <w:sdtContent>
                          <w:r>
                            <w:rPr>
                              <w:color w:val="000000"/>
                              <w:szCs w:val="24"/>
                              <w:lang w:eastAsia="lt-LT"/>
                            </w:rPr>
                            <w:t>28.3</w:t>
                          </w:r>
                        </w:sdtContent>
                      </w:sdt>
                      <w:r>
                        <w:rPr>
                          <w:color w:val="000000"/>
                          <w:szCs w:val="24"/>
                          <w:lang w:eastAsia="lt-LT"/>
                        </w:rPr>
                        <w:t xml:space="preserve">. </w:t>
                      </w:r>
                      <w:proofErr w:type="spellStart"/>
                      <w:r>
                        <w:rPr>
                          <w:color w:val="000000"/>
                          <w:szCs w:val="24"/>
                          <w:lang w:eastAsia="lt-LT"/>
                        </w:rPr>
                        <w:t>vestibulinės</w:t>
                      </w:r>
                      <w:proofErr w:type="spellEnd"/>
                      <w:r>
                        <w:rPr>
                          <w:color w:val="000000"/>
                          <w:szCs w:val="24"/>
                          <w:lang w:eastAsia="lt-LT"/>
                        </w:rPr>
                        <w:t xml:space="preserve"> funkcijos įvertinimas (tikrina gydytojas </w:t>
                      </w:r>
                      <w:proofErr w:type="spellStart"/>
                      <w:r>
                        <w:rPr>
                          <w:color w:val="000000"/>
                          <w:szCs w:val="24"/>
                          <w:lang w:eastAsia="lt-LT"/>
                        </w:rPr>
                        <w:t>otorinolaringologas</w:t>
                      </w:r>
                      <w:proofErr w:type="spellEnd"/>
                      <w:r>
                        <w:rPr>
                          <w:color w:val="000000"/>
                          <w:szCs w:val="24"/>
                          <w:lang w:eastAsia="lt-LT"/>
                        </w:rPr>
                        <w:t>):</w:t>
                      </w:r>
                    </w:p>
                    <w:sdt>
                      <w:sdtPr>
                        <w:alias w:val="12 pr. 28.3.1 pp."/>
                        <w:tag w:val="part_5b0642231ca94f1c981461528c66bb99"/>
                        <w:id w:val="-2078425956"/>
                        <w:lock w:val="sdtLocked"/>
                      </w:sdtPr>
                      <w:sdtEndPr/>
                      <w:sdtContent>
                        <w:p w:rsidR="00C62E14" w:rsidRDefault="007A6EE3">
                          <w:pPr>
                            <w:ind w:firstLine="567"/>
                            <w:jc w:val="both"/>
                            <w:rPr>
                              <w:color w:val="000000"/>
                              <w:szCs w:val="24"/>
                              <w:lang w:eastAsia="lt-LT"/>
                            </w:rPr>
                          </w:pPr>
                          <w:sdt>
                            <w:sdtPr>
                              <w:alias w:val="Numeris"/>
                              <w:tag w:val="nr_5b0642231ca94f1c981461528c66bb99"/>
                              <w:id w:val="-1928420629"/>
                              <w:lock w:val="sdtLocked"/>
                            </w:sdtPr>
                            <w:sdtEndPr/>
                            <w:sdtContent>
                              <w:r>
                                <w:rPr>
                                  <w:color w:val="000000"/>
                                  <w:szCs w:val="24"/>
                                  <w:lang w:eastAsia="lt-LT"/>
                                </w:rPr>
                                <w:t>28.3.1</w:t>
                              </w:r>
                            </w:sdtContent>
                          </w:sdt>
                          <w:r>
                            <w:rPr>
                              <w:color w:val="000000"/>
                              <w:szCs w:val="24"/>
                              <w:lang w:eastAsia="lt-LT"/>
                            </w:rPr>
                            <w:t xml:space="preserve">. tikrinamas spontaninis </w:t>
                          </w:r>
                          <w:proofErr w:type="spellStart"/>
                          <w:r>
                            <w:rPr>
                              <w:color w:val="000000"/>
                              <w:szCs w:val="24"/>
                              <w:lang w:eastAsia="lt-LT"/>
                            </w:rPr>
                            <w:t>nistagmas</w:t>
                          </w:r>
                          <w:proofErr w:type="spellEnd"/>
                          <w:r>
                            <w:rPr>
                              <w:color w:val="000000"/>
                              <w:szCs w:val="24"/>
                              <w:lang w:eastAsia="lt-LT"/>
                            </w:rPr>
                            <w:t>;</w:t>
                          </w:r>
                        </w:p>
                      </w:sdtContent>
                    </w:sdt>
                    <w:sdt>
                      <w:sdtPr>
                        <w:alias w:val="12 pr. 28.3.2 pp."/>
                        <w:tag w:val="part_bf7d1d13903f4d9e985ab4752eae6ceb"/>
                        <w:id w:val="-506977987"/>
                        <w:lock w:val="sdtLocked"/>
                      </w:sdtPr>
                      <w:sdtEndPr/>
                      <w:sdtContent>
                        <w:p w:rsidR="00C62E14" w:rsidRDefault="007A6EE3">
                          <w:pPr>
                            <w:ind w:firstLine="567"/>
                            <w:jc w:val="both"/>
                            <w:rPr>
                              <w:color w:val="000000"/>
                              <w:szCs w:val="24"/>
                              <w:lang w:eastAsia="lt-LT"/>
                            </w:rPr>
                          </w:pPr>
                          <w:sdt>
                            <w:sdtPr>
                              <w:alias w:val="Numeris"/>
                              <w:tag w:val="nr_bf7d1d13903f4d9e985ab4752eae6ceb"/>
                              <w:id w:val="485368849"/>
                              <w:lock w:val="sdtLocked"/>
                            </w:sdtPr>
                            <w:sdtEndPr/>
                            <w:sdtContent>
                              <w:r>
                                <w:rPr>
                                  <w:color w:val="000000"/>
                                  <w:szCs w:val="24"/>
                                  <w:lang w:eastAsia="lt-LT"/>
                                </w:rPr>
                                <w:t>28.3.2</w:t>
                              </w:r>
                            </w:sdtContent>
                          </w:sdt>
                          <w:r>
                            <w:rPr>
                              <w:color w:val="000000"/>
                              <w:szCs w:val="24"/>
                              <w:lang w:eastAsia="lt-LT"/>
                            </w:rPr>
                            <w:t>. atliekami koordinaciniai mėginiai (</w:t>
                          </w:r>
                          <w:proofErr w:type="spellStart"/>
                          <w:r>
                            <w:rPr>
                              <w:color w:val="000000"/>
                              <w:szCs w:val="24"/>
                              <w:lang w:eastAsia="lt-LT"/>
                            </w:rPr>
                            <w:t>Rombergo</w:t>
                          </w:r>
                          <w:proofErr w:type="spellEnd"/>
                          <w:r>
                            <w:rPr>
                              <w:color w:val="000000"/>
                              <w:szCs w:val="24"/>
                              <w:lang w:eastAsia="lt-LT"/>
                            </w:rPr>
                            <w:t xml:space="preserve"> </w:t>
                          </w:r>
                          <w:r>
                            <w:rPr>
                              <w:color w:val="000000"/>
                              <w:szCs w:val="24"/>
                              <w:lang w:eastAsia="lt-LT"/>
                            </w:rPr>
                            <w:t>poza, piršto–nosies mėginys ir kt.);</w:t>
                          </w:r>
                        </w:p>
                      </w:sdtContent>
                    </w:sdt>
                    <w:sdt>
                      <w:sdtPr>
                        <w:alias w:val="12 pr. 28.3.3 pp."/>
                        <w:tag w:val="part_dbb00cd7ff7745088c0e942464ff34e3"/>
                        <w:id w:val="-1563559310"/>
                        <w:lock w:val="sdtLocked"/>
                      </w:sdtPr>
                      <w:sdtEndPr/>
                      <w:sdtContent>
                        <w:p w:rsidR="00C62E14" w:rsidRDefault="007A6EE3">
                          <w:pPr>
                            <w:ind w:firstLine="567"/>
                            <w:jc w:val="both"/>
                            <w:rPr>
                              <w:color w:val="000000"/>
                              <w:szCs w:val="24"/>
                              <w:lang w:eastAsia="lt-LT"/>
                            </w:rPr>
                          </w:pPr>
                          <w:sdt>
                            <w:sdtPr>
                              <w:alias w:val="Numeris"/>
                              <w:tag w:val="nr_dbb00cd7ff7745088c0e942464ff34e3"/>
                              <w:id w:val="2116100828"/>
                              <w:lock w:val="sdtLocked"/>
                            </w:sdtPr>
                            <w:sdtEndPr/>
                            <w:sdtContent>
                              <w:r>
                                <w:rPr>
                                  <w:color w:val="000000"/>
                                  <w:szCs w:val="24"/>
                                  <w:lang w:eastAsia="lt-LT"/>
                                </w:rPr>
                                <w:t>28.3.3</w:t>
                              </w:r>
                            </w:sdtContent>
                          </w:sdt>
                          <w:r>
                            <w:rPr>
                              <w:color w:val="000000"/>
                              <w:szCs w:val="24"/>
                              <w:lang w:eastAsia="lt-LT"/>
                            </w:rPr>
                            <w:t xml:space="preserve">. </w:t>
                          </w:r>
                          <w:proofErr w:type="spellStart"/>
                          <w:r>
                            <w:rPr>
                              <w:color w:val="000000"/>
                              <w:szCs w:val="24"/>
                              <w:lang w:eastAsia="lt-LT"/>
                            </w:rPr>
                            <w:t>videonistagmometrija</w:t>
                          </w:r>
                          <w:proofErr w:type="spellEnd"/>
                          <w:r>
                            <w:rPr>
                              <w:color w:val="000000"/>
                              <w:szCs w:val="24"/>
                              <w:lang w:eastAsia="lt-LT"/>
                            </w:rPr>
                            <w:t xml:space="preserve"> atliekama esant bent vienam patologiniam simptomui, nustatytam atlikus 28.3.1 ir 28.3.2 papunkčiuose nurodytus tyrimus.</w:t>
                          </w:r>
                        </w:p>
                      </w:sdtContent>
                    </w:sdt>
                  </w:sdtContent>
                </w:sdt>
              </w:sdtContent>
            </w:sdt>
            <w:sdt>
              <w:sdtPr>
                <w:alias w:val="12 pr. 29 p."/>
                <w:tag w:val="part_dd739a8e8f4d4748a36bb4296c5d3a2a"/>
                <w:id w:val="839505636"/>
                <w:lock w:val="sdtLocked"/>
              </w:sdtPr>
              <w:sdtEndPr/>
              <w:sdtContent>
                <w:p w:rsidR="00C62E14" w:rsidRDefault="007A6EE3">
                  <w:pPr>
                    <w:ind w:firstLine="567"/>
                    <w:jc w:val="both"/>
                    <w:rPr>
                      <w:color w:val="000000"/>
                      <w:szCs w:val="24"/>
                      <w:lang w:eastAsia="lt-LT"/>
                    </w:rPr>
                  </w:pPr>
                  <w:sdt>
                    <w:sdtPr>
                      <w:alias w:val="Numeris"/>
                      <w:tag w:val="nr_dd739a8e8f4d4748a36bb4296c5d3a2a"/>
                      <w:id w:val="-1455252049"/>
                      <w:lock w:val="sdtLocked"/>
                    </w:sdtPr>
                    <w:sdtEndPr/>
                    <w:sdtContent>
                      <w:r>
                        <w:rPr>
                          <w:color w:val="000000"/>
                          <w:szCs w:val="24"/>
                          <w:lang w:eastAsia="lt-LT"/>
                        </w:rPr>
                        <w:t>29</w:t>
                      </w:r>
                    </w:sdtContent>
                  </w:sdt>
                  <w:r>
                    <w:rPr>
                      <w:color w:val="000000"/>
                      <w:szCs w:val="24"/>
                      <w:lang w:eastAsia="lt-LT"/>
                    </w:rPr>
                    <w:t>. Įsidarbinančiajam traukinio mašinistui turi būti atlie</w:t>
                  </w:r>
                  <w:r>
                    <w:rPr>
                      <w:color w:val="000000"/>
                      <w:szCs w:val="24"/>
                      <w:lang w:eastAsia="lt-LT"/>
                    </w:rPr>
                    <w:t>kami laboratoriniai tyrimai:</w:t>
                  </w:r>
                </w:p>
                <w:sdt>
                  <w:sdtPr>
                    <w:alias w:val="12 pr. 29.1 pp."/>
                    <w:tag w:val="part_c2e83c5825494c91aaa4a5ee78aeb26c"/>
                    <w:id w:val="-774329157"/>
                    <w:lock w:val="sdtLocked"/>
                  </w:sdtPr>
                  <w:sdtEndPr/>
                  <w:sdtContent>
                    <w:p w:rsidR="00C62E14" w:rsidRDefault="007A6EE3">
                      <w:pPr>
                        <w:ind w:firstLine="567"/>
                        <w:jc w:val="both"/>
                        <w:rPr>
                          <w:color w:val="000000"/>
                          <w:szCs w:val="24"/>
                          <w:lang w:eastAsia="lt-LT"/>
                        </w:rPr>
                      </w:pPr>
                      <w:sdt>
                        <w:sdtPr>
                          <w:alias w:val="Numeris"/>
                          <w:tag w:val="nr_c2e83c5825494c91aaa4a5ee78aeb26c"/>
                          <w:id w:val="-1426179635"/>
                          <w:lock w:val="sdtLocked"/>
                        </w:sdtPr>
                        <w:sdtEndPr/>
                        <w:sdtContent>
                          <w:r>
                            <w:rPr>
                              <w:color w:val="000000"/>
                              <w:szCs w:val="24"/>
                              <w:lang w:eastAsia="lt-LT"/>
                            </w:rPr>
                            <w:t>29.1</w:t>
                          </w:r>
                        </w:sdtContent>
                      </w:sdt>
                      <w:r>
                        <w:rPr>
                          <w:color w:val="000000"/>
                          <w:szCs w:val="24"/>
                          <w:lang w:eastAsia="lt-LT"/>
                        </w:rPr>
                        <w:t>. kraujo tyrimas hematologiniu analizatoriumi;</w:t>
                      </w:r>
                    </w:p>
                  </w:sdtContent>
                </w:sdt>
                <w:sdt>
                  <w:sdtPr>
                    <w:alias w:val="12 pr. 29.2 pp."/>
                    <w:tag w:val="part_ee07c997e1ed472e86f216be4ace1dfe"/>
                    <w:id w:val="-1554618153"/>
                    <w:lock w:val="sdtLocked"/>
                  </w:sdtPr>
                  <w:sdtEndPr/>
                  <w:sdtContent>
                    <w:p w:rsidR="00C62E14" w:rsidRDefault="007A6EE3">
                      <w:pPr>
                        <w:ind w:firstLine="567"/>
                        <w:jc w:val="both"/>
                        <w:rPr>
                          <w:color w:val="000000"/>
                          <w:szCs w:val="24"/>
                          <w:lang w:eastAsia="lt-LT"/>
                        </w:rPr>
                      </w:pPr>
                      <w:sdt>
                        <w:sdtPr>
                          <w:alias w:val="Numeris"/>
                          <w:tag w:val="nr_ee07c997e1ed472e86f216be4ace1dfe"/>
                          <w:id w:val="-487019782"/>
                          <w:lock w:val="sdtLocked"/>
                        </w:sdtPr>
                        <w:sdtEndPr/>
                        <w:sdtContent>
                          <w:r>
                            <w:rPr>
                              <w:color w:val="000000"/>
                              <w:szCs w:val="24"/>
                              <w:lang w:eastAsia="lt-LT"/>
                            </w:rPr>
                            <w:t>29.2</w:t>
                          </w:r>
                        </w:sdtContent>
                      </w:sdt>
                      <w:r>
                        <w:rPr>
                          <w:color w:val="000000"/>
                          <w:szCs w:val="24"/>
                          <w:lang w:eastAsia="lt-LT"/>
                        </w:rPr>
                        <w:t>. kraujo tyrimas dėl cukrinio diabeto (gliukozės kiekio kraujyje nustatymas, esant indikacijų), kiek tai būtina siekiant įvertinti fizinę kandidato būklę;</w:t>
                      </w:r>
                    </w:p>
                  </w:sdtContent>
                </w:sdt>
                <w:sdt>
                  <w:sdtPr>
                    <w:alias w:val="12 pr. 29.3 pp."/>
                    <w:tag w:val="part_6f28bbaf105f4ecb874c6670376e6e41"/>
                    <w:id w:val="-1137099662"/>
                    <w:lock w:val="sdtLocked"/>
                  </w:sdtPr>
                  <w:sdtEndPr/>
                  <w:sdtContent>
                    <w:p w:rsidR="00C62E14" w:rsidRDefault="007A6EE3">
                      <w:pPr>
                        <w:ind w:firstLine="567"/>
                        <w:jc w:val="both"/>
                        <w:rPr>
                          <w:color w:val="000000"/>
                          <w:szCs w:val="24"/>
                          <w:lang w:eastAsia="lt-LT"/>
                        </w:rPr>
                      </w:pPr>
                      <w:sdt>
                        <w:sdtPr>
                          <w:alias w:val="Numeris"/>
                          <w:tag w:val="nr_6f28bbaf105f4ecb874c6670376e6e41"/>
                          <w:id w:val="1371805240"/>
                          <w:lock w:val="sdtLocked"/>
                        </w:sdtPr>
                        <w:sdtEndPr/>
                        <w:sdtContent>
                          <w:r>
                            <w:rPr>
                              <w:color w:val="000000"/>
                              <w:szCs w:val="24"/>
                              <w:lang w:eastAsia="lt-LT"/>
                            </w:rPr>
                            <w:t>29.3</w:t>
                          </w:r>
                        </w:sdtContent>
                      </w:sdt>
                      <w:r>
                        <w:rPr>
                          <w:color w:val="000000"/>
                          <w:szCs w:val="24"/>
                          <w:lang w:eastAsia="lt-LT"/>
                        </w:rPr>
                        <w:t>. b</w:t>
                      </w:r>
                      <w:r>
                        <w:rPr>
                          <w:color w:val="000000"/>
                          <w:szCs w:val="24"/>
                          <w:lang w:eastAsia="lt-LT"/>
                        </w:rPr>
                        <w:t>endras šlapimo tyrimas analizatoriumi, įskaitant gliukozės nustatymą (esant indikacijų).</w:t>
                      </w:r>
                    </w:p>
                  </w:sdtContent>
                </w:sdt>
              </w:sdtContent>
            </w:sdt>
            <w:sdt>
              <w:sdtPr>
                <w:alias w:val="12 pr. 30 p."/>
                <w:tag w:val="part_4d2c27fa593b4015b237b836110327f8"/>
                <w:id w:val="1103219026"/>
                <w:lock w:val="sdtLocked"/>
              </w:sdtPr>
              <w:sdtEndPr/>
              <w:sdtContent>
                <w:p w:rsidR="00C62E14" w:rsidRDefault="007A6EE3">
                  <w:pPr>
                    <w:ind w:firstLine="567"/>
                    <w:jc w:val="both"/>
                    <w:rPr>
                      <w:color w:val="000000"/>
                      <w:szCs w:val="24"/>
                      <w:lang w:eastAsia="lt-LT"/>
                    </w:rPr>
                  </w:pPr>
                  <w:sdt>
                    <w:sdtPr>
                      <w:alias w:val="Numeris"/>
                      <w:tag w:val="nr_4d2c27fa593b4015b237b836110327f8"/>
                      <w:id w:val="1558506804"/>
                      <w:lock w:val="sdtLocked"/>
                    </w:sdtPr>
                    <w:sdtEndPr/>
                    <w:sdtContent>
                      <w:r>
                        <w:rPr>
                          <w:szCs w:val="24"/>
                          <w:lang w:eastAsia="lt-LT"/>
                        </w:rPr>
                        <w:t>30</w:t>
                      </w:r>
                    </w:sdtContent>
                  </w:sdt>
                  <w:r>
                    <w:rPr>
                      <w:color w:val="000000"/>
                      <w:szCs w:val="24"/>
                      <w:lang w:eastAsia="lt-LT"/>
                    </w:rPr>
                    <w:t>. Įsidarbinančiajam traukinio mašinistui turi būti atliekama elektrokardiograma (toliau – EKG) esant ramybės būsenos.</w:t>
                  </w:r>
                </w:p>
              </w:sdtContent>
            </w:sdt>
            <w:sdt>
              <w:sdtPr>
                <w:alias w:val="12 pr. 31 p."/>
                <w:tag w:val="part_30a8b2141b3e475c836a09c476cc3fbb"/>
                <w:id w:val="-258763588"/>
                <w:lock w:val="sdtLocked"/>
              </w:sdtPr>
              <w:sdtEndPr/>
              <w:sdtContent>
                <w:p w:rsidR="00C62E14" w:rsidRDefault="007A6EE3">
                  <w:pPr>
                    <w:ind w:firstLine="567"/>
                    <w:jc w:val="both"/>
                    <w:rPr>
                      <w:color w:val="000000"/>
                      <w:szCs w:val="24"/>
                      <w:lang w:eastAsia="lt-LT"/>
                    </w:rPr>
                  </w:pPr>
                  <w:sdt>
                    <w:sdtPr>
                      <w:alias w:val="Numeris"/>
                      <w:tag w:val="nr_30a8b2141b3e475c836a09c476cc3fbb"/>
                      <w:id w:val="-1347323003"/>
                      <w:lock w:val="sdtLocked"/>
                    </w:sdtPr>
                    <w:sdtEndPr/>
                    <w:sdtContent>
                      <w:r>
                        <w:rPr>
                          <w:color w:val="000000"/>
                          <w:szCs w:val="24"/>
                          <w:lang w:eastAsia="lt-LT"/>
                        </w:rPr>
                        <w:t>31</w:t>
                      </w:r>
                    </w:sdtContent>
                  </w:sdt>
                  <w:r>
                    <w:rPr>
                      <w:color w:val="000000"/>
                      <w:szCs w:val="24"/>
                      <w:lang w:eastAsia="lt-LT"/>
                    </w:rPr>
                    <w:t>. Patikrinimai dėl psichotropinių m</w:t>
                  </w:r>
                  <w:r>
                    <w:rPr>
                      <w:color w:val="000000"/>
                      <w:szCs w:val="24"/>
                      <w:lang w:eastAsia="lt-LT"/>
                    </w:rPr>
                    <w:t>edžiagų, pavyzdžiui, neteisėtų narkotinių medžiagų ar psichotropinių medikamentų vartojimo, piktnaudžiavimo alkoholiu, atliekami, jei dėl to kyla abejonių dėl tinkamumo darbui.</w:t>
                  </w:r>
                </w:p>
              </w:sdtContent>
            </w:sdt>
            <w:sdt>
              <w:sdtPr>
                <w:alias w:val="12 pr. 32 p."/>
                <w:tag w:val="part_b13ce35ea04e4521b0d7e7cd05fec378"/>
                <w:id w:val="1694113995"/>
                <w:lock w:val="sdtLocked"/>
              </w:sdtPr>
              <w:sdtEndPr/>
              <w:sdtContent>
                <w:p w:rsidR="00C62E14" w:rsidRDefault="007A6EE3">
                  <w:pPr>
                    <w:ind w:firstLine="567"/>
                    <w:jc w:val="both"/>
                    <w:rPr>
                      <w:color w:val="000000"/>
                      <w:szCs w:val="24"/>
                      <w:lang w:eastAsia="lt-LT"/>
                    </w:rPr>
                  </w:pPr>
                  <w:sdt>
                    <w:sdtPr>
                      <w:alias w:val="Numeris"/>
                      <w:tag w:val="nr_b13ce35ea04e4521b0d7e7cd05fec378"/>
                      <w:id w:val="1533378951"/>
                      <w:lock w:val="sdtLocked"/>
                    </w:sdtPr>
                    <w:sdtEndPr/>
                    <w:sdtContent>
                      <w:r>
                        <w:rPr>
                          <w:color w:val="000000"/>
                          <w:szCs w:val="24"/>
                          <w:lang w:eastAsia="lt-LT"/>
                        </w:rPr>
                        <w:t>32</w:t>
                      </w:r>
                    </w:sdtContent>
                  </w:sdt>
                  <w:r>
                    <w:rPr>
                      <w:color w:val="000000"/>
                      <w:szCs w:val="24"/>
                      <w:lang w:eastAsia="lt-LT"/>
                    </w:rPr>
                    <w:t>. Psichikos sveikatos įvertinimą atlieka gydytojas psichiatras, įvertinęs</w:t>
                  </w:r>
                  <w:r>
                    <w:rPr>
                      <w:color w:val="000000"/>
                      <w:szCs w:val="24"/>
                      <w:lang w:eastAsia="lt-LT"/>
                    </w:rPr>
                    <w:t xml:space="preserve"> medicinos psichologo atliktus tyrimus:</w:t>
                  </w:r>
                </w:p>
                <w:sdt>
                  <w:sdtPr>
                    <w:alias w:val="12 pr. 32.1 pp."/>
                    <w:tag w:val="part_0b92aca63bb04612a1480908706c057b"/>
                    <w:id w:val="292643303"/>
                    <w:lock w:val="sdtLocked"/>
                  </w:sdtPr>
                  <w:sdtEndPr/>
                  <w:sdtContent>
                    <w:p w:rsidR="00C62E14" w:rsidRDefault="007A6EE3">
                      <w:pPr>
                        <w:ind w:firstLine="567"/>
                        <w:jc w:val="both"/>
                        <w:rPr>
                          <w:color w:val="000000"/>
                          <w:szCs w:val="24"/>
                          <w:lang w:eastAsia="lt-LT"/>
                        </w:rPr>
                      </w:pPr>
                      <w:sdt>
                        <w:sdtPr>
                          <w:alias w:val="Numeris"/>
                          <w:tag w:val="nr_0b92aca63bb04612a1480908706c057b"/>
                          <w:id w:val="-2025396547"/>
                          <w:lock w:val="sdtLocked"/>
                        </w:sdtPr>
                        <w:sdtEndPr/>
                        <w:sdtContent>
                          <w:r>
                            <w:rPr>
                              <w:color w:val="000000"/>
                              <w:szCs w:val="24"/>
                              <w:lang w:eastAsia="lt-LT"/>
                            </w:rPr>
                            <w:t>32.1</w:t>
                          </w:r>
                        </w:sdtContent>
                      </w:sdt>
                      <w:r>
                        <w:rPr>
                          <w:color w:val="000000"/>
                          <w:szCs w:val="24"/>
                          <w:lang w:eastAsia="lt-LT"/>
                        </w:rPr>
                        <w:t>. kognityvines funkcijas:</w:t>
                      </w:r>
                    </w:p>
                    <w:sdt>
                      <w:sdtPr>
                        <w:alias w:val="12 pr. 32.1.1 pp."/>
                        <w:tag w:val="part_63248d8caac8417b8e96ec061f3a67ed"/>
                        <w:id w:val="1978413308"/>
                        <w:lock w:val="sdtLocked"/>
                      </w:sdtPr>
                      <w:sdtEndPr/>
                      <w:sdtContent>
                        <w:p w:rsidR="00C62E14" w:rsidRDefault="007A6EE3">
                          <w:pPr>
                            <w:ind w:firstLine="567"/>
                            <w:jc w:val="both"/>
                            <w:rPr>
                              <w:color w:val="000000"/>
                              <w:szCs w:val="24"/>
                              <w:lang w:eastAsia="lt-LT"/>
                            </w:rPr>
                          </w:pPr>
                          <w:sdt>
                            <w:sdtPr>
                              <w:alias w:val="Numeris"/>
                              <w:tag w:val="nr_63248d8caac8417b8e96ec061f3a67ed"/>
                              <w:id w:val="1176778297"/>
                              <w:lock w:val="sdtLocked"/>
                            </w:sdtPr>
                            <w:sdtEndPr/>
                            <w:sdtContent>
                              <w:r>
                                <w:rPr>
                                  <w:color w:val="000000"/>
                                  <w:szCs w:val="24"/>
                                  <w:lang w:eastAsia="lt-LT"/>
                                </w:rPr>
                                <w:t>32.1.1</w:t>
                              </w:r>
                            </w:sdtContent>
                          </w:sdt>
                          <w:r>
                            <w:rPr>
                              <w:color w:val="000000"/>
                              <w:szCs w:val="24"/>
                              <w:lang w:eastAsia="lt-LT"/>
                            </w:rPr>
                            <w:t>. reakcijos greitį;</w:t>
                          </w:r>
                        </w:p>
                      </w:sdtContent>
                    </w:sdt>
                    <w:sdt>
                      <w:sdtPr>
                        <w:alias w:val="12 pr. 32.1.2 pp."/>
                        <w:tag w:val="part_d4a5072b17c24fa0aebc4cac6d8626e7"/>
                        <w:id w:val="-736473187"/>
                        <w:lock w:val="sdtLocked"/>
                      </w:sdtPr>
                      <w:sdtEndPr/>
                      <w:sdtContent>
                        <w:p w:rsidR="00C62E14" w:rsidRDefault="007A6EE3">
                          <w:pPr>
                            <w:ind w:firstLine="567"/>
                            <w:jc w:val="both"/>
                            <w:rPr>
                              <w:color w:val="000000"/>
                              <w:szCs w:val="24"/>
                              <w:lang w:eastAsia="lt-LT"/>
                            </w:rPr>
                          </w:pPr>
                          <w:sdt>
                            <w:sdtPr>
                              <w:alias w:val="Numeris"/>
                              <w:tag w:val="nr_d4a5072b17c24fa0aebc4cac6d8626e7"/>
                              <w:id w:val="2091039925"/>
                              <w:lock w:val="sdtLocked"/>
                            </w:sdtPr>
                            <w:sdtEndPr/>
                            <w:sdtContent>
                              <w:r>
                                <w:rPr>
                                  <w:color w:val="000000"/>
                                  <w:szCs w:val="24"/>
                                  <w:lang w:eastAsia="lt-LT"/>
                                </w:rPr>
                                <w:t>32.1.2</w:t>
                              </w:r>
                            </w:sdtContent>
                          </w:sdt>
                          <w:r>
                            <w:rPr>
                              <w:color w:val="000000"/>
                              <w:szCs w:val="24"/>
                              <w:lang w:eastAsia="lt-LT"/>
                            </w:rPr>
                            <w:t>. regimųjų ir girdimųjų stimulų suvokimą;</w:t>
                          </w:r>
                        </w:p>
                      </w:sdtContent>
                    </w:sdt>
                    <w:sdt>
                      <w:sdtPr>
                        <w:alias w:val="12 pr. 32.1.3 pp."/>
                        <w:tag w:val="part_bf25ba28a9d64c2aab16f95a48599782"/>
                        <w:id w:val="-1870214161"/>
                        <w:lock w:val="sdtLocked"/>
                      </w:sdtPr>
                      <w:sdtEndPr/>
                      <w:sdtContent>
                        <w:p w:rsidR="00C62E14" w:rsidRDefault="007A6EE3">
                          <w:pPr>
                            <w:ind w:firstLine="567"/>
                            <w:jc w:val="both"/>
                            <w:rPr>
                              <w:color w:val="000000"/>
                              <w:szCs w:val="24"/>
                              <w:lang w:eastAsia="lt-LT"/>
                            </w:rPr>
                          </w:pPr>
                          <w:sdt>
                            <w:sdtPr>
                              <w:alias w:val="Numeris"/>
                              <w:tag w:val="nr_bf25ba28a9d64c2aab16f95a48599782"/>
                              <w:id w:val="-1875997240"/>
                              <w:lock w:val="sdtLocked"/>
                            </w:sdtPr>
                            <w:sdtEndPr/>
                            <w:sdtContent>
                              <w:r>
                                <w:rPr>
                                  <w:color w:val="000000"/>
                                  <w:szCs w:val="24"/>
                                  <w:lang w:eastAsia="lt-LT"/>
                                </w:rPr>
                                <w:t>32.1.3</w:t>
                              </w:r>
                            </w:sdtContent>
                          </w:sdt>
                          <w:r>
                            <w:rPr>
                              <w:color w:val="000000"/>
                              <w:szCs w:val="24"/>
                              <w:lang w:eastAsia="lt-LT"/>
                            </w:rPr>
                            <w:t>. kalbos funkcijas (automatinė kalba, kalbos nuoseklumas, šnekamosios kalbos suvokimas, komuni</w:t>
                          </w:r>
                          <w:r>
                            <w:rPr>
                              <w:color w:val="000000"/>
                              <w:szCs w:val="24"/>
                              <w:lang w:eastAsia="lt-LT"/>
                            </w:rPr>
                            <w:t>kabilumas);</w:t>
                          </w:r>
                        </w:p>
                      </w:sdtContent>
                    </w:sdt>
                    <w:sdt>
                      <w:sdtPr>
                        <w:alias w:val="12 pr. 32.1.4 pp."/>
                        <w:tag w:val="part_4173b78d277c4efe8c1d78bd8290fbfb"/>
                        <w:id w:val="-228379432"/>
                        <w:lock w:val="sdtLocked"/>
                      </w:sdtPr>
                      <w:sdtEndPr/>
                      <w:sdtContent>
                        <w:p w:rsidR="00C62E14" w:rsidRDefault="007A6EE3">
                          <w:pPr>
                            <w:ind w:firstLine="567"/>
                            <w:jc w:val="both"/>
                            <w:rPr>
                              <w:color w:val="000000"/>
                              <w:szCs w:val="24"/>
                              <w:lang w:eastAsia="lt-LT"/>
                            </w:rPr>
                          </w:pPr>
                          <w:sdt>
                            <w:sdtPr>
                              <w:alias w:val="Numeris"/>
                              <w:tag w:val="nr_4173b78d277c4efe8c1d78bd8290fbfb"/>
                              <w:id w:val="169378420"/>
                              <w:lock w:val="sdtLocked"/>
                            </w:sdtPr>
                            <w:sdtEndPr/>
                            <w:sdtContent>
                              <w:r>
                                <w:rPr>
                                  <w:color w:val="000000"/>
                                  <w:szCs w:val="24"/>
                                  <w:lang w:eastAsia="lt-LT"/>
                                </w:rPr>
                                <w:t>32.1.4</w:t>
                              </w:r>
                            </w:sdtContent>
                          </w:sdt>
                          <w:r>
                            <w:rPr>
                              <w:color w:val="000000"/>
                              <w:szCs w:val="24"/>
                              <w:lang w:eastAsia="lt-LT"/>
                            </w:rPr>
                            <w:t>. dėmesį;</w:t>
                          </w:r>
                        </w:p>
                      </w:sdtContent>
                    </w:sdt>
                    <w:sdt>
                      <w:sdtPr>
                        <w:alias w:val="12 pr. 32.1.5 pp."/>
                        <w:tag w:val="part_358d0cb625c54d9ea121f0e053d730d3"/>
                        <w:id w:val="-79754804"/>
                        <w:lock w:val="sdtLocked"/>
                      </w:sdtPr>
                      <w:sdtEndPr/>
                      <w:sdtContent>
                        <w:p w:rsidR="00C62E14" w:rsidRDefault="007A6EE3">
                          <w:pPr>
                            <w:ind w:firstLine="567"/>
                            <w:jc w:val="both"/>
                            <w:rPr>
                              <w:color w:val="000000"/>
                              <w:szCs w:val="24"/>
                              <w:lang w:eastAsia="lt-LT"/>
                            </w:rPr>
                          </w:pPr>
                          <w:sdt>
                            <w:sdtPr>
                              <w:alias w:val="Numeris"/>
                              <w:tag w:val="nr_358d0cb625c54d9ea121f0e053d730d3"/>
                              <w:id w:val="-1991695029"/>
                              <w:lock w:val="sdtLocked"/>
                            </w:sdtPr>
                            <w:sdtEndPr/>
                            <w:sdtContent>
                              <w:r>
                                <w:rPr>
                                  <w:color w:val="000000"/>
                                  <w:szCs w:val="24"/>
                                  <w:lang w:eastAsia="lt-LT"/>
                                </w:rPr>
                                <w:t>32.1.5</w:t>
                              </w:r>
                            </w:sdtContent>
                          </w:sdt>
                          <w:r>
                            <w:rPr>
                              <w:color w:val="000000"/>
                              <w:szCs w:val="24"/>
                              <w:lang w:eastAsia="lt-LT"/>
                            </w:rPr>
                            <w:t>. atmintį;</w:t>
                          </w:r>
                        </w:p>
                      </w:sdtContent>
                    </w:sdt>
                  </w:sdtContent>
                </w:sdt>
                <w:sdt>
                  <w:sdtPr>
                    <w:alias w:val="12 pr. 32.2 pp."/>
                    <w:tag w:val="part_8250c00fcd0f490fbd12287122dada0a"/>
                    <w:id w:val="2019426869"/>
                    <w:lock w:val="sdtLocked"/>
                  </w:sdtPr>
                  <w:sdtEndPr/>
                  <w:sdtContent>
                    <w:p w:rsidR="00C62E14" w:rsidRDefault="007A6EE3">
                      <w:pPr>
                        <w:ind w:firstLine="567"/>
                        <w:jc w:val="both"/>
                        <w:rPr>
                          <w:color w:val="000000"/>
                          <w:szCs w:val="24"/>
                          <w:lang w:eastAsia="lt-LT"/>
                        </w:rPr>
                      </w:pPr>
                      <w:sdt>
                        <w:sdtPr>
                          <w:alias w:val="Numeris"/>
                          <w:tag w:val="nr_8250c00fcd0f490fbd12287122dada0a"/>
                          <w:id w:val="1099069387"/>
                          <w:lock w:val="sdtLocked"/>
                        </w:sdtPr>
                        <w:sdtEndPr/>
                        <w:sdtContent>
                          <w:r>
                            <w:rPr>
                              <w:color w:val="000000"/>
                              <w:szCs w:val="24"/>
                              <w:lang w:eastAsia="lt-LT"/>
                            </w:rPr>
                            <w:t>32.2</w:t>
                          </w:r>
                        </w:sdtContent>
                      </w:sdt>
                      <w:r>
                        <w:rPr>
                          <w:color w:val="000000"/>
                          <w:szCs w:val="24"/>
                          <w:lang w:eastAsia="lt-LT"/>
                        </w:rPr>
                        <w:t>. mąstymo tyrimą (gydytojui psichiatrui skyrus);</w:t>
                      </w:r>
                    </w:p>
                  </w:sdtContent>
                </w:sdt>
                <w:sdt>
                  <w:sdtPr>
                    <w:alias w:val="12 pr. 32.3 pp."/>
                    <w:tag w:val="part_a3116af8cc9c43aaa441a1c05134cac9"/>
                    <w:id w:val="-698627029"/>
                    <w:lock w:val="sdtLocked"/>
                  </w:sdtPr>
                  <w:sdtEndPr/>
                  <w:sdtContent>
                    <w:p w:rsidR="00C62E14" w:rsidRDefault="007A6EE3">
                      <w:pPr>
                        <w:ind w:firstLine="567"/>
                        <w:jc w:val="both"/>
                        <w:rPr>
                          <w:color w:val="000000"/>
                          <w:szCs w:val="24"/>
                          <w:lang w:eastAsia="lt-LT"/>
                        </w:rPr>
                      </w:pPr>
                      <w:sdt>
                        <w:sdtPr>
                          <w:alias w:val="Numeris"/>
                          <w:tag w:val="nr_a3116af8cc9c43aaa441a1c05134cac9"/>
                          <w:id w:val="-321430501"/>
                          <w:lock w:val="sdtLocked"/>
                        </w:sdtPr>
                        <w:sdtEndPr/>
                        <w:sdtContent>
                          <w:r>
                            <w:rPr>
                              <w:color w:val="000000"/>
                              <w:szCs w:val="24"/>
                              <w:lang w:eastAsia="lt-LT"/>
                            </w:rPr>
                            <w:t>32.3</w:t>
                          </w:r>
                        </w:sdtContent>
                      </w:sdt>
                      <w:r>
                        <w:rPr>
                          <w:color w:val="000000"/>
                          <w:szCs w:val="24"/>
                          <w:lang w:eastAsia="lt-LT"/>
                        </w:rPr>
                        <w:t>. asmenybės ir emocijų tyrimą (gydytojui psichiatrui skyrus);</w:t>
                      </w:r>
                    </w:p>
                  </w:sdtContent>
                </w:sdt>
                <w:sdt>
                  <w:sdtPr>
                    <w:alias w:val="12 pr. 32.4 pp."/>
                    <w:tag w:val="part_b803d1d54ba145f79ede46299b7aa56e"/>
                    <w:id w:val="-278176937"/>
                    <w:lock w:val="sdtLocked"/>
                  </w:sdtPr>
                  <w:sdtEndPr/>
                  <w:sdtContent>
                    <w:p w:rsidR="00C62E14" w:rsidRDefault="007A6EE3">
                      <w:pPr>
                        <w:ind w:firstLine="567"/>
                        <w:jc w:val="both"/>
                        <w:rPr>
                          <w:color w:val="000000"/>
                          <w:szCs w:val="24"/>
                          <w:lang w:eastAsia="lt-LT"/>
                        </w:rPr>
                      </w:pPr>
                      <w:sdt>
                        <w:sdtPr>
                          <w:alias w:val="Numeris"/>
                          <w:tag w:val="nr_b803d1d54ba145f79ede46299b7aa56e"/>
                          <w:id w:val="-119839282"/>
                          <w:lock w:val="sdtLocked"/>
                        </w:sdtPr>
                        <w:sdtEndPr/>
                        <w:sdtContent>
                          <w:r>
                            <w:rPr>
                              <w:color w:val="000000"/>
                              <w:szCs w:val="24"/>
                              <w:lang w:eastAsia="lt-LT"/>
                            </w:rPr>
                            <w:t>32.4</w:t>
                          </w:r>
                        </w:sdtContent>
                      </w:sdt>
                      <w:r>
                        <w:rPr>
                          <w:color w:val="000000"/>
                          <w:szCs w:val="24"/>
                          <w:lang w:eastAsia="lt-LT"/>
                        </w:rPr>
                        <w:t xml:space="preserve">. narkotinių medžiagų naudojimo tyrimus (jei yra klinikinių </w:t>
                      </w:r>
                      <w:r>
                        <w:rPr>
                          <w:color w:val="000000"/>
                          <w:szCs w:val="24"/>
                          <w:lang w:eastAsia="lt-LT"/>
                        </w:rPr>
                        <w:t>indikacijų).</w:t>
                      </w:r>
                    </w:p>
                  </w:sdtContent>
                </w:sdt>
              </w:sdtContent>
            </w:sdt>
            <w:sdt>
              <w:sdtPr>
                <w:alias w:val="12 pr. 33 p."/>
                <w:tag w:val="part_270159abfbc14e378220229c0e0c9183"/>
                <w:id w:val="1136148711"/>
                <w:lock w:val="sdtLocked"/>
              </w:sdtPr>
              <w:sdtEndPr/>
              <w:sdtContent>
                <w:p w:rsidR="00C62E14" w:rsidRDefault="007A6EE3">
                  <w:pPr>
                    <w:ind w:firstLine="567"/>
                    <w:jc w:val="both"/>
                    <w:rPr>
                      <w:color w:val="000000"/>
                      <w:szCs w:val="24"/>
                      <w:lang w:eastAsia="lt-LT"/>
                    </w:rPr>
                  </w:pPr>
                  <w:sdt>
                    <w:sdtPr>
                      <w:alias w:val="Numeris"/>
                      <w:tag w:val="nr_270159abfbc14e378220229c0e0c9183"/>
                      <w:id w:val="1679148142"/>
                      <w:lock w:val="sdtLocked"/>
                    </w:sdtPr>
                    <w:sdtEndPr/>
                    <w:sdtContent>
                      <w:r>
                        <w:rPr>
                          <w:color w:val="000000"/>
                          <w:szCs w:val="24"/>
                          <w:lang w:eastAsia="lt-LT"/>
                        </w:rPr>
                        <w:t>33</w:t>
                      </w:r>
                    </w:sdtContent>
                  </w:sdt>
                  <w:r>
                    <w:rPr>
                      <w:color w:val="000000"/>
                      <w:szCs w:val="24"/>
                      <w:lang w:eastAsia="lt-LT"/>
                    </w:rPr>
                    <w:t>. Atliekamas neurologo įvertinimas:</w:t>
                  </w:r>
                </w:p>
                <w:sdt>
                  <w:sdtPr>
                    <w:alias w:val="12 pr. 33.1 pp."/>
                    <w:tag w:val="part_eb540d823341409a8496074fc41cbb95"/>
                    <w:id w:val="-1684655267"/>
                    <w:lock w:val="sdtLocked"/>
                  </w:sdtPr>
                  <w:sdtEndPr/>
                  <w:sdtContent>
                    <w:p w:rsidR="00C62E14" w:rsidRDefault="007A6EE3">
                      <w:pPr>
                        <w:ind w:firstLine="567"/>
                        <w:jc w:val="both"/>
                        <w:rPr>
                          <w:color w:val="000000"/>
                          <w:szCs w:val="24"/>
                          <w:lang w:eastAsia="lt-LT"/>
                        </w:rPr>
                      </w:pPr>
                      <w:sdt>
                        <w:sdtPr>
                          <w:alias w:val="Numeris"/>
                          <w:tag w:val="nr_eb540d823341409a8496074fc41cbb95"/>
                          <w:id w:val="318708083"/>
                          <w:lock w:val="sdtLocked"/>
                        </w:sdtPr>
                        <w:sdtEndPr/>
                        <w:sdtContent>
                          <w:r>
                            <w:rPr>
                              <w:color w:val="000000"/>
                              <w:szCs w:val="24"/>
                              <w:lang w:eastAsia="lt-LT"/>
                            </w:rPr>
                            <w:t>33.1</w:t>
                          </w:r>
                        </w:sdtContent>
                      </w:sdt>
                      <w:r>
                        <w:rPr>
                          <w:color w:val="000000"/>
                          <w:szCs w:val="24"/>
                          <w:lang w:eastAsia="lt-LT"/>
                        </w:rPr>
                        <w:t>. jutimų, motorikos ir koordinacijos įvertinimas;</w:t>
                      </w:r>
                    </w:p>
                  </w:sdtContent>
                </w:sdt>
                <w:sdt>
                  <w:sdtPr>
                    <w:alias w:val="12 pr. 33.2 pp."/>
                    <w:tag w:val="part_e1275f4c15a44a3a817bc40ce5a2e696"/>
                    <w:id w:val="-753429970"/>
                    <w:lock w:val="sdtLocked"/>
                  </w:sdtPr>
                  <w:sdtEndPr/>
                  <w:sdtContent>
                    <w:p w:rsidR="00C62E14" w:rsidRDefault="007A6EE3">
                      <w:pPr>
                        <w:ind w:firstLine="567"/>
                        <w:jc w:val="both"/>
                        <w:rPr>
                          <w:color w:val="000000"/>
                          <w:szCs w:val="24"/>
                          <w:lang w:eastAsia="lt-LT"/>
                        </w:rPr>
                      </w:pPr>
                      <w:sdt>
                        <w:sdtPr>
                          <w:alias w:val="Numeris"/>
                          <w:tag w:val="nr_e1275f4c15a44a3a817bc40ce5a2e696"/>
                          <w:id w:val="-818192440"/>
                          <w:lock w:val="sdtLocked"/>
                        </w:sdtPr>
                        <w:sdtEndPr/>
                        <w:sdtContent>
                          <w:r>
                            <w:rPr>
                              <w:color w:val="000000"/>
                              <w:szCs w:val="24"/>
                              <w:lang w:eastAsia="lt-LT"/>
                            </w:rPr>
                            <w:t>33.2</w:t>
                          </w:r>
                        </w:sdtContent>
                      </w:sdt>
                      <w:r>
                        <w:rPr>
                          <w:color w:val="000000"/>
                          <w:szCs w:val="24"/>
                          <w:lang w:eastAsia="lt-LT"/>
                        </w:rPr>
                        <w:t xml:space="preserve">. kalbos funkcijų įvertinimas (afazija, </w:t>
                      </w:r>
                      <w:proofErr w:type="spellStart"/>
                      <w:r>
                        <w:rPr>
                          <w:color w:val="000000"/>
                          <w:szCs w:val="24"/>
                          <w:lang w:eastAsia="lt-LT"/>
                        </w:rPr>
                        <w:t>dizartrija</w:t>
                      </w:r>
                      <w:proofErr w:type="spellEnd"/>
                      <w:r>
                        <w:rPr>
                          <w:color w:val="000000"/>
                          <w:szCs w:val="24"/>
                          <w:lang w:eastAsia="lt-LT"/>
                        </w:rPr>
                        <w:t>).</w:t>
                      </w:r>
                    </w:p>
                  </w:sdtContent>
                </w:sdt>
              </w:sdtContent>
            </w:sdt>
            <w:sdt>
              <w:sdtPr>
                <w:alias w:val="12 pr. 34 p."/>
                <w:tag w:val="part_b1db61e25432429a9c9edc354d5b13f1"/>
                <w:id w:val="607017261"/>
                <w:lock w:val="sdtLocked"/>
              </w:sdtPr>
              <w:sdtEndPr/>
              <w:sdtContent>
                <w:p w:rsidR="00C62E14" w:rsidRDefault="007A6EE3">
                  <w:pPr>
                    <w:ind w:firstLine="567"/>
                    <w:jc w:val="both"/>
                    <w:rPr>
                      <w:color w:val="000000"/>
                      <w:szCs w:val="24"/>
                      <w:lang w:eastAsia="lt-LT"/>
                    </w:rPr>
                  </w:pPr>
                  <w:sdt>
                    <w:sdtPr>
                      <w:alias w:val="Numeris"/>
                      <w:tag w:val="nr_b1db61e25432429a9c9edc354d5b13f1"/>
                      <w:id w:val="765742308"/>
                      <w:lock w:val="sdtLocked"/>
                    </w:sdtPr>
                    <w:sdtEndPr/>
                    <w:sdtContent>
                      <w:r>
                        <w:rPr>
                          <w:color w:val="000000"/>
                          <w:szCs w:val="24"/>
                          <w:lang w:eastAsia="lt-LT"/>
                        </w:rPr>
                        <w:t>34</w:t>
                      </w:r>
                    </w:sdtContent>
                  </w:sdt>
                  <w:r>
                    <w:rPr>
                      <w:color w:val="000000"/>
                      <w:szCs w:val="24"/>
                      <w:lang w:eastAsia="lt-LT"/>
                    </w:rPr>
                    <w:t>. Esant indikacijų, įvertinama krūtinės ląstos rentgenograma.</w:t>
                  </w:r>
                </w:p>
                <w:p w:rsidR="00C62E14" w:rsidRDefault="007A6EE3">
                  <w:pPr>
                    <w:ind w:firstLine="629"/>
                    <w:jc w:val="both"/>
                    <w:rPr>
                      <w:color w:val="000000"/>
                      <w:szCs w:val="24"/>
                      <w:lang w:eastAsia="lt-LT"/>
                    </w:rPr>
                  </w:pPr>
                </w:p>
              </w:sdtContent>
            </w:sdt>
          </w:sdtContent>
        </w:sdt>
        <w:sdt>
          <w:sdtPr>
            <w:alias w:val="skyrius"/>
            <w:tag w:val="part_faf3da41583444629e2242b74db6639d"/>
            <w:id w:val="1503240168"/>
            <w:lock w:val="sdtLocked"/>
          </w:sdtPr>
          <w:sdtEndPr/>
          <w:sdtContent>
            <w:p w:rsidR="00C62E14" w:rsidRDefault="007A6EE3">
              <w:pPr>
                <w:jc w:val="center"/>
                <w:rPr>
                  <w:b/>
                  <w:bCs/>
                  <w:caps/>
                  <w:color w:val="000000"/>
                  <w:szCs w:val="24"/>
                  <w:lang w:eastAsia="lt-LT"/>
                </w:rPr>
              </w:pPr>
              <w:sdt>
                <w:sdtPr>
                  <w:alias w:val="Numeris"/>
                  <w:tag w:val="nr_faf3da41583444629e2242b74db6639d"/>
                  <w:id w:val="-1658291595"/>
                  <w:lock w:val="sdtLocked"/>
                </w:sdtPr>
                <w:sdtEndPr/>
                <w:sdtContent>
                  <w:r>
                    <w:rPr>
                      <w:b/>
                      <w:bCs/>
                      <w:caps/>
                      <w:color w:val="000000"/>
                      <w:szCs w:val="24"/>
                      <w:lang w:eastAsia="lt-LT"/>
                    </w:rPr>
                    <w:t>V</w:t>
                  </w:r>
                </w:sdtContent>
              </w:sdt>
              <w:r>
                <w:rPr>
                  <w:b/>
                  <w:bCs/>
                  <w:caps/>
                  <w:color w:val="000000"/>
                  <w:szCs w:val="24"/>
                  <w:lang w:eastAsia="lt-LT"/>
                </w:rPr>
                <w:t xml:space="preserve"> SKYRIUS</w:t>
              </w:r>
            </w:p>
            <w:p w:rsidR="00C62E14" w:rsidRDefault="007A6EE3">
              <w:pPr>
                <w:jc w:val="center"/>
                <w:rPr>
                  <w:color w:val="000000"/>
                  <w:szCs w:val="24"/>
                  <w:lang w:eastAsia="lt-LT"/>
                </w:rPr>
              </w:pPr>
              <w:sdt>
                <w:sdtPr>
                  <w:alias w:val="Pavadinimas"/>
                  <w:tag w:val="title_faf3da41583444629e2242b74db6639d"/>
                  <w:id w:val="721492665"/>
                  <w:lock w:val="sdtLocked"/>
                </w:sdtPr>
                <w:sdtEndPr/>
                <w:sdtContent>
                  <w:r>
                    <w:rPr>
                      <w:b/>
                      <w:bCs/>
                      <w:caps/>
                      <w:color w:val="000000"/>
                      <w:szCs w:val="24"/>
                      <w:lang w:eastAsia="lt-LT"/>
                    </w:rPr>
                    <w:t>PERIODINIO privalomo SVEIKATOS PATIKRINIMO REIKALAVIMAI</w:t>
                  </w:r>
                </w:sdtContent>
              </w:sdt>
            </w:p>
            <w:p w:rsidR="00C62E14" w:rsidRDefault="00C62E14">
              <w:pPr>
                <w:ind w:firstLine="629"/>
                <w:jc w:val="both"/>
                <w:rPr>
                  <w:color w:val="000000"/>
                  <w:szCs w:val="24"/>
                  <w:lang w:eastAsia="lt-LT"/>
                </w:rPr>
              </w:pPr>
            </w:p>
            <w:sdt>
              <w:sdtPr>
                <w:alias w:val="12 pr. 35 p."/>
                <w:tag w:val="part_f384d84a1f174da7aad19ba4de0b3529"/>
                <w:id w:val="-403991340"/>
                <w:lock w:val="sdtLocked"/>
              </w:sdtPr>
              <w:sdtEndPr/>
              <w:sdtContent>
                <w:p w:rsidR="00C62E14" w:rsidRDefault="007A6EE3">
                  <w:pPr>
                    <w:ind w:firstLine="567"/>
                    <w:jc w:val="both"/>
                    <w:rPr>
                      <w:color w:val="000000"/>
                      <w:szCs w:val="24"/>
                      <w:lang w:eastAsia="lt-LT"/>
                    </w:rPr>
                  </w:pPr>
                  <w:sdt>
                    <w:sdtPr>
                      <w:alias w:val="Numeris"/>
                      <w:tag w:val="nr_f384d84a1f174da7aad19ba4de0b3529"/>
                      <w:id w:val="-1991164998"/>
                      <w:lock w:val="sdtLocked"/>
                    </w:sdtPr>
                    <w:sdtEndPr/>
                    <w:sdtContent>
                      <w:r>
                        <w:rPr>
                          <w:color w:val="000000"/>
                          <w:szCs w:val="24"/>
                          <w:lang w:eastAsia="lt-LT"/>
                        </w:rPr>
                        <w:t>35</w:t>
                      </w:r>
                    </w:sdtContent>
                  </w:sdt>
                  <w:r>
                    <w:rPr>
                      <w:color w:val="000000"/>
                      <w:szCs w:val="24"/>
                      <w:lang w:eastAsia="lt-LT"/>
                    </w:rPr>
                    <w:t>. Traukinio mašinistams ir geležinkeliečiams sveikata turi būti tikrinama:</w:t>
                  </w:r>
                </w:p>
                <w:sdt>
                  <w:sdtPr>
                    <w:alias w:val="12 pr. 35.1 pp."/>
                    <w:tag w:val="part_277823333ad74d23bf7433a55bd55086"/>
                    <w:id w:val="-810249955"/>
                    <w:lock w:val="sdtLocked"/>
                  </w:sdtPr>
                  <w:sdtEndPr/>
                  <w:sdtContent>
                    <w:p w:rsidR="00C62E14" w:rsidRDefault="007A6EE3">
                      <w:pPr>
                        <w:ind w:firstLine="567"/>
                        <w:jc w:val="both"/>
                        <w:rPr>
                          <w:color w:val="000000"/>
                          <w:szCs w:val="24"/>
                          <w:lang w:eastAsia="lt-LT"/>
                        </w:rPr>
                      </w:pPr>
                      <w:sdt>
                        <w:sdtPr>
                          <w:alias w:val="Numeris"/>
                          <w:tag w:val="nr_277823333ad74d23bf7433a55bd55086"/>
                          <w:id w:val="-1896651688"/>
                          <w:lock w:val="sdtLocked"/>
                        </w:sdtPr>
                        <w:sdtEndPr/>
                        <w:sdtContent>
                          <w:r>
                            <w:rPr>
                              <w:color w:val="000000"/>
                              <w:szCs w:val="24"/>
                              <w:lang w:eastAsia="lt-LT"/>
                            </w:rPr>
                            <w:t>35.1</w:t>
                          </w:r>
                        </w:sdtContent>
                      </w:sdt>
                      <w:r>
                        <w:rPr>
                          <w:color w:val="000000"/>
                          <w:szCs w:val="24"/>
                          <w:lang w:eastAsia="lt-LT"/>
                        </w:rPr>
                        <w:t xml:space="preserve">. traukinio mašinistams – </w:t>
                      </w:r>
                      <w:r>
                        <w:rPr>
                          <w:color w:val="000000"/>
                          <w:szCs w:val="24"/>
                        </w:rPr>
                        <w:t>Geležinkelių transporto eismo saugos įstatymo 32 straipsnio 2 dalyje nustatyt</w:t>
                      </w:r>
                      <w:r>
                        <w:rPr>
                          <w:color w:val="000000"/>
                          <w:szCs w:val="24"/>
                        </w:rPr>
                        <w:t>u periodiškumu</w:t>
                      </w:r>
                      <w:r>
                        <w:rPr>
                          <w:color w:val="000000"/>
                          <w:szCs w:val="24"/>
                          <w:lang w:eastAsia="lt-LT"/>
                        </w:rPr>
                        <w:t>;</w:t>
                      </w:r>
                    </w:p>
                  </w:sdtContent>
                </w:sdt>
                <w:sdt>
                  <w:sdtPr>
                    <w:alias w:val="12 pr. 35.2 pp."/>
                    <w:tag w:val="part_4e49b064c4214a0d8a6f842776b39971"/>
                    <w:id w:val="-434595162"/>
                    <w:lock w:val="sdtLocked"/>
                  </w:sdtPr>
                  <w:sdtEndPr/>
                  <w:sdtContent>
                    <w:p w:rsidR="00C62E14" w:rsidRDefault="007A6EE3">
                      <w:pPr>
                        <w:ind w:firstLine="567"/>
                        <w:jc w:val="both"/>
                        <w:rPr>
                          <w:color w:val="000000"/>
                          <w:szCs w:val="24"/>
                          <w:lang w:eastAsia="lt-LT"/>
                        </w:rPr>
                      </w:pPr>
                      <w:sdt>
                        <w:sdtPr>
                          <w:alias w:val="Numeris"/>
                          <w:tag w:val="nr_4e49b064c4214a0d8a6f842776b39971"/>
                          <w:id w:val="2008397808"/>
                          <w:lock w:val="sdtLocked"/>
                        </w:sdtPr>
                        <w:sdtEndPr/>
                        <w:sdtContent>
                          <w:r>
                            <w:rPr>
                              <w:color w:val="000000"/>
                              <w:szCs w:val="24"/>
                              <w:lang w:eastAsia="lt-LT"/>
                            </w:rPr>
                            <w:t>35.2</w:t>
                          </w:r>
                        </w:sdtContent>
                      </w:sdt>
                      <w:r>
                        <w:rPr>
                          <w:color w:val="000000"/>
                          <w:szCs w:val="24"/>
                          <w:lang w:eastAsia="lt-LT"/>
                        </w:rPr>
                        <w:t>. geležinkeliečiams –</w:t>
                      </w:r>
                      <w:r>
                        <w:t xml:space="preserve"> </w:t>
                      </w:r>
                      <w:r>
                        <w:rPr>
                          <w:color w:val="000000"/>
                          <w:szCs w:val="24"/>
                        </w:rPr>
                        <w:t>Reglamento (ES) 2019/773 priedo 4.7.2.2.1 skirsnyje nustatytu periodiškumu</w:t>
                      </w:r>
                      <w:r>
                        <w:rPr>
                          <w:color w:val="000000"/>
                          <w:szCs w:val="24"/>
                          <w:lang w:eastAsia="lt-LT"/>
                        </w:rPr>
                        <w:t>;</w:t>
                      </w:r>
                    </w:p>
                  </w:sdtContent>
                </w:sdt>
                <w:sdt>
                  <w:sdtPr>
                    <w:alias w:val="12 pr. 35.3 pp."/>
                    <w:tag w:val="part_0d3c809e560e416f836f298812f2cb49"/>
                    <w:id w:val="936171601"/>
                    <w:lock w:val="sdtLocked"/>
                  </w:sdtPr>
                  <w:sdtEndPr/>
                  <w:sdtContent>
                    <w:p w:rsidR="00C62E14" w:rsidRDefault="007A6EE3">
                      <w:pPr>
                        <w:ind w:firstLine="567"/>
                        <w:jc w:val="both"/>
                        <w:rPr>
                          <w:color w:val="000000"/>
                          <w:szCs w:val="24"/>
                          <w:lang w:eastAsia="lt-LT"/>
                        </w:rPr>
                      </w:pPr>
                      <w:sdt>
                        <w:sdtPr>
                          <w:alias w:val="Numeris"/>
                          <w:tag w:val="nr_0d3c809e560e416f836f298812f2cb49"/>
                          <w:id w:val="621197525"/>
                          <w:lock w:val="sdtLocked"/>
                        </w:sdtPr>
                        <w:sdtEndPr/>
                        <w:sdtContent>
                          <w:r>
                            <w:rPr>
                              <w:color w:val="000000"/>
                              <w:szCs w:val="24"/>
                              <w:lang w:eastAsia="lt-LT"/>
                            </w:rPr>
                            <w:t>35.3</w:t>
                          </w:r>
                        </w:sdtContent>
                      </w:sdt>
                      <w:r>
                        <w:rPr>
                          <w:color w:val="000000"/>
                          <w:szCs w:val="24"/>
                          <w:lang w:eastAsia="lt-LT"/>
                        </w:rPr>
                        <w:t>. gydytojas sveikatos patikrinimus gali skirti dažniau, jei to reikia dėl traukinio mašinisto ar geležinkeliečio sveikatos: ji</w:t>
                      </w:r>
                      <w:r>
                        <w:rPr>
                          <w:color w:val="000000"/>
                          <w:szCs w:val="24"/>
                          <w:lang w:eastAsia="lt-LT"/>
                        </w:rPr>
                        <w:t>s gali nuspręsti, kad traukinio mašinisto ar geležinkeliečio, turinčio galiojančią išvadą dėl tinkamumo dirbti (forma Nr. 048/a), sveikata turi būti neeilinį kartą patikrinta grįžtant į darbą po ilgo nedarbingumo periodo, jeigu jo nedarbingumas tęsiasi ilg</w:t>
                      </w:r>
                      <w:r>
                        <w:rPr>
                          <w:color w:val="000000"/>
                          <w:szCs w:val="24"/>
                          <w:lang w:eastAsia="lt-LT"/>
                        </w:rPr>
                        <w:t>iau kaip 30 dienų, atsižvelgiant į jo nedarbingumo priežastį, ar kitais atvejais;</w:t>
                      </w:r>
                    </w:p>
                  </w:sdtContent>
                </w:sdt>
                <w:sdt>
                  <w:sdtPr>
                    <w:alias w:val="12 pr. 35.4 pp."/>
                    <w:tag w:val="part_3df87a72b237426a9ace270b4d034ca2"/>
                    <w:id w:val="355002578"/>
                    <w:lock w:val="sdtLocked"/>
                  </w:sdtPr>
                  <w:sdtEndPr/>
                  <w:sdtContent>
                    <w:p w:rsidR="00C62E14" w:rsidRDefault="007A6EE3">
                      <w:pPr>
                        <w:ind w:firstLine="567"/>
                        <w:jc w:val="both"/>
                        <w:rPr>
                          <w:color w:val="000000"/>
                          <w:szCs w:val="24"/>
                          <w:lang w:eastAsia="lt-LT"/>
                        </w:rPr>
                      </w:pPr>
                      <w:sdt>
                        <w:sdtPr>
                          <w:alias w:val="Numeris"/>
                          <w:tag w:val="nr_3df87a72b237426a9ace270b4d034ca2"/>
                          <w:id w:val="-153678051"/>
                          <w:lock w:val="sdtLocked"/>
                        </w:sdtPr>
                        <w:sdtEndPr/>
                        <w:sdtContent>
                          <w:r>
                            <w:rPr>
                              <w:color w:val="000000"/>
                              <w:szCs w:val="24"/>
                              <w:lang w:eastAsia="lt-LT"/>
                            </w:rPr>
                            <w:t>35.4</w:t>
                          </w:r>
                        </w:sdtContent>
                      </w:sdt>
                      <w:r>
                        <w:rPr>
                          <w:color w:val="000000"/>
                          <w:szCs w:val="24"/>
                          <w:lang w:eastAsia="lt-LT"/>
                        </w:rPr>
                        <w:t xml:space="preserve">. sveikatos patikrinimas turi būti atliktas, jei yra pagrindas abejoti, kad pažymėjimo ar sertifikato turėtojo sveikatos būklė nebeatitinka bendrųjų sveikatos būklės </w:t>
                      </w:r>
                      <w:r>
                        <w:rPr>
                          <w:color w:val="000000"/>
                          <w:szCs w:val="24"/>
                          <w:lang w:eastAsia="lt-LT"/>
                        </w:rPr>
                        <w:t>reikalavimų, nurodytų Aprašo III skyriuje;</w:t>
                      </w:r>
                    </w:p>
                  </w:sdtContent>
                </w:sdt>
                <w:sdt>
                  <w:sdtPr>
                    <w:alias w:val="12 pr. 35.5 pp."/>
                    <w:tag w:val="part_e6ad99d7136b4b9d871cba2319d2b7f9"/>
                    <w:id w:val="53128259"/>
                    <w:lock w:val="sdtLocked"/>
                  </w:sdtPr>
                  <w:sdtEndPr/>
                  <w:sdtContent>
                    <w:p w:rsidR="00C62E14" w:rsidRDefault="007A6EE3">
                      <w:pPr>
                        <w:ind w:firstLine="567"/>
                        <w:jc w:val="both"/>
                        <w:rPr>
                          <w:color w:val="000000"/>
                          <w:szCs w:val="24"/>
                          <w:lang w:eastAsia="lt-LT"/>
                        </w:rPr>
                      </w:pPr>
                      <w:sdt>
                        <w:sdtPr>
                          <w:alias w:val="Numeris"/>
                          <w:tag w:val="nr_e6ad99d7136b4b9d871cba2319d2b7f9"/>
                          <w:id w:val="845208925"/>
                          <w:lock w:val="sdtLocked"/>
                        </w:sdtPr>
                        <w:sdtEndPr/>
                        <w:sdtContent>
                          <w:r>
                            <w:rPr>
                              <w:color w:val="000000"/>
                              <w:szCs w:val="24"/>
                              <w:lang w:eastAsia="lt-LT"/>
                            </w:rPr>
                            <w:t>35.5</w:t>
                          </w:r>
                        </w:sdtContent>
                      </w:sdt>
                      <w:r>
                        <w:rPr>
                          <w:color w:val="000000"/>
                          <w:szCs w:val="24"/>
                          <w:lang w:eastAsia="lt-LT"/>
                        </w:rPr>
                        <w:t>. darbdaviui atstovaujantis ar jo įgaliotas asmuo turi teisę, nurodęs priežastį, siųsti darbuotojus neeilinio privalomo sveikatos tikrinimo:</w:t>
                      </w:r>
                    </w:p>
                    <w:sdt>
                      <w:sdtPr>
                        <w:alias w:val="12 pr. 35.5.1 pp."/>
                        <w:tag w:val="part_ef212a970b704b9c96724645006fc2f1"/>
                        <w:id w:val="-629859931"/>
                        <w:lock w:val="sdtLocked"/>
                      </w:sdtPr>
                      <w:sdtEndPr/>
                      <w:sdtContent>
                        <w:p w:rsidR="00C62E14" w:rsidRDefault="007A6EE3">
                          <w:pPr>
                            <w:ind w:firstLine="567"/>
                            <w:jc w:val="both"/>
                            <w:rPr>
                              <w:color w:val="000000"/>
                              <w:szCs w:val="24"/>
                              <w:lang w:eastAsia="lt-LT"/>
                            </w:rPr>
                          </w:pPr>
                          <w:sdt>
                            <w:sdtPr>
                              <w:alias w:val="Numeris"/>
                              <w:tag w:val="nr_ef212a970b704b9c96724645006fc2f1"/>
                              <w:id w:val="-1691224776"/>
                              <w:lock w:val="sdtLocked"/>
                            </w:sdtPr>
                            <w:sdtEndPr/>
                            <w:sdtContent>
                              <w:r>
                                <w:rPr>
                                  <w:color w:val="000000"/>
                                  <w:szCs w:val="24"/>
                                  <w:lang w:eastAsia="lt-LT"/>
                                </w:rPr>
                                <w:t>35.5.1</w:t>
                              </w:r>
                            </w:sdtContent>
                          </w:sdt>
                          <w:r>
                            <w:rPr>
                              <w:color w:val="000000"/>
                              <w:szCs w:val="24"/>
                              <w:lang w:eastAsia="lt-LT"/>
                            </w:rPr>
                            <w:t>. po kiekvieno nelaimingo atsitikimo darbe, ypač po gele</w:t>
                          </w:r>
                          <w:r>
                            <w:rPr>
                              <w:color w:val="000000"/>
                              <w:szCs w:val="24"/>
                              <w:lang w:eastAsia="lt-LT"/>
                            </w:rPr>
                            <w:t>žinkelių transporto katastrofos, geležinkelių transporto eismo įvykio ar rikto, kurių priežastis – žmogaus padaryta klaida;</w:t>
                          </w:r>
                        </w:p>
                      </w:sdtContent>
                    </w:sdt>
                    <w:sdt>
                      <w:sdtPr>
                        <w:alias w:val="12 pr. 35.5.2 pp."/>
                        <w:tag w:val="part_a955d7c4a2044d11a2fe8b1f00e9d859"/>
                        <w:id w:val="-1054077773"/>
                        <w:lock w:val="sdtLocked"/>
                      </w:sdtPr>
                      <w:sdtEndPr/>
                      <w:sdtContent>
                        <w:p w:rsidR="00C62E14" w:rsidRDefault="007A6EE3">
                          <w:pPr>
                            <w:ind w:firstLine="567"/>
                            <w:jc w:val="both"/>
                            <w:rPr>
                              <w:color w:val="000000"/>
                              <w:szCs w:val="24"/>
                              <w:lang w:eastAsia="lt-LT"/>
                            </w:rPr>
                          </w:pPr>
                          <w:sdt>
                            <w:sdtPr>
                              <w:alias w:val="Numeris"/>
                              <w:tag w:val="nr_a955d7c4a2044d11a2fe8b1f00e9d859"/>
                              <w:id w:val="470795125"/>
                              <w:lock w:val="sdtLocked"/>
                            </w:sdtPr>
                            <w:sdtEndPr/>
                            <w:sdtContent>
                              <w:r>
                                <w:rPr>
                                  <w:color w:val="000000"/>
                                  <w:szCs w:val="24"/>
                                  <w:lang w:eastAsia="lt-LT"/>
                                </w:rPr>
                                <w:t>35.5.2</w:t>
                              </w:r>
                            </w:sdtContent>
                          </w:sdt>
                          <w:r>
                            <w:rPr>
                              <w:color w:val="000000"/>
                              <w:szCs w:val="24"/>
                              <w:lang w:eastAsia="lt-LT"/>
                            </w:rPr>
                            <w:t>. po nebuvimo darbe dėl nelaimingo atsitikimo, per kurį nukentėjo asmenys;</w:t>
                          </w:r>
                        </w:p>
                      </w:sdtContent>
                    </w:sdt>
                    <w:sdt>
                      <w:sdtPr>
                        <w:alias w:val="12 pr. 35.5.3 pp."/>
                        <w:tag w:val="part_316141a40c454c45bd00f93bfb179174"/>
                        <w:id w:val="-400374796"/>
                        <w:lock w:val="sdtLocked"/>
                      </w:sdtPr>
                      <w:sdtEndPr/>
                      <w:sdtContent>
                        <w:p w:rsidR="00C62E14" w:rsidRDefault="007A6EE3">
                          <w:pPr>
                            <w:ind w:firstLine="567"/>
                            <w:jc w:val="both"/>
                            <w:rPr>
                              <w:color w:val="000000"/>
                              <w:szCs w:val="24"/>
                              <w:lang w:eastAsia="lt-LT"/>
                            </w:rPr>
                          </w:pPr>
                          <w:sdt>
                            <w:sdtPr>
                              <w:alias w:val="Numeris"/>
                              <w:tag w:val="nr_316141a40c454c45bd00f93bfb179174"/>
                              <w:id w:val="1817451096"/>
                              <w:lock w:val="sdtLocked"/>
                            </w:sdtPr>
                            <w:sdtEndPr/>
                            <w:sdtContent>
                              <w:r>
                                <w:rPr>
                                  <w:color w:val="000000"/>
                                  <w:szCs w:val="24"/>
                                  <w:lang w:eastAsia="lt-LT"/>
                                </w:rPr>
                                <w:t>35.5.3</w:t>
                              </w:r>
                            </w:sdtContent>
                          </w:sdt>
                          <w:r>
                            <w:rPr>
                              <w:color w:val="000000"/>
                              <w:szCs w:val="24"/>
                              <w:lang w:eastAsia="lt-LT"/>
                            </w:rPr>
                            <w:t xml:space="preserve">. jeigu darbdaviui atstovaujantis ar </w:t>
                          </w:r>
                          <w:r>
                            <w:rPr>
                              <w:color w:val="000000"/>
                              <w:szCs w:val="24"/>
                              <w:lang w:eastAsia="lt-LT"/>
                            </w:rPr>
                            <w:t>jo įgaliotas asmuo turėjo nušalinti traukinio mašinistą nuo pareigų, kai dėl jo veikos iškilo grėsmė eismo saugai;</w:t>
                          </w:r>
                        </w:p>
                      </w:sdtContent>
                    </w:sdt>
                    <w:sdt>
                      <w:sdtPr>
                        <w:alias w:val="12 pr. 35.5.4 pp."/>
                        <w:tag w:val="part_2c456544c73249419609d2a051645a1b"/>
                        <w:id w:val="1565756048"/>
                        <w:lock w:val="sdtLocked"/>
                      </w:sdtPr>
                      <w:sdtEndPr/>
                      <w:sdtContent>
                        <w:p w:rsidR="00C62E14" w:rsidRDefault="007A6EE3">
                          <w:pPr>
                            <w:ind w:firstLine="567"/>
                            <w:jc w:val="both"/>
                            <w:rPr>
                              <w:color w:val="000000"/>
                              <w:szCs w:val="24"/>
                              <w:lang w:eastAsia="lt-LT"/>
                            </w:rPr>
                          </w:pPr>
                          <w:sdt>
                            <w:sdtPr>
                              <w:alias w:val="Numeris"/>
                              <w:tag w:val="nr_2c456544c73249419609d2a051645a1b"/>
                              <w:id w:val="-756669100"/>
                              <w:lock w:val="sdtLocked"/>
                            </w:sdtPr>
                            <w:sdtEndPr/>
                            <w:sdtContent>
                              <w:r>
                                <w:rPr>
                                  <w:color w:val="000000"/>
                                  <w:szCs w:val="24"/>
                                  <w:lang w:eastAsia="lt-LT"/>
                                </w:rPr>
                                <w:t>35.5.4</w:t>
                              </w:r>
                            </w:sdtContent>
                          </w:sdt>
                          <w:r>
                            <w:rPr>
                              <w:color w:val="000000"/>
                              <w:szCs w:val="24"/>
                              <w:lang w:eastAsia="lt-LT"/>
                            </w:rPr>
                            <w:t>. dėl tokio tikrinimo turi teisę kreiptis ir pats darbuotojas – jei mano, kad jo sveikatos būklė gali būti netinkama dirbti šį darb</w:t>
                          </w:r>
                          <w:r>
                            <w:rPr>
                              <w:color w:val="000000"/>
                              <w:szCs w:val="24"/>
                              <w:lang w:eastAsia="lt-LT"/>
                            </w:rPr>
                            <w:t>ą, jis tuojau pat praneša apie tai darbdaviui atstovaujančiam ar jo įgaliotam asmeniui.</w:t>
                          </w:r>
                        </w:p>
                      </w:sdtContent>
                    </w:sdt>
                  </w:sdtContent>
                </w:sdt>
              </w:sdtContent>
            </w:sdt>
            <w:sdt>
              <w:sdtPr>
                <w:alias w:val="12 pr. 36 p."/>
                <w:tag w:val="part_e26fcd07be854a9185c47680c97edd2f"/>
                <w:id w:val="1158502280"/>
                <w:lock w:val="sdtLocked"/>
              </w:sdtPr>
              <w:sdtEndPr/>
              <w:sdtContent>
                <w:p w:rsidR="00C62E14" w:rsidRDefault="007A6EE3">
                  <w:pPr>
                    <w:ind w:firstLine="567"/>
                    <w:jc w:val="both"/>
                    <w:rPr>
                      <w:color w:val="000000"/>
                      <w:szCs w:val="24"/>
                      <w:lang w:eastAsia="lt-LT"/>
                    </w:rPr>
                  </w:pPr>
                  <w:sdt>
                    <w:sdtPr>
                      <w:alias w:val="Numeris"/>
                      <w:tag w:val="nr_e26fcd07be854a9185c47680c97edd2f"/>
                      <w:id w:val="-591779435"/>
                      <w:lock w:val="sdtLocked"/>
                    </w:sdtPr>
                    <w:sdtEndPr/>
                    <w:sdtContent>
                      <w:r>
                        <w:rPr>
                          <w:color w:val="000000"/>
                          <w:szCs w:val="24"/>
                          <w:lang w:eastAsia="lt-LT"/>
                        </w:rPr>
                        <w:t>36</w:t>
                      </w:r>
                    </w:sdtContent>
                  </w:sdt>
                  <w:r>
                    <w:rPr>
                      <w:color w:val="000000"/>
                      <w:szCs w:val="24"/>
                      <w:lang w:eastAsia="lt-LT"/>
                    </w:rPr>
                    <w:t xml:space="preserve">. Jei traukinio mašinistas ar geležinkelietis atitinka visus sveikatos patikrinimo prieš priimant į darbą kriterijus, periodiniai patikrinimai privalo apimti </w:t>
                  </w:r>
                  <w:r>
                    <w:rPr>
                      <w:color w:val="000000"/>
                      <w:szCs w:val="24"/>
                      <w:lang w:eastAsia="lt-LT"/>
                    </w:rPr>
                    <w:t>bent:</w:t>
                  </w:r>
                </w:p>
                <w:sdt>
                  <w:sdtPr>
                    <w:alias w:val="12 pr. 36.1 pp."/>
                    <w:tag w:val="part_090a3eebce8d4eddb7f9f1a13413d32b"/>
                    <w:id w:val="1019124884"/>
                    <w:lock w:val="sdtLocked"/>
                  </w:sdtPr>
                  <w:sdtEndPr/>
                  <w:sdtContent>
                    <w:p w:rsidR="00C62E14" w:rsidRDefault="007A6EE3">
                      <w:pPr>
                        <w:ind w:firstLine="567"/>
                        <w:jc w:val="both"/>
                        <w:rPr>
                          <w:color w:val="000000"/>
                          <w:szCs w:val="24"/>
                          <w:lang w:eastAsia="lt-LT"/>
                        </w:rPr>
                      </w:pPr>
                      <w:sdt>
                        <w:sdtPr>
                          <w:alias w:val="Numeris"/>
                          <w:tag w:val="nr_090a3eebce8d4eddb7f9f1a13413d32b"/>
                          <w:id w:val="-1858884559"/>
                          <w:lock w:val="sdtLocked"/>
                        </w:sdtPr>
                        <w:sdtEndPr/>
                        <w:sdtContent>
                          <w:r>
                            <w:rPr>
                              <w:color w:val="000000"/>
                              <w:szCs w:val="24"/>
                              <w:lang w:eastAsia="lt-LT"/>
                            </w:rPr>
                            <w:t>36.1</w:t>
                          </w:r>
                        </w:sdtContent>
                      </w:sdt>
                      <w:r>
                        <w:rPr>
                          <w:color w:val="000000"/>
                          <w:szCs w:val="24"/>
                          <w:lang w:eastAsia="lt-LT"/>
                        </w:rPr>
                        <w:t>. bendrą sveikatos patikrinimą vadovaujantis Aprašo 27 punktu;</w:t>
                      </w:r>
                    </w:p>
                  </w:sdtContent>
                </w:sdt>
                <w:sdt>
                  <w:sdtPr>
                    <w:alias w:val="12 pr. 36.2 pp."/>
                    <w:tag w:val="part_e17e9a57a6ac40c3ad8bcdddd2e32537"/>
                    <w:id w:val="-730927286"/>
                    <w:lock w:val="sdtLocked"/>
                  </w:sdtPr>
                  <w:sdtEndPr/>
                  <w:sdtContent>
                    <w:p w:rsidR="00C62E14" w:rsidRDefault="007A6EE3">
                      <w:pPr>
                        <w:ind w:firstLine="567"/>
                        <w:jc w:val="both"/>
                        <w:rPr>
                          <w:color w:val="000000"/>
                          <w:szCs w:val="24"/>
                          <w:lang w:eastAsia="lt-LT"/>
                        </w:rPr>
                      </w:pPr>
                      <w:sdt>
                        <w:sdtPr>
                          <w:alias w:val="Numeris"/>
                          <w:tag w:val="nr_e17e9a57a6ac40c3ad8bcdddd2e32537"/>
                          <w:id w:val="1161739712"/>
                          <w:lock w:val="sdtLocked"/>
                        </w:sdtPr>
                        <w:sdtEndPr/>
                        <w:sdtContent>
                          <w:r>
                            <w:rPr>
                              <w:color w:val="000000"/>
                              <w:szCs w:val="24"/>
                              <w:lang w:eastAsia="lt-LT"/>
                            </w:rPr>
                            <w:t>36.2</w:t>
                          </w:r>
                        </w:sdtContent>
                      </w:sdt>
                      <w:r>
                        <w:rPr>
                          <w:color w:val="000000"/>
                          <w:szCs w:val="24"/>
                          <w:lang w:eastAsia="lt-LT"/>
                        </w:rPr>
                        <w:t>. sensorinių funkcijų patikrinimą (regėjimas, klausa, spalvų jutimas);</w:t>
                      </w:r>
                    </w:p>
                  </w:sdtContent>
                </w:sdt>
                <w:sdt>
                  <w:sdtPr>
                    <w:alias w:val="12 pr. 36.3 pp."/>
                    <w:tag w:val="part_cd5b9bc27a424079a6d48140820441d3"/>
                    <w:id w:val="1585951011"/>
                    <w:lock w:val="sdtLocked"/>
                  </w:sdtPr>
                  <w:sdtEndPr/>
                  <w:sdtContent>
                    <w:p w:rsidR="00C62E14" w:rsidRDefault="007A6EE3">
                      <w:pPr>
                        <w:ind w:firstLine="567"/>
                        <w:jc w:val="both"/>
                        <w:rPr>
                          <w:color w:val="000000"/>
                          <w:szCs w:val="24"/>
                          <w:lang w:eastAsia="lt-LT"/>
                        </w:rPr>
                      </w:pPr>
                      <w:sdt>
                        <w:sdtPr>
                          <w:alias w:val="Numeris"/>
                          <w:tag w:val="nr_cd5b9bc27a424079a6d48140820441d3"/>
                          <w:id w:val="1520036131"/>
                          <w:lock w:val="sdtLocked"/>
                        </w:sdtPr>
                        <w:sdtEndPr/>
                        <w:sdtContent>
                          <w:r>
                            <w:rPr>
                              <w:color w:val="000000"/>
                              <w:szCs w:val="24"/>
                              <w:lang w:eastAsia="lt-LT"/>
                            </w:rPr>
                            <w:t>36.3</w:t>
                          </w:r>
                        </w:sdtContent>
                      </w:sdt>
                      <w:r>
                        <w:rPr>
                          <w:color w:val="000000"/>
                          <w:szCs w:val="24"/>
                          <w:lang w:eastAsia="lt-LT"/>
                        </w:rPr>
                        <w:t>. kraujo tyrimą hematologiniu analizatoriumi;</w:t>
                      </w:r>
                    </w:p>
                  </w:sdtContent>
                </w:sdt>
                <w:sdt>
                  <w:sdtPr>
                    <w:alias w:val="12 pr. 36.4 pp."/>
                    <w:tag w:val="part_22fbe85c8a064108ad2e28c12580177d"/>
                    <w:id w:val="1161735443"/>
                    <w:lock w:val="sdtLocked"/>
                  </w:sdtPr>
                  <w:sdtEndPr/>
                  <w:sdtContent>
                    <w:p w:rsidR="00C62E14" w:rsidRDefault="007A6EE3">
                      <w:pPr>
                        <w:ind w:firstLine="567"/>
                        <w:jc w:val="both"/>
                        <w:rPr>
                          <w:color w:val="000000"/>
                          <w:szCs w:val="24"/>
                          <w:lang w:eastAsia="lt-LT"/>
                        </w:rPr>
                      </w:pPr>
                      <w:sdt>
                        <w:sdtPr>
                          <w:alias w:val="Numeris"/>
                          <w:tag w:val="nr_22fbe85c8a064108ad2e28c12580177d"/>
                          <w:id w:val="-367682385"/>
                          <w:lock w:val="sdtLocked"/>
                        </w:sdtPr>
                        <w:sdtEndPr/>
                        <w:sdtContent>
                          <w:r>
                            <w:rPr>
                              <w:color w:val="000000"/>
                              <w:szCs w:val="24"/>
                              <w:lang w:eastAsia="lt-LT"/>
                            </w:rPr>
                            <w:t>36.4</w:t>
                          </w:r>
                        </w:sdtContent>
                      </w:sdt>
                      <w:r>
                        <w:rPr>
                          <w:color w:val="000000"/>
                          <w:szCs w:val="24"/>
                          <w:lang w:eastAsia="lt-LT"/>
                        </w:rPr>
                        <w:t>. gliukozės kiekio kraujyje tyrimą;</w:t>
                      </w:r>
                    </w:p>
                  </w:sdtContent>
                </w:sdt>
                <w:sdt>
                  <w:sdtPr>
                    <w:alias w:val="12 pr. 36.5 pp."/>
                    <w:tag w:val="part_b2116e37b3e345098870cb20918f4a72"/>
                    <w:id w:val="-44307683"/>
                    <w:lock w:val="sdtLocked"/>
                  </w:sdtPr>
                  <w:sdtEndPr/>
                  <w:sdtContent>
                    <w:p w:rsidR="00C62E14" w:rsidRDefault="007A6EE3">
                      <w:pPr>
                        <w:ind w:firstLine="567"/>
                        <w:jc w:val="both"/>
                        <w:rPr>
                          <w:color w:val="000000"/>
                          <w:szCs w:val="24"/>
                          <w:lang w:eastAsia="lt-LT"/>
                        </w:rPr>
                      </w:pPr>
                      <w:sdt>
                        <w:sdtPr>
                          <w:alias w:val="Numeris"/>
                          <w:tag w:val="nr_b2116e37b3e345098870cb20918f4a72"/>
                          <w:id w:val="353314076"/>
                          <w:lock w:val="sdtLocked"/>
                        </w:sdtPr>
                        <w:sdtEndPr/>
                        <w:sdtContent>
                          <w:r>
                            <w:rPr>
                              <w:color w:val="000000"/>
                              <w:szCs w:val="24"/>
                              <w:lang w:eastAsia="lt-LT"/>
                            </w:rPr>
                            <w:t>36</w:t>
                          </w:r>
                          <w:r>
                            <w:rPr>
                              <w:color w:val="000000"/>
                              <w:szCs w:val="24"/>
                              <w:lang w:eastAsia="lt-LT"/>
                            </w:rPr>
                            <w:t>.5</w:t>
                          </w:r>
                        </w:sdtContent>
                      </w:sdt>
                      <w:r>
                        <w:rPr>
                          <w:color w:val="000000"/>
                          <w:szCs w:val="24"/>
                          <w:lang w:eastAsia="lt-LT"/>
                        </w:rPr>
                        <w:t>. bendrą šlapimo tyrimą analizatoriumi (įskaitant tyrimą dėl cukrinio diabeto), kiek tai būtina siekiant įvertinti fizinę asmens būklę;</w:t>
                      </w:r>
                    </w:p>
                  </w:sdtContent>
                </w:sdt>
                <w:sdt>
                  <w:sdtPr>
                    <w:alias w:val="12 pr. 36.6 pp."/>
                    <w:tag w:val="part_b5edecd179774f3ba7637d4ce841a66a"/>
                    <w:id w:val="860931586"/>
                    <w:lock w:val="sdtLocked"/>
                  </w:sdtPr>
                  <w:sdtEndPr/>
                  <w:sdtContent>
                    <w:p w:rsidR="00C62E14" w:rsidRDefault="007A6EE3">
                      <w:pPr>
                        <w:ind w:firstLine="567"/>
                        <w:jc w:val="both"/>
                        <w:rPr>
                          <w:color w:val="000000"/>
                          <w:szCs w:val="24"/>
                          <w:lang w:eastAsia="lt-LT"/>
                        </w:rPr>
                      </w:pPr>
                      <w:sdt>
                        <w:sdtPr>
                          <w:alias w:val="Numeris"/>
                          <w:tag w:val="nr_b5edecd179774f3ba7637d4ce841a66a"/>
                          <w:id w:val="891772801"/>
                          <w:lock w:val="sdtLocked"/>
                        </w:sdtPr>
                        <w:sdtEndPr/>
                        <w:sdtContent>
                          <w:r>
                            <w:rPr>
                              <w:color w:val="000000"/>
                              <w:szCs w:val="24"/>
                              <w:lang w:eastAsia="lt-LT"/>
                            </w:rPr>
                            <w:t>36.6</w:t>
                          </w:r>
                        </w:sdtContent>
                      </w:sdt>
                      <w:r>
                        <w:rPr>
                          <w:color w:val="000000"/>
                          <w:szCs w:val="24"/>
                          <w:lang w:eastAsia="lt-LT"/>
                        </w:rPr>
                        <w:t>. narkotinių medžiagų naudojimo tyrimus, jei yra klinikinių indikacijų;</w:t>
                      </w:r>
                    </w:p>
                  </w:sdtContent>
                </w:sdt>
                <w:sdt>
                  <w:sdtPr>
                    <w:alias w:val="12 pr. 36.7 pp."/>
                    <w:tag w:val="part_ad9b6e66d9444bffa53fdb901be03a6d"/>
                    <w:id w:val="-379944550"/>
                    <w:lock w:val="sdtLocked"/>
                  </w:sdtPr>
                  <w:sdtEndPr/>
                  <w:sdtContent>
                    <w:p w:rsidR="00C62E14" w:rsidRDefault="007A6EE3">
                      <w:pPr>
                        <w:ind w:firstLine="567"/>
                        <w:jc w:val="both"/>
                        <w:rPr>
                          <w:color w:val="000000"/>
                          <w:szCs w:val="24"/>
                          <w:lang w:eastAsia="lt-LT"/>
                        </w:rPr>
                      </w:pPr>
                      <w:sdt>
                        <w:sdtPr>
                          <w:alias w:val="Numeris"/>
                          <w:tag w:val="nr_ad9b6e66d9444bffa53fdb901be03a6d"/>
                          <w:id w:val="-1307003623"/>
                          <w:lock w:val="sdtLocked"/>
                        </w:sdtPr>
                        <w:sdtEndPr/>
                        <w:sdtContent>
                          <w:r>
                            <w:rPr>
                              <w:color w:val="000000"/>
                              <w:szCs w:val="24"/>
                              <w:lang w:eastAsia="lt-LT"/>
                            </w:rPr>
                            <w:t>36.7</w:t>
                          </w:r>
                        </w:sdtContent>
                      </w:sdt>
                      <w:r>
                        <w:rPr>
                          <w:color w:val="000000"/>
                          <w:szCs w:val="24"/>
                          <w:lang w:eastAsia="lt-LT"/>
                        </w:rPr>
                        <w:t xml:space="preserve">. vyresniems nei 40 metų </w:t>
                      </w:r>
                      <w:r>
                        <w:rPr>
                          <w:color w:val="000000"/>
                          <w:szCs w:val="24"/>
                          <w:lang w:eastAsia="lt-LT"/>
                        </w:rPr>
                        <w:t>traukinio mašinistams – EKG, esant ramybės būsenos.</w:t>
                      </w:r>
                    </w:p>
                    <w:p w:rsidR="00C62E14" w:rsidRDefault="007A6EE3">
                      <w:pPr>
                        <w:ind w:firstLine="629"/>
                        <w:jc w:val="both"/>
                        <w:rPr>
                          <w:color w:val="000000"/>
                          <w:szCs w:val="24"/>
                          <w:lang w:eastAsia="lt-LT"/>
                        </w:rPr>
                      </w:pPr>
                    </w:p>
                  </w:sdtContent>
                </w:sdt>
              </w:sdtContent>
            </w:sdt>
          </w:sdtContent>
        </w:sdt>
        <w:sdt>
          <w:sdtPr>
            <w:alias w:val="skyrius"/>
            <w:tag w:val="part_d4c984f4cb2a41c7ac5fd62f58a5d9a8"/>
            <w:id w:val="-826509512"/>
            <w:lock w:val="sdtLocked"/>
            <w:placeholder>
              <w:docPart w:val="DefaultPlaceholder_-1854013440"/>
            </w:placeholder>
          </w:sdtPr>
          <w:sdtEndPr>
            <w:rPr>
              <w:rFonts w:eastAsia="Calibri"/>
              <w:szCs w:val="24"/>
            </w:rPr>
          </w:sdtEndPr>
          <w:sdtContent>
            <w:p w:rsidR="00C62E14" w:rsidRDefault="007A6EE3">
              <w:pPr>
                <w:jc w:val="center"/>
                <w:rPr>
                  <w:b/>
                  <w:bCs/>
                  <w:caps/>
                  <w:color w:val="000000"/>
                  <w:szCs w:val="24"/>
                  <w:lang w:eastAsia="lt-LT"/>
                </w:rPr>
              </w:pPr>
              <w:sdt>
                <w:sdtPr>
                  <w:alias w:val="Numeris"/>
                  <w:tag w:val="nr_d4c984f4cb2a41c7ac5fd62f58a5d9a8"/>
                  <w:id w:val="-200022857"/>
                  <w:lock w:val="sdtLocked"/>
                </w:sdtPr>
                <w:sdtEndPr/>
                <w:sdtContent>
                  <w:r>
                    <w:rPr>
                      <w:b/>
                      <w:bCs/>
                      <w:caps/>
                      <w:color w:val="000000"/>
                      <w:szCs w:val="24"/>
                      <w:lang w:eastAsia="lt-LT"/>
                    </w:rPr>
                    <w:t>VI</w:t>
                  </w:r>
                </w:sdtContent>
              </w:sdt>
              <w:r>
                <w:rPr>
                  <w:b/>
                  <w:bCs/>
                  <w:caps/>
                  <w:color w:val="000000"/>
                  <w:szCs w:val="24"/>
                  <w:lang w:eastAsia="lt-LT"/>
                </w:rPr>
                <w:t>  SKYRIUS</w:t>
              </w:r>
            </w:p>
            <w:p w:rsidR="00C62E14" w:rsidRDefault="007A6EE3">
              <w:pPr>
                <w:jc w:val="center"/>
                <w:rPr>
                  <w:color w:val="000000"/>
                  <w:szCs w:val="24"/>
                  <w:lang w:eastAsia="lt-LT"/>
                </w:rPr>
              </w:pPr>
              <w:sdt>
                <w:sdtPr>
                  <w:alias w:val="Pavadinimas"/>
                  <w:tag w:val="title_d4c984f4cb2a41c7ac5fd62f58a5d9a8"/>
                  <w:id w:val="-1128628099"/>
                  <w:lock w:val="sdtLocked"/>
                </w:sdtPr>
                <w:sdtEndPr/>
                <w:sdtContent>
                  <w:r>
                    <w:rPr>
                      <w:b/>
                      <w:bCs/>
                      <w:caps/>
                      <w:color w:val="000000"/>
                      <w:szCs w:val="24"/>
                      <w:lang w:eastAsia="lt-LT"/>
                    </w:rPr>
                    <w:t>BAIGIAMOSIOS NUOSTATOS</w:t>
                  </w:r>
                </w:sdtContent>
              </w:sdt>
            </w:p>
            <w:p w:rsidR="00C62E14" w:rsidRDefault="00C62E14">
              <w:pPr>
                <w:ind w:firstLine="629"/>
                <w:jc w:val="both"/>
                <w:rPr>
                  <w:color w:val="000000"/>
                  <w:szCs w:val="24"/>
                  <w:lang w:eastAsia="lt-LT"/>
                </w:rPr>
              </w:pPr>
            </w:p>
            <w:sdt>
              <w:sdtPr>
                <w:alias w:val="12 pr. 37 p."/>
                <w:tag w:val="part_d02740eec5964a9abcbf64b841bcaf08"/>
                <w:id w:val="1811200697"/>
                <w:lock w:val="sdtLocked"/>
              </w:sdtPr>
              <w:sdtEndPr/>
              <w:sdtContent>
                <w:p w:rsidR="00C62E14" w:rsidRDefault="007A6EE3">
                  <w:pPr>
                    <w:ind w:firstLine="567"/>
                    <w:jc w:val="both"/>
                    <w:rPr>
                      <w:color w:val="000000"/>
                      <w:szCs w:val="24"/>
                      <w:lang w:eastAsia="lt-LT"/>
                    </w:rPr>
                  </w:pPr>
                  <w:sdt>
                    <w:sdtPr>
                      <w:alias w:val="Numeris"/>
                      <w:tag w:val="nr_d02740eec5964a9abcbf64b841bcaf08"/>
                      <w:id w:val="-1655677480"/>
                      <w:lock w:val="sdtLocked"/>
                    </w:sdtPr>
                    <w:sdtEndPr/>
                    <w:sdtContent>
                      <w:r>
                        <w:rPr>
                          <w:color w:val="000000"/>
                          <w:szCs w:val="24"/>
                          <w:lang w:eastAsia="lt-LT"/>
                        </w:rPr>
                        <w:t>37</w:t>
                      </w:r>
                    </w:sdtContent>
                  </w:sdt>
                  <w:r>
                    <w:rPr>
                      <w:color w:val="000000"/>
                      <w:szCs w:val="24"/>
                      <w:lang w:eastAsia="lt-LT"/>
                    </w:rPr>
                    <w:t>. ASPĮ atlikus privalomą sveikatos patikrinimą, forma Nr. 047/a ar F Nr. 048/a atiduodama pacientui, kuris pats ją pateikia darbdaviui atstovaujančiam ar</w:t>
                  </w:r>
                  <w:r>
                    <w:rPr>
                      <w:color w:val="000000"/>
                      <w:szCs w:val="24"/>
                      <w:lang w:eastAsia="lt-LT"/>
                    </w:rPr>
                    <w:t xml:space="preserve"> jo įgaliotam asmeniui. </w:t>
                  </w:r>
                </w:p>
              </w:sdtContent>
            </w:sdt>
            <w:sdt>
              <w:sdtPr>
                <w:alias w:val="12 pr. 38 p."/>
                <w:tag w:val="part_f7c0c95be0d24d76ba7ccfe611cf4020"/>
                <w:id w:val="-1016463844"/>
                <w:lock w:val="sdtLocked"/>
              </w:sdtPr>
              <w:sdtEndPr/>
              <w:sdtContent>
                <w:p w:rsidR="00C62E14" w:rsidRDefault="007A6EE3">
                  <w:pPr>
                    <w:ind w:firstLine="567"/>
                    <w:jc w:val="both"/>
                    <w:rPr>
                      <w:rFonts w:eastAsia="Calibri"/>
                      <w:szCs w:val="24"/>
                    </w:rPr>
                  </w:pPr>
                  <w:sdt>
                    <w:sdtPr>
                      <w:alias w:val="Numeris"/>
                      <w:tag w:val="nr_f7c0c95be0d24d76ba7ccfe611cf4020"/>
                      <w:id w:val="-1535415422"/>
                      <w:lock w:val="sdtLocked"/>
                    </w:sdtPr>
                    <w:sdtEndPr/>
                    <w:sdtContent>
                      <w:r>
                        <w:rPr>
                          <w:color w:val="000000"/>
                          <w:szCs w:val="24"/>
                          <w:lang w:eastAsia="lt-LT"/>
                        </w:rPr>
                        <w:t>38</w:t>
                      </w:r>
                    </w:sdtContent>
                  </w:sdt>
                  <w:r>
                    <w:rPr>
                      <w:color w:val="000000"/>
                      <w:szCs w:val="24"/>
                      <w:lang w:eastAsia="lt-LT"/>
                    </w:rPr>
                    <w:t>. Jeigu ASPĮ, atliekančioje privalomą sveikatos patikrinimą, iš darbdaviui atstovaujančio ar jo įgalioto asmens buvo gauta elektroninė forma Nr. 047/a ar forma Nr. 048/a, a</w:t>
                  </w:r>
                  <w:r>
                    <w:rPr>
                      <w:szCs w:val="24"/>
                    </w:rPr>
                    <w:t xml:space="preserve">tlikus </w:t>
                  </w:r>
                  <w:r>
                    <w:rPr>
                      <w:color w:val="000000"/>
                      <w:szCs w:val="24"/>
                      <w:lang w:eastAsia="lt-LT"/>
                    </w:rPr>
                    <w:t xml:space="preserve">Aprašo 4 punkte nurodytų asmenų sveikatos </w:t>
                  </w:r>
                  <w:r>
                    <w:rPr>
                      <w:szCs w:val="24"/>
                    </w:rPr>
                    <w:t>tikr</w:t>
                  </w:r>
                  <w:r>
                    <w:rPr>
                      <w:szCs w:val="24"/>
                    </w:rPr>
                    <w:t xml:space="preserve">inimą, </w:t>
                  </w:r>
                  <w:r>
                    <w:rPr>
                      <w:rFonts w:eastAsia="Calibri"/>
                      <w:szCs w:val="24"/>
                    </w:rPr>
                    <w:t xml:space="preserve">ESPBI IS </w:t>
                  </w:r>
                  <w:r>
                    <w:rPr>
                      <w:szCs w:val="24"/>
                    </w:rPr>
                    <w:t>užpildoma elektroninės statistinės apskaitos forma „</w:t>
                  </w:r>
                  <w:r>
                    <w:rPr>
                      <w:color w:val="000000"/>
                      <w:szCs w:val="24"/>
                      <w:lang w:eastAsia="lt-LT"/>
                    </w:rPr>
                    <w:t>P</w:t>
                  </w:r>
                  <w:r>
                    <w:rPr>
                      <w:color w:val="000000"/>
                      <w:szCs w:val="24"/>
                    </w:rPr>
                    <w:t>rivalomo sveikatos patikrinimo medicininė pažyma“ (toliau – f</w:t>
                  </w:r>
                  <w:r>
                    <w:rPr>
                      <w:color w:val="000000"/>
                      <w:szCs w:val="24"/>
                      <w:lang w:eastAsia="lt-LT"/>
                    </w:rPr>
                    <w:t xml:space="preserve">orma </w:t>
                  </w:r>
                  <w:r>
                    <w:rPr>
                      <w:color w:val="000000"/>
                      <w:szCs w:val="24"/>
                    </w:rPr>
                    <w:t xml:space="preserve">Nr. E047) arba </w:t>
                  </w:r>
                  <w:r>
                    <w:rPr>
                      <w:szCs w:val="24"/>
                    </w:rPr>
                    <w:t>elektroninės statistinės apskaitos forma „</w:t>
                  </w:r>
                  <w:r>
                    <w:rPr>
                      <w:color w:val="000000"/>
                      <w:szCs w:val="24"/>
                    </w:rPr>
                    <w:t xml:space="preserve">Asmens medicininė knygelė (sveikatos pasas) (toliau – forma Nr. E048), nurodytos Įsakyme Nr. V-657. </w:t>
                  </w:r>
                  <w:r>
                    <w:rPr>
                      <w:szCs w:val="24"/>
                      <w:lang w:eastAsia="lt-LT"/>
                    </w:rPr>
                    <w:t xml:space="preserve">Esant ESPBI IS arba ASPĮ vidinių informacinės sistemos veikimo sutrikimų, </w:t>
                  </w:r>
                  <w:r>
                    <w:rPr>
                      <w:szCs w:val="24"/>
                    </w:rPr>
                    <w:t xml:space="preserve">forma Nr. E047 arba </w:t>
                  </w:r>
                  <w:r>
                    <w:rPr>
                      <w:color w:val="000000"/>
                      <w:szCs w:val="24"/>
                    </w:rPr>
                    <w:t>forma Nr. E048</w:t>
                  </w:r>
                  <w:r>
                    <w:rPr>
                      <w:szCs w:val="24"/>
                    </w:rPr>
                    <w:t xml:space="preserve"> </w:t>
                  </w:r>
                  <w:r>
                    <w:rPr>
                      <w:szCs w:val="24"/>
                      <w:lang w:eastAsia="lt-LT"/>
                    </w:rPr>
                    <w:t>užpildoma atkūrus sistemos / sistemų veiklą. Už</w:t>
                  </w:r>
                  <w:r>
                    <w:rPr>
                      <w:szCs w:val="24"/>
                      <w:lang w:eastAsia="lt-LT"/>
                    </w:rPr>
                    <w:t xml:space="preserve">pildytą </w:t>
                  </w:r>
                  <w:r>
                    <w:rPr>
                      <w:szCs w:val="24"/>
                    </w:rPr>
                    <w:t>formą Nr. E047 arba</w:t>
                  </w:r>
                  <w:r>
                    <w:rPr>
                      <w:color w:val="000000"/>
                      <w:szCs w:val="24"/>
                    </w:rPr>
                    <w:t xml:space="preserve"> formą Nr. E048 </w:t>
                  </w:r>
                  <w:r>
                    <w:rPr>
                      <w:color w:val="000000"/>
                      <w:szCs w:val="24"/>
                      <w:lang w:eastAsia="lt-LT"/>
                    </w:rPr>
                    <w:t xml:space="preserve">darbdaviui atstovaujantis ar jo įgaliotas asmuo </w:t>
                  </w:r>
                  <w:r>
                    <w:rPr>
                      <w:szCs w:val="24"/>
                      <w:lang w:eastAsia="lt-LT"/>
                    </w:rPr>
                    <w:t xml:space="preserve">gauna tiesiogiai elektroninėmis priemonėmis. Pacientui pageidaujant, ASPĮ nustatyta tvarka išduodama atspausdinta </w:t>
                  </w:r>
                  <w:r>
                    <w:rPr>
                      <w:szCs w:val="24"/>
                    </w:rPr>
                    <w:t xml:space="preserve">formos Nr. E047 arba </w:t>
                  </w:r>
                  <w:r>
                    <w:rPr>
                      <w:color w:val="000000"/>
                      <w:szCs w:val="24"/>
                    </w:rPr>
                    <w:t xml:space="preserve">formos Nr. E048 </w:t>
                  </w:r>
                  <w:r>
                    <w:rPr>
                      <w:szCs w:val="24"/>
                    </w:rPr>
                    <w:t>kopija.</w:t>
                  </w:r>
                </w:p>
              </w:sdtContent>
            </w:sdt>
            <w:sdt>
              <w:sdtPr>
                <w:alias w:val="12 pr. 39 p."/>
                <w:tag w:val="part_8079236726844f339017bc93aff905d9"/>
                <w:id w:val="-771321123"/>
                <w:lock w:val="sdtLocked"/>
              </w:sdtPr>
              <w:sdtEndPr/>
              <w:sdtContent>
                <w:p w:rsidR="00C62E14" w:rsidRDefault="007A6EE3">
                  <w:pPr>
                    <w:ind w:firstLine="567"/>
                    <w:jc w:val="both"/>
                    <w:rPr>
                      <w:color w:val="000000"/>
                      <w:szCs w:val="24"/>
                      <w:lang w:eastAsia="lt-LT"/>
                    </w:rPr>
                  </w:pPr>
                  <w:sdt>
                    <w:sdtPr>
                      <w:alias w:val="Numeris"/>
                      <w:tag w:val="nr_8079236726844f339017bc93aff905d9"/>
                      <w:id w:val="-240724669"/>
                      <w:lock w:val="sdtLocked"/>
                    </w:sdtPr>
                    <w:sdtEndPr/>
                    <w:sdtContent>
                      <w:r>
                        <w:rPr>
                          <w:color w:val="000000"/>
                          <w:szCs w:val="24"/>
                          <w:lang w:eastAsia="lt-LT"/>
                        </w:rPr>
                        <w:t>39</w:t>
                      </w:r>
                    </w:sdtContent>
                  </w:sdt>
                  <w:r>
                    <w:rPr>
                      <w:color w:val="000000"/>
                      <w:szCs w:val="24"/>
                      <w:lang w:eastAsia="lt-LT"/>
                    </w:rPr>
                    <w:t>. Sudėtingais ir ginčytinais atvejais apie tinkamumą dirbti traukinio mašinistu ar geležinkeliečiu sprendžia ASPĮ gydytojų konsultacinė komisija (toliau – GKK).</w:t>
                  </w:r>
                </w:p>
              </w:sdtContent>
            </w:sdt>
            <w:sdt>
              <w:sdtPr>
                <w:alias w:val="12 pr. 40 p."/>
                <w:tag w:val="part_25fda967457c44bb906b0549578cb92b"/>
                <w:id w:val="-668709519"/>
                <w:lock w:val="sdtLocked"/>
              </w:sdtPr>
              <w:sdtEndPr/>
              <w:sdtContent>
                <w:p w:rsidR="00C62E14" w:rsidRDefault="007A6EE3">
                  <w:pPr>
                    <w:ind w:firstLine="567"/>
                    <w:jc w:val="both"/>
                    <w:rPr>
                      <w:color w:val="000000"/>
                      <w:szCs w:val="24"/>
                      <w:lang w:eastAsia="lt-LT"/>
                    </w:rPr>
                  </w:pPr>
                  <w:sdt>
                    <w:sdtPr>
                      <w:alias w:val="Numeris"/>
                      <w:tag w:val="nr_25fda967457c44bb906b0549578cb92b"/>
                      <w:id w:val="-2057463079"/>
                      <w:lock w:val="sdtLocked"/>
                    </w:sdtPr>
                    <w:sdtEndPr/>
                    <w:sdtContent>
                      <w:r>
                        <w:rPr>
                          <w:color w:val="000000"/>
                          <w:szCs w:val="24"/>
                          <w:lang w:eastAsia="lt-LT"/>
                        </w:rPr>
                        <w:t>40</w:t>
                      </w:r>
                    </w:sdtContent>
                  </w:sdt>
                  <w:r>
                    <w:rPr>
                      <w:color w:val="000000"/>
                      <w:szCs w:val="24"/>
                      <w:lang w:eastAsia="lt-LT"/>
                    </w:rPr>
                    <w:t>. Kai kyla klausimų dėl individualaus tinkamumo dirbti dėl psichikos sveikatos būklės, sp</w:t>
                  </w:r>
                  <w:r>
                    <w:rPr>
                      <w:color w:val="000000"/>
                      <w:szCs w:val="24"/>
                      <w:lang w:eastAsia="lt-LT"/>
                    </w:rPr>
                    <w:t>rendžia psichikos sveikatos priežiūros įstaigos GKK, sudaryta iš gydytojų psichiatrų. Į šią komisiją gali būti įtraukti ir kiti psichikos sveikatos priežiūros specialistai.</w:t>
                  </w:r>
                </w:p>
              </w:sdtContent>
            </w:sdt>
            <w:sdt>
              <w:sdtPr>
                <w:alias w:val="12 pr. 41 p."/>
                <w:tag w:val="part_bffeb893e303416f9d81267a564592ca"/>
                <w:id w:val="-109508871"/>
                <w:lock w:val="sdtLocked"/>
                <w:placeholder>
                  <w:docPart w:val="DefaultPlaceholder_-1854013440"/>
                </w:placeholder>
              </w:sdtPr>
              <w:sdtEndPr>
                <w:rPr>
                  <w:rFonts w:eastAsia="Calibri"/>
                  <w:szCs w:val="24"/>
                </w:rPr>
              </w:sdtEndPr>
              <w:sdtContent>
                <w:p w:rsidR="00C62E14" w:rsidRPr="007A6EE3" w:rsidRDefault="007A6EE3" w:rsidP="007A6EE3">
                  <w:pPr>
                    <w:ind w:firstLine="567"/>
                    <w:jc w:val="both"/>
                    <w:rPr>
                      <w:color w:val="000000"/>
                      <w:szCs w:val="24"/>
                      <w:lang w:eastAsia="lt-LT"/>
                    </w:rPr>
                  </w:pPr>
                  <w:sdt>
                    <w:sdtPr>
                      <w:alias w:val="Numeris"/>
                      <w:tag w:val="nr_bffeb893e303416f9d81267a564592ca"/>
                      <w:id w:val="744221914"/>
                      <w:lock w:val="sdtLocked"/>
                    </w:sdtPr>
                    <w:sdtEndPr/>
                    <w:sdtContent>
                      <w:r>
                        <w:rPr>
                          <w:color w:val="000000"/>
                          <w:szCs w:val="24"/>
                          <w:lang w:eastAsia="lt-LT"/>
                        </w:rPr>
                        <w:t>41</w:t>
                      </w:r>
                    </w:sdtContent>
                  </w:sdt>
                  <w:r>
                    <w:rPr>
                      <w:color w:val="000000"/>
                      <w:szCs w:val="24"/>
                      <w:lang w:eastAsia="lt-LT"/>
                    </w:rPr>
                    <w:t>. Pacientas, nesutinkantis su privalomo sveikatos patikrinimo išvadomis, gali</w:t>
                  </w:r>
                  <w:r>
                    <w:rPr>
                      <w:color w:val="000000"/>
                      <w:szCs w:val="24"/>
                      <w:lang w:eastAsia="lt-LT"/>
                    </w:rPr>
                    <w:t xml:space="preserve"> jas apskųsti Lietuvos Respublikos pacientų teisių ir žalos sveikatai atlyginimo įstatymo nustatyta tvarka.</w:t>
                  </w:r>
                </w:p>
              </w:sdtContent>
            </w:sdt>
          </w:sdtContent>
        </w:sdt>
        <w:sdt>
          <w:sdtPr>
            <w:rPr>
              <w:color w:val="000000"/>
              <w:szCs w:val="24"/>
              <w:lang w:eastAsia="lt-LT"/>
            </w:rPr>
            <w:alias w:val="pabaiga"/>
            <w:tag w:val="part_1a66b21bcffb4fc6a20898f1daac7ec7"/>
            <w:id w:val="-173260315"/>
            <w:lock w:val="sdtLocked"/>
            <w:placeholder>
              <w:docPart w:val="DefaultPlaceholder_-1854013440"/>
            </w:placeholder>
          </w:sdtPr>
          <w:sdtEndPr>
            <w:rPr>
              <w:color w:val="auto"/>
              <w:lang w:eastAsia="en-US"/>
            </w:rPr>
          </w:sdtEndPr>
          <w:sdtContent>
            <w:p w:rsidR="00C62E14" w:rsidRDefault="007A6EE3" w:rsidP="007A6EE3">
              <w:pPr>
                <w:jc w:val="center"/>
                <w:rPr>
                  <w:szCs w:val="24"/>
                </w:rPr>
              </w:pPr>
              <w:r>
                <w:rPr>
                  <w:color w:val="000000"/>
                  <w:szCs w:val="24"/>
                  <w:lang w:eastAsia="lt-LT"/>
                </w:rPr>
                <w:t>–––––––––––––––––––––––––</w:t>
              </w:r>
            </w:p>
          </w:sdtContent>
        </w:sdt>
      </w:sdtContent>
    </w:sdt>
    <w:sectPr w:rsidR="00C62E14" w:rsidSect="007A6EE3">
      <w:pgSz w:w="11906" w:h="16838" w:code="9"/>
      <w:pgMar w:top="720" w:right="720" w:bottom="720" w:left="1440" w:header="340" w:footer="510"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2E14" w:rsidRDefault="007A6EE3">
      <w:pPr>
        <w:rPr>
          <w:sz w:val="22"/>
          <w:szCs w:val="22"/>
        </w:rPr>
      </w:pPr>
      <w:r>
        <w:rPr>
          <w:sz w:val="22"/>
          <w:szCs w:val="22"/>
        </w:rPr>
        <w:separator/>
      </w:r>
    </w:p>
  </w:endnote>
  <w:endnote w:type="continuationSeparator" w:id="0">
    <w:p w:rsidR="00C62E14" w:rsidRDefault="007A6EE3">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2E14" w:rsidRDefault="00C62E1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2E14" w:rsidRDefault="00C62E1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2E14" w:rsidRDefault="00C62E1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2E14" w:rsidRDefault="007A6EE3">
      <w:pPr>
        <w:rPr>
          <w:sz w:val="22"/>
          <w:szCs w:val="22"/>
        </w:rPr>
      </w:pPr>
      <w:r>
        <w:rPr>
          <w:sz w:val="22"/>
          <w:szCs w:val="22"/>
        </w:rPr>
        <w:separator/>
      </w:r>
    </w:p>
  </w:footnote>
  <w:footnote w:type="continuationSeparator" w:id="0">
    <w:p w:rsidR="00C62E14" w:rsidRDefault="007A6EE3">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2E14" w:rsidRDefault="00C62E1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2E14" w:rsidRDefault="007A6EE3">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2</w:t>
    </w:r>
    <w:r>
      <w:rPr>
        <w:sz w:val="22"/>
        <w:szCs w:val="22"/>
      </w:rPr>
      <w:fldChar w:fldCharType="end"/>
    </w:r>
  </w:p>
  <w:p w:rsidR="00C62E14" w:rsidRDefault="00C62E14">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2E14" w:rsidRDefault="00C62E1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652"/>
    <w:rsid w:val="00021652"/>
    <w:rsid w:val="007A6EE3"/>
    <w:rsid w:val="00C62E1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1B7AFD"/>
  <w15:docId w15:val="{339D8548-7041-4D5C-8153-781D24C479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A6EE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448639">
      <w:bodyDiv w:val="1"/>
      <w:marLeft w:val="0"/>
      <w:marRight w:val="0"/>
      <w:marTop w:val="0"/>
      <w:marBottom w:val="0"/>
      <w:divBdr>
        <w:top w:val="none" w:sz="0" w:space="0" w:color="auto"/>
        <w:left w:val="none" w:sz="0" w:space="0" w:color="auto"/>
        <w:bottom w:val="none" w:sz="0" w:space="0" w:color="auto"/>
        <w:right w:val="none" w:sz="0" w:space="0" w:color="auto"/>
      </w:divBdr>
    </w:div>
    <w:div w:id="48965085">
      <w:bodyDiv w:val="1"/>
      <w:marLeft w:val="0"/>
      <w:marRight w:val="0"/>
      <w:marTop w:val="0"/>
      <w:marBottom w:val="0"/>
      <w:divBdr>
        <w:top w:val="none" w:sz="0" w:space="0" w:color="auto"/>
        <w:left w:val="none" w:sz="0" w:space="0" w:color="auto"/>
        <w:bottom w:val="none" w:sz="0" w:space="0" w:color="auto"/>
        <w:right w:val="none" w:sz="0" w:space="0" w:color="auto"/>
      </w:divBdr>
    </w:div>
    <w:div w:id="63072984">
      <w:bodyDiv w:val="1"/>
      <w:marLeft w:val="0"/>
      <w:marRight w:val="0"/>
      <w:marTop w:val="0"/>
      <w:marBottom w:val="0"/>
      <w:divBdr>
        <w:top w:val="none" w:sz="0" w:space="0" w:color="auto"/>
        <w:left w:val="none" w:sz="0" w:space="0" w:color="auto"/>
        <w:bottom w:val="none" w:sz="0" w:space="0" w:color="auto"/>
        <w:right w:val="none" w:sz="0" w:space="0" w:color="auto"/>
      </w:divBdr>
    </w:div>
    <w:div w:id="95904883">
      <w:bodyDiv w:val="1"/>
      <w:marLeft w:val="0"/>
      <w:marRight w:val="0"/>
      <w:marTop w:val="0"/>
      <w:marBottom w:val="0"/>
      <w:divBdr>
        <w:top w:val="none" w:sz="0" w:space="0" w:color="auto"/>
        <w:left w:val="none" w:sz="0" w:space="0" w:color="auto"/>
        <w:bottom w:val="none" w:sz="0" w:space="0" w:color="auto"/>
        <w:right w:val="none" w:sz="0" w:space="0" w:color="auto"/>
      </w:divBdr>
      <w:divsChild>
        <w:div w:id="1160266863">
          <w:marLeft w:val="0"/>
          <w:marRight w:val="0"/>
          <w:marTop w:val="0"/>
          <w:marBottom w:val="0"/>
          <w:divBdr>
            <w:top w:val="none" w:sz="0" w:space="0" w:color="auto"/>
            <w:left w:val="none" w:sz="0" w:space="0" w:color="auto"/>
            <w:bottom w:val="none" w:sz="0" w:space="0" w:color="auto"/>
            <w:right w:val="none" w:sz="0" w:space="0" w:color="auto"/>
          </w:divBdr>
          <w:divsChild>
            <w:div w:id="1488667921">
              <w:marLeft w:val="0"/>
              <w:marRight w:val="0"/>
              <w:marTop w:val="0"/>
              <w:marBottom w:val="0"/>
              <w:divBdr>
                <w:top w:val="none" w:sz="0" w:space="0" w:color="auto"/>
                <w:left w:val="none" w:sz="0" w:space="0" w:color="auto"/>
                <w:bottom w:val="none" w:sz="0" w:space="0" w:color="auto"/>
                <w:right w:val="none" w:sz="0" w:space="0" w:color="auto"/>
              </w:divBdr>
              <w:divsChild>
                <w:div w:id="782920460">
                  <w:marLeft w:val="0"/>
                  <w:marRight w:val="0"/>
                  <w:marTop w:val="0"/>
                  <w:marBottom w:val="0"/>
                  <w:divBdr>
                    <w:top w:val="none" w:sz="0" w:space="0" w:color="auto"/>
                    <w:left w:val="none" w:sz="0" w:space="0" w:color="auto"/>
                    <w:bottom w:val="none" w:sz="0" w:space="0" w:color="auto"/>
                    <w:right w:val="none" w:sz="0" w:space="0" w:color="auto"/>
                  </w:divBdr>
                  <w:divsChild>
                    <w:div w:id="1088623290">
                      <w:marLeft w:val="0"/>
                      <w:marRight w:val="0"/>
                      <w:marTop w:val="0"/>
                      <w:marBottom w:val="0"/>
                      <w:divBdr>
                        <w:top w:val="none" w:sz="0" w:space="0" w:color="auto"/>
                        <w:left w:val="none" w:sz="0" w:space="0" w:color="auto"/>
                        <w:bottom w:val="none" w:sz="0" w:space="0" w:color="auto"/>
                        <w:right w:val="none" w:sz="0" w:space="0" w:color="auto"/>
                      </w:divBdr>
                      <w:divsChild>
                        <w:div w:id="83233287">
                          <w:marLeft w:val="0"/>
                          <w:marRight w:val="0"/>
                          <w:marTop w:val="0"/>
                          <w:marBottom w:val="0"/>
                          <w:divBdr>
                            <w:top w:val="none" w:sz="0" w:space="0" w:color="auto"/>
                            <w:left w:val="none" w:sz="0" w:space="0" w:color="auto"/>
                            <w:bottom w:val="none" w:sz="0" w:space="0" w:color="auto"/>
                            <w:right w:val="none" w:sz="0" w:space="0" w:color="auto"/>
                          </w:divBdr>
                          <w:divsChild>
                            <w:div w:id="1766152312">
                              <w:marLeft w:val="0"/>
                              <w:marRight w:val="0"/>
                              <w:marTop w:val="0"/>
                              <w:marBottom w:val="0"/>
                              <w:divBdr>
                                <w:top w:val="none" w:sz="0" w:space="0" w:color="auto"/>
                                <w:left w:val="none" w:sz="0" w:space="0" w:color="auto"/>
                                <w:bottom w:val="none" w:sz="0" w:space="0" w:color="auto"/>
                                <w:right w:val="none" w:sz="0" w:space="0" w:color="auto"/>
                              </w:divBdr>
                              <w:divsChild>
                                <w:div w:id="115607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361364">
                      <w:marLeft w:val="0"/>
                      <w:marRight w:val="0"/>
                      <w:marTop w:val="0"/>
                      <w:marBottom w:val="0"/>
                      <w:divBdr>
                        <w:top w:val="none" w:sz="0" w:space="0" w:color="auto"/>
                        <w:left w:val="none" w:sz="0" w:space="0" w:color="auto"/>
                        <w:bottom w:val="none" w:sz="0" w:space="0" w:color="auto"/>
                        <w:right w:val="none" w:sz="0" w:space="0" w:color="auto"/>
                      </w:divBdr>
                      <w:divsChild>
                        <w:div w:id="974992226">
                          <w:marLeft w:val="0"/>
                          <w:marRight w:val="0"/>
                          <w:marTop w:val="0"/>
                          <w:marBottom w:val="0"/>
                          <w:divBdr>
                            <w:top w:val="none" w:sz="0" w:space="0" w:color="auto"/>
                            <w:left w:val="none" w:sz="0" w:space="0" w:color="auto"/>
                            <w:bottom w:val="none" w:sz="0" w:space="0" w:color="auto"/>
                            <w:right w:val="none" w:sz="0" w:space="0" w:color="auto"/>
                          </w:divBdr>
                          <w:divsChild>
                            <w:div w:id="730738439">
                              <w:marLeft w:val="0"/>
                              <w:marRight w:val="0"/>
                              <w:marTop w:val="0"/>
                              <w:marBottom w:val="0"/>
                              <w:divBdr>
                                <w:top w:val="none" w:sz="0" w:space="0" w:color="auto"/>
                                <w:left w:val="none" w:sz="0" w:space="0" w:color="auto"/>
                                <w:bottom w:val="none" w:sz="0" w:space="0" w:color="auto"/>
                                <w:right w:val="none" w:sz="0" w:space="0" w:color="auto"/>
                              </w:divBdr>
                              <w:divsChild>
                                <w:div w:id="11121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138297">
                      <w:marLeft w:val="0"/>
                      <w:marRight w:val="0"/>
                      <w:marTop w:val="0"/>
                      <w:marBottom w:val="0"/>
                      <w:divBdr>
                        <w:top w:val="none" w:sz="0" w:space="0" w:color="auto"/>
                        <w:left w:val="none" w:sz="0" w:space="0" w:color="auto"/>
                        <w:bottom w:val="none" w:sz="0" w:space="0" w:color="auto"/>
                        <w:right w:val="none" w:sz="0" w:space="0" w:color="auto"/>
                      </w:divBdr>
                      <w:divsChild>
                        <w:div w:id="381444623">
                          <w:marLeft w:val="0"/>
                          <w:marRight w:val="0"/>
                          <w:marTop w:val="0"/>
                          <w:marBottom w:val="0"/>
                          <w:divBdr>
                            <w:top w:val="none" w:sz="0" w:space="0" w:color="auto"/>
                            <w:left w:val="none" w:sz="0" w:space="0" w:color="auto"/>
                            <w:bottom w:val="none" w:sz="0" w:space="0" w:color="auto"/>
                            <w:right w:val="none" w:sz="0" w:space="0" w:color="auto"/>
                          </w:divBdr>
                          <w:divsChild>
                            <w:div w:id="1794594220">
                              <w:marLeft w:val="0"/>
                              <w:marRight w:val="0"/>
                              <w:marTop w:val="0"/>
                              <w:marBottom w:val="0"/>
                              <w:divBdr>
                                <w:top w:val="none" w:sz="0" w:space="0" w:color="auto"/>
                                <w:left w:val="none" w:sz="0" w:space="0" w:color="auto"/>
                                <w:bottom w:val="none" w:sz="0" w:space="0" w:color="auto"/>
                                <w:right w:val="none" w:sz="0" w:space="0" w:color="auto"/>
                              </w:divBdr>
                            </w:div>
                            <w:div w:id="894052502">
                              <w:marLeft w:val="0"/>
                              <w:marRight w:val="0"/>
                              <w:marTop w:val="0"/>
                              <w:marBottom w:val="0"/>
                              <w:divBdr>
                                <w:top w:val="none" w:sz="0" w:space="0" w:color="auto"/>
                                <w:left w:val="none" w:sz="0" w:space="0" w:color="auto"/>
                                <w:bottom w:val="none" w:sz="0" w:space="0" w:color="auto"/>
                                <w:right w:val="none" w:sz="0" w:space="0" w:color="auto"/>
                              </w:divBdr>
                              <w:divsChild>
                                <w:div w:id="153029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371">
                      <w:marLeft w:val="0"/>
                      <w:marRight w:val="0"/>
                      <w:marTop w:val="0"/>
                      <w:marBottom w:val="120"/>
                      <w:divBdr>
                        <w:top w:val="none" w:sz="0" w:space="0" w:color="auto"/>
                        <w:left w:val="none" w:sz="0" w:space="0" w:color="auto"/>
                        <w:bottom w:val="none" w:sz="0" w:space="0" w:color="auto"/>
                        <w:right w:val="none" w:sz="0" w:space="0" w:color="auto"/>
                      </w:divBdr>
                    </w:div>
                    <w:div w:id="1854034409">
                      <w:marLeft w:val="0"/>
                      <w:marRight w:val="0"/>
                      <w:marTop w:val="0"/>
                      <w:marBottom w:val="0"/>
                      <w:divBdr>
                        <w:top w:val="none" w:sz="0" w:space="0" w:color="auto"/>
                        <w:left w:val="none" w:sz="0" w:space="0" w:color="auto"/>
                        <w:bottom w:val="none" w:sz="0" w:space="0" w:color="auto"/>
                        <w:right w:val="none" w:sz="0" w:space="0" w:color="auto"/>
                      </w:divBdr>
                      <w:divsChild>
                        <w:div w:id="1980529826">
                          <w:marLeft w:val="0"/>
                          <w:marRight w:val="0"/>
                          <w:marTop w:val="0"/>
                          <w:marBottom w:val="0"/>
                          <w:divBdr>
                            <w:top w:val="none" w:sz="0" w:space="0" w:color="auto"/>
                            <w:left w:val="none" w:sz="0" w:space="0" w:color="auto"/>
                            <w:bottom w:val="none" w:sz="0" w:space="0" w:color="auto"/>
                            <w:right w:val="none" w:sz="0" w:space="0" w:color="auto"/>
                          </w:divBdr>
                          <w:divsChild>
                            <w:div w:id="2048140967">
                              <w:marLeft w:val="0"/>
                              <w:marRight w:val="0"/>
                              <w:marTop w:val="0"/>
                              <w:marBottom w:val="0"/>
                              <w:divBdr>
                                <w:top w:val="none" w:sz="0" w:space="0" w:color="auto"/>
                                <w:left w:val="none" w:sz="0" w:space="0" w:color="auto"/>
                                <w:bottom w:val="none" w:sz="0" w:space="0" w:color="auto"/>
                                <w:right w:val="none" w:sz="0" w:space="0" w:color="auto"/>
                              </w:divBdr>
                              <w:divsChild>
                                <w:div w:id="45359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151208">
                      <w:marLeft w:val="0"/>
                      <w:marRight w:val="0"/>
                      <w:marTop w:val="0"/>
                      <w:marBottom w:val="0"/>
                      <w:divBdr>
                        <w:top w:val="none" w:sz="0" w:space="0" w:color="auto"/>
                        <w:left w:val="none" w:sz="0" w:space="0" w:color="auto"/>
                        <w:bottom w:val="none" w:sz="0" w:space="0" w:color="auto"/>
                        <w:right w:val="none" w:sz="0" w:space="0" w:color="auto"/>
                      </w:divBdr>
                      <w:divsChild>
                        <w:div w:id="1236361544">
                          <w:marLeft w:val="0"/>
                          <w:marRight w:val="0"/>
                          <w:marTop w:val="0"/>
                          <w:marBottom w:val="0"/>
                          <w:divBdr>
                            <w:top w:val="none" w:sz="0" w:space="0" w:color="auto"/>
                            <w:left w:val="none" w:sz="0" w:space="0" w:color="auto"/>
                            <w:bottom w:val="none" w:sz="0" w:space="0" w:color="auto"/>
                            <w:right w:val="none" w:sz="0" w:space="0" w:color="auto"/>
                          </w:divBdr>
                          <w:divsChild>
                            <w:div w:id="1329792069">
                              <w:marLeft w:val="0"/>
                              <w:marRight w:val="0"/>
                              <w:marTop w:val="0"/>
                              <w:marBottom w:val="0"/>
                              <w:divBdr>
                                <w:top w:val="none" w:sz="0" w:space="0" w:color="auto"/>
                                <w:left w:val="none" w:sz="0" w:space="0" w:color="auto"/>
                                <w:bottom w:val="none" w:sz="0" w:space="0" w:color="auto"/>
                                <w:right w:val="none" w:sz="0" w:space="0" w:color="auto"/>
                              </w:divBdr>
                              <w:divsChild>
                                <w:div w:id="6707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21602">
                      <w:marLeft w:val="0"/>
                      <w:marRight w:val="0"/>
                      <w:marTop w:val="0"/>
                      <w:marBottom w:val="0"/>
                      <w:divBdr>
                        <w:top w:val="none" w:sz="0" w:space="0" w:color="auto"/>
                        <w:left w:val="none" w:sz="0" w:space="0" w:color="auto"/>
                        <w:bottom w:val="none" w:sz="0" w:space="0" w:color="auto"/>
                        <w:right w:val="none" w:sz="0" w:space="0" w:color="auto"/>
                      </w:divBdr>
                      <w:divsChild>
                        <w:div w:id="1551265943">
                          <w:marLeft w:val="0"/>
                          <w:marRight w:val="0"/>
                          <w:marTop w:val="0"/>
                          <w:marBottom w:val="0"/>
                          <w:divBdr>
                            <w:top w:val="none" w:sz="0" w:space="0" w:color="auto"/>
                            <w:left w:val="none" w:sz="0" w:space="0" w:color="auto"/>
                            <w:bottom w:val="none" w:sz="0" w:space="0" w:color="auto"/>
                            <w:right w:val="none" w:sz="0" w:space="0" w:color="auto"/>
                          </w:divBdr>
                          <w:divsChild>
                            <w:div w:id="926160710">
                              <w:marLeft w:val="0"/>
                              <w:marRight w:val="0"/>
                              <w:marTop w:val="0"/>
                              <w:marBottom w:val="0"/>
                              <w:divBdr>
                                <w:top w:val="none" w:sz="0" w:space="0" w:color="auto"/>
                                <w:left w:val="none" w:sz="0" w:space="0" w:color="auto"/>
                                <w:bottom w:val="none" w:sz="0" w:space="0" w:color="auto"/>
                                <w:right w:val="none" w:sz="0" w:space="0" w:color="auto"/>
                              </w:divBdr>
                              <w:divsChild>
                                <w:div w:id="135129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930669">
                      <w:marLeft w:val="0"/>
                      <w:marRight w:val="0"/>
                      <w:marTop w:val="0"/>
                      <w:marBottom w:val="0"/>
                      <w:divBdr>
                        <w:top w:val="none" w:sz="0" w:space="0" w:color="auto"/>
                        <w:left w:val="none" w:sz="0" w:space="0" w:color="auto"/>
                        <w:bottom w:val="none" w:sz="0" w:space="0" w:color="auto"/>
                        <w:right w:val="none" w:sz="0" w:space="0" w:color="auto"/>
                      </w:divBdr>
                      <w:divsChild>
                        <w:div w:id="1394037810">
                          <w:marLeft w:val="0"/>
                          <w:marRight w:val="0"/>
                          <w:marTop w:val="0"/>
                          <w:marBottom w:val="0"/>
                          <w:divBdr>
                            <w:top w:val="none" w:sz="0" w:space="0" w:color="auto"/>
                            <w:left w:val="none" w:sz="0" w:space="0" w:color="auto"/>
                            <w:bottom w:val="none" w:sz="0" w:space="0" w:color="auto"/>
                            <w:right w:val="none" w:sz="0" w:space="0" w:color="auto"/>
                          </w:divBdr>
                          <w:divsChild>
                            <w:div w:id="1180387595">
                              <w:marLeft w:val="0"/>
                              <w:marRight w:val="0"/>
                              <w:marTop w:val="0"/>
                              <w:marBottom w:val="0"/>
                              <w:divBdr>
                                <w:top w:val="none" w:sz="0" w:space="0" w:color="auto"/>
                                <w:left w:val="none" w:sz="0" w:space="0" w:color="auto"/>
                                <w:bottom w:val="none" w:sz="0" w:space="0" w:color="auto"/>
                                <w:right w:val="none" w:sz="0" w:space="0" w:color="auto"/>
                              </w:divBdr>
                              <w:divsChild>
                                <w:div w:id="41597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0431">
                      <w:marLeft w:val="0"/>
                      <w:marRight w:val="0"/>
                      <w:marTop w:val="0"/>
                      <w:marBottom w:val="0"/>
                      <w:divBdr>
                        <w:top w:val="none" w:sz="0" w:space="0" w:color="auto"/>
                        <w:left w:val="none" w:sz="0" w:space="0" w:color="auto"/>
                        <w:bottom w:val="none" w:sz="0" w:space="0" w:color="auto"/>
                        <w:right w:val="none" w:sz="0" w:space="0" w:color="auto"/>
                      </w:divBdr>
                      <w:divsChild>
                        <w:div w:id="1174686802">
                          <w:marLeft w:val="0"/>
                          <w:marRight w:val="0"/>
                          <w:marTop w:val="0"/>
                          <w:marBottom w:val="0"/>
                          <w:divBdr>
                            <w:top w:val="none" w:sz="0" w:space="0" w:color="auto"/>
                            <w:left w:val="none" w:sz="0" w:space="0" w:color="auto"/>
                            <w:bottom w:val="none" w:sz="0" w:space="0" w:color="auto"/>
                            <w:right w:val="none" w:sz="0" w:space="0" w:color="auto"/>
                          </w:divBdr>
                          <w:divsChild>
                            <w:div w:id="58988427">
                              <w:marLeft w:val="0"/>
                              <w:marRight w:val="0"/>
                              <w:marTop w:val="0"/>
                              <w:marBottom w:val="0"/>
                              <w:divBdr>
                                <w:top w:val="none" w:sz="0" w:space="0" w:color="auto"/>
                                <w:left w:val="none" w:sz="0" w:space="0" w:color="auto"/>
                                <w:bottom w:val="none" w:sz="0" w:space="0" w:color="auto"/>
                                <w:right w:val="none" w:sz="0" w:space="0" w:color="auto"/>
                              </w:divBdr>
                              <w:divsChild>
                                <w:div w:id="52830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206465">
                      <w:marLeft w:val="0"/>
                      <w:marRight w:val="0"/>
                      <w:marTop w:val="0"/>
                      <w:marBottom w:val="0"/>
                      <w:divBdr>
                        <w:top w:val="none" w:sz="0" w:space="0" w:color="auto"/>
                        <w:left w:val="none" w:sz="0" w:space="0" w:color="auto"/>
                        <w:bottom w:val="none" w:sz="0" w:space="0" w:color="auto"/>
                        <w:right w:val="none" w:sz="0" w:space="0" w:color="auto"/>
                      </w:divBdr>
                      <w:divsChild>
                        <w:div w:id="1127890717">
                          <w:marLeft w:val="0"/>
                          <w:marRight w:val="0"/>
                          <w:marTop w:val="0"/>
                          <w:marBottom w:val="0"/>
                          <w:divBdr>
                            <w:top w:val="none" w:sz="0" w:space="0" w:color="auto"/>
                            <w:left w:val="none" w:sz="0" w:space="0" w:color="auto"/>
                            <w:bottom w:val="none" w:sz="0" w:space="0" w:color="auto"/>
                            <w:right w:val="none" w:sz="0" w:space="0" w:color="auto"/>
                          </w:divBdr>
                          <w:divsChild>
                            <w:div w:id="599721002">
                              <w:marLeft w:val="0"/>
                              <w:marRight w:val="0"/>
                              <w:marTop w:val="0"/>
                              <w:marBottom w:val="0"/>
                              <w:divBdr>
                                <w:top w:val="none" w:sz="0" w:space="0" w:color="auto"/>
                                <w:left w:val="none" w:sz="0" w:space="0" w:color="auto"/>
                                <w:bottom w:val="none" w:sz="0" w:space="0" w:color="auto"/>
                                <w:right w:val="none" w:sz="0" w:space="0" w:color="auto"/>
                              </w:divBdr>
                              <w:divsChild>
                                <w:div w:id="23038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576662">
                      <w:marLeft w:val="0"/>
                      <w:marRight w:val="0"/>
                      <w:marTop w:val="0"/>
                      <w:marBottom w:val="0"/>
                      <w:divBdr>
                        <w:top w:val="none" w:sz="0" w:space="0" w:color="auto"/>
                        <w:left w:val="none" w:sz="0" w:space="0" w:color="auto"/>
                        <w:bottom w:val="none" w:sz="0" w:space="0" w:color="auto"/>
                        <w:right w:val="none" w:sz="0" w:space="0" w:color="auto"/>
                      </w:divBdr>
                      <w:divsChild>
                        <w:div w:id="1515848455">
                          <w:marLeft w:val="0"/>
                          <w:marRight w:val="0"/>
                          <w:marTop w:val="0"/>
                          <w:marBottom w:val="0"/>
                          <w:divBdr>
                            <w:top w:val="none" w:sz="0" w:space="0" w:color="auto"/>
                            <w:left w:val="none" w:sz="0" w:space="0" w:color="auto"/>
                            <w:bottom w:val="none" w:sz="0" w:space="0" w:color="auto"/>
                            <w:right w:val="none" w:sz="0" w:space="0" w:color="auto"/>
                          </w:divBdr>
                          <w:divsChild>
                            <w:div w:id="1810705924">
                              <w:marLeft w:val="0"/>
                              <w:marRight w:val="0"/>
                              <w:marTop w:val="0"/>
                              <w:marBottom w:val="0"/>
                              <w:divBdr>
                                <w:top w:val="none" w:sz="0" w:space="0" w:color="auto"/>
                                <w:left w:val="none" w:sz="0" w:space="0" w:color="auto"/>
                                <w:bottom w:val="none" w:sz="0" w:space="0" w:color="auto"/>
                                <w:right w:val="none" w:sz="0" w:space="0" w:color="auto"/>
                              </w:divBdr>
                              <w:divsChild>
                                <w:div w:id="89712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145916">
                      <w:marLeft w:val="0"/>
                      <w:marRight w:val="0"/>
                      <w:marTop w:val="0"/>
                      <w:marBottom w:val="120"/>
                      <w:divBdr>
                        <w:top w:val="none" w:sz="0" w:space="0" w:color="auto"/>
                        <w:left w:val="none" w:sz="0" w:space="0" w:color="auto"/>
                        <w:bottom w:val="none" w:sz="0" w:space="0" w:color="auto"/>
                        <w:right w:val="none" w:sz="0" w:space="0" w:color="auto"/>
                      </w:divBdr>
                    </w:div>
                    <w:div w:id="117573881">
                      <w:marLeft w:val="0"/>
                      <w:marRight w:val="0"/>
                      <w:marTop w:val="0"/>
                      <w:marBottom w:val="0"/>
                      <w:divBdr>
                        <w:top w:val="none" w:sz="0" w:space="0" w:color="auto"/>
                        <w:left w:val="none" w:sz="0" w:space="0" w:color="auto"/>
                        <w:bottom w:val="none" w:sz="0" w:space="0" w:color="auto"/>
                        <w:right w:val="none" w:sz="0" w:space="0" w:color="auto"/>
                      </w:divBdr>
                      <w:divsChild>
                        <w:div w:id="98990492">
                          <w:marLeft w:val="0"/>
                          <w:marRight w:val="0"/>
                          <w:marTop w:val="0"/>
                          <w:marBottom w:val="0"/>
                          <w:divBdr>
                            <w:top w:val="none" w:sz="0" w:space="0" w:color="auto"/>
                            <w:left w:val="none" w:sz="0" w:space="0" w:color="auto"/>
                            <w:bottom w:val="none" w:sz="0" w:space="0" w:color="auto"/>
                            <w:right w:val="none" w:sz="0" w:space="0" w:color="auto"/>
                          </w:divBdr>
                          <w:divsChild>
                            <w:div w:id="1228879112">
                              <w:marLeft w:val="0"/>
                              <w:marRight w:val="0"/>
                              <w:marTop w:val="0"/>
                              <w:marBottom w:val="0"/>
                              <w:divBdr>
                                <w:top w:val="none" w:sz="0" w:space="0" w:color="auto"/>
                                <w:left w:val="none" w:sz="0" w:space="0" w:color="auto"/>
                                <w:bottom w:val="none" w:sz="0" w:space="0" w:color="auto"/>
                                <w:right w:val="none" w:sz="0" w:space="0" w:color="auto"/>
                              </w:divBdr>
                              <w:divsChild>
                                <w:div w:id="617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575746">
                      <w:marLeft w:val="0"/>
                      <w:marRight w:val="0"/>
                      <w:marTop w:val="0"/>
                      <w:marBottom w:val="0"/>
                      <w:divBdr>
                        <w:top w:val="none" w:sz="0" w:space="0" w:color="auto"/>
                        <w:left w:val="none" w:sz="0" w:space="0" w:color="auto"/>
                        <w:bottom w:val="none" w:sz="0" w:space="0" w:color="auto"/>
                        <w:right w:val="none" w:sz="0" w:space="0" w:color="auto"/>
                      </w:divBdr>
                      <w:divsChild>
                        <w:div w:id="1927152914">
                          <w:marLeft w:val="0"/>
                          <w:marRight w:val="0"/>
                          <w:marTop w:val="0"/>
                          <w:marBottom w:val="0"/>
                          <w:divBdr>
                            <w:top w:val="none" w:sz="0" w:space="0" w:color="auto"/>
                            <w:left w:val="none" w:sz="0" w:space="0" w:color="auto"/>
                            <w:bottom w:val="none" w:sz="0" w:space="0" w:color="auto"/>
                            <w:right w:val="none" w:sz="0" w:space="0" w:color="auto"/>
                          </w:divBdr>
                          <w:divsChild>
                            <w:div w:id="1919439724">
                              <w:marLeft w:val="0"/>
                              <w:marRight w:val="0"/>
                              <w:marTop w:val="0"/>
                              <w:marBottom w:val="0"/>
                              <w:divBdr>
                                <w:top w:val="none" w:sz="0" w:space="0" w:color="auto"/>
                                <w:left w:val="none" w:sz="0" w:space="0" w:color="auto"/>
                                <w:bottom w:val="none" w:sz="0" w:space="0" w:color="auto"/>
                                <w:right w:val="none" w:sz="0" w:space="0" w:color="auto"/>
                              </w:divBdr>
                              <w:divsChild>
                                <w:div w:id="136016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656745">
                      <w:marLeft w:val="0"/>
                      <w:marRight w:val="0"/>
                      <w:marTop w:val="0"/>
                      <w:marBottom w:val="0"/>
                      <w:divBdr>
                        <w:top w:val="none" w:sz="0" w:space="0" w:color="auto"/>
                        <w:left w:val="none" w:sz="0" w:space="0" w:color="auto"/>
                        <w:bottom w:val="none" w:sz="0" w:space="0" w:color="auto"/>
                        <w:right w:val="none" w:sz="0" w:space="0" w:color="auto"/>
                      </w:divBdr>
                      <w:divsChild>
                        <w:div w:id="110437619">
                          <w:marLeft w:val="0"/>
                          <w:marRight w:val="0"/>
                          <w:marTop w:val="0"/>
                          <w:marBottom w:val="0"/>
                          <w:divBdr>
                            <w:top w:val="none" w:sz="0" w:space="0" w:color="auto"/>
                            <w:left w:val="none" w:sz="0" w:space="0" w:color="auto"/>
                            <w:bottom w:val="none" w:sz="0" w:space="0" w:color="auto"/>
                            <w:right w:val="none" w:sz="0" w:space="0" w:color="auto"/>
                          </w:divBdr>
                          <w:divsChild>
                            <w:div w:id="1631934210">
                              <w:marLeft w:val="0"/>
                              <w:marRight w:val="0"/>
                              <w:marTop w:val="0"/>
                              <w:marBottom w:val="0"/>
                              <w:divBdr>
                                <w:top w:val="none" w:sz="0" w:space="0" w:color="auto"/>
                                <w:left w:val="none" w:sz="0" w:space="0" w:color="auto"/>
                                <w:bottom w:val="none" w:sz="0" w:space="0" w:color="auto"/>
                                <w:right w:val="none" w:sz="0" w:space="0" w:color="auto"/>
                              </w:divBdr>
                              <w:divsChild>
                                <w:div w:id="80046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270129">
                      <w:marLeft w:val="0"/>
                      <w:marRight w:val="0"/>
                      <w:marTop w:val="0"/>
                      <w:marBottom w:val="0"/>
                      <w:divBdr>
                        <w:top w:val="none" w:sz="0" w:space="0" w:color="auto"/>
                        <w:left w:val="none" w:sz="0" w:space="0" w:color="auto"/>
                        <w:bottom w:val="none" w:sz="0" w:space="0" w:color="auto"/>
                        <w:right w:val="none" w:sz="0" w:space="0" w:color="auto"/>
                      </w:divBdr>
                      <w:divsChild>
                        <w:div w:id="2131705188">
                          <w:marLeft w:val="0"/>
                          <w:marRight w:val="0"/>
                          <w:marTop w:val="0"/>
                          <w:marBottom w:val="0"/>
                          <w:divBdr>
                            <w:top w:val="none" w:sz="0" w:space="0" w:color="auto"/>
                            <w:left w:val="none" w:sz="0" w:space="0" w:color="auto"/>
                            <w:bottom w:val="none" w:sz="0" w:space="0" w:color="auto"/>
                            <w:right w:val="none" w:sz="0" w:space="0" w:color="auto"/>
                          </w:divBdr>
                          <w:divsChild>
                            <w:div w:id="493304479">
                              <w:marLeft w:val="0"/>
                              <w:marRight w:val="0"/>
                              <w:marTop w:val="0"/>
                              <w:marBottom w:val="0"/>
                              <w:divBdr>
                                <w:top w:val="none" w:sz="0" w:space="0" w:color="auto"/>
                                <w:left w:val="none" w:sz="0" w:space="0" w:color="auto"/>
                                <w:bottom w:val="none" w:sz="0" w:space="0" w:color="auto"/>
                                <w:right w:val="none" w:sz="0" w:space="0" w:color="auto"/>
                              </w:divBdr>
                              <w:divsChild>
                                <w:div w:id="18182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053241">
                      <w:marLeft w:val="0"/>
                      <w:marRight w:val="0"/>
                      <w:marTop w:val="0"/>
                      <w:marBottom w:val="0"/>
                      <w:divBdr>
                        <w:top w:val="none" w:sz="0" w:space="0" w:color="auto"/>
                        <w:left w:val="none" w:sz="0" w:space="0" w:color="auto"/>
                        <w:bottom w:val="none" w:sz="0" w:space="0" w:color="auto"/>
                        <w:right w:val="none" w:sz="0" w:space="0" w:color="auto"/>
                      </w:divBdr>
                      <w:divsChild>
                        <w:div w:id="125241187">
                          <w:marLeft w:val="0"/>
                          <w:marRight w:val="0"/>
                          <w:marTop w:val="0"/>
                          <w:marBottom w:val="0"/>
                          <w:divBdr>
                            <w:top w:val="none" w:sz="0" w:space="0" w:color="auto"/>
                            <w:left w:val="none" w:sz="0" w:space="0" w:color="auto"/>
                            <w:bottom w:val="none" w:sz="0" w:space="0" w:color="auto"/>
                            <w:right w:val="none" w:sz="0" w:space="0" w:color="auto"/>
                          </w:divBdr>
                          <w:divsChild>
                            <w:div w:id="1149009312">
                              <w:marLeft w:val="0"/>
                              <w:marRight w:val="0"/>
                              <w:marTop w:val="0"/>
                              <w:marBottom w:val="0"/>
                              <w:divBdr>
                                <w:top w:val="none" w:sz="0" w:space="0" w:color="auto"/>
                                <w:left w:val="none" w:sz="0" w:space="0" w:color="auto"/>
                                <w:bottom w:val="none" w:sz="0" w:space="0" w:color="auto"/>
                                <w:right w:val="none" w:sz="0" w:space="0" w:color="auto"/>
                              </w:divBdr>
                              <w:divsChild>
                                <w:div w:id="1800957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069720">
                      <w:marLeft w:val="0"/>
                      <w:marRight w:val="0"/>
                      <w:marTop w:val="0"/>
                      <w:marBottom w:val="0"/>
                      <w:divBdr>
                        <w:top w:val="none" w:sz="0" w:space="0" w:color="auto"/>
                        <w:left w:val="none" w:sz="0" w:space="0" w:color="auto"/>
                        <w:bottom w:val="none" w:sz="0" w:space="0" w:color="auto"/>
                        <w:right w:val="none" w:sz="0" w:space="0" w:color="auto"/>
                      </w:divBdr>
                      <w:divsChild>
                        <w:div w:id="797533273">
                          <w:marLeft w:val="0"/>
                          <w:marRight w:val="0"/>
                          <w:marTop w:val="0"/>
                          <w:marBottom w:val="0"/>
                          <w:divBdr>
                            <w:top w:val="none" w:sz="0" w:space="0" w:color="auto"/>
                            <w:left w:val="none" w:sz="0" w:space="0" w:color="auto"/>
                            <w:bottom w:val="none" w:sz="0" w:space="0" w:color="auto"/>
                            <w:right w:val="none" w:sz="0" w:space="0" w:color="auto"/>
                          </w:divBdr>
                          <w:divsChild>
                            <w:div w:id="1590964726">
                              <w:marLeft w:val="0"/>
                              <w:marRight w:val="0"/>
                              <w:marTop w:val="0"/>
                              <w:marBottom w:val="0"/>
                              <w:divBdr>
                                <w:top w:val="none" w:sz="0" w:space="0" w:color="auto"/>
                                <w:left w:val="none" w:sz="0" w:space="0" w:color="auto"/>
                                <w:bottom w:val="none" w:sz="0" w:space="0" w:color="auto"/>
                                <w:right w:val="none" w:sz="0" w:space="0" w:color="auto"/>
                              </w:divBdr>
                              <w:divsChild>
                                <w:div w:id="55419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697956">
                      <w:marLeft w:val="0"/>
                      <w:marRight w:val="0"/>
                      <w:marTop w:val="0"/>
                      <w:marBottom w:val="0"/>
                      <w:divBdr>
                        <w:top w:val="none" w:sz="0" w:space="0" w:color="auto"/>
                        <w:left w:val="none" w:sz="0" w:space="0" w:color="auto"/>
                        <w:bottom w:val="none" w:sz="0" w:space="0" w:color="auto"/>
                        <w:right w:val="none" w:sz="0" w:space="0" w:color="auto"/>
                      </w:divBdr>
                      <w:divsChild>
                        <w:div w:id="1245991730">
                          <w:marLeft w:val="0"/>
                          <w:marRight w:val="0"/>
                          <w:marTop w:val="0"/>
                          <w:marBottom w:val="0"/>
                          <w:divBdr>
                            <w:top w:val="none" w:sz="0" w:space="0" w:color="auto"/>
                            <w:left w:val="none" w:sz="0" w:space="0" w:color="auto"/>
                            <w:bottom w:val="none" w:sz="0" w:space="0" w:color="auto"/>
                            <w:right w:val="none" w:sz="0" w:space="0" w:color="auto"/>
                          </w:divBdr>
                          <w:divsChild>
                            <w:div w:id="1156071947">
                              <w:marLeft w:val="0"/>
                              <w:marRight w:val="0"/>
                              <w:marTop w:val="0"/>
                              <w:marBottom w:val="0"/>
                              <w:divBdr>
                                <w:top w:val="none" w:sz="0" w:space="0" w:color="auto"/>
                                <w:left w:val="none" w:sz="0" w:space="0" w:color="auto"/>
                                <w:bottom w:val="none" w:sz="0" w:space="0" w:color="auto"/>
                                <w:right w:val="none" w:sz="0" w:space="0" w:color="auto"/>
                              </w:divBdr>
                              <w:divsChild>
                                <w:div w:id="177146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619269">
                      <w:marLeft w:val="0"/>
                      <w:marRight w:val="0"/>
                      <w:marTop w:val="0"/>
                      <w:marBottom w:val="0"/>
                      <w:divBdr>
                        <w:top w:val="none" w:sz="0" w:space="0" w:color="auto"/>
                        <w:left w:val="none" w:sz="0" w:space="0" w:color="auto"/>
                        <w:bottom w:val="none" w:sz="0" w:space="0" w:color="auto"/>
                        <w:right w:val="none" w:sz="0" w:space="0" w:color="auto"/>
                      </w:divBdr>
                      <w:divsChild>
                        <w:div w:id="1979262473">
                          <w:marLeft w:val="0"/>
                          <w:marRight w:val="0"/>
                          <w:marTop w:val="0"/>
                          <w:marBottom w:val="0"/>
                          <w:divBdr>
                            <w:top w:val="none" w:sz="0" w:space="0" w:color="auto"/>
                            <w:left w:val="none" w:sz="0" w:space="0" w:color="auto"/>
                            <w:bottom w:val="none" w:sz="0" w:space="0" w:color="auto"/>
                            <w:right w:val="none" w:sz="0" w:space="0" w:color="auto"/>
                          </w:divBdr>
                          <w:divsChild>
                            <w:div w:id="1923492193">
                              <w:marLeft w:val="0"/>
                              <w:marRight w:val="0"/>
                              <w:marTop w:val="0"/>
                              <w:marBottom w:val="0"/>
                              <w:divBdr>
                                <w:top w:val="none" w:sz="0" w:space="0" w:color="auto"/>
                                <w:left w:val="none" w:sz="0" w:space="0" w:color="auto"/>
                                <w:bottom w:val="none" w:sz="0" w:space="0" w:color="auto"/>
                                <w:right w:val="none" w:sz="0" w:space="0" w:color="auto"/>
                              </w:divBdr>
                              <w:divsChild>
                                <w:div w:id="159077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159714">
                      <w:marLeft w:val="0"/>
                      <w:marRight w:val="0"/>
                      <w:marTop w:val="0"/>
                      <w:marBottom w:val="0"/>
                      <w:divBdr>
                        <w:top w:val="none" w:sz="0" w:space="0" w:color="auto"/>
                        <w:left w:val="none" w:sz="0" w:space="0" w:color="auto"/>
                        <w:bottom w:val="none" w:sz="0" w:space="0" w:color="auto"/>
                        <w:right w:val="none" w:sz="0" w:space="0" w:color="auto"/>
                      </w:divBdr>
                      <w:divsChild>
                        <w:div w:id="1780681068">
                          <w:marLeft w:val="0"/>
                          <w:marRight w:val="0"/>
                          <w:marTop w:val="0"/>
                          <w:marBottom w:val="0"/>
                          <w:divBdr>
                            <w:top w:val="none" w:sz="0" w:space="0" w:color="auto"/>
                            <w:left w:val="none" w:sz="0" w:space="0" w:color="auto"/>
                            <w:bottom w:val="none" w:sz="0" w:space="0" w:color="auto"/>
                            <w:right w:val="none" w:sz="0" w:space="0" w:color="auto"/>
                          </w:divBdr>
                          <w:divsChild>
                            <w:div w:id="563756412">
                              <w:marLeft w:val="0"/>
                              <w:marRight w:val="0"/>
                              <w:marTop w:val="0"/>
                              <w:marBottom w:val="0"/>
                              <w:divBdr>
                                <w:top w:val="none" w:sz="0" w:space="0" w:color="auto"/>
                                <w:left w:val="none" w:sz="0" w:space="0" w:color="auto"/>
                                <w:bottom w:val="none" w:sz="0" w:space="0" w:color="auto"/>
                                <w:right w:val="none" w:sz="0" w:space="0" w:color="auto"/>
                              </w:divBdr>
                              <w:divsChild>
                                <w:div w:id="56834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659728">
                      <w:marLeft w:val="0"/>
                      <w:marRight w:val="0"/>
                      <w:marTop w:val="0"/>
                      <w:marBottom w:val="0"/>
                      <w:divBdr>
                        <w:top w:val="none" w:sz="0" w:space="0" w:color="auto"/>
                        <w:left w:val="none" w:sz="0" w:space="0" w:color="auto"/>
                        <w:bottom w:val="none" w:sz="0" w:space="0" w:color="auto"/>
                        <w:right w:val="none" w:sz="0" w:space="0" w:color="auto"/>
                      </w:divBdr>
                      <w:divsChild>
                        <w:div w:id="256447544">
                          <w:marLeft w:val="0"/>
                          <w:marRight w:val="0"/>
                          <w:marTop w:val="0"/>
                          <w:marBottom w:val="0"/>
                          <w:divBdr>
                            <w:top w:val="none" w:sz="0" w:space="0" w:color="auto"/>
                            <w:left w:val="none" w:sz="0" w:space="0" w:color="auto"/>
                            <w:bottom w:val="none" w:sz="0" w:space="0" w:color="auto"/>
                            <w:right w:val="none" w:sz="0" w:space="0" w:color="auto"/>
                          </w:divBdr>
                          <w:divsChild>
                            <w:div w:id="2022664710">
                              <w:marLeft w:val="0"/>
                              <w:marRight w:val="0"/>
                              <w:marTop w:val="0"/>
                              <w:marBottom w:val="0"/>
                              <w:divBdr>
                                <w:top w:val="none" w:sz="0" w:space="0" w:color="auto"/>
                                <w:left w:val="none" w:sz="0" w:space="0" w:color="auto"/>
                                <w:bottom w:val="none" w:sz="0" w:space="0" w:color="auto"/>
                                <w:right w:val="none" w:sz="0" w:space="0" w:color="auto"/>
                              </w:divBdr>
                              <w:divsChild>
                                <w:div w:id="102173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679289">
                      <w:marLeft w:val="0"/>
                      <w:marRight w:val="0"/>
                      <w:marTop w:val="0"/>
                      <w:marBottom w:val="120"/>
                      <w:divBdr>
                        <w:top w:val="none" w:sz="0" w:space="0" w:color="auto"/>
                        <w:left w:val="none" w:sz="0" w:space="0" w:color="auto"/>
                        <w:bottom w:val="none" w:sz="0" w:space="0" w:color="auto"/>
                        <w:right w:val="none" w:sz="0" w:space="0" w:color="auto"/>
                      </w:divBdr>
                    </w:div>
                    <w:div w:id="811868783">
                      <w:marLeft w:val="0"/>
                      <w:marRight w:val="0"/>
                      <w:marTop w:val="0"/>
                      <w:marBottom w:val="0"/>
                      <w:divBdr>
                        <w:top w:val="none" w:sz="0" w:space="0" w:color="auto"/>
                        <w:left w:val="none" w:sz="0" w:space="0" w:color="auto"/>
                        <w:bottom w:val="none" w:sz="0" w:space="0" w:color="auto"/>
                        <w:right w:val="none" w:sz="0" w:space="0" w:color="auto"/>
                      </w:divBdr>
                      <w:divsChild>
                        <w:div w:id="875460237">
                          <w:marLeft w:val="0"/>
                          <w:marRight w:val="0"/>
                          <w:marTop w:val="0"/>
                          <w:marBottom w:val="0"/>
                          <w:divBdr>
                            <w:top w:val="none" w:sz="0" w:space="0" w:color="auto"/>
                            <w:left w:val="none" w:sz="0" w:space="0" w:color="auto"/>
                            <w:bottom w:val="none" w:sz="0" w:space="0" w:color="auto"/>
                            <w:right w:val="none" w:sz="0" w:space="0" w:color="auto"/>
                          </w:divBdr>
                          <w:divsChild>
                            <w:div w:id="774788046">
                              <w:marLeft w:val="0"/>
                              <w:marRight w:val="0"/>
                              <w:marTop w:val="0"/>
                              <w:marBottom w:val="0"/>
                              <w:divBdr>
                                <w:top w:val="none" w:sz="0" w:space="0" w:color="auto"/>
                                <w:left w:val="none" w:sz="0" w:space="0" w:color="auto"/>
                                <w:bottom w:val="none" w:sz="0" w:space="0" w:color="auto"/>
                                <w:right w:val="none" w:sz="0" w:space="0" w:color="auto"/>
                              </w:divBdr>
                              <w:divsChild>
                                <w:div w:id="624191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974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794710">
      <w:bodyDiv w:val="1"/>
      <w:marLeft w:val="0"/>
      <w:marRight w:val="0"/>
      <w:marTop w:val="0"/>
      <w:marBottom w:val="0"/>
      <w:divBdr>
        <w:top w:val="none" w:sz="0" w:space="0" w:color="auto"/>
        <w:left w:val="none" w:sz="0" w:space="0" w:color="auto"/>
        <w:bottom w:val="none" w:sz="0" w:space="0" w:color="auto"/>
        <w:right w:val="none" w:sz="0" w:space="0" w:color="auto"/>
      </w:divBdr>
    </w:div>
    <w:div w:id="126823147">
      <w:bodyDiv w:val="1"/>
      <w:marLeft w:val="0"/>
      <w:marRight w:val="0"/>
      <w:marTop w:val="0"/>
      <w:marBottom w:val="0"/>
      <w:divBdr>
        <w:top w:val="none" w:sz="0" w:space="0" w:color="auto"/>
        <w:left w:val="none" w:sz="0" w:space="0" w:color="auto"/>
        <w:bottom w:val="none" w:sz="0" w:space="0" w:color="auto"/>
        <w:right w:val="none" w:sz="0" w:space="0" w:color="auto"/>
      </w:divBdr>
    </w:div>
    <w:div w:id="143207298">
      <w:bodyDiv w:val="1"/>
      <w:marLeft w:val="0"/>
      <w:marRight w:val="0"/>
      <w:marTop w:val="0"/>
      <w:marBottom w:val="0"/>
      <w:divBdr>
        <w:top w:val="none" w:sz="0" w:space="0" w:color="auto"/>
        <w:left w:val="none" w:sz="0" w:space="0" w:color="auto"/>
        <w:bottom w:val="none" w:sz="0" w:space="0" w:color="auto"/>
        <w:right w:val="none" w:sz="0" w:space="0" w:color="auto"/>
      </w:divBdr>
    </w:div>
    <w:div w:id="173881052">
      <w:bodyDiv w:val="1"/>
      <w:marLeft w:val="0"/>
      <w:marRight w:val="0"/>
      <w:marTop w:val="0"/>
      <w:marBottom w:val="0"/>
      <w:divBdr>
        <w:top w:val="none" w:sz="0" w:space="0" w:color="auto"/>
        <w:left w:val="none" w:sz="0" w:space="0" w:color="auto"/>
        <w:bottom w:val="none" w:sz="0" w:space="0" w:color="auto"/>
        <w:right w:val="none" w:sz="0" w:space="0" w:color="auto"/>
      </w:divBdr>
    </w:div>
    <w:div w:id="190344370">
      <w:bodyDiv w:val="1"/>
      <w:marLeft w:val="0"/>
      <w:marRight w:val="0"/>
      <w:marTop w:val="0"/>
      <w:marBottom w:val="0"/>
      <w:divBdr>
        <w:top w:val="none" w:sz="0" w:space="0" w:color="auto"/>
        <w:left w:val="none" w:sz="0" w:space="0" w:color="auto"/>
        <w:bottom w:val="none" w:sz="0" w:space="0" w:color="auto"/>
        <w:right w:val="none" w:sz="0" w:space="0" w:color="auto"/>
      </w:divBdr>
    </w:div>
    <w:div w:id="231280533">
      <w:bodyDiv w:val="1"/>
      <w:marLeft w:val="0"/>
      <w:marRight w:val="0"/>
      <w:marTop w:val="0"/>
      <w:marBottom w:val="0"/>
      <w:divBdr>
        <w:top w:val="none" w:sz="0" w:space="0" w:color="auto"/>
        <w:left w:val="none" w:sz="0" w:space="0" w:color="auto"/>
        <w:bottom w:val="none" w:sz="0" w:space="0" w:color="auto"/>
        <w:right w:val="none" w:sz="0" w:space="0" w:color="auto"/>
      </w:divBdr>
    </w:div>
    <w:div w:id="411662223">
      <w:bodyDiv w:val="1"/>
      <w:marLeft w:val="0"/>
      <w:marRight w:val="0"/>
      <w:marTop w:val="0"/>
      <w:marBottom w:val="0"/>
      <w:divBdr>
        <w:top w:val="none" w:sz="0" w:space="0" w:color="auto"/>
        <w:left w:val="none" w:sz="0" w:space="0" w:color="auto"/>
        <w:bottom w:val="none" w:sz="0" w:space="0" w:color="auto"/>
        <w:right w:val="none" w:sz="0" w:space="0" w:color="auto"/>
      </w:divBdr>
    </w:div>
    <w:div w:id="430515249">
      <w:bodyDiv w:val="1"/>
      <w:marLeft w:val="0"/>
      <w:marRight w:val="0"/>
      <w:marTop w:val="0"/>
      <w:marBottom w:val="0"/>
      <w:divBdr>
        <w:top w:val="none" w:sz="0" w:space="0" w:color="auto"/>
        <w:left w:val="none" w:sz="0" w:space="0" w:color="auto"/>
        <w:bottom w:val="none" w:sz="0" w:space="0" w:color="auto"/>
        <w:right w:val="none" w:sz="0" w:space="0" w:color="auto"/>
      </w:divBdr>
    </w:div>
    <w:div w:id="500002655">
      <w:bodyDiv w:val="1"/>
      <w:marLeft w:val="0"/>
      <w:marRight w:val="0"/>
      <w:marTop w:val="0"/>
      <w:marBottom w:val="0"/>
      <w:divBdr>
        <w:top w:val="none" w:sz="0" w:space="0" w:color="auto"/>
        <w:left w:val="none" w:sz="0" w:space="0" w:color="auto"/>
        <w:bottom w:val="none" w:sz="0" w:space="0" w:color="auto"/>
        <w:right w:val="none" w:sz="0" w:space="0" w:color="auto"/>
      </w:divBdr>
    </w:div>
    <w:div w:id="533349742">
      <w:bodyDiv w:val="1"/>
      <w:marLeft w:val="0"/>
      <w:marRight w:val="0"/>
      <w:marTop w:val="0"/>
      <w:marBottom w:val="0"/>
      <w:divBdr>
        <w:top w:val="none" w:sz="0" w:space="0" w:color="auto"/>
        <w:left w:val="none" w:sz="0" w:space="0" w:color="auto"/>
        <w:bottom w:val="none" w:sz="0" w:space="0" w:color="auto"/>
        <w:right w:val="none" w:sz="0" w:space="0" w:color="auto"/>
      </w:divBdr>
    </w:div>
    <w:div w:id="540483164">
      <w:bodyDiv w:val="1"/>
      <w:marLeft w:val="0"/>
      <w:marRight w:val="0"/>
      <w:marTop w:val="0"/>
      <w:marBottom w:val="0"/>
      <w:divBdr>
        <w:top w:val="none" w:sz="0" w:space="0" w:color="auto"/>
        <w:left w:val="none" w:sz="0" w:space="0" w:color="auto"/>
        <w:bottom w:val="none" w:sz="0" w:space="0" w:color="auto"/>
        <w:right w:val="none" w:sz="0" w:space="0" w:color="auto"/>
      </w:divBdr>
    </w:div>
    <w:div w:id="547452934">
      <w:bodyDiv w:val="1"/>
      <w:marLeft w:val="0"/>
      <w:marRight w:val="0"/>
      <w:marTop w:val="0"/>
      <w:marBottom w:val="0"/>
      <w:divBdr>
        <w:top w:val="none" w:sz="0" w:space="0" w:color="auto"/>
        <w:left w:val="none" w:sz="0" w:space="0" w:color="auto"/>
        <w:bottom w:val="none" w:sz="0" w:space="0" w:color="auto"/>
        <w:right w:val="none" w:sz="0" w:space="0" w:color="auto"/>
      </w:divBdr>
    </w:div>
    <w:div w:id="576211023">
      <w:bodyDiv w:val="1"/>
      <w:marLeft w:val="0"/>
      <w:marRight w:val="0"/>
      <w:marTop w:val="0"/>
      <w:marBottom w:val="0"/>
      <w:divBdr>
        <w:top w:val="none" w:sz="0" w:space="0" w:color="auto"/>
        <w:left w:val="none" w:sz="0" w:space="0" w:color="auto"/>
        <w:bottom w:val="none" w:sz="0" w:space="0" w:color="auto"/>
        <w:right w:val="none" w:sz="0" w:space="0" w:color="auto"/>
      </w:divBdr>
    </w:div>
    <w:div w:id="631593395">
      <w:bodyDiv w:val="1"/>
      <w:marLeft w:val="0"/>
      <w:marRight w:val="0"/>
      <w:marTop w:val="0"/>
      <w:marBottom w:val="0"/>
      <w:divBdr>
        <w:top w:val="none" w:sz="0" w:space="0" w:color="auto"/>
        <w:left w:val="none" w:sz="0" w:space="0" w:color="auto"/>
        <w:bottom w:val="none" w:sz="0" w:space="0" w:color="auto"/>
        <w:right w:val="none" w:sz="0" w:space="0" w:color="auto"/>
      </w:divBdr>
      <w:divsChild>
        <w:div w:id="645012376">
          <w:marLeft w:val="0"/>
          <w:marRight w:val="0"/>
          <w:marTop w:val="0"/>
          <w:marBottom w:val="0"/>
          <w:divBdr>
            <w:top w:val="none" w:sz="0" w:space="0" w:color="auto"/>
            <w:left w:val="none" w:sz="0" w:space="0" w:color="auto"/>
            <w:bottom w:val="none" w:sz="0" w:space="0" w:color="auto"/>
            <w:right w:val="none" w:sz="0" w:space="0" w:color="auto"/>
          </w:divBdr>
        </w:div>
      </w:divsChild>
    </w:div>
    <w:div w:id="716660947">
      <w:bodyDiv w:val="1"/>
      <w:marLeft w:val="0"/>
      <w:marRight w:val="0"/>
      <w:marTop w:val="0"/>
      <w:marBottom w:val="0"/>
      <w:divBdr>
        <w:top w:val="none" w:sz="0" w:space="0" w:color="auto"/>
        <w:left w:val="none" w:sz="0" w:space="0" w:color="auto"/>
        <w:bottom w:val="none" w:sz="0" w:space="0" w:color="auto"/>
        <w:right w:val="none" w:sz="0" w:space="0" w:color="auto"/>
      </w:divBdr>
      <w:divsChild>
        <w:div w:id="2139686690">
          <w:marLeft w:val="0"/>
          <w:marRight w:val="0"/>
          <w:marTop w:val="0"/>
          <w:marBottom w:val="0"/>
          <w:divBdr>
            <w:top w:val="none" w:sz="0" w:space="0" w:color="auto"/>
            <w:left w:val="none" w:sz="0" w:space="0" w:color="auto"/>
            <w:bottom w:val="none" w:sz="0" w:space="0" w:color="auto"/>
            <w:right w:val="none" w:sz="0" w:space="0" w:color="auto"/>
          </w:divBdr>
          <w:divsChild>
            <w:div w:id="573398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035945">
      <w:bodyDiv w:val="1"/>
      <w:marLeft w:val="0"/>
      <w:marRight w:val="0"/>
      <w:marTop w:val="0"/>
      <w:marBottom w:val="0"/>
      <w:divBdr>
        <w:top w:val="none" w:sz="0" w:space="0" w:color="auto"/>
        <w:left w:val="none" w:sz="0" w:space="0" w:color="auto"/>
        <w:bottom w:val="none" w:sz="0" w:space="0" w:color="auto"/>
        <w:right w:val="none" w:sz="0" w:space="0" w:color="auto"/>
      </w:divBdr>
    </w:div>
    <w:div w:id="755397453">
      <w:bodyDiv w:val="1"/>
      <w:marLeft w:val="0"/>
      <w:marRight w:val="0"/>
      <w:marTop w:val="0"/>
      <w:marBottom w:val="0"/>
      <w:divBdr>
        <w:top w:val="none" w:sz="0" w:space="0" w:color="auto"/>
        <w:left w:val="none" w:sz="0" w:space="0" w:color="auto"/>
        <w:bottom w:val="none" w:sz="0" w:space="0" w:color="auto"/>
        <w:right w:val="none" w:sz="0" w:space="0" w:color="auto"/>
      </w:divBdr>
    </w:div>
    <w:div w:id="755634517">
      <w:bodyDiv w:val="1"/>
      <w:marLeft w:val="0"/>
      <w:marRight w:val="0"/>
      <w:marTop w:val="0"/>
      <w:marBottom w:val="0"/>
      <w:divBdr>
        <w:top w:val="none" w:sz="0" w:space="0" w:color="auto"/>
        <w:left w:val="none" w:sz="0" w:space="0" w:color="auto"/>
        <w:bottom w:val="none" w:sz="0" w:space="0" w:color="auto"/>
        <w:right w:val="none" w:sz="0" w:space="0" w:color="auto"/>
      </w:divBdr>
    </w:div>
    <w:div w:id="799034343">
      <w:bodyDiv w:val="1"/>
      <w:marLeft w:val="0"/>
      <w:marRight w:val="0"/>
      <w:marTop w:val="0"/>
      <w:marBottom w:val="0"/>
      <w:divBdr>
        <w:top w:val="none" w:sz="0" w:space="0" w:color="auto"/>
        <w:left w:val="none" w:sz="0" w:space="0" w:color="auto"/>
        <w:bottom w:val="none" w:sz="0" w:space="0" w:color="auto"/>
        <w:right w:val="none" w:sz="0" w:space="0" w:color="auto"/>
      </w:divBdr>
    </w:div>
    <w:div w:id="816341303">
      <w:bodyDiv w:val="1"/>
      <w:marLeft w:val="0"/>
      <w:marRight w:val="0"/>
      <w:marTop w:val="0"/>
      <w:marBottom w:val="0"/>
      <w:divBdr>
        <w:top w:val="none" w:sz="0" w:space="0" w:color="auto"/>
        <w:left w:val="none" w:sz="0" w:space="0" w:color="auto"/>
        <w:bottom w:val="none" w:sz="0" w:space="0" w:color="auto"/>
        <w:right w:val="none" w:sz="0" w:space="0" w:color="auto"/>
      </w:divBdr>
    </w:div>
    <w:div w:id="838084377">
      <w:bodyDiv w:val="1"/>
      <w:marLeft w:val="0"/>
      <w:marRight w:val="0"/>
      <w:marTop w:val="0"/>
      <w:marBottom w:val="0"/>
      <w:divBdr>
        <w:top w:val="none" w:sz="0" w:space="0" w:color="auto"/>
        <w:left w:val="none" w:sz="0" w:space="0" w:color="auto"/>
        <w:bottom w:val="none" w:sz="0" w:space="0" w:color="auto"/>
        <w:right w:val="none" w:sz="0" w:space="0" w:color="auto"/>
      </w:divBdr>
    </w:div>
    <w:div w:id="840050988">
      <w:bodyDiv w:val="1"/>
      <w:marLeft w:val="0"/>
      <w:marRight w:val="0"/>
      <w:marTop w:val="0"/>
      <w:marBottom w:val="0"/>
      <w:divBdr>
        <w:top w:val="none" w:sz="0" w:space="0" w:color="auto"/>
        <w:left w:val="none" w:sz="0" w:space="0" w:color="auto"/>
        <w:bottom w:val="none" w:sz="0" w:space="0" w:color="auto"/>
        <w:right w:val="none" w:sz="0" w:space="0" w:color="auto"/>
      </w:divBdr>
    </w:div>
    <w:div w:id="844517650">
      <w:bodyDiv w:val="1"/>
      <w:marLeft w:val="0"/>
      <w:marRight w:val="0"/>
      <w:marTop w:val="0"/>
      <w:marBottom w:val="0"/>
      <w:divBdr>
        <w:top w:val="none" w:sz="0" w:space="0" w:color="auto"/>
        <w:left w:val="none" w:sz="0" w:space="0" w:color="auto"/>
        <w:bottom w:val="none" w:sz="0" w:space="0" w:color="auto"/>
        <w:right w:val="none" w:sz="0" w:space="0" w:color="auto"/>
      </w:divBdr>
    </w:div>
    <w:div w:id="867908675">
      <w:bodyDiv w:val="1"/>
      <w:marLeft w:val="0"/>
      <w:marRight w:val="0"/>
      <w:marTop w:val="0"/>
      <w:marBottom w:val="0"/>
      <w:divBdr>
        <w:top w:val="none" w:sz="0" w:space="0" w:color="auto"/>
        <w:left w:val="none" w:sz="0" w:space="0" w:color="auto"/>
        <w:bottom w:val="none" w:sz="0" w:space="0" w:color="auto"/>
        <w:right w:val="none" w:sz="0" w:space="0" w:color="auto"/>
      </w:divBdr>
    </w:div>
    <w:div w:id="879049896">
      <w:bodyDiv w:val="1"/>
      <w:marLeft w:val="0"/>
      <w:marRight w:val="0"/>
      <w:marTop w:val="0"/>
      <w:marBottom w:val="0"/>
      <w:divBdr>
        <w:top w:val="none" w:sz="0" w:space="0" w:color="auto"/>
        <w:left w:val="none" w:sz="0" w:space="0" w:color="auto"/>
        <w:bottom w:val="none" w:sz="0" w:space="0" w:color="auto"/>
        <w:right w:val="none" w:sz="0" w:space="0" w:color="auto"/>
      </w:divBdr>
    </w:div>
    <w:div w:id="901521123">
      <w:bodyDiv w:val="1"/>
      <w:marLeft w:val="0"/>
      <w:marRight w:val="0"/>
      <w:marTop w:val="0"/>
      <w:marBottom w:val="0"/>
      <w:divBdr>
        <w:top w:val="none" w:sz="0" w:space="0" w:color="auto"/>
        <w:left w:val="none" w:sz="0" w:space="0" w:color="auto"/>
        <w:bottom w:val="none" w:sz="0" w:space="0" w:color="auto"/>
        <w:right w:val="none" w:sz="0" w:space="0" w:color="auto"/>
      </w:divBdr>
    </w:div>
    <w:div w:id="942764837">
      <w:bodyDiv w:val="1"/>
      <w:marLeft w:val="0"/>
      <w:marRight w:val="0"/>
      <w:marTop w:val="0"/>
      <w:marBottom w:val="0"/>
      <w:divBdr>
        <w:top w:val="none" w:sz="0" w:space="0" w:color="auto"/>
        <w:left w:val="none" w:sz="0" w:space="0" w:color="auto"/>
        <w:bottom w:val="none" w:sz="0" w:space="0" w:color="auto"/>
        <w:right w:val="none" w:sz="0" w:space="0" w:color="auto"/>
      </w:divBdr>
    </w:div>
    <w:div w:id="949629088">
      <w:bodyDiv w:val="1"/>
      <w:marLeft w:val="0"/>
      <w:marRight w:val="0"/>
      <w:marTop w:val="0"/>
      <w:marBottom w:val="0"/>
      <w:divBdr>
        <w:top w:val="none" w:sz="0" w:space="0" w:color="auto"/>
        <w:left w:val="none" w:sz="0" w:space="0" w:color="auto"/>
        <w:bottom w:val="none" w:sz="0" w:space="0" w:color="auto"/>
        <w:right w:val="none" w:sz="0" w:space="0" w:color="auto"/>
      </w:divBdr>
    </w:div>
    <w:div w:id="1020277971">
      <w:bodyDiv w:val="1"/>
      <w:marLeft w:val="0"/>
      <w:marRight w:val="0"/>
      <w:marTop w:val="0"/>
      <w:marBottom w:val="0"/>
      <w:divBdr>
        <w:top w:val="none" w:sz="0" w:space="0" w:color="auto"/>
        <w:left w:val="none" w:sz="0" w:space="0" w:color="auto"/>
        <w:bottom w:val="none" w:sz="0" w:space="0" w:color="auto"/>
        <w:right w:val="none" w:sz="0" w:space="0" w:color="auto"/>
      </w:divBdr>
      <w:divsChild>
        <w:div w:id="2053189540">
          <w:marLeft w:val="0"/>
          <w:marRight w:val="0"/>
          <w:marTop w:val="0"/>
          <w:marBottom w:val="0"/>
          <w:divBdr>
            <w:top w:val="none" w:sz="0" w:space="0" w:color="auto"/>
            <w:left w:val="none" w:sz="0" w:space="0" w:color="auto"/>
            <w:bottom w:val="none" w:sz="0" w:space="0" w:color="auto"/>
            <w:right w:val="none" w:sz="0" w:space="0" w:color="auto"/>
          </w:divBdr>
          <w:divsChild>
            <w:div w:id="1969240545">
              <w:marLeft w:val="0"/>
              <w:marRight w:val="0"/>
              <w:marTop w:val="0"/>
              <w:marBottom w:val="0"/>
              <w:divBdr>
                <w:top w:val="none" w:sz="0" w:space="0" w:color="auto"/>
                <w:left w:val="none" w:sz="0" w:space="0" w:color="auto"/>
                <w:bottom w:val="none" w:sz="0" w:space="0" w:color="auto"/>
                <w:right w:val="none" w:sz="0" w:space="0" w:color="auto"/>
              </w:divBdr>
              <w:divsChild>
                <w:div w:id="1664510536">
                  <w:marLeft w:val="0"/>
                  <w:marRight w:val="0"/>
                  <w:marTop w:val="0"/>
                  <w:marBottom w:val="0"/>
                  <w:divBdr>
                    <w:top w:val="none" w:sz="0" w:space="0" w:color="auto"/>
                    <w:left w:val="none" w:sz="0" w:space="0" w:color="auto"/>
                    <w:bottom w:val="none" w:sz="0" w:space="0" w:color="auto"/>
                    <w:right w:val="none" w:sz="0" w:space="0" w:color="auto"/>
                  </w:divBdr>
                  <w:divsChild>
                    <w:div w:id="351567316">
                      <w:marLeft w:val="0"/>
                      <w:marRight w:val="0"/>
                      <w:marTop w:val="0"/>
                      <w:marBottom w:val="0"/>
                      <w:divBdr>
                        <w:top w:val="none" w:sz="0" w:space="0" w:color="auto"/>
                        <w:left w:val="none" w:sz="0" w:space="0" w:color="auto"/>
                        <w:bottom w:val="none" w:sz="0" w:space="0" w:color="auto"/>
                        <w:right w:val="none" w:sz="0" w:space="0" w:color="auto"/>
                      </w:divBdr>
                      <w:divsChild>
                        <w:div w:id="389156669">
                          <w:marLeft w:val="0"/>
                          <w:marRight w:val="0"/>
                          <w:marTop w:val="0"/>
                          <w:marBottom w:val="0"/>
                          <w:divBdr>
                            <w:top w:val="none" w:sz="0" w:space="0" w:color="auto"/>
                            <w:left w:val="none" w:sz="0" w:space="0" w:color="auto"/>
                            <w:bottom w:val="none" w:sz="0" w:space="0" w:color="auto"/>
                            <w:right w:val="none" w:sz="0" w:space="0" w:color="auto"/>
                          </w:divBdr>
                          <w:divsChild>
                            <w:div w:id="1765418274">
                              <w:marLeft w:val="0"/>
                              <w:marRight w:val="0"/>
                              <w:marTop w:val="0"/>
                              <w:marBottom w:val="0"/>
                              <w:divBdr>
                                <w:top w:val="none" w:sz="0" w:space="0" w:color="auto"/>
                                <w:left w:val="none" w:sz="0" w:space="0" w:color="auto"/>
                                <w:bottom w:val="none" w:sz="0" w:space="0" w:color="auto"/>
                                <w:right w:val="none" w:sz="0" w:space="0" w:color="auto"/>
                              </w:divBdr>
                              <w:divsChild>
                                <w:div w:id="184497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8725116">
      <w:bodyDiv w:val="1"/>
      <w:marLeft w:val="0"/>
      <w:marRight w:val="0"/>
      <w:marTop w:val="0"/>
      <w:marBottom w:val="0"/>
      <w:divBdr>
        <w:top w:val="none" w:sz="0" w:space="0" w:color="auto"/>
        <w:left w:val="none" w:sz="0" w:space="0" w:color="auto"/>
        <w:bottom w:val="none" w:sz="0" w:space="0" w:color="auto"/>
        <w:right w:val="none" w:sz="0" w:space="0" w:color="auto"/>
      </w:divBdr>
    </w:div>
    <w:div w:id="1041595244">
      <w:bodyDiv w:val="1"/>
      <w:marLeft w:val="0"/>
      <w:marRight w:val="0"/>
      <w:marTop w:val="0"/>
      <w:marBottom w:val="0"/>
      <w:divBdr>
        <w:top w:val="none" w:sz="0" w:space="0" w:color="auto"/>
        <w:left w:val="none" w:sz="0" w:space="0" w:color="auto"/>
        <w:bottom w:val="none" w:sz="0" w:space="0" w:color="auto"/>
        <w:right w:val="none" w:sz="0" w:space="0" w:color="auto"/>
      </w:divBdr>
    </w:div>
    <w:div w:id="1044208365">
      <w:bodyDiv w:val="1"/>
      <w:marLeft w:val="0"/>
      <w:marRight w:val="0"/>
      <w:marTop w:val="0"/>
      <w:marBottom w:val="0"/>
      <w:divBdr>
        <w:top w:val="none" w:sz="0" w:space="0" w:color="auto"/>
        <w:left w:val="none" w:sz="0" w:space="0" w:color="auto"/>
        <w:bottom w:val="none" w:sz="0" w:space="0" w:color="auto"/>
        <w:right w:val="none" w:sz="0" w:space="0" w:color="auto"/>
      </w:divBdr>
      <w:divsChild>
        <w:div w:id="1256017567">
          <w:marLeft w:val="0"/>
          <w:marRight w:val="0"/>
          <w:marTop w:val="0"/>
          <w:marBottom w:val="0"/>
          <w:divBdr>
            <w:top w:val="none" w:sz="0" w:space="0" w:color="auto"/>
            <w:left w:val="none" w:sz="0" w:space="0" w:color="auto"/>
            <w:bottom w:val="none" w:sz="0" w:space="0" w:color="auto"/>
            <w:right w:val="none" w:sz="0" w:space="0" w:color="auto"/>
          </w:divBdr>
          <w:divsChild>
            <w:div w:id="1325275984">
              <w:marLeft w:val="0"/>
              <w:marRight w:val="0"/>
              <w:marTop w:val="0"/>
              <w:marBottom w:val="0"/>
              <w:divBdr>
                <w:top w:val="none" w:sz="0" w:space="0" w:color="auto"/>
                <w:left w:val="none" w:sz="0" w:space="0" w:color="auto"/>
                <w:bottom w:val="none" w:sz="0" w:space="0" w:color="auto"/>
                <w:right w:val="none" w:sz="0" w:space="0" w:color="auto"/>
              </w:divBdr>
              <w:divsChild>
                <w:div w:id="1787433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635461">
      <w:bodyDiv w:val="1"/>
      <w:marLeft w:val="0"/>
      <w:marRight w:val="0"/>
      <w:marTop w:val="0"/>
      <w:marBottom w:val="0"/>
      <w:divBdr>
        <w:top w:val="none" w:sz="0" w:space="0" w:color="auto"/>
        <w:left w:val="none" w:sz="0" w:space="0" w:color="auto"/>
        <w:bottom w:val="none" w:sz="0" w:space="0" w:color="auto"/>
        <w:right w:val="none" w:sz="0" w:space="0" w:color="auto"/>
      </w:divBdr>
    </w:div>
    <w:div w:id="1093670992">
      <w:bodyDiv w:val="1"/>
      <w:marLeft w:val="0"/>
      <w:marRight w:val="0"/>
      <w:marTop w:val="0"/>
      <w:marBottom w:val="0"/>
      <w:divBdr>
        <w:top w:val="none" w:sz="0" w:space="0" w:color="auto"/>
        <w:left w:val="none" w:sz="0" w:space="0" w:color="auto"/>
        <w:bottom w:val="none" w:sz="0" w:space="0" w:color="auto"/>
        <w:right w:val="none" w:sz="0" w:space="0" w:color="auto"/>
      </w:divBdr>
      <w:divsChild>
        <w:div w:id="1587151943">
          <w:marLeft w:val="0"/>
          <w:marRight w:val="0"/>
          <w:marTop w:val="0"/>
          <w:marBottom w:val="0"/>
          <w:divBdr>
            <w:top w:val="none" w:sz="0" w:space="0" w:color="auto"/>
            <w:left w:val="none" w:sz="0" w:space="0" w:color="auto"/>
            <w:bottom w:val="none" w:sz="0" w:space="0" w:color="auto"/>
            <w:right w:val="none" w:sz="0" w:space="0" w:color="auto"/>
          </w:divBdr>
        </w:div>
        <w:div w:id="806822012">
          <w:marLeft w:val="0"/>
          <w:marRight w:val="0"/>
          <w:marTop w:val="0"/>
          <w:marBottom w:val="0"/>
          <w:divBdr>
            <w:top w:val="none" w:sz="0" w:space="0" w:color="auto"/>
            <w:left w:val="none" w:sz="0" w:space="0" w:color="auto"/>
            <w:bottom w:val="none" w:sz="0" w:space="0" w:color="auto"/>
            <w:right w:val="none" w:sz="0" w:space="0" w:color="auto"/>
          </w:divBdr>
        </w:div>
      </w:divsChild>
    </w:div>
    <w:div w:id="1101072690">
      <w:bodyDiv w:val="1"/>
      <w:marLeft w:val="0"/>
      <w:marRight w:val="0"/>
      <w:marTop w:val="0"/>
      <w:marBottom w:val="0"/>
      <w:divBdr>
        <w:top w:val="none" w:sz="0" w:space="0" w:color="auto"/>
        <w:left w:val="none" w:sz="0" w:space="0" w:color="auto"/>
        <w:bottom w:val="none" w:sz="0" w:space="0" w:color="auto"/>
        <w:right w:val="none" w:sz="0" w:space="0" w:color="auto"/>
      </w:divBdr>
      <w:divsChild>
        <w:div w:id="1112482120">
          <w:marLeft w:val="0"/>
          <w:marRight w:val="0"/>
          <w:marTop w:val="0"/>
          <w:marBottom w:val="0"/>
          <w:divBdr>
            <w:top w:val="none" w:sz="0" w:space="0" w:color="auto"/>
            <w:left w:val="none" w:sz="0" w:space="0" w:color="auto"/>
            <w:bottom w:val="none" w:sz="0" w:space="0" w:color="auto"/>
            <w:right w:val="none" w:sz="0" w:space="0" w:color="auto"/>
          </w:divBdr>
        </w:div>
        <w:div w:id="1520924348">
          <w:marLeft w:val="0"/>
          <w:marRight w:val="0"/>
          <w:marTop w:val="0"/>
          <w:marBottom w:val="0"/>
          <w:divBdr>
            <w:top w:val="none" w:sz="0" w:space="0" w:color="auto"/>
            <w:left w:val="none" w:sz="0" w:space="0" w:color="auto"/>
            <w:bottom w:val="none" w:sz="0" w:space="0" w:color="auto"/>
            <w:right w:val="none" w:sz="0" w:space="0" w:color="auto"/>
          </w:divBdr>
        </w:div>
      </w:divsChild>
    </w:div>
    <w:div w:id="1110394318">
      <w:bodyDiv w:val="1"/>
      <w:marLeft w:val="0"/>
      <w:marRight w:val="0"/>
      <w:marTop w:val="0"/>
      <w:marBottom w:val="0"/>
      <w:divBdr>
        <w:top w:val="none" w:sz="0" w:space="0" w:color="auto"/>
        <w:left w:val="none" w:sz="0" w:space="0" w:color="auto"/>
        <w:bottom w:val="none" w:sz="0" w:space="0" w:color="auto"/>
        <w:right w:val="none" w:sz="0" w:space="0" w:color="auto"/>
      </w:divBdr>
    </w:div>
    <w:div w:id="1213879729">
      <w:bodyDiv w:val="1"/>
      <w:marLeft w:val="0"/>
      <w:marRight w:val="0"/>
      <w:marTop w:val="0"/>
      <w:marBottom w:val="0"/>
      <w:divBdr>
        <w:top w:val="none" w:sz="0" w:space="0" w:color="auto"/>
        <w:left w:val="none" w:sz="0" w:space="0" w:color="auto"/>
        <w:bottom w:val="none" w:sz="0" w:space="0" w:color="auto"/>
        <w:right w:val="none" w:sz="0" w:space="0" w:color="auto"/>
      </w:divBdr>
    </w:div>
    <w:div w:id="1227454592">
      <w:bodyDiv w:val="1"/>
      <w:marLeft w:val="0"/>
      <w:marRight w:val="0"/>
      <w:marTop w:val="0"/>
      <w:marBottom w:val="0"/>
      <w:divBdr>
        <w:top w:val="none" w:sz="0" w:space="0" w:color="auto"/>
        <w:left w:val="none" w:sz="0" w:space="0" w:color="auto"/>
        <w:bottom w:val="none" w:sz="0" w:space="0" w:color="auto"/>
        <w:right w:val="none" w:sz="0" w:space="0" w:color="auto"/>
      </w:divBdr>
    </w:div>
    <w:div w:id="1228103574">
      <w:bodyDiv w:val="1"/>
      <w:marLeft w:val="0"/>
      <w:marRight w:val="0"/>
      <w:marTop w:val="0"/>
      <w:marBottom w:val="0"/>
      <w:divBdr>
        <w:top w:val="none" w:sz="0" w:space="0" w:color="auto"/>
        <w:left w:val="none" w:sz="0" w:space="0" w:color="auto"/>
        <w:bottom w:val="none" w:sz="0" w:space="0" w:color="auto"/>
        <w:right w:val="none" w:sz="0" w:space="0" w:color="auto"/>
      </w:divBdr>
    </w:div>
    <w:div w:id="1328828007">
      <w:bodyDiv w:val="1"/>
      <w:marLeft w:val="0"/>
      <w:marRight w:val="0"/>
      <w:marTop w:val="0"/>
      <w:marBottom w:val="0"/>
      <w:divBdr>
        <w:top w:val="none" w:sz="0" w:space="0" w:color="auto"/>
        <w:left w:val="none" w:sz="0" w:space="0" w:color="auto"/>
        <w:bottom w:val="none" w:sz="0" w:space="0" w:color="auto"/>
        <w:right w:val="none" w:sz="0" w:space="0" w:color="auto"/>
      </w:divBdr>
    </w:div>
    <w:div w:id="1348600434">
      <w:bodyDiv w:val="1"/>
      <w:marLeft w:val="0"/>
      <w:marRight w:val="0"/>
      <w:marTop w:val="0"/>
      <w:marBottom w:val="0"/>
      <w:divBdr>
        <w:top w:val="none" w:sz="0" w:space="0" w:color="auto"/>
        <w:left w:val="none" w:sz="0" w:space="0" w:color="auto"/>
        <w:bottom w:val="none" w:sz="0" w:space="0" w:color="auto"/>
        <w:right w:val="none" w:sz="0" w:space="0" w:color="auto"/>
      </w:divBdr>
      <w:divsChild>
        <w:div w:id="977800330">
          <w:marLeft w:val="0"/>
          <w:marRight w:val="0"/>
          <w:marTop w:val="0"/>
          <w:marBottom w:val="0"/>
          <w:divBdr>
            <w:top w:val="none" w:sz="0" w:space="0" w:color="auto"/>
            <w:left w:val="none" w:sz="0" w:space="0" w:color="auto"/>
            <w:bottom w:val="none" w:sz="0" w:space="0" w:color="auto"/>
            <w:right w:val="none" w:sz="0" w:space="0" w:color="auto"/>
          </w:divBdr>
        </w:div>
        <w:div w:id="238056747">
          <w:marLeft w:val="0"/>
          <w:marRight w:val="0"/>
          <w:marTop w:val="0"/>
          <w:marBottom w:val="0"/>
          <w:divBdr>
            <w:top w:val="none" w:sz="0" w:space="0" w:color="auto"/>
            <w:left w:val="none" w:sz="0" w:space="0" w:color="auto"/>
            <w:bottom w:val="none" w:sz="0" w:space="0" w:color="auto"/>
            <w:right w:val="none" w:sz="0" w:space="0" w:color="auto"/>
          </w:divBdr>
        </w:div>
        <w:div w:id="764689753">
          <w:marLeft w:val="0"/>
          <w:marRight w:val="0"/>
          <w:marTop w:val="0"/>
          <w:marBottom w:val="0"/>
          <w:divBdr>
            <w:top w:val="none" w:sz="0" w:space="0" w:color="auto"/>
            <w:left w:val="none" w:sz="0" w:space="0" w:color="auto"/>
            <w:bottom w:val="none" w:sz="0" w:space="0" w:color="auto"/>
            <w:right w:val="none" w:sz="0" w:space="0" w:color="auto"/>
          </w:divBdr>
        </w:div>
        <w:div w:id="648175545">
          <w:marLeft w:val="0"/>
          <w:marRight w:val="0"/>
          <w:marTop w:val="0"/>
          <w:marBottom w:val="0"/>
          <w:divBdr>
            <w:top w:val="none" w:sz="0" w:space="0" w:color="auto"/>
            <w:left w:val="none" w:sz="0" w:space="0" w:color="auto"/>
            <w:bottom w:val="none" w:sz="0" w:space="0" w:color="auto"/>
            <w:right w:val="none" w:sz="0" w:space="0" w:color="auto"/>
          </w:divBdr>
        </w:div>
        <w:div w:id="1698847272">
          <w:marLeft w:val="0"/>
          <w:marRight w:val="0"/>
          <w:marTop w:val="0"/>
          <w:marBottom w:val="0"/>
          <w:divBdr>
            <w:top w:val="none" w:sz="0" w:space="0" w:color="auto"/>
            <w:left w:val="none" w:sz="0" w:space="0" w:color="auto"/>
            <w:bottom w:val="none" w:sz="0" w:space="0" w:color="auto"/>
            <w:right w:val="none" w:sz="0" w:space="0" w:color="auto"/>
          </w:divBdr>
        </w:div>
      </w:divsChild>
    </w:div>
    <w:div w:id="1351300548">
      <w:bodyDiv w:val="1"/>
      <w:marLeft w:val="0"/>
      <w:marRight w:val="0"/>
      <w:marTop w:val="0"/>
      <w:marBottom w:val="0"/>
      <w:divBdr>
        <w:top w:val="none" w:sz="0" w:space="0" w:color="auto"/>
        <w:left w:val="none" w:sz="0" w:space="0" w:color="auto"/>
        <w:bottom w:val="none" w:sz="0" w:space="0" w:color="auto"/>
        <w:right w:val="none" w:sz="0" w:space="0" w:color="auto"/>
      </w:divBdr>
    </w:div>
    <w:div w:id="1360814251">
      <w:bodyDiv w:val="1"/>
      <w:marLeft w:val="0"/>
      <w:marRight w:val="0"/>
      <w:marTop w:val="0"/>
      <w:marBottom w:val="0"/>
      <w:divBdr>
        <w:top w:val="none" w:sz="0" w:space="0" w:color="auto"/>
        <w:left w:val="none" w:sz="0" w:space="0" w:color="auto"/>
        <w:bottom w:val="none" w:sz="0" w:space="0" w:color="auto"/>
        <w:right w:val="none" w:sz="0" w:space="0" w:color="auto"/>
      </w:divBdr>
    </w:div>
    <w:div w:id="1409571147">
      <w:bodyDiv w:val="1"/>
      <w:marLeft w:val="0"/>
      <w:marRight w:val="0"/>
      <w:marTop w:val="0"/>
      <w:marBottom w:val="0"/>
      <w:divBdr>
        <w:top w:val="none" w:sz="0" w:space="0" w:color="auto"/>
        <w:left w:val="none" w:sz="0" w:space="0" w:color="auto"/>
        <w:bottom w:val="none" w:sz="0" w:space="0" w:color="auto"/>
        <w:right w:val="none" w:sz="0" w:space="0" w:color="auto"/>
      </w:divBdr>
    </w:div>
    <w:div w:id="1453673576">
      <w:bodyDiv w:val="1"/>
      <w:marLeft w:val="0"/>
      <w:marRight w:val="0"/>
      <w:marTop w:val="0"/>
      <w:marBottom w:val="0"/>
      <w:divBdr>
        <w:top w:val="none" w:sz="0" w:space="0" w:color="auto"/>
        <w:left w:val="none" w:sz="0" w:space="0" w:color="auto"/>
        <w:bottom w:val="none" w:sz="0" w:space="0" w:color="auto"/>
        <w:right w:val="none" w:sz="0" w:space="0" w:color="auto"/>
      </w:divBdr>
    </w:div>
    <w:div w:id="1483158830">
      <w:bodyDiv w:val="1"/>
      <w:marLeft w:val="0"/>
      <w:marRight w:val="0"/>
      <w:marTop w:val="0"/>
      <w:marBottom w:val="0"/>
      <w:divBdr>
        <w:top w:val="none" w:sz="0" w:space="0" w:color="auto"/>
        <w:left w:val="none" w:sz="0" w:space="0" w:color="auto"/>
        <w:bottom w:val="none" w:sz="0" w:space="0" w:color="auto"/>
        <w:right w:val="none" w:sz="0" w:space="0" w:color="auto"/>
      </w:divBdr>
    </w:div>
    <w:div w:id="1496991438">
      <w:bodyDiv w:val="1"/>
      <w:marLeft w:val="0"/>
      <w:marRight w:val="0"/>
      <w:marTop w:val="0"/>
      <w:marBottom w:val="0"/>
      <w:divBdr>
        <w:top w:val="none" w:sz="0" w:space="0" w:color="auto"/>
        <w:left w:val="none" w:sz="0" w:space="0" w:color="auto"/>
        <w:bottom w:val="none" w:sz="0" w:space="0" w:color="auto"/>
        <w:right w:val="none" w:sz="0" w:space="0" w:color="auto"/>
      </w:divBdr>
    </w:div>
    <w:div w:id="1519080516">
      <w:bodyDiv w:val="1"/>
      <w:marLeft w:val="0"/>
      <w:marRight w:val="0"/>
      <w:marTop w:val="0"/>
      <w:marBottom w:val="0"/>
      <w:divBdr>
        <w:top w:val="none" w:sz="0" w:space="0" w:color="auto"/>
        <w:left w:val="none" w:sz="0" w:space="0" w:color="auto"/>
        <w:bottom w:val="none" w:sz="0" w:space="0" w:color="auto"/>
        <w:right w:val="none" w:sz="0" w:space="0" w:color="auto"/>
      </w:divBdr>
    </w:div>
    <w:div w:id="1546601607">
      <w:bodyDiv w:val="1"/>
      <w:marLeft w:val="0"/>
      <w:marRight w:val="0"/>
      <w:marTop w:val="0"/>
      <w:marBottom w:val="0"/>
      <w:divBdr>
        <w:top w:val="none" w:sz="0" w:space="0" w:color="auto"/>
        <w:left w:val="none" w:sz="0" w:space="0" w:color="auto"/>
        <w:bottom w:val="none" w:sz="0" w:space="0" w:color="auto"/>
        <w:right w:val="none" w:sz="0" w:space="0" w:color="auto"/>
      </w:divBdr>
      <w:divsChild>
        <w:div w:id="1209143726">
          <w:marLeft w:val="0"/>
          <w:marRight w:val="0"/>
          <w:marTop w:val="0"/>
          <w:marBottom w:val="0"/>
          <w:divBdr>
            <w:top w:val="none" w:sz="0" w:space="0" w:color="auto"/>
            <w:left w:val="none" w:sz="0" w:space="0" w:color="auto"/>
            <w:bottom w:val="none" w:sz="0" w:space="0" w:color="auto"/>
            <w:right w:val="none" w:sz="0" w:space="0" w:color="auto"/>
          </w:divBdr>
          <w:divsChild>
            <w:div w:id="380789709">
              <w:marLeft w:val="0"/>
              <w:marRight w:val="0"/>
              <w:marTop w:val="0"/>
              <w:marBottom w:val="0"/>
              <w:divBdr>
                <w:top w:val="none" w:sz="0" w:space="0" w:color="auto"/>
                <w:left w:val="none" w:sz="0" w:space="0" w:color="auto"/>
                <w:bottom w:val="none" w:sz="0" w:space="0" w:color="auto"/>
                <w:right w:val="none" w:sz="0" w:space="0" w:color="auto"/>
              </w:divBdr>
              <w:divsChild>
                <w:div w:id="1798253612">
                  <w:marLeft w:val="0"/>
                  <w:marRight w:val="0"/>
                  <w:marTop w:val="0"/>
                  <w:marBottom w:val="0"/>
                  <w:divBdr>
                    <w:top w:val="none" w:sz="0" w:space="0" w:color="auto"/>
                    <w:left w:val="none" w:sz="0" w:space="0" w:color="auto"/>
                    <w:bottom w:val="none" w:sz="0" w:space="0" w:color="auto"/>
                    <w:right w:val="none" w:sz="0" w:space="0" w:color="auto"/>
                  </w:divBdr>
                  <w:divsChild>
                    <w:div w:id="1876309201">
                      <w:marLeft w:val="0"/>
                      <w:marRight w:val="0"/>
                      <w:marTop w:val="0"/>
                      <w:marBottom w:val="0"/>
                      <w:divBdr>
                        <w:top w:val="none" w:sz="0" w:space="0" w:color="auto"/>
                        <w:left w:val="none" w:sz="0" w:space="0" w:color="auto"/>
                        <w:bottom w:val="none" w:sz="0" w:space="0" w:color="auto"/>
                        <w:right w:val="none" w:sz="0" w:space="0" w:color="auto"/>
                      </w:divBdr>
                      <w:divsChild>
                        <w:div w:id="801074480">
                          <w:marLeft w:val="0"/>
                          <w:marRight w:val="0"/>
                          <w:marTop w:val="0"/>
                          <w:marBottom w:val="0"/>
                          <w:divBdr>
                            <w:top w:val="none" w:sz="0" w:space="0" w:color="auto"/>
                            <w:left w:val="none" w:sz="0" w:space="0" w:color="auto"/>
                            <w:bottom w:val="none" w:sz="0" w:space="0" w:color="auto"/>
                            <w:right w:val="none" w:sz="0" w:space="0" w:color="auto"/>
                          </w:divBdr>
                          <w:divsChild>
                            <w:div w:id="268122918">
                              <w:marLeft w:val="0"/>
                              <w:marRight w:val="0"/>
                              <w:marTop w:val="0"/>
                              <w:marBottom w:val="0"/>
                              <w:divBdr>
                                <w:top w:val="none" w:sz="0" w:space="0" w:color="auto"/>
                                <w:left w:val="none" w:sz="0" w:space="0" w:color="auto"/>
                                <w:bottom w:val="none" w:sz="0" w:space="0" w:color="auto"/>
                                <w:right w:val="none" w:sz="0" w:space="0" w:color="auto"/>
                              </w:divBdr>
                              <w:divsChild>
                                <w:div w:id="172721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138987">
                      <w:marLeft w:val="0"/>
                      <w:marRight w:val="0"/>
                      <w:marTop w:val="0"/>
                      <w:marBottom w:val="0"/>
                      <w:divBdr>
                        <w:top w:val="none" w:sz="0" w:space="0" w:color="auto"/>
                        <w:left w:val="none" w:sz="0" w:space="0" w:color="auto"/>
                        <w:bottom w:val="none" w:sz="0" w:space="0" w:color="auto"/>
                        <w:right w:val="none" w:sz="0" w:space="0" w:color="auto"/>
                      </w:divBdr>
                      <w:divsChild>
                        <w:div w:id="1956251813">
                          <w:marLeft w:val="0"/>
                          <w:marRight w:val="0"/>
                          <w:marTop w:val="0"/>
                          <w:marBottom w:val="0"/>
                          <w:divBdr>
                            <w:top w:val="none" w:sz="0" w:space="0" w:color="auto"/>
                            <w:left w:val="none" w:sz="0" w:space="0" w:color="auto"/>
                            <w:bottom w:val="none" w:sz="0" w:space="0" w:color="auto"/>
                            <w:right w:val="none" w:sz="0" w:space="0" w:color="auto"/>
                          </w:divBdr>
                          <w:divsChild>
                            <w:div w:id="292367579">
                              <w:marLeft w:val="0"/>
                              <w:marRight w:val="0"/>
                              <w:marTop w:val="0"/>
                              <w:marBottom w:val="0"/>
                              <w:divBdr>
                                <w:top w:val="none" w:sz="0" w:space="0" w:color="auto"/>
                                <w:left w:val="none" w:sz="0" w:space="0" w:color="auto"/>
                                <w:bottom w:val="none" w:sz="0" w:space="0" w:color="auto"/>
                                <w:right w:val="none" w:sz="0" w:space="0" w:color="auto"/>
                              </w:divBdr>
                              <w:divsChild>
                                <w:div w:id="156186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274686">
                      <w:marLeft w:val="0"/>
                      <w:marRight w:val="0"/>
                      <w:marTop w:val="0"/>
                      <w:marBottom w:val="0"/>
                      <w:divBdr>
                        <w:top w:val="none" w:sz="0" w:space="0" w:color="auto"/>
                        <w:left w:val="none" w:sz="0" w:space="0" w:color="auto"/>
                        <w:bottom w:val="none" w:sz="0" w:space="0" w:color="auto"/>
                        <w:right w:val="none" w:sz="0" w:space="0" w:color="auto"/>
                      </w:divBdr>
                      <w:divsChild>
                        <w:div w:id="354380686">
                          <w:marLeft w:val="0"/>
                          <w:marRight w:val="0"/>
                          <w:marTop w:val="0"/>
                          <w:marBottom w:val="0"/>
                          <w:divBdr>
                            <w:top w:val="none" w:sz="0" w:space="0" w:color="auto"/>
                            <w:left w:val="none" w:sz="0" w:space="0" w:color="auto"/>
                            <w:bottom w:val="none" w:sz="0" w:space="0" w:color="auto"/>
                            <w:right w:val="none" w:sz="0" w:space="0" w:color="auto"/>
                          </w:divBdr>
                          <w:divsChild>
                            <w:div w:id="2074036993">
                              <w:marLeft w:val="0"/>
                              <w:marRight w:val="0"/>
                              <w:marTop w:val="0"/>
                              <w:marBottom w:val="0"/>
                              <w:divBdr>
                                <w:top w:val="none" w:sz="0" w:space="0" w:color="auto"/>
                                <w:left w:val="none" w:sz="0" w:space="0" w:color="auto"/>
                                <w:bottom w:val="none" w:sz="0" w:space="0" w:color="auto"/>
                                <w:right w:val="none" w:sz="0" w:space="0" w:color="auto"/>
                              </w:divBdr>
                              <w:divsChild>
                                <w:div w:id="2009477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589525">
                      <w:marLeft w:val="0"/>
                      <w:marRight w:val="0"/>
                      <w:marTop w:val="0"/>
                      <w:marBottom w:val="0"/>
                      <w:divBdr>
                        <w:top w:val="none" w:sz="0" w:space="0" w:color="auto"/>
                        <w:left w:val="none" w:sz="0" w:space="0" w:color="auto"/>
                        <w:bottom w:val="none" w:sz="0" w:space="0" w:color="auto"/>
                        <w:right w:val="none" w:sz="0" w:space="0" w:color="auto"/>
                      </w:divBdr>
                      <w:divsChild>
                        <w:div w:id="1941067533">
                          <w:marLeft w:val="0"/>
                          <w:marRight w:val="0"/>
                          <w:marTop w:val="0"/>
                          <w:marBottom w:val="0"/>
                          <w:divBdr>
                            <w:top w:val="none" w:sz="0" w:space="0" w:color="auto"/>
                            <w:left w:val="none" w:sz="0" w:space="0" w:color="auto"/>
                            <w:bottom w:val="none" w:sz="0" w:space="0" w:color="auto"/>
                            <w:right w:val="none" w:sz="0" w:space="0" w:color="auto"/>
                          </w:divBdr>
                          <w:divsChild>
                            <w:div w:id="1120799861">
                              <w:marLeft w:val="0"/>
                              <w:marRight w:val="0"/>
                              <w:marTop w:val="0"/>
                              <w:marBottom w:val="0"/>
                              <w:divBdr>
                                <w:top w:val="none" w:sz="0" w:space="0" w:color="auto"/>
                                <w:left w:val="none" w:sz="0" w:space="0" w:color="auto"/>
                                <w:bottom w:val="none" w:sz="0" w:space="0" w:color="auto"/>
                                <w:right w:val="none" w:sz="0" w:space="0" w:color="auto"/>
                              </w:divBdr>
                              <w:divsChild>
                                <w:div w:id="147463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151563">
                      <w:marLeft w:val="0"/>
                      <w:marRight w:val="0"/>
                      <w:marTop w:val="0"/>
                      <w:marBottom w:val="0"/>
                      <w:divBdr>
                        <w:top w:val="none" w:sz="0" w:space="0" w:color="auto"/>
                        <w:left w:val="none" w:sz="0" w:space="0" w:color="auto"/>
                        <w:bottom w:val="none" w:sz="0" w:space="0" w:color="auto"/>
                        <w:right w:val="none" w:sz="0" w:space="0" w:color="auto"/>
                      </w:divBdr>
                      <w:divsChild>
                        <w:div w:id="115295919">
                          <w:marLeft w:val="0"/>
                          <w:marRight w:val="0"/>
                          <w:marTop w:val="0"/>
                          <w:marBottom w:val="0"/>
                          <w:divBdr>
                            <w:top w:val="none" w:sz="0" w:space="0" w:color="auto"/>
                            <w:left w:val="none" w:sz="0" w:space="0" w:color="auto"/>
                            <w:bottom w:val="none" w:sz="0" w:space="0" w:color="auto"/>
                            <w:right w:val="none" w:sz="0" w:space="0" w:color="auto"/>
                          </w:divBdr>
                          <w:divsChild>
                            <w:div w:id="991107841">
                              <w:marLeft w:val="0"/>
                              <w:marRight w:val="0"/>
                              <w:marTop w:val="0"/>
                              <w:marBottom w:val="0"/>
                              <w:divBdr>
                                <w:top w:val="none" w:sz="0" w:space="0" w:color="auto"/>
                                <w:left w:val="none" w:sz="0" w:space="0" w:color="auto"/>
                                <w:bottom w:val="none" w:sz="0" w:space="0" w:color="auto"/>
                                <w:right w:val="none" w:sz="0" w:space="0" w:color="auto"/>
                              </w:divBdr>
                              <w:divsChild>
                                <w:div w:id="95768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21670">
                      <w:marLeft w:val="0"/>
                      <w:marRight w:val="0"/>
                      <w:marTop w:val="0"/>
                      <w:marBottom w:val="0"/>
                      <w:divBdr>
                        <w:top w:val="none" w:sz="0" w:space="0" w:color="auto"/>
                        <w:left w:val="none" w:sz="0" w:space="0" w:color="auto"/>
                        <w:bottom w:val="none" w:sz="0" w:space="0" w:color="auto"/>
                        <w:right w:val="none" w:sz="0" w:space="0" w:color="auto"/>
                      </w:divBdr>
                      <w:divsChild>
                        <w:div w:id="2115518365">
                          <w:marLeft w:val="0"/>
                          <w:marRight w:val="0"/>
                          <w:marTop w:val="0"/>
                          <w:marBottom w:val="0"/>
                          <w:divBdr>
                            <w:top w:val="none" w:sz="0" w:space="0" w:color="auto"/>
                            <w:left w:val="none" w:sz="0" w:space="0" w:color="auto"/>
                            <w:bottom w:val="none" w:sz="0" w:space="0" w:color="auto"/>
                            <w:right w:val="none" w:sz="0" w:space="0" w:color="auto"/>
                          </w:divBdr>
                          <w:divsChild>
                            <w:div w:id="1531646757">
                              <w:marLeft w:val="0"/>
                              <w:marRight w:val="0"/>
                              <w:marTop w:val="0"/>
                              <w:marBottom w:val="0"/>
                              <w:divBdr>
                                <w:top w:val="none" w:sz="0" w:space="0" w:color="auto"/>
                                <w:left w:val="none" w:sz="0" w:space="0" w:color="auto"/>
                                <w:bottom w:val="none" w:sz="0" w:space="0" w:color="auto"/>
                                <w:right w:val="none" w:sz="0" w:space="0" w:color="auto"/>
                              </w:divBdr>
                              <w:divsChild>
                                <w:div w:id="7255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872876">
                      <w:marLeft w:val="0"/>
                      <w:marRight w:val="0"/>
                      <w:marTop w:val="0"/>
                      <w:marBottom w:val="0"/>
                      <w:divBdr>
                        <w:top w:val="none" w:sz="0" w:space="0" w:color="auto"/>
                        <w:left w:val="none" w:sz="0" w:space="0" w:color="auto"/>
                        <w:bottom w:val="none" w:sz="0" w:space="0" w:color="auto"/>
                        <w:right w:val="none" w:sz="0" w:space="0" w:color="auto"/>
                      </w:divBdr>
                      <w:divsChild>
                        <w:div w:id="504900004">
                          <w:marLeft w:val="0"/>
                          <w:marRight w:val="0"/>
                          <w:marTop w:val="0"/>
                          <w:marBottom w:val="0"/>
                          <w:divBdr>
                            <w:top w:val="none" w:sz="0" w:space="0" w:color="auto"/>
                            <w:left w:val="none" w:sz="0" w:space="0" w:color="auto"/>
                            <w:bottom w:val="none" w:sz="0" w:space="0" w:color="auto"/>
                            <w:right w:val="none" w:sz="0" w:space="0" w:color="auto"/>
                          </w:divBdr>
                          <w:divsChild>
                            <w:div w:id="273489816">
                              <w:marLeft w:val="0"/>
                              <w:marRight w:val="0"/>
                              <w:marTop w:val="0"/>
                              <w:marBottom w:val="0"/>
                              <w:divBdr>
                                <w:top w:val="none" w:sz="0" w:space="0" w:color="auto"/>
                                <w:left w:val="none" w:sz="0" w:space="0" w:color="auto"/>
                                <w:bottom w:val="none" w:sz="0" w:space="0" w:color="auto"/>
                                <w:right w:val="none" w:sz="0" w:space="0" w:color="auto"/>
                              </w:divBdr>
                              <w:divsChild>
                                <w:div w:id="337078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183588">
                      <w:marLeft w:val="0"/>
                      <w:marRight w:val="0"/>
                      <w:marTop w:val="0"/>
                      <w:marBottom w:val="0"/>
                      <w:divBdr>
                        <w:top w:val="none" w:sz="0" w:space="0" w:color="auto"/>
                        <w:left w:val="none" w:sz="0" w:space="0" w:color="auto"/>
                        <w:bottom w:val="none" w:sz="0" w:space="0" w:color="auto"/>
                        <w:right w:val="none" w:sz="0" w:space="0" w:color="auto"/>
                      </w:divBdr>
                      <w:divsChild>
                        <w:div w:id="445852236">
                          <w:marLeft w:val="0"/>
                          <w:marRight w:val="0"/>
                          <w:marTop w:val="0"/>
                          <w:marBottom w:val="0"/>
                          <w:divBdr>
                            <w:top w:val="none" w:sz="0" w:space="0" w:color="auto"/>
                            <w:left w:val="none" w:sz="0" w:space="0" w:color="auto"/>
                            <w:bottom w:val="none" w:sz="0" w:space="0" w:color="auto"/>
                            <w:right w:val="none" w:sz="0" w:space="0" w:color="auto"/>
                          </w:divBdr>
                          <w:divsChild>
                            <w:div w:id="1865438705">
                              <w:marLeft w:val="0"/>
                              <w:marRight w:val="0"/>
                              <w:marTop w:val="0"/>
                              <w:marBottom w:val="0"/>
                              <w:divBdr>
                                <w:top w:val="none" w:sz="0" w:space="0" w:color="auto"/>
                                <w:left w:val="none" w:sz="0" w:space="0" w:color="auto"/>
                                <w:bottom w:val="none" w:sz="0" w:space="0" w:color="auto"/>
                                <w:right w:val="none" w:sz="0" w:space="0" w:color="auto"/>
                              </w:divBdr>
                              <w:divsChild>
                                <w:div w:id="56669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153261">
                      <w:marLeft w:val="0"/>
                      <w:marRight w:val="0"/>
                      <w:marTop w:val="0"/>
                      <w:marBottom w:val="0"/>
                      <w:divBdr>
                        <w:top w:val="none" w:sz="0" w:space="0" w:color="auto"/>
                        <w:left w:val="none" w:sz="0" w:space="0" w:color="auto"/>
                        <w:bottom w:val="none" w:sz="0" w:space="0" w:color="auto"/>
                        <w:right w:val="none" w:sz="0" w:space="0" w:color="auto"/>
                      </w:divBdr>
                      <w:divsChild>
                        <w:div w:id="1706717278">
                          <w:marLeft w:val="0"/>
                          <w:marRight w:val="0"/>
                          <w:marTop w:val="0"/>
                          <w:marBottom w:val="0"/>
                          <w:divBdr>
                            <w:top w:val="none" w:sz="0" w:space="0" w:color="auto"/>
                            <w:left w:val="none" w:sz="0" w:space="0" w:color="auto"/>
                            <w:bottom w:val="none" w:sz="0" w:space="0" w:color="auto"/>
                            <w:right w:val="none" w:sz="0" w:space="0" w:color="auto"/>
                          </w:divBdr>
                          <w:divsChild>
                            <w:div w:id="2121413955">
                              <w:marLeft w:val="0"/>
                              <w:marRight w:val="0"/>
                              <w:marTop w:val="0"/>
                              <w:marBottom w:val="0"/>
                              <w:divBdr>
                                <w:top w:val="none" w:sz="0" w:space="0" w:color="auto"/>
                                <w:left w:val="none" w:sz="0" w:space="0" w:color="auto"/>
                                <w:bottom w:val="none" w:sz="0" w:space="0" w:color="auto"/>
                                <w:right w:val="none" w:sz="0" w:space="0" w:color="auto"/>
                              </w:divBdr>
                              <w:divsChild>
                                <w:div w:id="1111630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7493423">
      <w:bodyDiv w:val="1"/>
      <w:marLeft w:val="0"/>
      <w:marRight w:val="0"/>
      <w:marTop w:val="0"/>
      <w:marBottom w:val="0"/>
      <w:divBdr>
        <w:top w:val="none" w:sz="0" w:space="0" w:color="auto"/>
        <w:left w:val="none" w:sz="0" w:space="0" w:color="auto"/>
        <w:bottom w:val="none" w:sz="0" w:space="0" w:color="auto"/>
        <w:right w:val="none" w:sz="0" w:space="0" w:color="auto"/>
      </w:divBdr>
    </w:div>
    <w:div w:id="1619607440">
      <w:bodyDiv w:val="1"/>
      <w:marLeft w:val="0"/>
      <w:marRight w:val="0"/>
      <w:marTop w:val="0"/>
      <w:marBottom w:val="0"/>
      <w:divBdr>
        <w:top w:val="none" w:sz="0" w:space="0" w:color="auto"/>
        <w:left w:val="none" w:sz="0" w:space="0" w:color="auto"/>
        <w:bottom w:val="none" w:sz="0" w:space="0" w:color="auto"/>
        <w:right w:val="none" w:sz="0" w:space="0" w:color="auto"/>
      </w:divBdr>
    </w:div>
    <w:div w:id="1656764856">
      <w:bodyDiv w:val="1"/>
      <w:marLeft w:val="0"/>
      <w:marRight w:val="0"/>
      <w:marTop w:val="0"/>
      <w:marBottom w:val="0"/>
      <w:divBdr>
        <w:top w:val="none" w:sz="0" w:space="0" w:color="auto"/>
        <w:left w:val="none" w:sz="0" w:space="0" w:color="auto"/>
        <w:bottom w:val="none" w:sz="0" w:space="0" w:color="auto"/>
        <w:right w:val="none" w:sz="0" w:space="0" w:color="auto"/>
      </w:divBdr>
    </w:div>
    <w:div w:id="1675300618">
      <w:bodyDiv w:val="1"/>
      <w:marLeft w:val="0"/>
      <w:marRight w:val="0"/>
      <w:marTop w:val="0"/>
      <w:marBottom w:val="0"/>
      <w:divBdr>
        <w:top w:val="none" w:sz="0" w:space="0" w:color="auto"/>
        <w:left w:val="none" w:sz="0" w:space="0" w:color="auto"/>
        <w:bottom w:val="none" w:sz="0" w:space="0" w:color="auto"/>
        <w:right w:val="none" w:sz="0" w:space="0" w:color="auto"/>
      </w:divBdr>
    </w:div>
    <w:div w:id="1736853085">
      <w:bodyDiv w:val="1"/>
      <w:marLeft w:val="0"/>
      <w:marRight w:val="0"/>
      <w:marTop w:val="0"/>
      <w:marBottom w:val="0"/>
      <w:divBdr>
        <w:top w:val="none" w:sz="0" w:space="0" w:color="auto"/>
        <w:left w:val="none" w:sz="0" w:space="0" w:color="auto"/>
        <w:bottom w:val="none" w:sz="0" w:space="0" w:color="auto"/>
        <w:right w:val="none" w:sz="0" w:space="0" w:color="auto"/>
      </w:divBdr>
    </w:div>
    <w:div w:id="1790390582">
      <w:bodyDiv w:val="1"/>
      <w:marLeft w:val="0"/>
      <w:marRight w:val="0"/>
      <w:marTop w:val="0"/>
      <w:marBottom w:val="0"/>
      <w:divBdr>
        <w:top w:val="none" w:sz="0" w:space="0" w:color="auto"/>
        <w:left w:val="none" w:sz="0" w:space="0" w:color="auto"/>
        <w:bottom w:val="none" w:sz="0" w:space="0" w:color="auto"/>
        <w:right w:val="none" w:sz="0" w:space="0" w:color="auto"/>
      </w:divBdr>
    </w:div>
    <w:div w:id="1810703841">
      <w:bodyDiv w:val="1"/>
      <w:marLeft w:val="0"/>
      <w:marRight w:val="0"/>
      <w:marTop w:val="0"/>
      <w:marBottom w:val="0"/>
      <w:divBdr>
        <w:top w:val="none" w:sz="0" w:space="0" w:color="auto"/>
        <w:left w:val="none" w:sz="0" w:space="0" w:color="auto"/>
        <w:bottom w:val="none" w:sz="0" w:space="0" w:color="auto"/>
        <w:right w:val="none" w:sz="0" w:space="0" w:color="auto"/>
      </w:divBdr>
    </w:div>
    <w:div w:id="1944343125">
      <w:bodyDiv w:val="1"/>
      <w:marLeft w:val="0"/>
      <w:marRight w:val="0"/>
      <w:marTop w:val="0"/>
      <w:marBottom w:val="0"/>
      <w:divBdr>
        <w:top w:val="none" w:sz="0" w:space="0" w:color="auto"/>
        <w:left w:val="none" w:sz="0" w:space="0" w:color="auto"/>
        <w:bottom w:val="none" w:sz="0" w:space="0" w:color="auto"/>
        <w:right w:val="none" w:sz="0" w:space="0" w:color="auto"/>
      </w:divBdr>
    </w:div>
    <w:div w:id="1953903352">
      <w:bodyDiv w:val="1"/>
      <w:marLeft w:val="0"/>
      <w:marRight w:val="0"/>
      <w:marTop w:val="0"/>
      <w:marBottom w:val="0"/>
      <w:divBdr>
        <w:top w:val="none" w:sz="0" w:space="0" w:color="auto"/>
        <w:left w:val="none" w:sz="0" w:space="0" w:color="auto"/>
        <w:bottom w:val="none" w:sz="0" w:space="0" w:color="auto"/>
        <w:right w:val="none" w:sz="0" w:space="0" w:color="auto"/>
      </w:divBdr>
    </w:div>
    <w:div w:id="1978028404">
      <w:bodyDiv w:val="1"/>
      <w:marLeft w:val="0"/>
      <w:marRight w:val="0"/>
      <w:marTop w:val="0"/>
      <w:marBottom w:val="0"/>
      <w:divBdr>
        <w:top w:val="none" w:sz="0" w:space="0" w:color="auto"/>
        <w:left w:val="none" w:sz="0" w:space="0" w:color="auto"/>
        <w:bottom w:val="none" w:sz="0" w:space="0" w:color="auto"/>
        <w:right w:val="none" w:sz="0" w:space="0" w:color="auto"/>
      </w:divBdr>
    </w:div>
    <w:div w:id="1990477174">
      <w:bodyDiv w:val="1"/>
      <w:marLeft w:val="0"/>
      <w:marRight w:val="0"/>
      <w:marTop w:val="0"/>
      <w:marBottom w:val="0"/>
      <w:divBdr>
        <w:top w:val="none" w:sz="0" w:space="0" w:color="auto"/>
        <w:left w:val="none" w:sz="0" w:space="0" w:color="auto"/>
        <w:bottom w:val="none" w:sz="0" w:space="0" w:color="auto"/>
        <w:right w:val="none" w:sz="0" w:space="0" w:color="auto"/>
      </w:divBdr>
    </w:div>
    <w:div w:id="2006936185">
      <w:bodyDiv w:val="1"/>
      <w:marLeft w:val="0"/>
      <w:marRight w:val="0"/>
      <w:marTop w:val="0"/>
      <w:marBottom w:val="0"/>
      <w:divBdr>
        <w:top w:val="none" w:sz="0" w:space="0" w:color="auto"/>
        <w:left w:val="none" w:sz="0" w:space="0" w:color="auto"/>
        <w:bottom w:val="none" w:sz="0" w:space="0" w:color="auto"/>
        <w:right w:val="none" w:sz="0" w:space="0" w:color="auto"/>
      </w:divBdr>
    </w:div>
    <w:div w:id="2013414431">
      <w:bodyDiv w:val="1"/>
      <w:marLeft w:val="0"/>
      <w:marRight w:val="0"/>
      <w:marTop w:val="0"/>
      <w:marBottom w:val="0"/>
      <w:divBdr>
        <w:top w:val="none" w:sz="0" w:space="0" w:color="auto"/>
        <w:left w:val="none" w:sz="0" w:space="0" w:color="auto"/>
        <w:bottom w:val="none" w:sz="0" w:space="0" w:color="auto"/>
        <w:right w:val="none" w:sz="0" w:space="0" w:color="auto"/>
      </w:divBdr>
    </w:div>
    <w:div w:id="2043895748">
      <w:bodyDiv w:val="1"/>
      <w:marLeft w:val="0"/>
      <w:marRight w:val="0"/>
      <w:marTop w:val="0"/>
      <w:marBottom w:val="0"/>
      <w:divBdr>
        <w:top w:val="none" w:sz="0" w:space="0" w:color="auto"/>
        <w:left w:val="none" w:sz="0" w:space="0" w:color="auto"/>
        <w:bottom w:val="none" w:sz="0" w:space="0" w:color="auto"/>
        <w:right w:val="none" w:sz="0" w:space="0" w:color="auto"/>
      </w:divBdr>
    </w:div>
    <w:div w:id="2044211811">
      <w:bodyDiv w:val="1"/>
      <w:marLeft w:val="0"/>
      <w:marRight w:val="0"/>
      <w:marTop w:val="0"/>
      <w:marBottom w:val="0"/>
      <w:divBdr>
        <w:top w:val="none" w:sz="0" w:space="0" w:color="auto"/>
        <w:left w:val="none" w:sz="0" w:space="0" w:color="auto"/>
        <w:bottom w:val="none" w:sz="0" w:space="0" w:color="auto"/>
        <w:right w:val="none" w:sz="0" w:space="0" w:color="auto"/>
      </w:divBdr>
    </w:div>
    <w:div w:id="2074280235">
      <w:bodyDiv w:val="1"/>
      <w:marLeft w:val="0"/>
      <w:marRight w:val="0"/>
      <w:marTop w:val="0"/>
      <w:marBottom w:val="0"/>
      <w:divBdr>
        <w:top w:val="none" w:sz="0" w:space="0" w:color="auto"/>
        <w:left w:val="none" w:sz="0" w:space="0" w:color="auto"/>
        <w:bottom w:val="none" w:sz="0" w:space="0" w:color="auto"/>
        <w:right w:val="none" w:sz="0" w:space="0" w:color="auto"/>
      </w:divBdr>
    </w:div>
    <w:div w:id="2074350418">
      <w:bodyDiv w:val="1"/>
      <w:marLeft w:val="0"/>
      <w:marRight w:val="0"/>
      <w:marTop w:val="0"/>
      <w:marBottom w:val="0"/>
      <w:divBdr>
        <w:top w:val="none" w:sz="0" w:space="0" w:color="auto"/>
        <w:left w:val="none" w:sz="0" w:space="0" w:color="auto"/>
        <w:bottom w:val="none" w:sz="0" w:space="0" w:color="auto"/>
        <w:right w:val="none" w:sz="0" w:space="0" w:color="auto"/>
      </w:divBdr>
    </w:div>
    <w:div w:id="2095786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E16A947-F673-4BE7-8800-8A9F088D1A9E}"/>
      </w:docPartPr>
      <w:docPartBody>
        <w:p w:rsidR="00000000" w:rsidRDefault="009C76D7">
          <w:r w:rsidRPr="005E18B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76D7"/>
    <w:rsid w:val="009C76D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C76D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0405640572a4321812be0ebd55f989e" PartId="23c6209e01f147b19f21124a25eee520">
    <Part Type="preambule" DocPartId="f4dbfcef6ef64a90a68371baeb13b787" PartId="26b2474a010b441abd0e87277a40abb1"/>
    <Part Type="pastraipa" DocPartId="2dcb330ceb5a488ebfd8b5525f1576fd" PartId="72998d2c48ef4ce99f37b41235271e1a"/>
    <Part Type="punktas" Nr="1" Abbr="1 p." DocPartId="7fce507937d6401693a0e8579cff3ddc" PartId="5b7b67e867f5458aa4d518728e46afc4">
      <Part Type="citata" DocPartId="a7746f04a9dc4023bac2e23494ff2b7c" PartId="1dc3747deebc44afa2ed5d4d201bbc82">
        <Part Type="papunktis" Nr="1.4" Abbr="1.4 pp." DocPartId="66d95dfad68c493784cf4b76f74db3c9" PartId="68acf2851be2402f87ff7d542c3410c7"/>
      </Part>
    </Part>
    <Part Type="punktas" Nr="2" Abbr="2 p." DocPartId="2e12063c117b40a98f4b0b586e71cff1" PartId="01a10bf49e0b463c843e5c68a2a70bd0">
      <Part Type="citata" DocPartId="29cb6f881f5c406abc4aef7e6d332128" PartId="36e4ed648c8b45d4889897db18aa9dbf">
        <Part Type="papunktis" Nr="1.12" Abbr="1.12 pp." DocPartId="88011f5e8dae46b8bd984cd3cb5715a1" PartId="60024795187c493dacea2800942387df"/>
      </Part>
    </Part>
    <Part Type="punktas" Nr="3" Abbr="3 p." DocPartId="152911b1d75f4d73b45568b22b2cc3c3" PartId="d38084e63f564343a72b03b1c7e8d93c">
      <Part Type="citata" DocPartId="260f14bb22dd4cb980129cefc5cc724f" PartId="a5ede3797d3543ff9e71082c1f96f134">
        <Part Type="papunktis" Nr="1.12.2" Abbr="1.12.2 pp." DocPartId="ed6f2123a32d43f58686c6dcbe1d3c4f" PartId="e6f23f57467846c4b9912f1e618815df"/>
      </Part>
    </Part>
    <Part Type="punktas" Nr="4" Abbr="4 p." DocPartId="694944583d224b9790cfc914e1a77584" PartId="51612e89c8f249b39fa3e6d2aea51509">
      <Part Type="papunktis" Nr="4.1" Abbr="4.1 pp." DocPartId="31586157e1aa4b36a53340bdc3fc498d" PartId="db1ab6587c0745b0a9ecfd33d0d3f1da">
        <Part Type="citata" DocPartId="30dc760d86084a23bd29fa64218fad26" PartId="0dd227971f794c0b934eee363d7c6c86">
          <Part Type="pastraipa" DocPartId="7303024a104e4d898d098520cacf4764" PartId="efd497c2b7bf42ff8909b1ee9583aa2d"/>
        </Part>
      </Part>
      <Part Type="papunktis" Nr="4.2" Abbr="4.2 pp." DocPartId="d75574d0e7004a9cb2a6347ce910d996" PartId="4dbf27da10c04813894ca3923999515b">
        <Part Type="citata" DocPartId="1e1a7af77f8743ab8f70689c17a6939b" PartId="c9d7087bf40b4115b514fe0227a23d7d">
          <Part Type="skyrius" Nr="1" Title="BENDROSIOS NUOSTATOS" DocPartId="3191b6ef102b48c9bcdf7c65f2ae8e32" PartId="51be1371bc2546a197d5c70b87c9ebb1">
            <Part Type="punktas" Nr="1" Abbr="1 p." DocPartId="5c7e6c735d384648a9e64c9b6c26648a" PartId="5a190cf4908f4e6598d58befc831e039"/>
            <Part Type="punktas" Nr="2" Abbr="2 p." DocPartId="c99085d5c6e644698e18448fbebb9cbe" PartId="3ed26b60e4904507b01c9b92a3104ee6"/>
            <Part Type="punktas" Nr="3" Abbr="3 p." DocPartId="7a45493de09540d0aad65e0b856a6793" PartId="54da9741b78d469b82ab9834952f8bee"/>
            <Part Type="punktas" Nr="4" Abbr="4 p." DocPartId="e58fe1fdfa1e4437a5549f2e7984aeaa" PartId="bbc5db1869754bf59bc228715bfdf789"/>
            <Part Type="punktas" Nr="5" Abbr="5 p." DocPartId="4cfac117416c4e5d8f6e3b7c34f12ddf" PartId="a8bbfcb6416948d98a3d2fc199b7345d"/>
            <Part Type="punktas" Nr="6" Abbr="6 p." DocPartId="ad9fa74c65ac4b8cbb05ef3cbb866782" PartId="12fc31a8cc89472a8038da5158fc3edc"/>
            <Part Type="punktas" Nr="7" Abbr="7 p." DocPartId="95488db82e7848869212d29eef35e7ef" PartId="bda18c3408e249d5b7f35248f8e2d5fe"/>
          </Part>
        </Part>
      </Part>
      <Part Type="papunktis" Nr="4.3" Abbr="4.3 pp." DocPartId="f6b82fd825ec4bde8ddbab127e66c8b4" PartId="d17c95151a9b4da089301dd17fcf14e0">
        <Part Type="citata" DocPartId="19acfd2f783c4fe4ae71eb720dd7645e" PartId="487a7bdcdc414bc9b13f9f0d33651a24">
          <Part Type="skyrius" Nr="2" Title="LIGOS, KURIOMIS SERGANTYS ASMENYS NEGALI STOTI Į PROFESINIO MOKYMO MOKYKLAS" DocPartId="5f96a360657b4a7daed53c5f5945f5ba" PartId="10076cb63f674b558802a07156b5c59b">
            <Part Type="punktas" Nr="8" Abbr="8 p." DocPartId="21c8f393e68e4943a29434a3e720cec5" PartId="4cef06fdaba44e229c0ce79a90d755b1">
              <Part Type="papunktis" Nr="8.1" Abbr="8.1 pp." DocPartId="7f3e874ebfaa4c108602c934e4221fee" PartId="40356a15655e4b17be558aeb078b48eb"/>
              <Part Type="papunktis" Nr="8.2" Abbr="8.2 pp." DocPartId="5376a30c88e741f98c4757033072eabd" PartId="eba388766eef4ea6853bfc95930942c0"/>
            </Part>
          </Part>
        </Part>
      </Part>
      <Part Type="papunktis" Nr="4.4" Abbr="4.4 pp." DocPartId="03c0e831aee948d6afe06406a3556ff2" PartId="e2dcb1a7834c4da18983e09b8e38980b">
        <Part Type="citata" DocPartId="0caee0fdb8a94759ab83f7f375f8ddb0" PartId="06b174eb88ba46dc8d70b6ac5196e349">
          <Part Type="skyrius" Nr="3" DocPartId="0f9ad7f89a744c48b3e0f5d6f1dc1160" PartId="3bb1ea0648134d9f991729dbe34fb4aa"/>
        </Part>
      </Part>
      <Part Type="papunktis" Nr="4.5" Abbr="4.5 pp." DocPartId="6f6c015280324e959b107d313a17b041" PartId="a7910d7e329144c1a16bcb0009830c2e"/>
    </Part>
    <Part Type="punktas" Nr="5" Abbr="5 p." DocPartId="346e81bcb6d4496f95644db0e41b9c14" PartId="977f1cf089f34294a8779d8670aff6a3">
      <Part Type="papunktis" Nr="5.1" Abbr="5.1 pp." DocPartId="5e02323ad7a548f1a8185b3d146431d8" PartId="3bf7852706794a82aa471d296ca85915"/>
      <Part Type="papunktis" Nr="5.2" Abbr="5.2 pp." DocPartId="e262df8af5574d71bda007984cac1ae4" PartId="943c55c7af7f4fc3936953b5c585fa0e">
        <Part Type="papunktis" Nr="5.2.1" Abbr="5.2.1 pp." DocPartId="5e2fb417e81445269e43f7b6cd59f3ca" PartId="8047bab4901145fe91b96526f567f982">
          <Part Type="citata" DocPartId="43ea0d52679846ae92877a98df84c155" PartId="67f660f4c7fa4b69a48d902955994c21">
            <Part Type="pastraipa" DocPartId="748640ff03fa47a6abd9218532c931b7" PartId="1f5980f166ca4ecaa43ed89dd6774e07"/>
          </Part>
        </Part>
        <Part Type="papunktis" Nr="5.2.2" Abbr="5.2.2 pp." DocPartId="d93a7d61da0549489afb97a36e536bb9" PartId="70caf6a8f9274142b8adb22043f1d0fa"/>
      </Part>
    </Part>
    <Part Type="punktas" Nr="6" Abbr="6 p." DocPartId="4237e35b242a48b5890b0893322a12e9" PartId="839649a7154d4144a35b4cf28959308a">
      <Part Type="papunktis" Nr="6.1" Abbr="6.1 pp." DocPartId="e2e6e838968b4df2903674a56c39010f" PartId="be2debe2e56340c59c04b91d85ad7de1">
        <Part Type="citata" DocPartId="23bbd6e4070345fcbd2a1aebb7011843" PartId="2a1e068814554786977f253f9f2fe7b9">
          <Part Type="punktas" Nr="10" Abbr="10 p." DocPartId="188f81042c93497ba42e12389dd405e6" PartId="bc396769a4a341fca5cc6dfab6dc5ad9"/>
        </Part>
      </Part>
      <Part Type="papunktis" Nr="6.2" Abbr="6.2 pp." DocPartId="b544ca8c06814eb9b991b945aab38de1" PartId="6d32dd62574146daa9027bcc7712bade"/>
    </Part>
    <Part Type="punktas" Nr="7" Abbr="7 p." DocPartId="6c6309b6b35c42dfaa80e80df61bf6ee" PartId="8344148bc1ac4e278ae3c888bcc03022"/>
    <Part Type="signatura" DocPartId="3a47bba399bb405b9f32d482f1e256b2" PartId="9d45f6aa5e6347888eb802c75bd81fbc"/>
  </Part>
  <Part Type="priedas" Nr="12" Abbr="12 pr." Title="TRAUKINIO MAŠINISTŲ IR DARBUOTOJŲ, ATLIEKANČIŲ EISMO SAUGAI UŽTIKRINTI SVARBIAS UŽDUOTIS, SVEIKATOS TIKRINIMO TVARKOS APRAŠAS" DocPartId="f22a839e8a0a434fb80ecc234d8dd65f" PartId="7aa3c4df2f5c489898fcb08a7ac83215">
    <Part Type="skyrius" Nr="1" Title="BENDROSIOS NUOSTATOS" DocPartId="b25e08f600d748efbf305d52e80d8d7e" PartId="50579c6420ec494b87f8b7232afe639a">
      <Part Type="punktas" Nr="1" Abbr="12 pr. 1 p." DocPartId="dc74402e7dce4e1f9ced50935ee1fbb7" PartId="979d7b1880994848af0693c2a28a6be4"/>
      <Part Type="punktas" Nr="2" Abbr="12 pr. 2 p." DocPartId="7e67d30937424f46a7a8c4f1a8c80aec" PartId="f3d4902ce058493fabb6d85c92ae3608"/>
      <Part Type="punktas" Nr="3" Abbr="12 pr. 3 p." DocPartId="85ccf8a37fb348059b4b663d15a96ae7" PartId="2712e3ae97fd4556ab87e3ddc947edb9"/>
    </Part>
    <Part Type="skyrius" Nr="2" Title="PRIVALOMO SVEIKATOS TIKRINIMO REIKALAVIMAI IR TVARKA" DocPartId="d356589c5555494e801842bc7e338d2b" PartId="289ba4dbb16e44c4a36b4c061b00a027">
      <Part Type="punktas" Nr="4" Abbr="12 pr. 4 p." DocPartId="01dc4a6f8c784508b27837cf31de8643" PartId="d7a5c04d837d425d9ee798066660daf7"/>
      <Part Type="punktas" Nr="5" Abbr="12 pr. 5 p." DocPartId="c4d1dc77f0614b188397c2a605557f52" PartId="ba0f887d382b4fe3846cea505aed8b7f"/>
      <Part Type="punktas" Nr="6" Abbr="12 pr. 6 p." DocPartId="1e8cf8978db44ccca25aee1ca2cbe834" PartId="cffd3a27925841afb80a3bedf28280b1"/>
      <Part Type="punktas" Nr="7" Abbr="12 pr. 7 p." DocPartId="1dc61f99379d4a4ca2f1779ba1dda03b" PartId="1b2a41adcb7c4eb1bdcf444346c792a4"/>
      <Part Type="punktas" Nr="8" Abbr="12 pr. 8 p." DocPartId="85f3e60ebfc94081a828290b03958e25" PartId="f9958fe27ca44a1ebc00829444e72854"/>
      <Part Type="punktas" Nr="9" Abbr="12 pr. 9 p." DocPartId="1352350e4a09414bb1e229a329f1eb98" PartId="1a237bd9faed4340886dace727798d1a"/>
      <Part Type="punktas" Nr="10" Abbr="12 pr. 10 p." DocPartId="c27c0246256e48cfae4d2c89f334306f" PartId="48550337f58249e7b0d2d021438d4c34"/>
      <Part Type="punktas" Nr="11" Abbr="12 pr. 11 p." DocPartId="349741f9e4ed45e5ba0bf882594c63b3" PartId="fe45b8602527408e8592e985dd260f10"/>
      <Part Type="punktas" Nr="12" Abbr="12 pr. 12 p." DocPartId="0430d073318b413b8d79ee81138f5d8f" PartId="38f419b389fe41768d55355766a77cc7"/>
      <Part Type="punktas" Nr="13" Abbr="12 pr. 13 p." DocPartId="46d07cae1ec7486eb69a7e5cf62dd9b9" PartId="9cfe7cca0cff410fbd91fc90ecdf5aaa"/>
      <Part Type="punktas" Nr="14" Abbr="12 pr. 14 p." DocPartId="eba57defae25496eb5ed402abf36314b" PartId="beddd68fd4c34f1faaa61ecdb3de2634"/>
      <Part Type="punktas" Nr="15" Abbr="12 pr. 15 p." DocPartId="4c0a6216c54e413499944e1dee2bc13b" PartId="f21d4f25b17543de8bd8fee62d1104bb"/>
      <Part Type="punktas" Nr="16" Abbr="12 pr. 16 p." DocPartId="c5267ab6f4eb4c3eb53ca6d81aa21013" PartId="82022aa04fe54655aaa427f802f2d8e4"/>
      <Part Type="punktas" Nr="17" Abbr="12 pr. 17 p." DocPartId="5a063952f2ce42efaca6bc6f6e0a1b1d" PartId="0aa39c4de90e4abaa870d40fe4f8e1b2">
        <Part Type="papunktis" Nr="17.1" Abbr="12 pr. 17.1 pp." DocPartId="db1c504ccaf04c0790be008a132decca" PartId="480e033acc4240eba799d1b24465d9ce"/>
        <Part Type="papunktis" Nr="17.2" Abbr="12 pr. 17.2 pp." DocPartId="f78fbba207bf462086236cd444030821" PartId="8b3aad1b7a0c44eaa9b7221ad8d405f4"/>
        <Part Type="papunktis" Nr="17.3" Abbr="12 pr. 17.3 pp." DocPartId="57f9737b10574354912deb05ad9b70bc" PartId="7ca4853f516d4cc6913341a74d3af282"/>
        <Part Type="papunktis" Nr="17.4" Abbr="12 pr. 17.4 pp." DocPartId="0521c79f85174e4bbdb21084648090a4" PartId="64d3d8a52eaa4077ba8befe9f8d7b906"/>
      </Part>
      <Part Type="punktas" Nr="18" Abbr="12 pr. 18 p." DocPartId="bf3929dd9c044f85958111d84643f31e" PartId="d1ad64fcd8f34c4c9583707551fcfa02"/>
      <Part Type="punktas" Nr="19" Abbr="12 pr. 19 p." DocPartId="0af608ac1c6e4464aee7b33502acf245" PartId="06a765deaec645a592c8c7faddf4dee9"/>
      <Part Type="punktas" Nr="20" Abbr="12 pr. 20 p." DocPartId="1467a1eb64554f1e867f74a972b00538" PartId="c1e327e76f99470bbea7f161c8f7d921"/>
      <Part Type="punktas" Nr="21" Abbr="12 pr. 21 p." DocPartId="244f3b98095b47c093a4e71160b07ffa" PartId="371da93c626a4a44a340b8ca9f177697"/>
    </Part>
    <Part Type="skyrius" Nr="3" Title="BENDRIEJI SVEIKATOS BŪKLĖS REIKALAVIMAI" DocPartId="808da8f4cd9344d6b44db1b6fd1cba7e" PartId="b0fd3e46fe1e4de9b67113bace59fbf8">
      <Part Type="punktas" Nr="22" Abbr="12 pr. 22 p." DocPartId="221f737e327146aab6d2c3a157309a4e" PartId="6cad655071a94ff9856351cdc5f67db3">
        <Part Type="papunktis" Nr="22.1" Abbr="12 pr. 22.1 pp." DocPartId="a3cab7070ed9425e82ae2e1d556b406e" PartId="c7f33ac499dd441ea332ce602df5365e"/>
        <Part Type="papunktis" Nr="22.2" Abbr="12 pr. 22.2 pp." DocPartId="2e125b05afa4407692c6940f51fbb02d" PartId="9b8fbb85454041e3b94491e13e72ce03"/>
        <Part Type="papunktis" Nr="22.3" Abbr="12 pr. 22.3 pp." DocPartId="db45c11335164cecb44a0dc60a42b048" PartId="0185e5187682499f9086d88257a4acfb"/>
        <Part Type="papunktis" Nr="22.4" Abbr="12 pr. 22.4 pp." DocPartId="ac570a9786be4f5680c282b9c827fb9a" PartId="c9dd9400ecf84483af7f224c48f6a660"/>
        <Part Type="papunktis" Nr="22.5" Abbr="12 pr. 22.5 pp." DocPartId="ca514d7a8a184b71a160c87cdcd5322a" PartId="a767ed50c0a548d08f519eeba4bd0d6c"/>
      </Part>
      <Part Type="punktas" Nr="23" Abbr="12 pr. 23 p." DocPartId="cb829686f1e049b893f33fa6c23d9bce" PartId="e9cc7d5cba534ef8885ffb8c0f0cf7f4">
        <Part Type="papunktis" Nr="23.1" Abbr="12 pr. 23.1 pp." DocPartId="5ac4184326684ab089b155e592a56c1b" PartId="5bcfe0328ed345e685aa1ae923f0ab2c">
          <Part Type="papunktis" Nr="23.1.1" Abbr="12 pr. 23.1.1 pp." DocPartId="616b7efa7afe4815b615aee96dacab7e" PartId="17a5f3866335430788bbf76d94ef89bd"/>
          <Part Type="papunktis" Nr="23.1.2" Abbr="12 pr. 23.1.2 pp." DocPartId="a3e6e8237cf04f348e3b764f8c3fe206" PartId="a373447db4134bf380f80089d0f3d0e1"/>
        </Part>
        <Part Type="papunktis" Nr="23.2" Abbr="12 pr. 23.2 pp." DocPartId="f4629d1f83b74391977885a3e196a731" PartId="8ad73e1b47fd45f0b438935b8a40e103"/>
        <Part Type="papunktis" Nr="23.3" Abbr="12 pr. 23.3 pp." DocPartId="635bae11cd1244cf9800d1f0b1fa16f0" PartId="f468bd534ef442f89cc889047f6b46e1"/>
        <Part Type="papunktis" Nr="23.4" Abbr="12 pr. 23.4 pp." DocPartId="8ffeb66c9b6345b2ab879d2861a7f26e" PartId="c6719db456274510bef771fb366343d3">
          <Part Type="papunktis" Nr="23.4.1" Abbr="12 pr. 23.4.1 pp." DocPartId="254fc2907fac4590b2ab5f4d6db6bfdf" PartId="0c675cd0b44f42fba458b68ad917abdf"/>
          <Part Type="papunktis" Nr="23.4.2" Abbr="12 pr. 23.4.2 pp." DocPartId="f715b79f7ae84fdabe82aecc3eb2c289" PartId="ad66e41b1b74490db9396c2574424072"/>
        </Part>
        <Part Type="papunktis" Nr="23.5" Abbr="12 pr. 23.5 pp." DocPartId="4825cf069dd54ffaa58556303eeb5431" PartId="9501baec83ee4e70bf414443b1b80218"/>
        <Part Type="papunktis" Nr="23.6" Abbr="12 pr. 23.6 pp." DocPartId="c06934f5b21a4c1388d395ad356a3142" PartId="de848db44747473abb49c714065eea86"/>
        <Part Type="papunktis" Nr="23.7" Abbr="12 pr. 23.7 pp." DocPartId="8eda53e978674090ae7885571810499d" PartId="611c66204f794133a002137745b5d2f0">
          <Part Type="papunktis" Nr="23.7.1" Abbr="12 pr. 23.7.1 pp." DocPartId="9dd19a69c7434e3ab3710f7ea7495e03" PartId="cca2931bfc564d1fa0743501136118fd"/>
          <Part Type="papunktis" Nr="23.7.2" Abbr="12 pr. 23.7.2 pp." DocPartId="4effb659f43047de9dcaa29df49c3f4b" PartId="bc748d6543bf420a884f8c082bf29c9e"/>
        </Part>
        <Part Type="papunktis" Nr="23.8" Abbr="12 pr. 23.8 pp." DocPartId="a905563a8ac64e66b74fb9dc5cc69713" PartId="6ebf1e32bf934f54809848d40a5553c6">
          <Part Type="papunktis" Nr="23.8.1" Abbr="12 pr. 23.8.1 pp." DocPartId="cfb2afbb44c145f4a8eea0aaecd8ca1d" PartId="d5c4309801f347779d91b986ad070466"/>
          <Part Type="papunktis" Nr="23.8.2" Abbr="12 pr. 23.8.2 pp." DocPartId="3edcb1cedec14988a6b2b818814303b1" PartId="abb7ceeec37345f8b03d663281fc8016"/>
        </Part>
        <Part Type="papunktis" Nr="23.9" Abbr="12 pr. 23.9 pp." DocPartId="75469392039c468596afbe07c0d475d8" PartId="73697ec1226e4af7bbf3abdafb4b59fe"/>
        <Part Type="papunktis" Nr="23.10" Abbr="12 pr. 23.10 pp." DocPartId="7dcb22fd9b0f43e89eb01ffabaf9290f" PartId="238bce0e197247f0b15182b5e4f0ca84"/>
        <Part Type="papunktis" Nr="23.11" Abbr="12 pr. 23.11 pp." DocPartId="c91f1a17fd484384abe75d795b31f226" PartId="0ed86dcf2d3f4c179bb48cbddb238763"/>
        <Part Type="papunktis" Nr="23.12" Abbr="12 pr. 23.12 pp." DocPartId="b7a93769bbfb420b8547e5e804d47264" PartId="097e1facc56b40838111adcf7c9dad9e"/>
        <Part Type="papunktis" Nr="23.13" Abbr="12 pr. 23.13 pp." DocPartId="fa5fef30a2c34be8bfa52ae5eb4ab2cc" PartId="2e21a6e1138b4dd792533100e448b363"/>
        <Part Type="papunktis" Nr="23.14" Abbr="12 pr. 23.14 pp." DocPartId="9942b78cc6f54445ad716b286e835d5c" PartId="0ca86383b8184ff38a1afba72fe43ff4"/>
      </Part>
      <Part Type="punktas" Nr="24" Abbr="12 pr. 24 p." DocPartId="da3896c8d58c4dbe9c8ea686c28a1276" PartId="ceef57cf388f473ab580f248e25fc574">
        <Part Type="papunktis" Nr="24.1" Abbr="12 pr. 24.1 pp." DocPartId="3c5202b4d40c43199ab239edfe558aaf" PartId="f2c8cb28bf1647cb9e7eea66b1c78132">
          <Part Type="papunktis" Nr="24.1.1" Abbr="12 pr. 24.1.1 pp." DocPartId="3a36899e6dcf421cb680a4e2b826a2da" PartId="96b41a3af5ec4197bbb93758e34c9b62"/>
          <Part Type="papunktis" Nr="24.1.2" Abbr="12 pr. 24.1.2 pp." DocPartId="b249aa75020c476ea5e69d710462db35" PartId="40a08e87397a422183c6219de9bce8fe"/>
        </Part>
        <Part Type="papunktis" Nr="24.2" Abbr="12 pr. 24.2 pp." DocPartId="d28cff4340f14fb5838b3597a00bbc17" PartId="e682cd49a9a74783944ab82b4f1acf70"/>
        <Part Type="papunktis" Nr="24.3" Abbr="12 pr. 24.3 pp." DocPartId="d50d20ecf14147a4a9a237f4d413f9c4" PartId="ddc036247272492eac74700569446207"/>
        <Part Type="papunktis" Nr="24.4" Abbr="12 pr. 24.4 pp." DocPartId="09c12d79e4ee45ffb811b5b3be07402b" PartId="cfe961e685224762a279d89c3a6371d3"/>
      </Part>
      <Part Type="punktas" Nr="25" Abbr="12 pr. 25 p." DocPartId="c827241817f045739ce02ec675282d45" PartId="81692ad5f6d44a8b95b44736f999c1e2">
        <Part Type="papunktis" Nr="25.1" Abbr="12 pr. 25.1 pp." DocPartId="8c74f57c7e134128ad5d416da56900a0" PartId="4f3fec5457b04edb81dd7ec06be32933"/>
        <Part Type="papunktis" Nr="25.2" Abbr="12 pr. 25.2 pp." DocPartId="4f83509eaa3e4c71a110f466643d164e" PartId="cf6023335ec74668ac8b0de935b3142a"/>
        <Part Type="papunktis" Nr="25.3" Abbr="12 pr. 25.3 pp." DocPartId="8e3066cd01b8445983a7accdeaa7bcb2" PartId="1595a478984c4cd18a7d1249d1a9c3d2"/>
        <Part Type="papunktis" Nr="25.4" Abbr="12 pr. 25.4 pp." DocPartId="304f45f4cdd94aa3ab1049fa597b2df4" PartId="5bd5afc2477e45a98bded7ab6f22f9b8"/>
        <Part Type="papunktis" Nr="25.5" Abbr="12 pr. 25.5 pp." DocPartId="68f42fdaf5a644ddb7c7a7e7a54b601d" PartId="8f62be584a964a8cb6bcbaa1ad01d1a5"/>
      </Part>
      <Part Type="punktas" Nr="26" Abbr="12 pr. 26 p." DocPartId="0d77c546028d4249afefd978205acb82" PartId="315673cd9b694ddd95eb3f9d8670987f"/>
    </Part>
    <Part Type="skyrius" Nr="4" Title="PRIEŠ PRIIMANT Į DARBĄ ATLIKTINI BŪTINIAUSI SVEIKATOS PATIKRINIMAI" DocPartId="1956fa01a9af404294831b4c71ec76cd" PartId="575df808fa014a4eb351c3d5e89725e1">
      <Part Type="punktas" Nr="27" Abbr="12 pr. 27 p." DocPartId="441829a9f6e84d3fbe9c0d0ef28eea12" PartId="8ac21ac785dc4c759da3a495d1790c05"/>
      <Part Type="punktas" Nr="28" Abbr="12 pr. 28 p." DocPartId="7a83113ccefb4e72b4a05b18534c2fef" PartId="b4412efb0c204d17a34d5c27dcc65bc4">
        <Part Type="papunktis" Nr="28.1" Abbr="12 pr. 28.1 pp." DocPartId="1fb1eb92ed5e4f8e8b26ecb046db4b09" PartId="7b8b7fbb975e491098b9a36426de51ae">
          <Part Type="papunktis" Nr="28.1.1" Abbr="12 pr. 28.1.1 pp." DocPartId="b614ba0f7c4d45f8b6f5fef03070af60" PartId="b69e0d8a37ad4bdeb73d12567f90f84a"/>
          <Part Type="papunktis" Nr="28.1.2" Abbr="12 pr. 28.1.2 pp." DocPartId="ccb334f4cc904e289d0fb69a3e63376a" PartId="6c9138c50d294051a018a6c23e880992"/>
          <Part Type="papunktis" Nr="28.1.3" Abbr="12 pr. 28.1.3 pp." DocPartId="54e4715a42484addb58869e0ea43acca" PartId="9e8163fd6b634333ae18cb66b0b24458"/>
          <Part Type="papunktis" Nr="28.1.4" Abbr="12 pr. 28.1.4 pp." DocPartId="35d7bc78300741589a0cccdeb089b707" PartId="0c9fb28f5f4048f980e5fd08a13541d5"/>
          <Part Type="papunktis" Nr="28.1.5" Abbr="12 pr. 28.1.5 pp." DocPartId="1d6a4e4d5ee842c99a00fb66256def8f" PartId="6a436c9b87bb4c699b9cd4d50c3aa3c4"/>
          <Part Type="papunktis" Nr="28.1.6" Abbr="12 pr. 28.1.6 pp." DocPartId="f1b6c86bcd8b4af8a2b4ca67ec2b4784" PartId="e3052324eaf54db194709f2bef15d552">
            <Part Type="papunktis" Nr="28.1.6.1" Abbr="12 pr. 28.1.6.1 pp." DocPartId="824b978ac5034c06bbedef96a8c389be" PartId="d3c23e7bb95448539da3338a6f41bfa5"/>
            <Part Type="papunktis" Nr="28.1.6.2" Abbr="12 pr. 28.1.6.2 pp." DocPartId="7eecf2c718ab49feb3c6c8101fc93aa6" PartId="a6d11843d3324bdfab68c09d3caf9ad0"/>
          </Part>
          <Part Type="papunktis" Nr="28.1.7" Abbr="12 pr. 28.1.7 pp." DocPartId="a2ad3f14f0a842edae3666b19e21c596" PartId="09f20297e77b401b935003b218fb87bd"/>
        </Part>
        <Part Type="papunktis" Nr="28.2" Abbr="12 pr. 28.2 pp." DocPartId="87c60c3e994c43dea0413f45bad1f6e3" PartId="6c1dfac4a41d4ffeb7818478aed1bd8a">
          <Part Type="papunktis" Nr="28.2.1" Abbr="12 pr. 28.2.1 pp." DocPartId="46093d5b123e40ac82d8ac6cd96252c4" PartId="b4237a5333ae439db44b468264aaebe0"/>
          <Part Type="papunktis" Nr="28.2.2" Abbr="12 pr. 28.2.2 pp." DocPartId="dfd0e5fdacaa4776ae87c3926690699d" PartId="5fa2c8f6b7e04b1399428232d96f8aae"/>
        </Part>
        <Part Type="papunktis" Nr="28.3" Abbr="12 pr. 28.3 pp." DocPartId="37cab8700002457ca511aef4cdb1aef4" PartId="2c22a961c49a418ca91aee9a8aeee7df">
          <Part Type="papunktis" Nr="28.3.1" Abbr="12 pr. 28.3.1 pp." DocPartId="b1b47da5aec34eea90d5037163b4eb58" PartId="5b0642231ca94f1c981461528c66bb99"/>
          <Part Type="papunktis" Nr="28.3.2" Abbr="12 pr. 28.3.2 pp." DocPartId="e2e98f23284d4615a0da3efeab1d3b39" PartId="bf7d1d13903f4d9e985ab4752eae6ceb"/>
          <Part Type="papunktis" Nr="28.3.3" Abbr="12 pr. 28.3.3 pp." DocPartId="5fed33448eb44f988782380de9ef314a" PartId="dbb00cd7ff7745088c0e942464ff34e3"/>
        </Part>
      </Part>
      <Part Type="punktas" Nr="29" Abbr="12 pr. 29 p." DocPartId="35e07ba6049a40cfb070381e62fd6fc3" PartId="dd739a8e8f4d4748a36bb4296c5d3a2a">
        <Part Type="papunktis" Nr="29.1" Abbr="12 pr. 29.1 pp." DocPartId="e3f9cf2108cb4a5482d8d1a75d6bb8fc" PartId="c2e83c5825494c91aaa4a5ee78aeb26c"/>
        <Part Type="papunktis" Nr="29.2" Abbr="12 pr. 29.2 pp." DocPartId="001e8f4aa7414482b5e5cb7f1b06475e" PartId="ee07c997e1ed472e86f216be4ace1dfe"/>
        <Part Type="papunktis" Nr="29.3" Abbr="12 pr. 29.3 pp." DocPartId="c2bccec458684d689223dc32d8515f6b" PartId="6f28bbaf105f4ecb874c6670376e6e41"/>
      </Part>
      <Part Type="punktas" Nr="30" Abbr="12 pr. 30 p." DocPartId="be373b285d15460eb9ce0f8efff8d318" PartId="4d2c27fa593b4015b237b836110327f8"/>
      <Part Type="punktas" Nr="31" Abbr="12 pr. 31 p." DocPartId="bca0c25d7432471ebadd2678b14b5c02" PartId="30a8b2141b3e475c836a09c476cc3fbb"/>
      <Part Type="punktas" Nr="32" Abbr="12 pr. 32 p." DocPartId="2178cf99347f4a0e88f1dd49c9e4f9c6" PartId="b13ce35ea04e4521b0d7e7cd05fec378">
        <Part Type="papunktis" Nr="32.1" Abbr="12 pr. 32.1 pp." DocPartId="8bad606f09a54b5890e01ba3015b0e75" PartId="0b92aca63bb04612a1480908706c057b">
          <Part Type="papunktis" Nr="32.1.1" Abbr="12 pr. 32.1.1 pp." DocPartId="7fdc593dd57c4b868d8f36a726eeff89" PartId="63248d8caac8417b8e96ec061f3a67ed"/>
          <Part Type="papunktis" Nr="32.1.2" Abbr="12 pr. 32.1.2 pp." DocPartId="1ef4455571b446cb976b828fb8a9a524" PartId="d4a5072b17c24fa0aebc4cac6d8626e7"/>
          <Part Type="papunktis" Nr="32.1.3" Abbr="12 pr. 32.1.3 pp." DocPartId="8db440f687e0474eb67f68c3f9aeaa4b" PartId="bf25ba28a9d64c2aab16f95a48599782"/>
          <Part Type="papunktis" Nr="32.1.4" Abbr="12 pr. 32.1.4 pp." DocPartId="fabea89306754ce6936e15ea44000ab0" PartId="4173b78d277c4efe8c1d78bd8290fbfb"/>
          <Part Type="papunktis" Nr="32.1.5" Abbr="12 pr. 32.1.5 pp." DocPartId="ada48a390ea948089134d93f351246de" PartId="358d0cb625c54d9ea121f0e053d730d3"/>
        </Part>
        <Part Type="papunktis" Nr="32.2" Abbr="12 pr. 32.2 pp." DocPartId="12b57e8e2cfd4b878518af3e135bd9e8" PartId="8250c00fcd0f490fbd12287122dada0a"/>
        <Part Type="papunktis" Nr="32.3" Abbr="12 pr. 32.3 pp." DocPartId="29a298e650a24a44a7ff9419d2032c88" PartId="a3116af8cc9c43aaa441a1c05134cac9"/>
        <Part Type="papunktis" Nr="32.4" Abbr="12 pr. 32.4 pp." DocPartId="9dd3cff144f14885b49033de38c19cfd" PartId="b803d1d54ba145f79ede46299b7aa56e"/>
      </Part>
      <Part Type="punktas" Nr="33" Abbr="12 pr. 33 p." DocPartId="bc8b1852880e44aa91400403b2968734" PartId="270159abfbc14e378220229c0e0c9183">
        <Part Type="papunktis" Nr="33.1" Abbr="12 pr. 33.1 pp." DocPartId="1a0ac0251b4247fca7cb01996b7adc9e" PartId="eb540d823341409a8496074fc41cbb95"/>
        <Part Type="papunktis" Nr="33.2" Abbr="12 pr. 33.2 pp." DocPartId="04b48124ccb841f8b776ffbb8feeca84" PartId="e1275f4c15a44a3a817bc40ce5a2e696"/>
      </Part>
      <Part Type="punktas" Nr="34" Abbr="12 pr. 34 p." DocPartId="7c38c2cc147b4230b7f515b376f6c084" PartId="b1db61e25432429a9c9edc354d5b13f1"/>
    </Part>
    <Part Type="skyrius" Nr="5" Title="PERIODINIO PRIVALOMO SVEIKATOS PATIKRINIMO REIKALAVIMAI" DocPartId="d5b9cbe418c4480591fb3195842417d5" PartId="faf3da41583444629e2242b74db6639d">
      <Part Type="punktas" Nr="35" Abbr="12 pr. 35 p." DocPartId="542d7401a5ea4c4f83c22dbd98b21caa" PartId="f384d84a1f174da7aad19ba4de0b3529">
        <Part Type="papunktis" Nr="35.1" Abbr="12 pr. 35.1 pp." DocPartId="b06a47842865443d8b2ca335d9512ffc" PartId="277823333ad74d23bf7433a55bd55086"/>
        <Part Type="papunktis" Nr="35.2" Abbr="12 pr. 35.2 pp." DocPartId="edc44c3639334be5a28bd0840dea6280" PartId="4e49b064c4214a0d8a6f842776b39971"/>
        <Part Type="papunktis" Nr="35.3" Abbr="12 pr. 35.3 pp." DocPartId="484dc02b951f40478f9e50c6c864b56d" PartId="0d3c809e560e416f836f298812f2cb49"/>
        <Part Type="papunktis" Nr="35.4" Abbr="12 pr. 35.4 pp." DocPartId="aec47e971ee84636b01c978799a63876" PartId="3df87a72b237426a9ace270b4d034ca2"/>
        <Part Type="papunktis" Nr="35.5" Abbr="12 pr. 35.5 pp." DocPartId="0f55e5aeb6e1410abec858f102bfdb98" PartId="e6ad99d7136b4b9d871cba2319d2b7f9">
          <Part Type="papunktis" Nr="35.5.1" Abbr="12 pr. 35.5.1 pp." DocPartId="46c182fd170b4bbaa7170210304c7125" PartId="ef212a970b704b9c96724645006fc2f1"/>
          <Part Type="papunktis" Nr="35.5.2" Abbr="12 pr. 35.5.2 pp." DocPartId="ea6c8fcc68aa4b2a8578b0361e69a880" PartId="a955d7c4a2044d11a2fe8b1f00e9d859"/>
          <Part Type="papunktis" Nr="35.5.3" Abbr="12 pr. 35.5.3 pp." DocPartId="ace39a14e9ce4df1b0cd44f3af44618b" PartId="316141a40c454c45bd00f93bfb179174"/>
          <Part Type="papunktis" Nr="35.5.4" Abbr="12 pr. 35.5.4 pp." DocPartId="eb54b5364cc241ef9928a224ca72ae97" PartId="2c456544c73249419609d2a051645a1b"/>
        </Part>
      </Part>
      <Part Type="punktas" Nr="36" Abbr="12 pr. 36 p." DocPartId="76a2469ac1194f30b5e1059cfbbcb7cc" PartId="e26fcd07be854a9185c47680c97edd2f">
        <Part Type="papunktis" Nr="36.1" Abbr="12 pr. 36.1 pp." DocPartId="58585491fc0f4b1e91a671c2fc42186c" PartId="090a3eebce8d4eddb7f9f1a13413d32b"/>
        <Part Type="papunktis" Nr="36.2" Abbr="12 pr. 36.2 pp." DocPartId="c1b7232a16c4423995d459c76279b8a2" PartId="e17e9a57a6ac40c3ad8bcdddd2e32537"/>
        <Part Type="papunktis" Nr="36.3" Abbr="12 pr. 36.3 pp." DocPartId="9289c9d631eb4511bd71712c7c0b4ab6" PartId="cd5b9bc27a424079a6d48140820441d3"/>
        <Part Type="papunktis" Nr="36.4" Abbr="12 pr. 36.4 pp." DocPartId="ea96e678160546879d5b84a7a6f32b79" PartId="22fbe85c8a064108ad2e28c12580177d"/>
        <Part Type="papunktis" Nr="36.5" Abbr="12 pr. 36.5 pp." DocPartId="6bd0babf03ef47b4ab82102bb688b681" PartId="b2116e37b3e345098870cb20918f4a72"/>
        <Part Type="papunktis" Nr="36.6" Abbr="12 pr. 36.6 pp." DocPartId="7744a3bcb19d4ad4a17f8cac2c4498f8" PartId="b5edecd179774f3ba7637d4ce841a66a"/>
        <Part Type="papunktis" Nr="36.7" Abbr="12 pr. 36.7 pp." DocPartId="31949eff43504e65b340c42911267235" PartId="ad9b6e66d9444bffa53fdb901be03a6d"/>
      </Part>
    </Part>
    <Part Type="skyrius" Nr="6" Title="BAIGIAMOSIOS NUOSTATOS" DocPartId="7f1d8e7a822548fc891d3d3bf42cbe95" PartId="d4c984f4cb2a41c7ac5fd62f58a5d9a8">
      <Part Type="punktas" Nr="37" Abbr="12 pr. 37 p." DocPartId="566fd01e06f446e8a201d80ecddc323c" PartId="d02740eec5964a9abcbf64b841bcaf08"/>
      <Part Type="punktas" Nr="38" Abbr="12 pr. 38 p." DocPartId="2122d63e9f4e4ff9b9d8737e6f350297" PartId="f7c0c95be0d24d76ba7ccfe611cf4020"/>
      <Part Type="punktas" Nr="39" Abbr="12 pr. 39 p." DocPartId="b069239b3e184da19254c32c68143997" PartId="8079236726844f339017bc93aff905d9"/>
      <Part Type="punktas" Nr="40" Abbr="12 pr. 40 p." DocPartId="5bd7c1992491415181cc32fe5829813d" PartId="25fda967457c44bb906b0549578cb92b"/>
      <Part Type="punktas" Nr="41" Abbr="12 pr. 41 p." DocPartId="7e65d8bc230f442ba572caa576ff0ca7" PartId="bffeb893e303416f9d81267a564592ca"/>
    </Part>
    <Part Type="pabaiga" DocPartId="3c03c196117a42ba9fdf3cbdd3b818a5" PartId="1a66b21bcffb4fc6a20898f1daac7ec7"/>
  </Part>
</Parts>
</file>

<file path=customXml/item2.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3216219D-D150-43BE-95A7-7EA069A908F9}">
  <ds:schemaRefs>
    <ds:schemaRef ds:uri="http://lrs.lt/TAIS/DocParts"/>
  </ds:schemaRefs>
</ds:datastoreItem>
</file>

<file path=customXml/itemProps2.xml><?xml version="1.0" encoding="utf-8"?>
<ds:datastoreItem xmlns:ds="http://schemas.openxmlformats.org/officeDocument/2006/customXml" ds:itemID="{E8808C78-6DF8-427C-8528-CAE1C8F587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19114</Words>
  <Characters>10895</Characters>
  <Application>Microsoft Office Word</Application>
  <DocSecurity>0</DocSecurity>
  <Lines>90</Lines>
  <Paragraphs>59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Sveikatos apsaugos ministerija</Company>
  <LinksUpToDate>false</LinksUpToDate>
  <CharactersWithSpaces>29950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Danutė Spundzevičienė</dc:creator>
  <cp:lastModifiedBy>PAPINIGIENĖ Augustė</cp:lastModifiedBy>
  <cp:revision>3</cp:revision>
  <cp:lastPrinted>2019-05-08T10:59:00Z</cp:lastPrinted>
  <dcterms:created xsi:type="dcterms:W3CDTF">2023-04-25T07:21:00Z</dcterms:created>
  <dcterms:modified xsi:type="dcterms:W3CDTF">2023-04-25T07:28:00Z</dcterms:modified>
</cp:coreProperties>
</file>