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817"/>
        <w:gridCol w:w="282"/>
        <w:gridCol w:w="1841"/>
        <w:gridCol w:w="565"/>
        <w:gridCol w:w="2133"/>
      </w:tblGrid>
      <w:tr w:rsidR="00796197" w:rsidRPr="006B21A3">
        <w:tc>
          <w:tcPr>
            <w:tcW w:w="9638" w:type="dxa"/>
            <w:gridSpan w:val="5"/>
            <w:tcBorders>
              <w:bottom w:val="single" w:sz="4" w:space="0" w:color="000000"/>
            </w:tcBorders>
          </w:tcPr>
          <w:p w:rsidR="00796197" w:rsidRPr="006B21A3" w:rsidRDefault="00192BA8">
            <w:pPr>
              <w:pStyle w:val="TableContents"/>
              <w:jc w:val="center"/>
              <w:rPr>
                <w:b/>
                <w:bCs/>
                <w:spacing w:val="20"/>
                <w:sz w:val="28"/>
                <w:szCs w:val="28"/>
              </w:rPr>
            </w:pPr>
            <w:r w:rsidRPr="006B21A3">
              <w:rPr>
                <w:b/>
                <w:noProof/>
                <w:spacing w:val="20"/>
                <w:sz w:val="26"/>
                <w:szCs w:val="26"/>
                <w:lang w:eastAsia="lt-LT" w:bidi="ar-SA"/>
              </w:rPr>
              <w:drawing>
                <wp:inline distT="0" distB="0" distL="0" distR="0" wp14:anchorId="5D52B582" wp14:editId="490A15D7">
                  <wp:extent cx="518160" cy="624840"/>
                  <wp:effectExtent l="0" t="0" r="0" b="381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8160" cy="624840"/>
                          </a:xfrm>
                          <a:prstGeom prst="rect">
                            <a:avLst/>
                          </a:prstGeom>
                          <a:solidFill>
                            <a:srgbClr val="FFFFFF">
                              <a:alpha val="0"/>
                            </a:srgbClr>
                          </a:solidFill>
                          <a:ln>
                            <a:noFill/>
                          </a:ln>
                        </pic:spPr>
                      </pic:pic>
                    </a:graphicData>
                  </a:graphic>
                </wp:inline>
              </w:drawing>
            </w:r>
          </w:p>
          <w:p w:rsidR="00796197" w:rsidRPr="006B21A3" w:rsidRDefault="00796197">
            <w:pPr>
              <w:pStyle w:val="TableContents"/>
              <w:spacing w:before="113" w:after="113"/>
              <w:jc w:val="center"/>
              <w:rPr>
                <w:b/>
                <w:bCs/>
                <w:spacing w:val="20"/>
                <w:sz w:val="28"/>
                <w:szCs w:val="28"/>
              </w:rPr>
            </w:pPr>
            <w:bookmarkStart w:id="0" w:name="DDE_LINK"/>
            <w:r w:rsidRPr="006B21A3">
              <w:rPr>
                <w:b/>
                <w:bCs/>
                <w:spacing w:val="20"/>
                <w:sz w:val="28"/>
                <w:szCs w:val="28"/>
              </w:rPr>
              <w:t>LIETUVOS RESPUBLIKOS APLINKOS MINISTERIJA</w:t>
            </w:r>
          </w:p>
          <w:p w:rsidR="00796197" w:rsidRPr="006B21A3" w:rsidRDefault="00205479">
            <w:pPr>
              <w:pStyle w:val="TableContents"/>
              <w:jc w:val="center"/>
              <w:rPr>
                <w:rFonts w:ascii="Arial" w:hAnsi="Arial"/>
                <w:b/>
                <w:bCs/>
                <w:spacing w:val="12"/>
                <w:sz w:val="14"/>
                <w:szCs w:val="14"/>
              </w:rPr>
            </w:pPr>
            <w:r w:rsidRPr="006B21A3">
              <w:rPr>
                <w:rFonts w:ascii="Arial" w:hAnsi="Arial"/>
                <w:b/>
                <w:bCs/>
                <w:spacing w:val="12"/>
                <w:sz w:val="14"/>
                <w:szCs w:val="14"/>
              </w:rPr>
              <w:t>B</w:t>
            </w:r>
            <w:r w:rsidR="00796197" w:rsidRPr="006B21A3">
              <w:rPr>
                <w:rFonts w:ascii="Arial" w:hAnsi="Arial"/>
                <w:b/>
                <w:bCs/>
                <w:spacing w:val="12"/>
                <w:sz w:val="14"/>
                <w:szCs w:val="14"/>
              </w:rPr>
              <w:t>iud</w:t>
            </w:r>
            <w:r w:rsidR="00342850" w:rsidRPr="006B21A3">
              <w:rPr>
                <w:rFonts w:ascii="Arial" w:hAnsi="Arial"/>
                <w:b/>
                <w:bCs/>
                <w:spacing w:val="12"/>
                <w:sz w:val="14"/>
                <w:szCs w:val="14"/>
              </w:rPr>
              <w:t>žetinė įstaiga, A. Jakšto g. 4</w:t>
            </w:r>
            <w:r w:rsidR="00796197" w:rsidRPr="006B21A3">
              <w:rPr>
                <w:rFonts w:ascii="Arial" w:hAnsi="Arial"/>
                <w:b/>
                <w:bCs/>
                <w:spacing w:val="12"/>
                <w:sz w:val="14"/>
                <w:szCs w:val="14"/>
              </w:rPr>
              <w:t>, LT-01105 Vilnius,</w:t>
            </w:r>
          </w:p>
          <w:p w:rsidR="00796197" w:rsidRPr="006B21A3" w:rsidRDefault="00796197">
            <w:pPr>
              <w:pStyle w:val="TableContents"/>
              <w:jc w:val="center"/>
              <w:rPr>
                <w:rFonts w:ascii="Arial" w:hAnsi="Arial"/>
                <w:b/>
                <w:bCs/>
                <w:spacing w:val="12"/>
                <w:sz w:val="14"/>
                <w:szCs w:val="14"/>
              </w:rPr>
            </w:pPr>
            <w:r w:rsidRPr="006B21A3">
              <w:rPr>
                <w:rFonts w:ascii="Arial" w:hAnsi="Arial"/>
                <w:b/>
                <w:bCs/>
                <w:spacing w:val="12"/>
                <w:sz w:val="14"/>
                <w:szCs w:val="14"/>
              </w:rPr>
              <w:t xml:space="preserve">tel. (8~5) 266 3661, faks. (8~5) 266 3663, el. p. </w:t>
            </w:r>
            <w:proofErr w:type="spellStart"/>
            <w:r w:rsidRPr="006B21A3">
              <w:rPr>
                <w:rFonts w:ascii="Arial" w:hAnsi="Arial"/>
                <w:b/>
                <w:bCs/>
                <w:spacing w:val="12"/>
                <w:sz w:val="14"/>
                <w:szCs w:val="14"/>
              </w:rPr>
              <w:t>info@am.lt</w:t>
            </w:r>
            <w:proofErr w:type="spellEnd"/>
            <w:r w:rsidRPr="006B21A3">
              <w:rPr>
                <w:rFonts w:ascii="Arial" w:hAnsi="Arial"/>
                <w:b/>
                <w:bCs/>
                <w:spacing w:val="12"/>
                <w:sz w:val="14"/>
                <w:szCs w:val="14"/>
              </w:rPr>
              <w:t>, http://www.am.lt.</w:t>
            </w:r>
          </w:p>
          <w:p w:rsidR="00796197" w:rsidRPr="006B21A3" w:rsidRDefault="00796197">
            <w:pPr>
              <w:pStyle w:val="TableContents"/>
              <w:jc w:val="center"/>
              <w:rPr>
                <w:rFonts w:ascii="Arial" w:hAnsi="Arial"/>
                <w:b/>
                <w:bCs/>
                <w:spacing w:val="12"/>
                <w:sz w:val="14"/>
                <w:szCs w:val="14"/>
              </w:rPr>
            </w:pPr>
            <w:r w:rsidRPr="006B21A3">
              <w:rPr>
                <w:rFonts w:ascii="Arial" w:hAnsi="Arial"/>
                <w:b/>
                <w:bCs/>
                <w:spacing w:val="12"/>
                <w:sz w:val="14"/>
                <w:szCs w:val="14"/>
              </w:rPr>
              <w:t>Duomenys kaupiami ir saugomi Juridinių asmenų registre,</w:t>
            </w:r>
            <w:bookmarkEnd w:id="0"/>
            <w:r w:rsidRPr="006B21A3">
              <w:rPr>
                <w:rFonts w:ascii="Arial" w:hAnsi="Arial"/>
                <w:b/>
                <w:bCs/>
                <w:spacing w:val="12"/>
                <w:sz w:val="14"/>
                <w:szCs w:val="14"/>
              </w:rPr>
              <w:t xml:space="preserve"> kodas 188602370</w:t>
            </w:r>
          </w:p>
        </w:tc>
      </w:tr>
      <w:tr w:rsidR="00796197" w:rsidRPr="006B21A3">
        <w:tc>
          <w:tcPr>
            <w:tcW w:w="9638" w:type="dxa"/>
            <w:gridSpan w:val="5"/>
            <w:tcMar>
              <w:top w:w="0" w:type="dxa"/>
              <w:left w:w="0" w:type="dxa"/>
              <w:bottom w:w="0" w:type="dxa"/>
              <w:right w:w="0" w:type="dxa"/>
            </w:tcMar>
          </w:tcPr>
          <w:p w:rsidR="00796197" w:rsidRPr="006B21A3" w:rsidRDefault="00796197">
            <w:pPr>
              <w:pStyle w:val="TableContents"/>
            </w:pPr>
          </w:p>
        </w:tc>
      </w:tr>
      <w:tr w:rsidR="00796197" w:rsidRPr="006B21A3">
        <w:trPr>
          <w:cantSplit/>
          <w:trHeight w:val="340"/>
        </w:trPr>
        <w:tc>
          <w:tcPr>
            <w:tcW w:w="4817" w:type="dxa"/>
            <w:vMerge w:val="restart"/>
            <w:tcMar>
              <w:top w:w="0" w:type="dxa"/>
              <w:left w:w="0" w:type="dxa"/>
              <w:bottom w:w="0" w:type="dxa"/>
              <w:right w:w="0" w:type="dxa"/>
            </w:tcMar>
          </w:tcPr>
          <w:p w:rsidR="00FC1FD6" w:rsidRPr="006B21A3" w:rsidRDefault="004B11CB" w:rsidP="008A25FB">
            <w:pPr>
              <w:suppressLineNumbers/>
              <w:rPr>
                <w:color w:val="000000"/>
              </w:rPr>
            </w:pPr>
            <w:r w:rsidRPr="006B21A3">
              <w:rPr>
                <w:color w:val="000000"/>
              </w:rPr>
              <w:t>Lietuvos Respublikos Vyriausybei</w:t>
            </w:r>
          </w:p>
          <w:p w:rsidR="008A25FB" w:rsidRPr="006B21A3" w:rsidRDefault="008A25FB" w:rsidP="008150B8">
            <w:pPr>
              <w:pStyle w:val="TableContents"/>
              <w:rPr>
                <w:spacing w:val="10"/>
              </w:rPr>
            </w:pPr>
          </w:p>
          <w:p w:rsidR="00BF1890" w:rsidRPr="006B21A3" w:rsidRDefault="00BF1890" w:rsidP="008150B8">
            <w:pPr>
              <w:pStyle w:val="TableContents"/>
              <w:rPr>
                <w:spacing w:val="10"/>
              </w:rPr>
            </w:pPr>
            <w:r w:rsidRPr="006B21A3">
              <w:rPr>
                <w:spacing w:val="10"/>
              </w:rPr>
              <w:t>Kopija</w:t>
            </w:r>
          </w:p>
          <w:p w:rsidR="00BF1890" w:rsidRDefault="00BF1890" w:rsidP="00BF1890">
            <w:pPr>
              <w:suppressLineNumbers/>
              <w:rPr>
                <w:color w:val="000000"/>
              </w:rPr>
            </w:pPr>
            <w:r w:rsidRPr="006B21A3">
              <w:rPr>
                <w:color w:val="000000"/>
              </w:rPr>
              <w:t>Seimo Europos reikalų komitetui</w:t>
            </w:r>
          </w:p>
          <w:p w:rsidR="002A3B43" w:rsidRPr="006B21A3" w:rsidRDefault="002A3B43" w:rsidP="00BF1890">
            <w:pPr>
              <w:suppressLineNumbers/>
              <w:rPr>
                <w:color w:val="000000"/>
              </w:rPr>
            </w:pPr>
            <w:r>
              <w:rPr>
                <w:color w:val="000000"/>
              </w:rPr>
              <w:t>Adresatams pagal sąrašą</w:t>
            </w:r>
          </w:p>
        </w:tc>
        <w:tc>
          <w:tcPr>
            <w:tcW w:w="282" w:type="dxa"/>
            <w:tcMar>
              <w:top w:w="0" w:type="dxa"/>
              <w:left w:w="0" w:type="dxa"/>
              <w:bottom w:w="0" w:type="dxa"/>
              <w:right w:w="0" w:type="dxa"/>
            </w:tcMar>
          </w:tcPr>
          <w:p w:rsidR="00796197" w:rsidRPr="006B21A3" w:rsidRDefault="00796197">
            <w:pPr>
              <w:ind w:right="67"/>
              <w:jc w:val="right"/>
              <w:rPr>
                <w:spacing w:val="10"/>
              </w:rPr>
            </w:pPr>
          </w:p>
        </w:tc>
        <w:tc>
          <w:tcPr>
            <w:tcW w:w="1841" w:type="dxa"/>
            <w:tcMar>
              <w:top w:w="0" w:type="dxa"/>
              <w:left w:w="0" w:type="dxa"/>
              <w:bottom w:w="0" w:type="dxa"/>
              <w:right w:w="0" w:type="dxa"/>
            </w:tcMar>
          </w:tcPr>
          <w:p w:rsidR="00796197" w:rsidRPr="006B21A3" w:rsidRDefault="00003A22" w:rsidP="004B11CB">
            <w:pPr>
              <w:pStyle w:val="TableContents"/>
              <w:ind w:right="67"/>
            </w:pPr>
            <w:r w:rsidRPr="006B21A3">
              <w:t>20</w:t>
            </w:r>
            <w:r w:rsidR="001E71A7" w:rsidRPr="006B21A3">
              <w:t>20</w:t>
            </w:r>
            <w:r w:rsidRPr="006B21A3">
              <w:t>-</w:t>
            </w:r>
            <w:r w:rsidR="0032564B" w:rsidRPr="006B21A3">
              <w:t>11-</w:t>
            </w:r>
          </w:p>
        </w:tc>
        <w:tc>
          <w:tcPr>
            <w:tcW w:w="565" w:type="dxa"/>
          </w:tcPr>
          <w:p w:rsidR="00796197" w:rsidRPr="006B21A3" w:rsidRDefault="00796197">
            <w:pPr>
              <w:ind w:right="67"/>
              <w:jc w:val="right"/>
              <w:rPr>
                <w:spacing w:val="10"/>
              </w:rPr>
            </w:pPr>
            <w:r w:rsidRPr="006B21A3">
              <w:rPr>
                <w:spacing w:val="10"/>
              </w:rPr>
              <w:t>Nr.</w:t>
            </w:r>
          </w:p>
        </w:tc>
        <w:tc>
          <w:tcPr>
            <w:tcW w:w="2133" w:type="dxa"/>
          </w:tcPr>
          <w:p w:rsidR="00796197" w:rsidRPr="006B21A3" w:rsidRDefault="00DA1F19" w:rsidP="004B11CB">
            <w:pPr>
              <w:pStyle w:val="TableContents"/>
              <w:ind w:right="67"/>
            </w:pPr>
            <w:r w:rsidRPr="006B21A3">
              <w:t>(17</w:t>
            </w:r>
            <w:r w:rsidR="00003A22" w:rsidRPr="006B21A3">
              <w:t>)-D8</w:t>
            </w:r>
            <w:r w:rsidR="000741C5" w:rsidRPr="006B21A3">
              <w:t>(E)</w:t>
            </w:r>
            <w:r w:rsidR="00003A22" w:rsidRPr="006B21A3">
              <w:t>-</w:t>
            </w:r>
          </w:p>
        </w:tc>
      </w:tr>
      <w:tr w:rsidR="00796197" w:rsidRPr="006B21A3">
        <w:trPr>
          <w:cantSplit/>
          <w:trHeight w:val="340"/>
        </w:trPr>
        <w:tc>
          <w:tcPr>
            <w:tcW w:w="4817" w:type="dxa"/>
            <w:vMerge/>
            <w:tcMar>
              <w:top w:w="0" w:type="dxa"/>
              <w:left w:w="0" w:type="dxa"/>
              <w:bottom w:w="0" w:type="dxa"/>
              <w:right w:w="0" w:type="dxa"/>
            </w:tcMar>
          </w:tcPr>
          <w:p w:rsidR="00796197" w:rsidRPr="006B21A3" w:rsidRDefault="00796197"/>
        </w:tc>
        <w:tc>
          <w:tcPr>
            <w:tcW w:w="282" w:type="dxa"/>
            <w:tcMar>
              <w:top w:w="0" w:type="dxa"/>
              <w:left w:w="0" w:type="dxa"/>
              <w:bottom w:w="0" w:type="dxa"/>
              <w:right w:w="0" w:type="dxa"/>
            </w:tcMar>
          </w:tcPr>
          <w:p w:rsidR="00796197" w:rsidRPr="006B21A3" w:rsidRDefault="00796197">
            <w:pPr>
              <w:tabs>
                <w:tab w:val="left" w:pos="2869"/>
              </w:tabs>
              <w:ind w:right="67"/>
              <w:jc w:val="right"/>
              <w:rPr>
                <w:spacing w:val="10"/>
              </w:rPr>
            </w:pPr>
          </w:p>
        </w:tc>
        <w:tc>
          <w:tcPr>
            <w:tcW w:w="1841" w:type="dxa"/>
            <w:tcMar>
              <w:top w:w="0" w:type="dxa"/>
              <w:left w:w="0" w:type="dxa"/>
              <w:bottom w:w="0" w:type="dxa"/>
              <w:right w:w="0" w:type="dxa"/>
            </w:tcMar>
          </w:tcPr>
          <w:p w:rsidR="00801216" w:rsidRDefault="0008069D">
            <w:pPr>
              <w:pStyle w:val="TableContents"/>
              <w:ind w:right="67"/>
            </w:pPr>
            <w:r w:rsidRPr="006B21A3">
              <w:t xml:space="preserve">Į </w:t>
            </w:r>
            <w:r w:rsidR="00801216" w:rsidRPr="006B21A3">
              <w:rPr>
                <w:color w:val="000000"/>
              </w:rPr>
              <w:t>2020-11-05</w:t>
            </w:r>
          </w:p>
          <w:p w:rsidR="00801216" w:rsidRDefault="00801216">
            <w:pPr>
              <w:pStyle w:val="TableContents"/>
              <w:ind w:right="67"/>
            </w:pPr>
            <w:r w:rsidRPr="006B21A3">
              <w:rPr>
                <w:color w:val="000000"/>
              </w:rPr>
              <w:t>2020-09-24</w:t>
            </w:r>
          </w:p>
          <w:p w:rsidR="00801216" w:rsidRPr="006B21A3" w:rsidRDefault="00801216" w:rsidP="00801216">
            <w:pPr>
              <w:suppressLineNumbers/>
              <w:ind w:right="67"/>
              <w:rPr>
                <w:color w:val="000000"/>
              </w:rPr>
            </w:pPr>
            <w:r w:rsidRPr="006B21A3">
              <w:rPr>
                <w:color w:val="000000"/>
              </w:rPr>
              <w:t>2020-09-22</w:t>
            </w:r>
          </w:p>
          <w:p w:rsidR="00796197" w:rsidRPr="006B21A3" w:rsidRDefault="0008069D">
            <w:pPr>
              <w:pStyle w:val="TableContents"/>
              <w:ind w:right="67"/>
            </w:pPr>
            <w:r w:rsidRPr="006B21A3">
              <w:t>2020-05-18</w:t>
            </w:r>
          </w:p>
          <w:p w:rsidR="00BF1890" w:rsidRPr="006B21A3" w:rsidRDefault="00BF1890" w:rsidP="0032564B">
            <w:pPr>
              <w:suppressLineNumbers/>
              <w:ind w:right="67" w:firstLine="146"/>
              <w:rPr>
                <w:color w:val="000000"/>
              </w:rPr>
            </w:pPr>
          </w:p>
          <w:p w:rsidR="00762EC5" w:rsidRPr="006B21A3" w:rsidRDefault="00762EC5" w:rsidP="0032564B">
            <w:pPr>
              <w:suppressLineNumbers/>
              <w:ind w:right="67" w:firstLine="146"/>
              <w:rPr>
                <w:color w:val="000000"/>
              </w:rPr>
            </w:pPr>
          </w:p>
        </w:tc>
        <w:tc>
          <w:tcPr>
            <w:tcW w:w="565" w:type="dxa"/>
          </w:tcPr>
          <w:p w:rsidR="00796197" w:rsidRPr="006B21A3" w:rsidRDefault="00E70D26">
            <w:pPr>
              <w:tabs>
                <w:tab w:val="left" w:pos="2869"/>
              </w:tabs>
              <w:ind w:right="67"/>
              <w:jc w:val="right"/>
              <w:rPr>
                <w:spacing w:val="10"/>
              </w:rPr>
            </w:pPr>
            <w:r w:rsidRPr="006B21A3">
              <w:rPr>
                <w:spacing w:val="10"/>
              </w:rPr>
              <w:t>Nr.</w:t>
            </w:r>
          </w:p>
        </w:tc>
        <w:tc>
          <w:tcPr>
            <w:tcW w:w="2133" w:type="dxa"/>
          </w:tcPr>
          <w:p w:rsidR="00801216" w:rsidRDefault="00801216">
            <w:pPr>
              <w:pStyle w:val="TableContents"/>
              <w:ind w:right="67"/>
              <w:rPr>
                <w:color w:val="000000"/>
              </w:rPr>
            </w:pPr>
            <w:r w:rsidRPr="006B21A3">
              <w:rPr>
                <w:rStyle w:val="tableentry"/>
              </w:rPr>
              <w:t>S-4531</w:t>
            </w:r>
          </w:p>
          <w:p w:rsidR="00801216" w:rsidRDefault="00801216">
            <w:pPr>
              <w:pStyle w:val="TableContents"/>
              <w:ind w:right="67"/>
              <w:rPr>
                <w:color w:val="000000"/>
              </w:rPr>
            </w:pPr>
            <w:r w:rsidRPr="006B21A3">
              <w:rPr>
                <w:rStyle w:val="tableentry"/>
              </w:rPr>
              <w:t>S-4023</w:t>
            </w:r>
          </w:p>
          <w:p w:rsidR="00801216" w:rsidRPr="006B21A3" w:rsidRDefault="00801216" w:rsidP="00801216">
            <w:pPr>
              <w:suppressLineNumbers/>
              <w:ind w:right="67"/>
              <w:rPr>
                <w:color w:val="000000"/>
              </w:rPr>
            </w:pPr>
            <w:r w:rsidRPr="006B21A3">
              <w:rPr>
                <w:color w:val="000000"/>
              </w:rPr>
              <w:t>S-20-3955</w:t>
            </w:r>
          </w:p>
          <w:p w:rsidR="00796197" w:rsidRPr="006B21A3" w:rsidRDefault="0008069D">
            <w:pPr>
              <w:pStyle w:val="TableContents"/>
              <w:ind w:right="67"/>
              <w:rPr>
                <w:color w:val="000000"/>
              </w:rPr>
            </w:pPr>
            <w:r w:rsidRPr="006B21A3">
              <w:rPr>
                <w:color w:val="000000"/>
              </w:rPr>
              <w:t>S-2097</w:t>
            </w:r>
          </w:p>
          <w:p w:rsidR="00BF1890" w:rsidRPr="006B21A3" w:rsidRDefault="00BF1890" w:rsidP="00BF1890">
            <w:pPr>
              <w:suppressLineNumbers/>
              <w:ind w:right="67"/>
              <w:rPr>
                <w:rStyle w:val="tableentry"/>
              </w:rPr>
            </w:pPr>
          </w:p>
          <w:p w:rsidR="00762EC5" w:rsidRPr="006B21A3" w:rsidRDefault="00762EC5" w:rsidP="00BF1890">
            <w:pPr>
              <w:pStyle w:val="TableContents"/>
              <w:ind w:right="67"/>
            </w:pPr>
          </w:p>
        </w:tc>
      </w:tr>
      <w:tr w:rsidR="00796197" w:rsidRPr="006B21A3">
        <w:trPr>
          <w:cantSplit/>
        </w:trPr>
        <w:tc>
          <w:tcPr>
            <w:tcW w:w="4817" w:type="dxa"/>
            <w:vMerge/>
            <w:tcMar>
              <w:top w:w="0" w:type="dxa"/>
              <w:left w:w="0" w:type="dxa"/>
              <w:bottom w:w="0" w:type="dxa"/>
              <w:right w:w="0" w:type="dxa"/>
            </w:tcMar>
          </w:tcPr>
          <w:p w:rsidR="00796197" w:rsidRPr="006B21A3" w:rsidRDefault="00796197"/>
        </w:tc>
        <w:tc>
          <w:tcPr>
            <w:tcW w:w="4821" w:type="dxa"/>
            <w:gridSpan w:val="4"/>
            <w:tcMar>
              <w:top w:w="0" w:type="dxa"/>
              <w:left w:w="0" w:type="dxa"/>
              <w:bottom w:w="0" w:type="dxa"/>
              <w:right w:w="0" w:type="dxa"/>
            </w:tcMar>
          </w:tcPr>
          <w:p w:rsidR="00796197" w:rsidRPr="006B21A3" w:rsidRDefault="00796197">
            <w:pPr>
              <w:tabs>
                <w:tab w:val="left" w:pos="2869"/>
              </w:tabs>
              <w:ind w:right="67"/>
              <w:rPr>
                <w:spacing w:val="10"/>
              </w:rPr>
            </w:pPr>
          </w:p>
        </w:tc>
      </w:tr>
      <w:tr w:rsidR="00796197" w:rsidRPr="006B21A3">
        <w:trPr>
          <w:trHeight w:val="340"/>
        </w:trPr>
        <w:tc>
          <w:tcPr>
            <w:tcW w:w="9638" w:type="dxa"/>
            <w:gridSpan w:val="5"/>
            <w:tcMar>
              <w:top w:w="0" w:type="dxa"/>
              <w:left w:w="0" w:type="dxa"/>
              <w:bottom w:w="0" w:type="dxa"/>
              <w:right w:w="0" w:type="dxa"/>
            </w:tcMar>
          </w:tcPr>
          <w:p w:rsidR="00796197" w:rsidRPr="006B21A3" w:rsidRDefault="00003A22" w:rsidP="002078CD">
            <w:pPr>
              <w:pStyle w:val="TableContents"/>
              <w:jc w:val="both"/>
              <w:rPr>
                <w:b/>
                <w:bCs/>
              </w:rPr>
            </w:pPr>
            <w:r w:rsidRPr="006B21A3">
              <w:rPr>
                <w:b/>
                <w:bCs/>
                <w:caps/>
              </w:rPr>
              <w:t>dėl</w:t>
            </w:r>
            <w:r w:rsidR="008150B8" w:rsidRPr="006B21A3">
              <w:rPr>
                <w:b/>
                <w:bCs/>
                <w:caps/>
              </w:rPr>
              <w:t xml:space="preserve"> </w:t>
            </w:r>
            <w:r w:rsidR="00502CEF" w:rsidRPr="006B21A3">
              <w:rPr>
                <w:b/>
                <w:bCs/>
                <w:caps/>
              </w:rPr>
              <w:t>pakuočių ir pakuočių atliekų tvarkymo įstatymo projekto</w:t>
            </w:r>
          </w:p>
        </w:tc>
      </w:tr>
    </w:tbl>
    <w:p w:rsidR="00796197" w:rsidRPr="006B21A3" w:rsidRDefault="00796197">
      <w:pPr>
        <w:pStyle w:val="BodyText"/>
      </w:pPr>
    </w:p>
    <w:p w:rsidR="00121185" w:rsidRPr="006B21A3" w:rsidRDefault="00121185" w:rsidP="00900969">
      <w:pPr>
        <w:shd w:val="clear" w:color="auto" w:fill="FFFFFF"/>
        <w:ind w:firstLine="567"/>
        <w:jc w:val="both"/>
        <w:textAlignment w:val="center"/>
        <w:rPr>
          <w:rFonts w:cs="Times New Roman"/>
        </w:rPr>
      </w:pPr>
      <w:r w:rsidRPr="006B21A3">
        <w:rPr>
          <w:rFonts w:cs="Times New Roman"/>
        </w:rPr>
        <w:t xml:space="preserve">Aplinkos ministerija </w:t>
      </w:r>
      <w:r w:rsidR="008526B8" w:rsidRPr="006B21A3">
        <w:rPr>
          <w:rFonts w:cs="Times New Roman"/>
        </w:rPr>
        <w:t xml:space="preserve">parengė ir </w:t>
      </w:r>
      <w:r w:rsidRPr="006B21A3">
        <w:rPr>
          <w:rFonts w:cs="Times New Roman"/>
        </w:rPr>
        <w:t>teikia</w:t>
      </w:r>
      <w:r w:rsidRPr="006B21A3">
        <w:t xml:space="preserve"> Lietuvos Respublikos </w:t>
      </w:r>
      <w:r w:rsidR="00D77C45" w:rsidRPr="006B21A3">
        <w:rPr>
          <w:szCs w:val="22"/>
        </w:rPr>
        <w:t xml:space="preserve">pakuočių ir pakuočių atliekų tvarkymo įstatymo Nr. IX-517 </w:t>
      </w:r>
      <w:r w:rsidR="004660C0" w:rsidRPr="006B21A3">
        <w:rPr>
          <w:szCs w:val="22"/>
        </w:rPr>
        <w:t xml:space="preserve">(toliau – Įstatymas) </w:t>
      </w:r>
      <w:r w:rsidR="00D77C45" w:rsidRPr="006B21A3">
        <w:rPr>
          <w:szCs w:val="22"/>
        </w:rPr>
        <w:t xml:space="preserve">2, </w:t>
      </w:r>
      <w:r w:rsidR="00876EDF" w:rsidRPr="006B21A3">
        <w:rPr>
          <w:bCs/>
        </w:rPr>
        <w:t>4, 4</w:t>
      </w:r>
      <w:r w:rsidR="00876EDF" w:rsidRPr="006B21A3">
        <w:rPr>
          <w:bCs/>
          <w:vertAlign w:val="superscript"/>
        </w:rPr>
        <w:t>2</w:t>
      </w:r>
      <w:r w:rsidR="00876EDF" w:rsidRPr="006B21A3">
        <w:rPr>
          <w:bCs/>
        </w:rPr>
        <w:t xml:space="preserve">, </w:t>
      </w:r>
      <w:r w:rsidR="00D77C45" w:rsidRPr="006B21A3">
        <w:rPr>
          <w:szCs w:val="22"/>
        </w:rPr>
        <w:t>7, 10, 11</w:t>
      </w:r>
      <w:r w:rsidR="00D77C45" w:rsidRPr="006B21A3">
        <w:rPr>
          <w:szCs w:val="22"/>
          <w:vertAlign w:val="superscript"/>
        </w:rPr>
        <w:t>2</w:t>
      </w:r>
      <w:r w:rsidR="00D77C45" w:rsidRPr="006B21A3">
        <w:rPr>
          <w:szCs w:val="22"/>
        </w:rPr>
        <w:t xml:space="preserve"> straipsnių</w:t>
      </w:r>
      <w:r w:rsidR="00CB47E2" w:rsidRPr="006B21A3">
        <w:rPr>
          <w:szCs w:val="22"/>
        </w:rPr>
        <w:t xml:space="preserve"> ir</w:t>
      </w:r>
      <w:r w:rsidR="00D77C45" w:rsidRPr="006B21A3">
        <w:rPr>
          <w:szCs w:val="22"/>
        </w:rPr>
        <w:t xml:space="preserve"> 2</w:t>
      </w:r>
      <w:r w:rsidR="00CB47E2" w:rsidRPr="006B21A3">
        <w:rPr>
          <w:szCs w:val="22"/>
        </w:rPr>
        <w:t> </w:t>
      </w:r>
      <w:r w:rsidR="00D77C45" w:rsidRPr="006B21A3">
        <w:rPr>
          <w:szCs w:val="22"/>
        </w:rPr>
        <w:t xml:space="preserve">priedo pakeitimo </w:t>
      </w:r>
      <w:r w:rsidR="00950F4B" w:rsidRPr="006B21A3">
        <w:t xml:space="preserve">įstatymo projektą </w:t>
      </w:r>
      <w:r w:rsidR="004E1691" w:rsidRPr="006B21A3">
        <w:rPr>
          <w:rFonts w:cs="Times New Roman"/>
        </w:rPr>
        <w:t>(toliau – Į</w:t>
      </w:r>
      <w:r w:rsidR="00950F4B" w:rsidRPr="006B21A3">
        <w:rPr>
          <w:rFonts w:cs="Times New Roman"/>
        </w:rPr>
        <w:t>statym</w:t>
      </w:r>
      <w:r w:rsidR="00D77C45" w:rsidRPr="006B21A3">
        <w:rPr>
          <w:rFonts w:cs="Times New Roman"/>
        </w:rPr>
        <w:t>o</w:t>
      </w:r>
      <w:r w:rsidR="00950F4B" w:rsidRPr="006B21A3">
        <w:rPr>
          <w:rFonts w:cs="Times New Roman"/>
        </w:rPr>
        <w:t xml:space="preserve"> projekta</w:t>
      </w:r>
      <w:r w:rsidR="00D77C45" w:rsidRPr="006B21A3">
        <w:rPr>
          <w:rFonts w:cs="Times New Roman"/>
        </w:rPr>
        <w:t>s</w:t>
      </w:r>
      <w:r w:rsidR="00950F4B" w:rsidRPr="006B21A3">
        <w:rPr>
          <w:rFonts w:cs="Times New Roman"/>
        </w:rPr>
        <w:t>)</w:t>
      </w:r>
      <w:r w:rsidRPr="006B21A3">
        <w:rPr>
          <w:rFonts w:cs="Times New Roman"/>
        </w:rPr>
        <w:t xml:space="preserve">. </w:t>
      </w:r>
    </w:p>
    <w:p w:rsidR="00B77903" w:rsidRPr="006B21A3" w:rsidRDefault="009F4B03" w:rsidP="00900969">
      <w:pPr>
        <w:shd w:val="clear" w:color="auto" w:fill="FFFFFF"/>
        <w:ind w:firstLine="567"/>
        <w:jc w:val="both"/>
        <w:textAlignment w:val="center"/>
        <w:rPr>
          <w:bCs/>
        </w:rPr>
      </w:pPr>
      <w:r w:rsidRPr="006B21A3">
        <w:rPr>
          <w:bCs/>
        </w:rPr>
        <w:t>Įstatym</w:t>
      </w:r>
      <w:r w:rsidR="00D77C45" w:rsidRPr="006B21A3">
        <w:rPr>
          <w:bCs/>
        </w:rPr>
        <w:t>o</w:t>
      </w:r>
      <w:r w:rsidRPr="006B21A3">
        <w:rPr>
          <w:bCs/>
        </w:rPr>
        <w:t xml:space="preserve"> projekt</w:t>
      </w:r>
      <w:r w:rsidR="00D77C45" w:rsidRPr="006B21A3">
        <w:rPr>
          <w:bCs/>
        </w:rPr>
        <w:t>o</w:t>
      </w:r>
      <w:r w:rsidRPr="006B21A3">
        <w:rPr>
          <w:bCs/>
        </w:rPr>
        <w:t xml:space="preserve"> tikslas – </w:t>
      </w:r>
      <w:r w:rsidR="00C1773A" w:rsidRPr="006B21A3">
        <w:rPr>
          <w:bCs/>
        </w:rPr>
        <w:t>įgyvendinti</w:t>
      </w:r>
      <w:r w:rsidR="00057B91" w:rsidRPr="006B21A3">
        <w:rPr>
          <w:bCs/>
        </w:rPr>
        <w:t xml:space="preserve"> </w:t>
      </w:r>
      <w:r w:rsidR="00B77903" w:rsidRPr="006B21A3">
        <w:rPr>
          <w:rFonts w:eastAsia="Lucida Sans Unicode" w:cs="Times New Roman"/>
          <w:bCs/>
          <w:color w:val="000000"/>
          <w:lang w:eastAsia="lt-LT"/>
        </w:rPr>
        <w:t xml:space="preserve">2018 </w:t>
      </w:r>
      <w:r w:rsidR="00DF3112" w:rsidRPr="006B21A3">
        <w:rPr>
          <w:rFonts w:eastAsia="Lucida Sans Unicode" w:cs="Times New Roman"/>
          <w:bCs/>
          <w:color w:val="000000"/>
          <w:lang w:eastAsia="lt-LT"/>
        </w:rPr>
        <w:t xml:space="preserve">m. </w:t>
      </w:r>
      <w:r w:rsidR="00B77903" w:rsidRPr="006B21A3">
        <w:rPr>
          <w:rFonts w:eastAsia="Lucida Sans Unicode" w:cs="Times New Roman"/>
          <w:bCs/>
          <w:color w:val="000000"/>
          <w:lang w:eastAsia="lt-LT"/>
        </w:rPr>
        <w:t xml:space="preserve">priimtas Europos Sąjungos (toliau – ES) </w:t>
      </w:r>
      <w:r w:rsidR="00B77903" w:rsidRPr="006B21A3">
        <w:t xml:space="preserve">žiedinės ekonomikos atliekų direktyvas, </w:t>
      </w:r>
      <w:r w:rsidR="00B77903" w:rsidRPr="006B21A3">
        <w:rPr>
          <w:rFonts w:cs="Times New Roman"/>
          <w:kern w:val="1"/>
          <w:lang w:eastAsia="lt-LT"/>
        </w:rPr>
        <w:t>siekiant palengvinti perėjimą prie žiedinės ekonomikos, kurioje atliekos virstų ištekliais ir susidarančių atliekų kiekis būtų maksimaliai sumažintas</w:t>
      </w:r>
      <w:r w:rsidR="00FC1FD6" w:rsidRPr="006B21A3">
        <w:rPr>
          <w:rFonts w:cs="Times New Roman"/>
          <w:kern w:val="1"/>
          <w:lang w:eastAsia="lt-LT"/>
        </w:rPr>
        <w:t>.</w:t>
      </w:r>
    </w:p>
    <w:p w:rsidR="009F4B03" w:rsidRPr="006B21A3" w:rsidRDefault="00B77903" w:rsidP="00900969">
      <w:pPr>
        <w:shd w:val="clear" w:color="auto" w:fill="FFFFFF"/>
        <w:ind w:firstLine="567"/>
        <w:jc w:val="both"/>
        <w:textAlignment w:val="center"/>
      </w:pPr>
      <w:r w:rsidRPr="006B21A3">
        <w:rPr>
          <w:color w:val="000000"/>
          <w:lang w:eastAsia="lt-LT"/>
        </w:rPr>
        <w:t xml:space="preserve">Įstatymo projektu įgyvendinami </w:t>
      </w:r>
      <w:r w:rsidR="00DE424C" w:rsidRPr="006B21A3">
        <w:rPr>
          <w:color w:val="000000"/>
          <w:lang w:eastAsia="lt-LT"/>
        </w:rPr>
        <w:t xml:space="preserve">2018 m. gegužės 30 d. </w:t>
      </w:r>
      <w:r w:rsidR="00DE424C" w:rsidRPr="006B21A3">
        <w:t>Europos Parlamento ir Tarybos direktyvos (ES) 2018/852, kuria iš dalies keičiama Direktyva 94/62/EB dėl pakuočių ir pakuočių atliekų</w:t>
      </w:r>
      <w:r w:rsidR="000A641F" w:rsidRPr="006B21A3">
        <w:t xml:space="preserve"> </w:t>
      </w:r>
      <w:r w:rsidR="000A641F" w:rsidRPr="006B21A3">
        <w:rPr>
          <w:rFonts w:eastAsia="Lucida Sans Unicode" w:cs="Times New Roman"/>
          <w:bCs/>
          <w:color w:val="000000"/>
          <w:lang w:eastAsia="lt-LT"/>
        </w:rPr>
        <w:t>(toliau – Direktyva 2018/852)</w:t>
      </w:r>
      <w:r w:rsidR="00D406AF" w:rsidRPr="006B21A3">
        <w:t xml:space="preserve"> ir</w:t>
      </w:r>
      <w:r w:rsidR="00DE424C" w:rsidRPr="006B21A3">
        <w:t xml:space="preserve"> </w:t>
      </w:r>
      <w:r w:rsidR="000A641F" w:rsidRPr="006B21A3">
        <w:rPr>
          <w:color w:val="000000"/>
          <w:lang w:eastAsia="lt-LT"/>
        </w:rPr>
        <w:t xml:space="preserve">2018 m. gegužės 30 d. </w:t>
      </w:r>
      <w:r w:rsidR="00DE424C" w:rsidRPr="006B21A3">
        <w:rPr>
          <w:szCs w:val="22"/>
        </w:rPr>
        <w:t>Europos Parlamento ir Tarybos direktyvos (ES) 2018/851, kuria iš dalies keičiama Direktyva 2008/98/EB dėl atliekų</w:t>
      </w:r>
      <w:r w:rsidR="000A641F" w:rsidRPr="006B21A3">
        <w:rPr>
          <w:szCs w:val="22"/>
        </w:rPr>
        <w:t xml:space="preserve"> </w:t>
      </w:r>
      <w:r w:rsidR="000A641F" w:rsidRPr="006B21A3">
        <w:rPr>
          <w:rFonts w:eastAsia="Lucida Sans Unicode" w:cs="Times New Roman"/>
          <w:bCs/>
          <w:color w:val="000000"/>
          <w:lang w:eastAsia="lt-LT"/>
        </w:rPr>
        <w:t>(toliau – Direktyva 2018/851)</w:t>
      </w:r>
      <w:r w:rsidR="00DE424C" w:rsidRPr="006B21A3">
        <w:rPr>
          <w:szCs w:val="22"/>
        </w:rPr>
        <w:t>,</w:t>
      </w:r>
      <w:r w:rsidR="00F83942" w:rsidRPr="006B21A3">
        <w:rPr>
          <w:szCs w:val="22"/>
        </w:rPr>
        <w:t xml:space="preserve"> </w:t>
      </w:r>
      <w:r w:rsidR="00C1773A" w:rsidRPr="006B21A3">
        <w:rPr>
          <w:szCs w:val="22"/>
        </w:rPr>
        <w:t>reikalavim</w:t>
      </w:r>
      <w:r w:rsidR="00D406AF" w:rsidRPr="006B21A3">
        <w:rPr>
          <w:szCs w:val="22"/>
        </w:rPr>
        <w:t>ai</w:t>
      </w:r>
      <w:r w:rsidR="009F4B03" w:rsidRPr="006B21A3">
        <w:t>.</w:t>
      </w:r>
      <w:r w:rsidR="00AF000C" w:rsidRPr="006B21A3">
        <w:t xml:space="preserve"> </w:t>
      </w:r>
    </w:p>
    <w:p w:rsidR="00C22570" w:rsidRPr="006B21A3" w:rsidRDefault="00C22570" w:rsidP="00900969">
      <w:pPr>
        <w:ind w:firstLine="567"/>
        <w:jc w:val="both"/>
        <w:rPr>
          <w:rFonts w:cs="Times New Roman"/>
          <w:kern w:val="1"/>
          <w:lang w:eastAsia="lt-LT"/>
        </w:rPr>
      </w:pPr>
      <w:r w:rsidRPr="006B21A3">
        <w:rPr>
          <w:rFonts w:cs="Times New Roman"/>
          <w:kern w:val="1"/>
          <w:lang w:eastAsia="lt-LT"/>
        </w:rPr>
        <w:t xml:space="preserve">Įgyvendinant </w:t>
      </w:r>
      <w:r w:rsidR="0037731E" w:rsidRPr="006B21A3">
        <w:t xml:space="preserve">Direktyvos </w:t>
      </w:r>
      <w:r w:rsidR="0037731E" w:rsidRPr="006B21A3">
        <w:rPr>
          <w:color w:val="000000"/>
        </w:rPr>
        <w:t xml:space="preserve">2018/851 ir Direktyvos 2018/852 </w:t>
      </w:r>
      <w:r w:rsidR="001B5A71" w:rsidRPr="006B21A3">
        <w:rPr>
          <w:rFonts w:cs="Times New Roman"/>
          <w:kern w:val="1"/>
          <w:lang w:eastAsia="lt-LT"/>
        </w:rPr>
        <w:t>nuostatas</w:t>
      </w:r>
      <w:r w:rsidRPr="006B21A3">
        <w:rPr>
          <w:rFonts w:cs="Times New Roman"/>
          <w:kern w:val="1"/>
          <w:lang w:eastAsia="lt-LT"/>
        </w:rPr>
        <w:t>, Įstatymo projekte numatyti pakeitimai:</w:t>
      </w:r>
    </w:p>
    <w:p w:rsidR="0011305E" w:rsidRPr="006B21A3" w:rsidRDefault="0011305E" w:rsidP="0011305E">
      <w:pPr>
        <w:shd w:val="clear" w:color="auto" w:fill="FFFFFF"/>
        <w:ind w:firstLine="567"/>
        <w:jc w:val="both"/>
        <w:textAlignment w:val="center"/>
        <w:rPr>
          <w:rFonts w:eastAsia="Lucida Sans Unicode" w:cs="Times New Roman"/>
          <w:kern w:val="1"/>
          <w:lang w:eastAsia="lt-LT"/>
        </w:rPr>
      </w:pPr>
      <w:r w:rsidRPr="006B21A3">
        <w:t xml:space="preserve">1) atsižvelgiant į </w:t>
      </w:r>
      <w:r w:rsidRPr="006B21A3">
        <w:rPr>
          <w:rFonts w:eastAsia="Lucida Sans Unicode" w:cs="Times New Roman"/>
          <w:bCs/>
          <w:color w:val="000000"/>
          <w:lang w:eastAsia="lt-LT"/>
        </w:rPr>
        <w:t xml:space="preserve">Direktyvos 2018/852 </w:t>
      </w:r>
      <w:r w:rsidRPr="006B21A3">
        <w:rPr>
          <w:rFonts w:eastAsia="Lucida Sans Unicode" w:cs="Times New Roman"/>
          <w:kern w:val="1"/>
          <w:lang w:eastAsia="lt-LT"/>
        </w:rPr>
        <w:t xml:space="preserve">1 straipsnio 2 dalies b, c ir d punktų </w:t>
      </w:r>
      <w:r w:rsidRPr="006B21A3">
        <w:rPr>
          <w:rFonts w:eastAsia="Lucida Sans Unicode" w:cs="Times New Roman"/>
          <w:bCs/>
          <w:color w:val="000000"/>
          <w:lang w:eastAsia="lt-LT"/>
        </w:rPr>
        <w:t xml:space="preserve">nuostatas, </w:t>
      </w:r>
      <w:r w:rsidRPr="006B21A3">
        <w:rPr>
          <w:rFonts w:eastAsia="Lucida Sans Unicode" w:cs="Times New Roman"/>
          <w:kern w:val="1"/>
          <w:lang w:eastAsia="lt-LT"/>
        </w:rPr>
        <w:t>patikslintos Įstatymo 2 straipsnyje pateiktos terminų „daugkartinė pakuotė“, „pakuočių atliekos“ apibrėžtys, įrašytas naujas terminas „kombinuotoji pakuotė“, atsisakoma terminų „daugkartinis pakuočių naudojimas“, „energijos gavyba“, „organinis perdirbimas“, „pakuočių atliekų naudojimas“, „pakuočių atliekų prevencija“, „pakuočių atliekų tvarkymas“, „perdirbimas“ (kaip numatyta Direktyvos 2018/852/EB 1 straipsnio 2 dalies c punkte, šie terminai bus suprantami</w:t>
      </w:r>
      <w:r w:rsidRPr="006B21A3">
        <w:rPr>
          <w:color w:val="000000"/>
          <w:szCs w:val="22"/>
        </w:rPr>
        <w:t>, kaip jie įtvirtinti Atliekų tvarkymo įstatyme)</w:t>
      </w:r>
      <w:r w:rsidRPr="006B21A3">
        <w:rPr>
          <w:rFonts w:eastAsia="Lucida Sans Unicode" w:cs="Times New Roman"/>
          <w:kern w:val="1"/>
          <w:lang w:eastAsia="lt-LT"/>
        </w:rPr>
        <w:t xml:space="preserve">; </w:t>
      </w:r>
    </w:p>
    <w:p w:rsidR="0011305E" w:rsidRPr="006B21A3" w:rsidRDefault="0011305E" w:rsidP="0011305E">
      <w:pPr>
        <w:shd w:val="clear" w:color="auto" w:fill="FFFFFF"/>
        <w:ind w:firstLine="567"/>
        <w:jc w:val="both"/>
        <w:textAlignment w:val="center"/>
        <w:rPr>
          <w:rFonts w:eastAsia="Lucida Sans Unicode" w:cs="Times New Roman"/>
          <w:bCs/>
          <w:color w:val="000000"/>
          <w:sz w:val="28"/>
          <w:lang w:eastAsia="lt-LT"/>
        </w:rPr>
      </w:pPr>
      <w:r w:rsidRPr="006B21A3">
        <w:rPr>
          <w:rFonts w:eastAsia="Lucida Sans Unicode" w:cs="Times New Roman"/>
          <w:bCs/>
          <w:color w:val="000000"/>
          <w:lang w:eastAsia="lt-LT"/>
        </w:rPr>
        <w:t xml:space="preserve">2) </w:t>
      </w:r>
      <w:r w:rsidRPr="006B21A3">
        <w:t xml:space="preserve">įgyvendinant </w:t>
      </w:r>
      <w:r w:rsidRPr="006B21A3">
        <w:rPr>
          <w:rFonts w:eastAsia="Lucida Sans Unicode" w:cs="Times New Roman"/>
          <w:bCs/>
          <w:color w:val="000000"/>
          <w:lang w:eastAsia="lt-LT"/>
        </w:rPr>
        <w:t xml:space="preserve">Direktyvos 2018/851 1 straipsnio 17 dalies nuostatas, patikslinama Įstatymo 4 straipsnio 2 dalis, numatant, kad </w:t>
      </w:r>
      <w:r w:rsidRPr="006B21A3">
        <w:rPr>
          <w:szCs w:val="22"/>
        </w:rPr>
        <w:t xml:space="preserve">pakuotės turi būti projektuojamos, gaminamos, parduodamos taip, „kad jas būtų galima pakartotinai naudoti, perdirbti ar kitaip panaudoti </w:t>
      </w:r>
      <w:r w:rsidRPr="006B21A3">
        <w:t>vadovaujantis atliekų hierarchija“; Įstatymo 4</w:t>
      </w:r>
      <w:r w:rsidRPr="006B21A3">
        <w:rPr>
          <w:vertAlign w:val="superscript"/>
        </w:rPr>
        <w:t>2</w:t>
      </w:r>
      <w:r w:rsidRPr="006B21A3">
        <w:t xml:space="preserve"> straipsnio 3 dalis papildoma nuostatomis, kad „</w:t>
      </w:r>
      <w:proofErr w:type="spellStart"/>
      <w:r w:rsidRPr="006B21A3">
        <w:t>aerobiškai</w:t>
      </w:r>
      <w:proofErr w:type="spellEnd"/>
      <w:r w:rsidRPr="006B21A3">
        <w:t xml:space="preserve"> skaidžios plastikinės pakuotės nelaikomos biologiškai skaidžiomis“;</w:t>
      </w:r>
    </w:p>
    <w:p w:rsidR="00495CC2" w:rsidRPr="006B21A3" w:rsidRDefault="00A903B3" w:rsidP="00900969">
      <w:pPr>
        <w:shd w:val="clear" w:color="auto" w:fill="FFFFFF"/>
        <w:ind w:firstLine="567"/>
        <w:jc w:val="both"/>
        <w:textAlignment w:val="center"/>
        <w:rPr>
          <w:rFonts w:eastAsia="Lucida Sans Unicode" w:cs="Times New Roman"/>
          <w:bCs/>
          <w:color w:val="000000"/>
          <w:lang w:eastAsia="lt-LT"/>
        </w:rPr>
      </w:pPr>
      <w:r w:rsidRPr="006B21A3">
        <w:rPr>
          <w:rFonts w:eastAsia="Lucida Sans Unicode" w:cs="Times New Roman"/>
          <w:bCs/>
          <w:color w:val="000000"/>
          <w:lang w:eastAsia="lt-LT"/>
        </w:rPr>
        <w:t xml:space="preserve">3) </w:t>
      </w:r>
      <w:r w:rsidR="00BB168C" w:rsidRPr="006B21A3">
        <w:t>įgyvendin</w:t>
      </w:r>
      <w:r w:rsidR="00451F5A" w:rsidRPr="006B21A3">
        <w:t>ant</w:t>
      </w:r>
      <w:r w:rsidR="0087780B" w:rsidRPr="006B21A3">
        <w:t xml:space="preserve"> </w:t>
      </w:r>
      <w:r w:rsidR="004A31C7" w:rsidRPr="006B21A3">
        <w:rPr>
          <w:rFonts w:eastAsia="Lucida Sans Unicode" w:cs="Times New Roman"/>
          <w:bCs/>
          <w:color w:val="000000"/>
          <w:lang w:eastAsia="lt-LT"/>
        </w:rPr>
        <w:t>Direktyvos 2018/85</w:t>
      </w:r>
      <w:r w:rsidR="00D1697A" w:rsidRPr="006B21A3">
        <w:rPr>
          <w:rFonts w:eastAsia="Lucida Sans Unicode" w:cs="Times New Roman"/>
          <w:bCs/>
          <w:color w:val="000000"/>
          <w:lang w:eastAsia="lt-LT"/>
        </w:rPr>
        <w:t>1</w:t>
      </w:r>
      <w:r w:rsidR="004A31C7" w:rsidRPr="006B21A3">
        <w:rPr>
          <w:rFonts w:eastAsia="Lucida Sans Unicode" w:cs="Times New Roman"/>
          <w:bCs/>
          <w:color w:val="000000"/>
          <w:lang w:eastAsia="lt-LT"/>
        </w:rPr>
        <w:t xml:space="preserve"> 1 straipsnio 9 dalies nuostatas, įpareigojančias </w:t>
      </w:r>
      <w:r w:rsidR="00B4686E" w:rsidRPr="006B21A3">
        <w:rPr>
          <w:rFonts w:eastAsia="Lucida Sans Unicode" w:cs="Times New Roman"/>
          <w:bCs/>
          <w:color w:val="000000"/>
          <w:lang w:eastAsia="lt-LT"/>
        </w:rPr>
        <w:t xml:space="preserve">valstybes nares </w:t>
      </w:r>
      <w:r w:rsidR="004A31C7" w:rsidRPr="006B21A3">
        <w:rPr>
          <w:rFonts w:eastAsia="Lucida Sans Unicode" w:cs="Times New Roman"/>
          <w:bCs/>
          <w:color w:val="000000"/>
          <w:lang w:eastAsia="lt-LT"/>
        </w:rPr>
        <w:t xml:space="preserve">aiškiai apibrėžti </w:t>
      </w:r>
      <w:r w:rsidR="00B4686E" w:rsidRPr="006B21A3">
        <w:rPr>
          <w:szCs w:val="22"/>
        </w:rPr>
        <w:t>funkcijas ir atsakomybę</w:t>
      </w:r>
      <w:r w:rsidR="00B4686E" w:rsidRPr="006B21A3">
        <w:rPr>
          <w:rFonts w:eastAsia="Lucida Sans Unicode" w:cs="Times New Roman"/>
          <w:bCs/>
          <w:color w:val="000000"/>
          <w:lang w:eastAsia="lt-LT"/>
        </w:rPr>
        <w:t xml:space="preserve"> </w:t>
      </w:r>
      <w:r w:rsidR="006D2FA2" w:rsidRPr="006B21A3">
        <w:rPr>
          <w:rFonts w:eastAsia="Lucida Sans Unicode" w:cs="Times New Roman"/>
          <w:bCs/>
          <w:color w:val="000000"/>
          <w:lang w:eastAsia="lt-LT"/>
        </w:rPr>
        <w:t>„</w:t>
      </w:r>
      <w:r w:rsidR="006D2FA2" w:rsidRPr="006B21A3">
        <w:rPr>
          <w:szCs w:val="22"/>
        </w:rPr>
        <w:t xml:space="preserve">produktus </w:t>
      </w:r>
      <w:r w:rsidR="004A31C7" w:rsidRPr="006B21A3">
        <w:rPr>
          <w:szCs w:val="22"/>
        </w:rPr>
        <w:t>rinkai teikiančių produktų gamintojų, jų vardu didesnės gamintojo atsakomybės įpareigojimus įgyvendinančių organizacijų</w:t>
      </w:r>
      <w:r w:rsidR="00B4686E" w:rsidRPr="006B21A3">
        <w:rPr>
          <w:szCs w:val="22"/>
        </w:rPr>
        <w:t>“</w:t>
      </w:r>
      <w:r w:rsidR="004A31C7" w:rsidRPr="006B21A3">
        <w:t xml:space="preserve">, </w:t>
      </w:r>
      <w:r w:rsidR="0087780B" w:rsidRPr="006B21A3">
        <w:rPr>
          <w:rFonts w:eastAsia="Lucida Sans Unicode" w:cs="Times New Roman"/>
          <w:bCs/>
          <w:color w:val="000000"/>
          <w:lang w:eastAsia="lt-LT"/>
        </w:rPr>
        <w:t>Direktyvos</w:t>
      </w:r>
      <w:r w:rsidR="00D412FC" w:rsidRPr="006B21A3">
        <w:rPr>
          <w:rFonts w:eastAsia="Lucida Sans Unicode" w:cs="Times New Roman"/>
          <w:bCs/>
          <w:color w:val="000000"/>
          <w:lang w:eastAsia="lt-LT"/>
        </w:rPr>
        <w:t> </w:t>
      </w:r>
      <w:r w:rsidR="0087780B" w:rsidRPr="006B21A3">
        <w:rPr>
          <w:rFonts w:eastAsia="Lucida Sans Unicode" w:cs="Times New Roman"/>
          <w:bCs/>
          <w:color w:val="000000"/>
          <w:lang w:eastAsia="lt-LT"/>
        </w:rPr>
        <w:t>2018/852</w:t>
      </w:r>
      <w:r w:rsidR="00B4686E" w:rsidRPr="006B21A3">
        <w:rPr>
          <w:rFonts w:eastAsia="Lucida Sans Unicode" w:cs="Times New Roman"/>
          <w:bCs/>
          <w:color w:val="000000"/>
          <w:lang w:eastAsia="lt-LT"/>
        </w:rPr>
        <w:t> </w:t>
      </w:r>
      <w:r w:rsidR="00BB168C" w:rsidRPr="006B21A3">
        <w:rPr>
          <w:rFonts w:eastAsia="Lucida Sans Unicode" w:cs="Times New Roman"/>
          <w:bCs/>
          <w:color w:val="000000"/>
          <w:lang w:eastAsia="lt-LT"/>
        </w:rPr>
        <w:t>1</w:t>
      </w:r>
      <w:r w:rsidR="00A77D1D" w:rsidRPr="006B21A3">
        <w:rPr>
          <w:rFonts w:eastAsia="Lucida Sans Unicode" w:cs="Times New Roman"/>
          <w:bCs/>
          <w:color w:val="000000"/>
          <w:lang w:eastAsia="lt-LT"/>
        </w:rPr>
        <w:t> </w:t>
      </w:r>
      <w:r w:rsidR="00BB168C" w:rsidRPr="006B21A3">
        <w:rPr>
          <w:rFonts w:eastAsia="Lucida Sans Unicode" w:cs="Times New Roman"/>
          <w:bCs/>
          <w:color w:val="000000"/>
          <w:lang w:eastAsia="lt-LT"/>
        </w:rPr>
        <w:t xml:space="preserve">straipsnio </w:t>
      </w:r>
      <w:r w:rsidR="004A4C37" w:rsidRPr="006B21A3">
        <w:rPr>
          <w:rFonts w:eastAsia="Lucida Sans Unicode" w:cs="Times New Roman"/>
          <w:bCs/>
          <w:color w:val="000000"/>
          <w:lang w:eastAsia="lt-LT"/>
        </w:rPr>
        <w:t xml:space="preserve">3 ir 4 dalių </w:t>
      </w:r>
      <w:r w:rsidR="0087780B" w:rsidRPr="006B21A3">
        <w:rPr>
          <w:rFonts w:eastAsia="Lucida Sans Unicode" w:cs="Times New Roman"/>
          <w:bCs/>
          <w:color w:val="000000"/>
          <w:lang w:eastAsia="lt-LT"/>
        </w:rPr>
        <w:t>nuostatas,</w:t>
      </w:r>
      <w:r w:rsidR="00451F5A" w:rsidRPr="006B21A3">
        <w:rPr>
          <w:rFonts w:eastAsia="Lucida Sans Unicode" w:cs="Times New Roman"/>
          <w:bCs/>
          <w:color w:val="000000"/>
          <w:lang w:eastAsia="lt-LT"/>
        </w:rPr>
        <w:t xml:space="preserve"> </w:t>
      </w:r>
      <w:r w:rsidR="00BB168C" w:rsidRPr="006B21A3">
        <w:rPr>
          <w:rFonts w:eastAsia="Lucida Sans Unicode" w:cs="Times New Roman"/>
          <w:bCs/>
          <w:color w:val="000000"/>
          <w:lang w:eastAsia="lt-LT"/>
        </w:rPr>
        <w:t xml:space="preserve">įpareigojančias valstybes nares įgyvendinti kitas prevencines priemones </w:t>
      </w:r>
      <w:r w:rsidR="00D412FC" w:rsidRPr="006B21A3">
        <w:rPr>
          <w:rFonts w:eastAsia="Lucida Sans Unicode" w:cs="Times New Roman"/>
          <w:bCs/>
          <w:color w:val="000000"/>
          <w:lang w:eastAsia="lt-LT"/>
        </w:rPr>
        <w:t>„</w:t>
      </w:r>
      <w:r w:rsidR="00D412FC" w:rsidRPr="006B21A3">
        <w:t>siekiant užkirsti kelią pakuočių atliekų susidarymui ir kuo labiau sumažinti pakuočių poveikį aplinkai“</w:t>
      </w:r>
      <w:r w:rsidR="00D412FC" w:rsidRPr="006B21A3">
        <w:rPr>
          <w:rFonts w:eastAsia="Lucida Sans Unicode" w:cs="Times New Roman"/>
          <w:bCs/>
          <w:color w:val="000000"/>
          <w:lang w:eastAsia="lt-LT"/>
        </w:rPr>
        <w:t xml:space="preserve"> </w:t>
      </w:r>
      <w:r w:rsidR="00BB168C" w:rsidRPr="006B21A3">
        <w:rPr>
          <w:rFonts w:eastAsia="Lucida Sans Unicode" w:cs="Times New Roman"/>
          <w:bCs/>
          <w:color w:val="000000"/>
          <w:lang w:eastAsia="lt-LT"/>
        </w:rPr>
        <w:t xml:space="preserve">(pvz., </w:t>
      </w:r>
      <w:r w:rsidR="00D412FC" w:rsidRPr="006B21A3">
        <w:rPr>
          <w:rFonts w:eastAsia="Lucida Sans Unicode" w:cs="Times New Roman"/>
          <w:bCs/>
          <w:color w:val="000000"/>
          <w:lang w:eastAsia="lt-LT"/>
        </w:rPr>
        <w:t xml:space="preserve">„pagal </w:t>
      </w:r>
      <w:r w:rsidR="00BB168C" w:rsidRPr="006B21A3">
        <w:rPr>
          <w:rFonts w:eastAsia="Lucida Sans Unicode" w:cs="Times New Roman"/>
          <w:bCs/>
          <w:color w:val="000000"/>
          <w:lang w:eastAsia="lt-LT"/>
        </w:rPr>
        <w:t>didesnės gamintojo atsakomybės sistem</w:t>
      </w:r>
      <w:r w:rsidR="00D412FC" w:rsidRPr="006B21A3">
        <w:rPr>
          <w:rFonts w:eastAsia="Lucida Sans Unicode" w:cs="Times New Roman"/>
          <w:bCs/>
          <w:color w:val="000000"/>
          <w:lang w:eastAsia="lt-LT"/>
        </w:rPr>
        <w:t>as vykdomos iniciatyvos“</w:t>
      </w:r>
      <w:r w:rsidR="00BB168C" w:rsidRPr="006B21A3">
        <w:rPr>
          <w:rFonts w:eastAsia="Lucida Sans Unicode" w:cs="Times New Roman"/>
          <w:bCs/>
          <w:color w:val="000000"/>
          <w:lang w:eastAsia="lt-LT"/>
        </w:rPr>
        <w:t>, užstato grąžini</w:t>
      </w:r>
      <w:r w:rsidR="007633C1" w:rsidRPr="006B21A3">
        <w:rPr>
          <w:rFonts w:eastAsia="Lucida Sans Unicode" w:cs="Times New Roman"/>
          <w:bCs/>
          <w:color w:val="000000"/>
          <w:lang w:eastAsia="lt-LT"/>
        </w:rPr>
        <w:t>mo sistemos), patikslinama Įstatymo</w:t>
      </w:r>
      <w:r w:rsidR="0052182A" w:rsidRPr="006B21A3">
        <w:rPr>
          <w:rFonts w:eastAsia="Lucida Sans Unicode" w:cs="Times New Roman"/>
          <w:bCs/>
          <w:color w:val="000000"/>
          <w:lang w:eastAsia="lt-LT"/>
        </w:rPr>
        <w:t> </w:t>
      </w:r>
      <w:r w:rsidR="007633C1" w:rsidRPr="006B21A3">
        <w:rPr>
          <w:rFonts w:eastAsia="Lucida Sans Unicode" w:cs="Times New Roman"/>
          <w:bCs/>
          <w:color w:val="000000"/>
          <w:lang w:eastAsia="lt-LT"/>
        </w:rPr>
        <w:t>7</w:t>
      </w:r>
      <w:r w:rsidR="00D74B14" w:rsidRPr="006B21A3">
        <w:rPr>
          <w:rFonts w:eastAsia="Lucida Sans Unicode" w:cs="Times New Roman"/>
          <w:bCs/>
          <w:color w:val="000000"/>
          <w:lang w:eastAsia="lt-LT"/>
        </w:rPr>
        <w:t> </w:t>
      </w:r>
      <w:r w:rsidR="007633C1" w:rsidRPr="006B21A3">
        <w:rPr>
          <w:rFonts w:eastAsia="Lucida Sans Unicode" w:cs="Times New Roman"/>
          <w:bCs/>
          <w:color w:val="000000"/>
          <w:lang w:eastAsia="lt-LT"/>
        </w:rPr>
        <w:t xml:space="preserve">straipsnio </w:t>
      </w:r>
      <w:r w:rsidR="00ED178F" w:rsidRPr="006B21A3">
        <w:rPr>
          <w:rFonts w:eastAsia="Lucida Sans Unicode" w:cs="Times New Roman"/>
          <w:bCs/>
          <w:color w:val="000000"/>
          <w:lang w:eastAsia="lt-LT"/>
        </w:rPr>
        <w:t>1</w:t>
      </w:r>
      <w:r w:rsidR="001E7388" w:rsidRPr="006B21A3">
        <w:rPr>
          <w:rFonts w:eastAsia="Lucida Sans Unicode" w:cs="Times New Roman"/>
          <w:bCs/>
          <w:color w:val="000000"/>
          <w:lang w:eastAsia="lt-LT"/>
        </w:rPr>
        <w:t> </w:t>
      </w:r>
      <w:r w:rsidR="00ED178F" w:rsidRPr="006B21A3">
        <w:rPr>
          <w:rFonts w:eastAsia="Lucida Sans Unicode" w:cs="Times New Roman"/>
          <w:bCs/>
          <w:color w:val="000000"/>
          <w:lang w:eastAsia="lt-LT"/>
        </w:rPr>
        <w:t xml:space="preserve">dalies 2 </w:t>
      </w:r>
      <w:r w:rsidR="00180D93" w:rsidRPr="006B21A3">
        <w:rPr>
          <w:rFonts w:eastAsia="Lucida Sans Unicode" w:cs="Times New Roman"/>
          <w:bCs/>
          <w:color w:val="000000"/>
          <w:lang w:eastAsia="lt-LT"/>
        </w:rPr>
        <w:t xml:space="preserve">ir 4 </w:t>
      </w:r>
      <w:r w:rsidR="00ED178F" w:rsidRPr="006B21A3">
        <w:rPr>
          <w:rFonts w:eastAsia="Lucida Sans Unicode" w:cs="Times New Roman"/>
          <w:bCs/>
          <w:color w:val="000000"/>
          <w:lang w:eastAsia="lt-LT"/>
        </w:rPr>
        <w:t>punkt</w:t>
      </w:r>
      <w:r w:rsidR="00180D93" w:rsidRPr="006B21A3">
        <w:rPr>
          <w:rFonts w:eastAsia="Lucida Sans Unicode" w:cs="Times New Roman"/>
          <w:bCs/>
          <w:color w:val="000000"/>
          <w:lang w:eastAsia="lt-LT"/>
        </w:rPr>
        <w:t>uos</w:t>
      </w:r>
      <w:r w:rsidR="00ED178F" w:rsidRPr="006B21A3">
        <w:rPr>
          <w:rFonts w:eastAsia="Lucida Sans Unicode" w:cs="Times New Roman"/>
          <w:bCs/>
          <w:color w:val="000000"/>
          <w:lang w:eastAsia="lt-LT"/>
        </w:rPr>
        <w:t>e</w:t>
      </w:r>
      <w:r w:rsidR="00974FA1" w:rsidRPr="006B21A3">
        <w:rPr>
          <w:rFonts w:eastAsia="Lucida Sans Unicode" w:cs="Times New Roman"/>
          <w:bCs/>
          <w:color w:val="000000"/>
          <w:lang w:eastAsia="lt-LT"/>
        </w:rPr>
        <w:t>,</w:t>
      </w:r>
      <w:r w:rsidR="00D564F9" w:rsidRPr="006B21A3">
        <w:rPr>
          <w:rFonts w:eastAsia="Lucida Sans Unicode" w:cs="Times New Roman"/>
          <w:bCs/>
          <w:color w:val="000000"/>
          <w:lang w:eastAsia="lt-LT"/>
        </w:rPr>
        <w:t xml:space="preserve"> 10 straipsnio 4 dalies 2 ir 3 punktuose </w:t>
      </w:r>
      <w:r w:rsidR="007633C1" w:rsidRPr="006B21A3">
        <w:rPr>
          <w:rFonts w:eastAsia="Lucida Sans Unicode" w:cs="Times New Roman"/>
          <w:bCs/>
          <w:color w:val="000000"/>
          <w:lang w:eastAsia="lt-LT"/>
        </w:rPr>
        <w:t xml:space="preserve">nurodyta pareiga gamintojams ir </w:t>
      </w:r>
      <w:r w:rsidR="007633C1" w:rsidRPr="006B21A3">
        <w:rPr>
          <w:rFonts w:eastAsia="Lucida Sans Unicode" w:cs="Times New Roman"/>
          <w:bCs/>
          <w:color w:val="000000"/>
          <w:lang w:eastAsia="lt-LT"/>
        </w:rPr>
        <w:lastRenderedPageBreak/>
        <w:t>importuotojams organizuoti pakuočių atliekų tvarkymą</w:t>
      </w:r>
      <w:r w:rsidR="00EC2F44" w:rsidRPr="006B21A3">
        <w:rPr>
          <w:rFonts w:eastAsia="TimesNewRomanPSMT"/>
          <w:bCs/>
          <w:kern w:val="2"/>
        </w:rPr>
        <w:t xml:space="preserve"> </w:t>
      </w:r>
      <w:r w:rsidR="004B6564" w:rsidRPr="006B21A3">
        <w:rPr>
          <w:rFonts w:eastAsia="TimesNewRomanPSMT"/>
          <w:bCs/>
          <w:kern w:val="2"/>
        </w:rPr>
        <w:t xml:space="preserve">vietoj termino „paruošimas naudoti“ </w:t>
      </w:r>
      <w:r w:rsidR="00974FA1" w:rsidRPr="006B21A3">
        <w:rPr>
          <w:rFonts w:eastAsia="TimesNewRomanPSMT"/>
          <w:bCs/>
          <w:kern w:val="2"/>
        </w:rPr>
        <w:t>vartojant „paruošimas naudoti, įskaitant pradinį apdorojimą“</w:t>
      </w:r>
      <w:r w:rsidR="004B6564" w:rsidRPr="006B21A3">
        <w:rPr>
          <w:rFonts w:eastAsia="TimesNewRomanPSMT"/>
          <w:bCs/>
          <w:kern w:val="2"/>
        </w:rPr>
        <w:t xml:space="preserve"> (kaip jis suprantamas pagal Atliekų tvarkymo įstatymą)</w:t>
      </w:r>
      <w:r w:rsidR="007633C1" w:rsidRPr="006B21A3">
        <w:rPr>
          <w:rFonts w:eastAsia="Lucida Sans Unicode" w:cs="Times New Roman"/>
          <w:bCs/>
          <w:color w:val="000000"/>
          <w:lang w:eastAsia="lt-LT"/>
        </w:rPr>
        <w:t xml:space="preserve">. </w:t>
      </w:r>
    </w:p>
    <w:p w:rsidR="003A0389" w:rsidRPr="006B21A3" w:rsidRDefault="00495CC2" w:rsidP="00900969">
      <w:pPr>
        <w:shd w:val="clear" w:color="auto" w:fill="FFFFFF"/>
        <w:ind w:firstLine="567"/>
        <w:jc w:val="both"/>
        <w:textAlignment w:val="center"/>
        <w:rPr>
          <w:rFonts w:eastAsia="Lucida Sans Unicode" w:cs="Times New Roman"/>
          <w:bCs/>
          <w:color w:val="000000"/>
          <w:lang w:eastAsia="lt-LT"/>
        </w:rPr>
      </w:pPr>
      <w:r w:rsidRPr="006B21A3">
        <w:rPr>
          <w:rFonts w:eastAsia="Lucida Sans Unicode" w:cs="Times New Roman"/>
          <w:bCs/>
          <w:color w:val="000000"/>
          <w:lang w:eastAsia="lt-LT"/>
        </w:rPr>
        <w:t xml:space="preserve">Vadovaujantis </w:t>
      </w:r>
      <w:r w:rsidR="0056147B" w:rsidRPr="006B21A3">
        <w:rPr>
          <w:rFonts w:eastAsia="Lucida Sans Unicode" w:cs="Times New Roman"/>
          <w:bCs/>
          <w:color w:val="000000"/>
          <w:lang w:eastAsia="lt-LT"/>
        </w:rPr>
        <w:t xml:space="preserve">patvirtintomis </w:t>
      </w:r>
      <w:r w:rsidR="007633C1" w:rsidRPr="006B21A3">
        <w:rPr>
          <w:rFonts w:eastAsia="Lucida Sans Unicode" w:cs="Times New Roman"/>
          <w:bCs/>
          <w:color w:val="000000"/>
          <w:lang w:eastAsia="lt-LT"/>
        </w:rPr>
        <w:t>Įstatymo 11 straipsnio 1 dali</w:t>
      </w:r>
      <w:r w:rsidRPr="006B21A3">
        <w:rPr>
          <w:rFonts w:eastAsia="Lucida Sans Unicode" w:cs="Times New Roman"/>
          <w:bCs/>
          <w:color w:val="000000"/>
          <w:lang w:eastAsia="lt-LT"/>
        </w:rPr>
        <w:t>es nuostatomis, gamintojai ir importuotojai, tiekiantys Lietuvos rinkai gaminius, kurių daugkartin</w:t>
      </w:r>
      <w:r w:rsidR="00BD44EE" w:rsidRPr="006B21A3">
        <w:rPr>
          <w:rFonts w:eastAsia="Lucida Sans Unicode" w:cs="Times New Roman"/>
          <w:bCs/>
          <w:color w:val="000000"/>
          <w:lang w:eastAsia="lt-LT"/>
        </w:rPr>
        <w:t>ėms</w:t>
      </w:r>
      <w:r w:rsidRPr="006B21A3">
        <w:rPr>
          <w:rFonts w:eastAsia="Lucida Sans Unicode" w:cs="Times New Roman"/>
          <w:bCs/>
          <w:color w:val="000000"/>
          <w:lang w:eastAsia="lt-LT"/>
        </w:rPr>
        <w:t xml:space="preserve"> pakuot</w:t>
      </w:r>
      <w:r w:rsidR="00BD44EE" w:rsidRPr="006B21A3">
        <w:rPr>
          <w:rFonts w:eastAsia="Lucida Sans Unicode" w:cs="Times New Roman"/>
          <w:bCs/>
          <w:color w:val="000000"/>
          <w:lang w:eastAsia="lt-LT"/>
        </w:rPr>
        <w:t>ėms</w:t>
      </w:r>
      <w:r w:rsidRPr="006B21A3">
        <w:rPr>
          <w:rFonts w:eastAsia="Lucida Sans Unicode" w:cs="Times New Roman"/>
          <w:bCs/>
          <w:color w:val="000000"/>
          <w:lang w:eastAsia="lt-LT"/>
        </w:rPr>
        <w:t xml:space="preserve"> taikoma užstato už daugkartines pakuotes sistema, įpareigoti dalyvauti užstato už daugkartines pakuotes sistemoje. Atsižvelgiant į tai ir siekiant </w:t>
      </w:r>
      <w:r w:rsidR="003A0389" w:rsidRPr="006B21A3">
        <w:rPr>
          <w:rFonts w:eastAsia="Lucida Sans Unicode" w:cs="Times New Roman"/>
          <w:bCs/>
          <w:color w:val="000000"/>
          <w:lang w:eastAsia="lt-LT"/>
        </w:rPr>
        <w:t>teisinio aiškumo</w:t>
      </w:r>
      <w:r w:rsidR="00BD44EE" w:rsidRPr="006B21A3">
        <w:rPr>
          <w:rFonts w:eastAsia="Lucida Sans Unicode" w:cs="Times New Roman"/>
          <w:bCs/>
          <w:color w:val="000000"/>
          <w:lang w:eastAsia="lt-LT"/>
        </w:rPr>
        <w:t>,</w:t>
      </w:r>
      <w:r w:rsidR="003A0389" w:rsidRPr="006B21A3">
        <w:rPr>
          <w:rFonts w:eastAsia="Lucida Sans Unicode" w:cs="Times New Roman"/>
          <w:bCs/>
          <w:color w:val="000000"/>
          <w:lang w:eastAsia="lt-LT"/>
        </w:rPr>
        <w:t xml:space="preserve"> nuoseklumo,</w:t>
      </w:r>
      <w:r w:rsidR="007633C1" w:rsidRPr="006B21A3">
        <w:rPr>
          <w:rFonts w:eastAsia="Lucida Sans Unicode" w:cs="Times New Roman"/>
          <w:bCs/>
          <w:color w:val="000000"/>
          <w:lang w:eastAsia="lt-LT"/>
        </w:rPr>
        <w:t xml:space="preserve"> </w:t>
      </w:r>
      <w:r w:rsidR="006E3377" w:rsidRPr="006B21A3">
        <w:rPr>
          <w:rFonts w:eastAsia="Lucida Sans Unicode" w:cs="Times New Roman"/>
          <w:bCs/>
          <w:color w:val="000000"/>
          <w:lang w:eastAsia="lt-LT"/>
        </w:rPr>
        <w:t xml:space="preserve">analogiškai kaip ir užstato už vienkartines pakuotes atveju, </w:t>
      </w:r>
      <w:r w:rsidR="007633C1" w:rsidRPr="006B21A3">
        <w:rPr>
          <w:rFonts w:eastAsia="Lucida Sans Unicode" w:cs="Times New Roman"/>
          <w:bCs/>
          <w:color w:val="000000"/>
          <w:lang w:eastAsia="lt-LT"/>
        </w:rPr>
        <w:t xml:space="preserve">Įstatymo 7 straipsnio </w:t>
      </w:r>
      <w:r w:rsidR="00941DD0" w:rsidRPr="006B21A3">
        <w:rPr>
          <w:rFonts w:eastAsia="Lucida Sans Unicode" w:cs="Times New Roman"/>
          <w:bCs/>
          <w:color w:val="000000"/>
          <w:lang w:eastAsia="lt-LT"/>
        </w:rPr>
        <w:t xml:space="preserve">1 dalies </w:t>
      </w:r>
      <w:r w:rsidR="007633C1" w:rsidRPr="006B21A3">
        <w:rPr>
          <w:rFonts w:eastAsia="Lucida Sans Unicode" w:cs="Times New Roman"/>
          <w:bCs/>
          <w:color w:val="000000"/>
          <w:lang w:eastAsia="lt-LT"/>
        </w:rPr>
        <w:t>2</w:t>
      </w:r>
      <w:r w:rsidR="001E7388" w:rsidRPr="006B21A3">
        <w:rPr>
          <w:rFonts w:eastAsia="Lucida Sans Unicode" w:cs="Times New Roman"/>
          <w:bCs/>
          <w:color w:val="000000"/>
          <w:lang w:eastAsia="lt-LT"/>
        </w:rPr>
        <w:t> </w:t>
      </w:r>
      <w:r w:rsidR="006E3377" w:rsidRPr="006B21A3">
        <w:rPr>
          <w:rFonts w:eastAsia="Lucida Sans Unicode" w:cs="Times New Roman"/>
          <w:bCs/>
          <w:color w:val="000000"/>
          <w:lang w:eastAsia="lt-LT"/>
        </w:rPr>
        <w:t>ir 4 </w:t>
      </w:r>
      <w:r w:rsidR="00941DD0" w:rsidRPr="006B21A3">
        <w:rPr>
          <w:rFonts w:eastAsia="Lucida Sans Unicode" w:cs="Times New Roman"/>
          <w:bCs/>
          <w:color w:val="000000"/>
          <w:lang w:eastAsia="lt-LT"/>
        </w:rPr>
        <w:t>punkta</w:t>
      </w:r>
      <w:r w:rsidR="006E3377" w:rsidRPr="006B21A3">
        <w:rPr>
          <w:rFonts w:eastAsia="Lucida Sans Unicode" w:cs="Times New Roman"/>
          <w:bCs/>
          <w:color w:val="000000"/>
          <w:lang w:eastAsia="lt-LT"/>
        </w:rPr>
        <w:t>i</w:t>
      </w:r>
      <w:r w:rsidR="00941DD0" w:rsidRPr="006B21A3">
        <w:rPr>
          <w:rFonts w:eastAsia="Lucida Sans Unicode" w:cs="Times New Roman"/>
          <w:bCs/>
          <w:color w:val="000000"/>
          <w:lang w:eastAsia="lt-LT"/>
        </w:rPr>
        <w:t xml:space="preserve"> </w:t>
      </w:r>
      <w:r w:rsidR="007633C1" w:rsidRPr="006B21A3">
        <w:rPr>
          <w:rFonts w:eastAsia="Lucida Sans Unicode" w:cs="Times New Roman"/>
          <w:bCs/>
          <w:color w:val="000000"/>
          <w:lang w:eastAsia="lt-LT"/>
        </w:rPr>
        <w:t>papildom</w:t>
      </w:r>
      <w:r w:rsidR="00BD44EE" w:rsidRPr="006B21A3">
        <w:rPr>
          <w:rFonts w:eastAsia="Lucida Sans Unicode" w:cs="Times New Roman"/>
          <w:bCs/>
          <w:color w:val="000000"/>
          <w:lang w:eastAsia="lt-LT"/>
        </w:rPr>
        <w:t>i</w:t>
      </w:r>
      <w:r w:rsidR="007633C1" w:rsidRPr="006B21A3">
        <w:rPr>
          <w:rFonts w:eastAsia="Lucida Sans Unicode" w:cs="Times New Roman"/>
          <w:bCs/>
          <w:color w:val="000000"/>
          <w:lang w:eastAsia="lt-LT"/>
        </w:rPr>
        <w:t xml:space="preserve"> pareiga dalyvauti užstato už daugkartines pakuotes sistemoje</w:t>
      </w:r>
      <w:r w:rsidR="006E3377" w:rsidRPr="006B21A3">
        <w:rPr>
          <w:rFonts w:eastAsia="Lucida Sans Unicode" w:cs="Times New Roman"/>
          <w:bCs/>
          <w:color w:val="000000"/>
          <w:lang w:eastAsia="lt-LT"/>
        </w:rPr>
        <w:t xml:space="preserve"> ir apmokėti dalyvavimo šioje sistemoje išlaidas, susijusias su daugkartinių pakuočių surinkim</w:t>
      </w:r>
      <w:r w:rsidR="00283F48" w:rsidRPr="006B21A3">
        <w:rPr>
          <w:rFonts w:eastAsia="Lucida Sans Unicode" w:cs="Times New Roman"/>
          <w:bCs/>
          <w:color w:val="000000"/>
          <w:lang w:eastAsia="lt-LT"/>
        </w:rPr>
        <w:t>u</w:t>
      </w:r>
      <w:r w:rsidR="006E3377" w:rsidRPr="006B21A3">
        <w:rPr>
          <w:rFonts w:eastAsia="Lucida Sans Unicode" w:cs="Times New Roman"/>
          <w:bCs/>
          <w:color w:val="000000"/>
          <w:lang w:eastAsia="lt-LT"/>
        </w:rPr>
        <w:t xml:space="preserve"> užstato sistemoje</w:t>
      </w:r>
      <w:r w:rsidR="003A0389" w:rsidRPr="006B21A3">
        <w:rPr>
          <w:rFonts w:eastAsia="Lucida Sans Unicode" w:cs="Times New Roman"/>
          <w:bCs/>
          <w:color w:val="000000"/>
          <w:lang w:eastAsia="lt-LT"/>
        </w:rPr>
        <w:t>;</w:t>
      </w:r>
    </w:p>
    <w:p w:rsidR="0087780B" w:rsidRPr="006B21A3" w:rsidRDefault="00A903B3" w:rsidP="00900969">
      <w:pPr>
        <w:shd w:val="clear" w:color="auto" w:fill="FFFFFF"/>
        <w:ind w:firstLine="567"/>
        <w:jc w:val="both"/>
        <w:textAlignment w:val="center"/>
        <w:rPr>
          <w:rFonts w:eastAsia="TimesNewRomanPSMT"/>
          <w:bCs/>
          <w:kern w:val="2"/>
          <w:szCs w:val="22"/>
        </w:rPr>
      </w:pPr>
      <w:r w:rsidRPr="006B21A3">
        <w:rPr>
          <w:rFonts w:eastAsia="Lucida Sans Unicode" w:cs="Times New Roman"/>
          <w:bCs/>
          <w:color w:val="000000"/>
          <w:lang w:eastAsia="lt-LT"/>
        </w:rPr>
        <w:t>4</w:t>
      </w:r>
      <w:r w:rsidR="003A0389" w:rsidRPr="006B21A3">
        <w:rPr>
          <w:rFonts w:eastAsia="Lucida Sans Unicode" w:cs="Times New Roman"/>
          <w:bCs/>
          <w:color w:val="000000"/>
          <w:lang w:eastAsia="lt-LT"/>
        </w:rPr>
        <w:t xml:space="preserve">) </w:t>
      </w:r>
      <w:r w:rsidR="00E43094" w:rsidRPr="006B21A3">
        <w:t xml:space="preserve">įgyvendinant </w:t>
      </w:r>
      <w:r w:rsidR="00E43094" w:rsidRPr="006B21A3">
        <w:rPr>
          <w:rFonts w:eastAsia="Lucida Sans Unicode" w:cs="Times New Roman"/>
          <w:bCs/>
          <w:color w:val="000000"/>
          <w:lang w:eastAsia="lt-LT"/>
        </w:rPr>
        <w:t>Direktyvos 2018/85</w:t>
      </w:r>
      <w:r w:rsidR="00866676" w:rsidRPr="006B21A3">
        <w:rPr>
          <w:rFonts w:eastAsia="Lucida Sans Unicode" w:cs="Times New Roman"/>
          <w:bCs/>
          <w:color w:val="000000"/>
          <w:lang w:eastAsia="lt-LT"/>
        </w:rPr>
        <w:t>1</w:t>
      </w:r>
      <w:r w:rsidR="00E43094" w:rsidRPr="006B21A3">
        <w:rPr>
          <w:rFonts w:eastAsia="Lucida Sans Unicode" w:cs="Times New Roman"/>
          <w:bCs/>
          <w:color w:val="000000"/>
          <w:lang w:eastAsia="lt-LT"/>
        </w:rPr>
        <w:t xml:space="preserve"> 1 straipsnio 9 dalies nuostatas, įpareigojančias </w:t>
      </w:r>
      <w:r w:rsidR="00E43094" w:rsidRPr="006B21A3">
        <w:rPr>
          <w:szCs w:val="22"/>
        </w:rPr>
        <w:t xml:space="preserve">imtis reikiamų priemonių siekiant užtikrinti, kad atliekų turėtojai būtų informuoti apie </w:t>
      </w:r>
      <w:r w:rsidR="00BD2D14" w:rsidRPr="006B21A3">
        <w:rPr>
          <w:szCs w:val="22"/>
        </w:rPr>
        <w:t>„</w:t>
      </w:r>
      <w:r w:rsidR="00BD2D14" w:rsidRPr="006B21A3">
        <w:t>atliekų prevencijos priemones, pakartotinio naudojimo ir parengimo pakartotiniam naudojimui centrus, grąžinimo ir surinkimo sistemas ir šiukšlinimo prevenciją</w:t>
      </w:r>
      <w:r w:rsidR="00BD2D14" w:rsidRPr="006B21A3">
        <w:rPr>
          <w:szCs w:val="22"/>
        </w:rPr>
        <w:t>“</w:t>
      </w:r>
      <w:r w:rsidR="00E43094" w:rsidRPr="006B21A3">
        <w:rPr>
          <w:szCs w:val="22"/>
        </w:rPr>
        <w:t xml:space="preserve">, </w:t>
      </w:r>
      <w:r w:rsidR="0085639F" w:rsidRPr="006B21A3">
        <w:rPr>
          <w:szCs w:val="22"/>
        </w:rPr>
        <w:t xml:space="preserve">patikslinamas Įstatymo </w:t>
      </w:r>
      <w:r w:rsidR="0085639F" w:rsidRPr="006B21A3">
        <w:rPr>
          <w:rFonts w:eastAsia="TimesNewRomanPSMT"/>
          <w:bCs/>
          <w:kern w:val="2"/>
          <w:szCs w:val="22"/>
        </w:rPr>
        <w:t>7 straipsnio 1</w:t>
      </w:r>
      <w:r w:rsidR="00C60EF7" w:rsidRPr="006B21A3">
        <w:rPr>
          <w:rFonts w:eastAsia="TimesNewRomanPSMT"/>
          <w:bCs/>
          <w:kern w:val="2"/>
          <w:szCs w:val="22"/>
        </w:rPr>
        <w:t> </w:t>
      </w:r>
      <w:r w:rsidR="0085639F" w:rsidRPr="006B21A3">
        <w:rPr>
          <w:rFonts w:eastAsia="TimesNewRomanPSMT"/>
          <w:bCs/>
          <w:kern w:val="2"/>
          <w:szCs w:val="22"/>
        </w:rPr>
        <w:t>dalies 3 punktas</w:t>
      </w:r>
      <w:r w:rsidR="00706BBE" w:rsidRPr="006B21A3">
        <w:rPr>
          <w:rFonts w:eastAsia="TimesNewRomanPSMT"/>
          <w:bCs/>
          <w:kern w:val="2"/>
          <w:szCs w:val="22"/>
        </w:rPr>
        <w:t xml:space="preserve">, </w:t>
      </w:r>
      <w:r w:rsidR="00706BBE" w:rsidRPr="006B21A3">
        <w:rPr>
          <w:rFonts w:eastAsia="TimesNewRomanPSMT"/>
          <w:bCs/>
          <w:kern w:val="2"/>
        </w:rPr>
        <w:t xml:space="preserve">papildant, kad gamintojai ir importuotojai, </w:t>
      </w:r>
      <w:r w:rsidR="00706BBE" w:rsidRPr="006B21A3">
        <w:rPr>
          <w:szCs w:val="22"/>
        </w:rPr>
        <w:t>švies</w:t>
      </w:r>
      <w:r w:rsidR="00706BBE" w:rsidRPr="006B21A3">
        <w:t>dami</w:t>
      </w:r>
      <w:r w:rsidR="00706BBE" w:rsidRPr="006B21A3">
        <w:rPr>
          <w:szCs w:val="22"/>
        </w:rPr>
        <w:t xml:space="preserve"> ir informuo</w:t>
      </w:r>
      <w:r w:rsidR="00706BBE" w:rsidRPr="006B21A3">
        <w:t>dami</w:t>
      </w:r>
      <w:r w:rsidR="00706BBE" w:rsidRPr="006B21A3">
        <w:rPr>
          <w:szCs w:val="22"/>
        </w:rPr>
        <w:t xml:space="preserve"> visuomenę pakuočių atliekų tvarkymo klausimais</w:t>
      </w:r>
      <w:r w:rsidR="00706BBE" w:rsidRPr="006B21A3">
        <w:t xml:space="preserve">, </w:t>
      </w:r>
      <w:r w:rsidR="0048341C" w:rsidRPr="006B21A3">
        <w:t xml:space="preserve">taip pat </w:t>
      </w:r>
      <w:r w:rsidR="00706BBE" w:rsidRPr="006B21A3">
        <w:t xml:space="preserve">turėtų šviesti ir informuoti </w:t>
      </w:r>
      <w:r w:rsidR="0048341C" w:rsidRPr="006B21A3">
        <w:t xml:space="preserve">visuomenę </w:t>
      </w:r>
      <w:r w:rsidR="00706BBE" w:rsidRPr="006B21A3">
        <w:t xml:space="preserve">apie </w:t>
      </w:r>
      <w:r w:rsidR="00706BBE" w:rsidRPr="006B21A3">
        <w:rPr>
          <w:szCs w:val="22"/>
        </w:rPr>
        <w:t xml:space="preserve">pakuočių </w:t>
      </w:r>
      <w:r w:rsidR="00706BBE" w:rsidRPr="006B21A3">
        <w:rPr>
          <w:bCs/>
        </w:rPr>
        <w:t>pakartotinio naudojimo, paruošimo pakartotinai naudoti galimybes</w:t>
      </w:r>
      <w:r w:rsidR="009E08F5" w:rsidRPr="006B21A3">
        <w:rPr>
          <w:bCs/>
        </w:rPr>
        <w:t>, šiukšlinimo prevenciją</w:t>
      </w:r>
      <w:r w:rsidR="0085639F" w:rsidRPr="006B21A3">
        <w:rPr>
          <w:rFonts w:eastAsia="TimesNewRomanPSMT"/>
          <w:bCs/>
          <w:kern w:val="2"/>
          <w:szCs w:val="22"/>
        </w:rPr>
        <w:t>;</w:t>
      </w:r>
    </w:p>
    <w:p w:rsidR="0085639F" w:rsidRPr="006B21A3" w:rsidRDefault="00A903B3" w:rsidP="00900969">
      <w:pPr>
        <w:shd w:val="clear" w:color="auto" w:fill="FFFFFF"/>
        <w:ind w:firstLine="567"/>
        <w:jc w:val="both"/>
        <w:textAlignment w:val="center"/>
      </w:pPr>
      <w:r w:rsidRPr="006B21A3">
        <w:rPr>
          <w:bCs/>
        </w:rPr>
        <w:t>5</w:t>
      </w:r>
      <w:r w:rsidR="00D810F2" w:rsidRPr="006B21A3">
        <w:rPr>
          <w:bCs/>
        </w:rPr>
        <w:t xml:space="preserve">) </w:t>
      </w:r>
      <w:r w:rsidR="002E5FC3" w:rsidRPr="006B21A3">
        <w:t xml:space="preserve">įgyvendinant </w:t>
      </w:r>
      <w:r w:rsidR="002E5FC3" w:rsidRPr="006B21A3">
        <w:rPr>
          <w:rFonts w:eastAsia="Lucida Sans Unicode" w:cs="Times New Roman"/>
          <w:bCs/>
          <w:color w:val="000000"/>
          <w:lang w:eastAsia="lt-LT"/>
        </w:rPr>
        <w:t xml:space="preserve">Direktyvos 2018/851 1 straipsnio 9 dalies nuostatas, įpareigojančias imtis </w:t>
      </w:r>
      <w:r w:rsidR="002E5FC3" w:rsidRPr="006B21A3">
        <w:t xml:space="preserve">reikiamų priemonių siekiant užtikrinti, kad </w:t>
      </w:r>
      <w:r w:rsidR="00BD2D14" w:rsidRPr="006B21A3">
        <w:t>„</w:t>
      </w:r>
      <w:r w:rsidR="002E5FC3" w:rsidRPr="006B21A3">
        <w:rPr>
          <w:szCs w:val="22"/>
        </w:rPr>
        <w:t>finansiniai įnašai, produktų gamintojų mokami siekiant vykdyti didesnės gamintojo atsakomybės įpareigojimus</w:t>
      </w:r>
      <w:r w:rsidR="00BD2D14" w:rsidRPr="006B21A3">
        <w:rPr>
          <w:szCs w:val="22"/>
        </w:rPr>
        <w:t>,</w:t>
      </w:r>
      <w:r w:rsidR="002E5FC3" w:rsidRPr="006B21A3">
        <w:rPr>
          <w:szCs w:val="22"/>
        </w:rPr>
        <w:t xml:space="preserve"> padengtų </w:t>
      </w:r>
      <w:r w:rsidR="00BD2D14" w:rsidRPr="006B21A3">
        <w:rPr>
          <w:szCs w:val="22"/>
        </w:rPr>
        <w:t xml:space="preserve">&lt;...&gt; </w:t>
      </w:r>
      <w:r w:rsidR="002E5FC3" w:rsidRPr="006B21A3">
        <w:rPr>
          <w:szCs w:val="22"/>
        </w:rPr>
        <w:t xml:space="preserve">atskiro atliekų surinkimo, jų gabenimo ir apdorojimo, </w:t>
      </w:r>
      <w:r w:rsidR="00BD2D14" w:rsidRPr="006B21A3">
        <w:rPr>
          <w:szCs w:val="22"/>
        </w:rPr>
        <w:t xml:space="preserve">&lt;...&gt; </w:t>
      </w:r>
      <w:r w:rsidR="002E5FC3" w:rsidRPr="006B21A3">
        <w:rPr>
          <w:szCs w:val="22"/>
        </w:rPr>
        <w:t>tinkamos informacijos atliekų turėtojams teikimo</w:t>
      </w:r>
      <w:r w:rsidR="00BD2D14" w:rsidRPr="006B21A3">
        <w:rPr>
          <w:szCs w:val="22"/>
        </w:rPr>
        <w:t>“</w:t>
      </w:r>
      <w:r w:rsidR="002E5FC3" w:rsidRPr="006B21A3">
        <w:rPr>
          <w:szCs w:val="22"/>
        </w:rPr>
        <w:t xml:space="preserve"> ir pan. išlaidas, patikslinamas Įstatymo </w:t>
      </w:r>
      <w:r w:rsidR="002E5FC3" w:rsidRPr="006B21A3">
        <w:rPr>
          <w:rFonts w:eastAsia="TimesNewRomanPSMT"/>
          <w:bCs/>
          <w:kern w:val="2"/>
          <w:szCs w:val="22"/>
        </w:rPr>
        <w:t>7 straipsnio 1 dalies 4 punktas</w:t>
      </w:r>
      <w:r w:rsidR="005431A6" w:rsidRPr="006B21A3">
        <w:rPr>
          <w:rFonts w:eastAsia="TimesNewRomanPSMT"/>
          <w:bCs/>
          <w:kern w:val="2"/>
        </w:rPr>
        <w:t xml:space="preserve">, vietoj termino „paruošimo naudoti“ (išlaidos) </w:t>
      </w:r>
      <w:r w:rsidR="00127F82" w:rsidRPr="006B21A3">
        <w:rPr>
          <w:rFonts w:eastAsia="TimesNewRomanPSMT"/>
          <w:bCs/>
          <w:kern w:val="2"/>
        </w:rPr>
        <w:t>vart</w:t>
      </w:r>
      <w:r w:rsidR="005431A6" w:rsidRPr="006B21A3">
        <w:rPr>
          <w:rFonts w:eastAsia="TimesNewRomanPSMT"/>
          <w:bCs/>
          <w:kern w:val="2"/>
        </w:rPr>
        <w:t>ojant terminą „</w:t>
      </w:r>
      <w:r w:rsidR="00D75348" w:rsidRPr="006B21A3">
        <w:rPr>
          <w:rFonts w:eastAsia="TimesNewRomanPSMT"/>
          <w:bCs/>
          <w:kern w:val="2"/>
        </w:rPr>
        <w:t xml:space="preserve">paruošimo naudoti, įskaitant </w:t>
      </w:r>
      <w:r w:rsidR="005431A6" w:rsidRPr="006B21A3">
        <w:rPr>
          <w:rFonts w:eastAsia="TimesNewRomanPSMT"/>
          <w:bCs/>
          <w:kern w:val="2"/>
        </w:rPr>
        <w:t>pradin</w:t>
      </w:r>
      <w:r w:rsidR="00D75348" w:rsidRPr="006B21A3">
        <w:rPr>
          <w:rFonts w:eastAsia="TimesNewRomanPSMT"/>
          <w:bCs/>
          <w:kern w:val="2"/>
        </w:rPr>
        <w:t>į</w:t>
      </w:r>
      <w:r w:rsidR="005431A6" w:rsidRPr="006B21A3">
        <w:rPr>
          <w:rFonts w:eastAsia="TimesNewRomanPSMT"/>
          <w:bCs/>
          <w:kern w:val="2"/>
        </w:rPr>
        <w:t xml:space="preserve"> apdorojim</w:t>
      </w:r>
      <w:r w:rsidR="00D75348" w:rsidRPr="006B21A3">
        <w:rPr>
          <w:rFonts w:eastAsia="TimesNewRomanPSMT"/>
          <w:bCs/>
          <w:kern w:val="2"/>
        </w:rPr>
        <w:t>ą</w:t>
      </w:r>
      <w:r w:rsidR="005431A6" w:rsidRPr="006B21A3">
        <w:rPr>
          <w:rFonts w:eastAsia="TimesNewRomanPSMT"/>
          <w:bCs/>
          <w:kern w:val="2"/>
        </w:rPr>
        <w:t>“ (išlaidos)</w:t>
      </w:r>
      <w:r w:rsidR="002E5FC3" w:rsidRPr="006B21A3">
        <w:rPr>
          <w:rFonts w:eastAsia="TimesNewRomanPSMT"/>
          <w:bCs/>
          <w:kern w:val="2"/>
          <w:szCs w:val="22"/>
        </w:rPr>
        <w:t>;</w:t>
      </w:r>
    </w:p>
    <w:p w:rsidR="00BB4E94" w:rsidRPr="006B21A3" w:rsidRDefault="00A903B3" w:rsidP="00900969">
      <w:pPr>
        <w:shd w:val="clear" w:color="auto" w:fill="FFFFFF"/>
        <w:ind w:firstLine="567"/>
        <w:jc w:val="both"/>
        <w:textAlignment w:val="center"/>
        <w:rPr>
          <w:rFonts w:eastAsia="TimesNewRomanPSMT"/>
          <w:bCs/>
          <w:kern w:val="2"/>
          <w:szCs w:val="22"/>
        </w:rPr>
      </w:pPr>
      <w:r w:rsidRPr="006B21A3">
        <w:rPr>
          <w:bCs/>
        </w:rPr>
        <w:t>6</w:t>
      </w:r>
      <w:r w:rsidR="001B57BC" w:rsidRPr="006B21A3">
        <w:rPr>
          <w:bCs/>
        </w:rPr>
        <w:t xml:space="preserve">) </w:t>
      </w:r>
      <w:r w:rsidR="00FA7D80" w:rsidRPr="006B21A3">
        <w:t xml:space="preserve">įgyvendinant </w:t>
      </w:r>
      <w:r w:rsidR="00FA7D80" w:rsidRPr="006B21A3">
        <w:rPr>
          <w:rFonts w:eastAsia="Lucida Sans Unicode" w:cs="Times New Roman"/>
          <w:bCs/>
          <w:color w:val="000000"/>
          <w:lang w:eastAsia="lt-LT"/>
        </w:rPr>
        <w:t xml:space="preserve">Direktyvos 2018/851 1 straipsnio 9 dalies nuostatas, įpareigojančias </w:t>
      </w:r>
      <w:r w:rsidR="00A644A7" w:rsidRPr="006B21A3">
        <w:rPr>
          <w:rFonts w:eastAsia="Lucida Sans Unicode" w:cs="Times New Roman"/>
          <w:bCs/>
          <w:color w:val="000000"/>
          <w:lang w:eastAsia="lt-LT"/>
        </w:rPr>
        <w:t>„</w:t>
      </w:r>
      <w:r w:rsidR="00FA7D80" w:rsidRPr="006B21A3">
        <w:rPr>
          <w:rFonts w:eastAsia="Lucida Sans Unicode" w:cs="Times New Roman"/>
          <w:bCs/>
          <w:color w:val="000000"/>
          <w:lang w:eastAsia="lt-LT"/>
        </w:rPr>
        <w:t xml:space="preserve">imtis </w:t>
      </w:r>
      <w:r w:rsidR="00FA7D80" w:rsidRPr="006B21A3">
        <w:t xml:space="preserve">reikiamų priemonių siekiant užtikrinti, kad </w:t>
      </w:r>
      <w:r w:rsidR="00FA7D80" w:rsidRPr="006B21A3">
        <w:rPr>
          <w:szCs w:val="22"/>
        </w:rPr>
        <w:t>finansiniai įnašai, produktų gamintojų mokami siekiant vykdyti didesnės gamintojo atsakomybės įpareigojimus,</w:t>
      </w:r>
      <w:r w:rsidR="00FA7D80" w:rsidRPr="006B21A3">
        <w:rPr>
          <w:sz w:val="28"/>
          <w:szCs w:val="22"/>
        </w:rPr>
        <w:t xml:space="preserve"> </w:t>
      </w:r>
      <w:r w:rsidR="00FA7D80" w:rsidRPr="006B21A3">
        <w:rPr>
          <w:szCs w:val="22"/>
        </w:rPr>
        <w:t xml:space="preserve">kai didesnės gamintojo atsakomybės įpareigojimai vykdomi kolektyviai, būtų moduliuojami, kai įmanoma, už kiekvieną produktą arba panašių produktų grupę, konkrečiai atsižvelgiant į jų patvarumą, </w:t>
      </w:r>
      <w:proofErr w:type="spellStart"/>
      <w:r w:rsidR="00FA7D80" w:rsidRPr="006B21A3">
        <w:rPr>
          <w:szCs w:val="22"/>
        </w:rPr>
        <w:t>taisomumą</w:t>
      </w:r>
      <w:proofErr w:type="spellEnd"/>
      <w:r w:rsidR="00FA7D80" w:rsidRPr="006B21A3">
        <w:rPr>
          <w:szCs w:val="22"/>
        </w:rPr>
        <w:t xml:space="preserve">, tinkamumą pakartotinai naudoti ir </w:t>
      </w:r>
      <w:proofErr w:type="spellStart"/>
      <w:r w:rsidR="00FA7D80" w:rsidRPr="006B21A3">
        <w:rPr>
          <w:szCs w:val="22"/>
        </w:rPr>
        <w:t>perdirbamumą</w:t>
      </w:r>
      <w:proofErr w:type="spellEnd"/>
      <w:r w:rsidR="00FA7D80" w:rsidRPr="006B21A3">
        <w:rPr>
          <w:szCs w:val="22"/>
        </w:rPr>
        <w:t>,</w:t>
      </w:r>
      <w:r w:rsidR="00091439" w:rsidRPr="006B21A3">
        <w:rPr>
          <w:szCs w:val="22"/>
        </w:rPr>
        <w:t xml:space="preserve"> </w:t>
      </w:r>
      <w:r w:rsidR="00BD2D14" w:rsidRPr="006B21A3">
        <w:rPr>
          <w:szCs w:val="22"/>
        </w:rPr>
        <w:t xml:space="preserve">taip pat į tai, </w:t>
      </w:r>
      <w:r w:rsidR="00091439" w:rsidRPr="006B21A3">
        <w:rPr>
          <w:szCs w:val="22"/>
        </w:rPr>
        <w:t>ar juose yra pavojingų medžiagų</w:t>
      </w:r>
      <w:r w:rsidR="00BD2D14" w:rsidRPr="006B21A3">
        <w:rPr>
          <w:szCs w:val="22"/>
        </w:rPr>
        <w:t>“</w:t>
      </w:r>
      <w:r w:rsidR="00091439" w:rsidRPr="006B21A3">
        <w:rPr>
          <w:szCs w:val="22"/>
        </w:rPr>
        <w:t>,</w:t>
      </w:r>
      <w:r w:rsidR="00FA7D80" w:rsidRPr="006B21A3">
        <w:rPr>
          <w:szCs w:val="22"/>
        </w:rPr>
        <w:t xml:space="preserve"> Įstatymo 10</w:t>
      </w:r>
      <w:r w:rsidR="00BD2D14" w:rsidRPr="006B21A3">
        <w:rPr>
          <w:szCs w:val="22"/>
        </w:rPr>
        <w:t> </w:t>
      </w:r>
      <w:r w:rsidR="00FA7D80" w:rsidRPr="006B21A3">
        <w:rPr>
          <w:szCs w:val="22"/>
        </w:rPr>
        <w:t xml:space="preserve">straipsnis papildomas nuostatomis, numatančiomis, kad </w:t>
      </w:r>
      <w:r w:rsidR="00FA7D80" w:rsidRPr="006B21A3">
        <w:rPr>
          <w:lang w:eastAsia="lt-LT"/>
        </w:rPr>
        <w:t xml:space="preserve">gamintojų ir importuotojų organizacija </w:t>
      </w:r>
      <w:r w:rsidR="009D6AFD" w:rsidRPr="006B21A3">
        <w:rPr>
          <w:lang w:eastAsia="lt-LT"/>
        </w:rPr>
        <w:t xml:space="preserve">(toliau – organizacija) </w:t>
      </w:r>
      <w:r w:rsidR="00FA7D80" w:rsidRPr="006B21A3">
        <w:rPr>
          <w:lang w:eastAsia="lt-LT"/>
        </w:rPr>
        <w:t>privalo diferencijuoti įmokų už pakuočių atliekų tvarkymą dydžius atsižvelgdama į pakuočių medžiagą ir į pakuočių tinkamumą naudoti pakartotinai</w:t>
      </w:r>
      <w:r w:rsidR="00210C80" w:rsidRPr="006B21A3">
        <w:rPr>
          <w:lang w:eastAsia="lt-LT"/>
        </w:rPr>
        <w:t xml:space="preserve">, </w:t>
      </w:r>
      <w:r w:rsidR="00FA7D80" w:rsidRPr="006B21A3">
        <w:rPr>
          <w:lang w:eastAsia="lt-LT"/>
        </w:rPr>
        <w:t xml:space="preserve">perdirbti. </w:t>
      </w:r>
      <w:r w:rsidR="008174B5" w:rsidRPr="006B21A3">
        <w:rPr>
          <w:szCs w:val="22"/>
        </w:rPr>
        <w:t xml:space="preserve">Šių nuostatų įsigaliojimo terminą siūloma nustatyti atsižvelgus </w:t>
      </w:r>
      <w:r w:rsidR="006B7C09" w:rsidRPr="006B21A3">
        <w:rPr>
          <w:szCs w:val="22"/>
        </w:rPr>
        <w:t>M</w:t>
      </w:r>
      <w:r w:rsidR="008174B5" w:rsidRPr="006B21A3">
        <w:t>okesčio už aplinkos teršimą įstatymo Nr. VIII-1183 pakeitimo įstatymo</w:t>
      </w:r>
      <w:r w:rsidR="008D4B71" w:rsidRPr="006B21A3">
        <w:t> </w:t>
      </w:r>
      <w:r w:rsidR="008174B5" w:rsidRPr="006B21A3">
        <w:t>Nr.</w:t>
      </w:r>
      <w:r w:rsidR="008D4B71" w:rsidRPr="006B21A3">
        <w:t> </w:t>
      </w:r>
      <w:r w:rsidR="008174B5" w:rsidRPr="006B21A3">
        <w:t>XIII-3158 4 priedo nuostatas, t. y. nuo 2022 m. sausio</w:t>
      </w:r>
      <w:r w:rsidR="00C14BDF" w:rsidRPr="006B21A3">
        <w:t> </w:t>
      </w:r>
      <w:r w:rsidR="008174B5" w:rsidRPr="006B21A3">
        <w:t>1 d.</w:t>
      </w:r>
      <w:r w:rsidR="002C7389" w:rsidRPr="006B21A3">
        <w:rPr>
          <w:lang w:eastAsia="lt-LT"/>
        </w:rPr>
        <w:t xml:space="preserve"> Be to, numatoma galimybė minėtas įmokas diferencijuoti, jei įmanoma, atsižvelgiant į pakuočių savybes: </w:t>
      </w:r>
      <w:r w:rsidR="002C7389" w:rsidRPr="006B21A3">
        <w:t xml:space="preserve">patvarumą, </w:t>
      </w:r>
      <w:proofErr w:type="spellStart"/>
      <w:r w:rsidR="002C7389" w:rsidRPr="006B21A3">
        <w:t>taisomumą</w:t>
      </w:r>
      <w:proofErr w:type="spellEnd"/>
      <w:r w:rsidR="002C7389" w:rsidRPr="006B21A3">
        <w:t xml:space="preserve">, </w:t>
      </w:r>
      <w:r w:rsidR="002C7389" w:rsidRPr="006B21A3">
        <w:rPr>
          <w:szCs w:val="22"/>
        </w:rPr>
        <w:t>ar jose yra pavojingų medžiagų.</w:t>
      </w:r>
      <w:r w:rsidR="00D33AA1" w:rsidRPr="006B21A3">
        <w:rPr>
          <w:szCs w:val="22"/>
        </w:rPr>
        <w:t xml:space="preserve"> Taip pat siūloma numatyti, </w:t>
      </w:r>
      <w:r w:rsidR="006B7C09" w:rsidRPr="006B21A3">
        <w:rPr>
          <w:szCs w:val="22"/>
        </w:rPr>
        <w:t>kad</w:t>
      </w:r>
      <w:r w:rsidR="00D33AA1" w:rsidRPr="006B21A3">
        <w:rPr>
          <w:szCs w:val="22"/>
        </w:rPr>
        <w:t xml:space="preserve"> </w:t>
      </w:r>
      <w:r w:rsidR="00C14BDF" w:rsidRPr="006B21A3">
        <w:rPr>
          <w:szCs w:val="22"/>
        </w:rPr>
        <w:t xml:space="preserve">aplinkos ministras nustatys </w:t>
      </w:r>
      <w:r w:rsidR="00C14BDF" w:rsidRPr="006B21A3">
        <w:rPr>
          <w:rFonts w:eastAsia="Calibri"/>
        </w:rPr>
        <w:t>pagrindinius kriterijus, kuriais remiantis organizacij</w:t>
      </w:r>
      <w:r w:rsidR="00132C33" w:rsidRPr="006B21A3">
        <w:rPr>
          <w:rFonts w:eastAsia="Calibri"/>
        </w:rPr>
        <w:t>ų</w:t>
      </w:r>
      <w:r w:rsidR="00C14BDF" w:rsidRPr="006B21A3">
        <w:rPr>
          <w:rFonts w:eastAsia="Calibri"/>
        </w:rPr>
        <w:t xml:space="preserve"> įkainių dydžiai diferencijuojami atsižvelgiant į pakuočių savybes</w:t>
      </w:r>
      <w:r w:rsidR="00FA7D80" w:rsidRPr="006B21A3">
        <w:rPr>
          <w:lang w:eastAsia="lt-LT"/>
        </w:rPr>
        <w:t>;</w:t>
      </w:r>
    </w:p>
    <w:p w:rsidR="00B837F9" w:rsidRPr="006B21A3" w:rsidRDefault="00A903B3" w:rsidP="00900969">
      <w:pPr>
        <w:shd w:val="clear" w:color="auto" w:fill="FFFFFF"/>
        <w:ind w:firstLine="567"/>
        <w:jc w:val="both"/>
        <w:textAlignment w:val="center"/>
        <w:rPr>
          <w:color w:val="000000"/>
        </w:rPr>
      </w:pPr>
      <w:r w:rsidRPr="006B21A3">
        <w:rPr>
          <w:bCs/>
        </w:rPr>
        <w:t>7</w:t>
      </w:r>
      <w:r w:rsidR="009A0D1E" w:rsidRPr="006B21A3">
        <w:rPr>
          <w:bCs/>
        </w:rPr>
        <w:t xml:space="preserve">) </w:t>
      </w:r>
      <w:r w:rsidR="00FA7D80" w:rsidRPr="006B21A3">
        <w:t xml:space="preserve">įgyvendinant </w:t>
      </w:r>
      <w:r w:rsidR="00FA7D80" w:rsidRPr="006B21A3">
        <w:rPr>
          <w:rFonts w:eastAsia="Lucida Sans Unicode" w:cs="Times New Roman"/>
          <w:bCs/>
          <w:color w:val="000000"/>
          <w:lang w:eastAsia="lt-LT"/>
        </w:rPr>
        <w:t xml:space="preserve">Direktyvos 2018/851 1 straipsnio 9 dalies nuostatas, įpareigojančias </w:t>
      </w:r>
      <w:r w:rsidR="005E5AD7" w:rsidRPr="006B21A3">
        <w:rPr>
          <w:rFonts w:eastAsia="Lucida Sans Unicode" w:cs="Times New Roman"/>
          <w:bCs/>
          <w:color w:val="000000"/>
          <w:lang w:eastAsia="lt-LT"/>
        </w:rPr>
        <w:t xml:space="preserve">valstybes nares </w:t>
      </w:r>
      <w:r w:rsidR="00FA7D80" w:rsidRPr="006B21A3">
        <w:rPr>
          <w:rFonts w:eastAsia="Lucida Sans Unicode" w:cs="Times New Roman"/>
          <w:bCs/>
          <w:color w:val="000000"/>
          <w:lang w:eastAsia="lt-LT"/>
        </w:rPr>
        <w:t xml:space="preserve">imtis </w:t>
      </w:r>
      <w:r w:rsidR="00FA7D80" w:rsidRPr="006B21A3">
        <w:t xml:space="preserve">reikiamų priemonių siekiant užtikrinti, kad </w:t>
      </w:r>
      <w:r w:rsidR="005E5AD7" w:rsidRPr="006B21A3">
        <w:t>„</w:t>
      </w:r>
      <w:r w:rsidR="00FA7D80" w:rsidRPr="006B21A3">
        <w:t xml:space="preserve">visi produktų gamintojai arba organizacijos, produktų gamintojų vardu įgyvendinančios didesnės produktų gamintojų atsakomybės įpareigojimus, </w:t>
      </w:r>
      <w:r w:rsidR="00FA7D80" w:rsidRPr="006B21A3">
        <w:rPr>
          <w:szCs w:val="22"/>
        </w:rPr>
        <w:t>viešai skelbtų prieinamą informaciją apie</w:t>
      </w:r>
      <w:r w:rsidR="005E5AD7" w:rsidRPr="006B21A3">
        <w:rPr>
          <w:szCs w:val="22"/>
        </w:rPr>
        <w:t xml:space="preserve"> &lt;...&gt;</w:t>
      </w:r>
      <w:r w:rsidR="00FA7D80" w:rsidRPr="006B21A3">
        <w:rPr>
          <w:szCs w:val="22"/>
        </w:rPr>
        <w:t xml:space="preserve"> didesnės gamintojo atsakomybės sistemų tikslų pasiekimą</w:t>
      </w:r>
      <w:r w:rsidR="005E5AD7" w:rsidRPr="006B21A3">
        <w:rPr>
          <w:szCs w:val="22"/>
        </w:rPr>
        <w:t>“</w:t>
      </w:r>
      <w:r w:rsidR="00FA7D80" w:rsidRPr="006B21A3">
        <w:rPr>
          <w:szCs w:val="22"/>
        </w:rPr>
        <w:t xml:space="preserve">, </w:t>
      </w:r>
      <w:r w:rsidR="005E5AD7" w:rsidRPr="006B21A3">
        <w:rPr>
          <w:szCs w:val="22"/>
        </w:rPr>
        <w:t xml:space="preserve">papildomas Įstatymo </w:t>
      </w:r>
      <w:r w:rsidR="00FA7D80" w:rsidRPr="006B21A3">
        <w:rPr>
          <w:szCs w:val="22"/>
        </w:rPr>
        <w:t>11</w:t>
      </w:r>
      <w:r w:rsidR="00FA7D80" w:rsidRPr="006B21A3">
        <w:rPr>
          <w:szCs w:val="22"/>
          <w:vertAlign w:val="superscript"/>
        </w:rPr>
        <w:t>2</w:t>
      </w:r>
      <w:r w:rsidR="00FA7D80" w:rsidRPr="006B21A3">
        <w:rPr>
          <w:szCs w:val="22"/>
        </w:rPr>
        <w:t xml:space="preserve"> straipsni</w:t>
      </w:r>
      <w:r w:rsidR="007347DB" w:rsidRPr="006B21A3">
        <w:rPr>
          <w:szCs w:val="22"/>
        </w:rPr>
        <w:t>s</w:t>
      </w:r>
      <w:r w:rsidR="00FA7D80" w:rsidRPr="006B21A3">
        <w:rPr>
          <w:szCs w:val="22"/>
        </w:rPr>
        <w:t xml:space="preserve"> numatant pareigą užstato </w:t>
      </w:r>
      <w:r w:rsidR="009A1C90" w:rsidRPr="006B21A3">
        <w:rPr>
          <w:szCs w:val="22"/>
        </w:rPr>
        <w:t xml:space="preserve">už vienkartines pakuotes </w:t>
      </w:r>
      <w:r w:rsidR="00FA7D80" w:rsidRPr="006B21A3">
        <w:rPr>
          <w:szCs w:val="22"/>
        </w:rPr>
        <w:t>sistem</w:t>
      </w:r>
      <w:r w:rsidR="009A1C90" w:rsidRPr="006B21A3">
        <w:rPr>
          <w:szCs w:val="22"/>
        </w:rPr>
        <w:t>os</w:t>
      </w:r>
      <w:r w:rsidR="00FA7D80" w:rsidRPr="006B21A3">
        <w:rPr>
          <w:szCs w:val="22"/>
        </w:rPr>
        <w:t xml:space="preserve"> administratoriams viešai skelbti </w:t>
      </w:r>
      <w:r w:rsidR="00FA7D80" w:rsidRPr="006B21A3">
        <w:rPr>
          <w:color w:val="000000"/>
        </w:rPr>
        <w:t>auditoriaus parengtą faktinių pastebėjimų ataskaitą dėl jų veiklos atitikties nustatytiems reikalavimams</w:t>
      </w:r>
      <w:r w:rsidR="007347DB" w:rsidRPr="006B21A3">
        <w:rPr>
          <w:color w:val="000000"/>
        </w:rPr>
        <w:t xml:space="preserve"> (veiklos dokumentams, kurie suderinti </w:t>
      </w:r>
      <w:r w:rsidR="001F53CB" w:rsidRPr="006B21A3">
        <w:rPr>
          <w:color w:val="000000"/>
        </w:rPr>
        <w:t xml:space="preserve">su </w:t>
      </w:r>
      <w:r w:rsidR="007347DB" w:rsidRPr="006B21A3">
        <w:rPr>
          <w:color w:val="000000"/>
        </w:rPr>
        <w:t>tokių administratorių veiklos priežiūrą vykdančia institucija)</w:t>
      </w:r>
      <w:r w:rsidR="00975C2A" w:rsidRPr="006B21A3">
        <w:rPr>
          <w:color w:val="000000"/>
        </w:rPr>
        <w:t>.</w:t>
      </w:r>
    </w:p>
    <w:p w:rsidR="00771F65" w:rsidRPr="006B21A3" w:rsidRDefault="001F53CB" w:rsidP="00900969">
      <w:pPr>
        <w:shd w:val="clear" w:color="auto" w:fill="FFFFFF"/>
        <w:ind w:firstLine="567"/>
        <w:jc w:val="both"/>
        <w:textAlignment w:val="center"/>
      </w:pPr>
      <w:r w:rsidRPr="006B21A3">
        <w:t>A</w:t>
      </w:r>
      <w:r w:rsidR="00771F65" w:rsidRPr="006B21A3">
        <w:t>tsižvelgiant</w:t>
      </w:r>
      <w:r w:rsidRPr="006B21A3">
        <w:t xml:space="preserve"> </w:t>
      </w:r>
      <w:r w:rsidR="00771F65" w:rsidRPr="006B21A3">
        <w:t>į Nuorodų į Europos Sąjungos teisės aktus teikimo teisės aktuose reikalavimų aprašo</w:t>
      </w:r>
      <w:r w:rsidR="00771F65" w:rsidRPr="006B21A3">
        <w:rPr>
          <w:rStyle w:val="FootnoteReference"/>
        </w:rPr>
        <w:footnoteReference w:id="1"/>
      </w:r>
      <w:r w:rsidR="00771F65" w:rsidRPr="006B21A3">
        <w:t xml:space="preserve"> nuostatas</w:t>
      </w:r>
      <w:r w:rsidR="00560F19" w:rsidRPr="006B21A3">
        <w:rPr>
          <w:rStyle w:val="FootnoteReference"/>
        </w:rPr>
        <w:footnoteReference w:id="2"/>
      </w:r>
      <w:r w:rsidR="00771F65" w:rsidRPr="006B21A3">
        <w:t>, tikslinam</w:t>
      </w:r>
      <w:r w:rsidR="00560F19" w:rsidRPr="006B21A3">
        <w:t>o</w:t>
      </w:r>
      <w:r w:rsidR="00771F65" w:rsidRPr="006B21A3">
        <w:t>s Įstatymo 2 pried</w:t>
      </w:r>
      <w:r w:rsidR="00560F19" w:rsidRPr="006B21A3">
        <w:t xml:space="preserve">e nurodytų įgyvendinamų </w:t>
      </w:r>
      <w:r w:rsidR="006B7C09" w:rsidRPr="006B21A3">
        <w:t>ES</w:t>
      </w:r>
      <w:r w:rsidR="00560F19" w:rsidRPr="006B21A3">
        <w:t xml:space="preserve"> teisės aktų nuorodos.</w:t>
      </w:r>
      <w:r w:rsidR="00771F65" w:rsidRPr="006B21A3">
        <w:t xml:space="preserve"> </w:t>
      </w:r>
    </w:p>
    <w:p w:rsidR="00670456" w:rsidRPr="006B21A3" w:rsidRDefault="00670456" w:rsidP="00670456">
      <w:pPr>
        <w:pStyle w:val="NormalWeb"/>
        <w:spacing w:before="0" w:beforeAutospacing="0" w:after="0" w:afterAutospacing="0"/>
        <w:ind w:firstLine="567"/>
        <w:jc w:val="both"/>
      </w:pPr>
      <w:r w:rsidRPr="006B21A3">
        <w:lastRenderedPageBreak/>
        <w:t xml:space="preserve">Įstatymo projektas </w:t>
      </w:r>
      <w:r w:rsidR="00922051" w:rsidRPr="006B21A3">
        <w:t xml:space="preserve">parengtas įgyvendinant Lietuvos Respublikos Vyriausybės programos įgyvendinimo plano, patvirtinto Lietuvos </w:t>
      </w:r>
      <w:r w:rsidR="003046F0" w:rsidRPr="006B21A3">
        <w:t>R</w:t>
      </w:r>
      <w:r w:rsidR="00922051" w:rsidRPr="006B21A3">
        <w:t>espublikos Vyriausybės 2017 m. kovo 13 d. nutarimu Nr. 167 „Dėl Lietuvos Respublikos Vyriausybės programos įgyvendinimo plano patvirtinimo“, IV prioriteto „Darni ir konkure</w:t>
      </w:r>
      <w:r w:rsidR="003046F0" w:rsidRPr="006B21A3">
        <w:t>ncinga ekonomikos plėtra“ 4.1.4</w:t>
      </w:r>
      <w:r w:rsidR="00922051" w:rsidRPr="006B21A3">
        <w:t xml:space="preserve"> darbo „Perėjimas prie žiedinės ekonomikos, diegiant atliekų prevencijos, pakartotinio panaudojimo ir perdirbimo finansines paskatas ūkio subjektams“ 1 priemonę „Didesnės gamintojų atsakomybės įgyvendinant žiedinės ekonomikos tikslus nustatymas, stiprinant organizacijų kontrolės ir savikontrolės mechanizmą, finansinę atskaitomybę – Pakuočių ir pakuočių atliekų tvarkymo įstatymo pakeitimo įstatymo projekto parengimas ir pateikimas Seimui“</w:t>
      </w:r>
      <w:r w:rsidRPr="006B21A3">
        <w:t>.</w:t>
      </w:r>
    </w:p>
    <w:p w:rsidR="00670456" w:rsidRPr="006B21A3" w:rsidRDefault="00670456" w:rsidP="00670456">
      <w:pPr>
        <w:widowControl/>
        <w:suppressAutoHyphens w:val="0"/>
        <w:ind w:firstLine="567"/>
        <w:jc w:val="both"/>
        <w:rPr>
          <w:rFonts w:eastAsia="Times New Roman" w:cs="Times New Roman"/>
          <w:lang w:eastAsia="lt-LT" w:bidi="ar-SA"/>
        </w:rPr>
      </w:pPr>
      <w:r w:rsidRPr="006B21A3">
        <w:rPr>
          <w:rFonts w:eastAsia="Times New Roman" w:cs="Times New Roman"/>
          <w:lang w:eastAsia="lt-LT" w:bidi="ar-SA"/>
        </w:rPr>
        <w:t>Įstatymo</w:t>
      </w:r>
      <w:r w:rsidRPr="006B21A3">
        <w:rPr>
          <w:rFonts w:eastAsia="Times New Roman" w:cs="Times New Roman"/>
          <w:color w:val="000000"/>
          <w:lang w:eastAsia="lt-LT" w:bidi="ar-SA"/>
        </w:rPr>
        <w:t xml:space="preserve"> projektas parengtas laikantis Lietuvos Respublikos valstybinės kalbos, Lietuvos Respublikos teisėkūros pagrindų įstatymų reikalavimų ir atitinka bendrinės lietuvių kalbos normas. </w:t>
      </w:r>
    </w:p>
    <w:p w:rsidR="00670456" w:rsidRPr="006B21A3" w:rsidRDefault="00670456" w:rsidP="00670456">
      <w:pPr>
        <w:widowControl/>
        <w:suppressAutoHyphens w:val="0"/>
        <w:ind w:firstLine="567"/>
        <w:jc w:val="both"/>
        <w:rPr>
          <w:rFonts w:eastAsia="Times New Roman" w:cs="Times New Roman"/>
          <w:color w:val="000000"/>
          <w:lang w:eastAsia="lt-LT" w:bidi="ar-SA"/>
        </w:rPr>
      </w:pPr>
      <w:r w:rsidRPr="006B21A3">
        <w:rPr>
          <w:rFonts w:eastAsia="Times New Roman" w:cs="Times New Roman"/>
          <w:color w:val="000000"/>
          <w:lang w:eastAsia="lt-LT" w:bidi="ar-SA"/>
        </w:rPr>
        <w:t xml:space="preserve">Įstatymo projektas notifikuotinas Europos Komisijai pagal Lietuvos Respublikos Vyriausybės 1999 m. gegužės 20 d. nutarimo Nr. 617 „Dėl </w:t>
      </w:r>
      <w:r w:rsidR="00BA08BE" w:rsidRPr="006B21A3">
        <w:rPr>
          <w:rFonts w:eastAsia="Times New Roman" w:cs="Times New Roman"/>
          <w:color w:val="000000"/>
          <w:lang w:eastAsia="lt-LT" w:bidi="ar-SA"/>
        </w:rPr>
        <w:t>I</w:t>
      </w:r>
      <w:r w:rsidRPr="006B21A3">
        <w:rPr>
          <w:rFonts w:eastAsia="Times New Roman" w:cs="Times New Roman"/>
          <w:color w:val="000000"/>
          <w:lang w:eastAsia="lt-LT" w:bidi="ar-SA"/>
        </w:rPr>
        <w:t>nformacijos apie techninius reglamentus ir atitikties įvertinimo procedūras teikimo taisyklių patvirtinimo“ reikalavimus.</w:t>
      </w:r>
    </w:p>
    <w:p w:rsidR="00801216" w:rsidRPr="006B21A3" w:rsidRDefault="00801216" w:rsidP="00801216">
      <w:pPr>
        <w:pStyle w:val="BodyText"/>
      </w:pPr>
      <w:r w:rsidRPr="006B21A3">
        <w:t>Įstatymo projektas teisės aktų nustatyta tvarka teiktas derinti suinteresuotoms institucijoms ir visuomenei:</w:t>
      </w:r>
      <w:r w:rsidRPr="006B21A3">
        <w:rPr>
          <w:rFonts w:cs="Times New Roman"/>
        </w:rPr>
        <w:t xml:space="preserve"> </w:t>
      </w:r>
      <w:r w:rsidRPr="006B21A3">
        <w:t>2020 m. liepos 22 d. ir 2020 m. rugsėjo 18 d.</w:t>
      </w:r>
      <w:r>
        <w:t xml:space="preserve"> </w:t>
      </w:r>
      <w:r w:rsidRPr="006B21A3">
        <w:t>paskelbtas Seimo teisės aktų informacinės sistemos (TAIS) projektų registravimo posistemėje</w:t>
      </w:r>
      <w:r>
        <w:t xml:space="preserve"> </w:t>
      </w:r>
      <w:r w:rsidRPr="006B21A3">
        <w:t>(registracijos Nr. 20-10287 ir 20-10287(2))</w:t>
      </w:r>
      <w:r w:rsidRPr="006B21A3">
        <w:rPr>
          <w:rFonts w:cs="Times New Roman"/>
        </w:rPr>
        <w:t xml:space="preserve">, visuomenė galėjo susipažinti su Įstatymo projektu, teikti pastabas ir pasiūlymus. </w:t>
      </w:r>
      <w:r w:rsidRPr="006B21A3">
        <w:t>Įstatymo projekto supažindinimo su visuomene tikslas – Įstatymo projekto viešinimas, siekiant informuoti apie numatomus teisės akto pakeitimus. Pasiūlymų iš visuomenės negauta.</w:t>
      </w:r>
    </w:p>
    <w:p w:rsidR="00F84CFF" w:rsidRPr="006B21A3" w:rsidRDefault="00F84CFF" w:rsidP="00F84CFF">
      <w:pPr>
        <w:ind w:firstLine="567"/>
        <w:jc w:val="both"/>
        <w:rPr>
          <w:rFonts w:cs="Times New Roman"/>
        </w:rPr>
      </w:pPr>
      <w:r w:rsidRPr="006B21A3">
        <w:t xml:space="preserve">Pastabas ir pasiūlymus Įstatymo projektui pateikė Vidaus reikalų ministerija, </w:t>
      </w:r>
      <w:r w:rsidRPr="006B21A3">
        <w:rPr>
          <w:rFonts w:cs="Times New Roman"/>
        </w:rPr>
        <w:t xml:space="preserve">Teisingumo ministerija, Lietuvos pramonininkų konfederacija, </w:t>
      </w:r>
      <w:r w:rsidRPr="006B21A3">
        <w:t>Lietuvos žemės ūkio bendrovių asociacija, VšĮ „</w:t>
      </w:r>
      <w:r w:rsidRPr="006B21A3">
        <w:rPr>
          <w:rFonts w:cs="Times New Roman"/>
          <w:szCs w:val="22"/>
          <w:shd w:val="clear" w:color="auto" w:fill="FFFFFF"/>
        </w:rPr>
        <w:t>Lietuvos inovacijų centras</w:t>
      </w:r>
      <w:r w:rsidRPr="006B21A3">
        <w:t xml:space="preserve">“, </w:t>
      </w:r>
      <w:r w:rsidRPr="006B21A3">
        <w:rPr>
          <w:rFonts w:cs="Times New Roman"/>
        </w:rPr>
        <w:t>VšĮ „Gamtos ateitis“, VšĮ „Pakuočių tvarkymo organizacija“, VšĮ „Užstato sistemos administratorius“, VšĮ „Žaliasis taškas“, UAB „Kauno švara“.</w:t>
      </w:r>
    </w:p>
    <w:p w:rsidR="000B6D67" w:rsidRPr="006B21A3" w:rsidRDefault="002F17E3" w:rsidP="000E088D">
      <w:pPr>
        <w:ind w:firstLine="567"/>
        <w:jc w:val="both"/>
        <w:rPr>
          <w:color w:val="000000" w:themeColor="text1"/>
          <w:kern w:val="1"/>
          <w:lang w:eastAsia="ar-SA"/>
        </w:rPr>
      </w:pPr>
      <w:r w:rsidRPr="006B21A3">
        <w:t xml:space="preserve">Teikiamame Įstatymo projekte atsižvelgta į </w:t>
      </w:r>
      <w:r w:rsidR="00F84CFF" w:rsidRPr="006B21A3">
        <w:t>Teisingumo ministerijos, VšĮ „</w:t>
      </w:r>
      <w:r w:rsidR="00F84CFF" w:rsidRPr="006B21A3">
        <w:rPr>
          <w:rFonts w:cs="Times New Roman"/>
          <w:szCs w:val="22"/>
          <w:shd w:val="clear" w:color="auto" w:fill="FFFFFF"/>
        </w:rPr>
        <w:t>Lietuvos inovacijų centras</w:t>
      </w:r>
      <w:r w:rsidR="00F84CFF" w:rsidRPr="006B21A3">
        <w:t xml:space="preserve">“ </w:t>
      </w:r>
      <w:r w:rsidRPr="006B21A3">
        <w:t>pateiktas pastabas ir pasiūlymus</w:t>
      </w:r>
      <w:r w:rsidRPr="006B21A3">
        <w:rPr>
          <w:bCs/>
        </w:rPr>
        <w:t xml:space="preserve">. </w:t>
      </w:r>
      <w:r w:rsidRPr="006B21A3">
        <w:rPr>
          <w:color w:val="000000" w:themeColor="text1"/>
          <w:kern w:val="1"/>
          <w:lang w:eastAsia="ar-SA"/>
        </w:rPr>
        <w:t>Finansų ministerija,</w:t>
      </w:r>
      <w:r w:rsidRPr="006B21A3">
        <w:t xml:space="preserve"> </w:t>
      </w:r>
      <w:r w:rsidRPr="006B21A3">
        <w:rPr>
          <w:color w:val="000000" w:themeColor="text1"/>
          <w:kern w:val="1"/>
          <w:lang w:eastAsia="ar-SA"/>
        </w:rPr>
        <w:t xml:space="preserve">Ekonomikos ir inovacijų ministerija, </w:t>
      </w:r>
      <w:r w:rsidR="00411073" w:rsidRPr="006B21A3">
        <w:rPr>
          <w:rFonts w:cs="Times New Roman"/>
        </w:rPr>
        <w:t>S</w:t>
      </w:r>
      <w:r w:rsidR="00411073" w:rsidRPr="006B21A3">
        <w:t xml:space="preserve">usisiekimo ministerija, </w:t>
      </w:r>
      <w:r w:rsidR="00B97F4B" w:rsidRPr="006B21A3">
        <w:t xml:space="preserve">Sveikatos apsaugos ministerija, </w:t>
      </w:r>
      <w:r w:rsidR="00450997" w:rsidRPr="006B21A3">
        <w:t xml:space="preserve">Švietimo, mokslo ir sporto ministerija, </w:t>
      </w:r>
      <w:r w:rsidR="00655C97" w:rsidRPr="006B21A3">
        <w:t xml:space="preserve">Krašto apsaugos ministerija, </w:t>
      </w:r>
      <w:r w:rsidR="00AA7A24" w:rsidRPr="006B21A3">
        <w:t xml:space="preserve">Žemės ūkio ministerija, </w:t>
      </w:r>
      <w:r w:rsidR="00CF3444" w:rsidRPr="006B21A3">
        <w:t xml:space="preserve">Energetikos ministerija, </w:t>
      </w:r>
      <w:r w:rsidR="007B2726" w:rsidRPr="006B21A3">
        <w:rPr>
          <w:rFonts w:cs="Times New Roman"/>
        </w:rPr>
        <w:t>Valstybinė maisto ir veterinarijos taryba,</w:t>
      </w:r>
      <w:r w:rsidR="007B2726" w:rsidRPr="006B21A3">
        <w:rPr>
          <w:color w:val="000000" w:themeColor="text1"/>
          <w:kern w:val="1"/>
          <w:lang w:eastAsia="ar-SA"/>
        </w:rPr>
        <w:t xml:space="preserve"> </w:t>
      </w:r>
      <w:r w:rsidR="005017AE" w:rsidRPr="006B21A3">
        <w:rPr>
          <w:color w:val="000000" w:themeColor="text1"/>
          <w:kern w:val="1"/>
          <w:lang w:eastAsia="ar-SA"/>
        </w:rPr>
        <w:t xml:space="preserve">Viešųjų pirkimų tarnyba, </w:t>
      </w:r>
      <w:r w:rsidRPr="006B21A3">
        <w:rPr>
          <w:color w:val="000000" w:themeColor="text1"/>
          <w:kern w:val="1"/>
          <w:lang w:eastAsia="ar-SA"/>
        </w:rPr>
        <w:t>Valstybinė vartotojų teisių apsaugos tarnyba, Specialių tyrimų tarnyba, Konkurencijos taryba,</w:t>
      </w:r>
      <w:r w:rsidRPr="006B21A3">
        <w:t xml:space="preserve"> </w:t>
      </w:r>
      <w:r w:rsidR="00411073" w:rsidRPr="006B21A3">
        <w:rPr>
          <w:rStyle w:val="Hyperlink"/>
          <w:color w:val="auto"/>
          <w:u w:val="none"/>
        </w:rPr>
        <w:t>Muitinės departamentas prie Lietuvos Respublikos finansų ministerijos</w:t>
      </w:r>
      <w:r w:rsidRPr="006B21A3">
        <w:rPr>
          <w:color w:val="000000" w:themeColor="text1"/>
          <w:kern w:val="1"/>
          <w:lang w:eastAsia="ar-SA"/>
        </w:rPr>
        <w:t xml:space="preserve"> informavo, kad pastabų ir pasiūlymų </w:t>
      </w:r>
      <w:r w:rsidR="00CF3444" w:rsidRPr="006B21A3">
        <w:rPr>
          <w:color w:val="000000" w:themeColor="text1"/>
          <w:kern w:val="1"/>
          <w:lang w:eastAsia="ar-SA"/>
        </w:rPr>
        <w:t xml:space="preserve">Įstatymo projektui </w:t>
      </w:r>
      <w:r w:rsidRPr="006B21A3">
        <w:rPr>
          <w:color w:val="000000" w:themeColor="text1"/>
          <w:kern w:val="1"/>
          <w:lang w:eastAsia="ar-SA"/>
        </w:rPr>
        <w:t>neturi.</w:t>
      </w:r>
      <w:r w:rsidR="00922051" w:rsidRPr="006B21A3">
        <w:rPr>
          <w:color w:val="000000" w:themeColor="text1"/>
          <w:kern w:val="1"/>
          <w:lang w:eastAsia="ar-SA"/>
        </w:rPr>
        <w:t xml:space="preserve"> </w:t>
      </w:r>
    </w:p>
    <w:p w:rsidR="00801216" w:rsidRDefault="00801216" w:rsidP="0043277D">
      <w:pPr>
        <w:ind w:firstLine="567"/>
        <w:jc w:val="both"/>
        <w:rPr>
          <w:rFonts w:cs="Times New Roman"/>
        </w:rPr>
      </w:pPr>
      <w:r w:rsidRPr="006B21A3">
        <w:rPr>
          <w:rFonts w:cs="Times New Roman"/>
        </w:rPr>
        <w:t>Kitos suinteresuotos institucijos pastabų ir pasiūlymų Įstatymo projektui iki nustatyto termino nepateikė.</w:t>
      </w:r>
    </w:p>
    <w:p w:rsidR="0043277D" w:rsidRPr="006B21A3" w:rsidRDefault="0043277D" w:rsidP="0043277D">
      <w:pPr>
        <w:ind w:firstLine="567"/>
        <w:jc w:val="both"/>
      </w:pPr>
      <w:r w:rsidRPr="006B21A3">
        <w:rPr>
          <w:color w:val="000000"/>
        </w:rPr>
        <w:t xml:space="preserve">Kaip numatyta </w:t>
      </w:r>
      <w:r w:rsidRPr="006B21A3">
        <w:t>Vyriausybės darbo reglamente</w:t>
      </w:r>
      <w:r w:rsidRPr="006B21A3">
        <w:rPr>
          <w:rStyle w:val="FootnoteReference"/>
        </w:rPr>
        <w:footnoteReference w:id="3"/>
      </w:r>
      <w:r w:rsidRPr="006B21A3">
        <w:t xml:space="preserve">, </w:t>
      </w:r>
      <w:r w:rsidRPr="006B21A3">
        <w:rPr>
          <w:color w:val="000000"/>
        </w:rPr>
        <w:t>Aplinkos ministerija 2020 m. lapkričio 6 d. pasitarim</w:t>
      </w:r>
      <w:r w:rsidR="00801216">
        <w:rPr>
          <w:color w:val="000000"/>
        </w:rPr>
        <w:t>e</w:t>
      </w:r>
      <w:r w:rsidRPr="006B21A3">
        <w:rPr>
          <w:color w:val="000000"/>
        </w:rPr>
        <w:t xml:space="preserve"> </w:t>
      </w:r>
      <w:r w:rsidR="00801216">
        <w:rPr>
          <w:color w:val="000000"/>
        </w:rPr>
        <w:t xml:space="preserve">Įstatymo projektą aptarė </w:t>
      </w:r>
      <w:r w:rsidRPr="006B21A3">
        <w:rPr>
          <w:color w:val="000000"/>
        </w:rPr>
        <w:t xml:space="preserve">su pastabas ir pasiūlymus </w:t>
      </w:r>
      <w:r w:rsidR="00801216" w:rsidRPr="006B21A3">
        <w:rPr>
          <w:color w:val="000000"/>
        </w:rPr>
        <w:t xml:space="preserve">Įstatymo projektui </w:t>
      </w:r>
      <w:r w:rsidRPr="006B21A3">
        <w:rPr>
          <w:color w:val="000000"/>
        </w:rPr>
        <w:t xml:space="preserve">pateikusiomis suinteresuotomis institucijomis </w:t>
      </w:r>
      <w:r w:rsidRPr="006B21A3">
        <w:t xml:space="preserve">(pasitarimo protokolas pridedamas). </w:t>
      </w:r>
    </w:p>
    <w:p w:rsidR="00B16458" w:rsidRPr="006B21A3" w:rsidRDefault="000E088D" w:rsidP="000E088D">
      <w:pPr>
        <w:ind w:firstLine="567"/>
        <w:jc w:val="both"/>
        <w:rPr>
          <w:color w:val="000000" w:themeColor="text1"/>
          <w:kern w:val="1"/>
          <w:lang w:eastAsia="ar-SA"/>
        </w:rPr>
      </w:pPr>
      <w:r w:rsidRPr="006B21A3">
        <w:rPr>
          <w:color w:val="000000" w:themeColor="text1"/>
          <w:kern w:val="1"/>
          <w:lang w:eastAsia="ar-SA"/>
        </w:rPr>
        <w:t xml:space="preserve">Iš esmės pritardama Įstatymo projektui, </w:t>
      </w:r>
      <w:r w:rsidR="00801216">
        <w:rPr>
          <w:color w:val="000000" w:themeColor="text1"/>
          <w:kern w:val="1"/>
          <w:lang w:eastAsia="ar-SA"/>
        </w:rPr>
        <w:t xml:space="preserve">pasitarime </w:t>
      </w:r>
      <w:r w:rsidRPr="006B21A3">
        <w:rPr>
          <w:color w:val="000000" w:themeColor="text1"/>
          <w:kern w:val="1"/>
          <w:lang w:eastAsia="ar-SA"/>
        </w:rPr>
        <w:t>Krašto apsaugos ministerija pažymėjo, kad aktualūs anksčiau kelti klausimai dėl gamintojams ir importuotojams taikomų pareigų išimties taikymo valstybės institucijoms, kurios naudojimui savo veikloje, pvz., gynybos tikslais, į Lietuvą įsiveža tam tikrus supakuotus gaminiu</w:t>
      </w:r>
      <w:r w:rsidR="00E702DD" w:rsidRPr="006B21A3">
        <w:rPr>
          <w:color w:val="000000" w:themeColor="text1"/>
          <w:kern w:val="1"/>
          <w:lang w:eastAsia="ar-SA"/>
        </w:rPr>
        <w:t xml:space="preserve">s. Aplinkos ministerija sutinka, kad šis </w:t>
      </w:r>
      <w:r w:rsidRPr="006B21A3">
        <w:rPr>
          <w:color w:val="000000" w:themeColor="text1"/>
          <w:kern w:val="1"/>
          <w:lang w:eastAsia="ar-SA"/>
        </w:rPr>
        <w:t>klausim</w:t>
      </w:r>
      <w:r w:rsidR="00E702DD" w:rsidRPr="006B21A3">
        <w:rPr>
          <w:color w:val="000000" w:themeColor="text1"/>
          <w:kern w:val="1"/>
          <w:lang w:eastAsia="ar-SA"/>
        </w:rPr>
        <w:t>as</w:t>
      </w:r>
      <w:r w:rsidRPr="006B21A3">
        <w:rPr>
          <w:color w:val="000000" w:themeColor="text1"/>
          <w:kern w:val="1"/>
          <w:lang w:eastAsia="ar-SA"/>
        </w:rPr>
        <w:t xml:space="preserve"> aktualu</w:t>
      </w:r>
      <w:r w:rsidR="00E702DD" w:rsidRPr="006B21A3">
        <w:rPr>
          <w:color w:val="000000" w:themeColor="text1"/>
          <w:kern w:val="1"/>
          <w:lang w:eastAsia="ar-SA"/>
        </w:rPr>
        <w:t>s,</w:t>
      </w:r>
      <w:r w:rsidRPr="006B21A3">
        <w:rPr>
          <w:color w:val="000000" w:themeColor="text1"/>
          <w:kern w:val="1"/>
          <w:lang w:eastAsia="ar-SA"/>
        </w:rPr>
        <w:t xml:space="preserve"> </w:t>
      </w:r>
      <w:r w:rsidR="00B16458" w:rsidRPr="006B21A3">
        <w:rPr>
          <w:color w:val="000000" w:themeColor="text1"/>
          <w:kern w:val="1"/>
          <w:lang w:eastAsia="ar-SA"/>
        </w:rPr>
        <w:t xml:space="preserve">tokios išimties suteikimo galimybę svarstys </w:t>
      </w:r>
      <w:r w:rsidRPr="006B21A3">
        <w:rPr>
          <w:color w:val="000000" w:themeColor="text1"/>
          <w:kern w:val="1"/>
          <w:lang w:eastAsia="ar-SA"/>
        </w:rPr>
        <w:t>su Krašto apsaugos ministerija ir suinteresuotomis institucijo</w:t>
      </w:r>
      <w:r w:rsidR="00801216">
        <w:rPr>
          <w:color w:val="000000" w:themeColor="text1"/>
          <w:kern w:val="1"/>
          <w:lang w:eastAsia="ar-SA"/>
        </w:rPr>
        <w:t>mi</w:t>
      </w:r>
      <w:r w:rsidRPr="006B21A3">
        <w:rPr>
          <w:color w:val="000000" w:themeColor="text1"/>
          <w:kern w:val="1"/>
          <w:lang w:eastAsia="ar-SA"/>
        </w:rPr>
        <w:t>s.</w:t>
      </w:r>
    </w:p>
    <w:p w:rsidR="00A377DE" w:rsidRPr="006B21A3" w:rsidRDefault="0023145A" w:rsidP="009D6AFD">
      <w:pPr>
        <w:ind w:firstLine="567"/>
        <w:jc w:val="both"/>
      </w:pPr>
      <w:r w:rsidRPr="006B21A3">
        <w:t>Minėt</w:t>
      </w:r>
      <w:r w:rsidR="0043277D" w:rsidRPr="006B21A3">
        <w:t>ame</w:t>
      </w:r>
      <w:r w:rsidRPr="006B21A3">
        <w:t xml:space="preserve"> </w:t>
      </w:r>
      <w:r w:rsidR="003734A9" w:rsidRPr="006B21A3">
        <w:t xml:space="preserve">suinteresuotų institucijų </w:t>
      </w:r>
      <w:r w:rsidR="0043277D" w:rsidRPr="006B21A3">
        <w:t>pasitarime</w:t>
      </w:r>
      <w:r w:rsidR="00A377DE" w:rsidRPr="006B21A3">
        <w:t xml:space="preserve"> </w:t>
      </w:r>
      <w:r w:rsidR="00B07919" w:rsidRPr="006B21A3">
        <w:t>n</w:t>
      </w:r>
      <w:r w:rsidR="00A377DE" w:rsidRPr="006B21A3">
        <w:t>utarta</w:t>
      </w:r>
      <w:r w:rsidR="0043277D" w:rsidRPr="006B21A3">
        <w:t>, kad</w:t>
      </w:r>
      <w:r w:rsidR="00A377DE" w:rsidRPr="006B21A3">
        <w:t>:</w:t>
      </w:r>
    </w:p>
    <w:p w:rsidR="00A377DE" w:rsidRPr="006B21A3" w:rsidRDefault="00A377DE" w:rsidP="009D6AFD">
      <w:pPr>
        <w:pStyle w:val="PlainText"/>
        <w:ind w:firstLine="567"/>
        <w:jc w:val="both"/>
        <w:rPr>
          <w:rFonts w:ascii="Times New Roman" w:eastAsia="Andale Sans UI" w:hAnsi="Times New Roman"/>
          <w:sz w:val="24"/>
          <w:szCs w:val="24"/>
        </w:rPr>
      </w:pPr>
      <w:r w:rsidRPr="006B21A3">
        <w:rPr>
          <w:rFonts w:ascii="Times New Roman" w:hAnsi="Times New Roman"/>
          <w:sz w:val="24"/>
          <w:szCs w:val="24"/>
        </w:rPr>
        <w:t>1)</w:t>
      </w:r>
      <w:r w:rsidRPr="006B21A3">
        <w:rPr>
          <w:rFonts w:ascii="Times New Roman" w:eastAsia="Andale Sans UI" w:hAnsi="Times New Roman"/>
          <w:sz w:val="24"/>
          <w:szCs w:val="24"/>
        </w:rPr>
        <w:t xml:space="preserve"> siekiant operatyviau priimti Įstatym</w:t>
      </w:r>
      <w:r w:rsidR="009D6AFD" w:rsidRPr="006B21A3">
        <w:rPr>
          <w:rFonts w:ascii="Times New Roman" w:eastAsia="Andale Sans UI" w:hAnsi="Times New Roman"/>
          <w:sz w:val="24"/>
          <w:szCs w:val="24"/>
        </w:rPr>
        <w:t>o pakeitimus</w:t>
      </w:r>
      <w:r w:rsidRPr="006B21A3">
        <w:rPr>
          <w:rFonts w:ascii="Times New Roman" w:eastAsia="Andale Sans UI" w:hAnsi="Times New Roman"/>
          <w:sz w:val="24"/>
          <w:szCs w:val="24"/>
        </w:rPr>
        <w:t xml:space="preserve">, Įstatymo projekte </w:t>
      </w:r>
      <w:r w:rsidR="000D5CC0" w:rsidRPr="006B21A3">
        <w:rPr>
          <w:rFonts w:ascii="Times New Roman" w:eastAsia="Andale Sans UI" w:hAnsi="Times New Roman"/>
          <w:sz w:val="24"/>
          <w:szCs w:val="24"/>
        </w:rPr>
        <w:t>reikėtų</w:t>
      </w:r>
      <w:r w:rsidRPr="006B21A3">
        <w:rPr>
          <w:rFonts w:ascii="Times New Roman" w:eastAsia="Andale Sans UI" w:hAnsi="Times New Roman"/>
          <w:sz w:val="24"/>
          <w:szCs w:val="24"/>
        </w:rPr>
        <w:t xml:space="preserve"> palikti nuostatas, kuriomis perkeliamos žiedinės ekonomikos paketo direktyvų nuostatos;</w:t>
      </w:r>
    </w:p>
    <w:p w:rsidR="00A377DE" w:rsidRPr="006B21A3" w:rsidRDefault="00A377DE" w:rsidP="009D6AFD">
      <w:pPr>
        <w:pStyle w:val="PlainText"/>
        <w:ind w:firstLine="567"/>
        <w:jc w:val="both"/>
        <w:rPr>
          <w:rFonts w:ascii="Times New Roman" w:hAnsi="Times New Roman"/>
          <w:sz w:val="24"/>
          <w:szCs w:val="24"/>
        </w:rPr>
      </w:pPr>
      <w:r w:rsidRPr="006B21A3">
        <w:rPr>
          <w:rFonts w:ascii="Times New Roman" w:eastAsia="Andale Sans UI" w:hAnsi="Times New Roman"/>
          <w:sz w:val="24"/>
          <w:szCs w:val="24"/>
        </w:rPr>
        <w:t xml:space="preserve">2) </w:t>
      </w:r>
      <w:r w:rsidRPr="006B21A3">
        <w:rPr>
          <w:rFonts w:ascii="Times New Roman" w:hAnsi="Times New Roman"/>
          <w:sz w:val="24"/>
          <w:szCs w:val="24"/>
        </w:rPr>
        <w:t>klausimai</w:t>
      </w:r>
      <w:r w:rsidR="00062A35" w:rsidRPr="006B21A3">
        <w:rPr>
          <w:rFonts w:ascii="Times New Roman" w:hAnsi="Times New Roman"/>
          <w:sz w:val="24"/>
          <w:szCs w:val="24"/>
        </w:rPr>
        <w:t xml:space="preserve"> apie</w:t>
      </w:r>
      <w:r w:rsidRPr="006B21A3">
        <w:rPr>
          <w:rFonts w:ascii="Times New Roman" w:hAnsi="Times New Roman"/>
          <w:sz w:val="24"/>
          <w:szCs w:val="24"/>
        </w:rPr>
        <w:t xml:space="preserve"> dabartinio atliekų tvarkymo organizavimo reglamentavimo tobulinim</w:t>
      </w:r>
      <w:r w:rsidR="00062A35" w:rsidRPr="006B21A3">
        <w:rPr>
          <w:rFonts w:ascii="Times New Roman" w:hAnsi="Times New Roman"/>
          <w:sz w:val="24"/>
          <w:szCs w:val="24"/>
        </w:rPr>
        <w:t>ą</w:t>
      </w:r>
      <w:r w:rsidRPr="006B21A3">
        <w:rPr>
          <w:rFonts w:ascii="Times New Roman" w:hAnsi="Times New Roman"/>
          <w:sz w:val="24"/>
          <w:szCs w:val="24"/>
        </w:rPr>
        <w:t xml:space="preserve"> (pvz., komunalinių atliekų sraute susidarančių pakuočių atliekų tvarkymo finansavimo užtikrinimo ir pan. klausimai), su suinteresuotomis institucijomis bus svarstomi atskirai, </w:t>
      </w:r>
      <w:r w:rsidR="0023145A" w:rsidRPr="006B21A3">
        <w:rPr>
          <w:rFonts w:ascii="Times New Roman" w:hAnsi="Times New Roman"/>
          <w:sz w:val="24"/>
          <w:szCs w:val="24"/>
        </w:rPr>
        <w:t>Į</w:t>
      </w:r>
      <w:r w:rsidRPr="006B21A3">
        <w:rPr>
          <w:rFonts w:ascii="Times New Roman" w:hAnsi="Times New Roman"/>
          <w:sz w:val="24"/>
          <w:szCs w:val="24"/>
        </w:rPr>
        <w:t>statym</w:t>
      </w:r>
      <w:r w:rsidR="00E33BB1" w:rsidRPr="006B21A3">
        <w:rPr>
          <w:rFonts w:ascii="Times New Roman" w:hAnsi="Times New Roman"/>
          <w:sz w:val="24"/>
          <w:szCs w:val="24"/>
        </w:rPr>
        <w:t>o</w:t>
      </w:r>
      <w:r w:rsidRPr="006B21A3">
        <w:rPr>
          <w:rFonts w:ascii="Times New Roman" w:hAnsi="Times New Roman"/>
          <w:sz w:val="24"/>
          <w:szCs w:val="24"/>
        </w:rPr>
        <w:t xml:space="preserve"> projekt</w:t>
      </w:r>
      <w:r w:rsidR="00C66771" w:rsidRPr="006B21A3">
        <w:rPr>
          <w:rFonts w:ascii="Times New Roman" w:hAnsi="Times New Roman"/>
          <w:sz w:val="24"/>
          <w:szCs w:val="24"/>
        </w:rPr>
        <w:t>ą</w:t>
      </w:r>
      <w:r w:rsidRPr="006B21A3">
        <w:rPr>
          <w:rFonts w:ascii="Times New Roman" w:hAnsi="Times New Roman"/>
          <w:sz w:val="24"/>
          <w:szCs w:val="24"/>
        </w:rPr>
        <w:t xml:space="preserve"> pateik</w:t>
      </w:r>
      <w:r w:rsidR="00C66771" w:rsidRPr="006B21A3">
        <w:rPr>
          <w:rFonts w:ascii="Times New Roman" w:hAnsi="Times New Roman"/>
          <w:sz w:val="24"/>
          <w:szCs w:val="24"/>
        </w:rPr>
        <w:t>us</w:t>
      </w:r>
      <w:r w:rsidRPr="006B21A3">
        <w:rPr>
          <w:rFonts w:ascii="Times New Roman" w:hAnsi="Times New Roman"/>
          <w:sz w:val="24"/>
          <w:szCs w:val="24"/>
        </w:rPr>
        <w:t xml:space="preserve"> Seimui;</w:t>
      </w:r>
    </w:p>
    <w:p w:rsidR="00A377DE" w:rsidRPr="006B21A3" w:rsidRDefault="00A377DE" w:rsidP="009D6AFD">
      <w:pPr>
        <w:pStyle w:val="PlainText"/>
        <w:ind w:firstLine="567"/>
        <w:jc w:val="both"/>
        <w:rPr>
          <w:rFonts w:ascii="Times New Roman" w:eastAsia="Lucida Sans Unicode" w:hAnsi="Times New Roman"/>
          <w:kern w:val="1"/>
          <w:sz w:val="24"/>
          <w:szCs w:val="24"/>
          <w:lang w:eastAsia="lt-LT"/>
        </w:rPr>
      </w:pPr>
      <w:r w:rsidRPr="006B21A3">
        <w:rPr>
          <w:rFonts w:ascii="Times New Roman" w:hAnsi="Times New Roman"/>
          <w:sz w:val="24"/>
          <w:szCs w:val="24"/>
        </w:rPr>
        <w:lastRenderedPageBreak/>
        <w:t xml:space="preserve">3) Aplinkos ministerija įsipareigoja </w:t>
      </w:r>
      <w:r w:rsidR="009D6AFD" w:rsidRPr="006B21A3">
        <w:rPr>
          <w:rFonts w:ascii="Times New Roman" w:hAnsi="Times New Roman"/>
          <w:sz w:val="24"/>
          <w:szCs w:val="24"/>
        </w:rPr>
        <w:t xml:space="preserve">organizacijų </w:t>
      </w:r>
      <w:r w:rsidRPr="006B21A3">
        <w:rPr>
          <w:rFonts w:ascii="Times New Roman" w:hAnsi="Times New Roman"/>
          <w:sz w:val="24"/>
          <w:szCs w:val="24"/>
        </w:rPr>
        <w:t xml:space="preserve">įmokų už </w:t>
      </w:r>
      <w:r w:rsidR="009D6AFD" w:rsidRPr="006B21A3">
        <w:rPr>
          <w:rFonts w:ascii="Times New Roman" w:eastAsia="Calibri" w:hAnsi="Times New Roman"/>
          <w:sz w:val="24"/>
          <w:szCs w:val="24"/>
        </w:rPr>
        <w:t xml:space="preserve">pakuočių </w:t>
      </w:r>
      <w:r w:rsidRPr="006B21A3">
        <w:rPr>
          <w:rFonts w:ascii="Times New Roman" w:eastAsia="Calibri" w:hAnsi="Times New Roman"/>
          <w:sz w:val="24"/>
          <w:szCs w:val="24"/>
        </w:rPr>
        <w:t>atliekų tvarkymą diferencijavim</w:t>
      </w:r>
      <w:r w:rsidR="00062A35" w:rsidRPr="006B21A3">
        <w:rPr>
          <w:rFonts w:ascii="Times New Roman" w:eastAsia="Calibri" w:hAnsi="Times New Roman"/>
          <w:sz w:val="24"/>
          <w:szCs w:val="24"/>
        </w:rPr>
        <w:t>o</w:t>
      </w:r>
      <w:r w:rsidR="00062A35" w:rsidRPr="006B21A3">
        <w:rPr>
          <w:rFonts w:ascii="Times New Roman" w:hAnsi="Times New Roman"/>
          <w:sz w:val="24"/>
          <w:szCs w:val="24"/>
        </w:rPr>
        <w:t xml:space="preserve"> nuostatas</w:t>
      </w:r>
      <w:r w:rsidR="00062A35" w:rsidRPr="006B21A3">
        <w:rPr>
          <w:rFonts w:ascii="Times New Roman" w:eastAsia="Calibri" w:hAnsi="Times New Roman"/>
          <w:sz w:val="24"/>
          <w:szCs w:val="24"/>
        </w:rPr>
        <w:t xml:space="preserve"> prireikus</w:t>
      </w:r>
      <w:r w:rsidRPr="006B21A3">
        <w:rPr>
          <w:rFonts w:ascii="Times New Roman" w:eastAsia="Calibri" w:hAnsi="Times New Roman"/>
          <w:sz w:val="24"/>
          <w:szCs w:val="24"/>
        </w:rPr>
        <w:t xml:space="preserve"> patikslinti, kai Europos Komisija parengs </w:t>
      </w:r>
      <w:r w:rsidR="001835DE">
        <w:rPr>
          <w:rFonts w:ascii="Times New Roman" w:eastAsia="Calibri" w:hAnsi="Times New Roman"/>
          <w:sz w:val="24"/>
          <w:szCs w:val="24"/>
        </w:rPr>
        <w:t>„</w:t>
      </w:r>
      <w:r w:rsidRPr="006B21A3">
        <w:rPr>
          <w:rFonts w:ascii="Times New Roman" w:eastAsia="Lucida Sans Unicode" w:hAnsi="Times New Roman"/>
          <w:kern w:val="1"/>
          <w:sz w:val="24"/>
          <w:szCs w:val="24"/>
          <w:lang w:eastAsia="lt-LT"/>
        </w:rPr>
        <w:t>organizacijų įmokų moduliavimo</w:t>
      </w:r>
      <w:bookmarkStart w:id="1" w:name="_GoBack"/>
      <w:r w:rsidR="00A823FD">
        <w:rPr>
          <w:rFonts w:ascii="Times New Roman" w:eastAsia="Lucida Sans Unicode" w:hAnsi="Times New Roman"/>
          <w:kern w:val="1"/>
          <w:sz w:val="24"/>
          <w:szCs w:val="24"/>
          <w:lang w:eastAsia="lt-LT"/>
        </w:rPr>
        <w:t>“</w:t>
      </w:r>
      <w:bookmarkEnd w:id="1"/>
      <w:r w:rsidRPr="006B21A3">
        <w:rPr>
          <w:rFonts w:ascii="Times New Roman" w:eastAsia="Lucida Sans Unicode" w:hAnsi="Times New Roman"/>
          <w:kern w:val="1"/>
          <w:sz w:val="24"/>
          <w:szCs w:val="24"/>
          <w:lang w:eastAsia="lt-LT"/>
        </w:rPr>
        <w:t xml:space="preserve"> gaires.</w:t>
      </w:r>
    </w:p>
    <w:p w:rsidR="008F0A16" w:rsidRPr="006B21A3" w:rsidRDefault="008F0A16" w:rsidP="00670456">
      <w:pPr>
        <w:pStyle w:val="NormalWeb"/>
        <w:spacing w:before="0" w:beforeAutospacing="0" w:after="0" w:afterAutospacing="0"/>
        <w:ind w:firstLine="567"/>
        <w:jc w:val="both"/>
        <w:rPr>
          <w:bCs/>
        </w:rPr>
      </w:pPr>
      <w:r w:rsidRPr="006B21A3">
        <w:rPr>
          <w:bCs/>
        </w:rPr>
        <w:t>Parengta ir su Ekonomikos ir inovacijų ministerija suderinta Administracinės naštos ūkio subjektams apskaičiavimo ataskaita (pridedama).</w:t>
      </w:r>
    </w:p>
    <w:p w:rsidR="00473862" w:rsidRDefault="00556CDA" w:rsidP="00961953">
      <w:pPr>
        <w:pStyle w:val="NormalWeb"/>
        <w:spacing w:before="0" w:beforeAutospacing="0" w:after="0" w:afterAutospacing="0"/>
        <w:ind w:firstLine="567"/>
        <w:jc w:val="both"/>
        <w:rPr>
          <w:bCs/>
        </w:rPr>
      </w:pPr>
      <w:r>
        <w:rPr>
          <w:bCs/>
        </w:rPr>
        <w:t>Vykdant</w:t>
      </w:r>
      <w:r w:rsidR="006E67D0" w:rsidRPr="006B21A3">
        <w:t xml:space="preserve"> </w:t>
      </w:r>
      <w:proofErr w:type="spellStart"/>
      <w:r w:rsidR="00473862" w:rsidRPr="006B21A3">
        <w:t>Tarpinstitucinio</w:t>
      </w:r>
      <w:proofErr w:type="spellEnd"/>
      <w:r w:rsidR="00473862" w:rsidRPr="006B21A3">
        <w:t xml:space="preserve"> </w:t>
      </w:r>
      <w:r w:rsidRPr="006B21A3">
        <w:t>2020 m. rugsėjo 1 d.</w:t>
      </w:r>
      <w:r>
        <w:t xml:space="preserve"> </w:t>
      </w:r>
      <w:r w:rsidR="00473862" w:rsidRPr="006B21A3">
        <w:t xml:space="preserve">pasitarimo </w:t>
      </w:r>
      <w:r w:rsidR="006E67D0" w:rsidRPr="006B21A3">
        <w:t>protokolo</w:t>
      </w:r>
      <w:r w:rsidR="00473862" w:rsidRPr="006B21A3">
        <w:t xml:space="preserve"> Nr. 35 </w:t>
      </w:r>
      <w:r w:rsidR="006E67D0" w:rsidRPr="006B21A3">
        <w:t>1</w:t>
      </w:r>
      <w:r w:rsidR="00852BCB">
        <w:t> </w:t>
      </w:r>
      <w:r w:rsidR="006E67D0" w:rsidRPr="006B21A3">
        <w:t xml:space="preserve">punkte nurodytą pavedimą, </w:t>
      </w:r>
      <w:r w:rsidR="006E67D0" w:rsidRPr="006B21A3">
        <w:rPr>
          <w:bCs/>
        </w:rPr>
        <w:t>p</w:t>
      </w:r>
      <w:r w:rsidR="00473862" w:rsidRPr="006B21A3">
        <w:rPr>
          <w:bCs/>
        </w:rPr>
        <w:t xml:space="preserve">arengtas ir su </w:t>
      </w:r>
      <w:r w:rsidR="006E67D0" w:rsidRPr="006B21A3">
        <w:rPr>
          <w:bCs/>
        </w:rPr>
        <w:t>Vyriausybės strateginės analizės centru (</w:t>
      </w:r>
      <w:r w:rsidR="00473862" w:rsidRPr="006B21A3">
        <w:rPr>
          <w:bCs/>
        </w:rPr>
        <w:t>STRATA</w:t>
      </w:r>
      <w:r w:rsidR="006E67D0" w:rsidRPr="006B21A3">
        <w:rPr>
          <w:bCs/>
        </w:rPr>
        <w:t>) darbo tvarka</w:t>
      </w:r>
      <w:r w:rsidR="00473862" w:rsidRPr="006B21A3">
        <w:rPr>
          <w:bCs/>
        </w:rPr>
        <w:t xml:space="preserve"> 2020 m. spalio 30 d. suderintas išsam</w:t>
      </w:r>
      <w:r w:rsidR="006E67D0" w:rsidRPr="006B21A3">
        <w:rPr>
          <w:bCs/>
        </w:rPr>
        <w:t>esnis Įstatymo</w:t>
      </w:r>
      <w:r w:rsidR="00473862" w:rsidRPr="006B21A3">
        <w:rPr>
          <w:bCs/>
        </w:rPr>
        <w:t xml:space="preserve"> projekto </w:t>
      </w:r>
      <w:r w:rsidR="006E67D0" w:rsidRPr="006B21A3">
        <w:rPr>
          <w:bCs/>
        </w:rPr>
        <w:t xml:space="preserve">galimo </w:t>
      </w:r>
      <w:r w:rsidR="00473862" w:rsidRPr="006B21A3">
        <w:rPr>
          <w:bCs/>
        </w:rPr>
        <w:t xml:space="preserve">poveikio vertinimas (pridedama). </w:t>
      </w:r>
    </w:p>
    <w:p w:rsidR="002A3B43" w:rsidRPr="0055680F" w:rsidRDefault="002A3B43" w:rsidP="002A3B43">
      <w:pPr>
        <w:pStyle w:val="NormalWeb"/>
        <w:spacing w:before="0" w:beforeAutospacing="0" w:after="0" w:afterAutospacing="0"/>
        <w:ind w:firstLine="567"/>
        <w:jc w:val="both"/>
        <w:rPr>
          <w:bCs/>
        </w:rPr>
      </w:pPr>
      <w:r w:rsidRPr="0055680F">
        <w:rPr>
          <w:bCs/>
        </w:rPr>
        <w:t>Įstatymo projekte vartojam</w:t>
      </w:r>
      <w:r w:rsidR="003C0BC1">
        <w:rPr>
          <w:bCs/>
        </w:rPr>
        <w:t>i</w:t>
      </w:r>
      <w:r w:rsidRPr="0055680F">
        <w:rPr>
          <w:bCs/>
        </w:rPr>
        <w:t xml:space="preserve"> </w:t>
      </w:r>
      <w:r w:rsidR="003C0BC1">
        <w:rPr>
          <w:bCs/>
        </w:rPr>
        <w:t xml:space="preserve">terminai </w:t>
      </w:r>
      <w:r w:rsidRPr="0055680F">
        <w:rPr>
          <w:bCs/>
        </w:rPr>
        <w:t>suderint</w:t>
      </w:r>
      <w:r w:rsidR="003C0BC1">
        <w:rPr>
          <w:bCs/>
        </w:rPr>
        <w:t>i</w:t>
      </w:r>
      <w:r w:rsidRPr="0055680F">
        <w:rPr>
          <w:bCs/>
        </w:rPr>
        <w:t xml:space="preserve"> su Valstybine lietuvių kalbos komisija.</w:t>
      </w:r>
    </w:p>
    <w:p w:rsidR="002A3B43" w:rsidRPr="006B21A3" w:rsidRDefault="002A3B43" w:rsidP="002A3B43">
      <w:pPr>
        <w:widowControl/>
        <w:suppressAutoHyphens w:val="0"/>
        <w:ind w:firstLine="567"/>
        <w:jc w:val="both"/>
        <w:rPr>
          <w:rFonts w:eastAsia="Times New Roman" w:cs="Times New Roman"/>
          <w:lang w:eastAsia="lt-LT" w:bidi="ar-SA"/>
        </w:rPr>
      </w:pPr>
      <w:r w:rsidRPr="006B21A3">
        <w:rPr>
          <w:rFonts w:eastAsia="Times New Roman" w:cs="Times New Roman"/>
          <w:color w:val="000000"/>
          <w:lang w:eastAsia="lt-LT" w:bidi="ar-SA"/>
        </w:rPr>
        <w:t>Įstatymo projektui įgyvendinti papildomų valstybės biudžeto lėšų nereikės.</w:t>
      </w:r>
    </w:p>
    <w:p w:rsidR="00121185" w:rsidRPr="006B21A3" w:rsidRDefault="00AD5FE3" w:rsidP="00900969">
      <w:pPr>
        <w:shd w:val="clear" w:color="auto" w:fill="FFFFFF"/>
        <w:ind w:firstLine="567"/>
        <w:jc w:val="both"/>
        <w:textAlignment w:val="center"/>
      </w:pPr>
      <w:r w:rsidRPr="006B21A3">
        <w:rPr>
          <w:rFonts w:cs="Times New Roman"/>
        </w:rPr>
        <w:t xml:space="preserve">Įstatymo </w:t>
      </w:r>
      <w:r w:rsidRPr="006B21A3">
        <w:t xml:space="preserve">projektą </w:t>
      </w:r>
      <w:r w:rsidR="00121185" w:rsidRPr="006B21A3">
        <w:t xml:space="preserve">parengė </w:t>
      </w:r>
      <w:r w:rsidR="00121185" w:rsidRPr="006B21A3">
        <w:rPr>
          <w:rFonts w:cs="Times New Roman"/>
        </w:rPr>
        <w:t xml:space="preserve">Aplinkos ministerijos Atliekų politikos grupės </w:t>
      </w:r>
      <w:r w:rsidR="00121185" w:rsidRPr="006B21A3">
        <w:rPr>
          <w:color w:val="000000"/>
        </w:rPr>
        <w:t xml:space="preserve">(vadovė Agnė Bagočiutė, tel. 8 646 89902) vyriausioji specialistė Neringa Paškauskaitė (tel. 8 696 63217, el. p. </w:t>
      </w:r>
      <w:proofErr w:type="spellStart"/>
      <w:r w:rsidR="00121185" w:rsidRPr="006B21A3">
        <w:rPr>
          <w:color w:val="000000"/>
        </w:rPr>
        <w:t>neringa.paskauskaite@am.lt</w:t>
      </w:r>
      <w:proofErr w:type="spellEnd"/>
      <w:r w:rsidR="00121185" w:rsidRPr="006B21A3">
        <w:rPr>
          <w:color w:val="000000"/>
        </w:rPr>
        <w:t>)</w:t>
      </w:r>
      <w:r w:rsidR="00121185" w:rsidRPr="006B21A3">
        <w:t>.</w:t>
      </w:r>
    </w:p>
    <w:p w:rsidR="00121185" w:rsidRPr="006B21A3" w:rsidRDefault="00121185" w:rsidP="00900969">
      <w:pPr>
        <w:pStyle w:val="BodyText"/>
      </w:pPr>
      <w:r w:rsidRPr="006B21A3">
        <w:t>PRIDEDAMA:</w:t>
      </w:r>
    </w:p>
    <w:p w:rsidR="00121185" w:rsidRPr="006B21A3" w:rsidRDefault="00121185" w:rsidP="00900969">
      <w:pPr>
        <w:pStyle w:val="BodyText"/>
      </w:pPr>
      <w:r w:rsidRPr="006B21A3">
        <w:t xml:space="preserve">1. </w:t>
      </w:r>
      <w:r w:rsidR="00464812" w:rsidRPr="006B21A3">
        <w:t>Į</w:t>
      </w:r>
      <w:r w:rsidR="0050153B" w:rsidRPr="006B21A3">
        <w:t xml:space="preserve">statymo </w:t>
      </w:r>
      <w:r w:rsidRPr="006B21A3">
        <w:t>p</w:t>
      </w:r>
      <w:r w:rsidRPr="006B21A3">
        <w:rPr>
          <w:bCs/>
        </w:rPr>
        <w:t xml:space="preserve">rojektas, </w:t>
      </w:r>
      <w:r w:rsidR="008526B8" w:rsidRPr="006B21A3">
        <w:rPr>
          <w:bCs/>
        </w:rPr>
        <w:t>3</w:t>
      </w:r>
      <w:r w:rsidR="003F6B9D" w:rsidRPr="006B21A3">
        <w:rPr>
          <w:bCs/>
        </w:rPr>
        <w:t xml:space="preserve"> </w:t>
      </w:r>
      <w:r w:rsidRPr="006B21A3">
        <w:rPr>
          <w:bCs/>
        </w:rPr>
        <w:t>lapa</w:t>
      </w:r>
      <w:r w:rsidR="00615E12" w:rsidRPr="006B21A3">
        <w:rPr>
          <w:bCs/>
        </w:rPr>
        <w:t>i</w:t>
      </w:r>
      <w:r w:rsidRPr="006B21A3">
        <w:rPr>
          <w:bCs/>
        </w:rPr>
        <w:t>.</w:t>
      </w:r>
      <w:r w:rsidR="0050153B" w:rsidRPr="006B21A3">
        <w:rPr>
          <w:bCs/>
        </w:rPr>
        <w:t xml:space="preserve"> </w:t>
      </w:r>
    </w:p>
    <w:p w:rsidR="00121185" w:rsidRPr="006B21A3" w:rsidRDefault="00121185" w:rsidP="00900969">
      <w:pPr>
        <w:pStyle w:val="BodyText"/>
        <w:rPr>
          <w:bCs/>
        </w:rPr>
      </w:pPr>
      <w:r w:rsidRPr="006B21A3">
        <w:t xml:space="preserve">2. </w:t>
      </w:r>
      <w:r w:rsidR="00464812" w:rsidRPr="006B21A3">
        <w:t>Į</w:t>
      </w:r>
      <w:r w:rsidR="0050153B" w:rsidRPr="006B21A3">
        <w:t>statymo</w:t>
      </w:r>
      <w:r w:rsidRPr="006B21A3">
        <w:t xml:space="preserve"> p</w:t>
      </w:r>
      <w:r w:rsidRPr="006B21A3">
        <w:rPr>
          <w:bCs/>
        </w:rPr>
        <w:t xml:space="preserve">rojekto lyginamasis variantas, </w:t>
      </w:r>
      <w:r w:rsidR="00B64357" w:rsidRPr="006B21A3">
        <w:rPr>
          <w:bCs/>
        </w:rPr>
        <w:t>4</w:t>
      </w:r>
      <w:r w:rsidRPr="006B21A3">
        <w:rPr>
          <w:bCs/>
        </w:rPr>
        <w:t xml:space="preserve"> lapa</w:t>
      </w:r>
      <w:r w:rsidR="00615E12" w:rsidRPr="006B21A3">
        <w:rPr>
          <w:bCs/>
        </w:rPr>
        <w:t>i</w:t>
      </w:r>
      <w:r w:rsidRPr="006B21A3">
        <w:rPr>
          <w:bCs/>
        </w:rPr>
        <w:t>.</w:t>
      </w:r>
    </w:p>
    <w:p w:rsidR="00121185" w:rsidRPr="006B21A3" w:rsidRDefault="00EE247B" w:rsidP="00900969">
      <w:pPr>
        <w:pStyle w:val="BodyText"/>
        <w:rPr>
          <w:bCs/>
        </w:rPr>
      </w:pPr>
      <w:r w:rsidRPr="006B21A3">
        <w:rPr>
          <w:bCs/>
        </w:rPr>
        <w:t>3</w:t>
      </w:r>
      <w:r w:rsidR="0050153B" w:rsidRPr="006B21A3">
        <w:rPr>
          <w:bCs/>
        </w:rPr>
        <w:t xml:space="preserve">. </w:t>
      </w:r>
      <w:r w:rsidR="00121185" w:rsidRPr="006B21A3">
        <w:rPr>
          <w:bCs/>
        </w:rPr>
        <w:t>Nu</w:t>
      </w:r>
      <w:r w:rsidR="00053184" w:rsidRPr="006B21A3">
        <w:rPr>
          <w:bCs/>
        </w:rPr>
        <w:t xml:space="preserve">tarimo projektas dėl </w:t>
      </w:r>
      <w:r w:rsidR="004D1343" w:rsidRPr="006B21A3">
        <w:t xml:space="preserve">Įstatymo </w:t>
      </w:r>
      <w:r w:rsidR="00053184" w:rsidRPr="006B21A3">
        <w:t>projekt</w:t>
      </w:r>
      <w:r w:rsidR="00464812" w:rsidRPr="006B21A3">
        <w:t>o</w:t>
      </w:r>
      <w:r w:rsidR="00053184" w:rsidRPr="006B21A3">
        <w:t xml:space="preserve"> pateikimo Lietuvos Respublikos Seimui</w:t>
      </w:r>
      <w:r w:rsidR="00121185" w:rsidRPr="006B21A3">
        <w:rPr>
          <w:bCs/>
        </w:rPr>
        <w:t>, 1</w:t>
      </w:r>
      <w:r w:rsidR="00053184" w:rsidRPr="006B21A3">
        <w:rPr>
          <w:bCs/>
        </w:rPr>
        <w:t> </w:t>
      </w:r>
      <w:r w:rsidR="00121185" w:rsidRPr="006B21A3">
        <w:rPr>
          <w:bCs/>
        </w:rPr>
        <w:t>lapas.</w:t>
      </w:r>
    </w:p>
    <w:p w:rsidR="00053184" w:rsidRPr="006B21A3" w:rsidRDefault="00EE247B" w:rsidP="00900969">
      <w:pPr>
        <w:pStyle w:val="BodyText"/>
        <w:rPr>
          <w:bCs/>
        </w:rPr>
      </w:pPr>
      <w:r w:rsidRPr="006B21A3">
        <w:rPr>
          <w:bCs/>
        </w:rPr>
        <w:t>4</w:t>
      </w:r>
      <w:r w:rsidR="00053184" w:rsidRPr="006B21A3">
        <w:rPr>
          <w:bCs/>
        </w:rPr>
        <w:t xml:space="preserve">. Aiškinamasis raštas dėl </w:t>
      </w:r>
      <w:r w:rsidR="004D1343" w:rsidRPr="006B21A3">
        <w:rPr>
          <w:bCs/>
        </w:rPr>
        <w:t xml:space="preserve">Įstatymo </w:t>
      </w:r>
      <w:r w:rsidR="00053184" w:rsidRPr="006B21A3">
        <w:rPr>
          <w:bCs/>
        </w:rPr>
        <w:t>projekt</w:t>
      </w:r>
      <w:r w:rsidR="00464812" w:rsidRPr="006B21A3">
        <w:rPr>
          <w:bCs/>
        </w:rPr>
        <w:t>o</w:t>
      </w:r>
      <w:r w:rsidR="00053184" w:rsidRPr="006B21A3">
        <w:rPr>
          <w:bCs/>
        </w:rPr>
        <w:t xml:space="preserve">, </w:t>
      </w:r>
      <w:r w:rsidR="0030546E" w:rsidRPr="006B21A3">
        <w:rPr>
          <w:bCs/>
        </w:rPr>
        <w:t>5</w:t>
      </w:r>
      <w:r w:rsidR="00053184" w:rsidRPr="006B21A3">
        <w:rPr>
          <w:bCs/>
        </w:rPr>
        <w:t xml:space="preserve"> lapai.</w:t>
      </w:r>
    </w:p>
    <w:p w:rsidR="00252BDB" w:rsidRPr="006B21A3" w:rsidRDefault="00252BDB" w:rsidP="00900969">
      <w:pPr>
        <w:pStyle w:val="BodyText"/>
        <w:rPr>
          <w:bCs/>
        </w:rPr>
      </w:pPr>
      <w:r w:rsidRPr="006B21A3">
        <w:rPr>
          <w:bCs/>
        </w:rPr>
        <w:t xml:space="preserve">5. </w:t>
      </w:r>
      <w:r w:rsidR="001777F7" w:rsidRPr="006B21A3">
        <w:rPr>
          <w:rFonts w:eastAsia="Lucida Sans Unicode" w:cs="Times New Roman"/>
          <w:bCs/>
          <w:color w:val="000000"/>
          <w:lang w:eastAsia="lt-LT"/>
        </w:rPr>
        <w:t>Direktyvos 2018/851 ir Įstatymo projekto a</w:t>
      </w:r>
      <w:r w:rsidRPr="006B21A3">
        <w:rPr>
          <w:bCs/>
        </w:rPr>
        <w:t xml:space="preserve">titikties lentelė, </w:t>
      </w:r>
      <w:r w:rsidR="00724E8E" w:rsidRPr="006B21A3">
        <w:rPr>
          <w:bCs/>
        </w:rPr>
        <w:t>4</w:t>
      </w:r>
      <w:r w:rsidR="002A494A" w:rsidRPr="006B21A3">
        <w:rPr>
          <w:bCs/>
        </w:rPr>
        <w:t xml:space="preserve"> </w:t>
      </w:r>
      <w:r w:rsidRPr="006B21A3">
        <w:rPr>
          <w:bCs/>
        </w:rPr>
        <w:t>lapai.</w:t>
      </w:r>
    </w:p>
    <w:p w:rsidR="00252BDB" w:rsidRPr="006B21A3" w:rsidRDefault="00252BDB" w:rsidP="00900969">
      <w:pPr>
        <w:pStyle w:val="BodyText"/>
        <w:rPr>
          <w:bCs/>
        </w:rPr>
      </w:pPr>
      <w:r w:rsidRPr="006B21A3">
        <w:rPr>
          <w:bCs/>
        </w:rPr>
        <w:t xml:space="preserve">6. </w:t>
      </w:r>
      <w:r w:rsidR="008A40C0" w:rsidRPr="006B21A3">
        <w:rPr>
          <w:rFonts w:eastAsia="Lucida Sans Unicode" w:cs="Times New Roman"/>
          <w:bCs/>
          <w:color w:val="000000"/>
          <w:lang w:eastAsia="lt-LT"/>
        </w:rPr>
        <w:t xml:space="preserve">Direktyvos 2018/852 ir Įstatymo projekto </w:t>
      </w:r>
      <w:r w:rsidRPr="006B21A3">
        <w:rPr>
          <w:bCs/>
        </w:rPr>
        <w:t xml:space="preserve">atitikties lentelė, </w:t>
      </w:r>
      <w:r w:rsidR="00F97204" w:rsidRPr="006B21A3">
        <w:rPr>
          <w:bCs/>
        </w:rPr>
        <w:t>41</w:t>
      </w:r>
      <w:r w:rsidR="002A494A" w:rsidRPr="006B21A3">
        <w:rPr>
          <w:bCs/>
        </w:rPr>
        <w:t xml:space="preserve"> </w:t>
      </w:r>
      <w:r w:rsidRPr="006B21A3">
        <w:rPr>
          <w:bCs/>
        </w:rPr>
        <w:t>lapa</w:t>
      </w:r>
      <w:r w:rsidR="00F97204" w:rsidRPr="006B21A3">
        <w:rPr>
          <w:bCs/>
        </w:rPr>
        <w:t>s</w:t>
      </w:r>
      <w:r w:rsidRPr="006B21A3">
        <w:rPr>
          <w:bCs/>
        </w:rPr>
        <w:t>.</w:t>
      </w:r>
    </w:p>
    <w:p w:rsidR="008E24FC" w:rsidRPr="006B21A3" w:rsidRDefault="00556ABC" w:rsidP="00900969">
      <w:pPr>
        <w:pStyle w:val="BodyText"/>
        <w:rPr>
          <w:bCs/>
        </w:rPr>
      </w:pPr>
      <w:r w:rsidRPr="006B21A3">
        <w:rPr>
          <w:bCs/>
        </w:rPr>
        <w:t>7</w:t>
      </w:r>
      <w:r w:rsidR="008E24FC" w:rsidRPr="006B21A3">
        <w:rPr>
          <w:bCs/>
        </w:rPr>
        <w:t xml:space="preserve">. Administracinės naštos ūkio subjektams apskaičiavimo ataskaita, </w:t>
      </w:r>
      <w:r w:rsidR="003F6B9D" w:rsidRPr="006B21A3">
        <w:rPr>
          <w:bCs/>
        </w:rPr>
        <w:t>3</w:t>
      </w:r>
      <w:r w:rsidR="008E24FC" w:rsidRPr="006B21A3">
        <w:rPr>
          <w:bCs/>
        </w:rPr>
        <w:t xml:space="preserve"> lapai.</w:t>
      </w:r>
    </w:p>
    <w:p w:rsidR="00AB11D9" w:rsidRPr="006B21A3" w:rsidRDefault="0096398B" w:rsidP="00AB11D9">
      <w:pPr>
        <w:pStyle w:val="BodyText"/>
        <w:rPr>
          <w:bCs/>
        </w:rPr>
      </w:pPr>
      <w:r w:rsidRPr="006B21A3">
        <w:rPr>
          <w:bCs/>
        </w:rPr>
        <w:t>8.</w:t>
      </w:r>
      <w:r w:rsidR="006E67D0" w:rsidRPr="006B21A3">
        <w:rPr>
          <w:bCs/>
        </w:rPr>
        <w:t xml:space="preserve"> Įstatymo projekto išsamesnis galimo poveikio vertinimas</w:t>
      </w:r>
      <w:r w:rsidR="00AB11D9" w:rsidRPr="006B21A3">
        <w:rPr>
          <w:bCs/>
        </w:rPr>
        <w:t>, 1</w:t>
      </w:r>
      <w:r w:rsidR="002A3B43">
        <w:rPr>
          <w:bCs/>
        </w:rPr>
        <w:t>6</w:t>
      </w:r>
      <w:r w:rsidR="00404944" w:rsidRPr="006B21A3">
        <w:rPr>
          <w:bCs/>
        </w:rPr>
        <w:t> </w:t>
      </w:r>
      <w:r w:rsidR="00AB11D9" w:rsidRPr="006B21A3">
        <w:rPr>
          <w:bCs/>
        </w:rPr>
        <w:t>lapų.</w:t>
      </w:r>
    </w:p>
    <w:p w:rsidR="00AB11D9" w:rsidRPr="006B21A3" w:rsidRDefault="00AB11D9" w:rsidP="00AB11D9">
      <w:pPr>
        <w:pStyle w:val="BodyText"/>
        <w:rPr>
          <w:bCs/>
        </w:rPr>
      </w:pPr>
      <w:r w:rsidRPr="006B21A3">
        <w:t xml:space="preserve">9. </w:t>
      </w:r>
      <w:r w:rsidRPr="006B21A3">
        <w:rPr>
          <w:bCs/>
        </w:rPr>
        <w:t xml:space="preserve">Pasitarimo su suinteresuotomis institucijomis protokolo kopija, </w:t>
      </w:r>
      <w:r w:rsidR="00DA76ED" w:rsidRPr="006B21A3">
        <w:rPr>
          <w:bCs/>
        </w:rPr>
        <w:t>10</w:t>
      </w:r>
      <w:r w:rsidRPr="006B21A3">
        <w:rPr>
          <w:bCs/>
        </w:rPr>
        <w:t xml:space="preserve"> lap</w:t>
      </w:r>
      <w:r w:rsidR="008526B8" w:rsidRPr="006B21A3">
        <w:rPr>
          <w:bCs/>
        </w:rPr>
        <w:t>ų</w:t>
      </w:r>
      <w:r w:rsidRPr="006B21A3">
        <w:rPr>
          <w:bCs/>
        </w:rPr>
        <w:t>.</w:t>
      </w:r>
    </w:p>
    <w:p w:rsidR="00796197" w:rsidRPr="006B21A3" w:rsidRDefault="00796197" w:rsidP="00900969">
      <w:pPr>
        <w:pStyle w:val="BodyText"/>
      </w:pPr>
    </w:p>
    <w:p w:rsidR="00796197" w:rsidRPr="006B21A3" w:rsidRDefault="00796197" w:rsidP="00900969">
      <w:pPr>
        <w:pStyle w:val="BodyText"/>
      </w:pPr>
    </w:p>
    <w:p w:rsidR="00AF5993" w:rsidRPr="006B21A3" w:rsidRDefault="00AF5993" w:rsidP="00900969">
      <w:pPr>
        <w:pStyle w:val="BodyText"/>
      </w:pPr>
    </w:p>
    <w:tbl>
      <w:tblPr>
        <w:tblW w:w="0" w:type="auto"/>
        <w:tblInd w:w="8" w:type="dxa"/>
        <w:tblLayout w:type="fixed"/>
        <w:tblCellMar>
          <w:left w:w="0" w:type="dxa"/>
          <w:right w:w="0" w:type="dxa"/>
        </w:tblCellMar>
        <w:tblLook w:val="0000" w:firstRow="0" w:lastRow="0" w:firstColumn="0" w:lastColumn="0" w:noHBand="0" w:noVBand="0"/>
      </w:tblPr>
      <w:tblGrid>
        <w:gridCol w:w="4817"/>
        <w:gridCol w:w="4826"/>
      </w:tblGrid>
      <w:tr w:rsidR="00796197" w:rsidRPr="006B21A3">
        <w:trPr>
          <w:trHeight w:val="340"/>
        </w:trPr>
        <w:tc>
          <w:tcPr>
            <w:tcW w:w="4817" w:type="dxa"/>
            <w:vAlign w:val="bottom"/>
          </w:tcPr>
          <w:p w:rsidR="00796197" w:rsidRPr="006B21A3" w:rsidRDefault="002D388B" w:rsidP="00C26F4D">
            <w:pPr>
              <w:pStyle w:val="TableContents"/>
            </w:pPr>
            <w:r w:rsidRPr="006B21A3">
              <w:t xml:space="preserve">Aplinkos </w:t>
            </w:r>
            <w:r w:rsidR="00D679F8" w:rsidRPr="006B21A3">
              <w:t>ministr</w:t>
            </w:r>
            <w:r w:rsidR="00C26F4D" w:rsidRPr="006B21A3">
              <w:t>as</w:t>
            </w:r>
          </w:p>
        </w:tc>
        <w:tc>
          <w:tcPr>
            <w:tcW w:w="4826" w:type="dxa"/>
            <w:vAlign w:val="bottom"/>
          </w:tcPr>
          <w:p w:rsidR="00796197" w:rsidRPr="006B21A3" w:rsidRDefault="00C26F4D" w:rsidP="00900969">
            <w:pPr>
              <w:ind w:right="34"/>
              <w:jc w:val="right"/>
            </w:pPr>
            <w:r w:rsidRPr="006B21A3">
              <w:t>Kęstutis Mažeika</w:t>
            </w:r>
          </w:p>
        </w:tc>
      </w:tr>
    </w:tbl>
    <w:p w:rsidR="008163A7" w:rsidRPr="006B21A3" w:rsidRDefault="008163A7" w:rsidP="00900969">
      <w:pPr>
        <w:pStyle w:val="BodyText"/>
      </w:pPr>
    </w:p>
    <w:p w:rsidR="00900969" w:rsidRPr="006B21A3" w:rsidRDefault="00900969" w:rsidP="00900969">
      <w:pPr>
        <w:pStyle w:val="BodyText"/>
      </w:pPr>
    </w:p>
    <w:p w:rsidR="003734A9" w:rsidRPr="006B21A3" w:rsidRDefault="003734A9" w:rsidP="00900969">
      <w:pPr>
        <w:pStyle w:val="BodyText"/>
      </w:pPr>
    </w:p>
    <w:p w:rsidR="00AF5993" w:rsidRPr="006B21A3" w:rsidRDefault="00AF5993" w:rsidP="00900969">
      <w:pPr>
        <w:pStyle w:val="BodyText"/>
      </w:pPr>
    </w:p>
    <w:p w:rsidR="00AF5993" w:rsidRPr="006B21A3" w:rsidRDefault="00AF5993" w:rsidP="00900969">
      <w:pPr>
        <w:pStyle w:val="BodyText"/>
      </w:pPr>
    </w:p>
    <w:p w:rsidR="00AF5993" w:rsidRPr="006B21A3" w:rsidRDefault="00AF5993" w:rsidP="00900969">
      <w:pPr>
        <w:pStyle w:val="BodyText"/>
      </w:pPr>
    </w:p>
    <w:p w:rsidR="00AF5993" w:rsidRPr="006B21A3" w:rsidRDefault="00AF5993" w:rsidP="00900969">
      <w:pPr>
        <w:pStyle w:val="BodyText"/>
      </w:pPr>
    </w:p>
    <w:p w:rsidR="00AF5993" w:rsidRPr="006B21A3" w:rsidRDefault="00AF5993" w:rsidP="00900969">
      <w:pPr>
        <w:pStyle w:val="BodyText"/>
      </w:pPr>
    </w:p>
    <w:p w:rsidR="00AF5993" w:rsidRPr="006B21A3" w:rsidRDefault="00AF5993" w:rsidP="00900969">
      <w:pPr>
        <w:pStyle w:val="BodyText"/>
      </w:pPr>
    </w:p>
    <w:p w:rsidR="00AF5993" w:rsidRPr="006B21A3" w:rsidRDefault="00AF5993" w:rsidP="00900969">
      <w:pPr>
        <w:pStyle w:val="BodyText"/>
      </w:pPr>
    </w:p>
    <w:p w:rsidR="00AF5993" w:rsidRPr="006B21A3" w:rsidRDefault="00AF5993" w:rsidP="00900969">
      <w:pPr>
        <w:pStyle w:val="BodyText"/>
      </w:pPr>
    </w:p>
    <w:p w:rsidR="00AF5993" w:rsidRPr="006B21A3" w:rsidRDefault="00AF5993" w:rsidP="00900969">
      <w:pPr>
        <w:pStyle w:val="BodyText"/>
      </w:pPr>
    </w:p>
    <w:p w:rsidR="00AF5993" w:rsidRPr="006B21A3" w:rsidRDefault="00AF5993" w:rsidP="00900969">
      <w:pPr>
        <w:pStyle w:val="BodyText"/>
      </w:pPr>
    </w:p>
    <w:p w:rsidR="00AF5993" w:rsidRPr="006B21A3" w:rsidRDefault="00AF5993" w:rsidP="00900969">
      <w:pPr>
        <w:pStyle w:val="BodyText"/>
      </w:pPr>
    </w:p>
    <w:p w:rsidR="00AF5993" w:rsidRPr="006B21A3" w:rsidRDefault="00AF5993" w:rsidP="00900969">
      <w:pPr>
        <w:pStyle w:val="BodyText"/>
      </w:pPr>
    </w:p>
    <w:p w:rsidR="00AF5993" w:rsidRPr="006B21A3" w:rsidRDefault="00AF5993" w:rsidP="00900969">
      <w:pPr>
        <w:pStyle w:val="BodyText"/>
      </w:pPr>
    </w:p>
    <w:p w:rsidR="00AF5993" w:rsidRPr="006B21A3" w:rsidRDefault="00AF5993" w:rsidP="00900969">
      <w:pPr>
        <w:pStyle w:val="BodyText"/>
      </w:pPr>
    </w:p>
    <w:p w:rsidR="00AF5993" w:rsidRPr="006B21A3" w:rsidRDefault="00AF5993" w:rsidP="00900969">
      <w:pPr>
        <w:pStyle w:val="BodyText"/>
      </w:pPr>
    </w:p>
    <w:p w:rsidR="00AF5993" w:rsidRPr="006B21A3" w:rsidRDefault="00AF5993" w:rsidP="00900969">
      <w:pPr>
        <w:pStyle w:val="BodyText"/>
      </w:pPr>
    </w:p>
    <w:p w:rsidR="00AF5993" w:rsidRPr="006B21A3" w:rsidRDefault="00AF5993" w:rsidP="00900969">
      <w:pPr>
        <w:pStyle w:val="BodyText"/>
      </w:pPr>
    </w:p>
    <w:p w:rsidR="00AF5993" w:rsidRPr="006B21A3" w:rsidRDefault="00AF5993" w:rsidP="00900969">
      <w:pPr>
        <w:pStyle w:val="BodyText"/>
      </w:pPr>
    </w:p>
    <w:p w:rsidR="00AF5993" w:rsidRPr="006B21A3" w:rsidRDefault="00AF5993" w:rsidP="00900969">
      <w:pPr>
        <w:pStyle w:val="BodyText"/>
      </w:pPr>
    </w:p>
    <w:p w:rsidR="00AF5993" w:rsidRPr="006B21A3" w:rsidRDefault="00AF5993" w:rsidP="00900969">
      <w:pPr>
        <w:pStyle w:val="BodyText"/>
      </w:pPr>
    </w:p>
    <w:p w:rsidR="00AF5993" w:rsidRPr="006B21A3" w:rsidRDefault="00AF5993" w:rsidP="00900969">
      <w:pPr>
        <w:pStyle w:val="BodyText"/>
      </w:pPr>
    </w:p>
    <w:p w:rsidR="00AF5993" w:rsidRPr="006B21A3" w:rsidRDefault="00AF5993" w:rsidP="00900969">
      <w:pPr>
        <w:pStyle w:val="BodyText"/>
      </w:pPr>
    </w:p>
    <w:p w:rsidR="009C34DE" w:rsidRPr="006B21A3" w:rsidRDefault="009C34DE" w:rsidP="00900969">
      <w:pPr>
        <w:pStyle w:val="BodyText"/>
      </w:pPr>
    </w:p>
    <w:p w:rsidR="0050153B" w:rsidRDefault="00003A22" w:rsidP="00121185">
      <w:pPr>
        <w:pStyle w:val="BodyText"/>
        <w:ind w:firstLine="0"/>
      </w:pPr>
      <w:r w:rsidRPr="006B21A3">
        <w:t xml:space="preserve">N. Paškauskaitė, 8 </w:t>
      </w:r>
      <w:r w:rsidR="00B21B9D" w:rsidRPr="006B21A3">
        <w:t>69</w:t>
      </w:r>
      <w:r w:rsidRPr="006B21A3">
        <w:t>6 63</w:t>
      </w:r>
      <w:r w:rsidR="00B21B9D" w:rsidRPr="006B21A3">
        <w:t>217</w:t>
      </w:r>
      <w:r w:rsidRPr="006B21A3">
        <w:t xml:space="preserve">, el. p. </w:t>
      </w:r>
      <w:r w:rsidR="00961953" w:rsidRPr="00961953">
        <w:t>neringa.paskauskaite@am.lt</w:t>
      </w:r>
    </w:p>
    <w:p w:rsidR="003C0BC1" w:rsidRDefault="003C0BC1" w:rsidP="00961953">
      <w:pPr>
        <w:pStyle w:val="BodyText"/>
        <w:ind w:firstLine="0"/>
        <w:rPr>
          <w:b/>
        </w:rPr>
      </w:pPr>
    </w:p>
    <w:p w:rsidR="00961953" w:rsidRDefault="00961953" w:rsidP="00961953">
      <w:pPr>
        <w:pStyle w:val="BodyText"/>
        <w:ind w:firstLine="0"/>
        <w:rPr>
          <w:b/>
        </w:rPr>
      </w:pPr>
      <w:r w:rsidRPr="00683C45">
        <w:rPr>
          <w:b/>
        </w:rPr>
        <w:t xml:space="preserve">Adresatų sąrašas: </w:t>
      </w:r>
    </w:p>
    <w:p w:rsidR="00961953" w:rsidRPr="0055680F" w:rsidRDefault="00961953" w:rsidP="00961953">
      <w:pPr>
        <w:rPr>
          <w:color w:val="000000"/>
        </w:rPr>
      </w:pPr>
      <w:r w:rsidRPr="0055680F">
        <w:rPr>
          <w:color w:val="000000"/>
        </w:rPr>
        <w:t>Vyriausybės strateginės analizės centras (STRATA), el. p.</w:t>
      </w:r>
      <w:r w:rsidRPr="0055680F">
        <w:t xml:space="preserve"> </w:t>
      </w:r>
      <w:hyperlink r:id="rId10" w:history="1">
        <w:r w:rsidRPr="00123371">
          <w:rPr>
            <w:rStyle w:val="Hyperlink"/>
          </w:rPr>
          <w:t>info@strata.gov.lt</w:t>
        </w:r>
      </w:hyperlink>
      <w:r>
        <w:t xml:space="preserve"> </w:t>
      </w:r>
    </w:p>
    <w:p w:rsidR="00961953" w:rsidRDefault="00961953" w:rsidP="00961953">
      <w:pPr>
        <w:pStyle w:val="BodyText"/>
        <w:ind w:firstLine="0"/>
        <w:rPr>
          <w:color w:val="000000"/>
        </w:rPr>
      </w:pPr>
      <w:r>
        <w:rPr>
          <w:color w:val="000000"/>
        </w:rPr>
        <w:t>Teisingumo ministerija</w:t>
      </w:r>
      <w:r w:rsidRPr="00D12000">
        <w:rPr>
          <w:color w:val="000000"/>
        </w:rPr>
        <w:t xml:space="preserve">, el. p. </w:t>
      </w:r>
      <w:hyperlink r:id="rId11" w:history="1">
        <w:r w:rsidRPr="00D12000">
          <w:rPr>
            <w:rStyle w:val="Hyperlink"/>
          </w:rPr>
          <w:t>rastine@tm.lt</w:t>
        </w:r>
      </w:hyperlink>
    </w:p>
    <w:p w:rsidR="00961953" w:rsidRDefault="00961953" w:rsidP="00961953">
      <w:pPr>
        <w:pStyle w:val="BodyText"/>
        <w:ind w:firstLine="0"/>
        <w:rPr>
          <w:color w:val="000000"/>
        </w:rPr>
      </w:pPr>
      <w:r>
        <w:rPr>
          <w:color w:val="000000"/>
        </w:rPr>
        <w:t>Ekonomikos ir inovacijų ministerija</w:t>
      </w:r>
      <w:r w:rsidRPr="00D12000">
        <w:rPr>
          <w:color w:val="000000"/>
        </w:rPr>
        <w:t xml:space="preserve">, el. p. </w:t>
      </w:r>
      <w:hyperlink r:id="rId12" w:history="1">
        <w:r w:rsidRPr="00D12000">
          <w:rPr>
            <w:rStyle w:val="Hyperlink"/>
          </w:rPr>
          <w:t>kanc@eimin.lt</w:t>
        </w:r>
      </w:hyperlink>
    </w:p>
    <w:p w:rsidR="00961953" w:rsidRDefault="00961953" w:rsidP="00961953">
      <w:pPr>
        <w:pStyle w:val="BodyText"/>
        <w:ind w:firstLine="0"/>
        <w:rPr>
          <w:color w:val="000000"/>
        </w:rPr>
      </w:pPr>
      <w:r>
        <w:rPr>
          <w:color w:val="000000"/>
        </w:rPr>
        <w:t>Energetikos ministerija</w:t>
      </w:r>
      <w:r w:rsidRPr="00D12000">
        <w:rPr>
          <w:color w:val="000000"/>
        </w:rPr>
        <w:t xml:space="preserve">, el. p. </w:t>
      </w:r>
      <w:hyperlink r:id="rId13" w:history="1">
        <w:r w:rsidRPr="00D12000">
          <w:rPr>
            <w:rStyle w:val="Hyperlink"/>
          </w:rPr>
          <w:t>info@enmin.lt</w:t>
        </w:r>
      </w:hyperlink>
    </w:p>
    <w:p w:rsidR="00961953" w:rsidRDefault="00961953" w:rsidP="00961953">
      <w:pPr>
        <w:pStyle w:val="BodyText"/>
        <w:ind w:firstLine="0"/>
        <w:rPr>
          <w:rStyle w:val="Hyperlink"/>
        </w:rPr>
      </w:pPr>
      <w:r>
        <w:rPr>
          <w:color w:val="000000"/>
        </w:rPr>
        <w:t>Finansų ministerija</w:t>
      </w:r>
      <w:r w:rsidRPr="00D12000">
        <w:rPr>
          <w:color w:val="000000"/>
        </w:rPr>
        <w:t xml:space="preserve">, el. p. </w:t>
      </w:r>
      <w:hyperlink r:id="rId14" w:history="1">
        <w:r w:rsidRPr="00D12000">
          <w:rPr>
            <w:rStyle w:val="Hyperlink"/>
          </w:rPr>
          <w:t>finmin@finmin.lt</w:t>
        </w:r>
      </w:hyperlink>
    </w:p>
    <w:p w:rsidR="00961953" w:rsidRPr="003D73C0" w:rsidRDefault="00961953" w:rsidP="00961953">
      <w:pPr>
        <w:pStyle w:val="BodyText"/>
        <w:ind w:firstLine="0"/>
      </w:pPr>
      <w:r w:rsidRPr="003D73C0">
        <w:rPr>
          <w:rStyle w:val="Hyperlink"/>
          <w:color w:val="auto"/>
          <w:u w:val="none"/>
        </w:rPr>
        <w:t xml:space="preserve">Socialinės </w:t>
      </w:r>
      <w:r>
        <w:rPr>
          <w:rStyle w:val="Hyperlink"/>
          <w:color w:val="auto"/>
          <w:u w:val="none"/>
        </w:rPr>
        <w:t xml:space="preserve">apsaugos ir darbo ministerija, el. p. </w:t>
      </w:r>
      <w:hyperlink r:id="rId15" w:history="1">
        <w:r w:rsidRPr="009F0101">
          <w:rPr>
            <w:rStyle w:val="Hyperlink"/>
          </w:rPr>
          <w:t>post@socmin.lt</w:t>
        </w:r>
      </w:hyperlink>
      <w:r>
        <w:rPr>
          <w:rStyle w:val="Hyperlink"/>
          <w:color w:val="auto"/>
          <w:u w:val="none"/>
        </w:rPr>
        <w:t xml:space="preserve"> </w:t>
      </w:r>
    </w:p>
    <w:p w:rsidR="00961953" w:rsidRDefault="00961953" w:rsidP="00961953">
      <w:pPr>
        <w:pStyle w:val="BodyText"/>
        <w:ind w:firstLine="0"/>
        <w:rPr>
          <w:rStyle w:val="Hyperlink"/>
          <w:rFonts w:cs="Arial"/>
        </w:rPr>
      </w:pPr>
      <w:r w:rsidRPr="005E4015">
        <w:rPr>
          <w:color w:val="000000"/>
        </w:rPr>
        <w:t xml:space="preserve">Susisiekimo ministerija, </w:t>
      </w:r>
      <w:r w:rsidRPr="005E4015">
        <w:rPr>
          <w:rFonts w:cs="Arial"/>
        </w:rPr>
        <w:t xml:space="preserve">el. p. </w:t>
      </w:r>
      <w:hyperlink r:id="rId16" w:history="1">
        <w:r w:rsidRPr="005E4015">
          <w:rPr>
            <w:rStyle w:val="Hyperlink"/>
            <w:rFonts w:cs="Arial"/>
          </w:rPr>
          <w:t>sumin@sumin.lt</w:t>
        </w:r>
      </w:hyperlink>
    </w:p>
    <w:p w:rsidR="00961953" w:rsidRDefault="00961953" w:rsidP="00961953">
      <w:pPr>
        <w:pStyle w:val="BodyText"/>
        <w:ind w:firstLine="0"/>
        <w:rPr>
          <w:rStyle w:val="Hyperlink"/>
          <w:rFonts w:cs="Arial"/>
          <w:color w:val="auto"/>
          <w:u w:val="none"/>
        </w:rPr>
      </w:pPr>
      <w:r w:rsidRPr="003D73C0">
        <w:rPr>
          <w:rStyle w:val="Hyperlink"/>
          <w:rFonts w:cs="Arial"/>
          <w:color w:val="auto"/>
          <w:u w:val="none"/>
        </w:rPr>
        <w:t xml:space="preserve">Sveikatos apsaugos ministerija, el. p. </w:t>
      </w:r>
      <w:hyperlink r:id="rId17" w:history="1">
        <w:r w:rsidRPr="009F0101">
          <w:rPr>
            <w:rStyle w:val="Hyperlink"/>
            <w:rFonts w:cs="Arial"/>
          </w:rPr>
          <w:t>ministerija@sam.lt</w:t>
        </w:r>
      </w:hyperlink>
    </w:p>
    <w:p w:rsidR="00961953" w:rsidRPr="003D73C0" w:rsidRDefault="00961953" w:rsidP="00961953">
      <w:pPr>
        <w:pStyle w:val="BodyText"/>
        <w:ind w:firstLine="0"/>
      </w:pPr>
      <w:r>
        <w:rPr>
          <w:rStyle w:val="Hyperlink"/>
          <w:rFonts w:cs="Arial"/>
          <w:color w:val="auto"/>
          <w:u w:val="none"/>
        </w:rPr>
        <w:t xml:space="preserve">Švietimo, mokslo ir sporto ministerija, el. p. </w:t>
      </w:r>
      <w:hyperlink r:id="rId18" w:history="1">
        <w:r w:rsidRPr="009F0101">
          <w:rPr>
            <w:rStyle w:val="Hyperlink"/>
            <w:rFonts w:cs="Arial"/>
          </w:rPr>
          <w:t>smmin@smm.lt</w:t>
        </w:r>
      </w:hyperlink>
      <w:r>
        <w:rPr>
          <w:rStyle w:val="Hyperlink"/>
          <w:rFonts w:cs="Arial"/>
          <w:color w:val="auto"/>
          <w:u w:val="none"/>
        </w:rPr>
        <w:t xml:space="preserve"> </w:t>
      </w:r>
    </w:p>
    <w:p w:rsidR="00961953" w:rsidRDefault="00961953" w:rsidP="00961953">
      <w:pPr>
        <w:pStyle w:val="BodyText"/>
        <w:ind w:firstLine="0"/>
        <w:rPr>
          <w:rStyle w:val="Hyperlink"/>
        </w:rPr>
      </w:pPr>
      <w:r>
        <w:rPr>
          <w:color w:val="000000"/>
        </w:rPr>
        <w:t>Žemės ūkio ministerija</w:t>
      </w:r>
      <w:r w:rsidRPr="00D12000">
        <w:rPr>
          <w:color w:val="000000"/>
        </w:rPr>
        <w:t xml:space="preserve">, el. p. </w:t>
      </w:r>
      <w:hyperlink r:id="rId19" w:history="1">
        <w:r w:rsidRPr="00D12000">
          <w:rPr>
            <w:rStyle w:val="Hyperlink"/>
          </w:rPr>
          <w:t>zum@zum.lt</w:t>
        </w:r>
      </w:hyperlink>
    </w:p>
    <w:p w:rsidR="00961953" w:rsidRPr="006B7C09" w:rsidRDefault="00961953" w:rsidP="00961953">
      <w:pPr>
        <w:pStyle w:val="BodyText"/>
        <w:ind w:firstLine="0"/>
        <w:rPr>
          <w:rStyle w:val="Hyperlink"/>
          <w:color w:val="auto"/>
          <w:u w:val="none"/>
          <w:lang w:val="de-DE"/>
        </w:rPr>
      </w:pPr>
      <w:r w:rsidRPr="003D73C0">
        <w:rPr>
          <w:rStyle w:val="Hyperlink"/>
          <w:color w:val="auto"/>
          <w:u w:val="none"/>
        </w:rPr>
        <w:t xml:space="preserve">Vidaus reikalų ministerija, el. p. </w:t>
      </w:r>
      <w:hyperlink r:id="rId20" w:history="1">
        <w:r w:rsidRPr="008C24E9">
          <w:rPr>
            <w:rStyle w:val="Hyperlink"/>
          </w:rPr>
          <w:t>bendrasis</w:t>
        </w:r>
        <w:r w:rsidRPr="006B7C09">
          <w:rPr>
            <w:rStyle w:val="Hyperlink"/>
            <w:lang w:val="de-DE"/>
          </w:rPr>
          <w:t>@</w:t>
        </w:r>
        <w:proofErr w:type="spellStart"/>
        <w:r w:rsidRPr="006B7C09">
          <w:rPr>
            <w:rStyle w:val="Hyperlink"/>
            <w:lang w:val="de-DE"/>
          </w:rPr>
          <w:t>vrm.lt</w:t>
        </w:r>
        <w:proofErr w:type="spellEnd"/>
      </w:hyperlink>
      <w:r w:rsidRPr="006B7C09">
        <w:rPr>
          <w:rStyle w:val="Hyperlink"/>
          <w:color w:val="auto"/>
          <w:u w:val="none"/>
          <w:lang w:val="de-DE"/>
        </w:rPr>
        <w:t xml:space="preserve"> </w:t>
      </w:r>
    </w:p>
    <w:p w:rsidR="00961953" w:rsidRPr="003D73C0" w:rsidRDefault="00961953" w:rsidP="00961953">
      <w:pPr>
        <w:pStyle w:val="BodyText"/>
        <w:ind w:firstLine="0"/>
        <w:rPr>
          <w:color w:val="000000"/>
        </w:rPr>
      </w:pPr>
      <w:r>
        <w:rPr>
          <w:color w:val="000000"/>
        </w:rPr>
        <w:t xml:space="preserve">Krašto apsaugos ministerija, el. p. </w:t>
      </w:r>
      <w:hyperlink r:id="rId21" w:history="1">
        <w:r w:rsidRPr="00300797">
          <w:rPr>
            <w:rStyle w:val="Hyperlink"/>
          </w:rPr>
          <w:t>kam@kam.lt</w:t>
        </w:r>
      </w:hyperlink>
      <w:r>
        <w:rPr>
          <w:color w:val="000000"/>
        </w:rPr>
        <w:t xml:space="preserve"> </w:t>
      </w:r>
    </w:p>
    <w:p w:rsidR="00961953" w:rsidRDefault="00961953" w:rsidP="00961953">
      <w:pPr>
        <w:pStyle w:val="BodyText"/>
        <w:ind w:firstLine="0"/>
        <w:rPr>
          <w:color w:val="000000"/>
        </w:rPr>
      </w:pPr>
      <w:r w:rsidRPr="00D12000">
        <w:rPr>
          <w:rFonts w:cs="Times New Roman"/>
        </w:rPr>
        <w:t xml:space="preserve">Konkurencijos taryba, el. p. </w:t>
      </w:r>
      <w:hyperlink r:id="rId22" w:history="1">
        <w:r w:rsidRPr="00D12000">
          <w:rPr>
            <w:rStyle w:val="Hyperlink"/>
          </w:rPr>
          <w:t>taryba@kt.gov.lt</w:t>
        </w:r>
      </w:hyperlink>
    </w:p>
    <w:p w:rsidR="00961953" w:rsidRPr="006B7C09" w:rsidRDefault="00961953" w:rsidP="00961953">
      <w:pPr>
        <w:rPr>
          <w:rStyle w:val="Hyperlink"/>
          <w:lang w:val="de-DE"/>
        </w:rPr>
      </w:pPr>
      <w:r>
        <w:rPr>
          <w:color w:val="000000"/>
        </w:rPr>
        <w:t>Specialiųjų tyrimų tarnyba</w:t>
      </w:r>
      <w:r>
        <w:rPr>
          <w:rFonts w:cs="Times New Roman"/>
        </w:rPr>
        <w:t>, el.</w:t>
      </w:r>
      <w:r>
        <w:rPr>
          <w:color w:val="000000"/>
        </w:rPr>
        <w:t xml:space="preserve"> p. </w:t>
      </w:r>
      <w:hyperlink r:id="rId23" w:history="1">
        <w:r w:rsidRPr="00E05F59">
          <w:rPr>
            <w:rStyle w:val="Hyperlink"/>
          </w:rPr>
          <w:t>dokumentai</w:t>
        </w:r>
        <w:r w:rsidRPr="003D73C0">
          <w:rPr>
            <w:rStyle w:val="Hyperlink"/>
            <w:lang w:val="de-DE"/>
          </w:rPr>
          <w:t>@</w:t>
        </w:r>
        <w:proofErr w:type="spellStart"/>
        <w:r w:rsidRPr="003D73C0">
          <w:rPr>
            <w:rStyle w:val="Hyperlink"/>
            <w:lang w:val="de-DE"/>
          </w:rPr>
          <w:t>stt.lt</w:t>
        </w:r>
        <w:proofErr w:type="spellEnd"/>
      </w:hyperlink>
    </w:p>
    <w:p w:rsidR="00961953" w:rsidRDefault="00961953" w:rsidP="00961953">
      <w:pPr>
        <w:rPr>
          <w:rStyle w:val="Hyperlink"/>
          <w:lang w:val="en-US"/>
        </w:rPr>
      </w:pPr>
      <w:r w:rsidRPr="00852095">
        <w:rPr>
          <w:rStyle w:val="Hyperlink"/>
          <w:color w:val="auto"/>
          <w:u w:val="none"/>
        </w:rPr>
        <w:t>Finansinių nusikaltimų tyrimų tarnyba</w:t>
      </w:r>
      <w:r>
        <w:rPr>
          <w:rStyle w:val="Hyperlink"/>
          <w:color w:val="auto"/>
          <w:u w:val="none"/>
        </w:rPr>
        <w:t xml:space="preserve"> prie Lietuvos Respublikos vidaus reikalų ministerijos</w:t>
      </w:r>
      <w:r w:rsidRPr="006B7C09">
        <w:rPr>
          <w:rStyle w:val="Hyperlink"/>
          <w:color w:val="auto"/>
          <w:u w:val="none"/>
          <w:lang w:val="de-DE"/>
        </w:rPr>
        <w:t xml:space="preserve">, </w:t>
      </w:r>
      <w:proofErr w:type="spellStart"/>
      <w:r w:rsidRPr="006B7C09">
        <w:rPr>
          <w:rStyle w:val="Hyperlink"/>
          <w:color w:val="auto"/>
          <w:u w:val="none"/>
          <w:lang w:val="de-DE"/>
        </w:rPr>
        <w:t>el</w:t>
      </w:r>
      <w:proofErr w:type="spellEnd"/>
      <w:r w:rsidRPr="006B7C09">
        <w:rPr>
          <w:rStyle w:val="Hyperlink"/>
          <w:color w:val="auto"/>
          <w:u w:val="none"/>
          <w:lang w:val="de-DE"/>
        </w:rPr>
        <w:t xml:space="preserve">. p. </w:t>
      </w:r>
      <w:hyperlink r:id="rId24" w:history="1">
        <w:r w:rsidRPr="008C24E9">
          <w:rPr>
            <w:rStyle w:val="Hyperlink"/>
            <w:lang w:val="en-US"/>
          </w:rPr>
          <w:t>dokumentas@fntt.lt</w:t>
        </w:r>
      </w:hyperlink>
    </w:p>
    <w:p w:rsidR="00961953" w:rsidRDefault="00961953" w:rsidP="00961953">
      <w:pPr>
        <w:pStyle w:val="BodyText"/>
        <w:ind w:firstLine="0"/>
        <w:rPr>
          <w:rStyle w:val="Hyperlink"/>
          <w:lang w:val="en-US"/>
        </w:rPr>
      </w:pPr>
      <w:r w:rsidRPr="00314951">
        <w:t xml:space="preserve">Viešųjų pirkimų tarnyba, el. p. </w:t>
      </w:r>
      <w:hyperlink r:id="rId25" w:history="1">
        <w:r w:rsidRPr="00E05F59">
          <w:rPr>
            <w:rStyle w:val="Hyperlink"/>
            <w:lang w:val="en-US"/>
          </w:rPr>
          <w:t>info@vpt.lt</w:t>
        </w:r>
      </w:hyperlink>
    </w:p>
    <w:p w:rsidR="00961953" w:rsidRDefault="00961953" w:rsidP="00961953">
      <w:pPr>
        <w:pStyle w:val="BodyText"/>
        <w:ind w:firstLine="0"/>
        <w:rPr>
          <w:color w:val="000000"/>
        </w:rPr>
      </w:pPr>
      <w:r>
        <w:rPr>
          <w:color w:val="000000"/>
        </w:rPr>
        <w:t>Aplinkos apsaugos agentūra,</w:t>
      </w:r>
      <w:r w:rsidRPr="000D7F7C">
        <w:rPr>
          <w:color w:val="000000"/>
        </w:rPr>
        <w:t xml:space="preserve"> </w:t>
      </w:r>
      <w:r w:rsidRPr="00D12000">
        <w:rPr>
          <w:color w:val="000000"/>
        </w:rPr>
        <w:t xml:space="preserve">el. p. </w:t>
      </w:r>
      <w:hyperlink r:id="rId26" w:history="1">
        <w:r w:rsidRPr="00D12000">
          <w:rPr>
            <w:rStyle w:val="Hyperlink"/>
          </w:rPr>
          <w:t>aaa@aaa.am.lt</w:t>
        </w:r>
      </w:hyperlink>
    </w:p>
    <w:p w:rsidR="00961953" w:rsidRDefault="00961953" w:rsidP="00961953">
      <w:pPr>
        <w:pStyle w:val="BodyText"/>
        <w:ind w:firstLine="0"/>
        <w:rPr>
          <w:color w:val="000000"/>
        </w:rPr>
      </w:pPr>
      <w:r>
        <w:rPr>
          <w:color w:val="000000"/>
        </w:rPr>
        <w:t>Aplinkos apsaugos departamentas prie Aplinkos ministerijos</w:t>
      </w:r>
      <w:r w:rsidRPr="00D12000">
        <w:rPr>
          <w:color w:val="000000"/>
        </w:rPr>
        <w:t xml:space="preserve">, el. p. </w:t>
      </w:r>
      <w:hyperlink r:id="rId27" w:history="1">
        <w:r w:rsidRPr="00D12000">
          <w:rPr>
            <w:rStyle w:val="Hyperlink"/>
          </w:rPr>
          <w:t>info@aad.am.lt</w:t>
        </w:r>
      </w:hyperlink>
    </w:p>
    <w:p w:rsidR="00961953" w:rsidRDefault="00961953" w:rsidP="00961953">
      <w:pPr>
        <w:pStyle w:val="BodyText"/>
        <w:ind w:firstLine="0"/>
        <w:rPr>
          <w:rStyle w:val="juodastekstas"/>
          <w:lang w:val="de-DE"/>
        </w:rPr>
      </w:pPr>
      <w:r w:rsidRPr="00852095">
        <w:rPr>
          <w:rStyle w:val="juodastekstas"/>
        </w:rPr>
        <w:t>Aplinkos projektų valdymo agentūra, el.</w:t>
      </w:r>
      <w:r w:rsidRPr="003D73C0">
        <w:rPr>
          <w:rStyle w:val="juodastekstas"/>
          <w:lang w:val="de-DE"/>
        </w:rPr>
        <w:t xml:space="preserve"> </w:t>
      </w:r>
      <w:r>
        <w:rPr>
          <w:rStyle w:val="juodastekstas"/>
          <w:lang w:val="de-DE"/>
        </w:rPr>
        <w:t xml:space="preserve">p. </w:t>
      </w:r>
      <w:hyperlink r:id="rId28" w:history="1">
        <w:r w:rsidRPr="009F0101">
          <w:rPr>
            <w:rStyle w:val="Hyperlink"/>
            <w:lang w:val="de-DE"/>
          </w:rPr>
          <w:t>apva@apva.lt</w:t>
        </w:r>
      </w:hyperlink>
      <w:r>
        <w:rPr>
          <w:rStyle w:val="juodastekstas"/>
          <w:lang w:val="de-DE"/>
        </w:rPr>
        <w:t xml:space="preserve"> </w:t>
      </w:r>
    </w:p>
    <w:p w:rsidR="00961953" w:rsidRPr="006B7C09" w:rsidRDefault="00961953" w:rsidP="00961953">
      <w:pPr>
        <w:pStyle w:val="BodyText"/>
        <w:ind w:firstLine="0"/>
        <w:rPr>
          <w:rStyle w:val="juodastekstas"/>
        </w:rPr>
      </w:pPr>
      <w:r w:rsidRPr="00FE5C4E">
        <w:t>Audito, apskaitos, turto vertinimo ir nemokumo valdymo tarnyb</w:t>
      </w:r>
      <w:r>
        <w:t>a</w:t>
      </w:r>
      <w:r w:rsidRPr="00FE5C4E">
        <w:t xml:space="preserve"> prie </w:t>
      </w:r>
      <w:r>
        <w:rPr>
          <w:rStyle w:val="Hyperlink"/>
          <w:color w:val="auto"/>
          <w:u w:val="none"/>
        </w:rPr>
        <w:t>Lietuvos Respublikos f</w:t>
      </w:r>
      <w:r w:rsidRPr="00FE5C4E">
        <w:t>inansų ministerijos</w:t>
      </w:r>
      <w:r>
        <w:t>,</w:t>
      </w:r>
      <w:r w:rsidRPr="005E4015">
        <w:rPr>
          <w:rStyle w:val="FootnoteCharacters"/>
        </w:rPr>
        <w:t xml:space="preserve"> </w:t>
      </w:r>
      <w:r>
        <w:rPr>
          <w:rStyle w:val="juodastekstas"/>
        </w:rPr>
        <w:t xml:space="preserve">el. p. </w:t>
      </w:r>
      <w:bookmarkStart w:id="2" w:name="_Hlt9322006"/>
      <w:bookmarkEnd w:id="2"/>
      <w:r>
        <w:rPr>
          <w:rStyle w:val="juodastekstas"/>
        </w:rPr>
        <w:fldChar w:fldCharType="begin"/>
      </w:r>
      <w:r>
        <w:rPr>
          <w:rStyle w:val="juodastekstas"/>
        </w:rPr>
        <w:instrText xml:space="preserve"> HYPERLINK "mailto:info</w:instrText>
      </w:r>
      <w:r w:rsidRPr="006B7C09">
        <w:rPr>
          <w:rStyle w:val="juodastekstas"/>
          <w:lang w:val="de-DE"/>
        </w:rPr>
        <w:instrText>@avnt.lt</w:instrText>
      </w:r>
      <w:r>
        <w:rPr>
          <w:rStyle w:val="juodastekstas"/>
        </w:rPr>
        <w:instrText xml:space="preserve">" </w:instrText>
      </w:r>
      <w:r>
        <w:rPr>
          <w:rStyle w:val="juodastekstas"/>
        </w:rPr>
        <w:fldChar w:fldCharType="separate"/>
      </w:r>
      <w:r w:rsidRPr="00300797">
        <w:rPr>
          <w:rStyle w:val="Hyperlink"/>
        </w:rPr>
        <w:t>info</w:t>
      </w:r>
      <w:r w:rsidRPr="006B7C09">
        <w:rPr>
          <w:rStyle w:val="Hyperlink"/>
        </w:rPr>
        <w:t>@avnt.lt</w:t>
      </w:r>
      <w:r>
        <w:rPr>
          <w:rStyle w:val="juodastekstas"/>
        </w:rPr>
        <w:fldChar w:fldCharType="end"/>
      </w:r>
      <w:r w:rsidRPr="006B7C09">
        <w:rPr>
          <w:rStyle w:val="juodastekstas"/>
        </w:rPr>
        <w:t xml:space="preserve"> </w:t>
      </w:r>
    </w:p>
    <w:p w:rsidR="00961953" w:rsidRDefault="00961953" w:rsidP="00961953">
      <w:pPr>
        <w:pStyle w:val="BodyText"/>
        <w:ind w:firstLine="0"/>
        <w:rPr>
          <w:rStyle w:val="Hyperlink"/>
        </w:rPr>
      </w:pPr>
      <w:r w:rsidRPr="001D7BC6">
        <w:rPr>
          <w:rStyle w:val="Hyperlink"/>
          <w:color w:val="auto"/>
          <w:u w:val="none"/>
        </w:rPr>
        <w:t>Muitinės departament</w:t>
      </w:r>
      <w:r>
        <w:rPr>
          <w:rStyle w:val="Hyperlink"/>
          <w:color w:val="auto"/>
          <w:u w:val="none"/>
        </w:rPr>
        <w:t>as</w:t>
      </w:r>
      <w:r w:rsidRPr="001D7BC6">
        <w:rPr>
          <w:rStyle w:val="Hyperlink"/>
          <w:color w:val="auto"/>
          <w:u w:val="none"/>
        </w:rPr>
        <w:t xml:space="preserve"> prie Lietuvos Respublikos finansų ministerijos, el. p. </w:t>
      </w:r>
      <w:hyperlink r:id="rId29" w:history="1">
        <w:r w:rsidRPr="009F0101">
          <w:rPr>
            <w:rStyle w:val="Hyperlink"/>
          </w:rPr>
          <w:t>muitine@lrmuitine.lt</w:t>
        </w:r>
      </w:hyperlink>
    </w:p>
    <w:p w:rsidR="00961953" w:rsidRDefault="00961953" w:rsidP="00961953">
      <w:pPr>
        <w:pStyle w:val="BodyText"/>
        <w:ind w:firstLine="0"/>
        <w:rPr>
          <w:rStyle w:val="Hyperlink"/>
        </w:rPr>
      </w:pPr>
      <w:r w:rsidRPr="00D12000">
        <w:rPr>
          <w:rFonts w:cs="Times New Roman"/>
        </w:rPr>
        <w:t>Valstybinė maisto ir veterinarijos taryba, el.</w:t>
      </w:r>
      <w:r w:rsidRPr="00D12000">
        <w:rPr>
          <w:color w:val="000000"/>
        </w:rPr>
        <w:t xml:space="preserve"> p. </w:t>
      </w:r>
      <w:hyperlink r:id="rId30" w:history="1">
        <w:r w:rsidRPr="00D12000">
          <w:rPr>
            <w:rStyle w:val="Hyperlink"/>
          </w:rPr>
          <w:t>info@vmvt.lt</w:t>
        </w:r>
      </w:hyperlink>
    </w:p>
    <w:p w:rsidR="00961953" w:rsidRPr="001D7BC6" w:rsidRDefault="00961953" w:rsidP="00961953">
      <w:pPr>
        <w:pStyle w:val="BodyText"/>
        <w:ind w:firstLine="0"/>
        <w:rPr>
          <w:color w:val="000000"/>
        </w:rPr>
      </w:pPr>
      <w:r w:rsidRPr="00D12000">
        <w:rPr>
          <w:rFonts w:cs="Times New Roman"/>
        </w:rPr>
        <w:t>Valstybinė vartotojų teisių apsaugos tarnyba, el.</w:t>
      </w:r>
      <w:r w:rsidRPr="00D12000">
        <w:rPr>
          <w:color w:val="000000"/>
        </w:rPr>
        <w:t xml:space="preserve"> p. </w:t>
      </w:r>
      <w:hyperlink r:id="rId31" w:history="1">
        <w:r w:rsidRPr="00D12000">
          <w:rPr>
            <w:rStyle w:val="Hyperlink"/>
          </w:rPr>
          <w:t>tarnyba@vvtat.lt</w:t>
        </w:r>
      </w:hyperlink>
    </w:p>
    <w:p w:rsidR="00961953" w:rsidRDefault="00961953" w:rsidP="00961953">
      <w:pPr>
        <w:pStyle w:val="BodyText"/>
        <w:ind w:firstLine="0"/>
        <w:rPr>
          <w:color w:val="000000"/>
        </w:rPr>
      </w:pPr>
      <w:r>
        <w:rPr>
          <w:color w:val="000000"/>
        </w:rPr>
        <w:t>Lietuvos pramonininkų konfederacija</w:t>
      </w:r>
      <w:r w:rsidRPr="00D12000">
        <w:rPr>
          <w:color w:val="000000"/>
        </w:rPr>
        <w:t xml:space="preserve">, el. p. </w:t>
      </w:r>
      <w:hyperlink r:id="rId32" w:history="1">
        <w:r w:rsidRPr="00D12000">
          <w:rPr>
            <w:rStyle w:val="Hyperlink"/>
          </w:rPr>
          <w:t>sekretoriatas@lpk.lt</w:t>
        </w:r>
      </w:hyperlink>
    </w:p>
    <w:p w:rsidR="00961953" w:rsidRDefault="00961953" w:rsidP="00961953">
      <w:pPr>
        <w:pStyle w:val="BodyText"/>
        <w:ind w:firstLine="0"/>
        <w:rPr>
          <w:color w:val="000000"/>
        </w:rPr>
      </w:pPr>
      <w:r>
        <w:rPr>
          <w:color w:val="000000"/>
        </w:rPr>
        <w:t>Lietuvos savivaldybių asociacija</w:t>
      </w:r>
      <w:r w:rsidRPr="00D12000">
        <w:rPr>
          <w:color w:val="000000"/>
        </w:rPr>
        <w:t xml:space="preserve">, el. p. </w:t>
      </w:r>
      <w:hyperlink r:id="rId33" w:history="1">
        <w:r w:rsidRPr="00D12000">
          <w:rPr>
            <w:rStyle w:val="Hyperlink"/>
          </w:rPr>
          <w:t>bendras@lsa.lt</w:t>
        </w:r>
      </w:hyperlink>
    </w:p>
    <w:p w:rsidR="00961953" w:rsidRDefault="00961953" w:rsidP="00961953">
      <w:pPr>
        <w:pStyle w:val="BodyText"/>
        <w:ind w:firstLine="0"/>
      </w:pPr>
      <w:r>
        <w:t>Lietuvos savivaldybių komunalinių įmonių asociacija</w:t>
      </w:r>
      <w:r w:rsidRPr="00D12000">
        <w:rPr>
          <w:color w:val="000000"/>
        </w:rPr>
        <w:t xml:space="preserve">, el. p. </w:t>
      </w:r>
      <w:hyperlink r:id="rId34" w:history="1">
        <w:r w:rsidRPr="00D12000">
          <w:rPr>
            <w:rStyle w:val="Hyperlink"/>
          </w:rPr>
          <w:t>info@skia.lt</w:t>
        </w:r>
      </w:hyperlink>
    </w:p>
    <w:p w:rsidR="00961953" w:rsidRDefault="00961953" w:rsidP="00961953">
      <w:pPr>
        <w:pStyle w:val="BodyText"/>
        <w:ind w:firstLine="0"/>
      </w:pPr>
      <w:r w:rsidRPr="002165F2">
        <w:t>Lietuvos komunalininkų ir atliekų tvarkytojų asociacija</w:t>
      </w:r>
      <w:r w:rsidRPr="00D12000">
        <w:rPr>
          <w:color w:val="000000"/>
        </w:rPr>
        <w:t xml:space="preserve">, el. p. </w:t>
      </w:r>
      <w:hyperlink r:id="rId35" w:history="1">
        <w:r w:rsidRPr="00D12000">
          <w:rPr>
            <w:rStyle w:val="Hyperlink"/>
          </w:rPr>
          <w:t>info@lkata.lt</w:t>
        </w:r>
      </w:hyperlink>
    </w:p>
    <w:p w:rsidR="00961953" w:rsidRDefault="00961953" w:rsidP="00961953">
      <w:pPr>
        <w:pStyle w:val="BodyText"/>
        <w:ind w:firstLine="0"/>
        <w:rPr>
          <w:rStyle w:val="Hyperlink"/>
        </w:rPr>
      </w:pPr>
      <w:r>
        <w:t>Lietuvos pramonės, prekybos ir amatų rūmų asociacija</w:t>
      </w:r>
      <w:r w:rsidRPr="00D12000">
        <w:rPr>
          <w:color w:val="000000"/>
        </w:rPr>
        <w:t xml:space="preserve">, el. p. </w:t>
      </w:r>
      <w:hyperlink r:id="rId36" w:history="1">
        <w:r w:rsidRPr="00D12000">
          <w:rPr>
            <w:rStyle w:val="Hyperlink"/>
          </w:rPr>
          <w:t>info@chambers.lt</w:t>
        </w:r>
      </w:hyperlink>
    </w:p>
    <w:p w:rsidR="00961953" w:rsidRDefault="00961953" w:rsidP="00961953">
      <w:pPr>
        <w:pStyle w:val="BodyText"/>
        <w:ind w:firstLine="0"/>
      </w:pPr>
      <w:r w:rsidRPr="00D12000">
        <w:rPr>
          <w:color w:val="000000"/>
        </w:rPr>
        <w:t xml:space="preserve">Lietuvos prekybos įmonių asociacija, el. p. </w:t>
      </w:r>
      <w:hyperlink r:id="rId37" w:history="1">
        <w:r w:rsidRPr="009F0101">
          <w:rPr>
            <w:rStyle w:val="Hyperlink"/>
          </w:rPr>
          <w:t>info@lpia.lt</w:t>
        </w:r>
      </w:hyperlink>
      <w:r>
        <w:rPr>
          <w:color w:val="000000"/>
        </w:rPr>
        <w:t xml:space="preserve"> </w:t>
      </w:r>
    </w:p>
    <w:p w:rsidR="00961953" w:rsidRDefault="00961953" w:rsidP="00961953">
      <w:pPr>
        <w:pStyle w:val="BodyText"/>
        <w:ind w:firstLine="0"/>
      </w:pPr>
      <w:r>
        <w:t>Lietuvos regioninių atliekų tvarkymo centrų asociacija</w:t>
      </w:r>
      <w:r w:rsidRPr="00D12000">
        <w:rPr>
          <w:color w:val="000000"/>
        </w:rPr>
        <w:t xml:space="preserve">, el. p. </w:t>
      </w:r>
      <w:hyperlink r:id="rId38" w:history="1">
        <w:r w:rsidRPr="00D12000">
          <w:rPr>
            <w:rStyle w:val="Hyperlink"/>
          </w:rPr>
          <w:t>lratca10@gmail.com</w:t>
        </w:r>
      </w:hyperlink>
    </w:p>
    <w:p w:rsidR="00961953" w:rsidRPr="00974D82" w:rsidRDefault="00961953" w:rsidP="00961953">
      <w:pPr>
        <w:pStyle w:val="BodyText"/>
        <w:ind w:firstLine="0"/>
        <w:rPr>
          <w:b/>
        </w:rPr>
      </w:pPr>
      <w:r>
        <w:t>Lietuvos verslo konfederacija</w:t>
      </w:r>
      <w:r w:rsidRPr="00D12000">
        <w:rPr>
          <w:color w:val="000000"/>
        </w:rPr>
        <w:t xml:space="preserve">, el. p. </w:t>
      </w:r>
      <w:hyperlink r:id="rId39" w:history="1">
        <w:r w:rsidRPr="00300797">
          <w:rPr>
            <w:rStyle w:val="Hyperlink"/>
          </w:rPr>
          <w:t>info@lvk.lt</w:t>
        </w:r>
      </w:hyperlink>
      <w:r>
        <w:rPr>
          <w:color w:val="000000"/>
        </w:rPr>
        <w:t xml:space="preserve"> </w:t>
      </w:r>
    </w:p>
    <w:p w:rsidR="00961953" w:rsidRDefault="00961953" w:rsidP="00961953">
      <w:pPr>
        <w:pStyle w:val="BodyText"/>
        <w:ind w:firstLine="0"/>
      </w:pPr>
      <w:r w:rsidRPr="002165F2">
        <w:t>Pakuotės atliekų perdirbėjų asociacija</w:t>
      </w:r>
      <w:r>
        <w:t>,</w:t>
      </w:r>
      <w:r w:rsidRPr="003F4C9A">
        <w:rPr>
          <w:color w:val="000000"/>
        </w:rPr>
        <w:t xml:space="preserve"> </w:t>
      </w:r>
      <w:r w:rsidRPr="00D12000">
        <w:rPr>
          <w:color w:val="000000"/>
        </w:rPr>
        <w:t xml:space="preserve">el. p. </w:t>
      </w:r>
      <w:hyperlink r:id="rId40" w:history="1">
        <w:r w:rsidRPr="00300797">
          <w:rPr>
            <w:rStyle w:val="Hyperlink"/>
          </w:rPr>
          <w:t>e.sauliunas@gmail.com</w:t>
        </w:r>
      </w:hyperlink>
      <w:r>
        <w:rPr>
          <w:rStyle w:val="st"/>
        </w:rPr>
        <w:t xml:space="preserve"> </w:t>
      </w:r>
    </w:p>
    <w:p w:rsidR="00961953" w:rsidRDefault="00961953" w:rsidP="00961953">
      <w:pPr>
        <w:pStyle w:val="BodyText"/>
        <w:ind w:firstLine="0"/>
      </w:pPr>
      <w:r>
        <w:rPr>
          <w:rFonts w:cs="Times New Roman"/>
          <w:color w:val="000000"/>
        </w:rPr>
        <w:t>Atliekų tvarkytojų ir turėtojų asociacija</w:t>
      </w:r>
      <w:r w:rsidRPr="00D12000">
        <w:rPr>
          <w:rFonts w:cs="Times New Roman"/>
        </w:rPr>
        <w:t xml:space="preserve">, el. p. </w:t>
      </w:r>
      <w:hyperlink r:id="rId41" w:history="1">
        <w:r w:rsidRPr="00D12000">
          <w:rPr>
            <w:rStyle w:val="Hyperlink"/>
          </w:rPr>
          <w:t>cesnulevicius@gmail.com</w:t>
        </w:r>
      </w:hyperlink>
    </w:p>
    <w:p w:rsidR="00961953" w:rsidRDefault="00961953" w:rsidP="00961953">
      <w:pPr>
        <w:pStyle w:val="BodyText"/>
        <w:ind w:firstLine="0"/>
      </w:pPr>
      <w:r w:rsidRPr="002165F2">
        <w:t>Antrinių žaliavų ir atliekų s</w:t>
      </w:r>
      <w:r>
        <w:t>urinkėjų, perdirbėjų asociacija</w:t>
      </w:r>
      <w:r w:rsidRPr="00D12000">
        <w:t xml:space="preserve">, </w:t>
      </w:r>
      <w:r w:rsidRPr="00D12000">
        <w:rPr>
          <w:color w:val="000000"/>
        </w:rPr>
        <w:t xml:space="preserve">el. p. </w:t>
      </w:r>
      <w:hyperlink r:id="rId42" w:history="1">
        <w:r w:rsidRPr="00300797">
          <w:rPr>
            <w:rStyle w:val="Hyperlink"/>
          </w:rPr>
          <w:t>info@maspa.lt</w:t>
        </w:r>
      </w:hyperlink>
      <w:r>
        <w:rPr>
          <w:color w:val="000000"/>
        </w:rPr>
        <w:t xml:space="preserve"> </w:t>
      </w:r>
    </w:p>
    <w:p w:rsidR="00961953" w:rsidRDefault="00961953" w:rsidP="00961953">
      <w:pPr>
        <w:widowControl/>
        <w:suppressAutoHyphens w:val="0"/>
      </w:pPr>
      <w:r w:rsidRPr="00632927">
        <w:t>VšĮ „Gamtos ateitis“</w:t>
      </w:r>
      <w:r w:rsidRPr="00D12000">
        <w:rPr>
          <w:color w:val="000000"/>
        </w:rPr>
        <w:t xml:space="preserve">, el. p. </w:t>
      </w:r>
      <w:hyperlink r:id="rId43" w:history="1">
        <w:r w:rsidRPr="00D12000">
          <w:rPr>
            <w:rStyle w:val="Hyperlink"/>
          </w:rPr>
          <w:t>info@gamtosateitis.lt</w:t>
        </w:r>
      </w:hyperlink>
    </w:p>
    <w:p w:rsidR="00961953" w:rsidRDefault="00961953" w:rsidP="00961953">
      <w:pPr>
        <w:widowControl/>
        <w:suppressAutoHyphens w:val="0"/>
      </w:pPr>
      <w:r w:rsidRPr="00632927">
        <w:t xml:space="preserve">VšĮ </w:t>
      </w:r>
      <w:r>
        <w:t>„Pakuočių tvarkymo organizacija“</w:t>
      </w:r>
      <w:r w:rsidRPr="00D12000">
        <w:rPr>
          <w:color w:val="000000"/>
        </w:rPr>
        <w:t xml:space="preserve">, el. p </w:t>
      </w:r>
      <w:hyperlink r:id="rId44" w:history="1">
        <w:r w:rsidRPr="00D12000">
          <w:rPr>
            <w:rStyle w:val="Hyperlink"/>
          </w:rPr>
          <w:t>info@pto.lt</w:t>
        </w:r>
      </w:hyperlink>
    </w:p>
    <w:p w:rsidR="00961953" w:rsidRDefault="00961953" w:rsidP="00961953">
      <w:pPr>
        <w:widowControl/>
        <w:suppressAutoHyphens w:val="0"/>
      </w:pPr>
      <w:r w:rsidRPr="00632927">
        <w:t>VšĮ „Žaliasis taškas</w:t>
      </w:r>
      <w:r w:rsidRPr="00D12000">
        <w:rPr>
          <w:color w:val="000000"/>
        </w:rPr>
        <w:t xml:space="preserve">“, el. p. </w:t>
      </w:r>
      <w:hyperlink r:id="rId45" w:history="1">
        <w:r w:rsidRPr="00D12000">
          <w:rPr>
            <w:rStyle w:val="Hyperlink"/>
          </w:rPr>
          <w:t>biuras@ztl.lt</w:t>
        </w:r>
      </w:hyperlink>
    </w:p>
    <w:p w:rsidR="00961953" w:rsidRDefault="00961953" w:rsidP="00961953">
      <w:pPr>
        <w:pStyle w:val="NormalWeb"/>
        <w:spacing w:before="0" w:beforeAutospacing="0" w:after="0" w:afterAutospacing="0"/>
      </w:pPr>
      <w:r>
        <w:t xml:space="preserve">VšĮ „Užstatas“, el. p. </w:t>
      </w:r>
      <w:hyperlink r:id="rId46" w:history="1">
        <w:r w:rsidRPr="00300797">
          <w:rPr>
            <w:rStyle w:val="Hyperlink"/>
          </w:rPr>
          <w:t>uzstato.sistema@gmail.com</w:t>
        </w:r>
      </w:hyperlink>
      <w:r>
        <w:t xml:space="preserve"> </w:t>
      </w:r>
    </w:p>
    <w:p w:rsidR="00961953" w:rsidRPr="00122124" w:rsidRDefault="00961953" w:rsidP="00961953">
      <w:pPr>
        <w:widowControl/>
        <w:suppressAutoHyphens w:val="0"/>
      </w:pPr>
      <w:r>
        <w:rPr>
          <w:rFonts w:cs="Times New Roman"/>
        </w:rPr>
        <w:t>VšĮ „Užstato sistemos administratorius“</w:t>
      </w:r>
      <w:r w:rsidRPr="00D12000">
        <w:rPr>
          <w:color w:val="000000"/>
        </w:rPr>
        <w:t xml:space="preserve">, el. p. </w:t>
      </w:r>
      <w:hyperlink r:id="rId47" w:history="1">
        <w:r w:rsidRPr="00D12000">
          <w:rPr>
            <w:rStyle w:val="Hyperlink"/>
          </w:rPr>
          <w:t>info@usad.lt</w:t>
        </w:r>
      </w:hyperlink>
    </w:p>
    <w:p w:rsidR="00961953" w:rsidRDefault="00961953" w:rsidP="00961953">
      <w:pPr>
        <w:pStyle w:val="NormalWeb"/>
        <w:spacing w:before="0" w:beforeAutospacing="0" w:after="0" w:afterAutospacing="0"/>
        <w:rPr>
          <w:rStyle w:val="Hyperlink"/>
        </w:rPr>
      </w:pPr>
      <w:r>
        <w:t>VšĮ „</w:t>
      </w:r>
      <w:proofErr w:type="spellStart"/>
      <w:r>
        <w:t>Desa</w:t>
      </w:r>
      <w:proofErr w:type="spellEnd"/>
      <w:r w:rsidRPr="003F4C9A">
        <w:t>“</w:t>
      </w:r>
      <w:r w:rsidRPr="003F4C9A">
        <w:rPr>
          <w:rStyle w:val="Hyperlink"/>
          <w:color w:val="000000"/>
          <w:u w:val="none"/>
        </w:rPr>
        <w:t xml:space="preserve">, el. p. </w:t>
      </w:r>
      <w:hyperlink r:id="rId48" w:history="1">
        <w:r w:rsidRPr="003F4C9A">
          <w:rPr>
            <w:rStyle w:val="Hyperlink"/>
          </w:rPr>
          <w:t>desa@depozitas.lt</w:t>
        </w:r>
      </w:hyperlink>
    </w:p>
    <w:p w:rsidR="00961953" w:rsidRDefault="00961953" w:rsidP="00961953">
      <w:pPr>
        <w:pStyle w:val="NormalWeb"/>
        <w:spacing w:before="0" w:beforeAutospacing="0" w:after="0" w:afterAutospacing="0"/>
        <w:rPr>
          <w:rStyle w:val="Hyperlink"/>
        </w:rPr>
      </w:pPr>
      <w:r w:rsidRPr="00D12000">
        <w:rPr>
          <w:color w:val="000000"/>
        </w:rPr>
        <w:t>VšĮ „Elektronikos gamintojų ir importuotojų organizacija</w:t>
      </w:r>
      <w:r>
        <w:rPr>
          <w:color w:val="000000"/>
        </w:rPr>
        <w:t>“</w:t>
      </w:r>
      <w:r w:rsidRPr="00D12000">
        <w:rPr>
          <w:color w:val="000000"/>
        </w:rPr>
        <w:t xml:space="preserve">, el. p. </w:t>
      </w:r>
      <w:hyperlink r:id="rId49" w:history="1">
        <w:r w:rsidRPr="00D12000">
          <w:rPr>
            <w:rStyle w:val="Hyperlink"/>
          </w:rPr>
          <w:t>info@eei.lt</w:t>
        </w:r>
      </w:hyperlink>
    </w:p>
    <w:p w:rsidR="00961953" w:rsidRDefault="00961953" w:rsidP="00961953">
      <w:pPr>
        <w:pStyle w:val="NormalWeb"/>
        <w:spacing w:before="0" w:beforeAutospacing="0" w:after="0" w:afterAutospacing="0"/>
        <w:rPr>
          <w:color w:val="000000"/>
        </w:rPr>
      </w:pPr>
      <w:r w:rsidRPr="00D12000">
        <w:t xml:space="preserve">Asociacija „EEPA“, </w:t>
      </w:r>
      <w:r w:rsidRPr="00D12000">
        <w:rPr>
          <w:color w:val="000000"/>
        </w:rPr>
        <w:t xml:space="preserve">el. p. </w:t>
      </w:r>
      <w:hyperlink r:id="rId50" w:history="1">
        <w:r w:rsidRPr="009F0101">
          <w:rPr>
            <w:rStyle w:val="Hyperlink"/>
          </w:rPr>
          <w:t>bendras@epa.lt</w:t>
        </w:r>
      </w:hyperlink>
    </w:p>
    <w:p w:rsidR="00961953" w:rsidRDefault="00961953" w:rsidP="00961953">
      <w:pPr>
        <w:pStyle w:val="NormalWeb"/>
        <w:spacing w:before="0" w:beforeAutospacing="0" w:after="0" w:afterAutospacing="0"/>
        <w:rPr>
          <w:rStyle w:val="Hyperlink"/>
        </w:rPr>
      </w:pPr>
      <w:proofErr w:type="spellStart"/>
      <w:r w:rsidRPr="00D12000">
        <w:rPr>
          <w:color w:val="000000"/>
        </w:rPr>
        <w:t>Autogamintojų</w:t>
      </w:r>
      <w:proofErr w:type="spellEnd"/>
      <w:r w:rsidRPr="00D12000">
        <w:rPr>
          <w:color w:val="000000"/>
        </w:rPr>
        <w:t xml:space="preserve"> ir importuotojų asociacija, el. p. </w:t>
      </w:r>
      <w:hyperlink r:id="rId51" w:history="1">
        <w:r w:rsidRPr="00D12000">
          <w:rPr>
            <w:rStyle w:val="Hyperlink"/>
          </w:rPr>
          <w:t>info@agia.lt</w:t>
        </w:r>
      </w:hyperlink>
    </w:p>
    <w:p w:rsidR="00961953" w:rsidRDefault="00961953" w:rsidP="00961953">
      <w:pPr>
        <w:pStyle w:val="NormalWeb"/>
        <w:spacing w:before="0" w:beforeAutospacing="0" w:after="0" w:afterAutospacing="0"/>
        <w:rPr>
          <w:rStyle w:val="Hyperlink"/>
        </w:rPr>
      </w:pPr>
      <w:r w:rsidRPr="00D12000">
        <w:rPr>
          <w:color w:val="000000"/>
        </w:rPr>
        <w:t xml:space="preserve">Gamintojų ir importuotojų asociacija, el. p. </w:t>
      </w:r>
      <w:hyperlink r:id="rId52" w:history="1">
        <w:r w:rsidRPr="008C24E9">
          <w:rPr>
            <w:rStyle w:val="Hyperlink"/>
          </w:rPr>
          <w:t>info@gia.lt</w:t>
        </w:r>
      </w:hyperlink>
    </w:p>
    <w:p w:rsidR="00961953" w:rsidRDefault="00961953" w:rsidP="00961953">
      <w:pPr>
        <w:pStyle w:val="NormalWeb"/>
        <w:spacing w:before="0" w:beforeAutospacing="0" w:after="0" w:afterAutospacing="0"/>
        <w:rPr>
          <w:rStyle w:val="Hyperlink"/>
        </w:rPr>
      </w:pPr>
      <w:r w:rsidRPr="00D12000">
        <w:rPr>
          <w:color w:val="000000"/>
        </w:rPr>
        <w:t>V</w:t>
      </w:r>
      <w:r>
        <w:rPr>
          <w:color w:val="000000"/>
        </w:rPr>
        <w:t>š</w:t>
      </w:r>
      <w:r w:rsidRPr="00D12000">
        <w:rPr>
          <w:color w:val="000000"/>
        </w:rPr>
        <w:t>Į „Padangų importuotojų organizacija</w:t>
      </w:r>
      <w:r>
        <w:rPr>
          <w:color w:val="000000"/>
        </w:rPr>
        <w:t>“</w:t>
      </w:r>
      <w:r w:rsidRPr="00D12000">
        <w:rPr>
          <w:color w:val="000000"/>
        </w:rPr>
        <w:t xml:space="preserve">, el. p. </w:t>
      </w:r>
      <w:hyperlink r:id="rId53" w:history="1">
        <w:r w:rsidRPr="00D12000">
          <w:rPr>
            <w:rStyle w:val="Hyperlink"/>
          </w:rPr>
          <w:t>danguole@pio.lt</w:t>
        </w:r>
      </w:hyperlink>
    </w:p>
    <w:p w:rsidR="00961953" w:rsidRDefault="00961953" w:rsidP="00961953">
      <w:pPr>
        <w:pStyle w:val="NormalWeb"/>
        <w:spacing w:before="0" w:beforeAutospacing="0" w:after="0" w:afterAutospacing="0"/>
        <w:rPr>
          <w:rStyle w:val="Hyperlink"/>
        </w:rPr>
      </w:pPr>
      <w:r w:rsidRPr="00D12000">
        <w:rPr>
          <w:color w:val="000000"/>
        </w:rPr>
        <w:t>Lietuvos pakuotojų asociacija, el. p.</w:t>
      </w:r>
      <w:r>
        <w:t xml:space="preserve"> </w:t>
      </w:r>
      <w:hyperlink r:id="rId54" w:history="1">
        <w:r w:rsidRPr="00852095">
          <w:rPr>
            <w:rStyle w:val="Hyperlink"/>
            <w:szCs w:val="20"/>
          </w:rPr>
          <w:t>liuda@packing.lt</w:t>
        </w:r>
      </w:hyperlink>
    </w:p>
    <w:p w:rsidR="00961953" w:rsidRDefault="00961953" w:rsidP="00961953">
      <w:pPr>
        <w:pStyle w:val="NormalWeb"/>
        <w:spacing w:before="0" w:beforeAutospacing="0" w:after="0" w:afterAutospacing="0"/>
        <w:rPr>
          <w:color w:val="000000"/>
        </w:rPr>
      </w:pPr>
      <w:r w:rsidRPr="00D12000">
        <w:rPr>
          <w:color w:val="000000"/>
        </w:rPr>
        <w:t xml:space="preserve">Eksploatuoti netinkamų transporto priemonių tvarkytojų asociacija, el. p. </w:t>
      </w:r>
      <w:hyperlink r:id="rId55" w:history="1">
        <w:r w:rsidRPr="009F0101">
          <w:rPr>
            <w:rStyle w:val="Hyperlink"/>
          </w:rPr>
          <w:t>info@autotvarkymas.lt</w:t>
        </w:r>
      </w:hyperlink>
      <w:r>
        <w:rPr>
          <w:color w:val="000000"/>
        </w:rPr>
        <w:t xml:space="preserve"> </w:t>
      </w:r>
    </w:p>
    <w:p w:rsidR="00961953" w:rsidRDefault="00961953" w:rsidP="00961953">
      <w:pPr>
        <w:pStyle w:val="NormalWeb"/>
        <w:spacing w:before="0" w:beforeAutospacing="0" w:after="0" w:afterAutospacing="0"/>
        <w:rPr>
          <w:rStyle w:val="Hyperlink"/>
        </w:rPr>
      </w:pPr>
      <w:r w:rsidRPr="00D12000">
        <w:t xml:space="preserve">Pavojingųjų atliekų tvarkytojų asociacija, el. p. </w:t>
      </w:r>
      <w:hyperlink r:id="rId56" w:history="1">
        <w:r w:rsidRPr="008C24E9">
          <w:rPr>
            <w:rStyle w:val="Hyperlink"/>
          </w:rPr>
          <w:t>info@patva.lt</w:t>
        </w:r>
      </w:hyperlink>
    </w:p>
    <w:p w:rsidR="00961953" w:rsidRDefault="00961953" w:rsidP="00961953">
      <w:pPr>
        <w:pStyle w:val="NormalWeb"/>
        <w:spacing w:before="0" w:beforeAutospacing="0" w:after="0" w:afterAutospacing="0"/>
        <w:rPr>
          <w:rStyle w:val="Hyperlink"/>
        </w:rPr>
      </w:pPr>
      <w:r w:rsidRPr="00D12000">
        <w:rPr>
          <w:color w:val="000000"/>
        </w:rPr>
        <w:t xml:space="preserve">Asociacija „Lietuvos maisto pramonė“ el. p. </w:t>
      </w:r>
      <w:hyperlink r:id="rId57" w:history="1">
        <w:r w:rsidRPr="00D12000">
          <w:rPr>
            <w:rStyle w:val="Hyperlink"/>
          </w:rPr>
          <w:t>info@maistoasociacija.lt</w:t>
        </w:r>
      </w:hyperlink>
    </w:p>
    <w:p w:rsidR="00961953" w:rsidRPr="00B61B13" w:rsidRDefault="00961953" w:rsidP="00961953">
      <w:pPr>
        <w:pStyle w:val="NormalWeb"/>
        <w:spacing w:before="0" w:beforeAutospacing="0" w:after="0" w:afterAutospacing="0"/>
        <w:rPr>
          <w:color w:val="000000"/>
        </w:rPr>
      </w:pPr>
      <w:r>
        <w:rPr>
          <w:color w:val="000000"/>
        </w:rPr>
        <w:t xml:space="preserve">Lietuvos pieno gamintojų asociacija, el. p. </w:t>
      </w:r>
      <w:hyperlink r:id="rId58" w:history="1">
        <w:r w:rsidRPr="008C24E9">
          <w:rPr>
            <w:rStyle w:val="Hyperlink"/>
          </w:rPr>
          <w:t>pienogamintojai</w:t>
        </w:r>
        <w:r w:rsidRPr="008C24E9">
          <w:rPr>
            <w:rStyle w:val="Hyperlink"/>
            <w:lang w:val="en-US"/>
          </w:rPr>
          <w:t>@</w:t>
        </w:r>
        <w:r w:rsidRPr="008C24E9">
          <w:rPr>
            <w:rStyle w:val="Hyperlink"/>
          </w:rPr>
          <w:t>gmail.com</w:t>
        </w:r>
      </w:hyperlink>
      <w:r>
        <w:rPr>
          <w:color w:val="000000"/>
        </w:rPr>
        <w:t xml:space="preserve"> </w:t>
      </w:r>
    </w:p>
    <w:p w:rsidR="00961953" w:rsidRDefault="00961953" w:rsidP="00961953">
      <w:pPr>
        <w:pStyle w:val="NormalWeb"/>
        <w:spacing w:before="0" w:beforeAutospacing="0" w:after="0" w:afterAutospacing="0"/>
        <w:rPr>
          <w:rStyle w:val="Hyperlink"/>
        </w:rPr>
      </w:pPr>
      <w:r w:rsidRPr="00D12000">
        <w:rPr>
          <w:color w:val="000000"/>
        </w:rPr>
        <w:lastRenderedPageBreak/>
        <w:t xml:space="preserve">Lietuvos aprangos ir tekstilės įmonių asociacija, el. p. </w:t>
      </w:r>
      <w:hyperlink r:id="rId59" w:history="1">
        <w:r w:rsidRPr="00D12000">
          <w:rPr>
            <w:rStyle w:val="Hyperlink"/>
          </w:rPr>
          <w:t>latia@latia.lt</w:t>
        </w:r>
      </w:hyperlink>
    </w:p>
    <w:p w:rsidR="00961953" w:rsidRPr="003F4C9A" w:rsidRDefault="00961953" w:rsidP="00961953">
      <w:pPr>
        <w:pStyle w:val="NormalWeb"/>
        <w:spacing w:before="0" w:beforeAutospacing="0" w:after="0" w:afterAutospacing="0"/>
      </w:pPr>
      <w:r w:rsidRPr="00D12000">
        <w:rPr>
          <w:color w:val="000000"/>
        </w:rPr>
        <w:t xml:space="preserve">Nuotekų vežėjų asociacija, el. p. </w:t>
      </w:r>
      <w:hyperlink r:id="rId60" w:history="1">
        <w:r w:rsidRPr="00D12000">
          <w:rPr>
            <w:rStyle w:val="Hyperlink"/>
          </w:rPr>
          <w:t>lnvasociacija@gmail.com</w:t>
        </w:r>
      </w:hyperlink>
    </w:p>
    <w:p w:rsidR="00961953" w:rsidRPr="003F4C9A" w:rsidRDefault="00961953" w:rsidP="00961953">
      <w:pPr>
        <w:pStyle w:val="BodyText"/>
        <w:ind w:firstLine="0"/>
      </w:pPr>
      <w:r w:rsidRPr="003F4C9A">
        <w:t>VšĮ „Žiedinė ekonomika“</w:t>
      </w:r>
      <w:r w:rsidRPr="00D12000">
        <w:rPr>
          <w:color w:val="000000"/>
        </w:rPr>
        <w:t>, el. p.</w:t>
      </w:r>
      <w:r w:rsidRPr="00D12000">
        <w:t xml:space="preserve"> </w:t>
      </w:r>
      <w:hyperlink r:id="rId61" w:history="1">
        <w:r w:rsidRPr="00D12000">
          <w:rPr>
            <w:rStyle w:val="Hyperlink"/>
          </w:rPr>
          <w:t>domantas@circulareconomy.lt</w:t>
        </w:r>
      </w:hyperlink>
    </w:p>
    <w:p w:rsidR="00961953" w:rsidRDefault="00961953" w:rsidP="00961953">
      <w:pPr>
        <w:pStyle w:val="BodyText"/>
        <w:ind w:firstLine="0"/>
      </w:pPr>
      <w:r>
        <w:t>Asociacija „Aplinkosaugos koalicija“</w:t>
      </w:r>
      <w:r w:rsidRPr="00D12000">
        <w:rPr>
          <w:color w:val="000000"/>
        </w:rPr>
        <w:t xml:space="preserve">, el. p. </w:t>
      </w:r>
      <w:hyperlink r:id="rId62" w:history="1">
        <w:r w:rsidRPr="00D12000">
          <w:rPr>
            <w:rStyle w:val="Hyperlink"/>
          </w:rPr>
          <w:t>info@akoalicija.lt</w:t>
        </w:r>
      </w:hyperlink>
    </w:p>
    <w:p w:rsidR="00961953" w:rsidRDefault="00961953" w:rsidP="00961953">
      <w:pPr>
        <w:pStyle w:val="BodyText"/>
        <w:ind w:firstLine="0"/>
      </w:pPr>
      <w:r>
        <w:t xml:space="preserve">Lietuvos chemijos pramonės įmonių asociacija, el. p. </w:t>
      </w:r>
      <w:hyperlink r:id="rId63" w:history="1">
        <w:r w:rsidRPr="00300797">
          <w:rPr>
            <w:rStyle w:val="Hyperlink"/>
          </w:rPr>
          <w:t>info@chemija.lt</w:t>
        </w:r>
      </w:hyperlink>
      <w:r>
        <w:t xml:space="preserve"> </w:t>
      </w:r>
    </w:p>
    <w:p w:rsidR="00961953" w:rsidRDefault="00961953" w:rsidP="00961953">
      <w:pPr>
        <w:pStyle w:val="BodyText"/>
        <w:ind w:firstLine="0"/>
        <w:rPr>
          <w:rStyle w:val="Strong"/>
          <w:rFonts w:cs="Arial"/>
          <w:b w:val="0"/>
          <w:bCs w:val="0"/>
        </w:rPr>
      </w:pPr>
      <w:r>
        <w:rPr>
          <w:rStyle w:val="Strong"/>
          <w:rFonts w:cs="Arial"/>
          <w:b w:val="0"/>
          <w:bCs w:val="0"/>
        </w:rPr>
        <w:t xml:space="preserve">Laisvųjų ekonominių zonų asociacija, el. p. </w:t>
      </w:r>
      <w:hyperlink r:id="rId64" w:history="1">
        <w:r w:rsidRPr="00300797">
          <w:rPr>
            <w:rStyle w:val="Hyperlink"/>
          </w:rPr>
          <w:t>info@lafez.lt</w:t>
        </w:r>
      </w:hyperlink>
      <w:r>
        <w:t xml:space="preserve"> </w:t>
      </w:r>
    </w:p>
    <w:p w:rsidR="00961953" w:rsidRDefault="00961953" w:rsidP="00961953">
      <w:pPr>
        <w:pStyle w:val="BodyText"/>
        <w:ind w:firstLine="0"/>
        <w:rPr>
          <w:rStyle w:val="Hyperlink"/>
          <w:color w:val="auto"/>
          <w:u w:val="none"/>
        </w:rPr>
      </w:pPr>
      <w:r>
        <w:rPr>
          <w:rStyle w:val="Hyperlink"/>
          <w:color w:val="auto"/>
          <w:u w:val="none"/>
        </w:rPr>
        <w:t>VšĮ „</w:t>
      </w:r>
      <w:r w:rsidRPr="009F4F15">
        <w:rPr>
          <w:rStyle w:val="Hyperlink"/>
          <w:color w:val="auto"/>
          <w:u w:val="none"/>
        </w:rPr>
        <w:t>Lietuvos inovacijų centras</w:t>
      </w:r>
      <w:r>
        <w:rPr>
          <w:rStyle w:val="Hyperlink"/>
          <w:color w:val="auto"/>
          <w:u w:val="none"/>
        </w:rPr>
        <w:t>“,</w:t>
      </w:r>
      <w:r w:rsidRPr="000D7F7C">
        <w:rPr>
          <w:rStyle w:val="PageNumber"/>
        </w:rPr>
        <w:t xml:space="preserve"> </w:t>
      </w:r>
      <w:r w:rsidRPr="000D7F7C">
        <w:rPr>
          <w:rStyle w:val="Hyperlink"/>
          <w:color w:val="auto"/>
          <w:u w:val="none"/>
        </w:rPr>
        <w:t xml:space="preserve">el. p. </w:t>
      </w:r>
      <w:hyperlink r:id="rId65" w:history="1">
        <w:r w:rsidRPr="00300797">
          <w:rPr>
            <w:rStyle w:val="Hyperlink"/>
          </w:rPr>
          <w:t>lic@lic.lt</w:t>
        </w:r>
      </w:hyperlink>
      <w:r>
        <w:t xml:space="preserve"> </w:t>
      </w:r>
    </w:p>
    <w:p w:rsidR="00961953" w:rsidRDefault="00961953" w:rsidP="00961953">
      <w:pPr>
        <w:pStyle w:val="BodyText"/>
        <w:ind w:firstLine="0"/>
        <w:rPr>
          <w:color w:val="000000"/>
        </w:rPr>
      </w:pPr>
      <w:r w:rsidRPr="001774A5">
        <w:rPr>
          <w:color w:val="000000"/>
        </w:rPr>
        <w:t xml:space="preserve">Lietuvos mokslininkų sąjunga, </w:t>
      </w:r>
      <w:r>
        <w:rPr>
          <w:color w:val="000000"/>
        </w:rPr>
        <w:t xml:space="preserve">el. p. </w:t>
      </w:r>
      <w:hyperlink r:id="rId66" w:history="1">
        <w:r w:rsidRPr="00300797">
          <w:rPr>
            <w:rStyle w:val="Hyperlink"/>
          </w:rPr>
          <w:t>admin</w:t>
        </w:r>
        <w:r w:rsidRPr="003D73C0">
          <w:rPr>
            <w:rStyle w:val="Hyperlink"/>
          </w:rPr>
          <w:t>@</w:t>
        </w:r>
        <w:r w:rsidRPr="00300797">
          <w:rPr>
            <w:rStyle w:val="Hyperlink"/>
          </w:rPr>
          <w:t>lms.lt</w:t>
        </w:r>
      </w:hyperlink>
      <w:r>
        <w:rPr>
          <w:color w:val="000000"/>
        </w:rPr>
        <w:t xml:space="preserve"> </w:t>
      </w:r>
    </w:p>
    <w:p w:rsidR="00961953" w:rsidRDefault="00961953" w:rsidP="00961953">
      <w:pPr>
        <w:pStyle w:val="BodyText"/>
        <w:ind w:firstLine="0"/>
      </w:pPr>
      <w:r>
        <w:t xml:space="preserve">Lietuvos vartotojų organizacijų aljansas, el. p. </w:t>
      </w:r>
      <w:hyperlink r:id="rId67" w:history="1">
        <w:r w:rsidRPr="00300797">
          <w:rPr>
            <w:rStyle w:val="Hyperlink"/>
          </w:rPr>
          <w:t>info</w:t>
        </w:r>
        <w:r w:rsidRPr="00300797">
          <w:rPr>
            <w:rStyle w:val="Hyperlink"/>
            <w:lang w:val="en-US"/>
          </w:rPr>
          <w:t>@</w:t>
        </w:r>
        <w:proofErr w:type="spellStart"/>
        <w:r w:rsidRPr="00300797">
          <w:rPr>
            <w:rStyle w:val="Hyperlink"/>
            <w:lang w:val="en-US"/>
          </w:rPr>
          <w:t>lvoa.lt</w:t>
        </w:r>
        <w:proofErr w:type="spellEnd"/>
      </w:hyperlink>
      <w:r>
        <w:rPr>
          <w:lang w:val="en-US"/>
        </w:rPr>
        <w:t xml:space="preserve"> </w:t>
      </w:r>
    </w:p>
    <w:p w:rsidR="00961953" w:rsidRDefault="00961953" w:rsidP="00961953">
      <w:pPr>
        <w:rPr>
          <w:rStyle w:val="Hyperlink"/>
        </w:rPr>
      </w:pPr>
      <w:r>
        <w:rPr>
          <w:color w:val="000000"/>
        </w:rPr>
        <w:t xml:space="preserve">Asociacija „Lietuvos mediena“, el. p. </w:t>
      </w:r>
      <w:hyperlink r:id="rId68" w:history="1">
        <w:r w:rsidRPr="00760134">
          <w:rPr>
            <w:rStyle w:val="Hyperlink"/>
          </w:rPr>
          <w:t>info@lietuvosmediena.lt</w:t>
        </w:r>
      </w:hyperlink>
    </w:p>
    <w:p w:rsidR="00961953" w:rsidRDefault="00961953" w:rsidP="00961953">
      <w:pPr>
        <w:rPr>
          <w:rStyle w:val="Hyperlink"/>
          <w:color w:val="auto"/>
          <w:u w:val="none"/>
        </w:rPr>
      </w:pPr>
      <w:r w:rsidRPr="003D73C0">
        <w:rPr>
          <w:rStyle w:val="Hyperlink"/>
          <w:color w:val="auto"/>
          <w:u w:val="none"/>
        </w:rPr>
        <w:t>Li</w:t>
      </w:r>
      <w:r>
        <w:rPr>
          <w:rStyle w:val="Hyperlink"/>
          <w:color w:val="auto"/>
          <w:u w:val="none"/>
        </w:rPr>
        <w:t xml:space="preserve">etuvos auditorių rūmai, el. </w:t>
      </w:r>
      <w:r w:rsidRPr="00852095">
        <w:t xml:space="preserve">p. </w:t>
      </w:r>
      <w:hyperlink r:id="rId69" w:history="1">
        <w:r w:rsidRPr="008C24E9">
          <w:rPr>
            <w:rStyle w:val="Hyperlink"/>
          </w:rPr>
          <w:t>lar@lar.lt</w:t>
        </w:r>
      </w:hyperlink>
      <w:r>
        <w:t xml:space="preserve"> </w:t>
      </w:r>
    </w:p>
    <w:p w:rsidR="00961953" w:rsidRDefault="00961953" w:rsidP="00961953">
      <w:pPr>
        <w:pStyle w:val="BodyText"/>
        <w:ind w:firstLine="0"/>
        <w:rPr>
          <w:rStyle w:val="Hyperlink"/>
        </w:rPr>
      </w:pPr>
      <w:r w:rsidRPr="00D12000">
        <w:rPr>
          <w:color w:val="000000"/>
        </w:rPr>
        <w:t xml:space="preserve">Lietuvos Respublikos žemės ūkio rūmai, el. p. </w:t>
      </w:r>
      <w:hyperlink r:id="rId70" w:history="1">
        <w:r w:rsidRPr="008C24E9">
          <w:rPr>
            <w:rStyle w:val="Hyperlink"/>
          </w:rPr>
          <w:t>zur@zur.lt</w:t>
        </w:r>
      </w:hyperlink>
    </w:p>
    <w:p w:rsidR="00961953" w:rsidRPr="00FE5386" w:rsidRDefault="00961953" w:rsidP="00961953">
      <w:pPr>
        <w:pStyle w:val="BodyText"/>
        <w:ind w:firstLine="0"/>
        <w:rPr>
          <w:rStyle w:val="Hyperlink"/>
          <w:color w:val="auto"/>
          <w:u w:val="none"/>
        </w:rPr>
      </w:pPr>
      <w:r w:rsidRPr="00FE5386">
        <w:rPr>
          <w:rStyle w:val="Hyperlink"/>
          <w:color w:val="auto"/>
          <w:u w:val="none"/>
        </w:rPr>
        <w:t xml:space="preserve">Lietuvos žemės ūkio bendrovių asociacija, </w:t>
      </w:r>
      <w:r w:rsidRPr="00D12000">
        <w:rPr>
          <w:color w:val="000000"/>
        </w:rPr>
        <w:t>el. p.</w:t>
      </w:r>
      <w:r>
        <w:rPr>
          <w:color w:val="000000"/>
        </w:rPr>
        <w:t xml:space="preserve"> </w:t>
      </w:r>
      <w:hyperlink r:id="rId71" w:history="1">
        <w:r w:rsidRPr="009F0101">
          <w:rPr>
            <w:rStyle w:val="Hyperlink"/>
          </w:rPr>
          <w:t>info@lzuba.lt</w:t>
        </w:r>
      </w:hyperlink>
      <w:r>
        <w:rPr>
          <w:color w:val="000000"/>
        </w:rPr>
        <w:t xml:space="preserve"> </w:t>
      </w:r>
    </w:p>
    <w:p w:rsidR="00961953" w:rsidRDefault="00961953" w:rsidP="00961953">
      <w:pPr>
        <w:pStyle w:val="BodyText"/>
        <w:ind w:firstLine="0"/>
        <w:rPr>
          <w:rStyle w:val="Hyperlink"/>
        </w:rPr>
      </w:pPr>
      <w:r w:rsidRPr="00D12000">
        <w:rPr>
          <w:color w:val="000000"/>
        </w:rPr>
        <w:t>Lietuvos inžinerinės pramonės asociacija</w:t>
      </w:r>
      <w:r w:rsidRPr="00144AC7">
        <w:rPr>
          <w:color w:val="000000"/>
        </w:rPr>
        <w:t xml:space="preserve"> </w:t>
      </w:r>
      <w:proofErr w:type="spellStart"/>
      <w:r w:rsidRPr="00D12000">
        <w:rPr>
          <w:color w:val="000000"/>
        </w:rPr>
        <w:t>Linpra</w:t>
      </w:r>
      <w:proofErr w:type="spellEnd"/>
      <w:r w:rsidRPr="00D12000">
        <w:rPr>
          <w:color w:val="000000"/>
        </w:rPr>
        <w:t xml:space="preserve">, el. p. </w:t>
      </w:r>
      <w:hyperlink r:id="rId72" w:history="1">
        <w:r w:rsidRPr="00D12000">
          <w:rPr>
            <w:rStyle w:val="Hyperlink"/>
          </w:rPr>
          <w:t>info@linpra.lt</w:t>
        </w:r>
      </w:hyperlink>
    </w:p>
    <w:p w:rsidR="00961953" w:rsidRDefault="00961953" w:rsidP="00961953">
      <w:pPr>
        <w:pStyle w:val="BodyText"/>
        <w:ind w:firstLine="0"/>
        <w:rPr>
          <w:rStyle w:val="Hyperlink"/>
        </w:rPr>
      </w:pPr>
      <w:r w:rsidRPr="00D12000">
        <w:rPr>
          <w:color w:val="000000"/>
        </w:rPr>
        <w:t xml:space="preserve">Šiaurės ministrų tarybos biuras Lietuvoje, el. p. </w:t>
      </w:r>
      <w:hyperlink r:id="rId73" w:history="1">
        <w:r w:rsidRPr="00D12000">
          <w:rPr>
            <w:rStyle w:val="Hyperlink"/>
          </w:rPr>
          <w:t>info@norden.lt</w:t>
        </w:r>
      </w:hyperlink>
    </w:p>
    <w:p w:rsidR="00961953" w:rsidRDefault="00961953" w:rsidP="00961953">
      <w:pPr>
        <w:pStyle w:val="BodyText"/>
        <w:ind w:firstLine="0"/>
        <w:rPr>
          <w:rStyle w:val="Hyperlink"/>
        </w:rPr>
      </w:pPr>
      <w:r w:rsidRPr="00D12000">
        <w:rPr>
          <w:color w:val="000000"/>
        </w:rPr>
        <w:t>Neįgaliųjų reikalų departamentas</w:t>
      </w:r>
      <w:r>
        <w:rPr>
          <w:color w:val="000000"/>
        </w:rPr>
        <w:t xml:space="preserve"> prie Socialinės apsaugos ir darbo ministerijos</w:t>
      </w:r>
      <w:r w:rsidRPr="00D12000">
        <w:rPr>
          <w:color w:val="000000"/>
        </w:rPr>
        <w:t xml:space="preserve">, el. p. </w:t>
      </w:r>
      <w:hyperlink r:id="rId74" w:history="1">
        <w:r w:rsidRPr="008C24E9">
          <w:rPr>
            <w:rStyle w:val="Hyperlink"/>
          </w:rPr>
          <w:t>centras@ndt.lt</w:t>
        </w:r>
      </w:hyperlink>
    </w:p>
    <w:p w:rsidR="00961953" w:rsidRDefault="00961953" w:rsidP="00961953">
      <w:pPr>
        <w:pStyle w:val="BodyText"/>
        <w:ind w:firstLine="0"/>
        <w:rPr>
          <w:rStyle w:val="Hyperlink"/>
        </w:rPr>
      </w:pPr>
      <w:r w:rsidRPr="00D12000">
        <w:rPr>
          <w:color w:val="000000"/>
        </w:rPr>
        <w:t xml:space="preserve">Lietuvos žmonių su negalia sąjunga, el. p. </w:t>
      </w:r>
      <w:hyperlink r:id="rId75" w:history="1">
        <w:r w:rsidRPr="00D12000">
          <w:rPr>
            <w:rStyle w:val="Hyperlink"/>
          </w:rPr>
          <w:t>lzns@negalia.lt</w:t>
        </w:r>
      </w:hyperlink>
    </w:p>
    <w:p w:rsidR="00961953" w:rsidRDefault="00961953" w:rsidP="00961953">
      <w:pPr>
        <w:pStyle w:val="BodyText"/>
        <w:ind w:firstLine="0"/>
        <w:rPr>
          <w:rStyle w:val="Hyperlink"/>
        </w:rPr>
      </w:pPr>
      <w:r w:rsidRPr="00D12000">
        <w:rPr>
          <w:color w:val="000000"/>
        </w:rPr>
        <w:t xml:space="preserve">Lietuvos negalios organizacijų forumas, el. p. </w:t>
      </w:r>
      <w:hyperlink r:id="rId76" w:history="1">
        <w:r w:rsidRPr="00D12000">
          <w:rPr>
            <w:rStyle w:val="Hyperlink"/>
          </w:rPr>
          <w:t>info@lnf.lt</w:t>
        </w:r>
      </w:hyperlink>
    </w:p>
    <w:p w:rsidR="00961953" w:rsidRDefault="00961953" w:rsidP="00961953">
      <w:pPr>
        <w:pStyle w:val="BodyText"/>
        <w:ind w:firstLine="0"/>
        <w:rPr>
          <w:rStyle w:val="Hyperlink"/>
        </w:rPr>
      </w:pPr>
      <w:r w:rsidRPr="00D12000">
        <w:rPr>
          <w:color w:val="000000"/>
        </w:rPr>
        <w:t xml:space="preserve">Nacionalinis skurdo mažinimo organizacijų tinklas, el. p. </w:t>
      </w:r>
      <w:hyperlink r:id="rId77" w:history="1">
        <w:r w:rsidRPr="00D12000">
          <w:rPr>
            <w:rStyle w:val="Hyperlink"/>
          </w:rPr>
          <w:t>info@stopskurdas.lt</w:t>
        </w:r>
      </w:hyperlink>
    </w:p>
    <w:p w:rsidR="00961953" w:rsidRDefault="00961953" w:rsidP="00961953">
      <w:pPr>
        <w:pStyle w:val="BodyText"/>
        <w:ind w:firstLine="0"/>
        <w:rPr>
          <w:rStyle w:val="Hyperlink"/>
        </w:rPr>
      </w:pPr>
      <w:r w:rsidRPr="00D12000">
        <w:t xml:space="preserve">Lietuvos pensininkų sąjunga „Bočiai“, el. p. </w:t>
      </w:r>
      <w:hyperlink r:id="rId78" w:history="1">
        <w:r w:rsidRPr="00D12000">
          <w:rPr>
            <w:rStyle w:val="Hyperlink"/>
          </w:rPr>
          <w:t>vilija@invia.lt</w:t>
        </w:r>
      </w:hyperlink>
    </w:p>
    <w:p w:rsidR="00961953" w:rsidRDefault="00961953" w:rsidP="00961953">
      <w:pPr>
        <w:pStyle w:val="BodyText"/>
        <w:ind w:firstLine="0"/>
        <w:rPr>
          <w:rStyle w:val="Hyperlink"/>
          <w:lang w:val="en-US"/>
        </w:rPr>
      </w:pPr>
      <w:r w:rsidRPr="005A7CB2">
        <w:rPr>
          <w:color w:val="000000"/>
        </w:rPr>
        <w:t>Lietuvos viešbučių ir restoranų asociacija, el.</w:t>
      </w:r>
      <w:r>
        <w:rPr>
          <w:color w:val="000000"/>
        </w:rPr>
        <w:t xml:space="preserve"> </w:t>
      </w:r>
      <w:r w:rsidRPr="005A7CB2">
        <w:rPr>
          <w:color w:val="000000"/>
        </w:rPr>
        <w:t xml:space="preserve">p. </w:t>
      </w:r>
      <w:hyperlink r:id="rId79" w:history="1">
        <w:r w:rsidRPr="005A7CB2">
          <w:rPr>
            <w:rStyle w:val="Hyperlink"/>
          </w:rPr>
          <w:t>info</w:t>
        </w:r>
        <w:r w:rsidRPr="005A7CB2">
          <w:rPr>
            <w:rStyle w:val="Hyperlink"/>
            <w:lang w:val="en-US"/>
          </w:rPr>
          <w:t>@</w:t>
        </w:r>
        <w:proofErr w:type="spellStart"/>
        <w:r w:rsidRPr="005A7CB2">
          <w:rPr>
            <w:rStyle w:val="Hyperlink"/>
            <w:lang w:val="en-US"/>
          </w:rPr>
          <w:t>lvra.lt</w:t>
        </w:r>
        <w:proofErr w:type="spellEnd"/>
      </w:hyperlink>
    </w:p>
    <w:p w:rsidR="00961953" w:rsidRDefault="00961953" w:rsidP="00961953">
      <w:pPr>
        <w:pStyle w:val="BodyText"/>
        <w:ind w:firstLine="0"/>
        <w:rPr>
          <w:rStyle w:val="Hyperlink"/>
          <w:lang w:val="en-US"/>
        </w:rPr>
      </w:pPr>
      <w:r w:rsidRPr="005A7CB2">
        <w:rPr>
          <w:color w:val="000000"/>
        </w:rPr>
        <w:t xml:space="preserve">Lietuvos augalų apsaugos asociacija, el. p. </w:t>
      </w:r>
      <w:hyperlink r:id="rId80" w:history="1">
        <w:r w:rsidRPr="00E05F59">
          <w:rPr>
            <w:rStyle w:val="Hyperlink"/>
          </w:rPr>
          <w:t>laaa</w:t>
        </w:r>
        <w:r w:rsidRPr="00E05F59">
          <w:rPr>
            <w:rStyle w:val="Hyperlink"/>
            <w:lang w:val="en-US"/>
          </w:rPr>
          <w:t>@</w:t>
        </w:r>
        <w:proofErr w:type="spellStart"/>
        <w:r w:rsidRPr="00E05F59">
          <w:rPr>
            <w:rStyle w:val="Hyperlink"/>
            <w:lang w:val="en-US"/>
          </w:rPr>
          <w:t>augaluapsauga.lt</w:t>
        </w:r>
        <w:proofErr w:type="spellEnd"/>
      </w:hyperlink>
    </w:p>
    <w:p w:rsidR="00961953" w:rsidRDefault="00961953" w:rsidP="00961953">
      <w:pPr>
        <w:pStyle w:val="BodyText"/>
        <w:ind w:firstLine="0"/>
        <w:rPr>
          <w:color w:val="000000"/>
        </w:rPr>
      </w:pPr>
      <w:r w:rsidRPr="003A5FD1">
        <w:rPr>
          <w:color w:val="000000"/>
        </w:rPr>
        <w:t>Higienos institut</w:t>
      </w:r>
      <w:r>
        <w:rPr>
          <w:color w:val="000000"/>
        </w:rPr>
        <w:t>as</w:t>
      </w:r>
      <w:r w:rsidRPr="003A5FD1">
        <w:rPr>
          <w:color w:val="000000"/>
        </w:rPr>
        <w:t xml:space="preserve">, el. p. </w:t>
      </w:r>
      <w:hyperlink r:id="rId81" w:history="1">
        <w:r w:rsidRPr="009F0101">
          <w:rPr>
            <w:rStyle w:val="Hyperlink"/>
          </w:rPr>
          <w:t>institutas@hi.lt</w:t>
        </w:r>
      </w:hyperlink>
    </w:p>
    <w:p w:rsidR="00961953" w:rsidRDefault="00961953" w:rsidP="00961953">
      <w:pPr>
        <w:pStyle w:val="BodyText"/>
        <w:ind w:firstLine="0"/>
        <w:rPr>
          <w:rStyle w:val="Hyperlink"/>
        </w:rPr>
      </w:pPr>
      <w:r w:rsidRPr="003A5FD1">
        <w:rPr>
          <w:color w:val="000000"/>
        </w:rPr>
        <w:t>Vyriausybės atstova</w:t>
      </w:r>
      <w:r>
        <w:rPr>
          <w:color w:val="000000"/>
        </w:rPr>
        <w:t>i</w:t>
      </w:r>
      <w:r w:rsidRPr="003A5FD1">
        <w:rPr>
          <w:color w:val="000000"/>
        </w:rPr>
        <w:t xml:space="preserve"> apskrityse, el. p. </w:t>
      </w:r>
      <w:hyperlink r:id="rId82" w:history="1">
        <w:r w:rsidRPr="00E05F59">
          <w:rPr>
            <w:rStyle w:val="Hyperlink"/>
          </w:rPr>
          <w:t>info@vaistaiga.lt</w:t>
        </w:r>
      </w:hyperlink>
    </w:p>
    <w:p w:rsidR="00961953" w:rsidRDefault="00961953" w:rsidP="00961953">
      <w:pPr>
        <w:rPr>
          <w:color w:val="000000"/>
        </w:rPr>
      </w:pPr>
      <w:r>
        <w:rPr>
          <w:color w:val="000000"/>
        </w:rPr>
        <w:t>UAB „</w:t>
      </w:r>
      <w:proofErr w:type="spellStart"/>
      <w:r>
        <w:rPr>
          <w:color w:val="000000"/>
        </w:rPr>
        <w:t>Ignitis</w:t>
      </w:r>
      <w:proofErr w:type="spellEnd"/>
      <w:r>
        <w:rPr>
          <w:color w:val="000000"/>
        </w:rPr>
        <w:t xml:space="preserve">“, el. p. </w:t>
      </w:r>
      <w:hyperlink r:id="rId83" w:history="1">
        <w:r w:rsidRPr="008C24E9">
          <w:rPr>
            <w:rStyle w:val="Hyperlink"/>
          </w:rPr>
          <w:t>info@ignitis.lt</w:t>
        </w:r>
      </w:hyperlink>
    </w:p>
    <w:p w:rsidR="00961953" w:rsidRDefault="00961953" w:rsidP="00961953">
      <w:pPr>
        <w:rPr>
          <w:color w:val="000000"/>
        </w:rPr>
      </w:pPr>
      <w:r>
        <w:rPr>
          <w:color w:val="000000"/>
        </w:rPr>
        <w:t>UAB „</w:t>
      </w:r>
      <w:proofErr w:type="spellStart"/>
      <w:r w:rsidRPr="00294710">
        <w:rPr>
          <w:color w:val="000000"/>
        </w:rPr>
        <w:t>Fortum</w:t>
      </w:r>
      <w:proofErr w:type="spellEnd"/>
      <w:r w:rsidRPr="00294710">
        <w:rPr>
          <w:color w:val="000000"/>
        </w:rPr>
        <w:t xml:space="preserve"> </w:t>
      </w:r>
      <w:proofErr w:type="spellStart"/>
      <w:r>
        <w:rPr>
          <w:color w:val="000000"/>
        </w:rPr>
        <w:t>Heat</w:t>
      </w:r>
      <w:proofErr w:type="spellEnd"/>
      <w:r>
        <w:rPr>
          <w:color w:val="000000"/>
        </w:rPr>
        <w:t xml:space="preserve"> Lietuva“, el. p. </w:t>
      </w:r>
      <w:hyperlink r:id="rId84" w:history="1">
        <w:r w:rsidRPr="00225493">
          <w:rPr>
            <w:rStyle w:val="Hyperlink"/>
          </w:rPr>
          <w:t>fortum.vilnius@fortum.com</w:t>
        </w:r>
      </w:hyperlink>
    </w:p>
    <w:p w:rsidR="00961953" w:rsidRPr="00294710" w:rsidRDefault="00961953" w:rsidP="00961953">
      <w:pPr>
        <w:rPr>
          <w:rStyle w:val="Hyperlink"/>
          <w:color w:val="000000"/>
          <w:u w:val="none"/>
          <w:lang w:val="de-DE"/>
        </w:rPr>
      </w:pPr>
      <w:r w:rsidRPr="00984008">
        <w:t xml:space="preserve">UAB „Toksika“, el. p. </w:t>
      </w:r>
      <w:hyperlink r:id="rId85" w:history="1">
        <w:r w:rsidRPr="006C6AFE">
          <w:rPr>
            <w:rStyle w:val="Hyperlink"/>
          </w:rPr>
          <w:t>vilnius</w:t>
        </w:r>
        <w:r w:rsidRPr="00802CF7">
          <w:rPr>
            <w:rStyle w:val="Hyperlink"/>
            <w:lang w:val="de-DE"/>
          </w:rPr>
          <w:t>@</w:t>
        </w:r>
        <w:proofErr w:type="spellStart"/>
        <w:r w:rsidRPr="00802CF7">
          <w:rPr>
            <w:rStyle w:val="Hyperlink"/>
            <w:lang w:val="de-DE"/>
          </w:rPr>
          <w:t>toksika.lt</w:t>
        </w:r>
        <w:proofErr w:type="spellEnd"/>
      </w:hyperlink>
    </w:p>
    <w:p w:rsidR="00961953" w:rsidRPr="00294710" w:rsidRDefault="00961953" w:rsidP="00961953">
      <w:pPr>
        <w:rPr>
          <w:color w:val="000000"/>
        </w:rPr>
      </w:pPr>
      <w:r>
        <w:rPr>
          <w:color w:val="000000"/>
        </w:rPr>
        <w:t xml:space="preserve">Asociacija „Lietuvos gėrimai“, el. p. </w:t>
      </w:r>
      <w:hyperlink r:id="rId86" w:history="1">
        <w:r w:rsidRPr="006B7C09">
          <w:rPr>
            <w:rStyle w:val="Hyperlink"/>
          </w:rPr>
          <w:t>info@</w:t>
        </w:r>
        <w:r w:rsidRPr="00826F14">
          <w:rPr>
            <w:rStyle w:val="Hyperlink"/>
          </w:rPr>
          <w:t>lgerimai.lt</w:t>
        </w:r>
      </w:hyperlink>
      <w:r>
        <w:t xml:space="preserve"> </w:t>
      </w:r>
    </w:p>
    <w:p w:rsidR="00961953" w:rsidRPr="009F4F15" w:rsidRDefault="00961953" w:rsidP="00961953">
      <w:pPr>
        <w:pStyle w:val="BodyText"/>
        <w:ind w:firstLine="0"/>
      </w:pPr>
      <w:r>
        <w:rPr>
          <w:lang w:eastAsia="en-GB"/>
        </w:rPr>
        <w:t xml:space="preserve">Lietuvos daržovių augintojų asociacija, el. p. </w:t>
      </w:r>
      <w:hyperlink r:id="rId87" w:history="1">
        <w:r>
          <w:rPr>
            <w:rStyle w:val="Hyperlink"/>
            <w:lang w:eastAsia="en-GB"/>
          </w:rPr>
          <w:t>ldaa@ldaa.lt</w:t>
        </w:r>
      </w:hyperlink>
    </w:p>
    <w:p w:rsidR="00961953" w:rsidRPr="00900969" w:rsidRDefault="00961953" w:rsidP="00121185">
      <w:pPr>
        <w:pStyle w:val="BodyText"/>
        <w:ind w:firstLine="0"/>
      </w:pPr>
    </w:p>
    <w:sectPr w:rsidR="00961953" w:rsidRPr="00900969" w:rsidSect="00CD405D">
      <w:headerReference w:type="even" r:id="rId88"/>
      <w:headerReference w:type="default" r:id="rId89"/>
      <w:footerReference w:type="first" r:id="rId90"/>
      <w:footnotePr>
        <w:pos w:val="beneathText"/>
      </w:footnotePr>
      <w:endnotePr>
        <w:numFmt w:val="decimal"/>
      </w:endnotePr>
      <w:pgSz w:w="11905" w:h="16837"/>
      <w:pgMar w:top="671" w:right="567" w:bottom="993" w:left="1701" w:header="567" w:footer="170" w:gutter="0"/>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6A1F" w:rsidRDefault="00276A1F">
      <w:r>
        <w:separator/>
      </w:r>
    </w:p>
  </w:endnote>
  <w:endnote w:type="continuationSeparator" w:id="0">
    <w:p w:rsidR="00276A1F" w:rsidRDefault="00276A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00000000" w:usb2="00000000"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Times New Roman"/>
    <w:charset w:val="BA"/>
    <w:family w:val="auto"/>
    <w:pitch w:val="variable"/>
  </w:font>
  <w:font w:name="Tahoma">
    <w:panose1 w:val="020B0604030504040204"/>
    <w:charset w:val="BA"/>
    <w:family w:val="swiss"/>
    <w:pitch w:val="variable"/>
    <w:sig w:usb0="E1002EFF" w:usb1="C000605B" w:usb2="00000029" w:usb3="00000000" w:csb0="000101FF" w:csb1="00000000"/>
  </w:font>
  <w:font w:name="StarSymbol">
    <w:charset w:val="00"/>
    <w:family w:val="auto"/>
    <w:pitch w:val="variable"/>
    <w:sig w:usb0="00000003" w:usb1="10008000" w:usb2="00000000" w:usb3="00000000" w:csb0="00000001"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20002A87" w:usb1="00000000" w:usb2="00000000" w:usb3="00000000" w:csb0="000001FF" w:csb1="00000000"/>
  </w:font>
  <w:font w:name="Lucida Sans Unicode">
    <w:panose1 w:val="020B0602030504020204"/>
    <w:charset w:val="BA"/>
    <w:family w:val="swiss"/>
    <w:pitch w:val="variable"/>
    <w:sig w:usb0="80000AFF" w:usb1="0000396B" w:usb2="00000000" w:usb3="00000000" w:csb0="000000BF" w:csb1="00000000"/>
  </w:font>
  <w:font w:name="TimesNewRomanPSMT">
    <w:altName w:val="Times New Roman"/>
    <w:charset w:val="00"/>
    <w:family w:val="auto"/>
    <w:pitch w:val="default"/>
  </w:font>
  <w:font w:name="Cambria">
    <w:panose1 w:val="02040503050406030204"/>
    <w:charset w:val="BA"/>
    <w:family w:val="roman"/>
    <w:pitch w:val="variable"/>
    <w:sig w:usb0="E00006FF" w:usb1="420024FF" w:usb2="02000000" w:usb3="00000000" w:csb0="0000019F" w:csb1="00000000"/>
  </w:font>
  <w:font w:name="Microsoft Himalaya">
    <w:panose1 w:val="01010100010101010101"/>
    <w:charset w:val="00"/>
    <w:family w:val="auto"/>
    <w:pitch w:val="variable"/>
    <w:sig w:usb0="80000003" w:usb1="00010000" w:usb2="0000004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197" w:rsidRPr="00796197" w:rsidRDefault="00134D86" w:rsidP="0053170E">
    <w:pPr>
      <w:pStyle w:val="Footer"/>
      <w:jc w:val="right"/>
    </w:pPr>
    <w:r>
      <w:rPr>
        <w:noProof/>
        <w:lang w:eastAsia="lt-LT" w:bidi="ar-SA"/>
      </w:rPr>
      <w:drawing>
        <wp:inline distT="0" distB="0" distL="0" distR="0" wp14:anchorId="76A87388" wp14:editId="37652EC1">
          <wp:extent cx="472440" cy="777240"/>
          <wp:effectExtent l="0" t="0" r="3810" b="3810"/>
          <wp:docPr id="3" name="Picture 3" descr="emas_zenklas_gr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as_zenklas_gre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2440" cy="77724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6A1F" w:rsidRDefault="00276A1F">
      <w:r>
        <w:separator/>
      </w:r>
    </w:p>
  </w:footnote>
  <w:footnote w:type="continuationSeparator" w:id="0">
    <w:p w:rsidR="00276A1F" w:rsidRDefault="00276A1F">
      <w:r>
        <w:continuationSeparator/>
      </w:r>
    </w:p>
  </w:footnote>
  <w:footnote w:id="1">
    <w:p w:rsidR="00771F65" w:rsidRDefault="00771F65">
      <w:pPr>
        <w:pStyle w:val="FootnoteText"/>
      </w:pPr>
      <w:r>
        <w:rPr>
          <w:rStyle w:val="FootnoteReference"/>
        </w:rPr>
        <w:footnoteRef/>
      </w:r>
      <w:r>
        <w:t xml:space="preserve"> </w:t>
      </w:r>
      <w:r w:rsidR="00A746CE">
        <w:t>P</w:t>
      </w:r>
      <w:r>
        <w:t>atvirtinto Lietuvos Respublikos teisingumo ministro 2020 m. kovo 6 d. įsakymu Nr. 1R-72 „Dėl Nuorodų į Europos Sąjungos teisės aktus teikimo teisės aktuose reikalavimų aprašo patvirtinimo“</w:t>
      </w:r>
      <w:r w:rsidR="00877582">
        <w:t>.</w:t>
      </w:r>
    </w:p>
  </w:footnote>
  <w:footnote w:id="2">
    <w:p w:rsidR="00560F19" w:rsidRDefault="00560F19">
      <w:pPr>
        <w:pStyle w:val="FootnoteText"/>
      </w:pPr>
      <w:r>
        <w:rPr>
          <w:rStyle w:val="FootnoteReference"/>
        </w:rPr>
        <w:footnoteRef/>
      </w:r>
      <w:r>
        <w:t xml:space="preserve"> Ten pat, 6 ir 9 punktai.</w:t>
      </w:r>
    </w:p>
  </w:footnote>
  <w:footnote w:id="3">
    <w:p w:rsidR="0043277D" w:rsidRDefault="0043277D" w:rsidP="0043277D">
      <w:pPr>
        <w:pStyle w:val="FootnoteText"/>
        <w:jc w:val="both"/>
      </w:pPr>
      <w:r>
        <w:rPr>
          <w:rStyle w:val="FootnoteReference"/>
        </w:rPr>
        <w:footnoteRef/>
      </w:r>
      <w:r>
        <w:t xml:space="preserve"> Lietuvos Respublikos Vyriausybės darbo reglamento, patvirtinto Lietuvos Respublikos Vyriausybės </w:t>
      </w:r>
      <w:r>
        <w:rPr>
          <w:color w:val="000000"/>
        </w:rPr>
        <w:t xml:space="preserve">1994 m. rugpjūčio 11 d. nutarimu Nr. 728 „Dėl </w:t>
      </w:r>
      <w:r>
        <w:t>Lietuvos Respublikos Vyriausybės darbo reglamento patvirtinimo“, 33 punktas.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197" w:rsidRDefault="00D12A9A">
    <w:pPr>
      <w:pStyle w:val="Header"/>
      <w:framePr w:wrap="around" w:vAnchor="text" w:hAnchor="margin" w:xAlign="center" w:y="1"/>
      <w:rPr>
        <w:rStyle w:val="PageNumber"/>
      </w:rPr>
    </w:pPr>
    <w:r>
      <w:rPr>
        <w:rStyle w:val="PageNumber"/>
      </w:rPr>
      <w:fldChar w:fldCharType="begin"/>
    </w:r>
    <w:r w:rsidR="00796197">
      <w:rPr>
        <w:rStyle w:val="PageNumber"/>
      </w:rPr>
      <w:instrText xml:space="preserve">PAGE  </w:instrText>
    </w:r>
    <w:r>
      <w:rPr>
        <w:rStyle w:val="PageNumber"/>
      </w:rPr>
      <w:fldChar w:fldCharType="end"/>
    </w:r>
  </w:p>
  <w:p w:rsidR="00796197" w:rsidRDefault="0079619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197" w:rsidRDefault="00D12A9A">
    <w:pPr>
      <w:pStyle w:val="Header"/>
      <w:framePr w:wrap="around" w:vAnchor="text" w:hAnchor="margin" w:xAlign="center" w:y="1"/>
      <w:rPr>
        <w:rStyle w:val="PageNumber"/>
      </w:rPr>
    </w:pPr>
    <w:r>
      <w:rPr>
        <w:rStyle w:val="PageNumber"/>
      </w:rPr>
      <w:fldChar w:fldCharType="begin"/>
    </w:r>
    <w:r w:rsidR="00796197">
      <w:rPr>
        <w:rStyle w:val="PageNumber"/>
      </w:rPr>
      <w:instrText xml:space="preserve">PAGE  </w:instrText>
    </w:r>
    <w:r>
      <w:rPr>
        <w:rStyle w:val="PageNumber"/>
      </w:rPr>
      <w:fldChar w:fldCharType="separate"/>
    </w:r>
    <w:r w:rsidR="00A823FD">
      <w:rPr>
        <w:rStyle w:val="PageNumber"/>
        <w:noProof/>
      </w:rPr>
      <w:t>4</w:t>
    </w:r>
    <w:r>
      <w:rPr>
        <w:rStyle w:val="PageNumber"/>
      </w:rPr>
      <w:fldChar w:fldCharType="end"/>
    </w:r>
  </w:p>
  <w:p w:rsidR="00796197" w:rsidRDefault="0079619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1B967E22"/>
    <w:multiLevelType w:val="hybridMultilevel"/>
    <w:tmpl w:val="7D884CFA"/>
    <w:lvl w:ilvl="0" w:tplc="04270001">
      <w:start w:val="1"/>
      <w:numFmt w:val="bullet"/>
      <w:lvlText w:val=""/>
      <w:lvlJc w:val="left"/>
      <w:pPr>
        <w:ind w:left="1344" w:hanging="360"/>
      </w:pPr>
      <w:rPr>
        <w:rFonts w:ascii="Symbol" w:hAnsi="Symbol" w:hint="default"/>
      </w:rPr>
    </w:lvl>
    <w:lvl w:ilvl="1" w:tplc="04270003" w:tentative="1">
      <w:start w:val="1"/>
      <w:numFmt w:val="bullet"/>
      <w:lvlText w:val="o"/>
      <w:lvlJc w:val="left"/>
      <w:pPr>
        <w:ind w:left="2064" w:hanging="360"/>
      </w:pPr>
      <w:rPr>
        <w:rFonts w:ascii="Courier New" w:hAnsi="Courier New" w:cs="Courier New" w:hint="default"/>
      </w:rPr>
    </w:lvl>
    <w:lvl w:ilvl="2" w:tplc="04270005" w:tentative="1">
      <w:start w:val="1"/>
      <w:numFmt w:val="bullet"/>
      <w:lvlText w:val=""/>
      <w:lvlJc w:val="left"/>
      <w:pPr>
        <w:ind w:left="2784" w:hanging="360"/>
      </w:pPr>
      <w:rPr>
        <w:rFonts w:ascii="Wingdings" w:hAnsi="Wingdings" w:hint="default"/>
      </w:rPr>
    </w:lvl>
    <w:lvl w:ilvl="3" w:tplc="04270001" w:tentative="1">
      <w:start w:val="1"/>
      <w:numFmt w:val="bullet"/>
      <w:lvlText w:val=""/>
      <w:lvlJc w:val="left"/>
      <w:pPr>
        <w:ind w:left="3504" w:hanging="360"/>
      </w:pPr>
      <w:rPr>
        <w:rFonts w:ascii="Symbol" w:hAnsi="Symbol" w:hint="default"/>
      </w:rPr>
    </w:lvl>
    <w:lvl w:ilvl="4" w:tplc="04270003" w:tentative="1">
      <w:start w:val="1"/>
      <w:numFmt w:val="bullet"/>
      <w:lvlText w:val="o"/>
      <w:lvlJc w:val="left"/>
      <w:pPr>
        <w:ind w:left="4224" w:hanging="360"/>
      </w:pPr>
      <w:rPr>
        <w:rFonts w:ascii="Courier New" w:hAnsi="Courier New" w:cs="Courier New" w:hint="default"/>
      </w:rPr>
    </w:lvl>
    <w:lvl w:ilvl="5" w:tplc="04270005" w:tentative="1">
      <w:start w:val="1"/>
      <w:numFmt w:val="bullet"/>
      <w:lvlText w:val=""/>
      <w:lvlJc w:val="left"/>
      <w:pPr>
        <w:ind w:left="4944" w:hanging="360"/>
      </w:pPr>
      <w:rPr>
        <w:rFonts w:ascii="Wingdings" w:hAnsi="Wingdings" w:hint="default"/>
      </w:rPr>
    </w:lvl>
    <w:lvl w:ilvl="6" w:tplc="04270001" w:tentative="1">
      <w:start w:val="1"/>
      <w:numFmt w:val="bullet"/>
      <w:lvlText w:val=""/>
      <w:lvlJc w:val="left"/>
      <w:pPr>
        <w:ind w:left="5664" w:hanging="360"/>
      </w:pPr>
      <w:rPr>
        <w:rFonts w:ascii="Symbol" w:hAnsi="Symbol" w:hint="default"/>
      </w:rPr>
    </w:lvl>
    <w:lvl w:ilvl="7" w:tplc="04270003" w:tentative="1">
      <w:start w:val="1"/>
      <w:numFmt w:val="bullet"/>
      <w:lvlText w:val="o"/>
      <w:lvlJc w:val="left"/>
      <w:pPr>
        <w:ind w:left="6384" w:hanging="360"/>
      </w:pPr>
      <w:rPr>
        <w:rFonts w:ascii="Courier New" w:hAnsi="Courier New" w:cs="Courier New" w:hint="default"/>
      </w:rPr>
    </w:lvl>
    <w:lvl w:ilvl="8" w:tplc="04270005" w:tentative="1">
      <w:start w:val="1"/>
      <w:numFmt w:val="bullet"/>
      <w:lvlText w:val=""/>
      <w:lvlJc w:val="left"/>
      <w:pPr>
        <w:ind w:left="7104" w:hanging="360"/>
      </w:pPr>
      <w:rPr>
        <w:rFonts w:ascii="Wingdings" w:hAnsi="Wingdings" w:hint="default"/>
      </w:rPr>
    </w:lvl>
  </w:abstractNum>
  <w:abstractNum w:abstractNumId="2">
    <w:nsid w:val="6F2B19F7"/>
    <w:multiLevelType w:val="hybridMultilevel"/>
    <w:tmpl w:val="B7F60D2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396"/>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28001"/>
  </w:hdrShapeDefaults>
  <w:footnotePr>
    <w:pos w:val="beneathText"/>
    <w:footnote w:id="-1"/>
    <w:footnote w:id="0"/>
  </w:footnotePr>
  <w:endnotePr>
    <w:numFmt w:val="decimal"/>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A22"/>
    <w:rsid w:val="00003A22"/>
    <w:rsid w:val="0000498A"/>
    <w:rsid w:val="00010075"/>
    <w:rsid w:val="0001192A"/>
    <w:rsid w:val="00051AAE"/>
    <w:rsid w:val="00053184"/>
    <w:rsid w:val="00053B27"/>
    <w:rsid w:val="00057B91"/>
    <w:rsid w:val="00062A35"/>
    <w:rsid w:val="000676C4"/>
    <w:rsid w:val="00067E87"/>
    <w:rsid w:val="00070227"/>
    <w:rsid w:val="00071219"/>
    <w:rsid w:val="000741C5"/>
    <w:rsid w:val="00077595"/>
    <w:rsid w:val="0008069D"/>
    <w:rsid w:val="00084284"/>
    <w:rsid w:val="00091439"/>
    <w:rsid w:val="000919D7"/>
    <w:rsid w:val="000956F9"/>
    <w:rsid w:val="000A641F"/>
    <w:rsid w:val="000B6D67"/>
    <w:rsid w:val="000C72EB"/>
    <w:rsid w:val="000D3E20"/>
    <w:rsid w:val="000D46E1"/>
    <w:rsid w:val="000D5CC0"/>
    <w:rsid w:val="000D7F7C"/>
    <w:rsid w:val="000E088D"/>
    <w:rsid w:val="000E6789"/>
    <w:rsid w:val="000F2153"/>
    <w:rsid w:val="000F3D9D"/>
    <w:rsid w:val="001018F5"/>
    <w:rsid w:val="0011305E"/>
    <w:rsid w:val="001134C4"/>
    <w:rsid w:val="00115128"/>
    <w:rsid w:val="00117271"/>
    <w:rsid w:val="0011738B"/>
    <w:rsid w:val="00121185"/>
    <w:rsid w:val="00121D30"/>
    <w:rsid w:val="00122124"/>
    <w:rsid w:val="0012426D"/>
    <w:rsid w:val="00127F82"/>
    <w:rsid w:val="00132C33"/>
    <w:rsid w:val="00134D86"/>
    <w:rsid w:val="00144AC7"/>
    <w:rsid w:val="00147CC7"/>
    <w:rsid w:val="00152C1F"/>
    <w:rsid w:val="00155A71"/>
    <w:rsid w:val="00155D04"/>
    <w:rsid w:val="00165699"/>
    <w:rsid w:val="00173930"/>
    <w:rsid w:val="001777F7"/>
    <w:rsid w:val="00180D93"/>
    <w:rsid w:val="001835DE"/>
    <w:rsid w:val="00192BA8"/>
    <w:rsid w:val="001933D0"/>
    <w:rsid w:val="001A4EFC"/>
    <w:rsid w:val="001B17B6"/>
    <w:rsid w:val="001B31C4"/>
    <w:rsid w:val="001B57BC"/>
    <w:rsid w:val="001B5A71"/>
    <w:rsid w:val="001C0812"/>
    <w:rsid w:val="001D7BC6"/>
    <w:rsid w:val="001E4487"/>
    <w:rsid w:val="001E4C6D"/>
    <w:rsid w:val="001E71A7"/>
    <w:rsid w:val="001E7388"/>
    <w:rsid w:val="001F3C82"/>
    <w:rsid w:val="001F3EDA"/>
    <w:rsid w:val="001F53CB"/>
    <w:rsid w:val="00200E8A"/>
    <w:rsid w:val="00205479"/>
    <w:rsid w:val="002078CD"/>
    <w:rsid w:val="00210C80"/>
    <w:rsid w:val="00223812"/>
    <w:rsid w:val="00225F14"/>
    <w:rsid w:val="0023145A"/>
    <w:rsid w:val="00242B57"/>
    <w:rsid w:val="0024701F"/>
    <w:rsid w:val="00252BDB"/>
    <w:rsid w:val="00272371"/>
    <w:rsid w:val="00273E56"/>
    <w:rsid w:val="00274D4A"/>
    <w:rsid w:val="00276A1F"/>
    <w:rsid w:val="00283F48"/>
    <w:rsid w:val="00285B16"/>
    <w:rsid w:val="00292187"/>
    <w:rsid w:val="002A097F"/>
    <w:rsid w:val="002A192D"/>
    <w:rsid w:val="002A3B43"/>
    <w:rsid w:val="002A494A"/>
    <w:rsid w:val="002C133B"/>
    <w:rsid w:val="002C31C0"/>
    <w:rsid w:val="002C7389"/>
    <w:rsid w:val="002C7C2F"/>
    <w:rsid w:val="002D388B"/>
    <w:rsid w:val="002E0719"/>
    <w:rsid w:val="002E5820"/>
    <w:rsid w:val="002E5FC3"/>
    <w:rsid w:val="002F17E3"/>
    <w:rsid w:val="00301449"/>
    <w:rsid w:val="003046F0"/>
    <w:rsid w:val="00304E72"/>
    <w:rsid w:val="0030546E"/>
    <w:rsid w:val="00324551"/>
    <w:rsid w:val="0032564B"/>
    <w:rsid w:val="0033294E"/>
    <w:rsid w:val="00336193"/>
    <w:rsid w:val="00342850"/>
    <w:rsid w:val="00354B83"/>
    <w:rsid w:val="003704E1"/>
    <w:rsid w:val="003718AA"/>
    <w:rsid w:val="003734A9"/>
    <w:rsid w:val="0037731E"/>
    <w:rsid w:val="00383773"/>
    <w:rsid w:val="00391101"/>
    <w:rsid w:val="003A0389"/>
    <w:rsid w:val="003A564A"/>
    <w:rsid w:val="003B10E1"/>
    <w:rsid w:val="003B1456"/>
    <w:rsid w:val="003B2567"/>
    <w:rsid w:val="003C0BC1"/>
    <w:rsid w:val="003C4F4D"/>
    <w:rsid w:val="003C6FAE"/>
    <w:rsid w:val="003D6511"/>
    <w:rsid w:val="003D73C0"/>
    <w:rsid w:val="003D76CD"/>
    <w:rsid w:val="003F4C9A"/>
    <w:rsid w:val="003F6B9D"/>
    <w:rsid w:val="00403900"/>
    <w:rsid w:val="00404944"/>
    <w:rsid w:val="00407583"/>
    <w:rsid w:val="00411073"/>
    <w:rsid w:val="0043277D"/>
    <w:rsid w:val="00441B84"/>
    <w:rsid w:val="00450997"/>
    <w:rsid w:val="00451F5A"/>
    <w:rsid w:val="00454307"/>
    <w:rsid w:val="00464812"/>
    <w:rsid w:val="004660C0"/>
    <w:rsid w:val="0047086B"/>
    <w:rsid w:val="00470D37"/>
    <w:rsid w:val="00473862"/>
    <w:rsid w:val="004762F8"/>
    <w:rsid w:val="0048341C"/>
    <w:rsid w:val="0048446D"/>
    <w:rsid w:val="004927DF"/>
    <w:rsid w:val="00495CC2"/>
    <w:rsid w:val="004A31C7"/>
    <w:rsid w:val="004A4C37"/>
    <w:rsid w:val="004B11CB"/>
    <w:rsid w:val="004B6564"/>
    <w:rsid w:val="004D1343"/>
    <w:rsid w:val="004D6D1F"/>
    <w:rsid w:val="004E1691"/>
    <w:rsid w:val="004F651A"/>
    <w:rsid w:val="0050153B"/>
    <w:rsid w:val="005017AE"/>
    <w:rsid w:val="00502CEF"/>
    <w:rsid w:val="00505DC5"/>
    <w:rsid w:val="005073BD"/>
    <w:rsid w:val="0050798D"/>
    <w:rsid w:val="0052182A"/>
    <w:rsid w:val="00525C3D"/>
    <w:rsid w:val="0053170E"/>
    <w:rsid w:val="005431A6"/>
    <w:rsid w:val="00556ABC"/>
    <w:rsid w:val="00556CDA"/>
    <w:rsid w:val="005604AC"/>
    <w:rsid w:val="00560F19"/>
    <w:rsid w:val="0056147B"/>
    <w:rsid w:val="00572A61"/>
    <w:rsid w:val="005838D0"/>
    <w:rsid w:val="00586563"/>
    <w:rsid w:val="005A09EB"/>
    <w:rsid w:val="005A111A"/>
    <w:rsid w:val="005A1EC7"/>
    <w:rsid w:val="005C74EB"/>
    <w:rsid w:val="005D55E8"/>
    <w:rsid w:val="005E10FE"/>
    <w:rsid w:val="005E13E8"/>
    <w:rsid w:val="005E4015"/>
    <w:rsid w:val="005E4D52"/>
    <w:rsid w:val="005E5AD7"/>
    <w:rsid w:val="005E7E3C"/>
    <w:rsid w:val="005F229F"/>
    <w:rsid w:val="005F4B56"/>
    <w:rsid w:val="005F4F6A"/>
    <w:rsid w:val="005F7B07"/>
    <w:rsid w:val="00603190"/>
    <w:rsid w:val="00605F41"/>
    <w:rsid w:val="006156B5"/>
    <w:rsid w:val="00615E12"/>
    <w:rsid w:val="00617F0A"/>
    <w:rsid w:val="00620DAB"/>
    <w:rsid w:val="00621F59"/>
    <w:rsid w:val="006447E8"/>
    <w:rsid w:val="00645CC7"/>
    <w:rsid w:val="006513DF"/>
    <w:rsid w:val="00655C97"/>
    <w:rsid w:val="00664D4B"/>
    <w:rsid w:val="00670456"/>
    <w:rsid w:val="00674E2B"/>
    <w:rsid w:val="00683D7F"/>
    <w:rsid w:val="00687E5F"/>
    <w:rsid w:val="006924BF"/>
    <w:rsid w:val="00694A0A"/>
    <w:rsid w:val="006A3A39"/>
    <w:rsid w:val="006A6098"/>
    <w:rsid w:val="006B21A3"/>
    <w:rsid w:val="006B6C32"/>
    <w:rsid w:val="006B7C09"/>
    <w:rsid w:val="006C59EF"/>
    <w:rsid w:val="006D071B"/>
    <w:rsid w:val="006D11A2"/>
    <w:rsid w:val="006D1A03"/>
    <w:rsid w:val="006D2FA2"/>
    <w:rsid w:val="006D4F43"/>
    <w:rsid w:val="006D6634"/>
    <w:rsid w:val="006E078E"/>
    <w:rsid w:val="006E3377"/>
    <w:rsid w:val="006E67D0"/>
    <w:rsid w:val="006F061C"/>
    <w:rsid w:val="00706BBE"/>
    <w:rsid w:val="007145E6"/>
    <w:rsid w:val="0072344F"/>
    <w:rsid w:val="00724E8E"/>
    <w:rsid w:val="007347DB"/>
    <w:rsid w:val="00737755"/>
    <w:rsid w:val="00741559"/>
    <w:rsid w:val="00761B86"/>
    <w:rsid w:val="00762EC5"/>
    <w:rsid w:val="007633C1"/>
    <w:rsid w:val="00766058"/>
    <w:rsid w:val="00770518"/>
    <w:rsid w:val="00771F65"/>
    <w:rsid w:val="00772C26"/>
    <w:rsid w:val="007739AA"/>
    <w:rsid w:val="0078139C"/>
    <w:rsid w:val="00796197"/>
    <w:rsid w:val="007A1A0A"/>
    <w:rsid w:val="007B2726"/>
    <w:rsid w:val="007B419C"/>
    <w:rsid w:val="007B6075"/>
    <w:rsid w:val="007D11E6"/>
    <w:rsid w:val="007D50C9"/>
    <w:rsid w:val="007E4B99"/>
    <w:rsid w:val="00801216"/>
    <w:rsid w:val="008047B6"/>
    <w:rsid w:val="008079B6"/>
    <w:rsid w:val="008150B8"/>
    <w:rsid w:val="008151F2"/>
    <w:rsid w:val="008163A7"/>
    <w:rsid w:val="008174B5"/>
    <w:rsid w:val="00832101"/>
    <w:rsid w:val="0083496F"/>
    <w:rsid w:val="00844EE0"/>
    <w:rsid w:val="00852095"/>
    <w:rsid w:val="008526B8"/>
    <w:rsid w:val="00852BCB"/>
    <w:rsid w:val="0085639F"/>
    <w:rsid w:val="00856D9A"/>
    <w:rsid w:val="00866676"/>
    <w:rsid w:val="00876EDF"/>
    <w:rsid w:val="00877582"/>
    <w:rsid w:val="0087780B"/>
    <w:rsid w:val="0088114F"/>
    <w:rsid w:val="00882860"/>
    <w:rsid w:val="0089119A"/>
    <w:rsid w:val="008A25FB"/>
    <w:rsid w:val="008A40C0"/>
    <w:rsid w:val="008C74ED"/>
    <w:rsid w:val="008D3740"/>
    <w:rsid w:val="008D479B"/>
    <w:rsid w:val="008D4B71"/>
    <w:rsid w:val="008D542C"/>
    <w:rsid w:val="008D54B7"/>
    <w:rsid w:val="008E24FC"/>
    <w:rsid w:val="008F0A16"/>
    <w:rsid w:val="008F1945"/>
    <w:rsid w:val="008F2EDA"/>
    <w:rsid w:val="00900969"/>
    <w:rsid w:val="00907D3D"/>
    <w:rsid w:val="00915D72"/>
    <w:rsid w:val="00917E87"/>
    <w:rsid w:val="009204AE"/>
    <w:rsid w:val="009208F0"/>
    <w:rsid w:val="009210E7"/>
    <w:rsid w:val="00922051"/>
    <w:rsid w:val="00941DD0"/>
    <w:rsid w:val="00950F4B"/>
    <w:rsid w:val="00953834"/>
    <w:rsid w:val="00953BAC"/>
    <w:rsid w:val="00961953"/>
    <w:rsid w:val="0096222B"/>
    <w:rsid w:val="0096398B"/>
    <w:rsid w:val="00963A37"/>
    <w:rsid w:val="00967D5B"/>
    <w:rsid w:val="0097295D"/>
    <w:rsid w:val="00974FA1"/>
    <w:rsid w:val="00975C2A"/>
    <w:rsid w:val="0099699D"/>
    <w:rsid w:val="009975B2"/>
    <w:rsid w:val="009A0D1E"/>
    <w:rsid w:val="009A1C90"/>
    <w:rsid w:val="009A6DFA"/>
    <w:rsid w:val="009A7AF4"/>
    <w:rsid w:val="009B5E13"/>
    <w:rsid w:val="009C1413"/>
    <w:rsid w:val="009C34DE"/>
    <w:rsid w:val="009C5391"/>
    <w:rsid w:val="009D0122"/>
    <w:rsid w:val="009D53E2"/>
    <w:rsid w:val="009D5D25"/>
    <w:rsid w:val="009D6AFD"/>
    <w:rsid w:val="009D6E83"/>
    <w:rsid w:val="009E08F5"/>
    <w:rsid w:val="009E2AAD"/>
    <w:rsid w:val="009E6502"/>
    <w:rsid w:val="009F4B03"/>
    <w:rsid w:val="009F4F15"/>
    <w:rsid w:val="00A1460D"/>
    <w:rsid w:val="00A15D3D"/>
    <w:rsid w:val="00A202DE"/>
    <w:rsid w:val="00A2580A"/>
    <w:rsid w:val="00A27E74"/>
    <w:rsid w:val="00A30848"/>
    <w:rsid w:val="00A377DE"/>
    <w:rsid w:val="00A53762"/>
    <w:rsid w:val="00A644A7"/>
    <w:rsid w:val="00A65FD0"/>
    <w:rsid w:val="00A713A1"/>
    <w:rsid w:val="00A746CE"/>
    <w:rsid w:val="00A761E7"/>
    <w:rsid w:val="00A77D1D"/>
    <w:rsid w:val="00A823FD"/>
    <w:rsid w:val="00A903B3"/>
    <w:rsid w:val="00A93C31"/>
    <w:rsid w:val="00AA7A24"/>
    <w:rsid w:val="00AB0F62"/>
    <w:rsid w:val="00AB11D9"/>
    <w:rsid w:val="00AB5052"/>
    <w:rsid w:val="00AC05FB"/>
    <w:rsid w:val="00AC6316"/>
    <w:rsid w:val="00AD53F6"/>
    <w:rsid w:val="00AD5FE3"/>
    <w:rsid w:val="00AD7E08"/>
    <w:rsid w:val="00AE1230"/>
    <w:rsid w:val="00AE3C8F"/>
    <w:rsid w:val="00AE72C0"/>
    <w:rsid w:val="00AF000C"/>
    <w:rsid w:val="00AF5993"/>
    <w:rsid w:val="00B07919"/>
    <w:rsid w:val="00B16458"/>
    <w:rsid w:val="00B21B9D"/>
    <w:rsid w:val="00B326DE"/>
    <w:rsid w:val="00B436BE"/>
    <w:rsid w:val="00B4686E"/>
    <w:rsid w:val="00B61B13"/>
    <w:rsid w:val="00B64357"/>
    <w:rsid w:val="00B64B47"/>
    <w:rsid w:val="00B64D88"/>
    <w:rsid w:val="00B71356"/>
    <w:rsid w:val="00B77903"/>
    <w:rsid w:val="00B837F9"/>
    <w:rsid w:val="00B900D1"/>
    <w:rsid w:val="00B914C2"/>
    <w:rsid w:val="00B97F4B"/>
    <w:rsid w:val="00BA08BE"/>
    <w:rsid w:val="00BA43AF"/>
    <w:rsid w:val="00BA47B7"/>
    <w:rsid w:val="00BB168C"/>
    <w:rsid w:val="00BB4003"/>
    <w:rsid w:val="00BB4E94"/>
    <w:rsid w:val="00BC6E20"/>
    <w:rsid w:val="00BD2D14"/>
    <w:rsid w:val="00BD44EE"/>
    <w:rsid w:val="00BE3111"/>
    <w:rsid w:val="00BF1890"/>
    <w:rsid w:val="00BF2140"/>
    <w:rsid w:val="00BF6B50"/>
    <w:rsid w:val="00C02D0C"/>
    <w:rsid w:val="00C035C6"/>
    <w:rsid w:val="00C12698"/>
    <w:rsid w:val="00C12861"/>
    <w:rsid w:val="00C14BDF"/>
    <w:rsid w:val="00C1773A"/>
    <w:rsid w:val="00C22570"/>
    <w:rsid w:val="00C2502B"/>
    <w:rsid w:val="00C26F4D"/>
    <w:rsid w:val="00C36D38"/>
    <w:rsid w:val="00C40713"/>
    <w:rsid w:val="00C46925"/>
    <w:rsid w:val="00C4798A"/>
    <w:rsid w:val="00C60EF7"/>
    <w:rsid w:val="00C611BE"/>
    <w:rsid w:val="00C61B03"/>
    <w:rsid w:val="00C66771"/>
    <w:rsid w:val="00C74037"/>
    <w:rsid w:val="00C74475"/>
    <w:rsid w:val="00C87656"/>
    <w:rsid w:val="00CB47E2"/>
    <w:rsid w:val="00CB534E"/>
    <w:rsid w:val="00CD405D"/>
    <w:rsid w:val="00CF3444"/>
    <w:rsid w:val="00D01D03"/>
    <w:rsid w:val="00D032CD"/>
    <w:rsid w:val="00D050AA"/>
    <w:rsid w:val="00D053A3"/>
    <w:rsid w:val="00D12228"/>
    <w:rsid w:val="00D12A9A"/>
    <w:rsid w:val="00D1697A"/>
    <w:rsid w:val="00D17FC5"/>
    <w:rsid w:val="00D33AA1"/>
    <w:rsid w:val="00D371A7"/>
    <w:rsid w:val="00D372A7"/>
    <w:rsid w:val="00D406AF"/>
    <w:rsid w:val="00D412FC"/>
    <w:rsid w:val="00D451DB"/>
    <w:rsid w:val="00D479AB"/>
    <w:rsid w:val="00D519D3"/>
    <w:rsid w:val="00D564F9"/>
    <w:rsid w:val="00D57297"/>
    <w:rsid w:val="00D574BA"/>
    <w:rsid w:val="00D61AE6"/>
    <w:rsid w:val="00D63C88"/>
    <w:rsid w:val="00D679F8"/>
    <w:rsid w:val="00D721F2"/>
    <w:rsid w:val="00D74B14"/>
    <w:rsid w:val="00D75348"/>
    <w:rsid w:val="00D77062"/>
    <w:rsid w:val="00D77C45"/>
    <w:rsid w:val="00D81034"/>
    <w:rsid w:val="00D810F2"/>
    <w:rsid w:val="00D82DDE"/>
    <w:rsid w:val="00D92C8B"/>
    <w:rsid w:val="00DA08F7"/>
    <w:rsid w:val="00DA1F19"/>
    <w:rsid w:val="00DA2530"/>
    <w:rsid w:val="00DA3CD0"/>
    <w:rsid w:val="00DA76ED"/>
    <w:rsid w:val="00DB22C0"/>
    <w:rsid w:val="00DB23FC"/>
    <w:rsid w:val="00DC28B5"/>
    <w:rsid w:val="00DC2F53"/>
    <w:rsid w:val="00DC44E1"/>
    <w:rsid w:val="00DD322A"/>
    <w:rsid w:val="00DD601A"/>
    <w:rsid w:val="00DE424C"/>
    <w:rsid w:val="00DF3112"/>
    <w:rsid w:val="00DF37F6"/>
    <w:rsid w:val="00E01617"/>
    <w:rsid w:val="00E236D6"/>
    <w:rsid w:val="00E33BB1"/>
    <w:rsid w:val="00E43094"/>
    <w:rsid w:val="00E546E0"/>
    <w:rsid w:val="00E6256E"/>
    <w:rsid w:val="00E65D47"/>
    <w:rsid w:val="00E702DD"/>
    <w:rsid w:val="00E70367"/>
    <w:rsid w:val="00E70D26"/>
    <w:rsid w:val="00E81169"/>
    <w:rsid w:val="00E82913"/>
    <w:rsid w:val="00E975DB"/>
    <w:rsid w:val="00EA6FD2"/>
    <w:rsid w:val="00EC2F44"/>
    <w:rsid w:val="00EC4448"/>
    <w:rsid w:val="00EC6402"/>
    <w:rsid w:val="00EC756A"/>
    <w:rsid w:val="00ED178F"/>
    <w:rsid w:val="00ED2769"/>
    <w:rsid w:val="00EE247B"/>
    <w:rsid w:val="00EE796F"/>
    <w:rsid w:val="00EE79E9"/>
    <w:rsid w:val="00EF1F8D"/>
    <w:rsid w:val="00EF30E0"/>
    <w:rsid w:val="00F01601"/>
    <w:rsid w:val="00F20EFA"/>
    <w:rsid w:val="00F24610"/>
    <w:rsid w:val="00F31208"/>
    <w:rsid w:val="00F3198A"/>
    <w:rsid w:val="00F36C66"/>
    <w:rsid w:val="00F428DC"/>
    <w:rsid w:val="00F557FF"/>
    <w:rsid w:val="00F65D13"/>
    <w:rsid w:val="00F831CA"/>
    <w:rsid w:val="00F83942"/>
    <w:rsid w:val="00F84CFF"/>
    <w:rsid w:val="00F97204"/>
    <w:rsid w:val="00FA6392"/>
    <w:rsid w:val="00FA7D80"/>
    <w:rsid w:val="00FC1FD6"/>
    <w:rsid w:val="00FD6F1C"/>
    <w:rsid w:val="00FE2A53"/>
    <w:rsid w:val="00FE4CDD"/>
    <w:rsid w:val="00FE5386"/>
    <w:rsid w:val="00FF3743"/>
    <w:rsid w:val="00FF720B"/>
  </w:rsids>
  <m:mathPr>
    <m:mathFont m:val="Cambria Math"/>
    <m:brkBin m:val="before"/>
    <m:brkBinSub m:val="--"/>
    <m:smallFrac m:val="0"/>
    <m:dispDef/>
    <m:lMargin m:val="0"/>
    <m:rMargin m:val="0"/>
    <m:defJc m:val="centerGroup"/>
    <m:wrapIndent m:val="1440"/>
    <m:intLim m:val="subSup"/>
    <m:naryLim m:val="undOvr"/>
  </m:mathPr>
  <w:themeFontLang w:val="lt-LT" w:bidi="bo-CN"/>
  <w:clrSchemeMapping w:bg1="light1" w:t1="dark1" w:bg2="light2" w:t2="dark2" w:accent1="accent1" w:accent2="accent2" w:accent3="accent3" w:accent4="accent4" w:accent5="accent5" w:accent6="accent6" w:hyperlink="hyperlink" w:followedHyperlink="followedHyperlink"/>
  <w:shapeDefaults>
    <o:shapedefaults v:ext="edit" spidmax="1280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3C8F"/>
    <w:pPr>
      <w:widowControl w:val="0"/>
      <w:suppressAutoHyphens/>
    </w:pPr>
    <w:rPr>
      <w:rFonts w:eastAsia="Andale Sans UI" w:cs="Tahoma"/>
      <w:sz w:val="24"/>
      <w:szCs w:val="24"/>
      <w:lang w:eastAsia="en-US" w:bidi="en-US"/>
    </w:rPr>
  </w:style>
  <w:style w:type="paragraph" w:styleId="Heading1">
    <w:name w:val="heading 1"/>
    <w:basedOn w:val="Heading"/>
    <w:next w:val="BodyText"/>
    <w:qFormat/>
    <w:rsid w:val="00AE3C8F"/>
    <w:pPr>
      <w:spacing w:before="283" w:after="283"/>
      <w:outlineLvl w:val="0"/>
    </w:pPr>
    <w:rPr>
      <w:bCs/>
      <w:sz w:val="28"/>
      <w:szCs w:val="32"/>
      <w:lang w:val="lt-LT"/>
    </w:rPr>
  </w:style>
  <w:style w:type="paragraph" w:styleId="Heading2">
    <w:name w:val="heading 2"/>
    <w:basedOn w:val="Heading"/>
    <w:next w:val="BodyText"/>
    <w:qFormat/>
    <w:rsid w:val="00AE3C8F"/>
    <w:pPr>
      <w:outlineLvl w:val="1"/>
    </w:pPr>
    <w:rPr>
      <w:bCs/>
      <w:iCs/>
      <w:lang w:val="lt-LT"/>
    </w:rPr>
  </w:style>
  <w:style w:type="paragraph" w:styleId="Heading3">
    <w:name w:val="heading 3"/>
    <w:basedOn w:val="Heading"/>
    <w:next w:val="BodyText"/>
    <w:qFormat/>
    <w:rsid w:val="00AE3C8F"/>
    <w:pPr>
      <w:outlineLvl w:val="2"/>
    </w:pPr>
    <w:rPr>
      <w:bCs/>
      <w:sz w:val="28"/>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Characters">
    <w:name w:val="Footnote Characters"/>
    <w:rsid w:val="00AE3C8F"/>
  </w:style>
  <w:style w:type="character" w:styleId="PageNumber">
    <w:name w:val="page number"/>
    <w:rsid w:val="00AE3C8F"/>
    <w:rPr>
      <w:rFonts w:ascii="Times New Roman" w:hAnsi="Times New Roman"/>
      <w:shd w:val="clear" w:color="auto" w:fill="auto"/>
      <w:lang w:val="lt-LT"/>
    </w:rPr>
  </w:style>
  <w:style w:type="character" w:customStyle="1" w:styleId="NumberingSymbols">
    <w:name w:val="Numbering Symbols"/>
    <w:rsid w:val="00AE3C8F"/>
  </w:style>
  <w:style w:type="character" w:customStyle="1" w:styleId="Bullets">
    <w:name w:val="Bullets"/>
    <w:rsid w:val="00AE3C8F"/>
    <w:rPr>
      <w:rFonts w:ascii="StarSymbol" w:eastAsia="StarSymbol" w:hAnsi="StarSymbol" w:cs="StarSymbol"/>
      <w:sz w:val="18"/>
      <w:szCs w:val="18"/>
    </w:rPr>
  </w:style>
  <w:style w:type="character" w:styleId="Hyperlink">
    <w:name w:val="Hyperlink"/>
    <w:uiPriority w:val="99"/>
    <w:rsid w:val="00AE3C8F"/>
    <w:rPr>
      <w:color w:val="000080"/>
      <w:u w:val="single"/>
    </w:rPr>
  </w:style>
  <w:style w:type="character" w:customStyle="1" w:styleId="Placeholder">
    <w:name w:val="Placeholder"/>
    <w:rsid w:val="00AE3C8F"/>
    <w:rPr>
      <w:caps w:val="0"/>
      <w:smallCaps w:val="0"/>
      <w:color w:val="008080"/>
      <w:u w:val="dotted"/>
      <w:lang w:val="lt-LT"/>
    </w:rPr>
  </w:style>
  <w:style w:type="character" w:customStyle="1" w:styleId="EndnoteCharacters">
    <w:name w:val="Endnote Characters"/>
    <w:rsid w:val="00AE3C8F"/>
  </w:style>
  <w:style w:type="paragraph" w:styleId="BodyText">
    <w:name w:val="Body Text"/>
    <w:basedOn w:val="Normal"/>
    <w:link w:val="BodyTextChar"/>
    <w:rsid w:val="00AE3C8F"/>
    <w:pPr>
      <w:ind w:firstLine="567"/>
      <w:jc w:val="both"/>
    </w:pPr>
  </w:style>
  <w:style w:type="paragraph" w:customStyle="1" w:styleId="Marginalia">
    <w:name w:val="Marginalia"/>
    <w:basedOn w:val="BodyText"/>
    <w:rsid w:val="00AE3C8F"/>
    <w:pPr>
      <w:ind w:left="2268" w:firstLine="0"/>
    </w:pPr>
  </w:style>
  <w:style w:type="paragraph" w:customStyle="1" w:styleId="Heading">
    <w:name w:val="Heading"/>
    <w:next w:val="BodyText"/>
    <w:rsid w:val="00AE3C8F"/>
    <w:pPr>
      <w:keepNext/>
      <w:widowControl w:val="0"/>
      <w:suppressAutoHyphens/>
      <w:spacing w:before="240" w:after="120"/>
      <w:jc w:val="center"/>
    </w:pPr>
    <w:rPr>
      <w:rFonts w:eastAsia="Andale Sans UI" w:cs="Tahoma"/>
      <w:b/>
      <w:caps/>
      <w:sz w:val="24"/>
      <w:szCs w:val="28"/>
      <w:lang w:val="en-US" w:eastAsia="en-US" w:bidi="en-US"/>
    </w:rPr>
  </w:style>
  <w:style w:type="paragraph" w:styleId="List">
    <w:name w:val="List"/>
    <w:basedOn w:val="BodyText"/>
    <w:rsid w:val="00AE3C8F"/>
  </w:style>
  <w:style w:type="paragraph" w:customStyle="1" w:styleId="Numbering1">
    <w:name w:val="Numbering 1"/>
    <w:basedOn w:val="List"/>
    <w:rsid w:val="00AE3C8F"/>
  </w:style>
  <w:style w:type="paragraph" w:customStyle="1" w:styleId="Numbering1Cont">
    <w:name w:val="Numbering 1 Cont."/>
    <w:basedOn w:val="List"/>
    <w:rsid w:val="00AE3C8F"/>
    <w:pPr>
      <w:spacing w:after="120"/>
      <w:ind w:left="360" w:firstLine="0"/>
    </w:pPr>
  </w:style>
  <w:style w:type="paragraph" w:customStyle="1" w:styleId="List1Start">
    <w:name w:val="List 1 Start"/>
    <w:basedOn w:val="List"/>
    <w:rsid w:val="00AE3C8F"/>
    <w:pPr>
      <w:spacing w:before="240" w:after="120"/>
      <w:ind w:left="360" w:hanging="360"/>
    </w:pPr>
  </w:style>
  <w:style w:type="paragraph" w:customStyle="1" w:styleId="List1">
    <w:name w:val="List 1"/>
    <w:basedOn w:val="List"/>
    <w:rsid w:val="00AE3C8F"/>
    <w:pPr>
      <w:spacing w:after="120"/>
      <w:ind w:left="360" w:hanging="360"/>
    </w:pPr>
  </w:style>
  <w:style w:type="paragraph" w:customStyle="1" w:styleId="List1End">
    <w:name w:val="List 1 End"/>
    <w:basedOn w:val="List"/>
    <w:rsid w:val="00AE3C8F"/>
    <w:pPr>
      <w:spacing w:after="240"/>
      <w:ind w:left="360" w:hanging="360"/>
    </w:pPr>
  </w:style>
  <w:style w:type="paragraph" w:customStyle="1" w:styleId="List1Cont">
    <w:name w:val="List 1 Cont."/>
    <w:basedOn w:val="List"/>
    <w:rsid w:val="00AE3C8F"/>
    <w:pPr>
      <w:spacing w:after="120"/>
      <w:ind w:left="360" w:firstLine="0"/>
    </w:pPr>
  </w:style>
  <w:style w:type="paragraph" w:customStyle="1" w:styleId="List2Start">
    <w:name w:val="List 2 Start"/>
    <w:basedOn w:val="List"/>
    <w:rsid w:val="00AE3C8F"/>
    <w:pPr>
      <w:spacing w:before="240" w:after="120"/>
      <w:ind w:left="720" w:hanging="360"/>
    </w:pPr>
  </w:style>
  <w:style w:type="paragraph" w:styleId="List2">
    <w:name w:val="List 2"/>
    <w:basedOn w:val="List"/>
    <w:rsid w:val="00AE3C8F"/>
    <w:pPr>
      <w:spacing w:after="120"/>
      <w:ind w:left="720" w:hanging="360"/>
    </w:pPr>
  </w:style>
  <w:style w:type="paragraph" w:customStyle="1" w:styleId="List2End">
    <w:name w:val="List 2 End"/>
    <w:basedOn w:val="List"/>
    <w:rsid w:val="00AE3C8F"/>
    <w:pPr>
      <w:spacing w:after="240"/>
      <w:ind w:left="720" w:hanging="360"/>
    </w:pPr>
  </w:style>
  <w:style w:type="paragraph" w:customStyle="1" w:styleId="List2Cont">
    <w:name w:val="List 2 Cont."/>
    <w:basedOn w:val="List"/>
    <w:rsid w:val="00AE3C8F"/>
    <w:pPr>
      <w:spacing w:after="120"/>
      <w:ind w:left="720" w:firstLine="0"/>
    </w:pPr>
  </w:style>
  <w:style w:type="paragraph" w:styleId="List3">
    <w:name w:val="List 3"/>
    <w:basedOn w:val="List"/>
    <w:rsid w:val="00AE3C8F"/>
    <w:pPr>
      <w:spacing w:after="120"/>
      <w:ind w:left="1080" w:hanging="360"/>
    </w:pPr>
  </w:style>
  <w:style w:type="paragraph" w:styleId="Header">
    <w:name w:val="header"/>
    <w:basedOn w:val="Normal"/>
    <w:rsid w:val="00AE3C8F"/>
    <w:pPr>
      <w:suppressLineNumbers/>
      <w:tabs>
        <w:tab w:val="center" w:pos="4800"/>
        <w:tab w:val="right" w:pos="9601"/>
      </w:tabs>
    </w:pPr>
  </w:style>
  <w:style w:type="paragraph" w:styleId="Footer">
    <w:name w:val="footer"/>
    <w:basedOn w:val="Normal"/>
    <w:rsid w:val="00AE3C8F"/>
    <w:pPr>
      <w:suppressLineNumbers/>
      <w:tabs>
        <w:tab w:val="center" w:pos="4800"/>
        <w:tab w:val="right" w:pos="9601"/>
      </w:tabs>
    </w:pPr>
  </w:style>
  <w:style w:type="paragraph" w:customStyle="1" w:styleId="TableContents">
    <w:name w:val="Table Contents"/>
    <w:basedOn w:val="Normal"/>
    <w:rsid w:val="00AE3C8F"/>
    <w:pPr>
      <w:suppressLineNumbers/>
    </w:pPr>
  </w:style>
  <w:style w:type="paragraph" w:customStyle="1" w:styleId="TableHeading">
    <w:name w:val="Table Heading"/>
    <w:basedOn w:val="TableContents"/>
    <w:rsid w:val="00AE3C8F"/>
    <w:pPr>
      <w:jc w:val="center"/>
    </w:pPr>
    <w:rPr>
      <w:b/>
      <w:bCs/>
      <w:i/>
      <w:iCs/>
    </w:rPr>
  </w:style>
  <w:style w:type="paragraph" w:styleId="Caption">
    <w:name w:val="caption"/>
    <w:basedOn w:val="Normal"/>
    <w:qFormat/>
    <w:rsid w:val="00AE3C8F"/>
    <w:pPr>
      <w:suppressLineNumbers/>
      <w:spacing w:before="120" w:after="120"/>
    </w:pPr>
    <w:rPr>
      <w:i/>
      <w:iCs/>
      <w:sz w:val="20"/>
      <w:szCs w:val="20"/>
    </w:rPr>
  </w:style>
  <w:style w:type="paragraph" w:customStyle="1" w:styleId="Table">
    <w:name w:val="Table"/>
    <w:basedOn w:val="Caption"/>
    <w:rsid w:val="00AE3C8F"/>
    <w:pPr>
      <w:spacing w:before="0" w:after="0"/>
    </w:pPr>
  </w:style>
  <w:style w:type="paragraph" w:customStyle="1" w:styleId="Index">
    <w:name w:val="Index"/>
    <w:basedOn w:val="Normal"/>
    <w:rsid w:val="00AE3C8F"/>
    <w:pPr>
      <w:suppressLineNumbers/>
    </w:pPr>
  </w:style>
  <w:style w:type="paragraph" w:customStyle="1" w:styleId="HorizontalLine">
    <w:name w:val="Horizontal Line"/>
    <w:basedOn w:val="Normal"/>
    <w:next w:val="BodyText"/>
    <w:rsid w:val="00AE3C8F"/>
    <w:pPr>
      <w:suppressLineNumbers/>
      <w:pBdr>
        <w:bottom w:val="double" w:sz="1" w:space="0" w:color="808080"/>
      </w:pBdr>
      <w:spacing w:after="283"/>
    </w:pPr>
    <w:rPr>
      <w:sz w:val="12"/>
      <w:szCs w:val="12"/>
    </w:rPr>
  </w:style>
  <w:style w:type="paragraph" w:styleId="BalloonText">
    <w:name w:val="Balloon Text"/>
    <w:basedOn w:val="Normal"/>
    <w:link w:val="BalloonTextChar"/>
    <w:uiPriority w:val="99"/>
    <w:semiHidden/>
    <w:unhideWhenUsed/>
    <w:rsid w:val="00304E72"/>
    <w:rPr>
      <w:rFonts w:ascii="Tahoma" w:hAnsi="Tahoma"/>
      <w:sz w:val="16"/>
      <w:szCs w:val="16"/>
    </w:rPr>
  </w:style>
  <w:style w:type="character" w:customStyle="1" w:styleId="BalloonTextChar">
    <w:name w:val="Balloon Text Char"/>
    <w:link w:val="BalloonText"/>
    <w:uiPriority w:val="99"/>
    <w:semiHidden/>
    <w:rsid w:val="00304E72"/>
    <w:rPr>
      <w:rFonts w:ascii="Tahoma" w:eastAsia="Andale Sans UI" w:hAnsi="Tahoma" w:cs="Tahoma"/>
      <w:sz w:val="16"/>
      <w:szCs w:val="16"/>
      <w:lang w:eastAsia="en-US" w:bidi="en-US"/>
    </w:rPr>
  </w:style>
  <w:style w:type="character" w:customStyle="1" w:styleId="BodyTextChar">
    <w:name w:val="Body Text Char"/>
    <w:link w:val="BodyText"/>
    <w:rsid w:val="00003A22"/>
    <w:rPr>
      <w:rFonts w:eastAsia="Andale Sans UI" w:cs="Tahoma"/>
      <w:sz w:val="24"/>
      <w:szCs w:val="24"/>
      <w:lang w:eastAsia="en-US" w:bidi="en-US"/>
    </w:rPr>
  </w:style>
  <w:style w:type="paragraph" w:styleId="FootnoteText">
    <w:name w:val="footnote text"/>
    <w:basedOn w:val="Normal"/>
    <w:link w:val="FootnoteTextChar"/>
    <w:uiPriority w:val="99"/>
    <w:semiHidden/>
    <w:unhideWhenUsed/>
    <w:rsid w:val="00354B83"/>
    <w:rPr>
      <w:sz w:val="20"/>
      <w:szCs w:val="20"/>
    </w:rPr>
  </w:style>
  <w:style w:type="character" w:customStyle="1" w:styleId="FootnoteTextChar">
    <w:name w:val="Footnote Text Char"/>
    <w:link w:val="FootnoteText"/>
    <w:uiPriority w:val="99"/>
    <w:semiHidden/>
    <w:rsid w:val="00354B83"/>
    <w:rPr>
      <w:rFonts w:eastAsia="Andale Sans UI" w:cs="Tahoma"/>
      <w:lang w:eastAsia="en-US" w:bidi="en-US"/>
    </w:rPr>
  </w:style>
  <w:style w:type="character" w:styleId="FootnoteReference">
    <w:name w:val="footnote reference"/>
    <w:uiPriority w:val="99"/>
    <w:semiHidden/>
    <w:unhideWhenUsed/>
    <w:rsid w:val="00354B83"/>
    <w:rPr>
      <w:vertAlign w:val="superscript"/>
    </w:rPr>
  </w:style>
  <w:style w:type="paragraph" w:styleId="ListParagraph">
    <w:name w:val="List Paragraph"/>
    <w:basedOn w:val="Normal"/>
    <w:uiPriority w:val="34"/>
    <w:qFormat/>
    <w:rsid w:val="00BF2140"/>
    <w:pPr>
      <w:ind w:left="720"/>
      <w:contextualSpacing/>
    </w:pPr>
  </w:style>
  <w:style w:type="paragraph" w:styleId="NormalWeb">
    <w:name w:val="Normal (Web)"/>
    <w:basedOn w:val="Normal"/>
    <w:uiPriority w:val="99"/>
    <w:unhideWhenUsed/>
    <w:rsid w:val="00122124"/>
    <w:pPr>
      <w:widowControl/>
      <w:suppressAutoHyphens w:val="0"/>
      <w:spacing w:before="100" w:beforeAutospacing="1" w:after="100" w:afterAutospacing="1"/>
    </w:pPr>
    <w:rPr>
      <w:rFonts w:eastAsia="Times New Roman" w:cs="Times New Roman"/>
      <w:lang w:eastAsia="lt-LT" w:bidi="ar-SA"/>
    </w:rPr>
  </w:style>
  <w:style w:type="character" w:customStyle="1" w:styleId="Apple-style-span">
    <w:name w:val="Apple-style-span"/>
    <w:basedOn w:val="DefaultParagraphFont"/>
    <w:rsid w:val="000956F9"/>
  </w:style>
  <w:style w:type="character" w:styleId="CommentReference">
    <w:name w:val="annotation reference"/>
    <w:basedOn w:val="DefaultParagraphFont"/>
    <w:uiPriority w:val="99"/>
    <w:semiHidden/>
    <w:unhideWhenUsed/>
    <w:rsid w:val="00502CEF"/>
    <w:rPr>
      <w:sz w:val="16"/>
      <w:szCs w:val="16"/>
    </w:rPr>
  </w:style>
  <w:style w:type="paragraph" w:styleId="CommentText">
    <w:name w:val="annotation text"/>
    <w:basedOn w:val="Normal"/>
    <w:link w:val="CommentTextChar"/>
    <w:uiPriority w:val="99"/>
    <w:semiHidden/>
    <w:unhideWhenUsed/>
    <w:rsid w:val="00502CEF"/>
    <w:rPr>
      <w:sz w:val="20"/>
      <w:szCs w:val="20"/>
    </w:rPr>
  </w:style>
  <w:style w:type="character" w:customStyle="1" w:styleId="CommentTextChar">
    <w:name w:val="Comment Text Char"/>
    <w:basedOn w:val="DefaultParagraphFont"/>
    <w:link w:val="CommentText"/>
    <w:uiPriority w:val="99"/>
    <w:semiHidden/>
    <w:rsid w:val="00502CEF"/>
    <w:rPr>
      <w:rFonts w:eastAsia="Andale Sans UI" w:cs="Tahoma"/>
      <w:lang w:eastAsia="en-US" w:bidi="en-US"/>
    </w:rPr>
  </w:style>
  <w:style w:type="paragraph" w:styleId="CommentSubject">
    <w:name w:val="annotation subject"/>
    <w:basedOn w:val="CommentText"/>
    <w:next w:val="CommentText"/>
    <w:link w:val="CommentSubjectChar"/>
    <w:uiPriority w:val="99"/>
    <w:semiHidden/>
    <w:unhideWhenUsed/>
    <w:rsid w:val="00502CEF"/>
    <w:rPr>
      <w:b/>
      <w:bCs/>
    </w:rPr>
  </w:style>
  <w:style w:type="character" w:customStyle="1" w:styleId="CommentSubjectChar">
    <w:name w:val="Comment Subject Char"/>
    <w:basedOn w:val="CommentTextChar"/>
    <w:link w:val="CommentSubject"/>
    <w:uiPriority w:val="99"/>
    <w:semiHidden/>
    <w:rsid w:val="00502CEF"/>
    <w:rPr>
      <w:rFonts w:eastAsia="Andale Sans UI" w:cs="Tahoma"/>
      <w:b/>
      <w:bCs/>
      <w:lang w:eastAsia="en-US" w:bidi="en-US"/>
    </w:rPr>
  </w:style>
  <w:style w:type="character" w:styleId="Strong">
    <w:name w:val="Strong"/>
    <w:basedOn w:val="DefaultParagraphFont"/>
    <w:uiPriority w:val="22"/>
    <w:qFormat/>
    <w:rsid w:val="00F36C66"/>
    <w:rPr>
      <w:b/>
      <w:bCs/>
    </w:rPr>
  </w:style>
  <w:style w:type="character" w:customStyle="1" w:styleId="st">
    <w:name w:val="st"/>
    <w:basedOn w:val="DefaultParagraphFont"/>
    <w:rsid w:val="003F4C9A"/>
  </w:style>
  <w:style w:type="character" w:customStyle="1" w:styleId="juodastekstas">
    <w:name w:val="juodastekstas"/>
    <w:basedOn w:val="DefaultParagraphFont"/>
    <w:rsid w:val="005E4015"/>
  </w:style>
  <w:style w:type="character" w:styleId="Emphasis">
    <w:name w:val="Emphasis"/>
    <w:basedOn w:val="DefaultParagraphFont"/>
    <w:uiPriority w:val="20"/>
    <w:qFormat/>
    <w:rsid w:val="005E4015"/>
    <w:rPr>
      <w:i/>
      <w:iCs/>
    </w:rPr>
  </w:style>
  <w:style w:type="character" w:customStyle="1" w:styleId="tableentry">
    <w:name w:val="tableentry"/>
    <w:basedOn w:val="DefaultParagraphFont"/>
    <w:rsid w:val="00BF1890"/>
  </w:style>
  <w:style w:type="paragraph" w:styleId="PlainText">
    <w:name w:val="Plain Text"/>
    <w:basedOn w:val="Normal"/>
    <w:link w:val="PlainTextChar"/>
    <w:uiPriority w:val="99"/>
    <w:rsid w:val="00A377DE"/>
    <w:pPr>
      <w:widowControl/>
      <w:suppressAutoHyphens w:val="0"/>
    </w:pPr>
    <w:rPr>
      <w:rFonts w:ascii="Calibri" w:eastAsia="Times New Roman" w:hAnsi="Calibri" w:cs="Times New Roman"/>
      <w:sz w:val="22"/>
      <w:szCs w:val="21"/>
      <w:lang w:bidi="ar-SA"/>
    </w:rPr>
  </w:style>
  <w:style w:type="character" w:customStyle="1" w:styleId="PlainTextChar">
    <w:name w:val="Plain Text Char"/>
    <w:basedOn w:val="DefaultParagraphFont"/>
    <w:link w:val="PlainText"/>
    <w:uiPriority w:val="99"/>
    <w:rsid w:val="00A377DE"/>
    <w:rPr>
      <w:rFonts w:ascii="Calibri" w:hAnsi="Calibri"/>
      <w:sz w:val="22"/>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3C8F"/>
    <w:pPr>
      <w:widowControl w:val="0"/>
      <w:suppressAutoHyphens/>
    </w:pPr>
    <w:rPr>
      <w:rFonts w:eastAsia="Andale Sans UI" w:cs="Tahoma"/>
      <w:sz w:val="24"/>
      <w:szCs w:val="24"/>
      <w:lang w:eastAsia="en-US" w:bidi="en-US"/>
    </w:rPr>
  </w:style>
  <w:style w:type="paragraph" w:styleId="Heading1">
    <w:name w:val="heading 1"/>
    <w:basedOn w:val="Heading"/>
    <w:next w:val="BodyText"/>
    <w:qFormat/>
    <w:rsid w:val="00AE3C8F"/>
    <w:pPr>
      <w:spacing w:before="283" w:after="283"/>
      <w:outlineLvl w:val="0"/>
    </w:pPr>
    <w:rPr>
      <w:bCs/>
      <w:sz w:val="28"/>
      <w:szCs w:val="32"/>
      <w:lang w:val="lt-LT"/>
    </w:rPr>
  </w:style>
  <w:style w:type="paragraph" w:styleId="Heading2">
    <w:name w:val="heading 2"/>
    <w:basedOn w:val="Heading"/>
    <w:next w:val="BodyText"/>
    <w:qFormat/>
    <w:rsid w:val="00AE3C8F"/>
    <w:pPr>
      <w:outlineLvl w:val="1"/>
    </w:pPr>
    <w:rPr>
      <w:bCs/>
      <w:iCs/>
      <w:lang w:val="lt-LT"/>
    </w:rPr>
  </w:style>
  <w:style w:type="paragraph" w:styleId="Heading3">
    <w:name w:val="heading 3"/>
    <w:basedOn w:val="Heading"/>
    <w:next w:val="BodyText"/>
    <w:qFormat/>
    <w:rsid w:val="00AE3C8F"/>
    <w:pPr>
      <w:outlineLvl w:val="2"/>
    </w:pPr>
    <w:rPr>
      <w:bCs/>
      <w:sz w:val="28"/>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Characters">
    <w:name w:val="Footnote Characters"/>
    <w:rsid w:val="00AE3C8F"/>
  </w:style>
  <w:style w:type="character" w:styleId="PageNumber">
    <w:name w:val="page number"/>
    <w:rsid w:val="00AE3C8F"/>
    <w:rPr>
      <w:rFonts w:ascii="Times New Roman" w:hAnsi="Times New Roman"/>
      <w:shd w:val="clear" w:color="auto" w:fill="auto"/>
      <w:lang w:val="lt-LT"/>
    </w:rPr>
  </w:style>
  <w:style w:type="character" w:customStyle="1" w:styleId="NumberingSymbols">
    <w:name w:val="Numbering Symbols"/>
    <w:rsid w:val="00AE3C8F"/>
  </w:style>
  <w:style w:type="character" w:customStyle="1" w:styleId="Bullets">
    <w:name w:val="Bullets"/>
    <w:rsid w:val="00AE3C8F"/>
    <w:rPr>
      <w:rFonts w:ascii="StarSymbol" w:eastAsia="StarSymbol" w:hAnsi="StarSymbol" w:cs="StarSymbol"/>
      <w:sz w:val="18"/>
      <w:szCs w:val="18"/>
    </w:rPr>
  </w:style>
  <w:style w:type="character" w:styleId="Hyperlink">
    <w:name w:val="Hyperlink"/>
    <w:uiPriority w:val="99"/>
    <w:rsid w:val="00AE3C8F"/>
    <w:rPr>
      <w:color w:val="000080"/>
      <w:u w:val="single"/>
    </w:rPr>
  </w:style>
  <w:style w:type="character" w:customStyle="1" w:styleId="Placeholder">
    <w:name w:val="Placeholder"/>
    <w:rsid w:val="00AE3C8F"/>
    <w:rPr>
      <w:caps w:val="0"/>
      <w:smallCaps w:val="0"/>
      <w:color w:val="008080"/>
      <w:u w:val="dotted"/>
      <w:lang w:val="lt-LT"/>
    </w:rPr>
  </w:style>
  <w:style w:type="character" w:customStyle="1" w:styleId="EndnoteCharacters">
    <w:name w:val="Endnote Characters"/>
    <w:rsid w:val="00AE3C8F"/>
  </w:style>
  <w:style w:type="paragraph" w:styleId="BodyText">
    <w:name w:val="Body Text"/>
    <w:basedOn w:val="Normal"/>
    <w:link w:val="BodyTextChar"/>
    <w:rsid w:val="00AE3C8F"/>
    <w:pPr>
      <w:ind w:firstLine="567"/>
      <w:jc w:val="both"/>
    </w:pPr>
  </w:style>
  <w:style w:type="paragraph" w:customStyle="1" w:styleId="Marginalia">
    <w:name w:val="Marginalia"/>
    <w:basedOn w:val="BodyText"/>
    <w:rsid w:val="00AE3C8F"/>
    <w:pPr>
      <w:ind w:left="2268" w:firstLine="0"/>
    </w:pPr>
  </w:style>
  <w:style w:type="paragraph" w:customStyle="1" w:styleId="Heading">
    <w:name w:val="Heading"/>
    <w:next w:val="BodyText"/>
    <w:rsid w:val="00AE3C8F"/>
    <w:pPr>
      <w:keepNext/>
      <w:widowControl w:val="0"/>
      <w:suppressAutoHyphens/>
      <w:spacing w:before="240" w:after="120"/>
      <w:jc w:val="center"/>
    </w:pPr>
    <w:rPr>
      <w:rFonts w:eastAsia="Andale Sans UI" w:cs="Tahoma"/>
      <w:b/>
      <w:caps/>
      <w:sz w:val="24"/>
      <w:szCs w:val="28"/>
      <w:lang w:val="en-US" w:eastAsia="en-US" w:bidi="en-US"/>
    </w:rPr>
  </w:style>
  <w:style w:type="paragraph" w:styleId="List">
    <w:name w:val="List"/>
    <w:basedOn w:val="BodyText"/>
    <w:rsid w:val="00AE3C8F"/>
  </w:style>
  <w:style w:type="paragraph" w:customStyle="1" w:styleId="Numbering1">
    <w:name w:val="Numbering 1"/>
    <w:basedOn w:val="List"/>
    <w:rsid w:val="00AE3C8F"/>
  </w:style>
  <w:style w:type="paragraph" w:customStyle="1" w:styleId="Numbering1Cont">
    <w:name w:val="Numbering 1 Cont."/>
    <w:basedOn w:val="List"/>
    <w:rsid w:val="00AE3C8F"/>
    <w:pPr>
      <w:spacing w:after="120"/>
      <w:ind w:left="360" w:firstLine="0"/>
    </w:pPr>
  </w:style>
  <w:style w:type="paragraph" w:customStyle="1" w:styleId="List1Start">
    <w:name w:val="List 1 Start"/>
    <w:basedOn w:val="List"/>
    <w:rsid w:val="00AE3C8F"/>
    <w:pPr>
      <w:spacing w:before="240" w:after="120"/>
      <w:ind w:left="360" w:hanging="360"/>
    </w:pPr>
  </w:style>
  <w:style w:type="paragraph" w:customStyle="1" w:styleId="List1">
    <w:name w:val="List 1"/>
    <w:basedOn w:val="List"/>
    <w:rsid w:val="00AE3C8F"/>
    <w:pPr>
      <w:spacing w:after="120"/>
      <w:ind w:left="360" w:hanging="360"/>
    </w:pPr>
  </w:style>
  <w:style w:type="paragraph" w:customStyle="1" w:styleId="List1End">
    <w:name w:val="List 1 End"/>
    <w:basedOn w:val="List"/>
    <w:rsid w:val="00AE3C8F"/>
    <w:pPr>
      <w:spacing w:after="240"/>
      <w:ind w:left="360" w:hanging="360"/>
    </w:pPr>
  </w:style>
  <w:style w:type="paragraph" w:customStyle="1" w:styleId="List1Cont">
    <w:name w:val="List 1 Cont."/>
    <w:basedOn w:val="List"/>
    <w:rsid w:val="00AE3C8F"/>
    <w:pPr>
      <w:spacing w:after="120"/>
      <w:ind w:left="360" w:firstLine="0"/>
    </w:pPr>
  </w:style>
  <w:style w:type="paragraph" w:customStyle="1" w:styleId="List2Start">
    <w:name w:val="List 2 Start"/>
    <w:basedOn w:val="List"/>
    <w:rsid w:val="00AE3C8F"/>
    <w:pPr>
      <w:spacing w:before="240" w:after="120"/>
      <w:ind w:left="720" w:hanging="360"/>
    </w:pPr>
  </w:style>
  <w:style w:type="paragraph" w:styleId="List2">
    <w:name w:val="List 2"/>
    <w:basedOn w:val="List"/>
    <w:rsid w:val="00AE3C8F"/>
    <w:pPr>
      <w:spacing w:after="120"/>
      <w:ind w:left="720" w:hanging="360"/>
    </w:pPr>
  </w:style>
  <w:style w:type="paragraph" w:customStyle="1" w:styleId="List2End">
    <w:name w:val="List 2 End"/>
    <w:basedOn w:val="List"/>
    <w:rsid w:val="00AE3C8F"/>
    <w:pPr>
      <w:spacing w:after="240"/>
      <w:ind w:left="720" w:hanging="360"/>
    </w:pPr>
  </w:style>
  <w:style w:type="paragraph" w:customStyle="1" w:styleId="List2Cont">
    <w:name w:val="List 2 Cont."/>
    <w:basedOn w:val="List"/>
    <w:rsid w:val="00AE3C8F"/>
    <w:pPr>
      <w:spacing w:after="120"/>
      <w:ind w:left="720" w:firstLine="0"/>
    </w:pPr>
  </w:style>
  <w:style w:type="paragraph" w:styleId="List3">
    <w:name w:val="List 3"/>
    <w:basedOn w:val="List"/>
    <w:rsid w:val="00AE3C8F"/>
    <w:pPr>
      <w:spacing w:after="120"/>
      <w:ind w:left="1080" w:hanging="360"/>
    </w:pPr>
  </w:style>
  <w:style w:type="paragraph" w:styleId="Header">
    <w:name w:val="header"/>
    <w:basedOn w:val="Normal"/>
    <w:rsid w:val="00AE3C8F"/>
    <w:pPr>
      <w:suppressLineNumbers/>
      <w:tabs>
        <w:tab w:val="center" w:pos="4800"/>
        <w:tab w:val="right" w:pos="9601"/>
      </w:tabs>
    </w:pPr>
  </w:style>
  <w:style w:type="paragraph" w:styleId="Footer">
    <w:name w:val="footer"/>
    <w:basedOn w:val="Normal"/>
    <w:rsid w:val="00AE3C8F"/>
    <w:pPr>
      <w:suppressLineNumbers/>
      <w:tabs>
        <w:tab w:val="center" w:pos="4800"/>
        <w:tab w:val="right" w:pos="9601"/>
      </w:tabs>
    </w:pPr>
  </w:style>
  <w:style w:type="paragraph" w:customStyle="1" w:styleId="TableContents">
    <w:name w:val="Table Contents"/>
    <w:basedOn w:val="Normal"/>
    <w:rsid w:val="00AE3C8F"/>
    <w:pPr>
      <w:suppressLineNumbers/>
    </w:pPr>
  </w:style>
  <w:style w:type="paragraph" w:customStyle="1" w:styleId="TableHeading">
    <w:name w:val="Table Heading"/>
    <w:basedOn w:val="TableContents"/>
    <w:rsid w:val="00AE3C8F"/>
    <w:pPr>
      <w:jc w:val="center"/>
    </w:pPr>
    <w:rPr>
      <w:b/>
      <w:bCs/>
      <w:i/>
      <w:iCs/>
    </w:rPr>
  </w:style>
  <w:style w:type="paragraph" w:styleId="Caption">
    <w:name w:val="caption"/>
    <w:basedOn w:val="Normal"/>
    <w:qFormat/>
    <w:rsid w:val="00AE3C8F"/>
    <w:pPr>
      <w:suppressLineNumbers/>
      <w:spacing w:before="120" w:after="120"/>
    </w:pPr>
    <w:rPr>
      <w:i/>
      <w:iCs/>
      <w:sz w:val="20"/>
      <w:szCs w:val="20"/>
    </w:rPr>
  </w:style>
  <w:style w:type="paragraph" w:customStyle="1" w:styleId="Table">
    <w:name w:val="Table"/>
    <w:basedOn w:val="Caption"/>
    <w:rsid w:val="00AE3C8F"/>
    <w:pPr>
      <w:spacing w:before="0" w:after="0"/>
    </w:pPr>
  </w:style>
  <w:style w:type="paragraph" w:customStyle="1" w:styleId="Index">
    <w:name w:val="Index"/>
    <w:basedOn w:val="Normal"/>
    <w:rsid w:val="00AE3C8F"/>
    <w:pPr>
      <w:suppressLineNumbers/>
    </w:pPr>
  </w:style>
  <w:style w:type="paragraph" w:customStyle="1" w:styleId="HorizontalLine">
    <w:name w:val="Horizontal Line"/>
    <w:basedOn w:val="Normal"/>
    <w:next w:val="BodyText"/>
    <w:rsid w:val="00AE3C8F"/>
    <w:pPr>
      <w:suppressLineNumbers/>
      <w:pBdr>
        <w:bottom w:val="double" w:sz="1" w:space="0" w:color="808080"/>
      </w:pBdr>
      <w:spacing w:after="283"/>
    </w:pPr>
    <w:rPr>
      <w:sz w:val="12"/>
      <w:szCs w:val="12"/>
    </w:rPr>
  </w:style>
  <w:style w:type="paragraph" w:styleId="BalloonText">
    <w:name w:val="Balloon Text"/>
    <w:basedOn w:val="Normal"/>
    <w:link w:val="BalloonTextChar"/>
    <w:uiPriority w:val="99"/>
    <w:semiHidden/>
    <w:unhideWhenUsed/>
    <w:rsid w:val="00304E72"/>
    <w:rPr>
      <w:rFonts w:ascii="Tahoma" w:hAnsi="Tahoma"/>
      <w:sz w:val="16"/>
      <w:szCs w:val="16"/>
    </w:rPr>
  </w:style>
  <w:style w:type="character" w:customStyle="1" w:styleId="BalloonTextChar">
    <w:name w:val="Balloon Text Char"/>
    <w:link w:val="BalloonText"/>
    <w:uiPriority w:val="99"/>
    <w:semiHidden/>
    <w:rsid w:val="00304E72"/>
    <w:rPr>
      <w:rFonts w:ascii="Tahoma" w:eastAsia="Andale Sans UI" w:hAnsi="Tahoma" w:cs="Tahoma"/>
      <w:sz w:val="16"/>
      <w:szCs w:val="16"/>
      <w:lang w:eastAsia="en-US" w:bidi="en-US"/>
    </w:rPr>
  </w:style>
  <w:style w:type="character" w:customStyle="1" w:styleId="BodyTextChar">
    <w:name w:val="Body Text Char"/>
    <w:link w:val="BodyText"/>
    <w:rsid w:val="00003A22"/>
    <w:rPr>
      <w:rFonts w:eastAsia="Andale Sans UI" w:cs="Tahoma"/>
      <w:sz w:val="24"/>
      <w:szCs w:val="24"/>
      <w:lang w:eastAsia="en-US" w:bidi="en-US"/>
    </w:rPr>
  </w:style>
  <w:style w:type="paragraph" w:styleId="FootnoteText">
    <w:name w:val="footnote text"/>
    <w:basedOn w:val="Normal"/>
    <w:link w:val="FootnoteTextChar"/>
    <w:uiPriority w:val="99"/>
    <w:semiHidden/>
    <w:unhideWhenUsed/>
    <w:rsid w:val="00354B83"/>
    <w:rPr>
      <w:sz w:val="20"/>
      <w:szCs w:val="20"/>
    </w:rPr>
  </w:style>
  <w:style w:type="character" w:customStyle="1" w:styleId="FootnoteTextChar">
    <w:name w:val="Footnote Text Char"/>
    <w:link w:val="FootnoteText"/>
    <w:uiPriority w:val="99"/>
    <w:semiHidden/>
    <w:rsid w:val="00354B83"/>
    <w:rPr>
      <w:rFonts w:eastAsia="Andale Sans UI" w:cs="Tahoma"/>
      <w:lang w:eastAsia="en-US" w:bidi="en-US"/>
    </w:rPr>
  </w:style>
  <w:style w:type="character" w:styleId="FootnoteReference">
    <w:name w:val="footnote reference"/>
    <w:uiPriority w:val="99"/>
    <w:semiHidden/>
    <w:unhideWhenUsed/>
    <w:rsid w:val="00354B83"/>
    <w:rPr>
      <w:vertAlign w:val="superscript"/>
    </w:rPr>
  </w:style>
  <w:style w:type="paragraph" w:styleId="ListParagraph">
    <w:name w:val="List Paragraph"/>
    <w:basedOn w:val="Normal"/>
    <w:uiPriority w:val="34"/>
    <w:qFormat/>
    <w:rsid w:val="00BF2140"/>
    <w:pPr>
      <w:ind w:left="720"/>
      <w:contextualSpacing/>
    </w:pPr>
  </w:style>
  <w:style w:type="paragraph" w:styleId="NormalWeb">
    <w:name w:val="Normal (Web)"/>
    <w:basedOn w:val="Normal"/>
    <w:uiPriority w:val="99"/>
    <w:unhideWhenUsed/>
    <w:rsid w:val="00122124"/>
    <w:pPr>
      <w:widowControl/>
      <w:suppressAutoHyphens w:val="0"/>
      <w:spacing w:before="100" w:beforeAutospacing="1" w:after="100" w:afterAutospacing="1"/>
    </w:pPr>
    <w:rPr>
      <w:rFonts w:eastAsia="Times New Roman" w:cs="Times New Roman"/>
      <w:lang w:eastAsia="lt-LT" w:bidi="ar-SA"/>
    </w:rPr>
  </w:style>
  <w:style w:type="character" w:customStyle="1" w:styleId="Apple-style-span">
    <w:name w:val="Apple-style-span"/>
    <w:basedOn w:val="DefaultParagraphFont"/>
    <w:rsid w:val="000956F9"/>
  </w:style>
  <w:style w:type="character" w:styleId="CommentReference">
    <w:name w:val="annotation reference"/>
    <w:basedOn w:val="DefaultParagraphFont"/>
    <w:uiPriority w:val="99"/>
    <w:semiHidden/>
    <w:unhideWhenUsed/>
    <w:rsid w:val="00502CEF"/>
    <w:rPr>
      <w:sz w:val="16"/>
      <w:szCs w:val="16"/>
    </w:rPr>
  </w:style>
  <w:style w:type="paragraph" w:styleId="CommentText">
    <w:name w:val="annotation text"/>
    <w:basedOn w:val="Normal"/>
    <w:link w:val="CommentTextChar"/>
    <w:uiPriority w:val="99"/>
    <w:semiHidden/>
    <w:unhideWhenUsed/>
    <w:rsid w:val="00502CEF"/>
    <w:rPr>
      <w:sz w:val="20"/>
      <w:szCs w:val="20"/>
    </w:rPr>
  </w:style>
  <w:style w:type="character" w:customStyle="1" w:styleId="CommentTextChar">
    <w:name w:val="Comment Text Char"/>
    <w:basedOn w:val="DefaultParagraphFont"/>
    <w:link w:val="CommentText"/>
    <w:uiPriority w:val="99"/>
    <w:semiHidden/>
    <w:rsid w:val="00502CEF"/>
    <w:rPr>
      <w:rFonts w:eastAsia="Andale Sans UI" w:cs="Tahoma"/>
      <w:lang w:eastAsia="en-US" w:bidi="en-US"/>
    </w:rPr>
  </w:style>
  <w:style w:type="paragraph" w:styleId="CommentSubject">
    <w:name w:val="annotation subject"/>
    <w:basedOn w:val="CommentText"/>
    <w:next w:val="CommentText"/>
    <w:link w:val="CommentSubjectChar"/>
    <w:uiPriority w:val="99"/>
    <w:semiHidden/>
    <w:unhideWhenUsed/>
    <w:rsid w:val="00502CEF"/>
    <w:rPr>
      <w:b/>
      <w:bCs/>
    </w:rPr>
  </w:style>
  <w:style w:type="character" w:customStyle="1" w:styleId="CommentSubjectChar">
    <w:name w:val="Comment Subject Char"/>
    <w:basedOn w:val="CommentTextChar"/>
    <w:link w:val="CommentSubject"/>
    <w:uiPriority w:val="99"/>
    <w:semiHidden/>
    <w:rsid w:val="00502CEF"/>
    <w:rPr>
      <w:rFonts w:eastAsia="Andale Sans UI" w:cs="Tahoma"/>
      <w:b/>
      <w:bCs/>
      <w:lang w:eastAsia="en-US" w:bidi="en-US"/>
    </w:rPr>
  </w:style>
  <w:style w:type="character" w:styleId="Strong">
    <w:name w:val="Strong"/>
    <w:basedOn w:val="DefaultParagraphFont"/>
    <w:uiPriority w:val="22"/>
    <w:qFormat/>
    <w:rsid w:val="00F36C66"/>
    <w:rPr>
      <w:b/>
      <w:bCs/>
    </w:rPr>
  </w:style>
  <w:style w:type="character" w:customStyle="1" w:styleId="st">
    <w:name w:val="st"/>
    <w:basedOn w:val="DefaultParagraphFont"/>
    <w:rsid w:val="003F4C9A"/>
  </w:style>
  <w:style w:type="character" w:customStyle="1" w:styleId="juodastekstas">
    <w:name w:val="juodastekstas"/>
    <w:basedOn w:val="DefaultParagraphFont"/>
    <w:rsid w:val="005E4015"/>
  </w:style>
  <w:style w:type="character" w:styleId="Emphasis">
    <w:name w:val="Emphasis"/>
    <w:basedOn w:val="DefaultParagraphFont"/>
    <w:uiPriority w:val="20"/>
    <w:qFormat/>
    <w:rsid w:val="005E4015"/>
    <w:rPr>
      <w:i/>
      <w:iCs/>
    </w:rPr>
  </w:style>
  <w:style w:type="character" w:customStyle="1" w:styleId="tableentry">
    <w:name w:val="tableentry"/>
    <w:basedOn w:val="DefaultParagraphFont"/>
    <w:rsid w:val="00BF1890"/>
  </w:style>
  <w:style w:type="paragraph" w:styleId="PlainText">
    <w:name w:val="Plain Text"/>
    <w:basedOn w:val="Normal"/>
    <w:link w:val="PlainTextChar"/>
    <w:uiPriority w:val="99"/>
    <w:rsid w:val="00A377DE"/>
    <w:pPr>
      <w:widowControl/>
      <w:suppressAutoHyphens w:val="0"/>
    </w:pPr>
    <w:rPr>
      <w:rFonts w:ascii="Calibri" w:eastAsia="Times New Roman" w:hAnsi="Calibri" w:cs="Times New Roman"/>
      <w:sz w:val="22"/>
      <w:szCs w:val="21"/>
      <w:lang w:bidi="ar-SA"/>
    </w:rPr>
  </w:style>
  <w:style w:type="character" w:customStyle="1" w:styleId="PlainTextChar">
    <w:name w:val="Plain Text Char"/>
    <w:basedOn w:val="DefaultParagraphFont"/>
    <w:link w:val="PlainText"/>
    <w:uiPriority w:val="99"/>
    <w:rsid w:val="00A377DE"/>
    <w:rPr>
      <w:rFonts w:ascii="Calibri" w:hAnsi="Calibr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info@enmin.lt" TargetMode="External"/><Relationship Id="rId18" Type="http://schemas.openxmlformats.org/officeDocument/2006/relationships/hyperlink" Target="mailto:smmin@smm.lt" TargetMode="External"/><Relationship Id="rId26" Type="http://schemas.openxmlformats.org/officeDocument/2006/relationships/hyperlink" Target="mailto:aaa@aaa.am.lt" TargetMode="External"/><Relationship Id="rId39" Type="http://schemas.openxmlformats.org/officeDocument/2006/relationships/hyperlink" Target="mailto:info@lvk.lt" TargetMode="External"/><Relationship Id="rId21" Type="http://schemas.openxmlformats.org/officeDocument/2006/relationships/hyperlink" Target="mailto:kam@kam.lt" TargetMode="External"/><Relationship Id="rId34" Type="http://schemas.openxmlformats.org/officeDocument/2006/relationships/hyperlink" Target="mailto:info@skia.lt" TargetMode="External"/><Relationship Id="rId42" Type="http://schemas.openxmlformats.org/officeDocument/2006/relationships/hyperlink" Target="mailto:info@maspa.lt" TargetMode="External"/><Relationship Id="rId47" Type="http://schemas.openxmlformats.org/officeDocument/2006/relationships/hyperlink" Target="mailto:info@usad.lt" TargetMode="External"/><Relationship Id="rId50" Type="http://schemas.openxmlformats.org/officeDocument/2006/relationships/hyperlink" Target="mailto:bendras@epa.lt" TargetMode="External"/><Relationship Id="rId55" Type="http://schemas.openxmlformats.org/officeDocument/2006/relationships/hyperlink" Target="mailto:info@autotvarkymas.lt" TargetMode="External"/><Relationship Id="rId63" Type="http://schemas.openxmlformats.org/officeDocument/2006/relationships/hyperlink" Target="mailto:info@chemija.lt" TargetMode="External"/><Relationship Id="rId68" Type="http://schemas.openxmlformats.org/officeDocument/2006/relationships/hyperlink" Target="mailto:info@lietuvosmediena.lt" TargetMode="External"/><Relationship Id="rId76" Type="http://schemas.openxmlformats.org/officeDocument/2006/relationships/hyperlink" Target="mailto:info@lnf.lt" TargetMode="External"/><Relationship Id="rId84" Type="http://schemas.openxmlformats.org/officeDocument/2006/relationships/hyperlink" Target="mailto:fortum.vilnius@fortum.com" TargetMode="External"/><Relationship Id="rId89" Type="http://schemas.openxmlformats.org/officeDocument/2006/relationships/header" Target="header2.xml"/><Relationship Id="rId7" Type="http://schemas.openxmlformats.org/officeDocument/2006/relationships/footnotes" Target="footnotes.xml"/><Relationship Id="rId71" Type="http://schemas.openxmlformats.org/officeDocument/2006/relationships/hyperlink" Target="mailto:info@lzuba.lt" TargetMode="External"/><Relationship Id="rId9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sumin@sumin.lt" TargetMode="External"/><Relationship Id="rId29" Type="http://schemas.openxmlformats.org/officeDocument/2006/relationships/hyperlink" Target="mailto:muitine@lrmuitine.lt" TargetMode="External"/><Relationship Id="rId11" Type="http://schemas.openxmlformats.org/officeDocument/2006/relationships/hyperlink" Target="mailto:rastine@tm.lt" TargetMode="External"/><Relationship Id="rId24" Type="http://schemas.openxmlformats.org/officeDocument/2006/relationships/hyperlink" Target="mailto:dokumentas@fntt.lt" TargetMode="External"/><Relationship Id="rId32" Type="http://schemas.openxmlformats.org/officeDocument/2006/relationships/hyperlink" Target="mailto:sekretoriatas@lpk.lt" TargetMode="External"/><Relationship Id="rId37" Type="http://schemas.openxmlformats.org/officeDocument/2006/relationships/hyperlink" Target="mailto:info@lpia.lt" TargetMode="External"/><Relationship Id="rId40" Type="http://schemas.openxmlformats.org/officeDocument/2006/relationships/hyperlink" Target="mailto:e.sauliunas@gmail.com" TargetMode="External"/><Relationship Id="rId45" Type="http://schemas.openxmlformats.org/officeDocument/2006/relationships/hyperlink" Target="mailto:biuras@ztl.lt" TargetMode="External"/><Relationship Id="rId53" Type="http://schemas.openxmlformats.org/officeDocument/2006/relationships/hyperlink" Target="mailto:danguole@pio.lt" TargetMode="External"/><Relationship Id="rId58" Type="http://schemas.openxmlformats.org/officeDocument/2006/relationships/hyperlink" Target="mailto:pienogamintojai@gmail.com" TargetMode="External"/><Relationship Id="rId66" Type="http://schemas.openxmlformats.org/officeDocument/2006/relationships/hyperlink" Target="mailto:admin@lms.lt" TargetMode="External"/><Relationship Id="rId74" Type="http://schemas.openxmlformats.org/officeDocument/2006/relationships/hyperlink" Target="mailto:centras@ndt.lt" TargetMode="External"/><Relationship Id="rId79" Type="http://schemas.openxmlformats.org/officeDocument/2006/relationships/hyperlink" Target="mailto:info@lvra.lt" TargetMode="External"/><Relationship Id="rId87" Type="http://schemas.openxmlformats.org/officeDocument/2006/relationships/hyperlink" Target="mailto:ldaa@ldaa.lt" TargetMode="External"/><Relationship Id="rId5" Type="http://schemas.openxmlformats.org/officeDocument/2006/relationships/settings" Target="settings.xml"/><Relationship Id="rId61" Type="http://schemas.openxmlformats.org/officeDocument/2006/relationships/hyperlink" Target="mailto:domantas@circulareconomy.lt" TargetMode="External"/><Relationship Id="rId82" Type="http://schemas.openxmlformats.org/officeDocument/2006/relationships/hyperlink" Target="mailto:info@vaistaiga.lt" TargetMode="External"/><Relationship Id="rId90" Type="http://schemas.openxmlformats.org/officeDocument/2006/relationships/footer" Target="footer1.xml"/><Relationship Id="rId19" Type="http://schemas.openxmlformats.org/officeDocument/2006/relationships/hyperlink" Target="mailto:zum@zum.lt" TargetMode="External"/><Relationship Id="rId14" Type="http://schemas.openxmlformats.org/officeDocument/2006/relationships/hyperlink" Target="mailto:finmin@finmin.lt" TargetMode="External"/><Relationship Id="rId22" Type="http://schemas.openxmlformats.org/officeDocument/2006/relationships/hyperlink" Target="mailto:taryba@kt.gov.lt" TargetMode="External"/><Relationship Id="rId27" Type="http://schemas.openxmlformats.org/officeDocument/2006/relationships/hyperlink" Target="mailto:info@aad.am.lt" TargetMode="External"/><Relationship Id="rId30" Type="http://schemas.openxmlformats.org/officeDocument/2006/relationships/hyperlink" Target="mailto:info@vmvt.lt" TargetMode="External"/><Relationship Id="rId35" Type="http://schemas.openxmlformats.org/officeDocument/2006/relationships/hyperlink" Target="mailto:info@lkata.lt" TargetMode="External"/><Relationship Id="rId43" Type="http://schemas.openxmlformats.org/officeDocument/2006/relationships/hyperlink" Target="mailto:info@gamtosateitis.lt" TargetMode="External"/><Relationship Id="rId48" Type="http://schemas.openxmlformats.org/officeDocument/2006/relationships/hyperlink" Target="mailto:desa@depozitas.lt" TargetMode="External"/><Relationship Id="rId56" Type="http://schemas.openxmlformats.org/officeDocument/2006/relationships/hyperlink" Target="mailto:info@patva.lt" TargetMode="External"/><Relationship Id="rId64" Type="http://schemas.openxmlformats.org/officeDocument/2006/relationships/hyperlink" Target="mailto:info@lafez.lt" TargetMode="External"/><Relationship Id="rId69" Type="http://schemas.openxmlformats.org/officeDocument/2006/relationships/hyperlink" Target="mailto:lar@lar.lt" TargetMode="External"/><Relationship Id="rId77" Type="http://schemas.openxmlformats.org/officeDocument/2006/relationships/hyperlink" Target="mailto:info@stopskurdas.lt" TargetMode="External"/><Relationship Id="rId8" Type="http://schemas.openxmlformats.org/officeDocument/2006/relationships/endnotes" Target="endnotes.xml"/><Relationship Id="rId51" Type="http://schemas.openxmlformats.org/officeDocument/2006/relationships/hyperlink" Target="mailto:info@agia.lt" TargetMode="External"/><Relationship Id="rId72" Type="http://schemas.openxmlformats.org/officeDocument/2006/relationships/hyperlink" Target="mailto:info@linpra.lt" TargetMode="External"/><Relationship Id="rId80" Type="http://schemas.openxmlformats.org/officeDocument/2006/relationships/hyperlink" Target="mailto:laaa@augaluapsauga.lt" TargetMode="External"/><Relationship Id="rId85" Type="http://schemas.openxmlformats.org/officeDocument/2006/relationships/hyperlink" Target="mailto:vilnius@toksika.lt" TargetMode="External"/><Relationship Id="rId3" Type="http://schemas.openxmlformats.org/officeDocument/2006/relationships/styles" Target="styles.xml"/><Relationship Id="rId12" Type="http://schemas.openxmlformats.org/officeDocument/2006/relationships/hyperlink" Target="mailto:kanc@eimin.lt" TargetMode="External"/><Relationship Id="rId17" Type="http://schemas.openxmlformats.org/officeDocument/2006/relationships/hyperlink" Target="mailto:ministerija@sam.lt" TargetMode="External"/><Relationship Id="rId25" Type="http://schemas.openxmlformats.org/officeDocument/2006/relationships/hyperlink" Target="mailto:info@vpt.lt" TargetMode="External"/><Relationship Id="rId33" Type="http://schemas.openxmlformats.org/officeDocument/2006/relationships/hyperlink" Target="mailto:bendras@lsa.lt" TargetMode="External"/><Relationship Id="rId38" Type="http://schemas.openxmlformats.org/officeDocument/2006/relationships/hyperlink" Target="mailto:lratca10@gmail.com" TargetMode="External"/><Relationship Id="rId46" Type="http://schemas.openxmlformats.org/officeDocument/2006/relationships/hyperlink" Target="mailto:uzstato.sistema@gmail.com" TargetMode="External"/><Relationship Id="rId59" Type="http://schemas.openxmlformats.org/officeDocument/2006/relationships/hyperlink" Target="mailto:latia@latia.lt" TargetMode="External"/><Relationship Id="rId67" Type="http://schemas.openxmlformats.org/officeDocument/2006/relationships/hyperlink" Target="mailto:info@lvoa.lt" TargetMode="External"/><Relationship Id="rId20" Type="http://schemas.openxmlformats.org/officeDocument/2006/relationships/hyperlink" Target="mailto:bendrasis@vrm.lt" TargetMode="External"/><Relationship Id="rId41" Type="http://schemas.openxmlformats.org/officeDocument/2006/relationships/hyperlink" Target="mailto:cesnulevicius@gmail.com" TargetMode="External"/><Relationship Id="rId54" Type="http://schemas.openxmlformats.org/officeDocument/2006/relationships/hyperlink" Target="mailto:liuda@packing.lt" TargetMode="External"/><Relationship Id="rId62" Type="http://schemas.openxmlformats.org/officeDocument/2006/relationships/hyperlink" Target="mailto:info@akoalicija.lt" TargetMode="External"/><Relationship Id="rId70" Type="http://schemas.openxmlformats.org/officeDocument/2006/relationships/hyperlink" Target="mailto:zur@zur.lt" TargetMode="External"/><Relationship Id="rId75" Type="http://schemas.openxmlformats.org/officeDocument/2006/relationships/hyperlink" Target="mailto:lzns@negalia.lt" TargetMode="External"/><Relationship Id="rId83" Type="http://schemas.openxmlformats.org/officeDocument/2006/relationships/hyperlink" Target="mailto:info@ignitis.lt" TargetMode="External"/><Relationship Id="rId88" Type="http://schemas.openxmlformats.org/officeDocument/2006/relationships/header" Target="header1.xml"/><Relationship Id="rId9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mailto:post@socmin.lt" TargetMode="External"/><Relationship Id="rId23" Type="http://schemas.openxmlformats.org/officeDocument/2006/relationships/hyperlink" Target="mailto:dokumentai@stt.lt" TargetMode="External"/><Relationship Id="rId28" Type="http://schemas.openxmlformats.org/officeDocument/2006/relationships/hyperlink" Target="mailto:apva@apva.lt" TargetMode="External"/><Relationship Id="rId36" Type="http://schemas.openxmlformats.org/officeDocument/2006/relationships/hyperlink" Target="mailto:info@chambers.lt" TargetMode="External"/><Relationship Id="rId49" Type="http://schemas.openxmlformats.org/officeDocument/2006/relationships/hyperlink" Target="mailto:info@eei.lt" TargetMode="External"/><Relationship Id="rId57" Type="http://schemas.openxmlformats.org/officeDocument/2006/relationships/hyperlink" Target="mailto:info@maistoasociacija.lt" TargetMode="External"/><Relationship Id="rId10" Type="http://schemas.openxmlformats.org/officeDocument/2006/relationships/hyperlink" Target="mailto:info@strata.gov.lt" TargetMode="External"/><Relationship Id="rId31" Type="http://schemas.openxmlformats.org/officeDocument/2006/relationships/hyperlink" Target="mailto:tarnyba@vvtat.lt" TargetMode="External"/><Relationship Id="rId44" Type="http://schemas.openxmlformats.org/officeDocument/2006/relationships/hyperlink" Target="mailto:info@pto.lt" TargetMode="External"/><Relationship Id="rId52" Type="http://schemas.openxmlformats.org/officeDocument/2006/relationships/hyperlink" Target="mailto:info@gia.lt" TargetMode="External"/><Relationship Id="rId60" Type="http://schemas.openxmlformats.org/officeDocument/2006/relationships/hyperlink" Target="mailto:lnvasociacija@gmail.com" TargetMode="External"/><Relationship Id="rId65" Type="http://schemas.openxmlformats.org/officeDocument/2006/relationships/hyperlink" Target="mailto:lic@lic.lt" TargetMode="External"/><Relationship Id="rId73" Type="http://schemas.openxmlformats.org/officeDocument/2006/relationships/hyperlink" Target="mailto:info@norden.lt" TargetMode="External"/><Relationship Id="rId78" Type="http://schemas.openxmlformats.org/officeDocument/2006/relationships/hyperlink" Target="mailto:vilija@invia.lt" TargetMode="External"/><Relationship Id="rId81" Type="http://schemas.openxmlformats.org/officeDocument/2006/relationships/hyperlink" Target="mailto:institutas@hi.lt" TargetMode="External"/><Relationship Id="rId86" Type="http://schemas.openxmlformats.org/officeDocument/2006/relationships/hyperlink" Target="mailto:info@lgerimai.lt" TargetMode="External"/><Relationship Id="rId4" Type="http://schemas.microsoft.com/office/2007/relationships/stylesWithEffects" Target="stylesWithEffect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20C6E4-D408-4535-B1ED-EEFE87CA47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13833</Words>
  <Characters>7885</Characters>
  <Application>Microsoft Office Word</Application>
  <DocSecurity>0</DocSecurity>
  <Lines>65</Lines>
  <Paragraphs>43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2020-11-12T07:12:00Z</dcterms:created>
  <dcterms:modified xsi:type="dcterms:W3CDTF">2020-11-12T10:00:00Z</dcterms:modified>
</cp:coreProperties>
</file>