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bookmarkStart w:id="0" w:name="_GoBack"/>
      <w:bookmarkEnd w:id="0"/>
      <w:r w:rsidRPr="00916D71">
        <w:rPr>
          <w:rFonts w:ascii="Times New Roman" w:hAnsi="Times New Roman"/>
          <w:i/>
          <w:noProof/>
          <w:sz w:val="24"/>
          <w:szCs w:val="24"/>
          <w:lang w:eastAsia="lt-LT"/>
        </w:rPr>
        <w:drawing>
          <wp:inline distT="0" distB="0" distL="0" distR="0" wp14:anchorId="25F0CCB8" wp14:editId="21EA8397">
            <wp:extent cx="527050" cy="615950"/>
            <wp:effectExtent l="0" t="0" r="635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16D71">
        <w:rPr>
          <w:rFonts w:ascii="Times New Roman" w:hAnsi="Times New Roman"/>
          <w:b/>
          <w:bCs/>
          <w:sz w:val="24"/>
          <w:szCs w:val="24"/>
        </w:rPr>
        <w:t>LIETUVOS RESPUBLIKOS SEIMO</w:t>
      </w: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spacing w:val="4"/>
          <w:sz w:val="24"/>
          <w:szCs w:val="24"/>
        </w:rPr>
      </w:pPr>
      <w:r w:rsidRPr="00916D71">
        <w:rPr>
          <w:rFonts w:ascii="Times New Roman" w:hAnsi="Times New Roman"/>
          <w:b/>
          <w:bCs/>
          <w:spacing w:val="4"/>
          <w:sz w:val="24"/>
          <w:szCs w:val="24"/>
        </w:rPr>
        <w:t>TEISĖS IR TEISĖTVARKOS KOMITETAS</w:t>
      </w:r>
    </w:p>
    <w:p w:rsidR="00E00E6A" w:rsidRPr="007631E3" w:rsidRDefault="00E00E6A" w:rsidP="00E00E6A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7631E3">
        <w:rPr>
          <w:rFonts w:ascii="Times New Roman" w:hAnsi="Times New Roman"/>
          <w:sz w:val="20"/>
          <w:szCs w:val="20"/>
        </w:rPr>
        <w:t xml:space="preserve">Gedimino pr. 53,  01109 Vilnius    Tel. (8 5) 239 6796    Faksas (8 5) 239 6469  El. p. </w:t>
      </w:r>
      <w:hyperlink r:id="rId9" w:history="1">
        <w:r w:rsidRPr="001953D1">
          <w:rPr>
            <w:rStyle w:val="Hipersaitas"/>
            <w:rFonts w:ascii="Times New Roman" w:hAnsi="Times New Roman"/>
            <w:sz w:val="20"/>
            <w:szCs w:val="20"/>
          </w:rPr>
          <w:t>teiseskt@lrs.lt</w:t>
        </w:r>
      </w:hyperlink>
    </w:p>
    <w:p w:rsidR="00E00E6A" w:rsidRPr="00916D71" w:rsidRDefault="00E00E6A" w:rsidP="00E00E6A">
      <w:pPr>
        <w:spacing w:after="0" w:line="360" w:lineRule="auto"/>
        <w:jc w:val="center"/>
        <w:rPr>
          <w:rFonts w:ascii="Times New Roman" w:hAnsi="Times New Roman"/>
          <w:spacing w:val="4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F42CF8" w:rsidRDefault="00E00E6A" w:rsidP="00E00E6A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 xml:space="preserve">Seimo posėdžių sekretoriatui </w:t>
      </w:r>
      <w:r w:rsidRPr="0091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16D71">
        <w:rPr>
          <w:rFonts w:ascii="Times New Roman" w:hAnsi="Times New Roman"/>
          <w:sz w:val="24"/>
          <w:szCs w:val="24"/>
        </w:rPr>
        <w:t xml:space="preserve">            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>-08-</w:t>
      </w:r>
      <w:r w:rsidR="007F384F">
        <w:rPr>
          <w:rFonts w:ascii="Times New Roman" w:hAnsi="Times New Roman"/>
          <w:sz w:val="24"/>
          <w:szCs w:val="24"/>
        </w:rPr>
        <w:t xml:space="preserve">25 </w:t>
      </w:r>
      <w:r w:rsidRPr="00916D71">
        <w:rPr>
          <w:rFonts w:ascii="Times New Roman" w:hAnsi="Times New Roman"/>
          <w:sz w:val="24"/>
          <w:szCs w:val="24"/>
        </w:rPr>
        <w:t>Nr. V-201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>-</w:t>
      </w:r>
      <w:r w:rsidR="00F42CF8">
        <w:rPr>
          <w:rFonts w:ascii="Times New Roman" w:hAnsi="Times New Roman"/>
          <w:sz w:val="24"/>
          <w:szCs w:val="24"/>
        </w:rPr>
        <w:t>5704</w:t>
      </w:r>
    </w:p>
    <w:p w:rsidR="00E00E6A" w:rsidRPr="00916D71" w:rsidRDefault="00E00E6A" w:rsidP="00F42CF8">
      <w:pPr>
        <w:spacing w:after="0" w:line="360" w:lineRule="auto"/>
        <w:ind w:left="5184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 xml:space="preserve">             Į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07</w:t>
      </w:r>
      <w:r w:rsidRPr="00916D7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27</w:t>
      </w:r>
      <w:r w:rsidRPr="00916D71">
        <w:rPr>
          <w:rFonts w:ascii="Times New Roman" w:hAnsi="Times New Roman"/>
          <w:sz w:val="24"/>
          <w:szCs w:val="24"/>
        </w:rPr>
        <w:t xml:space="preserve">  Nr. V-201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5316</w:t>
      </w:r>
    </w:p>
    <w:p w:rsidR="00E00E6A" w:rsidRPr="00916D71" w:rsidRDefault="00E00E6A" w:rsidP="00E00E6A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rPr>
          <w:rFonts w:ascii="Times New Roman" w:hAnsi="Times New Roman"/>
          <w:b/>
          <w:bCs/>
          <w:caps/>
          <w:sz w:val="24"/>
          <w:szCs w:val="24"/>
        </w:rPr>
      </w:pPr>
      <w:r w:rsidRPr="00916D71">
        <w:rPr>
          <w:rFonts w:ascii="Times New Roman" w:hAnsi="Times New Roman"/>
          <w:b/>
          <w:bCs/>
          <w:caps/>
          <w:sz w:val="24"/>
          <w:szCs w:val="24"/>
        </w:rPr>
        <w:t xml:space="preserve">Dėl pasiūlymų Seimo </w:t>
      </w:r>
      <w:r>
        <w:rPr>
          <w:rFonts w:ascii="Times New Roman" w:hAnsi="Times New Roman"/>
          <w:b/>
          <w:sz w:val="24"/>
          <w:szCs w:val="24"/>
        </w:rPr>
        <w:t>IX</w:t>
      </w:r>
      <w:r w:rsidRPr="00916D71">
        <w:rPr>
          <w:rFonts w:ascii="Times New Roman" w:hAnsi="Times New Roman"/>
          <w:b/>
          <w:sz w:val="24"/>
          <w:szCs w:val="24"/>
        </w:rPr>
        <w:t xml:space="preserve"> (RUDENS)</w:t>
      </w:r>
      <w:r w:rsidRPr="00916D7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16D71">
        <w:rPr>
          <w:rFonts w:ascii="Times New Roman" w:hAnsi="Times New Roman"/>
          <w:b/>
          <w:bCs/>
          <w:caps/>
          <w:sz w:val="24"/>
          <w:szCs w:val="24"/>
        </w:rPr>
        <w:t>sesijos darbų programai</w:t>
      </w:r>
    </w:p>
    <w:p w:rsidR="00E00E6A" w:rsidRPr="00916D71" w:rsidRDefault="00E00E6A" w:rsidP="00E00E6A">
      <w:pPr>
        <w:spacing w:after="0" w:line="360" w:lineRule="auto"/>
        <w:rPr>
          <w:rFonts w:ascii="Times New Roman" w:hAnsi="Times New Roman"/>
          <w:b/>
          <w:bCs/>
          <w:caps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>Atsakydami į Jūsų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</w:t>
      </w:r>
      <w:r>
        <w:rPr>
          <w:rFonts w:ascii="Times New Roman" w:hAnsi="Times New Roman"/>
          <w:sz w:val="24"/>
          <w:szCs w:val="24"/>
        </w:rPr>
        <w:t>liepos 27</w:t>
      </w:r>
      <w:r w:rsidRPr="00916D71">
        <w:rPr>
          <w:rFonts w:ascii="Times New Roman" w:hAnsi="Times New Roman"/>
          <w:sz w:val="24"/>
          <w:szCs w:val="24"/>
        </w:rPr>
        <w:t xml:space="preserve"> d. raštą Nr. V-201</w:t>
      </w:r>
      <w:r>
        <w:rPr>
          <w:rFonts w:ascii="Times New Roman" w:hAnsi="Times New Roman"/>
          <w:sz w:val="24"/>
          <w:szCs w:val="24"/>
        </w:rPr>
        <w:t>6-5316</w:t>
      </w:r>
      <w:r w:rsidRPr="00916D71">
        <w:rPr>
          <w:rFonts w:ascii="Times New Roman" w:hAnsi="Times New Roman"/>
          <w:sz w:val="24"/>
          <w:szCs w:val="24"/>
        </w:rPr>
        <w:t xml:space="preserve"> pateikiame informaciją apie įstatymų projektus, kuriuos </w:t>
      </w:r>
      <w:r w:rsidRPr="00916D71">
        <w:rPr>
          <w:rFonts w:ascii="Times New Roman" w:hAnsi="Times New Roman"/>
          <w:smallCaps/>
          <w:sz w:val="24"/>
          <w:szCs w:val="24"/>
        </w:rPr>
        <w:t>T</w:t>
      </w:r>
      <w:r w:rsidRPr="00916D71">
        <w:rPr>
          <w:rFonts w:ascii="Times New Roman" w:hAnsi="Times New Roman"/>
          <w:sz w:val="24"/>
          <w:szCs w:val="24"/>
        </w:rPr>
        <w:t>eisės ir teisėtvarkos komitetas siūlo įtraukti į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Seimo </w:t>
      </w:r>
      <w:r>
        <w:rPr>
          <w:rFonts w:ascii="Times New Roman" w:hAnsi="Times New Roman"/>
          <w:sz w:val="24"/>
          <w:szCs w:val="24"/>
        </w:rPr>
        <w:t xml:space="preserve">IX </w:t>
      </w:r>
      <w:r w:rsidRPr="00916D71">
        <w:rPr>
          <w:rFonts w:ascii="Times New Roman" w:hAnsi="Times New Roman"/>
          <w:sz w:val="24"/>
          <w:szCs w:val="24"/>
        </w:rPr>
        <w:t>(rudens) sesijos darbų programą.</w:t>
      </w: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>PRIDEDAMA:</w:t>
      </w: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caps/>
          <w:sz w:val="24"/>
          <w:szCs w:val="24"/>
        </w:rPr>
        <w:t xml:space="preserve">1. </w:t>
      </w:r>
      <w:r w:rsidRPr="00916D71">
        <w:rPr>
          <w:rFonts w:ascii="Times New Roman" w:hAnsi="Times New Roman"/>
          <w:smallCaps/>
          <w:sz w:val="24"/>
          <w:szCs w:val="24"/>
        </w:rPr>
        <w:t>T</w:t>
      </w:r>
      <w:r w:rsidRPr="00916D71">
        <w:rPr>
          <w:rFonts w:ascii="Times New Roman" w:hAnsi="Times New Roman"/>
          <w:sz w:val="24"/>
          <w:szCs w:val="24"/>
        </w:rPr>
        <w:t>eisės ir teisėtvarkos komiteto pasiūlymai (prioritetiniai projektai)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Seimo </w:t>
      </w:r>
      <w:r>
        <w:rPr>
          <w:rFonts w:ascii="Times New Roman" w:hAnsi="Times New Roman"/>
          <w:sz w:val="24"/>
          <w:szCs w:val="24"/>
        </w:rPr>
        <w:t>IX</w:t>
      </w:r>
      <w:r w:rsidRPr="00916D71">
        <w:rPr>
          <w:rFonts w:ascii="Times New Roman" w:hAnsi="Times New Roman"/>
          <w:sz w:val="24"/>
          <w:szCs w:val="24"/>
        </w:rPr>
        <w:t xml:space="preserve"> (rudens) sesijos darbų programai (1 priedas), </w:t>
      </w:r>
      <w:r w:rsidR="008242C9">
        <w:rPr>
          <w:rFonts w:ascii="Times New Roman" w:hAnsi="Times New Roman"/>
          <w:sz w:val="24"/>
          <w:szCs w:val="24"/>
        </w:rPr>
        <w:t xml:space="preserve">2 </w:t>
      </w:r>
      <w:r w:rsidRPr="00916D71">
        <w:rPr>
          <w:rFonts w:ascii="Times New Roman" w:hAnsi="Times New Roman"/>
          <w:sz w:val="24"/>
          <w:szCs w:val="24"/>
        </w:rPr>
        <w:t>lapai;</w:t>
      </w: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t>2. Prioritetinių teisės aktų projektų, siūlomų priimti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Seimo </w:t>
      </w:r>
      <w:r>
        <w:rPr>
          <w:rFonts w:ascii="Times New Roman" w:hAnsi="Times New Roman"/>
          <w:sz w:val="24"/>
          <w:szCs w:val="24"/>
        </w:rPr>
        <w:t>IX</w:t>
      </w:r>
      <w:r w:rsidRPr="00916D71">
        <w:rPr>
          <w:rFonts w:ascii="Times New Roman" w:hAnsi="Times New Roman"/>
          <w:sz w:val="24"/>
          <w:szCs w:val="24"/>
        </w:rPr>
        <w:t xml:space="preserve"> (rudens) sesijoje apžvalga (2 priedas), </w:t>
      </w:r>
      <w:r w:rsidR="008242C9">
        <w:rPr>
          <w:rFonts w:ascii="Times New Roman" w:hAnsi="Times New Roman"/>
          <w:sz w:val="24"/>
          <w:szCs w:val="24"/>
        </w:rPr>
        <w:t>1</w:t>
      </w:r>
      <w:r w:rsidRPr="00916D71">
        <w:rPr>
          <w:rFonts w:ascii="Times New Roman" w:hAnsi="Times New Roman"/>
          <w:sz w:val="24"/>
          <w:szCs w:val="24"/>
        </w:rPr>
        <w:t xml:space="preserve"> lapa</w:t>
      </w:r>
      <w:r w:rsidR="008242C9">
        <w:rPr>
          <w:rFonts w:ascii="Times New Roman" w:hAnsi="Times New Roman"/>
          <w:sz w:val="24"/>
          <w:szCs w:val="24"/>
        </w:rPr>
        <w:t>s</w:t>
      </w:r>
      <w:r w:rsidRPr="00916D71">
        <w:rPr>
          <w:rFonts w:ascii="Times New Roman" w:hAnsi="Times New Roman"/>
          <w:sz w:val="24"/>
          <w:szCs w:val="24"/>
        </w:rPr>
        <w:t>;</w:t>
      </w: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caps/>
          <w:sz w:val="24"/>
          <w:szCs w:val="24"/>
        </w:rPr>
        <w:t>3.</w:t>
      </w:r>
      <w:r w:rsidRPr="00916D71">
        <w:rPr>
          <w:rFonts w:ascii="Times New Roman" w:hAnsi="Times New Roman"/>
          <w:sz w:val="24"/>
          <w:szCs w:val="24"/>
        </w:rPr>
        <w:t xml:space="preserve"> </w:t>
      </w:r>
      <w:r w:rsidRPr="00916D71">
        <w:rPr>
          <w:rFonts w:ascii="Times New Roman" w:hAnsi="Times New Roman"/>
          <w:smallCaps/>
          <w:sz w:val="24"/>
          <w:szCs w:val="24"/>
        </w:rPr>
        <w:t>T</w:t>
      </w:r>
      <w:r w:rsidRPr="00916D71">
        <w:rPr>
          <w:rFonts w:ascii="Times New Roman" w:hAnsi="Times New Roman"/>
          <w:sz w:val="24"/>
          <w:szCs w:val="24"/>
        </w:rPr>
        <w:t>eisės ir teisėtvarkos</w:t>
      </w:r>
      <w:r w:rsidRPr="00916D71">
        <w:rPr>
          <w:rFonts w:ascii="Times New Roman" w:hAnsi="Times New Roman"/>
          <w:caps/>
          <w:sz w:val="24"/>
          <w:szCs w:val="24"/>
        </w:rPr>
        <w:t xml:space="preserve"> </w:t>
      </w:r>
      <w:r w:rsidRPr="00916D71">
        <w:rPr>
          <w:rFonts w:ascii="Times New Roman" w:hAnsi="Times New Roman"/>
          <w:sz w:val="24"/>
          <w:szCs w:val="24"/>
        </w:rPr>
        <w:t>komiteto pasiūlymai (aktualūs projektai)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Seimo </w:t>
      </w:r>
      <w:r>
        <w:rPr>
          <w:rFonts w:ascii="Times New Roman" w:hAnsi="Times New Roman"/>
          <w:sz w:val="24"/>
          <w:szCs w:val="24"/>
        </w:rPr>
        <w:t>IX</w:t>
      </w:r>
      <w:r w:rsidRPr="00916D71">
        <w:rPr>
          <w:rFonts w:ascii="Times New Roman" w:hAnsi="Times New Roman"/>
          <w:sz w:val="24"/>
          <w:szCs w:val="24"/>
        </w:rPr>
        <w:t xml:space="preserve"> (rudens) sesijos darbų programai (3 priedas), </w:t>
      </w:r>
      <w:r w:rsidR="008242C9">
        <w:rPr>
          <w:rFonts w:ascii="Times New Roman" w:hAnsi="Times New Roman"/>
          <w:sz w:val="24"/>
          <w:szCs w:val="24"/>
        </w:rPr>
        <w:t xml:space="preserve">2 </w:t>
      </w:r>
      <w:r w:rsidRPr="00916D71">
        <w:rPr>
          <w:rFonts w:ascii="Times New Roman" w:hAnsi="Times New Roman"/>
          <w:sz w:val="24"/>
          <w:szCs w:val="24"/>
        </w:rPr>
        <w:t>lapai;</w:t>
      </w:r>
    </w:p>
    <w:p w:rsidR="00E00E6A" w:rsidRPr="00916D71" w:rsidRDefault="00E00E6A" w:rsidP="00E00E6A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caps/>
          <w:sz w:val="24"/>
          <w:szCs w:val="24"/>
        </w:rPr>
        <w:t xml:space="preserve">4. </w:t>
      </w:r>
      <w:r w:rsidRPr="00916D71">
        <w:rPr>
          <w:rFonts w:ascii="Times New Roman" w:hAnsi="Times New Roman"/>
          <w:smallCaps/>
          <w:sz w:val="24"/>
          <w:szCs w:val="24"/>
        </w:rPr>
        <w:t>T</w:t>
      </w:r>
      <w:r w:rsidRPr="00916D71">
        <w:rPr>
          <w:rFonts w:ascii="Times New Roman" w:hAnsi="Times New Roman"/>
          <w:sz w:val="24"/>
          <w:szCs w:val="24"/>
        </w:rPr>
        <w:t>eisės ir teisėtvarkos komiteto pasiūlymai (kiti projektai) 201</w:t>
      </w:r>
      <w:r>
        <w:rPr>
          <w:rFonts w:ascii="Times New Roman" w:hAnsi="Times New Roman"/>
          <w:sz w:val="24"/>
          <w:szCs w:val="24"/>
        </w:rPr>
        <w:t>6</w:t>
      </w:r>
      <w:r w:rsidRPr="00916D71">
        <w:rPr>
          <w:rFonts w:ascii="Times New Roman" w:hAnsi="Times New Roman"/>
          <w:sz w:val="24"/>
          <w:szCs w:val="24"/>
        </w:rPr>
        <w:t xml:space="preserve"> m. Seimo </w:t>
      </w:r>
      <w:r>
        <w:rPr>
          <w:rFonts w:ascii="Times New Roman" w:hAnsi="Times New Roman"/>
          <w:sz w:val="24"/>
          <w:szCs w:val="24"/>
        </w:rPr>
        <w:t>IX</w:t>
      </w:r>
      <w:r w:rsidRPr="00916D71">
        <w:rPr>
          <w:rFonts w:ascii="Times New Roman" w:hAnsi="Times New Roman"/>
          <w:sz w:val="24"/>
          <w:szCs w:val="24"/>
        </w:rPr>
        <w:t xml:space="preserve"> (rudens) sesijos darbų programai (4 priedas), </w:t>
      </w:r>
      <w:r w:rsidR="004108E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916D71">
        <w:rPr>
          <w:rFonts w:ascii="Times New Roman" w:hAnsi="Times New Roman"/>
          <w:sz w:val="24"/>
          <w:szCs w:val="24"/>
        </w:rPr>
        <w:t>lapai.</w:t>
      </w: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16D71">
        <w:rPr>
          <w:rFonts w:ascii="Times New Roman" w:hAnsi="Times New Roman"/>
          <w:color w:val="000000"/>
          <w:sz w:val="24"/>
          <w:szCs w:val="24"/>
        </w:rPr>
        <w:t>Komiteto pirmininkas</w:t>
      </w:r>
      <w:r w:rsidRPr="00916D71">
        <w:rPr>
          <w:rFonts w:ascii="Times New Roman" w:hAnsi="Times New Roman"/>
          <w:color w:val="000000"/>
          <w:sz w:val="24"/>
          <w:szCs w:val="24"/>
        </w:rPr>
        <w:tab/>
      </w:r>
      <w:r w:rsidRPr="00916D71">
        <w:rPr>
          <w:rFonts w:ascii="Times New Roman" w:hAnsi="Times New Roman"/>
          <w:color w:val="000000"/>
          <w:sz w:val="24"/>
          <w:szCs w:val="24"/>
        </w:rPr>
        <w:tab/>
        <w:t xml:space="preserve"> </w:t>
      </w:r>
      <w:r w:rsidRPr="00916D71">
        <w:rPr>
          <w:rFonts w:ascii="Times New Roman" w:hAnsi="Times New Roman"/>
          <w:color w:val="000000"/>
          <w:sz w:val="24"/>
          <w:szCs w:val="24"/>
        </w:rPr>
        <w:tab/>
      </w:r>
      <w:r w:rsidRPr="00916D71">
        <w:rPr>
          <w:rFonts w:ascii="Times New Roman" w:hAnsi="Times New Roman"/>
          <w:color w:val="000000"/>
          <w:sz w:val="24"/>
          <w:szCs w:val="24"/>
        </w:rPr>
        <w:tab/>
        <w:t xml:space="preserve">      Julius Sabatauskas</w:t>
      </w: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00E6A" w:rsidRPr="007631E3" w:rsidRDefault="00E00E6A" w:rsidP="00E00E6A">
      <w:pPr>
        <w:spacing w:after="0" w:line="360" w:lineRule="auto"/>
        <w:rPr>
          <w:rFonts w:ascii="Times New Roman" w:hAnsi="Times New Roman"/>
        </w:rPr>
      </w:pPr>
      <w:proofErr w:type="spellStart"/>
      <w:r w:rsidRPr="007631E3">
        <w:rPr>
          <w:rFonts w:ascii="Times New Roman" w:hAnsi="Times New Roman"/>
        </w:rPr>
        <w:t>Aidena</w:t>
      </w:r>
      <w:proofErr w:type="spellEnd"/>
      <w:r w:rsidRPr="007631E3">
        <w:rPr>
          <w:rFonts w:ascii="Times New Roman" w:hAnsi="Times New Roman"/>
        </w:rPr>
        <w:t xml:space="preserve"> </w:t>
      </w:r>
      <w:proofErr w:type="spellStart"/>
      <w:r w:rsidRPr="007631E3">
        <w:rPr>
          <w:rFonts w:ascii="Times New Roman" w:hAnsi="Times New Roman"/>
        </w:rPr>
        <w:t>Bacevičienė</w:t>
      </w:r>
      <w:proofErr w:type="spellEnd"/>
      <w:r w:rsidRPr="007631E3">
        <w:rPr>
          <w:rFonts w:ascii="Times New Roman" w:hAnsi="Times New Roman"/>
        </w:rPr>
        <w:t xml:space="preserve">, tel. (8 5) 239 6795, </w:t>
      </w:r>
      <w:r w:rsidRPr="00AE0D0B">
        <w:rPr>
          <w:rStyle w:val="Grietas"/>
          <w:rFonts w:ascii="Times New Roman" w:hAnsi="Times New Roman"/>
          <w:b w:val="0"/>
        </w:rPr>
        <w:t>faks. (8 5) 239 6469</w:t>
      </w:r>
      <w:r w:rsidRPr="007631E3">
        <w:rPr>
          <w:rStyle w:val="Grietas"/>
          <w:rFonts w:ascii="Times New Roman" w:hAnsi="Times New Roman"/>
        </w:rPr>
        <w:t xml:space="preserve">, </w:t>
      </w:r>
      <w:r w:rsidRPr="007631E3">
        <w:rPr>
          <w:rFonts w:ascii="Times New Roman" w:hAnsi="Times New Roman"/>
        </w:rPr>
        <w:t>el. p.</w:t>
      </w:r>
      <w:r w:rsidRPr="00AE0D0B">
        <w:rPr>
          <w:rFonts w:ascii="Times New Roman" w:hAnsi="Times New Roman"/>
        </w:rPr>
        <w:t xml:space="preserve"> </w:t>
      </w:r>
      <w:hyperlink r:id="rId10" w:history="1">
        <w:r w:rsidRPr="00AE0D0B">
          <w:rPr>
            <w:rStyle w:val="Hipersaitas"/>
            <w:rFonts w:ascii="Times New Roman" w:hAnsi="Times New Roman"/>
            <w:color w:val="auto"/>
            <w:u w:val="none"/>
            <w:lang w:eastAsia="lt-LT"/>
          </w:rPr>
          <w:t>aidena.baceviciene@lrs.lt</w:t>
        </w:r>
      </w:hyperlink>
    </w:p>
    <w:p w:rsidR="00E00E6A" w:rsidRPr="00916D71" w:rsidRDefault="00E00E6A" w:rsidP="00E00E6A">
      <w:pPr>
        <w:spacing w:after="0" w:line="36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916D71">
        <w:rPr>
          <w:rFonts w:ascii="Times New Roman" w:hAnsi="Times New Roman"/>
          <w:sz w:val="24"/>
          <w:szCs w:val="24"/>
        </w:rPr>
        <w:br w:type="page"/>
      </w:r>
      <w:r w:rsidRPr="00916D71">
        <w:rPr>
          <w:rFonts w:ascii="Times New Roman" w:hAnsi="Times New Roman"/>
          <w:b/>
          <w:bCs/>
          <w:sz w:val="24"/>
          <w:szCs w:val="24"/>
        </w:rPr>
        <w:lastRenderedPageBreak/>
        <w:t>1 priedas</w:t>
      </w:r>
    </w:p>
    <w:p w:rsidR="00E00E6A" w:rsidRPr="00436A07" w:rsidRDefault="00E00E6A" w:rsidP="00E00E6A">
      <w:pPr>
        <w:spacing w:after="0" w:line="240" w:lineRule="auto"/>
        <w:jc w:val="center"/>
        <w:rPr>
          <w:rFonts w:cstheme="minorHAnsi"/>
          <w:b/>
          <w:bCs/>
          <w:color w:val="000000" w:themeColor="text1"/>
          <w:sz w:val="24"/>
          <w:szCs w:val="24"/>
        </w:rPr>
      </w:pPr>
      <w:r w:rsidRPr="00436A07">
        <w:rPr>
          <w:rFonts w:cstheme="minorHAnsi"/>
          <w:b/>
          <w:bCs/>
          <w:color w:val="000000" w:themeColor="text1"/>
          <w:sz w:val="24"/>
          <w:szCs w:val="24"/>
        </w:rPr>
        <w:t>Seimo</w:t>
      </w:r>
      <w:r w:rsidRPr="00436A07">
        <w:rPr>
          <w:rFonts w:cstheme="minorHAnsi"/>
          <w:b/>
          <w:bCs/>
          <w:smallCaps/>
          <w:color w:val="000000" w:themeColor="text1"/>
          <w:sz w:val="24"/>
          <w:szCs w:val="24"/>
        </w:rPr>
        <w:t xml:space="preserve"> T</w:t>
      </w:r>
      <w:r w:rsidRPr="00436A07">
        <w:rPr>
          <w:rFonts w:cstheme="minorHAnsi"/>
          <w:b/>
          <w:bCs/>
          <w:color w:val="000000" w:themeColor="text1"/>
          <w:sz w:val="24"/>
          <w:szCs w:val="24"/>
        </w:rPr>
        <w:t>eisės ir teisėtvarkos komiteto pasiūlymai</w:t>
      </w:r>
    </w:p>
    <w:p w:rsidR="00E00E6A" w:rsidRPr="00436A07" w:rsidRDefault="00E00E6A" w:rsidP="00E00E6A">
      <w:pPr>
        <w:spacing w:after="0" w:line="240" w:lineRule="auto"/>
        <w:jc w:val="center"/>
        <w:rPr>
          <w:rFonts w:cstheme="minorHAnsi"/>
          <w:b/>
          <w:bCs/>
          <w:color w:val="000000" w:themeColor="text1"/>
          <w:sz w:val="24"/>
          <w:szCs w:val="24"/>
        </w:rPr>
      </w:pPr>
      <w:r w:rsidRPr="00436A07">
        <w:rPr>
          <w:rFonts w:cstheme="minorHAnsi"/>
          <w:b/>
          <w:bCs/>
          <w:color w:val="000000" w:themeColor="text1"/>
          <w:sz w:val="24"/>
          <w:szCs w:val="24"/>
        </w:rPr>
        <w:t>(</w:t>
      </w:r>
      <w:r>
        <w:rPr>
          <w:rFonts w:cstheme="minorHAnsi"/>
          <w:b/>
          <w:bCs/>
          <w:color w:val="000000" w:themeColor="text1"/>
          <w:sz w:val="24"/>
          <w:szCs w:val="24"/>
          <w:u w:val="single"/>
        </w:rPr>
        <w:t xml:space="preserve">prioritetiniai </w:t>
      </w:r>
      <w:r w:rsidRPr="00436A07">
        <w:rPr>
          <w:rFonts w:cstheme="minorHAnsi"/>
          <w:b/>
          <w:bCs/>
          <w:color w:val="000000" w:themeColor="text1"/>
          <w:sz w:val="24"/>
          <w:szCs w:val="24"/>
          <w:u w:val="single"/>
        </w:rPr>
        <w:t>projektai</w:t>
      </w:r>
      <w:r w:rsidRPr="00436A07">
        <w:rPr>
          <w:rFonts w:cstheme="minorHAnsi"/>
          <w:b/>
          <w:bCs/>
          <w:color w:val="000000" w:themeColor="text1"/>
          <w:sz w:val="24"/>
          <w:szCs w:val="24"/>
        </w:rPr>
        <w:t>)</w:t>
      </w:r>
    </w:p>
    <w:p w:rsidR="00E00E6A" w:rsidRDefault="00E00E6A" w:rsidP="00E00E6A">
      <w:pPr>
        <w:spacing w:after="0" w:line="240" w:lineRule="auto"/>
        <w:jc w:val="center"/>
        <w:rPr>
          <w:rFonts w:cstheme="minorHAnsi"/>
          <w:b/>
          <w:bCs/>
          <w:color w:val="000000" w:themeColor="text1"/>
          <w:sz w:val="24"/>
          <w:szCs w:val="24"/>
        </w:rPr>
      </w:pPr>
      <w:r w:rsidRPr="00436A07">
        <w:rPr>
          <w:rFonts w:cstheme="minorHAnsi"/>
          <w:b/>
          <w:color w:val="000000" w:themeColor="text1"/>
          <w:sz w:val="24"/>
          <w:szCs w:val="24"/>
        </w:rPr>
        <w:t>2016 m. Seimo I</w:t>
      </w:r>
      <w:r>
        <w:rPr>
          <w:rFonts w:cstheme="minorHAnsi"/>
          <w:b/>
          <w:color w:val="000000" w:themeColor="text1"/>
          <w:sz w:val="24"/>
          <w:szCs w:val="24"/>
        </w:rPr>
        <w:t>X</w:t>
      </w:r>
      <w:r w:rsidRPr="00436A07">
        <w:rPr>
          <w:rFonts w:cstheme="minorHAnsi"/>
          <w:b/>
          <w:color w:val="000000" w:themeColor="text1"/>
          <w:sz w:val="24"/>
          <w:szCs w:val="24"/>
        </w:rPr>
        <w:t xml:space="preserve"> (</w:t>
      </w:r>
      <w:r>
        <w:rPr>
          <w:rFonts w:cstheme="minorHAnsi"/>
          <w:b/>
          <w:color w:val="000000" w:themeColor="text1"/>
          <w:sz w:val="24"/>
          <w:szCs w:val="24"/>
        </w:rPr>
        <w:t>rudens</w:t>
      </w:r>
      <w:r w:rsidRPr="00436A07">
        <w:rPr>
          <w:rFonts w:cstheme="minorHAnsi"/>
          <w:b/>
          <w:color w:val="000000" w:themeColor="text1"/>
          <w:sz w:val="24"/>
          <w:szCs w:val="24"/>
        </w:rPr>
        <w:t xml:space="preserve">) </w:t>
      </w:r>
      <w:r w:rsidRPr="00436A07">
        <w:rPr>
          <w:rFonts w:cstheme="minorHAnsi"/>
          <w:b/>
          <w:bCs/>
          <w:color w:val="000000" w:themeColor="text1"/>
          <w:sz w:val="24"/>
          <w:szCs w:val="24"/>
        </w:rPr>
        <w:t>sesijos darbų programai</w:t>
      </w:r>
    </w:p>
    <w:p w:rsidR="00E00E6A" w:rsidRDefault="00E00E6A" w:rsidP="00E00E6A">
      <w:pPr>
        <w:spacing w:after="0" w:line="240" w:lineRule="auto"/>
        <w:jc w:val="center"/>
        <w:rPr>
          <w:rFonts w:cstheme="minorHAnsi"/>
          <w:b/>
          <w:bCs/>
          <w:color w:val="000000" w:themeColor="text1"/>
          <w:sz w:val="24"/>
          <w:szCs w:val="24"/>
        </w:rPr>
      </w:pPr>
    </w:p>
    <w:tbl>
      <w:tblPr>
        <w:tblW w:w="9386" w:type="dxa"/>
        <w:jc w:val="center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2"/>
        <w:gridCol w:w="841"/>
        <w:gridCol w:w="4536"/>
        <w:gridCol w:w="1559"/>
        <w:gridCol w:w="1418"/>
      </w:tblGrid>
      <w:tr w:rsidR="00E4633C" w:rsidRPr="00E4633C" w:rsidTr="00E4633C">
        <w:trPr>
          <w:trHeight w:val="1044"/>
          <w:tblHeader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Eil. Nr. </w:t>
            </w: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Reg</w:t>
            </w:r>
            <w:proofErr w:type="spellEnd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. Nr.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Projekto pavadinimas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Teikia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Svarstymo mėnuo</w:t>
            </w:r>
          </w:p>
        </w:tc>
      </w:tr>
      <w:tr w:rsidR="00E4633C" w:rsidRPr="00E4633C" w:rsidTr="00E4633C">
        <w:trPr>
          <w:trHeight w:val="1158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ap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VISUOMENINIŲ TEISĖJŲ (TARĖJŲ) INSTITUTO TEISMUOSE KONCEPCIJOS PROJEKTAS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4633C" w:rsidRPr="00E4633C" w:rsidTr="00E4633C">
        <w:trPr>
          <w:trHeight w:val="1605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XIIP-4400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SEIMO NUTARIMO „Dėl Visuomeninių teisėjų (tarėjų) instituto teismuose koncepcijos patvirtinimo“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Nr.465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+ koncepcija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134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BENDROJO TEISĖS KVALIFIKACINIO EGZAMINO ĮSTATYMŲ PROJEKTAI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4633C" w:rsidRPr="00E4633C" w:rsidTr="00E4633C">
        <w:trPr>
          <w:trHeight w:val="1728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XIIP-3103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Bendrojo teisės kvalifikacinio egzamino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Nr.489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kartu XIIP-3104- XIIP-3106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2278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XIIP-3104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Teismų įstatymo Nr. I-480 51, 53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1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, 53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, 55, 61, 66, 120 straipsnių pakeitimo ir 54 straipsnio pripažinimo netekusiu galios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Nr.489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prie XIIP-3103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728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XIIP-3105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Prokuratūros įstatymo Nr. I-599 10, 23, 25, 26, 31, 34 ir 35 straipsnių pakeitimo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Nr.489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prie XIIP-3103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582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XIIP-3106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Advokatūros įstatymo Nr. IX-2066 7, 14, 15, 16, 36, 39 ir 60 straipsnių pakeitimo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Nr.489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prie XIIP-3103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513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CIVILINIŲ GINČŲ TAIKINAMOJO TARPININKAVIMO ĮSTATYMŲ PROJEKTAI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4633C" w:rsidRPr="00E4633C" w:rsidTr="00E4633C">
        <w:trPr>
          <w:trHeight w:val="2714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XIIP-4439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Civilinių ginčų taikinamojo tarpininkavimo įstatymo Nr. X-1702 pakeitimo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Nr.505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nauja redakcija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+ atitikties lentelė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+ antikorupcinio vertinimo pažyma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kartu XIIP-4440, XIIP-4441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3019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XIIP-4440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Civilinio proceso kodekso 65, 80, 87, 93, 135, 142, 147, 177, 189, 225 ir 231 straipsnių pakeitimo ir Kodekso papildymo 231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1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ir 231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straipsniais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Nr.505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+ antikorupcinio vertinimo pažyma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kartu XIIP-4439, XIIP-4441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786"/>
          <w:jc w:val="center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841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XIIP-4441</w:t>
            </w:r>
          </w:p>
        </w:tc>
        <w:tc>
          <w:tcPr>
            <w:tcW w:w="4536" w:type="dxa"/>
            <w:shd w:val="solid" w:color="FFFFFF" w:fill="auto"/>
          </w:tcPr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Valstybės garantuojamos teisinės pagalbos įstatymo Nr. VIII-1591 2, 6, 7, 9, 11, 14, 15, 23 straipsnių ir šeštojo skirsnio pakeitimo ĮSTATYMO PROJEKTAS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/Vyriausybės nutarimas Nr.505</w:t>
            </w:r>
          </w:p>
          <w:p w:rsidR="00E4633C" w:rsidRPr="00E4633C" w:rsidRDefault="00E4633C" w:rsidP="00E46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kartu XIIP-4439, XIIP4440</w:t>
            </w:r>
          </w:p>
        </w:tc>
        <w:tc>
          <w:tcPr>
            <w:tcW w:w="1559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Vyriausybė/ J.Bernatonis, G.Mozūraitis</w:t>
            </w:r>
          </w:p>
        </w:tc>
        <w:tc>
          <w:tcPr>
            <w:tcW w:w="1418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color w:val="000000"/>
                <w:sz w:val="24"/>
                <w:szCs w:val="24"/>
              </w:rPr>
              <w:t>Lapkritis</w:t>
            </w:r>
          </w:p>
        </w:tc>
      </w:tr>
    </w:tbl>
    <w:p w:rsidR="00E00E6A" w:rsidRDefault="00E00E6A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Default="00E00E6A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Default="00E00E6A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4633C" w:rsidRDefault="00E4633C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Default="00E00E6A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Default="00E00E6A" w:rsidP="00E00E6A">
      <w:pPr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Pr="00916D71" w:rsidRDefault="00E00E6A" w:rsidP="00E00E6A">
      <w:pPr>
        <w:spacing w:after="0" w:line="360" w:lineRule="auto"/>
        <w:jc w:val="right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916D71"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2 priedas</w:t>
      </w:r>
    </w:p>
    <w:p w:rsidR="00E00E6A" w:rsidRPr="00916D71" w:rsidRDefault="00E00E6A" w:rsidP="00E00E6A">
      <w:pPr>
        <w:spacing w:after="0" w:line="360" w:lineRule="auto"/>
        <w:jc w:val="right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916D71">
        <w:rPr>
          <w:rFonts w:ascii="Times New Roman" w:hAnsi="Times New Roman"/>
          <w:b/>
          <w:bCs/>
          <w:color w:val="000000"/>
          <w:sz w:val="24"/>
          <w:szCs w:val="24"/>
        </w:rPr>
        <w:t>PRIORITETINIŲ TEISĖS AKTŲ PROJEKTŲ, SIŪLOMŲ PRIIMTI</w:t>
      </w: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  <w:r w:rsidRPr="00916D71">
        <w:rPr>
          <w:rFonts w:ascii="Times New Roman" w:hAnsi="Times New Roman"/>
          <w:b/>
          <w:bCs/>
          <w:caps/>
          <w:color w:val="000000"/>
          <w:sz w:val="24"/>
          <w:szCs w:val="24"/>
        </w:rPr>
        <w:t>201</w:t>
      </w:r>
      <w:r>
        <w:rPr>
          <w:rFonts w:ascii="Times New Roman" w:hAnsi="Times New Roman"/>
          <w:b/>
          <w:bCs/>
          <w:caps/>
          <w:color w:val="000000"/>
          <w:sz w:val="24"/>
          <w:szCs w:val="24"/>
        </w:rPr>
        <w:t>6</w:t>
      </w:r>
      <w:r w:rsidRPr="00916D71">
        <w:rPr>
          <w:rFonts w:ascii="Times New Roman" w:hAnsi="Times New Roman"/>
          <w:b/>
          <w:bCs/>
          <w:caps/>
          <w:color w:val="000000"/>
          <w:sz w:val="24"/>
          <w:szCs w:val="24"/>
        </w:rPr>
        <w:t xml:space="preserve"> M. SEIMO </w:t>
      </w:r>
      <w:r>
        <w:rPr>
          <w:rFonts w:ascii="Times New Roman" w:hAnsi="Times New Roman"/>
          <w:b/>
          <w:bCs/>
          <w:caps/>
          <w:color w:val="000000"/>
          <w:sz w:val="24"/>
          <w:szCs w:val="24"/>
        </w:rPr>
        <w:t>IX</w:t>
      </w:r>
      <w:r w:rsidRPr="00916D71">
        <w:rPr>
          <w:rFonts w:ascii="Times New Roman" w:hAnsi="Times New Roman"/>
          <w:b/>
          <w:bCs/>
          <w:caps/>
          <w:color w:val="000000"/>
          <w:sz w:val="24"/>
          <w:szCs w:val="24"/>
        </w:rPr>
        <w:t xml:space="preserve"> (rudens) SESIJOJE, APŽVALGA</w:t>
      </w:r>
    </w:p>
    <w:p w:rsidR="00E00E6A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</w:p>
    <w:p w:rsidR="00E00E6A" w:rsidRPr="00AE0D0B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  <w:r w:rsidRPr="00AE0D0B">
        <w:rPr>
          <w:rFonts w:ascii="Times New Roman" w:hAnsi="Times New Roman"/>
          <w:b/>
          <w:color w:val="000000"/>
          <w:sz w:val="24"/>
          <w:szCs w:val="24"/>
        </w:rPr>
        <w:t>Visuomeninių teisėjų (tarėjų</w:t>
      </w:r>
      <w:r>
        <w:rPr>
          <w:rFonts w:ascii="Times New Roman" w:hAnsi="Times New Roman"/>
          <w:b/>
          <w:color w:val="000000"/>
          <w:sz w:val="24"/>
          <w:szCs w:val="24"/>
        </w:rPr>
        <w:t>) instituto teismuose koncepcijos projektas</w:t>
      </w:r>
    </w:p>
    <w:p w:rsidR="00E00E6A" w:rsidRPr="00916D71" w:rsidRDefault="00E00E6A" w:rsidP="00E00E6A">
      <w:pPr>
        <w:spacing w:after="0" w:line="240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:rsidR="00E00E6A" w:rsidRPr="006178C8" w:rsidRDefault="00E00E6A" w:rsidP="00E00E6A">
      <w:pPr>
        <w:spacing w:after="0" w:line="360" w:lineRule="auto"/>
        <w:ind w:firstLine="1298"/>
        <w:jc w:val="both"/>
        <w:rPr>
          <w:rStyle w:val="Grietas"/>
          <w:rFonts w:ascii="Times New Roman" w:hAnsi="Times New Roman"/>
          <w:b w:val="0"/>
          <w:sz w:val="24"/>
          <w:szCs w:val="24"/>
        </w:rPr>
      </w:pPr>
      <w:r w:rsidRPr="006178C8">
        <w:rPr>
          <w:rStyle w:val="Grietas"/>
          <w:rFonts w:ascii="Times New Roman" w:hAnsi="Times New Roman"/>
          <w:b w:val="0"/>
          <w:sz w:val="24"/>
          <w:szCs w:val="24"/>
        </w:rPr>
        <w:t>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jek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te siūlo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ma, kad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ins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to teis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muo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nis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grin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das 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 bū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 įtvir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tas Lietuvos Respublikos Kon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je, ku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 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tų, kad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mą vyk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do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jai ir kar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 su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jais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jai, de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liau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nį sta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są 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 numaty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 įsta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mai. 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jek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 tvir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mame kon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cep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 projekte ap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mi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grin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niai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veik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los klau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mai, to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kie kaip rei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vi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mai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jams,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at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ran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kos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ra ir są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šo su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mas,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vaid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muo teis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se,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sės ir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gos, veik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los ga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ran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jos, at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bė ir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šiai. Kon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cep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je siū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ma, kad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jai bū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 ski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mi da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vau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 tam tik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rų ka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se, t. y.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dėl la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bai sun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kių 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kal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mų,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dėl ko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rup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nio po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bū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džio 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kal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mų, dar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bo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se,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dėl ža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los at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mo, dėl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sau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gos ins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ne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 veiks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mų, 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vi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ir ad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nist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se, ku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reikš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tas ieš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nys ar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reiš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ki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mas vie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ša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jam 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sui gin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ti, ir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dėl tar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bi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nių gin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čų. Taip pat kon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cep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je siū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ma nu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ti, kad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jai da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vau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 žo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di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nio by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los nag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pir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sios ins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tan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jos teis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muo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se. Ta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jų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nės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sės ir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gos šiuo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teis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muo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se bū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tų iš es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mės pri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ly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gin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tos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jo pro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ce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nėms tei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sėms ir pa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rei</w:t>
      </w:r>
      <w:r w:rsidRPr="006178C8">
        <w:rPr>
          <w:rStyle w:val="Grietas"/>
          <w:rFonts w:ascii="Times New Roman" w:hAnsi="Times New Roman"/>
          <w:b w:val="0"/>
          <w:sz w:val="24"/>
          <w:szCs w:val="24"/>
        </w:rPr>
        <w:softHyphen/>
        <w:t>goms.</w:t>
      </w:r>
    </w:p>
    <w:p w:rsidR="00E00E6A" w:rsidRDefault="00E00E6A" w:rsidP="00E00E6A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E00E6A" w:rsidRPr="007631E3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  <w:r w:rsidRPr="007631E3">
        <w:rPr>
          <w:rFonts w:ascii="Times New Roman" w:hAnsi="Times New Roman"/>
          <w:b/>
          <w:color w:val="000000"/>
          <w:sz w:val="24"/>
          <w:szCs w:val="24"/>
        </w:rPr>
        <w:t>Bendrojo teisės kvalifikacinio egzamino įstatymų projektai</w:t>
      </w:r>
    </w:p>
    <w:p w:rsidR="00E00E6A" w:rsidRPr="007631E3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</w:p>
    <w:p w:rsidR="00E00E6A" w:rsidRPr="00D921E7" w:rsidRDefault="00E00E6A" w:rsidP="00E00E6A">
      <w:pPr>
        <w:spacing w:after="0" w:line="360" w:lineRule="auto"/>
        <w:ind w:firstLine="1296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>Įstatym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ų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projekta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i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parengt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i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siekiant įvesti bendrą teisės kvalifikacinį egzaminą asmenims, pretenduojantiems tapti teisėjais, prokurorais ir advokatais. Tokio egzamino įvedimas 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turėtų 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>užtikrint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i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šių trijų teisinių profesijų atstovų aukštą teisinės kvalifikacijos standartą. Tolygi šių trijų profesi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jų atstovų kvalifikacija sudarytų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sąlygas aukštam žmogaus, dalyvaujančio teismo procese, teisių apsaugos lygiui ir pasitarnau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tų</w:t>
      </w:r>
      <w:r w:rsidRPr="00D921E7">
        <w:rPr>
          <w:rFonts w:ascii="Times New Roman" w:eastAsia="Times New Roman" w:hAnsi="Times New Roman"/>
          <w:sz w:val="24"/>
          <w:szCs w:val="24"/>
          <w:lang w:eastAsia="lt-LT"/>
        </w:rPr>
        <w:t xml:space="preserve"> teisės sistemos kokybei ir teisingumo vykdymui.</w:t>
      </w: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</w:p>
    <w:p w:rsidR="00E00E6A" w:rsidRPr="00D7029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  <w:r w:rsidRPr="00D70291">
        <w:rPr>
          <w:rFonts w:ascii="Times New Roman" w:hAnsi="Times New Roman"/>
          <w:b/>
          <w:color w:val="000000"/>
          <w:sz w:val="24"/>
          <w:szCs w:val="24"/>
        </w:rPr>
        <w:t>Civilinių ginčų taikinamojo tarpininkavimo įstatymų projektai</w:t>
      </w:r>
    </w:p>
    <w:p w:rsidR="00E00E6A" w:rsidRPr="00916D71" w:rsidRDefault="00E00E6A" w:rsidP="00E00E6A">
      <w:pPr>
        <w:spacing w:after="0" w:line="240" w:lineRule="auto"/>
        <w:jc w:val="center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</w:p>
    <w:p w:rsidR="00E00E6A" w:rsidRPr="00E14D4F" w:rsidRDefault="00E00E6A" w:rsidP="00E00E6A">
      <w:pPr>
        <w:spacing w:after="0" w:line="360" w:lineRule="auto"/>
        <w:ind w:firstLine="1296"/>
        <w:jc w:val="both"/>
        <w:rPr>
          <w:rFonts w:ascii="Times New Roman" w:hAnsi="Times New Roman"/>
          <w:b/>
          <w:bCs/>
          <w:caps/>
          <w:color w:val="000000"/>
          <w:sz w:val="24"/>
          <w:szCs w:val="24"/>
        </w:rPr>
      </w:pPr>
      <w:r w:rsidRPr="00E14D4F">
        <w:rPr>
          <w:rFonts w:ascii="Times New Roman" w:hAnsi="Times New Roman"/>
          <w:sz w:val="24"/>
          <w:szCs w:val="24"/>
        </w:rPr>
        <w:t>Įstatym</w:t>
      </w:r>
      <w:r>
        <w:rPr>
          <w:rFonts w:ascii="Times New Roman" w:hAnsi="Times New Roman"/>
          <w:sz w:val="24"/>
          <w:szCs w:val="24"/>
        </w:rPr>
        <w:t>ų</w:t>
      </w:r>
      <w:r w:rsidRPr="00E14D4F">
        <w:rPr>
          <w:rFonts w:ascii="Times New Roman" w:hAnsi="Times New Roman"/>
          <w:sz w:val="24"/>
          <w:szCs w:val="24"/>
        </w:rPr>
        <w:t xml:space="preserve"> projektais siekiama skatinti </w:t>
      </w:r>
      <w:proofErr w:type="spellStart"/>
      <w:r w:rsidRPr="00E14D4F">
        <w:rPr>
          <w:rFonts w:ascii="Times New Roman" w:hAnsi="Times New Roman"/>
          <w:sz w:val="24"/>
          <w:szCs w:val="24"/>
        </w:rPr>
        <w:t>mediacijos</w:t>
      </w:r>
      <w:proofErr w:type="spellEnd"/>
      <w:r w:rsidRPr="00E14D4F">
        <w:rPr>
          <w:rFonts w:ascii="Times New Roman" w:hAnsi="Times New Roman"/>
          <w:sz w:val="24"/>
          <w:szCs w:val="24"/>
        </w:rPr>
        <w:t xml:space="preserve"> (taikinamojo tarpininkavimo) plėtrą civiliniuose ginčuose, užtikrinti </w:t>
      </w:r>
      <w:proofErr w:type="spellStart"/>
      <w:r w:rsidRPr="00E14D4F">
        <w:rPr>
          <w:rFonts w:ascii="Times New Roman" w:hAnsi="Times New Roman"/>
          <w:sz w:val="24"/>
          <w:szCs w:val="24"/>
        </w:rPr>
        <w:t>mediacijos</w:t>
      </w:r>
      <w:proofErr w:type="spellEnd"/>
      <w:r w:rsidRPr="00E14D4F">
        <w:rPr>
          <w:rFonts w:ascii="Times New Roman" w:hAnsi="Times New Roman"/>
          <w:sz w:val="24"/>
          <w:szCs w:val="24"/>
        </w:rPr>
        <w:t xml:space="preserve"> paslaugų kokybę, skatinti taikų ginčų sprendimą, mažinti teismų darbo krūvį, taupyti privačių asmenų, valstybės biudžeto lėšas, skiriamas ginčų sprendimui teisme. Įstatymų projektais įgyvendinamos Taikinamojo tarpininkavimo (</w:t>
      </w:r>
      <w:proofErr w:type="spellStart"/>
      <w:r w:rsidRPr="00E14D4F">
        <w:rPr>
          <w:rFonts w:ascii="Times New Roman" w:hAnsi="Times New Roman"/>
          <w:sz w:val="24"/>
          <w:szCs w:val="24"/>
        </w:rPr>
        <w:t>mediacijos</w:t>
      </w:r>
      <w:proofErr w:type="spellEnd"/>
      <w:r w:rsidRPr="00E14D4F">
        <w:rPr>
          <w:rFonts w:ascii="Times New Roman" w:hAnsi="Times New Roman"/>
          <w:sz w:val="24"/>
          <w:szCs w:val="24"/>
        </w:rPr>
        <w:t xml:space="preserve">) sistemos plėtros koncepcijos (toliau – </w:t>
      </w:r>
      <w:proofErr w:type="spellStart"/>
      <w:r w:rsidRPr="00E14D4F">
        <w:rPr>
          <w:rFonts w:ascii="Times New Roman" w:hAnsi="Times New Roman"/>
          <w:sz w:val="24"/>
          <w:szCs w:val="24"/>
        </w:rPr>
        <w:t>Mediacijos</w:t>
      </w:r>
      <w:proofErr w:type="spellEnd"/>
      <w:r w:rsidRPr="00E14D4F">
        <w:rPr>
          <w:rFonts w:ascii="Times New Roman" w:hAnsi="Times New Roman"/>
          <w:sz w:val="24"/>
          <w:szCs w:val="24"/>
        </w:rPr>
        <w:t xml:space="preserve"> koncepcija), kuri apsvarstyta Lietuvos Respublikos Vyriausybės 2015 m. vasario 4 d. pasitarime ir patvirtinta Lietuvos Respublikos teisingumo ministro 2015 m. rugsėjo 17 d. įsakymu Nr. 1R-268, nuostatos.</w:t>
      </w:r>
    </w:p>
    <w:p w:rsidR="00E00E6A" w:rsidRPr="00F51ECD" w:rsidRDefault="00E00E6A" w:rsidP="00E00E6A">
      <w:pPr>
        <w:spacing w:after="0" w:line="240" w:lineRule="auto"/>
        <w:ind w:left="7776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3</w:t>
      </w:r>
      <w:r w:rsidRPr="00F51ECD">
        <w:rPr>
          <w:rFonts w:cstheme="minorHAnsi"/>
          <w:b/>
          <w:bCs/>
          <w:sz w:val="24"/>
          <w:szCs w:val="24"/>
        </w:rPr>
        <w:t xml:space="preserve"> priedas</w:t>
      </w:r>
    </w:p>
    <w:p w:rsidR="00E00E6A" w:rsidRPr="00F51ECD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F51ECD">
        <w:rPr>
          <w:rFonts w:cstheme="minorHAnsi"/>
          <w:b/>
          <w:bCs/>
          <w:sz w:val="24"/>
          <w:szCs w:val="24"/>
        </w:rPr>
        <w:t>Seimo</w:t>
      </w:r>
      <w:r w:rsidRPr="00F51ECD">
        <w:rPr>
          <w:rFonts w:cstheme="minorHAnsi"/>
          <w:b/>
          <w:bCs/>
          <w:smallCaps/>
          <w:sz w:val="24"/>
          <w:szCs w:val="24"/>
        </w:rPr>
        <w:t xml:space="preserve"> T</w:t>
      </w:r>
      <w:r w:rsidRPr="00F51ECD">
        <w:rPr>
          <w:rFonts w:cstheme="minorHAnsi"/>
          <w:b/>
          <w:bCs/>
          <w:sz w:val="24"/>
          <w:szCs w:val="24"/>
        </w:rPr>
        <w:t>eisės ir teisėtvarkos komiteto pasiūlymai</w:t>
      </w:r>
    </w:p>
    <w:p w:rsidR="00E00E6A" w:rsidRPr="00F51ECD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F51ECD">
        <w:rPr>
          <w:rFonts w:cstheme="minorHAnsi"/>
          <w:b/>
          <w:bCs/>
          <w:sz w:val="24"/>
          <w:szCs w:val="24"/>
        </w:rPr>
        <w:t>(</w:t>
      </w:r>
      <w:r w:rsidRPr="00F51ECD">
        <w:rPr>
          <w:rFonts w:cstheme="minorHAnsi"/>
          <w:b/>
          <w:bCs/>
          <w:sz w:val="24"/>
          <w:szCs w:val="24"/>
          <w:u w:val="single"/>
        </w:rPr>
        <w:t>aktualūs projektai</w:t>
      </w:r>
      <w:r w:rsidRPr="00F51ECD">
        <w:rPr>
          <w:rFonts w:cstheme="minorHAnsi"/>
          <w:b/>
          <w:bCs/>
          <w:sz w:val="24"/>
          <w:szCs w:val="24"/>
        </w:rPr>
        <w:t>)</w:t>
      </w:r>
    </w:p>
    <w:p w:rsidR="00E00E6A" w:rsidRPr="00F51ECD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F51ECD">
        <w:rPr>
          <w:rFonts w:cstheme="minorHAnsi"/>
          <w:b/>
          <w:sz w:val="24"/>
          <w:szCs w:val="24"/>
        </w:rPr>
        <w:t xml:space="preserve">2016 m. Seimo VIX (rudens) </w:t>
      </w:r>
      <w:r w:rsidRPr="00F51ECD">
        <w:rPr>
          <w:rFonts w:cstheme="minorHAnsi"/>
          <w:b/>
          <w:bCs/>
          <w:sz w:val="24"/>
          <w:szCs w:val="24"/>
        </w:rPr>
        <w:t>sesijos darbų programai</w:t>
      </w:r>
    </w:p>
    <w:p w:rsidR="00E00E6A" w:rsidRPr="00F51ECD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tbl>
      <w:tblPr>
        <w:tblW w:w="9669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2"/>
        <w:gridCol w:w="1032"/>
        <w:gridCol w:w="4345"/>
        <w:gridCol w:w="1843"/>
        <w:gridCol w:w="1417"/>
      </w:tblGrid>
      <w:tr w:rsidR="00E4633C" w:rsidRPr="00E4633C" w:rsidTr="00E4633C">
        <w:trPr>
          <w:trHeight w:val="1044"/>
          <w:tblHeader/>
        </w:trPr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Eil. Nr. </w:t>
            </w: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Reg</w:t>
            </w:r>
            <w:proofErr w:type="spellEnd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. Nr.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Projekto pavadinimas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Teikia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Svarstymo mėnuo</w:t>
            </w:r>
          </w:p>
        </w:tc>
      </w:tr>
      <w:tr w:rsidR="00E4633C" w:rsidRPr="00E4633C" w:rsidTr="00E4633C">
        <w:trPr>
          <w:trHeight w:val="1973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XIIP-322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kodekso 3.172, 3.176, 3.182, 3.183, 3.210, 3.212, 3.241, 3.250, 3.254, 3.257, 3.262, 3.264, 3.269 straipsnių pakeitimo ir papildymo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XIIP-321, XIIP-323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buvo dar XIP-4603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R.Šalaševičiūtė</w:t>
            </w:r>
            <w:proofErr w:type="spellEnd"/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481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XIIP-323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proceso kodekso 407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XIIP-321, XIIP-322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buvo dar XIP-4605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R.Šalaševičiūtė</w:t>
            </w:r>
            <w:proofErr w:type="spellEnd"/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986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XIIP-734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Konstitucijos 35, 44, 83, 113, 114, 141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XIIP-735- XIIP-759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V.Gapšys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/ 37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481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XIIP-2293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Kriminalinės žvalgybos įstatymo Nr. XI-2234 13 ir 15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dėl 15 </w:t>
            </w:r>
            <w:proofErr w:type="spellStart"/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str.yra</w:t>
            </w:r>
            <w:proofErr w:type="spellEnd"/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dar XIIP-1744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D.Petrošius, D.Kreivys, A.Mockus, D.Kuodytė, Z.Žvikienė/ KŽPKK-ja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Spalis </w:t>
            </w:r>
          </w:p>
        </w:tc>
      </w:tr>
      <w:tr w:rsidR="00E4633C" w:rsidRPr="00E4633C" w:rsidTr="00E4633C">
        <w:trPr>
          <w:trHeight w:val="938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XIIP-2919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Peticijų įstatymo Nr. VIII-1313 10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P.Čimbaras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/5 SN /Peticijų k-ja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643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XIIP-3142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Teismų įstatymo Nr. I-480 48 ir 61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S.Šedbaras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2-S.Šedbaras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986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XIIP-3305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Konstitucijos 109, 110, 112, 113 ir 114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yra dar XP-2228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A.Paulauskas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/40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Lapkritis </w:t>
            </w:r>
          </w:p>
        </w:tc>
      </w:tr>
      <w:tr w:rsidR="00E4633C" w:rsidRPr="00E4633C" w:rsidTr="00E4633C">
        <w:trPr>
          <w:trHeight w:val="1234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XIIP-3455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Baudžiamojo proceso kodekso 28, 219, 261, 304 ir 408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perregistruotas XIIP-878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A.Paulauskas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481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XIIP-3551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proceso kodekso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Nr.985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XIIP-3552- XIIP-3554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728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XIIP-3552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Komercinio arbitražo įstatymo Nr. I-1274 9, 41 ir 50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Nr.985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XIIP-3551- XIIP-3554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481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XIIP-3553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kodekso 3.183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Nr.985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XIIP-3551- XIIP-3554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073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XIIP-3606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kodekso 2.24 straipsnio pakeitimo 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S.Šedbaras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2-S.Šedbaras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481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XIIP-4120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100, 101, 106 ir 133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prie XIIP-3234, 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yra dar XIIP-3241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R.Sargūnas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830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XIIP-4360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Baudžiamojo kodekso 250</w:t>
            </w:r>
            <w:r w:rsidRPr="00E4633C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E4633C">
              <w:rPr>
                <w:rFonts w:ascii="Times New Roman" w:hAnsi="Times New Roman"/>
                <w:sz w:val="24"/>
                <w:szCs w:val="24"/>
              </w:rPr>
              <w:t>, 250</w:t>
            </w:r>
            <w:r w:rsidRPr="00E4633C">
              <w:rPr>
                <w:rFonts w:ascii="Times New Roman" w:hAnsi="Times New Roman"/>
                <w:sz w:val="24"/>
                <w:szCs w:val="24"/>
                <w:vertAlign w:val="superscript"/>
              </w:rPr>
              <w:t>5</w:t>
            </w:r>
            <w:r w:rsidRPr="00E4633C">
              <w:rPr>
                <w:rFonts w:ascii="Times New Roman" w:hAnsi="Times New Roman"/>
                <w:sz w:val="24"/>
                <w:szCs w:val="24"/>
              </w:rPr>
              <w:t>, 252</w:t>
            </w:r>
            <w:r w:rsidRPr="00E4633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1 </w:t>
            </w:r>
            <w:r w:rsidRPr="00E4633C">
              <w:rPr>
                <w:rFonts w:ascii="Times New Roman" w:hAnsi="Times New Roman"/>
                <w:sz w:val="24"/>
                <w:szCs w:val="24"/>
              </w:rPr>
              <w:t>straipsnių pakeitimo ir Kodekso papildymo 250</w:t>
            </w:r>
            <w:r w:rsidRPr="00E4633C">
              <w:rPr>
                <w:rFonts w:ascii="Times New Roman" w:hAnsi="Times New Roman"/>
                <w:sz w:val="24"/>
                <w:szCs w:val="24"/>
                <w:vertAlign w:val="superscript"/>
              </w:rPr>
              <w:t>6</w:t>
            </w:r>
            <w:r w:rsidRPr="00E4633C">
              <w:rPr>
                <w:rFonts w:ascii="Times New Roman" w:hAnsi="Times New Roman"/>
                <w:sz w:val="24"/>
                <w:szCs w:val="24"/>
              </w:rPr>
              <w:t xml:space="preserve"> straipsniu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Nr.440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728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XIIP-4399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Saugaus eismo automobilių keliais įstatymo Nr. VIII-2043 10 ir 20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Nr.456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R.Sinkevičius, S.Girdauskas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218"/>
        </w:trPr>
        <w:tc>
          <w:tcPr>
            <w:tcW w:w="1032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XIIP-???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Neregis-truotas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4345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Lietuvos Respublikos administracinių bylų teisenos įstatymo Nr. VIII-1029 30, 31, 43, 63, 67, 68, 69, 72, 73, 77, 84, 127, 143 straipsnių pakeitimo įstatymo PROJEKTAS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J.Sabatauskas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</w:tbl>
    <w:p w:rsidR="00E00E6A" w:rsidRDefault="00E00E6A" w:rsidP="00E00E6A">
      <w:pPr>
        <w:rPr>
          <w:rFonts w:ascii="Times New Roman" w:hAnsi="Times New Roman"/>
          <w:sz w:val="20"/>
          <w:szCs w:val="20"/>
        </w:rPr>
      </w:pPr>
    </w:p>
    <w:p w:rsidR="00E00E6A" w:rsidRDefault="00E00E6A" w:rsidP="00E00E6A">
      <w:pPr>
        <w:rPr>
          <w:rFonts w:ascii="Times New Roman" w:hAnsi="Times New Roman"/>
          <w:sz w:val="20"/>
          <w:szCs w:val="20"/>
        </w:rPr>
      </w:pPr>
    </w:p>
    <w:p w:rsidR="00E00E6A" w:rsidRPr="003872D5" w:rsidRDefault="00E00E6A" w:rsidP="00E00E6A">
      <w:pPr>
        <w:spacing w:after="0" w:line="240" w:lineRule="auto"/>
        <w:ind w:firstLine="1296"/>
        <w:jc w:val="right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4</w:t>
      </w:r>
      <w:r w:rsidRPr="003872D5">
        <w:rPr>
          <w:rFonts w:cstheme="minorHAnsi"/>
          <w:b/>
          <w:bCs/>
          <w:sz w:val="24"/>
          <w:szCs w:val="24"/>
        </w:rPr>
        <w:t xml:space="preserve"> priedas</w:t>
      </w:r>
    </w:p>
    <w:p w:rsidR="00E00E6A" w:rsidRPr="003872D5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3872D5">
        <w:rPr>
          <w:rFonts w:cstheme="minorHAnsi"/>
          <w:b/>
          <w:bCs/>
          <w:sz w:val="24"/>
          <w:szCs w:val="24"/>
        </w:rPr>
        <w:t>Seimo</w:t>
      </w:r>
      <w:r w:rsidRPr="003872D5">
        <w:rPr>
          <w:rFonts w:cstheme="minorHAnsi"/>
          <w:b/>
          <w:bCs/>
          <w:smallCaps/>
          <w:sz w:val="24"/>
          <w:szCs w:val="24"/>
        </w:rPr>
        <w:t xml:space="preserve"> T</w:t>
      </w:r>
      <w:r w:rsidRPr="003872D5">
        <w:rPr>
          <w:rFonts w:cstheme="minorHAnsi"/>
          <w:b/>
          <w:bCs/>
          <w:sz w:val="24"/>
          <w:szCs w:val="24"/>
        </w:rPr>
        <w:t xml:space="preserve">eisės ir teisėtvarkos komiteto pasiūlymai </w:t>
      </w:r>
    </w:p>
    <w:p w:rsidR="00E00E6A" w:rsidRPr="003872D5" w:rsidRDefault="00E00E6A" w:rsidP="00E00E6A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3872D5">
        <w:rPr>
          <w:rFonts w:cstheme="minorHAnsi"/>
          <w:b/>
          <w:bCs/>
          <w:sz w:val="24"/>
          <w:szCs w:val="24"/>
        </w:rPr>
        <w:t>(</w:t>
      </w:r>
      <w:r w:rsidRPr="003872D5">
        <w:rPr>
          <w:rFonts w:cstheme="minorHAnsi"/>
          <w:b/>
          <w:bCs/>
          <w:sz w:val="24"/>
          <w:szCs w:val="24"/>
          <w:u w:val="single"/>
        </w:rPr>
        <w:t>kiti projektai</w:t>
      </w:r>
      <w:r w:rsidRPr="003872D5">
        <w:rPr>
          <w:rFonts w:cstheme="minorHAnsi"/>
          <w:b/>
          <w:bCs/>
          <w:sz w:val="24"/>
          <w:szCs w:val="24"/>
        </w:rPr>
        <w:t>)</w:t>
      </w:r>
    </w:p>
    <w:p w:rsidR="00E00E6A" w:rsidRDefault="00E00E6A" w:rsidP="00466B6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3872D5">
        <w:rPr>
          <w:rFonts w:cstheme="minorHAnsi"/>
          <w:b/>
          <w:sz w:val="24"/>
          <w:szCs w:val="24"/>
        </w:rPr>
        <w:t xml:space="preserve"> 2016 m. Seimo VIX (rudens) </w:t>
      </w:r>
      <w:r w:rsidRPr="003872D5">
        <w:rPr>
          <w:rFonts w:cstheme="minorHAnsi"/>
          <w:b/>
          <w:bCs/>
          <w:sz w:val="24"/>
          <w:szCs w:val="24"/>
        </w:rPr>
        <w:t>sesijos darbų programai</w:t>
      </w:r>
    </w:p>
    <w:p w:rsidR="00466B6D" w:rsidRPr="003872D5" w:rsidRDefault="00466B6D" w:rsidP="00466B6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tbl>
      <w:tblPr>
        <w:tblpPr w:leftFromText="180" w:rightFromText="180" w:vertAnchor="text" w:horzAnchor="margin" w:tblpY="378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134"/>
        <w:gridCol w:w="4252"/>
        <w:gridCol w:w="1843"/>
        <w:gridCol w:w="1417"/>
      </w:tblGrid>
      <w:tr w:rsidR="00E4633C" w:rsidRPr="00E4633C" w:rsidTr="00E4633C">
        <w:trPr>
          <w:trHeight w:val="1234"/>
        </w:trPr>
        <w:tc>
          <w:tcPr>
            <w:tcW w:w="1101" w:type="dxa"/>
            <w:shd w:val="solid" w:color="FFFFFF" w:fill="auto"/>
          </w:tcPr>
          <w:p w:rsidR="00E4633C" w:rsidRPr="00E4633C" w:rsidRDefault="00E4633C" w:rsidP="008F59F0">
            <w:pPr>
              <w:rPr>
                <w:b/>
                <w:sz w:val="24"/>
                <w:szCs w:val="24"/>
              </w:rPr>
            </w:pPr>
            <w:r w:rsidRPr="00E4633C">
              <w:rPr>
                <w:b/>
                <w:sz w:val="24"/>
                <w:szCs w:val="24"/>
              </w:rPr>
              <w:t>Eil. Nr.</w:t>
            </w:r>
          </w:p>
        </w:tc>
        <w:tc>
          <w:tcPr>
            <w:tcW w:w="1134" w:type="dxa"/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Reg</w:t>
            </w:r>
            <w:proofErr w:type="spellEnd"/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. Nr.</w:t>
            </w:r>
          </w:p>
        </w:tc>
        <w:tc>
          <w:tcPr>
            <w:tcW w:w="425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Projekto pavadinimas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Teikia</w:t>
            </w: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b/>
                <w:bCs/>
                <w:sz w:val="24"/>
                <w:szCs w:val="24"/>
              </w:rPr>
              <w:t>Svarstymo mėnuo</w:t>
            </w:r>
          </w:p>
        </w:tc>
      </w:tr>
      <w:tr w:rsidR="00466B6D" w:rsidRPr="00E4633C" w:rsidTr="00E4633C">
        <w:trPr>
          <w:trHeight w:val="1234"/>
        </w:trPr>
        <w:tc>
          <w:tcPr>
            <w:tcW w:w="1101" w:type="dxa"/>
            <w:shd w:val="solid" w:color="FFFFFF" w:fill="auto"/>
          </w:tcPr>
          <w:p w:rsidR="00466B6D" w:rsidRPr="00E4633C" w:rsidRDefault="00466B6D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solid" w:color="FFFFFF" w:fill="auto"/>
          </w:tcPr>
          <w:p w:rsidR="00466B6D" w:rsidRPr="00466B6D" w:rsidRDefault="00466B6D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XIP-3568</w:t>
            </w:r>
          </w:p>
        </w:tc>
        <w:tc>
          <w:tcPr>
            <w:tcW w:w="4252" w:type="dxa"/>
            <w:shd w:val="solid" w:color="FFFFFF" w:fill="auto"/>
          </w:tcPr>
          <w:p w:rsidR="00466B6D" w:rsidRPr="00466B6D" w:rsidRDefault="00466B6D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lt-LT"/>
              </w:rPr>
              <w:t>2</w:t>
            </w:r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-Baudžiamojo kodekso papildymo 143(1) ir 143(2) straipsniais ĮSTATYMO PROJEKTAS</w:t>
            </w:r>
          </w:p>
        </w:tc>
        <w:tc>
          <w:tcPr>
            <w:tcW w:w="1843" w:type="dxa"/>
            <w:shd w:val="solid" w:color="FFFFFF" w:fill="auto"/>
          </w:tcPr>
          <w:p w:rsidR="00466B6D" w:rsidRDefault="00466B6D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lt-LT"/>
              </w:rPr>
            </w:pPr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D.Mikutienė, </w:t>
            </w:r>
            <w:proofErr w:type="spellStart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R.J.Dagys</w:t>
            </w:r>
            <w:proofErr w:type="spellEnd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, </w:t>
            </w:r>
            <w:proofErr w:type="spellStart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V.Gapšys</w:t>
            </w:r>
            <w:proofErr w:type="spellEnd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, V.Stundys, E.Vareikis, R.Baškienė, R.Žemaitaitis, </w:t>
            </w:r>
            <w:proofErr w:type="spellStart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A.Baukutė</w:t>
            </w:r>
            <w:proofErr w:type="spellEnd"/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br/>
            </w:r>
            <w:r w:rsidRPr="00466B6D"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lt-LT"/>
              </w:rPr>
              <w:t>/priedas-29 SN</w:t>
            </w:r>
            <w:r w:rsidRPr="00466B6D"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lt-LT"/>
              </w:rPr>
              <w:br/>
            </w:r>
            <w:r w:rsidRPr="00466B6D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lt-LT"/>
              </w:rPr>
              <w:t>2</w:t>
            </w:r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-D.Mikutienė</w:t>
            </w:r>
            <w:r w:rsidRPr="00466B6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br/>
            </w:r>
            <w:r w:rsidRPr="00466B6D"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lt-LT"/>
              </w:rPr>
              <w:t>/priedas-29 SN</w:t>
            </w:r>
          </w:p>
          <w:p w:rsidR="001A30AF" w:rsidRPr="00466B6D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shd w:val="solid" w:color="FFFFFF" w:fill="auto"/>
          </w:tcPr>
          <w:p w:rsidR="00466B6D" w:rsidRPr="00466B6D" w:rsidRDefault="00466B6D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234"/>
        </w:trPr>
        <w:tc>
          <w:tcPr>
            <w:tcW w:w="1101" w:type="dxa"/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XIIP-382</w:t>
            </w:r>
          </w:p>
        </w:tc>
        <w:tc>
          <w:tcPr>
            <w:tcW w:w="4252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SEIMO STATUTO "Dėl Seimo statuto 16 straipsnio pakeitimo“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kartu XIIP-381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dėl  16 str. yra dar XIP-2383</w:t>
            </w:r>
          </w:p>
        </w:tc>
        <w:tc>
          <w:tcPr>
            <w:tcW w:w="1843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D.Teišerskytė/ 12 SN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/priedas-47 SN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/priedas-49 SN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417" w:type="dxa"/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466B6D" w:rsidRPr="00E4633C" w:rsidTr="00E4633C">
        <w:trPr>
          <w:trHeight w:val="1234"/>
        </w:trPr>
        <w:tc>
          <w:tcPr>
            <w:tcW w:w="1101" w:type="dxa"/>
            <w:shd w:val="solid" w:color="FFFFFF" w:fill="auto"/>
          </w:tcPr>
          <w:p w:rsidR="00466B6D" w:rsidRPr="00E4633C" w:rsidRDefault="00466B6D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solid" w:color="FFFFFF" w:fill="auto"/>
          </w:tcPr>
          <w:p w:rsidR="00466B6D" w:rsidRPr="00466B6D" w:rsidRDefault="00466B6D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color w:val="000000"/>
                <w:sz w:val="24"/>
                <w:szCs w:val="24"/>
              </w:rPr>
              <w:t>XIIP-1436</w:t>
            </w:r>
          </w:p>
        </w:tc>
        <w:tc>
          <w:tcPr>
            <w:tcW w:w="4252" w:type="dxa"/>
            <w:shd w:val="solid" w:color="FFFFFF" w:fill="auto"/>
          </w:tcPr>
          <w:p w:rsidR="00466B6D" w:rsidRPr="00466B6D" w:rsidRDefault="00466B6D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color w:val="000000"/>
                <w:sz w:val="24"/>
                <w:szCs w:val="24"/>
              </w:rPr>
              <w:t>Baudžiamojo proceso kodekso 82 straipsnio pakeitimo ĮSTATYMO PROJEKTAS</w:t>
            </w:r>
          </w:p>
        </w:tc>
        <w:tc>
          <w:tcPr>
            <w:tcW w:w="1843" w:type="dxa"/>
            <w:shd w:val="solid" w:color="FFFFFF" w:fill="auto"/>
          </w:tcPr>
          <w:p w:rsidR="00466B6D" w:rsidRPr="00466B6D" w:rsidRDefault="00466B6D" w:rsidP="00466B6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color w:val="000000"/>
                <w:sz w:val="24"/>
                <w:szCs w:val="24"/>
              </w:rPr>
              <w:t>A.Paulauskas</w:t>
            </w:r>
          </w:p>
          <w:p w:rsidR="00466B6D" w:rsidRPr="00466B6D" w:rsidRDefault="00466B6D" w:rsidP="00466B6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/priedas-31 SN</w:t>
            </w:r>
          </w:p>
          <w:p w:rsidR="00466B6D" w:rsidRPr="00466B6D" w:rsidRDefault="00466B6D" w:rsidP="00466B6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/priedas-47 SN</w:t>
            </w:r>
          </w:p>
        </w:tc>
        <w:tc>
          <w:tcPr>
            <w:tcW w:w="1417" w:type="dxa"/>
            <w:shd w:val="solid" w:color="FFFFFF" w:fill="auto"/>
          </w:tcPr>
          <w:p w:rsidR="00466B6D" w:rsidRPr="00466B6D" w:rsidRDefault="00466B6D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66B6D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B63FF5" w:rsidRPr="00B63FF5" w:rsidTr="00E4633C">
        <w:trPr>
          <w:trHeight w:val="1234"/>
        </w:trPr>
        <w:tc>
          <w:tcPr>
            <w:tcW w:w="1101" w:type="dxa"/>
            <w:shd w:val="solid" w:color="FFFFFF" w:fill="auto"/>
          </w:tcPr>
          <w:p w:rsidR="00B63FF5" w:rsidRPr="00E4633C" w:rsidRDefault="00B63FF5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solid" w:color="FFFFFF" w:fill="auto"/>
          </w:tcPr>
          <w:p w:rsidR="00B63FF5" w:rsidRPr="00B63FF5" w:rsidRDefault="00B63FF5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XIIP-1585</w:t>
            </w:r>
          </w:p>
        </w:tc>
        <w:tc>
          <w:tcPr>
            <w:tcW w:w="4252" w:type="dxa"/>
            <w:shd w:val="solid" w:color="FFFFFF" w:fill="auto"/>
          </w:tcPr>
          <w:p w:rsidR="00B63FF5" w:rsidRPr="00B63FF5" w:rsidRDefault="00B63FF5" w:rsidP="00B63F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Konstitucijos 56 straipsnio pakeitimo ĮSTATYMO PROJEKTAS</w:t>
            </w:r>
          </w:p>
          <w:p w:rsidR="00B63FF5" w:rsidRPr="00B63FF5" w:rsidRDefault="00B63FF5" w:rsidP="00B63F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(yra dar likęs lydintis XIP-216(2)</w:t>
            </w:r>
          </w:p>
          <w:p w:rsidR="00B63FF5" w:rsidRPr="00B63FF5" w:rsidRDefault="00B63FF5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shd w:val="solid" w:color="FFFFFF" w:fill="auto"/>
          </w:tcPr>
          <w:p w:rsidR="00B63FF5" w:rsidRPr="00B63FF5" w:rsidRDefault="00B63FF5" w:rsidP="00B63F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V.Gapšys</w:t>
            </w:r>
            <w:proofErr w:type="spellEnd"/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/ 42 SN</w:t>
            </w:r>
          </w:p>
          <w:p w:rsidR="00B63FF5" w:rsidRPr="00B63FF5" w:rsidRDefault="00B63FF5" w:rsidP="00466B6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solid" w:color="FFFFFF" w:fill="auto"/>
          </w:tcPr>
          <w:p w:rsidR="00B63FF5" w:rsidRPr="00B63FF5" w:rsidRDefault="00B63FF5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2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XIIP-2922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teisės pažeidimų kodekso 276 ir 286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Nr.338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XIIP-2923- XIIP-2925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26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3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XIIP-2923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proceso kodekso 192 ir 263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Nr.338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XIIP-2922- XIIP-2925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26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Lapkritis </w:t>
            </w:r>
          </w:p>
        </w:tc>
      </w:tr>
      <w:tr w:rsidR="00E4633C" w:rsidRPr="00E4633C" w:rsidTr="00E4633C">
        <w:trPr>
          <w:trHeight w:val="792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XIIP-2924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bylų teisenos įstatymo Nr. VIII-1029 60 ir 86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Nr.338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XIIP-2922- XIIP-2925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Vyriausybė/ J.Bernatonis, G.Mozūraitis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26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XIIP-3202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Įstatymo „Dėl Europos Sąjungos valstybių narių sprendimų baudžiamosiose bylose tarpusavio pripažinimo ir vykdymo“ Nr. XII-1322 18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/Vyriausybės nutarimas Nr.543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E4633C">
              <w:rPr>
                <w:rFonts w:ascii="Times New Roman" w:hAnsi="Times New Roman"/>
                <w:i/>
                <w:iCs/>
                <w:sz w:val="24"/>
                <w:szCs w:val="24"/>
              </w:rPr>
              <w:t>prie XIIP-3199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S.Skverenelis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, E.Jankevičius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XIIP-3203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teisės pažeidimų kodekso 202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Nr.543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XIIP-3199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S.Skverenelis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, E.Jankevičius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991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XIIP-3406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kodekso 6.881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V.Gapšys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/ 4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977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XIIP-3409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29, 393 straipsnių pakeitimo  ĮSTATYMO PROJEKTAS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V.Fiodorovas/ 6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XIIP-3508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29 ir 393 straipsnių pakeitimo 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XIIP-3444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yra dar XIIP-3409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A.Anušauskas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B63FF5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B63FF5" w:rsidRPr="00E4633C" w:rsidRDefault="00B63FF5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B63FF5" w:rsidRPr="00B63FF5" w:rsidRDefault="00B63FF5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sz w:val="24"/>
                <w:szCs w:val="24"/>
              </w:rPr>
              <w:t>XIIP-3633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B63FF5" w:rsidRPr="00B63FF5" w:rsidRDefault="00B63FF5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Civilinio kodekso 6.895 ir 6.896 straipsnių pakeitimo ĮSTATYMO PROJEKTAS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B63FF5" w:rsidRPr="00B63FF5" w:rsidRDefault="00B63FF5" w:rsidP="00B63F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color w:val="000000"/>
                <w:sz w:val="24"/>
                <w:szCs w:val="24"/>
              </w:rPr>
              <w:t>R.Markauskas/7 SN</w:t>
            </w:r>
          </w:p>
          <w:p w:rsidR="00B63FF5" w:rsidRPr="00B63FF5" w:rsidRDefault="00B63FF5" w:rsidP="00B63F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B63FF5" w:rsidRPr="00B63FF5" w:rsidRDefault="00B63FF5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63FF5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13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XIIP-3747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Tarnybos Kalėjimų departamente prie Lietuvos Respublikos teisingumo ministerijos statuto 44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J.Sabatauskas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/6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XIIP-3752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proceso kodekso 1, 80, 4232, 4233, 4237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Nr.1155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+ dvi atitikties lentelės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XIIP-3750- XIIP-3764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E.Gustas, 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G.Onaitis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XIIP-3753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184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Nr.1155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XIIP-3750- XIIP-3764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E.Gustas, 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G.Onaitis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131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XIIP-3805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2-Civilinio kodekso 4.82, 4.83, 4.84 ir 4.85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yra dar XIIP-1607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A.Salamakinas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2-A.Salamakinas/ priedas-29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Lapkritis </w:t>
            </w:r>
          </w:p>
        </w:tc>
      </w:tr>
      <w:tr w:rsidR="00E4633C" w:rsidRPr="00E4633C" w:rsidTr="00E4633C">
        <w:trPr>
          <w:trHeight w:val="98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XIIP-3989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2-Vietos savivaldos įstatymo Nr. I-533 11, 16, 20 ir 29 straipsnių pakeitimo ĮSTATYMO PROJEKTAS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R.Ačas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2-R.Ačas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/priedas- 51 SN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55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XIIP-3997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Saugaus eismo automobilių keliais įstatymo Nr. VIII-2043 12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Nr.91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XIIP-3996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S.Skvernelis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A.Norkevičius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404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XIIP-3998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130, 131 ir 506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Nr.91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XIIP-3996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S.Skvernelis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A.Norkevičius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Lapkritis </w:t>
            </w:r>
          </w:p>
        </w:tc>
      </w:tr>
      <w:tr w:rsidR="00E4633C" w:rsidRPr="00E4633C" w:rsidTr="00E4633C">
        <w:trPr>
          <w:trHeight w:val="102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XIIP-4005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kodekso Nr. VIII-1864 6.410, 6.427 ir 6.863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A.Anušauskas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</w:t>
            </w:r>
          </w:p>
        </w:tc>
      </w:tr>
      <w:tr w:rsidR="00E4633C" w:rsidRPr="00E4633C" w:rsidTr="00E4633C">
        <w:trPr>
          <w:trHeight w:val="141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XIIP-4013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papildymo 711 straipsniu ir 589 straipsnio pakeitimo ĮSTATYMO PROJEKTAS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XIIP-4012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D.Mikutienė, A.Matulas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127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XIIP-4099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76, 168 ir 485 straipsnių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XIIP-4096- XIIP-4098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A.Kubilius/ 25 SN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/priedas-29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Lapkritis </w:t>
            </w:r>
          </w:p>
        </w:tc>
      </w:tr>
      <w:tr w:rsidR="00E4633C" w:rsidRPr="00E4633C" w:rsidTr="00E4633C">
        <w:trPr>
          <w:trHeight w:val="1162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XIIP-4309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Teismų įstatymo Nr. I-480 38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/Prezidento dekretas Nr.1K-629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XIIP-4310- XIIP-4313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Prezidentas/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R.Svetikaitė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557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Civilinio proceso kodekso 9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/Prezidento dekretas Nr.1K-629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XIIP-4309- XIIP-4313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Prezidentas/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R.Svetikaitė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Baudžiamojo proceso kodekso 260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/Prezidento dekretas Nr.1K-629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XIIP-4309- XIIP-4313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Prezidentas/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R.Svetikaitė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bylų teisenos įstatymo Nr. VIII-1029 11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/Prezidento dekretas Nr.1K-629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XIIP-4309- XIIP-4313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Prezidentas/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R.Svetikaitė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97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589, 614, 633 straipsnių pakeitimo ir Kodekso papildymo 2261 straipsniu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/Prezidento dekretas Nr.1K-629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kartu XIIP-4309- XIIP-4312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Prezidentas/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R.Svetikaitė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XIIP-4363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teisės pažeidimų kodekso 443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Nr.442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XIIP-4362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J.Požela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V.Gavrilovas</w:t>
            </w:r>
            <w:proofErr w:type="spellEnd"/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XIIP-4364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66 straipsnio pakeitimo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Nr.442</w:t>
            </w:r>
          </w:p>
          <w:p w:rsid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XIIP-4362</w:t>
            </w:r>
          </w:p>
          <w:p w:rsidR="001A30AF" w:rsidRPr="00E4633C" w:rsidRDefault="001A30AF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J.Požela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V.Gavrilovas</w:t>
            </w:r>
            <w:proofErr w:type="spellEnd"/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Rugsėjis</w:t>
            </w:r>
          </w:p>
        </w:tc>
      </w:tr>
      <w:tr w:rsidR="00E4633C" w:rsidRPr="00E4633C" w:rsidTr="00E4633C">
        <w:trPr>
          <w:trHeight w:val="871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XIIP-4394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Bausmių vykdymo kodekso 145 straipsnio pakeitimo ĮSTATYMO PROJEKTAS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S.Šedbaras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/priedas-30 SN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Spalis-</w:t>
            </w:r>
            <w:r w:rsidRPr="00E4633C">
              <w:rPr>
                <w:rFonts w:ascii="Times New Roman" w:hAnsi="Times New Roman"/>
                <w:strike/>
                <w:sz w:val="24"/>
                <w:szCs w:val="24"/>
              </w:rPr>
              <w:t xml:space="preserve"> </w:t>
            </w: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XIIP-4462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teisės pažeidimų kodekso 2472, 2591, 281 straipsnių pakeitimo ir 17315 straipsnio pripažinimo netekusiu galios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Nr.523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XIIP-4454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R.Šadžius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, R.Gėgžnas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  <w:tr w:rsidR="00E4633C" w:rsidRPr="00E4633C" w:rsidTr="00E4633C">
        <w:trPr>
          <w:trHeight w:val="13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E00E6A">
            <w:pPr>
              <w:pStyle w:val="Sraopastraip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00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XIIP-4463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Administracinių nusižengimų kodekso 589 straipsnio pakeitimo ir 197 straipsnio pripažinimo netekusiu galios ĮSTATYMO PROJEKTAS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/Vyriausybės nutarimas Nr.523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skubos tvarka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prie XIIP-4454</w:t>
            </w:r>
          </w:p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 xml:space="preserve">Vyriausybė/ </w:t>
            </w:r>
            <w:proofErr w:type="spellStart"/>
            <w:r w:rsidRPr="00E4633C">
              <w:rPr>
                <w:rFonts w:ascii="Times New Roman" w:hAnsi="Times New Roman"/>
                <w:sz w:val="24"/>
                <w:szCs w:val="24"/>
              </w:rPr>
              <w:t>R.Šadžius</w:t>
            </w:r>
            <w:proofErr w:type="spellEnd"/>
            <w:r w:rsidRPr="00E4633C">
              <w:rPr>
                <w:rFonts w:ascii="Times New Roman" w:hAnsi="Times New Roman"/>
                <w:sz w:val="24"/>
                <w:szCs w:val="24"/>
              </w:rPr>
              <w:t>, R.Gėgžnas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</w:tcPr>
          <w:p w:rsidR="00E4633C" w:rsidRPr="00E4633C" w:rsidRDefault="00E4633C" w:rsidP="008F5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633C">
              <w:rPr>
                <w:rFonts w:ascii="Times New Roman" w:hAnsi="Times New Roman"/>
                <w:sz w:val="24"/>
                <w:szCs w:val="24"/>
              </w:rPr>
              <w:t>Lapkritis</w:t>
            </w:r>
          </w:p>
        </w:tc>
      </w:tr>
    </w:tbl>
    <w:p w:rsidR="007B2774" w:rsidRDefault="007B2774" w:rsidP="001A30AF"/>
    <w:sectPr w:rsidR="007B2774" w:rsidSect="00B0126D">
      <w:headerReference w:type="defaul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4DE6" w:rsidRDefault="00F42CF8">
      <w:pPr>
        <w:spacing w:after="0" w:line="240" w:lineRule="auto"/>
      </w:pPr>
      <w:r>
        <w:separator/>
      </w:r>
    </w:p>
  </w:endnote>
  <w:endnote w:type="continuationSeparator" w:id="0">
    <w:p w:rsidR="00094DE6" w:rsidRDefault="00F42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4DE6" w:rsidRDefault="00F42CF8">
      <w:pPr>
        <w:spacing w:after="0" w:line="240" w:lineRule="auto"/>
      </w:pPr>
      <w:r>
        <w:separator/>
      </w:r>
    </w:p>
  </w:footnote>
  <w:footnote w:type="continuationSeparator" w:id="0">
    <w:p w:rsidR="00094DE6" w:rsidRDefault="00F42C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44475C" w:rsidRDefault="007F384F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3112">
          <w:rPr>
            <w:noProof/>
          </w:rPr>
          <w:t>11</w:t>
        </w:r>
        <w:r>
          <w:fldChar w:fldCharType="end"/>
        </w:r>
      </w:p>
    </w:sdtContent>
  </w:sdt>
  <w:p w:rsidR="0044475C" w:rsidRDefault="00FC3112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95354"/>
    <w:multiLevelType w:val="hybridMultilevel"/>
    <w:tmpl w:val="21448FF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EA119A"/>
    <w:multiLevelType w:val="hybridMultilevel"/>
    <w:tmpl w:val="CB8C71C2"/>
    <w:lvl w:ilvl="0" w:tplc="0427000F">
      <w:start w:val="1"/>
      <w:numFmt w:val="decimal"/>
      <w:lvlText w:val="%1."/>
      <w:lvlJc w:val="lef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7C07417"/>
    <w:multiLevelType w:val="hybridMultilevel"/>
    <w:tmpl w:val="BD5E3F0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CF1C6B"/>
    <w:multiLevelType w:val="hybridMultilevel"/>
    <w:tmpl w:val="BDF2958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92601"/>
    <w:multiLevelType w:val="hybridMultilevel"/>
    <w:tmpl w:val="3E1C2E8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E6A"/>
    <w:rsid w:val="00006294"/>
    <w:rsid w:val="00094DE6"/>
    <w:rsid w:val="001A30AF"/>
    <w:rsid w:val="00267968"/>
    <w:rsid w:val="004108EC"/>
    <w:rsid w:val="00466B6D"/>
    <w:rsid w:val="00563B61"/>
    <w:rsid w:val="005D281C"/>
    <w:rsid w:val="007B2774"/>
    <w:rsid w:val="007F384F"/>
    <w:rsid w:val="008242C9"/>
    <w:rsid w:val="00B63FF5"/>
    <w:rsid w:val="00B92ED5"/>
    <w:rsid w:val="00DF026E"/>
    <w:rsid w:val="00E00E6A"/>
    <w:rsid w:val="00E4633C"/>
    <w:rsid w:val="00EB548C"/>
    <w:rsid w:val="00F42CF8"/>
    <w:rsid w:val="00FC3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00E6A"/>
    <w:rPr>
      <w:rFonts w:ascii="Calibri" w:eastAsia="Calibri" w:hAnsi="Calibri" w:cs="Times New Roman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00E6A"/>
    <w:pPr>
      <w:tabs>
        <w:tab w:val="center" w:pos="4819"/>
        <w:tab w:val="right" w:pos="9638"/>
      </w:tabs>
      <w:spacing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00E6A"/>
    <w:rPr>
      <w:rFonts w:ascii="Calibri" w:eastAsia="Calibri" w:hAnsi="Calibri" w:cs="Times New Roman"/>
    </w:rPr>
  </w:style>
  <w:style w:type="character" w:styleId="Hipersaitas">
    <w:name w:val="Hyperlink"/>
    <w:rsid w:val="00E00E6A"/>
    <w:rPr>
      <w:color w:val="0000FF"/>
      <w:u w:val="single"/>
    </w:rPr>
  </w:style>
  <w:style w:type="character" w:styleId="Grietas">
    <w:name w:val="Strong"/>
    <w:qFormat/>
    <w:rsid w:val="00E00E6A"/>
    <w:rPr>
      <w:b/>
      <w:bCs/>
    </w:rPr>
  </w:style>
  <w:style w:type="paragraph" w:styleId="Sraopastraipa">
    <w:name w:val="List Paragraph"/>
    <w:basedOn w:val="prastasis"/>
    <w:uiPriority w:val="34"/>
    <w:qFormat/>
    <w:rsid w:val="00E00E6A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apple-converted-space">
    <w:name w:val="apple-converted-space"/>
    <w:basedOn w:val="Numatytasispastraiposriftas"/>
    <w:rsid w:val="00E00E6A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00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00E6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00E6A"/>
    <w:rPr>
      <w:rFonts w:ascii="Calibri" w:eastAsia="Calibri" w:hAnsi="Calibri" w:cs="Times New Roman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00E6A"/>
    <w:pPr>
      <w:tabs>
        <w:tab w:val="center" w:pos="4819"/>
        <w:tab w:val="right" w:pos="9638"/>
      </w:tabs>
      <w:spacing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00E6A"/>
    <w:rPr>
      <w:rFonts w:ascii="Calibri" w:eastAsia="Calibri" w:hAnsi="Calibri" w:cs="Times New Roman"/>
    </w:rPr>
  </w:style>
  <w:style w:type="character" w:styleId="Hipersaitas">
    <w:name w:val="Hyperlink"/>
    <w:rsid w:val="00E00E6A"/>
    <w:rPr>
      <w:color w:val="0000FF"/>
      <w:u w:val="single"/>
    </w:rPr>
  </w:style>
  <w:style w:type="character" w:styleId="Grietas">
    <w:name w:val="Strong"/>
    <w:qFormat/>
    <w:rsid w:val="00E00E6A"/>
    <w:rPr>
      <w:b/>
      <w:bCs/>
    </w:rPr>
  </w:style>
  <w:style w:type="paragraph" w:styleId="Sraopastraipa">
    <w:name w:val="List Paragraph"/>
    <w:basedOn w:val="prastasis"/>
    <w:uiPriority w:val="34"/>
    <w:qFormat/>
    <w:rsid w:val="00E00E6A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apple-converted-space">
    <w:name w:val="apple-converted-space"/>
    <w:basedOn w:val="Numatytasispastraiposriftas"/>
    <w:rsid w:val="00E00E6A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00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00E6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aidena.baceviciene@lrs.l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eiseskt@lrs.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10177</Words>
  <Characters>5801</Characters>
  <Application>Microsoft Office Word</Application>
  <DocSecurity>4</DocSecurity>
  <Lines>48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BACEVIČIENĖ Aidena</dc:creator>
  <cp:lastModifiedBy>BRAZAITIENĖ Eglė</cp:lastModifiedBy>
  <cp:revision>2</cp:revision>
  <cp:lastPrinted>2016-08-25T11:39:00Z</cp:lastPrinted>
  <dcterms:created xsi:type="dcterms:W3CDTF">2016-08-29T10:38:00Z</dcterms:created>
  <dcterms:modified xsi:type="dcterms:W3CDTF">2016-08-29T10:38:00Z</dcterms:modified>
</cp:coreProperties>
</file>