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59E6" w:rsidRPr="006E6F31" w:rsidRDefault="00E27859">
      <w:pPr>
        <w:jc w:val="center"/>
        <w:rPr>
          <w:rFonts w:ascii="Times New Roman" w:hAnsi="Times New Roman"/>
          <w:sz w:val="24"/>
        </w:rPr>
      </w:pPr>
      <w:bookmarkStart w:id="0" w:name="_GoBack"/>
      <w:bookmarkEnd w:id="0"/>
      <w:r w:rsidRPr="006E6F31">
        <w:rPr>
          <w:rFonts w:ascii="Times New Roman" w:hAnsi="Times New Roman"/>
          <w:noProof/>
          <w:sz w:val="24"/>
          <w:lang w:eastAsia="lt-LT"/>
        </w:rPr>
        <w:drawing>
          <wp:inline distT="0" distB="0" distL="0" distR="0" wp14:anchorId="0641D6D7" wp14:editId="26DBA995">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rsidR="008B59E6" w:rsidRPr="006E6F31" w:rsidRDefault="008B59E6" w:rsidP="002D1284">
      <w:pPr>
        <w:jc w:val="center"/>
        <w:rPr>
          <w:rFonts w:ascii="Times New Roman" w:hAnsi="Times New Roman"/>
          <w:sz w:val="12"/>
          <w:szCs w:val="12"/>
        </w:rPr>
      </w:pPr>
    </w:p>
    <w:p w:rsidR="008B59E6" w:rsidRPr="006E6F31" w:rsidRDefault="002D1284" w:rsidP="002D1284">
      <w:pPr>
        <w:jc w:val="center"/>
        <w:rPr>
          <w:rFonts w:ascii="Times New Roman" w:hAnsi="Times New Roman"/>
          <w:b/>
          <w:sz w:val="24"/>
        </w:rPr>
      </w:pPr>
      <w:r w:rsidRPr="006E6F31">
        <w:rPr>
          <w:rFonts w:ascii="Times New Roman" w:hAnsi="Times New Roman"/>
          <w:b/>
          <w:sz w:val="24"/>
        </w:rPr>
        <w:t>LIETUVOS RESPUBLIKOS SEIMO</w:t>
      </w:r>
    </w:p>
    <w:p w:rsidR="008B59E6" w:rsidRPr="006E6F31" w:rsidRDefault="008B59E6" w:rsidP="002D1284">
      <w:pPr>
        <w:pStyle w:val="Antrat1"/>
        <w:ind w:right="0"/>
      </w:pPr>
      <w:r w:rsidRPr="006E6F31">
        <w:rPr>
          <w:sz w:val="24"/>
        </w:rPr>
        <w:t>SVEIKATOS REIKALŲ KOMITETAS</w:t>
      </w:r>
    </w:p>
    <w:p w:rsidR="008B59E6" w:rsidRPr="006E6F31" w:rsidRDefault="008B59E6" w:rsidP="002D1284">
      <w:pPr>
        <w:tabs>
          <w:tab w:val="left" w:pos="4111"/>
        </w:tabs>
        <w:jc w:val="center"/>
        <w:rPr>
          <w:rFonts w:ascii="Times New Roman" w:hAnsi="Times New Roman"/>
          <w:sz w:val="8"/>
        </w:rPr>
      </w:pPr>
    </w:p>
    <w:p w:rsidR="008B59E6" w:rsidRPr="006E6F31" w:rsidRDefault="008B59E6" w:rsidP="002D1284">
      <w:pPr>
        <w:tabs>
          <w:tab w:val="left" w:pos="4111"/>
        </w:tabs>
        <w:jc w:val="center"/>
        <w:rPr>
          <w:sz w:val="18"/>
        </w:rPr>
      </w:pPr>
      <w:r w:rsidRPr="006E6F31">
        <w:rPr>
          <w:sz w:val="18"/>
        </w:rPr>
        <w:t>Gedimino pr. 53,  01109 Vilni</w:t>
      </w:r>
      <w:r w:rsidR="002D1284" w:rsidRPr="006E6F31">
        <w:rPr>
          <w:sz w:val="18"/>
        </w:rPr>
        <w:t xml:space="preserve">us  </w:t>
      </w:r>
      <w:r w:rsidR="008C76F8" w:rsidRPr="006E6F31">
        <w:rPr>
          <w:sz w:val="18"/>
        </w:rPr>
        <w:t xml:space="preserve">  </w:t>
      </w:r>
      <w:r w:rsidR="002D1284" w:rsidRPr="006E6F31">
        <w:rPr>
          <w:sz w:val="18"/>
        </w:rPr>
        <w:t>Tel. (8 5)</w:t>
      </w:r>
      <w:r w:rsidR="008C76F8" w:rsidRPr="006E6F31">
        <w:rPr>
          <w:sz w:val="18"/>
        </w:rPr>
        <w:t xml:space="preserve"> </w:t>
      </w:r>
      <w:r w:rsidR="002D1284" w:rsidRPr="006E6F31">
        <w:rPr>
          <w:sz w:val="18"/>
        </w:rPr>
        <w:t xml:space="preserve"> 239 6786  </w:t>
      </w:r>
      <w:r w:rsidR="008C76F8" w:rsidRPr="006E6F31">
        <w:rPr>
          <w:sz w:val="18"/>
        </w:rPr>
        <w:t xml:space="preserve">  </w:t>
      </w:r>
      <w:r w:rsidR="002D1284" w:rsidRPr="006E6F31">
        <w:rPr>
          <w:sz w:val="18"/>
        </w:rPr>
        <w:t>Faks.</w:t>
      </w:r>
      <w:r w:rsidRPr="006E6F31">
        <w:rPr>
          <w:sz w:val="18"/>
        </w:rPr>
        <w:t xml:space="preserve"> (8 5)</w:t>
      </w:r>
      <w:r w:rsidR="008C76F8" w:rsidRPr="006E6F31">
        <w:rPr>
          <w:sz w:val="18"/>
        </w:rPr>
        <w:t xml:space="preserve"> </w:t>
      </w:r>
      <w:r w:rsidRPr="006E6F31">
        <w:rPr>
          <w:sz w:val="18"/>
        </w:rPr>
        <w:t xml:space="preserve"> 239 6449 </w:t>
      </w:r>
      <w:r w:rsidR="008C76F8" w:rsidRPr="006E6F31">
        <w:rPr>
          <w:sz w:val="18"/>
        </w:rPr>
        <w:t xml:space="preserve"> </w:t>
      </w:r>
      <w:r w:rsidRPr="006E6F31">
        <w:rPr>
          <w:sz w:val="18"/>
        </w:rPr>
        <w:t xml:space="preserve"> </w:t>
      </w:r>
      <w:r w:rsidR="008C76F8" w:rsidRPr="006E6F31">
        <w:rPr>
          <w:sz w:val="18"/>
        </w:rPr>
        <w:t xml:space="preserve"> </w:t>
      </w:r>
      <w:r w:rsidRPr="006E6F31">
        <w:rPr>
          <w:sz w:val="18"/>
        </w:rPr>
        <w:t xml:space="preserve">El. p. </w:t>
      </w:r>
      <w:hyperlink r:id="rId10" w:history="1">
        <w:r w:rsidRPr="006E6F31">
          <w:rPr>
            <w:rStyle w:val="Hipersaitas"/>
            <w:color w:val="auto"/>
            <w:sz w:val="18"/>
          </w:rPr>
          <w:t>sveikrkt</w:t>
        </w:r>
        <w:r w:rsidRPr="006E6F31">
          <w:rPr>
            <w:rStyle w:val="Hipersaitas"/>
            <w:color w:val="auto"/>
            <w:sz w:val="18"/>
            <w:lang w:val="en-US"/>
          </w:rPr>
          <w:t>@</w:t>
        </w:r>
        <w:proofErr w:type="spellStart"/>
        <w:r w:rsidRPr="006E6F31">
          <w:rPr>
            <w:rStyle w:val="Hipersaitas"/>
            <w:color w:val="auto"/>
            <w:sz w:val="18"/>
          </w:rPr>
          <w:t>lrs.lt</w:t>
        </w:r>
        <w:proofErr w:type="spellEnd"/>
      </w:hyperlink>
    </w:p>
    <w:p w:rsidR="008B59E6" w:rsidRPr="006E6F31" w:rsidRDefault="008B59E6" w:rsidP="00DA4B7C">
      <w:pPr>
        <w:jc w:val="both"/>
        <w:rPr>
          <w:rFonts w:ascii="Times New Roman" w:hAnsi="Times New Roman"/>
          <w:sz w:val="16"/>
          <w:szCs w:val="16"/>
        </w:rPr>
        <w:sectPr w:rsidR="008B59E6" w:rsidRPr="006E6F31" w:rsidSect="007D7FF7">
          <w:headerReference w:type="even" r:id="rId11"/>
          <w:headerReference w:type="default" r:id="rId12"/>
          <w:footerReference w:type="even" r:id="rId13"/>
          <w:pgSz w:w="11907" w:h="16834" w:code="9"/>
          <w:pgMar w:top="1134" w:right="567" w:bottom="1134" w:left="1701" w:header="680" w:footer="680" w:gutter="0"/>
          <w:cols w:space="1296"/>
          <w:titlePg/>
          <w:docGrid w:linePitch="272"/>
        </w:sectPr>
      </w:pPr>
      <w:r w:rsidRPr="006E6F31">
        <w:rPr>
          <w:rFonts w:ascii="Times New Roman" w:hAnsi="Times New Roman"/>
          <w:sz w:val="16"/>
          <w:szCs w:val="16"/>
        </w:rPr>
        <w:t>_______________________________________________________________________________________________________</w:t>
      </w:r>
      <w:r w:rsidR="002D1284" w:rsidRPr="006E6F31">
        <w:rPr>
          <w:rFonts w:ascii="Times New Roman" w:hAnsi="Times New Roman"/>
          <w:sz w:val="16"/>
          <w:szCs w:val="16"/>
        </w:rPr>
        <w:t>________</w:t>
      </w:r>
      <w:r w:rsidR="000C41C6" w:rsidRPr="006E6F31">
        <w:rPr>
          <w:rFonts w:ascii="Times New Roman" w:hAnsi="Times New Roman"/>
          <w:sz w:val="16"/>
          <w:szCs w:val="16"/>
        </w:rPr>
        <w:t>_</w:t>
      </w:r>
    </w:p>
    <w:p w:rsidR="008478BB" w:rsidRPr="006E6F31" w:rsidRDefault="008478BB" w:rsidP="008478BB">
      <w:pPr>
        <w:pStyle w:val="Antrat1"/>
        <w:jc w:val="left"/>
        <w:rPr>
          <w:b w:val="0"/>
          <w:spacing w:val="0"/>
          <w:sz w:val="24"/>
        </w:rPr>
      </w:pPr>
    </w:p>
    <w:p w:rsidR="008478BB" w:rsidRPr="006E6F31" w:rsidRDefault="008478BB" w:rsidP="008478BB">
      <w:pPr>
        <w:pStyle w:val="Antrat1"/>
        <w:tabs>
          <w:tab w:val="left" w:pos="5954"/>
        </w:tabs>
        <w:jc w:val="left"/>
        <w:rPr>
          <w:b w:val="0"/>
        </w:rPr>
      </w:pPr>
      <w:r w:rsidRPr="006E6F31">
        <w:rPr>
          <w:b w:val="0"/>
        </w:rPr>
        <w:t>Seimo posėdžių</w:t>
      </w:r>
      <w:r w:rsidRPr="006E6F31">
        <w:rPr>
          <w:b w:val="0"/>
        </w:rPr>
        <w:tab/>
      </w:r>
      <w:r w:rsidR="00216F8D" w:rsidRPr="006E6F31">
        <w:rPr>
          <w:b w:val="0"/>
        </w:rPr>
        <w:t>2016-08</w:t>
      </w:r>
      <w:r w:rsidRPr="006E6F31">
        <w:rPr>
          <w:b w:val="0"/>
        </w:rPr>
        <w:t>-                Nr. V-2016-</w:t>
      </w:r>
    </w:p>
    <w:p w:rsidR="008478BB" w:rsidRPr="006E6F31" w:rsidRDefault="008478BB" w:rsidP="008478BB">
      <w:pPr>
        <w:tabs>
          <w:tab w:val="left" w:pos="5954"/>
        </w:tabs>
        <w:rPr>
          <w:rFonts w:ascii="Times New Roman" w:hAnsi="Times New Roman"/>
          <w:sz w:val="24"/>
          <w:szCs w:val="24"/>
        </w:rPr>
      </w:pPr>
      <w:r w:rsidRPr="006E6F31">
        <w:rPr>
          <w:rFonts w:ascii="Times New Roman" w:hAnsi="Times New Roman"/>
          <w:sz w:val="24"/>
          <w:szCs w:val="24"/>
        </w:rPr>
        <w:t>sekretoriatui</w:t>
      </w:r>
      <w:r w:rsidRPr="006E6F31">
        <w:rPr>
          <w:rFonts w:ascii="Times New Roman" w:hAnsi="Times New Roman"/>
          <w:sz w:val="24"/>
          <w:szCs w:val="24"/>
        </w:rPr>
        <w:tab/>
      </w:r>
      <w:r w:rsidR="00216F8D" w:rsidRPr="006E6F31">
        <w:rPr>
          <w:rFonts w:ascii="Times New Roman" w:hAnsi="Times New Roman"/>
          <w:sz w:val="24"/>
          <w:szCs w:val="24"/>
        </w:rPr>
        <w:t>Į 2016-</w:t>
      </w:r>
      <w:r w:rsidRPr="006E6F31">
        <w:rPr>
          <w:rFonts w:ascii="Times New Roman" w:hAnsi="Times New Roman"/>
          <w:sz w:val="24"/>
          <w:szCs w:val="24"/>
        </w:rPr>
        <w:t xml:space="preserve">        </w:t>
      </w:r>
      <w:r w:rsidR="00216F8D" w:rsidRPr="006E6F31">
        <w:rPr>
          <w:rFonts w:ascii="Times New Roman" w:hAnsi="Times New Roman"/>
          <w:sz w:val="24"/>
          <w:szCs w:val="24"/>
        </w:rPr>
        <w:t xml:space="preserve">         </w:t>
      </w:r>
      <w:r w:rsidRPr="006E6F31">
        <w:rPr>
          <w:rFonts w:ascii="Times New Roman" w:hAnsi="Times New Roman"/>
          <w:sz w:val="24"/>
          <w:szCs w:val="24"/>
        </w:rPr>
        <w:t xml:space="preserve"> Nr. V-2016-</w:t>
      </w:r>
    </w:p>
    <w:p w:rsidR="008478BB" w:rsidRPr="006E6F31" w:rsidRDefault="008478BB" w:rsidP="008478BB">
      <w:pPr>
        <w:pStyle w:val="Antrat1"/>
      </w:pPr>
    </w:p>
    <w:p w:rsidR="008478BB" w:rsidRPr="006E6F31" w:rsidRDefault="008478BB" w:rsidP="008478BB">
      <w:pPr>
        <w:rPr>
          <w:rFonts w:ascii="Times New Roman" w:hAnsi="Times New Roman"/>
          <w:b/>
          <w:bCs/>
          <w:sz w:val="24"/>
          <w:szCs w:val="24"/>
        </w:rPr>
      </w:pPr>
    </w:p>
    <w:p w:rsidR="008478BB" w:rsidRPr="006E6F31" w:rsidRDefault="008478BB" w:rsidP="008478BB">
      <w:pPr>
        <w:rPr>
          <w:rFonts w:ascii="Times New Roman" w:hAnsi="Times New Roman"/>
          <w:b/>
          <w:bCs/>
          <w:sz w:val="24"/>
          <w:szCs w:val="24"/>
        </w:rPr>
      </w:pPr>
    </w:p>
    <w:p w:rsidR="008478BB" w:rsidRPr="006E6F31" w:rsidRDefault="00216F8D" w:rsidP="00A439CF">
      <w:pPr>
        <w:pStyle w:val="Antrat1"/>
        <w:jc w:val="left"/>
      </w:pPr>
      <w:r w:rsidRPr="006E6F31">
        <w:t>DĖL PASIŪLYMŲ SEIMO IX (RUDENS</w:t>
      </w:r>
      <w:r w:rsidR="008478BB" w:rsidRPr="006E6F31">
        <w:t xml:space="preserve">) SESIJOS DARBŲ PROGRAMAI </w:t>
      </w:r>
    </w:p>
    <w:p w:rsidR="008478BB" w:rsidRPr="006E6F31" w:rsidRDefault="008478BB" w:rsidP="008478BB">
      <w:pPr>
        <w:rPr>
          <w:rFonts w:ascii="Times New Roman" w:hAnsi="Times New Roman"/>
          <w:sz w:val="24"/>
          <w:szCs w:val="24"/>
        </w:rPr>
      </w:pPr>
    </w:p>
    <w:p w:rsidR="008478BB" w:rsidRPr="006E6F31" w:rsidRDefault="008478BB" w:rsidP="008478BB">
      <w:pPr>
        <w:spacing w:line="360" w:lineRule="auto"/>
        <w:ind w:firstLine="720"/>
        <w:jc w:val="both"/>
        <w:rPr>
          <w:rFonts w:ascii="Times New Roman" w:hAnsi="Times New Roman"/>
          <w:sz w:val="24"/>
          <w:szCs w:val="24"/>
        </w:rPr>
      </w:pPr>
      <w:r w:rsidRPr="006E6F31">
        <w:rPr>
          <w:rFonts w:ascii="Times New Roman" w:hAnsi="Times New Roman"/>
          <w:sz w:val="24"/>
          <w:szCs w:val="24"/>
        </w:rPr>
        <w:t>Sveikatos reikalų komitetas siū</w:t>
      </w:r>
      <w:r w:rsidR="00216F8D" w:rsidRPr="006E6F31">
        <w:rPr>
          <w:rFonts w:ascii="Times New Roman" w:hAnsi="Times New Roman"/>
          <w:sz w:val="24"/>
          <w:szCs w:val="24"/>
        </w:rPr>
        <w:t>lo įtraukti į 2016 m. Seimo IX (rudens</w:t>
      </w:r>
      <w:r w:rsidRPr="006E6F31">
        <w:rPr>
          <w:rFonts w:ascii="Times New Roman" w:hAnsi="Times New Roman"/>
          <w:sz w:val="24"/>
          <w:szCs w:val="24"/>
        </w:rPr>
        <w:t xml:space="preserve">) sesijos darbų programą šiuos </w:t>
      </w:r>
      <w:r w:rsidRPr="006E6F31">
        <w:rPr>
          <w:rFonts w:ascii="Times New Roman" w:hAnsi="Times New Roman"/>
          <w:b/>
          <w:sz w:val="24"/>
          <w:szCs w:val="24"/>
        </w:rPr>
        <w:t>prioritetinius įstatymų projektus</w:t>
      </w:r>
      <w:r w:rsidRPr="006E6F31">
        <w:rPr>
          <w:rFonts w:ascii="Times New Roman" w:hAnsi="Times New Roman"/>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5"/>
        <w:gridCol w:w="2616"/>
        <w:gridCol w:w="2972"/>
        <w:gridCol w:w="1918"/>
        <w:gridCol w:w="1624"/>
      </w:tblGrid>
      <w:tr w:rsidR="00273F44" w:rsidRPr="00273F44" w:rsidTr="00273F44">
        <w:tc>
          <w:tcPr>
            <w:tcW w:w="368" w:type="pct"/>
            <w:shd w:val="clear" w:color="auto" w:fill="auto"/>
          </w:tcPr>
          <w:p w:rsidR="008478BB" w:rsidRPr="00273F44" w:rsidRDefault="008478BB" w:rsidP="003A2F22">
            <w:pPr>
              <w:jc w:val="center"/>
              <w:rPr>
                <w:rFonts w:ascii="Times New Roman" w:eastAsia="MS Mincho" w:hAnsi="Times New Roman"/>
                <w:iCs/>
                <w:color w:val="000000" w:themeColor="text1"/>
                <w:sz w:val="24"/>
                <w:szCs w:val="24"/>
              </w:rPr>
            </w:pPr>
            <w:r w:rsidRPr="00273F44">
              <w:rPr>
                <w:rFonts w:ascii="Times New Roman" w:eastAsia="MS Mincho" w:hAnsi="Times New Roman"/>
                <w:iCs/>
                <w:color w:val="000000" w:themeColor="text1"/>
                <w:sz w:val="24"/>
                <w:szCs w:val="24"/>
              </w:rPr>
              <w:t>Eil. Nr.</w:t>
            </w:r>
          </w:p>
        </w:tc>
        <w:tc>
          <w:tcPr>
            <w:tcW w:w="1327" w:type="pct"/>
            <w:shd w:val="clear" w:color="auto" w:fill="auto"/>
          </w:tcPr>
          <w:p w:rsidR="008478BB" w:rsidRPr="00273F44" w:rsidRDefault="008478BB" w:rsidP="003A2F22">
            <w:pPr>
              <w:jc w:val="center"/>
              <w:rPr>
                <w:rFonts w:ascii="Times New Roman" w:eastAsia="MS Mincho" w:hAnsi="Times New Roman"/>
                <w:iCs/>
                <w:color w:val="000000" w:themeColor="text1"/>
                <w:sz w:val="24"/>
                <w:szCs w:val="24"/>
              </w:rPr>
            </w:pPr>
            <w:r w:rsidRPr="00273F44">
              <w:rPr>
                <w:rFonts w:ascii="Times New Roman" w:eastAsia="MS Mincho" w:hAnsi="Times New Roman"/>
                <w:iCs/>
                <w:color w:val="000000" w:themeColor="text1"/>
                <w:sz w:val="24"/>
                <w:szCs w:val="24"/>
              </w:rPr>
              <w:t>Projekto Nr.</w:t>
            </w:r>
          </w:p>
        </w:tc>
        <w:tc>
          <w:tcPr>
            <w:tcW w:w="1508" w:type="pct"/>
            <w:shd w:val="clear" w:color="auto" w:fill="auto"/>
          </w:tcPr>
          <w:p w:rsidR="008478BB" w:rsidRPr="00273F44" w:rsidRDefault="008478BB" w:rsidP="003A2F22">
            <w:pPr>
              <w:jc w:val="center"/>
              <w:rPr>
                <w:rFonts w:ascii="Times New Roman" w:hAnsi="Times New Roman"/>
                <w:color w:val="000000" w:themeColor="text1"/>
                <w:sz w:val="24"/>
                <w:szCs w:val="24"/>
              </w:rPr>
            </w:pPr>
            <w:r w:rsidRPr="00273F44">
              <w:rPr>
                <w:rFonts w:ascii="Times New Roman" w:hAnsi="Times New Roman"/>
                <w:color w:val="000000" w:themeColor="text1"/>
                <w:sz w:val="24"/>
                <w:szCs w:val="24"/>
              </w:rPr>
              <w:t>Teisės akto projekto pavadinimas</w:t>
            </w:r>
          </w:p>
        </w:tc>
        <w:tc>
          <w:tcPr>
            <w:tcW w:w="973" w:type="pct"/>
            <w:shd w:val="clear" w:color="auto" w:fill="auto"/>
          </w:tcPr>
          <w:p w:rsidR="008478BB" w:rsidRPr="00273F44" w:rsidRDefault="008478BB" w:rsidP="003A2F22">
            <w:pPr>
              <w:jc w:val="center"/>
              <w:rPr>
                <w:rFonts w:ascii="Times New Roman" w:eastAsia="MS Mincho" w:hAnsi="Times New Roman"/>
                <w:iCs/>
                <w:color w:val="000000" w:themeColor="text1"/>
                <w:sz w:val="24"/>
                <w:szCs w:val="24"/>
              </w:rPr>
            </w:pPr>
            <w:r w:rsidRPr="00273F44">
              <w:rPr>
                <w:rFonts w:ascii="Times New Roman" w:eastAsia="MS Mincho" w:hAnsi="Times New Roman"/>
                <w:iCs/>
                <w:color w:val="000000" w:themeColor="text1"/>
                <w:sz w:val="24"/>
                <w:szCs w:val="24"/>
              </w:rPr>
              <w:t>Teikia</w:t>
            </w:r>
          </w:p>
        </w:tc>
        <w:tc>
          <w:tcPr>
            <w:tcW w:w="824" w:type="pct"/>
            <w:shd w:val="clear" w:color="auto" w:fill="auto"/>
          </w:tcPr>
          <w:p w:rsidR="008478BB" w:rsidRPr="00273F44" w:rsidRDefault="008478BB" w:rsidP="003A2F22">
            <w:pPr>
              <w:jc w:val="center"/>
              <w:rPr>
                <w:rFonts w:ascii="Times New Roman" w:eastAsia="MS Mincho" w:hAnsi="Times New Roman"/>
                <w:iCs/>
                <w:color w:val="000000" w:themeColor="text1"/>
                <w:sz w:val="24"/>
                <w:szCs w:val="24"/>
              </w:rPr>
            </w:pPr>
            <w:r w:rsidRPr="00273F44">
              <w:rPr>
                <w:rFonts w:ascii="Times New Roman" w:eastAsia="MS Mincho" w:hAnsi="Times New Roman"/>
                <w:iCs/>
                <w:color w:val="000000" w:themeColor="text1"/>
                <w:sz w:val="24"/>
                <w:szCs w:val="24"/>
              </w:rPr>
              <w:t>Svarstymo mėnuo</w:t>
            </w:r>
          </w:p>
        </w:tc>
      </w:tr>
      <w:tr w:rsidR="0078335A" w:rsidRPr="00273F44" w:rsidTr="00FD3F42">
        <w:trPr>
          <w:trHeight w:val="596"/>
        </w:trPr>
        <w:tc>
          <w:tcPr>
            <w:tcW w:w="368" w:type="pct"/>
            <w:shd w:val="clear" w:color="auto" w:fill="auto"/>
          </w:tcPr>
          <w:p w:rsidR="0078335A" w:rsidRPr="00273F44" w:rsidRDefault="0078335A" w:rsidP="00FD3F42">
            <w:pPr>
              <w:pStyle w:val="Sraopastraipa"/>
              <w:numPr>
                <w:ilvl w:val="0"/>
                <w:numId w:val="1"/>
              </w:numPr>
              <w:rPr>
                <w:rFonts w:ascii="Times New Roman" w:eastAsia="MS Mincho" w:hAnsi="Times New Roman"/>
                <w:iCs/>
                <w:color w:val="000000" w:themeColor="text1"/>
                <w:sz w:val="24"/>
                <w:szCs w:val="24"/>
              </w:rPr>
            </w:pPr>
          </w:p>
        </w:tc>
        <w:tc>
          <w:tcPr>
            <w:tcW w:w="1327" w:type="pct"/>
            <w:shd w:val="clear" w:color="auto" w:fill="auto"/>
          </w:tcPr>
          <w:p w:rsidR="0078335A" w:rsidRPr="00273F44" w:rsidRDefault="0078335A" w:rsidP="00FD3F42">
            <w:pPr>
              <w:rPr>
                <w:rFonts w:ascii="Times New Roman" w:eastAsia="MS Mincho" w:hAnsi="Times New Roman"/>
                <w:b/>
                <w:iCs/>
                <w:color w:val="000000" w:themeColor="text1"/>
                <w:sz w:val="24"/>
                <w:szCs w:val="24"/>
              </w:rPr>
            </w:pPr>
            <w:r w:rsidRPr="00273F44">
              <w:rPr>
                <w:rFonts w:ascii="Times New Roman" w:eastAsia="MS Mincho" w:hAnsi="Times New Roman"/>
                <w:b/>
                <w:iCs/>
                <w:color w:val="000000" w:themeColor="text1"/>
                <w:sz w:val="24"/>
                <w:szCs w:val="24"/>
              </w:rPr>
              <w:t>XIP-2502GR</w:t>
            </w:r>
          </w:p>
        </w:tc>
        <w:tc>
          <w:tcPr>
            <w:tcW w:w="1508" w:type="pct"/>
            <w:shd w:val="clear" w:color="auto" w:fill="auto"/>
          </w:tcPr>
          <w:p w:rsidR="0078335A" w:rsidRPr="00273F44" w:rsidRDefault="0078335A" w:rsidP="00FD3F42">
            <w:pPr>
              <w:jc w:val="both"/>
              <w:rPr>
                <w:rFonts w:ascii="Times New Roman" w:hAnsi="Times New Roman"/>
                <w:bCs/>
                <w:color w:val="000000" w:themeColor="text1"/>
                <w:sz w:val="24"/>
                <w:szCs w:val="24"/>
              </w:rPr>
            </w:pPr>
            <w:r w:rsidRPr="00273F44">
              <w:rPr>
                <w:rFonts w:ascii="Times New Roman" w:hAnsi="Times New Roman"/>
                <w:bCs/>
                <w:color w:val="000000" w:themeColor="text1"/>
                <w:sz w:val="24"/>
                <w:szCs w:val="24"/>
              </w:rPr>
              <w:t>Pagalbinio apvaisinimo įstatymo projektas</w:t>
            </w:r>
          </w:p>
        </w:tc>
        <w:tc>
          <w:tcPr>
            <w:tcW w:w="973" w:type="pct"/>
            <w:shd w:val="clear" w:color="auto" w:fill="auto"/>
          </w:tcPr>
          <w:p w:rsidR="0078335A" w:rsidRPr="00273F44" w:rsidRDefault="0078335A" w:rsidP="00FD3F42">
            <w:pPr>
              <w:jc w:val="center"/>
              <w:rPr>
                <w:rFonts w:ascii="Times New Roman" w:eastAsia="MS Mincho" w:hAnsi="Times New Roman"/>
                <w:iCs/>
                <w:color w:val="000000" w:themeColor="text1"/>
                <w:sz w:val="24"/>
                <w:szCs w:val="24"/>
              </w:rPr>
            </w:pPr>
            <w:r w:rsidRPr="00273F44">
              <w:rPr>
                <w:rFonts w:ascii="Times New Roman" w:eastAsia="MS Mincho" w:hAnsi="Times New Roman"/>
                <w:iCs/>
                <w:color w:val="000000" w:themeColor="text1"/>
                <w:sz w:val="24"/>
                <w:szCs w:val="24"/>
              </w:rPr>
              <w:t>Seimo nariai</w:t>
            </w:r>
          </w:p>
        </w:tc>
        <w:tc>
          <w:tcPr>
            <w:tcW w:w="824" w:type="pct"/>
            <w:shd w:val="clear" w:color="auto" w:fill="auto"/>
          </w:tcPr>
          <w:p w:rsidR="0078335A" w:rsidRPr="00273F44" w:rsidRDefault="0078335A" w:rsidP="00FD3F42">
            <w:pPr>
              <w:rPr>
                <w:rFonts w:ascii="Times New Roman" w:eastAsia="MS Mincho" w:hAnsi="Times New Roman"/>
                <w:iCs/>
                <w:color w:val="000000" w:themeColor="text1"/>
                <w:sz w:val="24"/>
                <w:szCs w:val="24"/>
              </w:rPr>
            </w:pPr>
            <w:r w:rsidRPr="00273F44">
              <w:rPr>
                <w:rFonts w:ascii="Times New Roman" w:eastAsia="MS Mincho" w:hAnsi="Times New Roman"/>
                <w:iCs/>
                <w:color w:val="000000" w:themeColor="text1"/>
                <w:sz w:val="24"/>
                <w:szCs w:val="24"/>
              </w:rPr>
              <w:t>Rugsėjis</w:t>
            </w:r>
          </w:p>
        </w:tc>
      </w:tr>
      <w:tr w:rsidR="006F165B" w:rsidRPr="00DB22FA" w:rsidTr="0080679C">
        <w:trPr>
          <w:trHeight w:val="596"/>
        </w:trPr>
        <w:tc>
          <w:tcPr>
            <w:tcW w:w="368" w:type="pct"/>
            <w:shd w:val="clear" w:color="auto" w:fill="auto"/>
          </w:tcPr>
          <w:p w:rsidR="006F165B" w:rsidRPr="00DB22FA" w:rsidRDefault="006F165B" w:rsidP="0080679C">
            <w:pPr>
              <w:pStyle w:val="Sraopastraipa"/>
              <w:numPr>
                <w:ilvl w:val="0"/>
                <w:numId w:val="1"/>
              </w:numPr>
              <w:rPr>
                <w:rFonts w:ascii="Times New Roman" w:eastAsia="MS Mincho" w:hAnsi="Times New Roman"/>
                <w:iCs/>
                <w:sz w:val="24"/>
                <w:szCs w:val="24"/>
              </w:rPr>
            </w:pPr>
          </w:p>
        </w:tc>
        <w:tc>
          <w:tcPr>
            <w:tcW w:w="1327" w:type="pct"/>
            <w:shd w:val="clear" w:color="auto" w:fill="auto"/>
          </w:tcPr>
          <w:p w:rsidR="006F165B" w:rsidRPr="00411F6B" w:rsidRDefault="006F165B" w:rsidP="0080679C">
            <w:pPr>
              <w:rPr>
                <w:rFonts w:ascii="Times New Roman" w:eastAsia="MS Mincho" w:hAnsi="Times New Roman"/>
                <w:b/>
                <w:iCs/>
                <w:sz w:val="24"/>
                <w:szCs w:val="24"/>
              </w:rPr>
            </w:pPr>
            <w:r w:rsidRPr="00411F6B">
              <w:rPr>
                <w:rFonts w:ascii="Times New Roman" w:eastAsia="MS Mincho" w:hAnsi="Times New Roman"/>
                <w:b/>
                <w:iCs/>
                <w:sz w:val="24"/>
                <w:szCs w:val="24"/>
              </w:rPr>
              <w:t>XIIP-2620</w:t>
            </w:r>
          </w:p>
          <w:p w:rsidR="006F165B" w:rsidRPr="00411F6B" w:rsidRDefault="006F165B" w:rsidP="0080679C">
            <w:pPr>
              <w:rPr>
                <w:rFonts w:ascii="Times New Roman" w:eastAsia="MS Mincho" w:hAnsi="Times New Roman"/>
                <w:b/>
                <w:iCs/>
                <w:sz w:val="24"/>
                <w:szCs w:val="24"/>
              </w:rPr>
            </w:pPr>
          </w:p>
          <w:p w:rsidR="006F165B" w:rsidRPr="00411F6B" w:rsidRDefault="006F165B" w:rsidP="0080679C">
            <w:pPr>
              <w:rPr>
                <w:rFonts w:ascii="Times New Roman" w:eastAsia="MS Mincho" w:hAnsi="Times New Roman"/>
                <w:iCs/>
                <w:sz w:val="24"/>
                <w:szCs w:val="24"/>
              </w:rPr>
            </w:pPr>
          </w:p>
          <w:p w:rsidR="006F165B" w:rsidRPr="00411F6B" w:rsidRDefault="006F165B" w:rsidP="0080679C">
            <w:pPr>
              <w:rPr>
                <w:rFonts w:ascii="Times New Roman" w:eastAsia="MS Mincho" w:hAnsi="Times New Roman"/>
                <w:b/>
                <w:iCs/>
                <w:sz w:val="24"/>
                <w:szCs w:val="24"/>
              </w:rPr>
            </w:pPr>
          </w:p>
        </w:tc>
        <w:tc>
          <w:tcPr>
            <w:tcW w:w="1508" w:type="pct"/>
            <w:shd w:val="clear" w:color="auto" w:fill="auto"/>
          </w:tcPr>
          <w:p w:rsidR="006F165B" w:rsidRPr="0078335A" w:rsidRDefault="006F165B" w:rsidP="0080679C">
            <w:pPr>
              <w:jc w:val="both"/>
              <w:rPr>
                <w:rFonts w:ascii="Times New Roman" w:hAnsi="Times New Roman"/>
                <w:bCs/>
                <w:sz w:val="24"/>
                <w:szCs w:val="24"/>
              </w:rPr>
            </w:pPr>
            <w:r w:rsidRPr="00411F6B">
              <w:rPr>
                <w:rFonts w:ascii="Times New Roman" w:hAnsi="Times New Roman"/>
                <w:bCs/>
                <w:sz w:val="24"/>
                <w:szCs w:val="24"/>
              </w:rPr>
              <w:t>Pacientų teisių ir žalos sveikatai atlyginimo įstatymo Nr. I-1562 2 straipsnio ir V skyriaus pakeitimo įstatymo projektas</w:t>
            </w:r>
          </w:p>
        </w:tc>
        <w:tc>
          <w:tcPr>
            <w:tcW w:w="973" w:type="pct"/>
            <w:shd w:val="clear" w:color="auto" w:fill="auto"/>
          </w:tcPr>
          <w:p w:rsidR="006F165B" w:rsidRPr="00411F6B" w:rsidRDefault="006F165B" w:rsidP="0080679C">
            <w:pPr>
              <w:jc w:val="center"/>
              <w:rPr>
                <w:rFonts w:ascii="Times New Roman" w:eastAsia="MS Mincho" w:hAnsi="Times New Roman"/>
                <w:iCs/>
                <w:sz w:val="24"/>
                <w:szCs w:val="24"/>
              </w:rPr>
            </w:pPr>
            <w:r w:rsidRPr="00411F6B">
              <w:rPr>
                <w:rFonts w:ascii="Times New Roman" w:eastAsia="MS Mincho" w:hAnsi="Times New Roman"/>
                <w:iCs/>
                <w:sz w:val="24"/>
                <w:szCs w:val="24"/>
              </w:rPr>
              <w:t>Seimo nariai</w:t>
            </w:r>
          </w:p>
        </w:tc>
        <w:tc>
          <w:tcPr>
            <w:tcW w:w="824" w:type="pct"/>
            <w:shd w:val="clear" w:color="auto" w:fill="auto"/>
          </w:tcPr>
          <w:p w:rsidR="006F165B" w:rsidRPr="00DB22FA" w:rsidRDefault="006F165B" w:rsidP="0080679C">
            <w:pPr>
              <w:rPr>
                <w:rFonts w:ascii="Times New Roman" w:eastAsia="MS Mincho" w:hAnsi="Times New Roman"/>
                <w:iCs/>
                <w:sz w:val="24"/>
                <w:szCs w:val="24"/>
              </w:rPr>
            </w:pPr>
            <w:r w:rsidRPr="00411F6B">
              <w:rPr>
                <w:rFonts w:ascii="Times New Roman" w:eastAsia="MS Mincho" w:hAnsi="Times New Roman"/>
                <w:iCs/>
                <w:sz w:val="24"/>
                <w:szCs w:val="24"/>
              </w:rPr>
              <w:t>Rugsėjis-</w:t>
            </w:r>
            <w:r>
              <w:rPr>
                <w:rFonts w:ascii="Times New Roman" w:eastAsia="MS Mincho" w:hAnsi="Times New Roman"/>
                <w:iCs/>
                <w:sz w:val="24"/>
                <w:szCs w:val="24"/>
              </w:rPr>
              <w:t>gruodis</w:t>
            </w:r>
          </w:p>
        </w:tc>
      </w:tr>
      <w:tr w:rsidR="00273F44" w:rsidRPr="00273F44" w:rsidTr="00273F44">
        <w:trPr>
          <w:trHeight w:val="596"/>
        </w:trPr>
        <w:tc>
          <w:tcPr>
            <w:tcW w:w="368" w:type="pct"/>
            <w:shd w:val="clear" w:color="auto" w:fill="auto"/>
          </w:tcPr>
          <w:p w:rsidR="008478BB" w:rsidRPr="00273F44" w:rsidRDefault="008478BB" w:rsidP="00AC622A">
            <w:pPr>
              <w:pStyle w:val="Sraopastraipa"/>
              <w:numPr>
                <w:ilvl w:val="0"/>
                <w:numId w:val="1"/>
              </w:numPr>
              <w:rPr>
                <w:rFonts w:ascii="Times New Roman" w:eastAsia="MS Mincho" w:hAnsi="Times New Roman"/>
                <w:iCs/>
                <w:color w:val="000000" w:themeColor="text1"/>
                <w:sz w:val="24"/>
                <w:szCs w:val="24"/>
              </w:rPr>
            </w:pPr>
          </w:p>
        </w:tc>
        <w:tc>
          <w:tcPr>
            <w:tcW w:w="1327" w:type="pct"/>
            <w:shd w:val="clear" w:color="auto" w:fill="auto"/>
          </w:tcPr>
          <w:p w:rsidR="00216F8D" w:rsidRDefault="00216F8D" w:rsidP="00A02CC8">
            <w:pPr>
              <w:rPr>
                <w:rFonts w:ascii="Times New Roman" w:eastAsia="MS Mincho" w:hAnsi="Times New Roman"/>
                <w:b/>
                <w:iCs/>
                <w:color w:val="000000" w:themeColor="text1"/>
                <w:sz w:val="24"/>
                <w:szCs w:val="24"/>
              </w:rPr>
            </w:pPr>
            <w:r w:rsidRPr="00273F44">
              <w:rPr>
                <w:rFonts w:ascii="Times New Roman" w:eastAsia="MS Mincho" w:hAnsi="Times New Roman"/>
                <w:b/>
                <w:iCs/>
                <w:color w:val="000000" w:themeColor="text1"/>
                <w:sz w:val="24"/>
                <w:szCs w:val="24"/>
              </w:rPr>
              <w:t>XIIP-3722</w:t>
            </w:r>
            <w:r w:rsidR="00273F44">
              <w:rPr>
                <w:rFonts w:ascii="Times New Roman" w:eastAsia="MS Mincho" w:hAnsi="Times New Roman"/>
                <w:b/>
                <w:iCs/>
                <w:color w:val="000000" w:themeColor="text1"/>
                <w:sz w:val="24"/>
                <w:szCs w:val="24"/>
              </w:rPr>
              <w:t>(2)</w:t>
            </w:r>
          </w:p>
          <w:p w:rsidR="003416CD" w:rsidRDefault="003416CD" w:rsidP="00A02CC8">
            <w:pPr>
              <w:rPr>
                <w:rFonts w:ascii="Times New Roman" w:eastAsia="MS Mincho" w:hAnsi="Times New Roman"/>
                <w:b/>
                <w:iCs/>
                <w:color w:val="000000" w:themeColor="text1"/>
                <w:sz w:val="24"/>
                <w:szCs w:val="24"/>
              </w:rPr>
            </w:pPr>
          </w:p>
          <w:p w:rsidR="003416CD" w:rsidRDefault="003416CD" w:rsidP="003416CD">
            <w:pPr>
              <w:rPr>
                <w:rFonts w:ascii="Times New Roman" w:eastAsia="MS Mincho" w:hAnsi="Times New Roman"/>
                <w:b/>
                <w:iCs/>
                <w:color w:val="000000" w:themeColor="text1"/>
                <w:sz w:val="24"/>
                <w:szCs w:val="24"/>
              </w:rPr>
            </w:pPr>
            <w:r w:rsidRPr="0078335A">
              <w:rPr>
                <w:rFonts w:ascii="Times New Roman" w:eastAsia="MS Mincho" w:hAnsi="Times New Roman"/>
                <w:b/>
                <w:iCs/>
                <w:color w:val="000000" w:themeColor="text1"/>
                <w:sz w:val="24"/>
                <w:szCs w:val="24"/>
              </w:rPr>
              <w:t>XIIP-4362</w:t>
            </w:r>
            <w:r>
              <w:rPr>
                <w:rFonts w:ascii="Times New Roman" w:eastAsia="MS Mincho" w:hAnsi="Times New Roman"/>
                <w:b/>
                <w:iCs/>
                <w:color w:val="000000" w:themeColor="text1"/>
                <w:sz w:val="24"/>
                <w:szCs w:val="24"/>
              </w:rPr>
              <w:t>(2) – XIIP-4364(2) ES</w:t>
            </w:r>
          </w:p>
          <w:p w:rsidR="003416CD" w:rsidRDefault="00B229BB" w:rsidP="003416CD">
            <w:pPr>
              <w:rPr>
                <w:rFonts w:ascii="Times New Roman" w:eastAsia="MS Mincho" w:hAnsi="Times New Roman"/>
                <w:b/>
                <w:iCs/>
                <w:color w:val="000000" w:themeColor="text1"/>
                <w:sz w:val="24"/>
                <w:szCs w:val="24"/>
              </w:rPr>
            </w:pPr>
            <w:r>
              <w:rPr>
                <w:rFonts w:ascii="Times New Roman" w:eastAsia="MS Mincho" w:hAnsi="Times New Roman"/>
                <w:b/>
                <w:iCs/>
                <w:color w:val="000000" w:themeColor="text1"/>
                <w:sz w:val="24"/>
                <w:szCs w:val="24"/>
              </w:rPr>
              <w:t>XIIP-4652</w:t>
            </w:r>
          </w:p>
          <w:p w:rsidR="000F49F6" w:rsidRPr="00273F44" w:rsidRDefault="003416CD" w:rsidP="006F165B">
            <w:pPr>
              <w:rPr>
                <w:rFonts w:ascii="Times New Roman" w:eastAsia="MS Mincho" w:hAnsi="Times New Roman"/>
                <w:b/>
                <w:iCs/>
                <w:color w:val="000000" w:themeColor="text1"/>
                <w:sz w:val="24"/>
                <w:szCs w:val="24"/>
              </w:rPr>
            </w:pPr>
            <w:proofErr w:type="spellStart"/>
            <w:r>
              <w:rPr>
                <w:rFonts w:ascii="Times New Roman" w:eastAsia="MS Mincho" w:hAnsi="Times New Roman"/>
                <w:b/>
                <w:iCs/>
                <w:color w:val="000000" w:themeColor="text1"/>
                <w:sz w:val="24"/>
                <w:szCs w:val="24"/>
              </w:rPr>
              <w:t>Nereg</w:t>
            </w:r>
            <w:proofErr w:type="spellEnd"/>
            <w:r>
              <w:rPr>
                <w:rFonts w:ascii="Times New Roman" w:eastAsia="MS Mincho" w:hAnsi="Times New Roman"/>
                <w:b/>
                <w:iCs/>
                <w:color w:val="000000" w:themeColor="text1"/>
                <w:sz w:val="24"/>
                <w:szCs w:val="24"/>
              </w:rPr>
              <w:t xml:space="preserve">. </w:t>
            </w:r>
          </w:p>
        </w:tc>
        <w:tc>
          <w:tcPr>
            <w:tcW w:w="1508" w:type="pct"/>
            <w:shd w:val="clear" w:color="auto" w:fill="auto"/>
          </w:tcPr>
          <w:p w:rsidR="003416CD" w:rsidRPr="0078335A" w:rsidRDefault="00476522" w:rsidP="003416CD">
            <w:pPr>
              <w:rPr>
                <w:rFonts w:ascii="Times New Roman" w:hAnsi="Times New Roman"/>
                <w:color w:val="000000" w:themeColor="text1"/>
                <w:sz w:val="24"/>
                <w:szCs w:val="24"/>
              </w:rPr>
            </w:pPr>
            <w:r w:rsidRPr="00476522">
              <w:rPr>
                <w:rFonts w:ascii="Times New Roman" w:hAnsi="Times New Roman"/>
                <w:color w:val="000000" w:themeColor="text1"/>
                <w:sz w:val="24"/>
                <w:szCs w:val="24"/>
              </w:rPr>
              <w:t xml:space="preserve">Farmacijos </w:t>
            </w:r>
            <w:r w:rsidRPr="00476522">
              <w:rPr>
                <w:rFonts w:ascii="Times New Roman" w:hAnsi="Times New Roman" w:hint="eastAsia"/>
                <w:color w:val="000000" w:themeColor="text1"/>
                <w:sz w:val="24"/>
                <w:szCs w:val="24"/>
              </w:rPr>
              <w:t>į</w:t>
            </w:r>
            <w:r w:rsidRPr="00476522">
              <w:rPr>
                <w:rFonts w:ascii="Times New Roman" w:hAnsi="Times New Roman"/>
                <w:color w:val="000000" w:themeColor="text1"/>
                <w:sz w:val="24"/>
                <w:szCs w:val="24"/>
              </w:rPr>
              <w:t xml:space="preserve">statymo Nr. X-709 pakeitimo </w:t>
            </w:r>
            <w:r w:rsidR="007129C8" w:rsidRPr="00273F44">
              <w:rPr>
                <w:rFonts w:ascii="Times New Roman" w:hAnsi="Times New Roman"/>
                <w:color w:val="000000" w:themeColor="text1"/>
                <w:sz w:val="24"/>
                <w:szCs w:val="24"/>
              </w:rPr>
              <w:t>įstatymo</w:t>
            </w:r>
            <w:r w:rsidR="00216F8D" w:rsidRPr="00273F44">
              <w:rPr>
                <w:rFonts w:ascii="Times New Roman" w:hAnsi="Times New Roman"/>
                <w:color w:val="000000" w:themeColor="text1"/>
                <w:sz w:val="24"/>
                <w:szCs w:val="24"/>
              </w:rPr>
              <w:t xml:space="preserve"> projektai ir juos lydintieji teisės aktai</w:t>
            </w:r>
          </w:p>
          <w:p w:rsidR="003416CD" w:rsidRPr="00476522" w:rsidRDefault="003416CD" w:rsidP="00216F8D">
            <w:pPr>
              <w:rPr>
                <w:rFonts w:ascii="Times New Roman" w:hAnsi="Times New Roman"/>
                <w:color w:val="000000" w:themeColor="text1"/>
                <w:sz w:val="24"/>
                <w:szCs w:val="24"/>
              </w:rPr>
            </w:pPr>
          </w:p>
          <w:p w:rsidR="008478BB" w:rsidRPr="00273F44" w:rsidRDefault="008478BB" w:rsidP="00216F8D">
            <w:pPr>
              <w:jc w:val="both"/>
              <w:rPr>
                <w:rFonts w:ascii="Times New Roman" w:hAnsi="Times New Roman"/>
                <w:bCs/>
                <w:i/>
                <w:color w:val="000000" w:themeColor="text1"/>
                <w:sz w:val="24"/>
                <w:szCs w:val="24"/>
              </w:rPr>
            </w:pPr>
          </w:p>
        </w:tc>
        <w:tc>
          <w:tcPr>
            <w:tcW w:w="973" w:type="pct"/>
            <w:shd w:val="clear" w:color="auto" w:fill="auto"/>
          </w:tcPr>
          <w:p w:rsidR="008478BB" w:rsidRDefault="00216F8D" w:rsidP="003A2F22">
            <w:pPr>
              <w:jc w:val="center"/>
              <w:rPr>
                <w:rFonts w:ascii="Times New Roman" w:eastAsia="MS Mincho" w:hAnsi="Times New Roman"/>
                <w:iCs/>
                <w:color w:val="000000" w:themeColor="text1"/>
                <w:sz w:val="24"/>
                <w:szCs w:val="24"/>
              </w:rPr>
            </w:pPr>
            <w:r w:rsidRPr="00273F44">
              <w:rPr>
                <w:rFonts w:ascii="Times New Roman" w:eastAsia="MS Mincho" w:hAnsi="Times New Roman"/>
                <w:iCs/>
                <w:color w:val="000000" w:themeColor="text1"/>
                <w:sz w:val="24"/>
                <w:szCs w:val="24"/>
              </w:rPr>
              <w:t>Seimo nariai</w:t>
            </w:r>
          </w:p>
          <w:p w:rsidR="0078335A" w:rsidRPr="00273F44" w:rsidRDefault="0078335A" w:rsidP="003A2F22">
            <w:pPr>
              <w:jc w:val="center"/>
              <w:rPr>
                <w:rFonts w:ascii="Times New Roman" w:eastAsia="MS Mincho" w:hAnsi="Times New Roman"/>
                <w:iCs/>
                <w:color w:val="000000" w:themeColor="text1"/>
                <w:sz w:val="24"/>
                <w:szCs w:val="24"/>
              </w:rPr>
            </w:pPr>
            <w:r>
              <w:rPr>
                <w:rFonts w:ascii="Times New Roman" w:eastAsia="MS Mincho" w:hAnsi="Times New Roman"/>
                <w:iCs/>
                <w:color w:val="000000" w:themeColor="text1"/>
                <w:sz w:val="24"/>
                <w:szCs w:val="24"/>
              </w:rPr>
              <w:t>Vyriausybė</w:t>
            </w:r>
          </w:p>
        </w:tc>
        <w:tc>
          <w:tcPr>
            <w:tcW w:w="824" w:type="pct"/>
            <w:shd w:val="clear" w:color="auto" w:fill="auto"/>
          </w:tcPr>
          <w:p w:rsidR="008478BB" w:rsidRPr="00273F44" w:rsidRDefault="00216F8D" w:rsidP="00A02CC8">
            <w:pPr>
              <w:rPr>
                <w:rFonts w:ascii="Times New Roman" w:eastAsia="MS Mincho" w:hAnsi="Times New Roman"/>
                <w:iCs/>
                <w:color w:val="000000" w:themeColor="text1"/>
                <w:sz w:val="24"/>
                <w:szCs w:val="24"/>
              </w:rPr>
            </w:pPr>
            <w:r w:rsidRPr="00273F44">
              <w:rPr>
                <w:rFonts w:ascii="Times New Roman" w:eastAsia="MS Mincho" w:hAnsi="Times New Roman"/>
                <w:iCs/>
                <w:color w:val="000000" w:themeColor="text1"/>
                <w:sz w:val="24"/>
                <w:szCs w:val="24"/>
              </w:rPr>
              <w:t>Rugsėjis-spalis</w:t>
            </w:r>
          </w:p>
        </w:tc>
      </w:tr>
    </w:tbl>
    <w:p w:rsidR="009D3D8C" w:rsidRDefault="009D3D8C" w:rsidP="00576841">
      <w:pPr>
        <w:spacing w:line="360" w:lineRule="auto"/>
        <w:ind w:firstLine="720"/>
        <w:jc w:val="both"/>
        <w:rPr>
          <w:rFonts w:ascii="Times New Roman" w:hAnsi="Times New Roman"/>
          <w:b/>
          <w:color w:val="FF0000"/>
          <w:sz w:val="24"/>
          <w:szCs w:val="24"/>
        </w:rPr>
      </w:pPr>
    </w:p>
    <w:p w:rsidR="00E13DBE" w:rsidRPr="006E6F31" w:rsidRDefault="00E13DBE" w:rsidP="00576841">
      <w:pPr>
        <w:spacing w:line="360" w:lineRule="auto"/>
        <w:ind w:firstLine="720"/>
        <w:jc w:val="both"/>
        <w:rPr>
          <w:rFonts w:ascii="Times New Roman" w:hAnsi="Times New Roman"/>
          <w:b/>
          <w:color w:val="FF0000"/>
          <w:sz w:val="24"/>
          <w:szCs w:val="24"/>
        </w:rPr>
      </w:pPr>
    </w:p>
    <w:p w:rsidR="00576841" w:rsidRPr="006F165B" w:rsidRDefault="00576841" w:rsidP="00576841">
      <w:pPr>
        <w:spacing w:line="360" w:lineRule="auto"/>
        <w:ind w:firstLine="720"/>
        <w:jc w:val="both"/>
        <w:rPr>
          <w:rFonts w:ascii="Times New Roman" w:hAnsi="Times New Roman"/>
          <w:b/>
          <w:sz w:val="24"/>
          <w:szCs w:val="24"/>
        </w:rPr>
      </w:pPr>
      <w:r w:rsidRPr="006F165B">
        <w:rPr>
          <w:rFonts w:ascii="Times New Roman" w:hAnsi="Times New Roman"/>
          <w:b/>
          <w:sz w:val="24"/>
          <w:szCs w:val="24"/>
        </w:rPr>
        <w:t>Sveikatos reikalų komiteto siūlomais prioritetiniais įstatymų projektais siekiama:</w:t>
      </w:r>
      <w:r w:rsidRPr="006F165B">
        <w:rPr>
          <w:rFonts w:ascii="Times New Roman" w:hAnsi="Times New Roman"/>
          <w:b/>
          <w:bCs/>
          <w:sz w:val="24"/>
          <w:szCs w:val="24"/>
          <w:lang w:eastAsia="lt-LT"/>
        </w:rPr>
        <w:t> </w:t>
      </w:r>
    </w:p>
    <w:p w:rsidR="00576841" w:rsidRPr="006F165B" w:rsidRDefault="00576841" w:rsidP="00576841">
      <w:pPr>
        <w:spacing w:line="360" w:lineRule="auto"/>
        <w:ind w:firstLine="720"/>
        <w:jc w:val="both"/>
        <w:rPr>
          <w:rFonts w:ascii="Times New Roman" w:hAnsi="Times New Roman"/>
          <w:sz w:val="24"/>
          <w:szCs w:val="24"/>
          <w:lang w:eastAsia="lt-LT"/>
        </w:rPr>
      </w:pPr>
      <w:r w:rsidRPr="006F165B">
        <w:rPr>
          <w:rFonts w:ascii="Times New Roman" w:hAnsi="Times New Roman"/>
          <w:sz w:val="24"/>
          <w:szCs w:val="24"/>
          <w:lang w:eastAsia="lt-LT"/>
        </w:rPr>
        <w:t>1. Reglamentuoti dirbtinio (pagalbinio) apvaisinimo būdus, sąlygas ir principus.</w:t>
      </w:r>
      <w:r w:rsidRPr="006F165B">
        <w:rPr>
          <w:rFonts w:ascii="Times New Roman" w:hAnsi="Times New Roman"/>
          <w:bCs/>
          <w:i/>
          <w:sz w:val="24"/>
          <w:szCs w:val="24"/>
        </w:rPr>
        <w:t xml:space="preserve"> </w:t>
      </w:r>
      <w:r w:rsidRPr="006F165B">
        <w:rPr>
          <w:rFonts w:ascii="Times New Roman" w:hAnsi="Times New Roman"/>
          <w:bCs/>
          <w:sz w:val="24"/>
          <w:szCs w:val="24"/>
        </w:rPr>
        <w:t>Projektu siekiama įgyvendinti CK 3.154 straipsnį bei perkelti į nacionalinę teisę Europos Sąjungos direktyvų nuostatas.</w:t>
      </w:r>
    </w:p>
    <w:p w:rsidR="009F1F03" w:rsidRPr="006F165B" w:rsidRDefault="006F165B" w:rsidP="009F1F03">
      <w:pPr>
        <w:spacing w:line="360" w:lineRule="auto"/>
        <w:ind w:firstLine="720"/>
        <w:jc w:val="both"/>
        <w:rPr>
          <w:rFonts w:ascii="Times New Roman" w:hAnsi="Times New Roman"/>
          <w:sz w:val="24"/>
          <w:szCs w:val="24"/>
          <w:lang w:eastAsia="lt-LT"/>
        </w:rPr>
      </w:pPr>
      <w:r w:rsidRPr="006F165B">
        <w:rPr>
          <w:rFonts w:ascii="Times New Roman" w:hAnsi="Times New Roman"/>
          <w:sz w:val="24"/>
          <w:szCs w:val="24"/>
          <w:lang w:eastAsia="lt-LT"/>
        </w:rPr>
        <w:t>2</w:t>
      </w:r>
      <w:r w:rsidR="009E6095" w:rsidRPr="006F165B">
        <w:rPr>
          <w:rFonts w:ascii="Times New Roman" w:hAnsi="Times New Roman"/>
          <w:sz w:val="24"/>
          <w:szCs w:val="24"/>
          <w:lang w:eastAsia="lt-LT"/>
        </w:rPr>
        <w:t xml:space="preserve">. </w:t>
      </w:r>
      <w:r w:rsidR="009F1F03" w:rsidRPr="006F165B">
        <w:rPr>
          <w:rFonts w:ascii="Times New Roman" w:hAnsi="Times New Roman"/>
          <w:sz w:val="24"/>
          <w:szCs w:val="24"/>
          <w:lang w:eastAsia="lt-LT"/>
        </w:rPr>
        <w:t>Tobulinti  pacientų sveikatai padarytos žalos atlyginimo mechanizmą, kad būtų sudarytos sąlygos didesniam ratui pacientų, patyrusių sveikatos sužalojimą teikiant jiems sveikatos priežiūros paslaugas,  greičiau ir paprasčiau gauti žalos atlyginimą bei   sudaryti sąlygas nuolatiniam ir ilgalaikiam sveikatos priežiūros paslaugų kokybės gerinimo procesui, saugesnei, pacientų lūkesčius atitinkančiai medicinos praktikai. Įdiegti žalos, padarytos pacientų sveikatai, atlyginimo be kaltės modelį.</w:t>
      </w:r>
    </w:p>
    <w:p w:rsidR="00B57CCE" w:rsidRPr="00B57CCE" w:rsidRDefault="006F165B" w:rsidP="00422E70">
      <w:pPr>
        <w:spacing w:line="360" w:lineRule="auto"/>
        <w:ind w:firstLine="720"/>
        <w:jc w:val="both"/>
        <w:rPr>
          <w:rFonts w:ascii="Times New Roman" w:hAnsi="Times New Roman"/>
          <w:sz w:val="24"/>
          <w:szCs w:val="24"/>
        </w:rPr>
      </w:pPr>
      <w:r w:rsidRPr="00B57CCE">
        <w:rPr>
          <w:rFonts w:ascii="Times New Roman" w:hAnsi="Times New Roman"/>
          <w:sz w:val="24"/>
          <w:szCs w:val="24"/>
        </w:rPr>
        <w:lastRenderedPageBreak/>
        <w:t xml:space="preserve">3. </w:t>
      </w:r>
      <w:r w:rsidR="00B57CCE" w:rsidRPr="00B57CCE">
        <w:rPr>
          <w:rFonts w:ascii="Times New Roman" w:hAnsi="Times New Roman"/>
          <w:sz w:val="24"/>
          <w:szCs w:val="24"/>
        </w:rPr>
        <w:t xml:space="preserve">Siekiant užtikrinti pacientų galimybę naudotis papildomomis paslaugomis vaistinėje ir didinti prevencinės medicinos pagalbos bei reikalingų tyrimų prieinamumą, išplėsti farmacinės rūpybos paslaugų apimtį suteikiant vaistinėms teisę Lietuvos Respublikos sveikatos apsaugos ministro nustatyti tvarka ir apimtimi atlikti pacientams biocheminius tyrimus, suaugusiųjų profilaktinių skiepijimų organizavimą bei parduoti gyventojams imuninius vaistinius preparatus. </w:t>
      </w:r>
    </w:p>
    <w:p w:rsidR="00B57CCE" w:rsidRPr="00B57CCE" w:rsidRDefault="00B57CCE" w:rsidP="00422E70">
      <w:pPr>
        <w:spacing w:line="360" w:lineRule="auto"/>
        <w:ind w:firstLine="720"/>
        <w:jc w:val="both"/>
        <w:rPr>
          <w:rFonts w:ascii="Times New Roman" w:hAnsi="Times New Roman"/>
          <w:color w:val="000000"/>
          <w:sz w:val="24"/>
          <w:szCs w:val="24"/>
          <w:shd w:val="clear" w:color="auto" w:fill="FFFFFF"/>
        </w:rPr>
      </w:pPr>
      <w:r w:rsidRPr="00B57CCE">
        <w:rPr>
          <w:rFonts w:ascii="Times New Roman" w:hAnsi="Times New Roman"/>
          <w:color w:val="000000"/>
          <w:sz w:val="24"/>
          <w:szCs w:val="24"/>
          <w:shd w:val="clear" w:color="auto" w:fill="FFFFFF"/>
        </w:rPr>
        <w:t>Atsisakyti vaistinių prekių grupių tvirtinimo Sveikatos apsaugos ministro įsakymu, įstatyme nustatant, kad be vaistinių preparatų vaistinės gali prekiauti gyventojų sveikatos stiprinimui ir išsaugojimui, ligų prevencijai, asmens higienai ir kūno priežiūrai skirtomis</w:t>
      </w:r>
      <w:r w:rsidRPr="00B57CCE">
        <w:rPr>
          <w:rStyle w:val="apple-converted-space"/>
          <w:rFonts w:ascii="Times New Roman" w:hAnsi="Times New Roman"/>
          <w:color w:val="000000"/>
          <w:sz w:val="24"/>
          <w:szCs w:val="24"/>
          <w:shd w:val="clear" w:color="auto" w:fill="FFFFFF"/>
        </w:rPr>
        <w:t> </w:t>
      </w:r>
      <w:r w:rsidRPr="00B57CCE">
        <w:rPr>
          <w:rFonts w:ascii="Times New Roman" w:hAnsi="Times New Roman"/>
          <w:color w:val="000000"/>
          <w:sz w:val="24"/>
          <w:szCs w:val="24"/>
          <w:shd w:val="clear" w:color="auto" w:fill="FFFFFF"/>
        </w:rPr>
        <w:t>prekėmis.</w:t>
      </w:r>
    </w:p>
    <w:p w:rsidR="00B57CCE" w:rsidRPr="00B57CCE" w:rsidRDefault="00B57CCE" w:rsidP="00422E70">
      <w:pPr>
        <w:spacing w:line="360" w:lineRule="auto"/>
        <w:ind w:firstLine="720"/>
        <w:jc w:val="both"/>
        <w:rPr>
          <w:rFonts w:ascii="Times New Roman" w:hAnsi="Times New Roman"/>
          <w:sz w:val="24"/>
          <w:szCs w:val="24"/>
        </w:rPr>
      </w:pPr>
      <w:bookmarkStart w:id="1" w:name="OLE_LINK3"/>
      <w:r w:rsidRPr="00B57CCE">
        <w:rPr>
          <w:rFonts w:ascii="Times New Roman" w:hAnsi="Times New Roman"/>
          <w:color w:val="000000"/>
          <w:sz w:val="24"/>
          <w:szCs w:val="24"/>
          <w:shd w:val="clear" w:color="auto" w:fill="FFFFFF"/>
        </w:rPr>
        <w:t xml:space="preserve">Reglamentuoti vaistinių preparatų, kurie reikalingi vykdant </w:t>
      </w:r>
      <w:proofErr w:type="spellStart"/>
      <w:r w:rsidRPr="00B57CCE">
        <w:rPr>
          <w:rFonts w:ascii="Times New Roman" w:hAnsi="Times New Roman"/>
          <w:color w:val="000000"/>
          <w:sz w:val="24"/>
          <w:szCs w:val="24"/>
          <w:shd w:val="clear" w:color="auto" w:fill="FFFFFF"/>
        </w:rPr>
        <w:t>ikiklinikinius</w:t>
      </w:r>
      <w:proofErr w:type="spellEnd"/>
      <w:r w:rsidRPr="00B57CCE">
        <w:rPr>
          <w:rFonts w:ascii="Times New Roman" w:hAnsi="Times New Roman"/>
          <w:color w:val="000000"/>
          <w:sz w:val="24"/>
          <w:szCs w:val="24"/>
          <w:shd w:val="clear" w:color="auto" w:fill="FFFFFF"/>
        </w:rPr>
        <w:t xml:space="preserve"> tyrimus, tačiau nėra tyrimo objektas, tiekimo ir įsigijimo sąlygas ir taip sudaryti palankesnę teisinę aplinką </w:t>
      </w:r>
      <w:proofErr w:type="spellStart"/>
      <w:r w:rsidRPr="00B57CCE">
        <w:rPr>
          <w:rFonts w:ascii="Times New Roman" w:hAnsi="Times New Roman"/>
          <w:color w:val="000000"/>
          <w:sz w:val="24"/>
          <w:szCs w:val="24"/>
          <w:shd w:val="clear" w:color="auto" w:fill="FFFFFF"/>
        </w:rPr>
        <w:t>ikiklinikiniams</w:t>
      </w:r>
      <w:proofErr w:type="spellEnd"/>
      <w:r w:rsidRPr="00B57CCE">
        <w:rPr>
          <w:rFonts w:ascii="Times New Roman" w:hAnsi="Times New Roman"/>
          <w:color w:val="000000"/>
          <w:sz w:val="24"/>
          <w:szCs w:val="24"/>
          <w:shd w:val="clear" w:color="auto" w:fill="FFFFFF"/>
        </w:rPr>
        <w:t xml:space="preserve"> tyrimams, pirmiausia bandymams su gyvūnais, vykdyti.</w:t>
      </w:r>
      <w:bookmarkEnd w:id="1"/>
    </w:p>
    <w:p w:rsidR="009E6095" w:rsidRPr="006F165B" w:rsidRDefault="009E6095" w:rsidP="009E6095">
      <w:pPr>
        <w:pStyle w:val="Pagrindinistekstas3"/>
        <w:shd w:val="clear" w:color="auto" w:fill="auto"/>
        <w:tabs>
          <w:tab w:val="left" w:pos="0"/>
          <w:tab w:val="left" w:pos="993"/>
        </w:tabs>
        <w:spacing w:before="0" w:after="0" w:line="360" w:lineRule="auto"/>
        <w:ind w:firstLine="567"/>
        <w:jc w:val="both"/>
        <w:rPr>
          <w:sz w:val="24"/>
          <w:szCs w:val="24"/>
        </w:rPr>
      </w:pPr>
    </w:p>
    <w:p w:rsidR="003416CD" w:rsidRDefault="003416CD" w:rsidP="009E6095">
      <w:pPr>
        <w:pStyle w:val="Pagrindinistekstas3"/>
        <w:shd w:val="clear" w:color="auto" w:fill="auto"/>
        <w:tabs>
          <w:tab w:val="left" w:pos="0"/>
          <w:tab w:val="left" w:pos="993"/>
        </w:tabs>
        <w:spacing w:before="0" w:after="0" w:line="360" w:lineRule="auto"/>
        <w:ind w:firstLine="567"/>
        <w:jc w:val="both"/>
        <w:rPr>
          <w:color w:val="FF0000"/>
          <w:sz w:val="24"/>
          <w:szCs w:val="24"/>
        </w:rPr>
      </w:pPr>
    </w:p>
    <w:p w:rsidR="008478BB" w:rsidRPr="006E6F31" w:rsidRDefault="008478BB" w:rsidP="008478BB">
      <w:pPr>
        <w:ind w:firstLine="851"/>
        <w:jc w:val="both"/>
        <w:rPr>
          <w:rFonts w:ascii="Times New Roman" w:hAnsi="Times New Roman"/>
          <w:sz w:val="24"/>
          <w:szCs w:val="24"/>
        </w:rPr>
      </w:pPr>
      <w:r w:rsidRPr="006E6F31">
        <w:rPr>
          <w:rFonts w:ascii="Times New Roman" w:hAnsi="Times New Roman"/>
          <w:sz w:val="24"/>
          <w:szCs w:val="24"/>
        </w:rPr>
        <w:t>Kitų Komiteto siūlomų įstatymų projektų sąrašas:</w:t>
      </w:r>
    </w:p>
    <w:p w:rsidR="008478BB" w:rsidRPr="006E6F31" w:rsidRDefault="008478BB" w:rsidP="008478BB">
      <w:pPr>
        <w:ind w:firstLine="851"/>
        <w:jc w:val="both"/>
        <w:rPr>
          <w:rFonts w:ascii="Times New Roman" w:hAnsi="Times New Roman"/>
          <w:sz w:val="24"/>
          <w:szCs w:val="24"/>
        </w:rPr>
      </w:pPr>
    </w:p>
    <w:p w:rsidR="008478BB" w:rsidRPr="006E6F31" w:rsidRDefault="008478BB" w:rsidP="008478BB">
      <w:pPr>
        <w:ind w:firstLine="851"/>
        <w:jc w:val="both"/>
        <w:rPr>
          <w:rFonts w:ascii="Times New Roman" w:hAnsi="Times New Roman"/>
          <w:b/>
          <w:sz w:val="24"/>
          <w:szCs w:val="24"/>
        </w:rPr>
      </w:pPr>
      <w:r w:rsidRPr="006E6F31">
        <w:rPr>
          <w:rFonts w:ascii="Times New Roman" w:hAnsi="Times New Roman"/>
          <w:sz w:val="24"/>
          <w:szCs w:val="24"/>
        </w:rPr>
        <w:t xml:space="preserve">                                   </w:t>
      </w:r>
      <w:r w:rsidRPr="006E6F31">
        <w:rPr>
          <w:rFonts w:ascii="Times New Roman" w:hAnsi="Times New Roman"/>
          <w:b/>
          <w:sz w:val="24"/>
          <w:szCs w:val="24"/>
        </w:rPr>
        <w:t>Sveikatos sistemos tobulinimas</w:t>
      </w:r>
    </w:p>
    <w:p w:rsidR="008478BB" w:rsidRPr="006E6F31" w:rsidRDefault="008478BB" w:rsidP="008478BB">
      <w:pPr>
        <w:ind w:firstLine="851"/>
        <w:jc w:val="both"/>
        <w:rPr>
          <w:rFonts w:ascii="Times New Roman" w:hAnsi="Times New Roman"/>
          <w:color w:val="FF0000"/>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
        <w:gridCol w:w="2395"/>
        <w:gridCol w:w="3826"/>
        <w:gridCol w:w="1539"/>
        <w:gridCol w:w="1403"/>
      </w:tblGrid>
      <w:tr w:rsidR="006E6F31" w:rsidRPr="006E6F31" w:rsidTr="003837F3">
        <w:tc>
          <w:tcPr>
            <w:tcW w:w="351" w:type="pct"/>
            <w:tcBorders>
              <w:top w:val="single" w:sz="4" w:space="0" w:color="auto"/>
              <w:left w:val="single" w:sz="4" w:space="0" w:color="auto"/>
              <w:bottom w:val="single" w:sz="4" w:space="0" w:color="auto"/>
              <w:right w:val="single" w:sz="4" w:space="0" w:color="auto"/>
            </w:tcBorders>
            <w:shd w:val="clear" w:color="auto" w:fill="auto"/>
          </w:tcPr>
          <w:p w:rsidR="008478BB" w:rsidRPr="006E6F31" w:rsidRDefault="008478BB" w:rsidP="003A2F22">
            <w:pPr>
              <w:jc w:val="center"/>
              <w:rPr>
                <w:rFonts w:ascii="Times New Roman" w:eastAsia="MS Mincho" w:hAnsi="Times New Roman"/>
                <w:iCs/>
                <w:sz w:val="24"/>
                <w:szCs w:val="24"/>
              </w:rPr>
            </w:pPr>
            <w:r w:rsidRPr="006E6F31">
              <w:rPr>
                <w:rFonts w:ascii="Times New Roman" w:eastAsia="MS Mincho" w:hAnsi="Times New Roman"/>
                <w:iCs/>
                <w:sz w:val="24"/>
                <w:szCs w:val="24"/>
              </w:rPr>
              <w:t>Eil. Nr.</w:t>
            </w:r>
          </w:p>
        </w:tc>
        <w:tc>
          <w:tcPr>
            <w:tcW w:w="1215" w:type="pct"/>
            <w:tcBorders>
              <w:top w:val="single" w:sz="4" w:space="0" w:color="auto"/>
              <w:left w:val="single" w:sz="4" w:space="0" w:color="auto"/>
              <w:bottom w:val="single" w:sz="4" w:space="0" w:color="auto"/>
              <w:right w:val="single" w:sz="4" w:space="0" w:color="auto"/>
            </w:tcBorders>
            <w:shd w:val="clear" w:color="auto" w:fill="auto"/>
          </w:tcPr>
          <w:p w:rsidR="008478BB" w:rsidRPr="006E6F31" w:rsidRDefault="008478BB" w:rsidP="003A2F22">
            <w:pPr>
              <w:jc w:val="center"/>
              <w:rPr>
                <w:rFonts w:ascii="Times New Roman" w:eastAsia="MS Mincho" w:hAnsi="Times New Roman"/>
                <w:iCs/>
                <w:sz w:val="24"/>
                <w:szCs w:val="24"/>
              </w:rPr>
            </w:pPr>
            <w:r w:rsidRPr="006E6F31">
              <w:rPr>
                <w:rFonts w:ascii="Times New Roman" w:eastAsia="MS Mincho" w:hAnsi="Times New Roman"/>
                <w:iCs/>
                <w:sz w:val="24"/>
                <w:szCs w:val="24"/>
              </w:rPr>
              <w:t>Projekto Nr.</w:t>
            </w:r>
          </w:p>
        </w:tc>
        <w:tc>
          <w:tcPr>
            <w:tcW w:w="1941" w:type="pct"/>
            <w:tcBorders>
              <w:top w:val="single" w:sz="4" w:space="0" w:color="auto"/>
              <w:left w:val="single" w:sz="4" w:space="0" w:color="auto"/>
              <w:bottom w:val="single" w:sz="4" w:space="0" w:color="auto"/>
              <w:right w:val="single" w:sz="4" w:space="0" w:color="auto"/>
            </w:tcBorders>
            <w:shd w:val="clear" w:color="auto" w:fill="auto"/>
          </w:tcPr>
          <w:p w:rsidR="008478BB" w:rsidRPr="006E6F31" w:rsidRDefault="008478BB" w:rsidP="003A2F22">
            <w:pPr>
              <w:jc w:val="center"/>
              <w:rPr>
                <w:rFonts w:ascii="Times New Roman" w:hAnsi="Times New Roman"/>
                <w:sz w:val="24"/>
                <w:szCs w:val="24"/>
              </w:rPr>
            </w:pPr>
            <w:r w:rsidRPr="006E6F31">
              <w:rPr>
                <w:rFonts w:ascii="Times New Roman" w:hAnsi="Times New Roman"/>
                <w:sz w:val="24"/>
                <w:szCs w:val="24"/>
              </w:rPr>
              <w:t>Teisės akto projekto pavadinimas</w:t>
            </w:r>
          </w:p>
        </w:tc>
        <w:tc>
          <w:tcPr>
            <w:tcW w:w="781" w:type="pct"/>
            <w:tcBorders>
              <w:top w:val="single" w:sz="4" w:space="0" w:color="auto"/>
              <w:left w:val="single" w:sz="4" w:space="0" w:color="auto"/>
              <w:bottom w:val="single" w:sz="4" w:space="0" w:color="auto"/>
              <w:right w:val="single" w:sz="4" w:space="0" w:color="auto"/>
            </w:tcBorders>
            <w:shd w:val="clear" w:color="auto" w:fill="auto"/>
          </w:tcPr>
          <w:p w:rsidR="008478BB" w:rsidRPr="006E6F31" w:rsidRDefault="008478BB" w:rsidP="003A2F22">
            <w:pPr>
              <w:jc w:val="center"/>
              <w:rPr>
                <w:rFonts w:ascii="Times New Roman" w:eastAsia="MS Mincho" w:hAnsi="Times New Roman"/>
                <w:iCs/>
                <w:sz w:val="24"/>
                <w:szCs w:val="24"/>
              </w:rPr>
            </w:pPr>
            <w:r w:rsidRPr="006E6F31">
              <w:rPr>
                <w:rFonts w:ascii="Times New Roman" w:eastAsia="MS Mincho" w:hAnsi="Times New Roman"/>
                <w:iCs/>
                <w:sz w:val="24"/>
                <w:szCs w:val="24"/>
              </w:rPr>
              <w:t>Teikia</w:t>
            </w:r>
          </w:p>
        </w:tc>
        <w:tc>
          <w:tcPr>
            <w:tcW w:w="712" w:type="pct"/>
            <w:tcBorders>
              <w:top w:val="single" w:sz="4" w:space="0" w:color="auto"/>
              <w:left w:val="single" w:sz="4" w:space="0" w:color="auto"/>
              <w:bottom w:val="single" w:sz="4" w:space="0" w:color="auto"/>
              <w:right w:val="single" w:sz="4" w:space="0" w:color="auto"/>
            </w:tcBorders>
            <w:shd w:val="clear" w:color="auto" w:fill="auto"/>
          </w:tcPr>
          <w:p w:rsidR="008478BB" w:rsidRPr="006E6F31" w:rsidRDefault="008478BB" w:rsidP="003A2F22">
            <w:pPr>
              <w:jc w:val="center"/>
              <w:rPr>
                <w:rFonts w:ascii="Times New Roman" w:eastAsia="MS Mincho" w:hAnsi="Times New Roman"/>
                <w:iCs/>
                <w:sz w:val="24"/>
                <w:szCs w:val="24"/>
              </w:rPr>
            </w:pPr>
            <w:r w:rsidRPr="006E6F31">
              <w:rPr>
                <w:rFonts w:ascii="Times New Roman" w:eastAsia="MS Mincho" w:hAnsi="Times New Roman"/>
                <w:iCs/>
                <w:sz w:val="24"/>
                <w:szCs w:val="24"/>
              </w:rPr>
              <w:t>Svarstymo mėnuo</w:t>
            </w:r>
          </w:p>
        </w:tc>
      </w:tr>
      <w:tr w:rsidR="00F96863" w:rsidRPr="00F96863" w:rsidTr="003837F3">
        <w:trPr>
          <w:trHeight w:val="415"/>
        </w:trPr>
        <w:tc>
          <w:tcPr>
            <w:tcW w:w="351" w:type="pct"/>
            <w:tcBorders>
              <w:top w:val="single" w:sz="4" w:space="0" w:color="auto"/>
              <w:left w:val="single" w:sz="4" w:space="0" w:color="auto"/>
              <w:bottom w:val="single" w:sz="4" w:space="0" w:color="auto"/>
              <w:right w:val="single" w:sz="4" w:space="0" w:color="auto"/>
            </w:tcBorders>
            <w:shd w:val="clear" w:color="auto" w:fill="auto"/>
          </w:tcPr>
          <w:p w:rsidR="009D3D8C" w:rsidRPr="00F96863" w:rsidRDefault="009D3D8C" w:rsidP="00AC622A">
            <w:pPr>
              <w:pStyle w:val="Sraopastraipa"/>
              <w:numPr>
                <w:ilvl w:val="0"/>
                <w:numId w:val="1"/>
              </w:numPr>
              <w:rPr>
                <w:rFonts w:ascii="Times New Roman" w:eastAsia="MS Mincho" w:hAnsi="Times New Roman"/>
                <w:iCs/>
                <w:sz w:val="24"/>
                <w:szCs w:val="24"/>
              </w:rPr>
            </w:pPr>
          </w:p>
        </w:tc>
        <w:tc>
          <w:tcPr>
            <w:tcW w:w="1215" w:type="pct"/>
            <w:tcBorders>
              <w:top w:val="single" w:sz="4" w:space="0" w:color="auto"/>
              <w:left w:val="single" w:sz="4" w:space="0" w:color="auto"/>
              <w:bottom w:val="single" w:sz="4" w:space="0" w:color="auto"/>
              <w:right w:val="single" w:sz="4" w:space="0" w:color="auto"/>
            </w:tcBorders>
            <w:shd w:val="clear" w:color="auto" w:fill="auto"/>
          </w:tcPr>
          <w:p w:rsidR="009D3D8C" w:rsidRPr="008A323D" w:rsidRDefault="009D3D8C" w:rsidP="00F5781C">
            <w:pPr>
              <w:rPr>
                <w:rFonts w:ascii="Times New Roman" w:eastAsia="MS Mincho" w:hAnsi="Times New Roman"/>
                <w:b/>
                <w:iCs/>
                <w:sz w:val="24"/>
                <w:szCs w:val="24"/>
              </w:rPr>
            </w:pPr>
            <w:r w:rsidRPr="008A323D">
              <w:rPr>
                <w:rFonts w:ascii="Times New Roman" w:eastAsia="MS Mincho" w:hAnsi="Times New Roman"/>
                <w:b/>
                <w:iCs/>
                <w:sz w:val="24"/>
                <w:szCs w:val="24"/>
              </w:rPr>
              <w:t>XIIP-3193</w:t>
            </w:r>
          </w:p>
          <w:p w:rsidR="00EF7817" w:rsidRPr="008A323D" w:rsidRDefault="00EF7817" w:rsidP="003837F3">
            <w:pPr>
              <w:rPr>
                <w:rFonts w:ascii="Times New Roman" w:eastAsia="MS Mincho" w:hAnsi="Times New Roman"/>
                <w:b/>
                <w:iCs/>
                <w:sz w:val="24"/>
                <w:szCs w:val="24"/>
              </w:rPr>
            </w:pPr>
          </w:p>
          <w:p w:rsidR="00F96863" w:rsidRPr="008A323D" w:rsidRDefault="00F96863" w:rsidP="00F96863">
            <w:pPr>
              <w:rPr>
                <w:rFonts w:ascii="Times New Roman" w:eastAsia="MS Mincho" w:hAnsi="Times New Roman"/>
                <w:b/>
                <w:iCs/>
                <w:sz w:val="24"/>
                <w:szCs w:val="24"/>
              </w:rPr>
            </w:pPr>
            <w:r w:rsidRPr="008A323D">
              <w:rPr>
                <w:rFonts w:ascii="Times New Roman" w:eastAsia="MS Mincho" w:hAnsi="Times New Roman"/>
                <w:b/>
                <w:iCs/>
                <w:sz w:val="24"/>
                <w:szCs w:val="24"/>
              </w:rPr>
              <w:t>XIP-3021(2) – XIP-3027(2)</w:t>
            </w:r>
          </w:p>
          <w:p w:rsidR="00F96863" w:rsidRPr="008A323D" w:rsidRDefault="00F96863" w:rsidP="00F96863">
            <w:pPr>
              <w:rPr>
                <w:rFonts w:ascii="Times New Roman" w:eastAsia="MS Mincho" w:hAnsi="Times New Roman"/>
                <w:b/>
                <w:iCs/>
                <w:sz w:val="24"/>
                <w:szCs w:val="24"/>
              </w:rPr>
            </w:pPr>
          </w:p>
          <w:p w:rsidR="00F96863" w:rsidRPr="008A323D" w:rsidRDefault="00F96863" w:rsidP="00F96863">
            <w:pPr>
              <w:rPr>
                <w:rFonts w:ascii="Times New Roman" w:eastAsia="MS Mincho" w:hAnsi="Times New Roman"/>
                <w:b/>
                <w:iCs/>
                <w:sz w:val="24"/>
                <w:szCs w:val="24"/>
              </w:rPr>
            </w:pPr>
            <w:r w:rsidRPr="008A323D">
              <w:rPr>
                <w:rFonts w:ascii="Times New Roman" w:eastAsia="MS Mincho" w:hAnsi="Times New Roman"/>
                <w:b/>
                <w:iCs/>
                <w:sz w:val="24"/>
                <w:szCs w:val="24"/>
              </w:rPr>
              <w:t>XIP-4591-XIP-4592</w:t>
            </w:r>
          </w:p>
          <w:p w:rsidR="002B43AF" w:rsidRPr="008A323D" w:rsidRDefault="002B43AF" w:rsidP="00F96863">
            <w:pPr>
              <w:rPr>
                <w:rFonts w:ascii="Times New Roman" w:eastAsia="MS Mincho" w:hAnsi="Times New Roman"/>
                <w:b/>
                <w:iCs/>
                <w:sz w:val="24"/>
                <w:szCs w:val="24"/>
              </w:rPr>
            </w:pPr>
          </w:p>
          <w:p w:rsidR="002B43AF" w:rsidRPr="008A323D" w:rsidRDefault="002B43AF" w:rsidP="00F96863">
            <w:pPr>
              <w:rPr>
                <w:rFonts w:ascii="Times New Roman" w:eastAsia="MS Mincho" w:hAnsi="Times New Roman"/>
                <w:b/>
                <w:iCs/>
                <w:sz w:val="24"/>
                <w:szCs w:val="24"/>
              </w:rPr>
            </w:pPr>
            <w:r w:rsidRPr="008A323D">
              <w:rPr>
                <w:rFonts w:ascii="Times New Roman" w:eastAsia="MS Mincho" w:hAnsi="Times New Roman"/>
                <w:b/>
                <w:iCs/>
                <w:sz w:val="24"/>
                <w:szCs w:val="24"/>
              </w:rPr>
              <w:t>XIIP-3563</w:t>
            </w:r>
          </w:p>
          <w:p w:rsidR="002B43AF" w:rsidRPr="008A323D" w:rsidRDefault="002B43AF" w:rsidP="00F96863">
            <w:pPr>
              <w:rPr>
                <w:rFonts w:ascii="Times New Roman" w:eastAsia="MS Mincho" w:hAnsi="Times New Roman"/>
                <w:b/>
                <w:iCs/>
                <w:sz w:val="24"/>
                <w:szCs w:val="24"/>
              </w:rPr>
            </w:pPr>
          </w:p>
          <w:p w:rsidR="002B43AF" w:rsidRPr="008A323D" w:rsidRDefault="002B43AF" w:rsidP="00F96863">
            <w:pPr>
              <w:rPr>
                <w:rFonts w:ascii="Times New Roman" w:eastAsia="MS Mincho" w:hAnsi="Times New Roman"/>
                <w:b/>
                <w:iCs/>
                <w:sz w:val="24"/>
                <w:szCs w:val="24"/>
              </w:rPr>
            </w:pPr>
            <w:r w:rsidRPr="008A323D">
              <w:rPr>
                <w:rFonts w:ascii="Times New Roman" w:eastAsia="MS Mincho" w:hAnsi="Times New Roman"/>
                <w:b/>
                <w:iCs/>
                <w:sz w:val="24"/>
                <w:szCs w:val="24"/>
              </w:rPr>
              <w:t>XIIP-4476</w:t>
            </w:r>
          </w:p>
          <w:p w:rsidR="006F165B" w:rsidRPr="008A323D" w:rsidRDefault="006F165B" w:rsidP="00F96863">
            <w:pPr>
              <w:rPr>
                <w:rFonts w:ascii="Times New Roman" w:eastAsia="MS Mincho" w:hAnsi="Times New Roman"/>
                <w:b/>
                <w:iCs/>
                <w:sz w:val="24"/>
                <w:szCs w:val="24"/>
              </w:rPr>
            </w:pPr>
          </w:p>
          <w:p w:rsidR="006F165B" w:rsidRPr="008A323D" w:rsidRDefault="006F165B" w:rsidP="00F96863">
            <w:pPr>
              <w:rPr>
                <w:rFonts w:ascii="Times New Roman" w:eastAsia="MS Mincho" w:hAnsi="Times New Roman"/>
                <w:b/>
                <w:iCs/>
                <w:sz w:val="24"/>
                <w:szCs w:val="24"/>
              </w:rPr>
            </w:pPr>
            <w:proofErr w:type="spellStart"/>
            <w:r w:rsidRPr="008A323D">
              <w:rPr>
                <w:rFonts w:ascii="Times New Roman" w:eastAsia="MS Mincho" w:hAnsi="Times New Roman"/>
                <w:b/>
                <w:iCs/>
                <w:sz w:val="24"/>
                <w:szCs w:val="24"/>
              </w:rPr>
              <w:t>Nereg</w:t>
            </w:r>
            <w:proofErr w:type="spellEnd"/>
            <w:r w:rsidRPr="008A323D">
              <w:rPr>
                <w:rFonts w:ascii="Times New Roman" w:eastAsia="MS Mincho" w:hAnsi="Times New Roman"/>
                <w:b/>
                <w:iCs/>
                <w:sz w:val="24"/>
                <w:szCs w:val="24"/>
              </w:rPr>
              <w:t>.</w:t>
            </w:r>
          </w:p>
        </w:tc>
        <w:tc>
          <w:tcPr>
            <w:tcW w:w="1941" w:type="pct"/>
            <w:tcBorders>
              <w:top w:val="single" w:sz="4" w:space="0" w:color="auto"/>
              <w:left w:val="single" w:sz="4" w:space="0" w:color="auto"/>
              <w:bottom w:val="single" w:sz="4" w:space="0" w:color="auto"/>
              <w:right w:val="single" w:sz="4" w:space="0" w:color="auto"/>
            </w:tcBorders>
            <w:shd w:val="clear" w:color="auto" w:fill="auto"/>
          </w:tcPr>
          <w:p w:rsidR="009D3D8C" w:rsidRPr="00F96863" w:rsidRDefault="009D3D8C" w:rsidP="006A1EDB">
            <w:pPr>
              <w:jc w:val="both"/>
              <w:rPr>
                <w:rFonts w:ascii="Times New Roman" w:hAnsi="Times New Roman"/>
                <w:sz w:val="24"/>
                <w:szCs w:val="24"/>
              </w:rPr>
            </w:pPr>
            <w:r w:rsidRPr="00F96863">
              <w:rPr>
                <w:rFonts w:ascii="Times New Roman" w:hAnsi="Times New Roman"/>
                <w:sz w:val="24"/>
                <w:szCs w:val="24"/>
              </w:rPr>
              <w:t>Sveikatos draudimo įstatymo Nr. I-1343 pakeitimo įstatym</w:t>
            </w:r>
            <w:r w:rsidR="00C064BF" w:rsidRPr="00F96863">
              <w:rPr>
                <w:rFonts w:ascii="Times New Roman" w:hAnsi="Times New Roman"/>
                <w:sz w:val="24"/>
                <w:szCs w:val="24"/>
              </w:rPr>
              <w:t>ų</w:t>
            </w:r>
            <w:r w:rsidRPr="00F96863">
              <w:rPr>
                <w:rFonts w:ascii="Times New Roman" w:hAnsi="Times New Roman"/>
                <w:sz w:val="24"/>
                <w:szCs w:val="24"/>
              </w:rPr>
              <w:t xml:space="preserve"> projekta</w:t>
            </w:r>
            <w:r w:rsidR="00E13DBE">
              <w:rPr>
                <w:rFonts w:ascii="Times New Roman" w:hAnsi="Times New Roman"/>
                <w:sz w:val="24"/>
                <w:szCs w:val="24"/>
              </w:rPr>
              <w:t>i</w:t>
            </w:r>
            <w:r w:rsidR="003837F3" w:rsidRPr="00F96863">
              <w:rPr>
                <w:rFonts w:ascii="Times New Roman" w:hAnsi="Times New Roman"/>
                <w:sz w:val="24"/>
                <w:szCs w:val="24"/>
              </w:rPr>
              <w:t xml:space="preserve"> ir </w:t>
            </w:r>
            <w:r w:rsidR="00E13DBE">
              <w:rPr>
                <w:rFonts w:ascii="Times New Roman" w:hAnsi="Times New Roman"/>
                <w:sz w:val="24"/>
                <w:szCs w:val="24"/>
              </w:rPr>
              <w:t>juos</w:t>
            </w:r>
            <w:r w:rsidR="003837F3" w:rsidRPr="00F96863">
              <w:rPr>
                <w:rFonts w:ascii="Times New Roman" w:hAnsi="Times New Roman"/>
                <w:sz w:val="24"/>
                <w:szCs w:val="24"/>
              </w:rPr>
              <w:t xml:space="preserve"> lydintieji įstatymų projektai</w:t>
            </w:r>
          </w:p>
          <w:p w:rsidR="00EF7817" w:rsidRPr="00F96863" w:rsidRDefault="00EF7817" w:rsidP="00C064BF">
            <w:pPr>
              <w:jc w:val="both"/>
              <w:rPr>
                <w:rFonts w:ascii="Times New Roman" w:hAnsi="Times New Roman"/>
                <w:sz w:val="24"/>
                <w:szCs w:val="24"/>
              </w:rPr>
            </w:pPr>
          </w:p>
          <w:p w:rsidR="00EF7817" w:rsidRPr="00F96863" w:rsidRDefault="00EF7817" w:rsidP="00EF7817">
            <w:pPr>
              <w:jc w:val="both"/>
              <w:rPr>
                <w:rFonts w:ascii="Times New Roman" w:hAnsi="Times New Roman"/>
                <w:sz w:val="24"/>
                <w:szCs w:val="24"/>
              </w:rPr>
            </w:pPr>
          </w:p>
          <w:p w:rsidR="00EF7817" w:rsidRPr="00F96863" w:rsidRDefault="00EF7817" w:rsidP="00EF7817">
            <w:pPr>
              <w:jc w:val="both"/>
              <w:rPr>
                <w:rFonts w:ascii="Times New Roman" w:hAnsi="Times New Roman"/>
                <w:sz w:val="24"/>
                <w:szCs w:val="24"/>
              </w:rPr>
            </w:pPr>
          </w:p>
          <w:p w:rsidR="00EF7817" w:rsidRPr="00F96863" w:rsidRDefault="00EF7817" w:rsidP="00EF7817">
            <w:pPr>
              <w:jc w:val="both"/>
            </w:pPr>
          </w:p>
        </w:tc>
        <w:tc>
          <w:tcPr>
            <w:tcW w:w="781" w:type="pct"/>
            <w:tcBorders>
              <w:top w:val="single" w:sz="4" w:space="0" w:color="auto"/>
              <w:left w:val="single" w:sz="4" w:space="0" w:color="auto"/>
              <w:bottom w:val="single" w:sz="4" w:space="0" w:color="auto"/>
              <w:right w:val="single" w:sz="4" w:space="0" w:color="auto"/>
            </w:tcBorders>
            <w:shd w:val="clear" w:color="auto" w:fill="auto"/>
          </w:tcPr>
          <w:p w:rsidR="009D3D8C" w:rsidRPr="00F96863" w:rsidRDefault="009D3D8C" w:rsidP="00F5781C">
            <w:pPr>
              <w:jc w:val="center"/>
              <w:rPr>
                <w:rFonts w:ascii="Times New Roman" w:eastAsia="MS Mincho" w:hAnsi="Times New Roman"/>
                <w:iCs/>
                <w:sz w:val="24"/>
                <w:szCs w:val="24"/>
              </w:rPr>
            </w:pPr>
            <w:r w:rsidRPr="00F96863">
              <w:rPr>
                <w:rFonts w:ascii="Times New Roman" w:eastAsia="MS Mincho" w:hAnsi="Times New Roman"/>
                <w:iCs/>
                <w:sz w:val="24"/>
                <w:szCs w:val="24"/>
              </w:rPr>
              <w:t>Seimo nariai</w:t>
            </w:r>
          </w:p>
          <w:p w:rsidR="009D3D8C" w:rsidRPr="00F96863" w:rsidRDefault="009D3D8C" w:rsidP="00F5781C">
            <w:pPr>
              <w:jc w:val="center"/>
              <w:rPr>
                <w:rFonts w:ascii="Times New Roman" w:eastAsia="MS Mincho" w:hAnsi="Times New Roman"/>
                <w:iCs/>
                <w:sz w:val="24"/>
                <w:szCs w:val="24"/>
              </w:rPr>
            </w:pPr>
          </w:p>
        </w:tc>
        <w:tc>
          <w:tcPr>
            <w:tcW w:w="712" w:type="pct"/>
            <w:tcBorders>
              <w:top w:val="single" w:sz="4" w:space="0" w:color="auto"/>
              <w:left w:val="single" w:sz="4" w:space="0" w:color="auto"/>
              <w:bottom w:val="single" w:sz="4" w:space="0" w:color="auto"/>
              <w:right w:val="single" w:sz="4" w:space="0" w:color="auto"/>
            </w:tcBorders>
            <w:shd w:val="clear" w:color="auto" w:fill="auto"/>
          </w:tcPr>
          <w:p w:rsidR="009D3D8C" w:rsidRPr="00F96863" w:rsidRDefault="00EF7817" w:rsidP="00E13DBE">
            <w:pPr>
              <w:rPr>
                <w:rFonts w:ascii="Times New Roman" w:eastAsia="MS Mincho" w:hAnsi="Times New Roman"/>
                <w:i/>
                <w:iCs/>
                <w:sz w:val="24"/>
                <w:szCs w:val="24"/>
              </w:rPr>
            </w:pPr>
            <w:r w:rsidRPr="00F96863">
              <w:rPr>
                <w:rFonts w:ascii="Times New Roman" w:eastAsia="MS Mincho" w:hAnsi="Times New Roman"/>
                <w:iCs/>
                <w:sz w:val="24"/>
                <w:szCs w:val="24"/>
              </w:rPr>
              <w:t>Rugsėjis-</w:t>
            </w:r>
            <w:r w:rsidR="00E13DBE">
              <w:rPr>
                <w:rFonts w:ascii="Times New Roman" w:eastAsia="MS Mincho" w:hAnsi="Times New Roman"/>
                <w:iCs/>
                <w:sz w:val="24"/>
                <w:szCs w:val="24"/>
              </w:rPr>
              <w:t>gruodis</w:t>
            </w:r>
          </w:p>
        </w:tc>
      </w:tr>
      <w:tr w:rsidR="00EF7817" w:rsidRPr="00EF7817" w:rsidTr="003837F3">
        <w:trPr>
          <w:trHeight w:val="415"/>
        </w:trPr>
        <w:tc>
          <w:tcPr>
            <w:tcW w:w="351" w:type="pct"/>
            <w:tcBorders>
              <w:top w:val="single" w:sz="4" w:space="0" w:color="auto"/>
              <w:left w:val="single" w:sz="4" w:space="0" w:color="auto"/>
              <w:bottom w:val="single" w:sz="4" w:space="0" w:color="auto"/>
              <w:right w:val="single" w:sz="4" w:space="0" w:color="auto"/>
            </w:tcBorders>
            <w:shd w:val="clear" w:color="auto" w:fill="auto"/>
          </w:tcPr>
          <w:p w:rsidR="009D3D8C" w:rsidRPr="00EF7817" w:rsidRDefault="009D3D8C" w:rsidP="00AC622A">
            <w:pPr>
              <w:pStyle w:val="Sraopastraipa"/>
              <w:numPr>
                <w:ilvl w:val="0"/>
                <w:numId w:val="1"/>
              </w:numPr>
              <w:rPr>
                <w:rFonts w:ascii="Times New Roman" w:eastAsia="MS Mincho" w:hAnsi="Times New Roman"/>
                <w:iCs/>
                <w:sz w:val="24"/>
                <w:szCs w:val="24"/>
              </w:rPr>
            </w:pPr>
          </w:p>
        </w:tc>
        <w:tc>
          <w:tcPr>
            <w:tcW w:w="1215" w:type="pct"/>
            <w:tcBorders>
              <w:top w:val="single" w:sz="4" w:space="0" w:color="auto"/>
              <w:left w:val="single" w:sz="4" w:space="0" w:color="auto"/>
              <w:bottom w:val="single" w:sz="4" w:space="0" w:color="auto"/>
              <w:right w:val="single" w:sz="4" w:space="0" w:color="auto"/>
            </w:tcBorders>
            <w:shd w:val="clear" w:color="auto" w:fill="auto"/>
          </w:tcPr>
          <w:p w:rsidR="002B43AF" w:rsidRDefault="002B43AF" w:rsidP="003837F3">
            <w:pPr>
              <w:rPr>
                <w:rFonts w:ascii="Times New Roman" w:eastAsia="MS Mincho" w:hAnsi="Times New Roman"/>
                <w:b/>
                <w:iCs/>
                <w:sz w:val="24"/>
                <w:szCs w:val="24"/>
              </w:rPr>
            </w:pPr>
            <w:r>
              <w:rPr>
                <w:rFonts w:ascii="Times New Roman" w:eastAsia="MS Mincho" w:hAnsi="Times New Roman"/>
                <w:b/>
                <w:iCs/>
                <w:sz w:val="24"/>
                <w:szCs w:val="24"/>
              </w:rPr>
              <w:t>XIIP-2258</w:t>
            </w:r>
          </w:p>
          <w:p w:rsidR="006F165B" w:rsidRDefault="006F165B" w:rsidP="003837F3">
            <w:pPr>
              <w:rPr>
                <w:rFonts w:ascii="Times New Roman" w:eastAsia="MS Mincho" w:hAnsi="Times New Roman"/>
                <w:b/>
                <w:iCs/>
                <w:sz w:val="24"/>
                <w:szCs w:val="24"/>
              </w:rPr>
            </w:pPr>
          </w:p>
          <w:p w:rsidR="006F165B" w:rsidRDefault="006F165B" w:rsidP="003837F3">
            <w:pPr>
              <w:rPr>
                <w:rFonts w:ascii="Times New Roman" w:eastAsia="MS Mincho" w:hAnsi="Times New Roman"/>
                <w:b/>
                <w:iCs/>
                <w:sz w:val="24"/>
                <w:szCs w:val="24"/>
              </w:rPr>
            </w:pPr>
            <w:proofErr w:type="spellStart"/>
            <w:r>
              <w:rPr>
                <w:rFonts w:ascii="Times New Roman" w:eastAsia="MS Mincho" w:hAnsi="Times New Roman"/>
                <w:b/>
                <w:iCs/>
                <w:sz w:val="24"/>
                <w:szCs w:val="24"/>
              </w:rPr>
              <w:t>Nereg</w:t>
            </w:r>
            <w:proofErr w:type="spellEnd"/>
            <w:r>
              <w:rPr>
                <w:rFonts w:ascii="Times New Roman" w:eastAsia="MS Mincho" w:hAnsi="Times New Roman"/>
                <w:b/>
                <w:iCs/>
                <w:sz w:val="24"/>
                <w:szCs w:val="24"/>
              </w:rPr>
              <w:t>.</w:t>
            </w:r>
          </w:p>
          <w:p w:rsidR="009D3D8C" w:rsidRPr="00EF7817" w:rsidRDefault="009D3D8C" w:rsidP="006F165B">
            <w:pPr>
              <w:rPr>
                <w:rFonts w:ascii="Times New Roman" w:eastAsia="MS Mincho" w:hAnsi="Times New Roman"/>
                <w:b/>
                <w:iCs/>
                <w:sz w:val="24"/>
                <w:szCs w:val="24"/>
              </w:rPr>
            </w:pPr>
          </w:p>
        </w:tc>
        <w:tc>
          <w:tcPr>
            <w:tcW w:w="1941" w:type="pct"/>
            <w:tcBorders>
              <w:top w:val="single" w:sz="4" w:space="0" w:color="auto"/>
              <w:left w:val="single" w:sz="4" w:space="0" w:color="auto"/>
              <w:bottom w:val="single" w:sz="4" w:space="0" w:color="auto"/>
              <w:right w:val="single" w:sz="4" w:space="0" w:color="auto"/>
            </w:tcBorders>
            <w:shd w:val="clear" w:color="auto" w:fill="auto"/>
          </w:tcPr>
          <w:p w:rsidR="009D3D8C" w:rsidRPr="00EF7817" w:rsidRDefault="009D3D8C" w:rsidP="009D3D8C">
            <w:pPr>
              <w:jc w:val="both"/>
              <w:rPr>
                <w:rFonts w:ascii="Times New Roman" w:hAnsi="Times New Roman"/>
                <w:sz w:val="24"/>
                <w:szCs w:val="24"/>
              </w:rPr>
            </w:pPr>
            <w:r w:rsidRPr="00EF7817">
              <w:rPr>
                <w:rFonts w:ascii="Times New Roman" w:hAnsi="Times New Roman"/>
                <w:sz w:val="24"/>
                <w:szCs w:val="24"/>
              </w:rPr>
              <w:t>Sveikatos sistemos įstatymo pakeitimo įstatymų projektai</w:t>
            </w:r>
            <w:r w:rsidR="003837F3" w:rsidRPr="00EF7817">
              <w:rPr>
                <w:rFonts w:ascii="Times New Roman" w:hAnsi="Times New Roman"/>
                <w:sz w:val="24"/>
                <w:szCs w:val="24"/>
              </w:rPr>
              <w:t xml:space="preserve"> ir juos lydintieji įstatymų projektai</w:t>
            </w:r>
          </w:p>
        </w:tc>
        <w:tc>
          <w:tcPr>
            <w:tcW w:w="781" w:type="pct"/>
            <w:tcBorders>
              <w:top w:val="single" w:sz="4" w:space="0" w:color="auto"/>
              <w:left w:val="single" w:sz="4" w:space="0" w:color="auto"/>
              <w:bottom w:val="single" w:sz="4" w:space="0" w:color="auto"/>
              <w:right w:val="single" w:sz="4" w:space="0" w:color="auto"/>
            </w:tcBorders>
            <w:shd w:val="clear" w:color="auto" w:fill="auto"/>
          </w:tcPr>
          <w:p w:rsidR="009D3D8C" w:rsidRPr="00EF7817" w:rsidRDefault="009D3D8C" w:rsidP="00F5781C">
            <w:pPr>
              <w:jc w:val="center"/>
              <w:rPr>
                <w:rFonts w:ascii="Times New Roman" w:eastAsia="MS Mincho" w:hAnsi="Times New Roman"/>
                <w:iCs/>
                <w:sz w:val="24"/>
                <w:szCs w:val="24"/>
              </w:rPr>
            </w:pPr>
            <w:r w:rsidRPr="00EF7817">
              <w:rPr>
                <w:rFonts w:ascii="Times New Roman" w:eastAsia="MS Mincho" w:hAnsi="Times New Roman"/>
                <w:iCs/>
                <w:sz w:val="24"/>
                <w:szCs w:val="24"/>
              </w:rPr>
              <w:t>Seimo nariai</w:t>
            </w:r>
          </w:p>
        </w:tc>
        <w:tc>
          <w:tcPr>
            <w:tcW w:w="712" w:type="pct"/>
            <w:tcBorders>
              <w:top w:val="single" w:sz="4" w:space="0" w:color="auto"/>
              <w:left w:val="single" w:sz="4" w:space="0" w:color="auto"/>
              <w:bottom w:val="single" w:sz="4" w:space="0" w:color="auto"/>
              <w:right w:val="single" w:sz="4" w:space="0" w:color="auto"/>
            </w:tcBorders>
            <w:shd w:val="clear" w:color="auto" w:fill="auto"/>
          </w:tcPr>
          <w:p w:rsidR="009D3D8C" w:rsidRPr="00EF7817" w:rsidRDefault="00EF7817" w:rsidP="00E13DBE">
            <w:pPr>
              <w:rPr>
                <w:rFonts w:ascii="Times New Roman" w:eastAsia="MS Mincho" w:hAnsi="Times New Roman"/>
                <w:i/>
                <w:iCs/>
                <w:sz w:val="24"/>
                <w:szCs w:val="24"/>
              </w:rPr>
            </w:pPr>
            <w:r w:rsidRPr="00DB22FA">
              <w:rPr>
                <w:rFonts w:ascii="Times New Roman" w:eastAsia="MS Mincho" w:hAnsi="Times New Roman"/>
                <w:iCs/>
                <w:sz w:val="24"/>
                <w:szCs w:val="24"/>
              </w:rPr>
              <w:t>Rugsėjis-</w:t>
            </w:r>
            <w:r w:rsidR="00E13DBE">
              <w:rPr>
                <w:rFonts w:ascii="Times New Roman" w:eastAsia="MS Mincho" w:hAnsi="Times New Roman"/>
                <w:iCs/>
                <w:sz w:val="24"/>
                <w:szCs w:val="24"/>
              </w:rPr>
              <w:t>gruodis</w:t>
            </w:r>
          </w:p>
        </w:tc>
      </w:tr>
      <w:tr w:rsidR="0078335A" w:rsidRPr="00DB22FA" w:rsidTr="0078335A">
        <w:trPr>
          <w:trHeight w:val="415"/>
        </w:trPr>
        <w:tc>
          <w:tcPr>
            <w:tcW w:w="351" w:type="pct"/>
            <w:tcBorders>
              <w:top w:val="single" w:sz="4" w:space="0" w:color="auto"/>
              <w:left w:val="single" w:sz="4" w:space="0" w:color="auto"/>
              <w:bottom w:val="single" w:sz="4" w:space="0" w:color="auto"/>
              <w:right w:val="single" w:sz="4" w:space="0" w:color="auto"/>
            </w:tcBorders>
            <w:shd w:val="clear" w:color="auto" w:fill="auto"/>
          </w:tcPr>
          <w:p w:rsidR="0078335A" w:rsidRPr="00DB22FA" w:rsidRDefault="0078335A" w:rsidP="00FD3F42">
            <w:pPr>
              <w:pStyle w:val="Sraopastraipa"/>
              <w:numPr>
                <w:ilvl w:val="0"/>
                <w:numId w:val="1"/>
              </w:numPr>
              <w:rPr>
                <w:rFonts w:ascii="Times New Roman" w:eastAsia="MS Mincho" w:hAnsi="Times New Roman"/>
                <w:iCs/>
                <w:sz w:val="24"/>
                <w:szCs w:val="24"/>
              </w:rPr>
            </w:pPr>
          </w:p>
        </w:tc>
        <w:tc>
          <w:tcPr>
            <w:tcW w:w="1215" w:type="pct"/>
            <w:tcBorders>
              <w:top w:val="single" w:sz="4" w:space="0" w:color="auto"/>
              <w:left w:val="single" w:sz="4" w:space="0" w:color="auto"/>
              <w:bottom w:val="single" w:sz="4" w:space="0" w:color="auto"/>
              <w:right w:val="single" w:sz="4" w:space="0" w:color="auto"/>
            </w:tcBorders>
            <w:shd w:val="clear" w:color="auto" w:fill="auto"/>
          </w:tcPr>
          <w:p w:rsidR="0078335A" w:rsidRDefault="0078335A" w:rsidP="00FD3F42">
            <w:pPr>
              <w:rPr>
                <w:rFonts w:ascii="Times New Roman" w:eastAsia="MS Mincho" w:hAnsi="Times New Roman"/>
                <w:b/>
                <w:iCs/>
                <w:sz w:val="24"/>
                <w:szCs w:val="24"/>
              </w:rPr>
            </w:pPr>
            <w:r w:rsidRPr="00DB22FA">
              <w:rPr>
                <w:rFonts w:ascii="Times New Roman" w:eastAsia="MS Mincho" w:hAnsi="Times New Roman"/>
                <w:b/>
                <w:iCs/>
                <w:sz w:val="24"/>
                <w:szCs w:val="24"/>
              </w:rPr>
              <w:t>XIIP-4361</w:t>
            </w:r>
          </w:p>
          <w:p w:rsidR="0078335A" w:rsidRDefault="0078335A" w:rsidP="00FD3F42">
            <w:pPr>
              <w:rPr>
                <w:rFonts w:ascii="Times New Roman" w:eastAsia="MS Mincho" w:hAnsi="Times New Roman"/>
                <w:b/>
                <w:iCs/>
                <w:sz w:val="24"/>
                <w:szCs w:val="24"/>
              </w:rPr>
            </w:pPr>
          </w:p>
          <w:p w:rsidR="0078335A" w:rsidRPr="00DB22FA" w:rsidRDefault="006F165B" w:rsidP="00FD3F42">
            <w:pPr>
              <w:rPr>
                <w:rFonts w:ascii="Times New Roman" w:eastAsia="MS Mincho" w:hAnsi="Times New Roman"/>
                <w:b/>
                <w:iCs/>
                <w:sz w:val="24"/>
                <w:szCs w:val="24"/>
              </w:rPr>
            </w:pPr>
            <w:proofErr w:type="spellStart"/>
            <w:r>
              <w:rPr>
                <w:rFonts w:ascii="Times New Roman" w:eastAsia="MS Mincho" w:hAnsi="Times New Roman"/>
                <w:b/>
                <w:iCs/>
                <w:sz w:val="24"/>
                <w:szCs w:val="24"/>
              </w:rPr>
              <w:t>Nereg</w:t>
            </w:r>
            <w:proofErr w:type="spellEnd"/>
            <w:r>
              <w:rPr>
                <w:rFonts w:ascii="Times New Roman" w:eastAsia="MS Mincho" w:hAnsi="Times New Roman"/>
                <w:b/>
                <w:iCs/>
                <w:sz w:val="24"/>
                <w:szCs w:val="24"/>
              </w:rPr>
              <w:t>.</w:t>
            </w:r>
          </w:p>
        </w:tc>
        <w:tc>
          <w:tcPr>
            <w:tcW w:w="1941" w:type="pct"/>
            <w:tcBorders>
              <w:top w:val="single" w:sz="4" w:space="0" w:color="auto"/>
              <w:left w:val="single" w:sz="4" w:space="0" w:color="auto"/>
              <w:bottom w:val="single" w:sz="4" w:space="0" w:color="auto"/>
              <w:right w:val="single" w:sz="4" w:space="0" w:color="auto"/>
            </w:tcBorders>
            <w:shd w:val="clear" w:color="auto" w:fill="auto"/>
          </w:tcPr>
          <w:p w:rsidR="0078335A" w:rsidRPr="0078335A" w:rsidRDefault="0078335A" w:rsidP="008A323D">
            <w:pPr>
              <w:jc w:val="both"/>
              <w:rPr>
                <w:rFonts w:ascii="Times New Roman" w:hAnsi="Times New Roman"/>
                <w:sz w:val="24"/>
                <w:szCs w:val="24"/>
              </w:rPr>
            </w:pPr>
            <w:r w:rsidRPr="0078335A">
              <w:rPr>
                <w:rFonts w:ascii="Times New Roman" w:hAnsi="Times New Roman"/>
                <w:sz w:val="24"/>
                <w:szCs w:val="24"/>
              </w:rPr>
              <w:t>Sveikatos prieži</w:t>
            </w:r>
            <w:r w:rsidRPr="0078335A">
              <w:rPr>
                <w:rFonts w:ascii="Times New Roman" w:hAnsi="Times New Roman" w:hint="eastAsia"/>
                <w:sz w:val="24"/>
                <w:szCs w:val="24"/>
              </w:rPr>
              <w:t>ū</w:t>
            </w:r>
            <w:r w:rsidRPr="0078335A">
              <w:rPr>
                <w:rFonts w:ascii="Times New Roman" w:hAnsi="Times New Roman"/>
                <w:sz w:val="24"/>
                <w:szCs w:val="24"/>
              </w:rPr>
              <w:t xml:space="preserve">ros </w:t>
            </w:r>
            <w:r w:rsidRPr="0078335A">
              <w:rPr>
                <w:rFonts w:ascii="Times New Roman" w:hAnsi="Times New Roman" w:hint="eastAsia"/>
                <w:sz w:val="24"/>
                <w:szCs w:val="24"/>
              </w:rPr>
              <w:t>į</w:t>
            </w:r>
            <w:r w:rsidRPr="0078335A">
              <w:rPr>
                <w:rFonts w:ascii="Times New Roman" w:hAnsi="Times New Roman"/>
                <w:sz w:val="24"/>
                <w:szCs w:val="24"/>
              </w:rPr>
              <w:t>staig</w:t>
            </w:r>
            <w:r w:rsidRPr="0078335A">
              <w:rPr>
                <w:rFonts w:ascii="Times New Roman" w:hAnsi="Times New Roman" w:hint="eastAsia"/>
                <w:sz w:val="24"/>
                <w:szCs w:val="24"/>
              </w:rPr>
              <w:t>ų</w:t>
            </w:r>
            <w:r w:rsidRPr="0078335A">
              <w:rPr>
                <w:rFonts w:ascii="Times New Roman" w:hAnsi="Times New Roman"/>
                <w:sz w:val="24"/>
                <w:szCs w:val="24"/>
              </w:rPr>
              <w:t xml:space="preserve"> </w:t>
            </w:r>
            <w:r w:rsidRPr="0078335A">
              <w:rPr>
                <w:rFonts w:ascii="Times New Roman" w:hAnsi="Times New Roman" w:hint="eastAsia"/>
                <w:sz w:val="24"/>
                <w:szCs w:val="24"/>
              </w:rPr>
              <w:t>į</w:t>
            </w:r>
            <w:r w:rsidRPr="0078335A">
              <w:rPr>
                <w:rFonts w:ascii="Times New Roman" w:hAnsi="Times New Roman"/>
                <w:sz w:val="24"/>
                <w:szCs w:val="24"/>
              </w:rPr>
              <w:t xml:space="preserve">statymo Nr. I-1367 39 pakeitimo </w:t>
            </w:r>
            <w:r w:rsidRPr="0078335A">
              <w:rPr>
                <w:rFonts w:ascii="Times New Roman" w:hAnsi="Times New Roman" w:hint="eastAsia"/>
                <w:sz w:val="24"/>
                <w:szCs w:val="24"/>
              </w:rPr>
              <w:t>į</w:t>
            </w:r>
            <w:r w:rsidR="008A323D">
              <w:rPr>
                <w:rFonts w:ascii="Times New Roman" w:hAnsi="Times New Roman"/>
                <w:sz w:val="24"/>
                <w:szCs w:val="24"/>
              </w:rPr>
              <w:t>statymo projektai ir juos lydintieji įstatymų projektai</w:t>
            </w:r>
          </w:p>
        </w:tc>
        <w:tc>
          <w:tcPr>
            <w:tcW w:w="781" w:type="pct"/>
            <w:tcBorders>
              <w:top w:val="single" w:sz="4" w:space="0" w:color="auto"/>
              <w:left w:val="single" w:sz="4" w:space="0" w:color="auto"/>
              <w:bottom w:val="single" w:sz="4" w:space="0" w:color="auto"/>
              <w:right w:val="single" w:sz="4" w:space="0" w:color="auto"/>
            </w:tcBorders>
            <w:shd w:val="clear" w:color="auto" w:fill="auto"/>
          </w:tcPr>
          <w:p w:rsidR="0078335A" w:rsidRPr="0078335A" w:rsidRDefault="0078335A" w:rsidP="00FD3F42">
            <w:pPr>
              <w:jc w:val="center"/>
              <w:rPr>
                <w:rFonts w:ascii="Times New Roman" w:eastAsia="MS Mincho" w:hAnsi="Times New Roman"/>
                <w:iCs/>
                <w:sz w:val="24"/>
                <w:szCs w:val="24"/>
              </w:rPr>
            </w:pPr>
            <w:r w:rsidRPr="0078335A">
              <w:rPr>
                <w:rFonts w:ascii="Times New Roman" w:eastAsia="MS Mincho" w:hAnsi="Times New Roman"/>
                <w:iCs/>
                <w:sz w:val="24"/>
                <w:szCs w:val="24"/>
              </w:rPr>
              <w:t>Vyriausybė, Seimo nariai</w:t>
            </w:r>
          </w:p>
          <w:p w:rsidR="0078335A" w:rsidRPr="00DB22FA" w:rsidRDefault="0078335A" w:rsidP="00FD3F42">
            <w:pPr>
              <w:jc w:val="center"/>
              <w:rPr>
                <w:rFonts w:ascii="Times New Roman" w:eastAsia="MS Mincho" w:hAnsi="Times New Roman"/>
                <w:iCs/>
                <w:sz w:val="24"/>
                <w:szCs w:val="24"/>
              </w:rPr>
            </w:pPr>
          </w:p>
        </w:tc>
        <w:tc>
          <w:tcPr>
            <w:tcW w:w="712" w:type="pct"/>
            <w:tcBorders>
              <w:top w:val="single" w:sz="4" w:space="0" w:color="auto"/>
              <w:left w:val="single" w:sz="4" w:space="0" w:color="auto"/>
              <w:bottom w:val="single" w:sz="4" w:space="0" w:color="auto"/>
              <w:right w:val="single" w:sz="4" w:space="0" w:color="auto"/>
            </w:tcBorders>
            <w:shd w:val="clear" w:color="auto" w:fill="auto"/>
          </w:tcPr>
          <w:p w:rsidR="0078335A" w:rsidRPr="00DB22FA" w:rsidRDefault="0078335A" w:rsidP="00FD3F42">
            <w:pPr>
              <w:rPr>
                <w:rFonts w:ascii="Times New Roman" w:eastAsia="MS Mincho" w:hAnsi="Times New Roman"/>
                <w:iCs/>
                <w:sz w:val="24"/>
                <w:szCs w:val="24"/>
              </w:rPr>
            </w:pPr>
            <w:r w:rsidRPr="00DB22FA">
              <w:rPr>
                <w:rFonts w:ascii="Times New Roman" w:eastAsia="MS Mincho" w:hAnsi="Times New Roman"/>
                <w:iCs/>
                <w:sz w:val="24"/>
                <w:szCs w:val="24"/>
              </w:rPr>
              <w:t>Rugsėjis-spalis</w:t>
            </w:r>
          </w:p>
        </w:tc>
      </w:tr>
      <w:tr w:rsidR="006F165B" w:rsidRPr="00273F44" w:rsidTr="006F165B">
        <w:trPr>
          <w:trHeight w:val="415"/>
        </w:trPr>
        <w:tc>
          <w:tcPr>
            <w:tcW w:w="351" w:type="pct"/>
            <w:tcBorders>
              <w:top w:val="single" w:sz="4" w:space="0" w:color="auto"/>
              <w:left w:val="single" w:sz="4" w:space="0" w:color="auto"/>
              <w:bottom w:val="single" w:sz="4" w:space="0" w:color="auto"/>
              <w:right w:val="single" w:sz="4" w:space="0" w:color="auto"/>
            </w:tcBorders>
            <w:shd w:val="clear" w:color="auto" w:fill="auto"/>
          </w:tcPr>
          <w:p w:rsidR="006F165B" w:rsidRPr="00273F44" w:rsidRDefault="006F165B" w:rsidP="0080679C">
            <w:pPr>
              <w:pStyle w:val="Sraopastraipa"/>
              <w:numPr>
                <w:ilvl w:val="0"/>
                <w:numId w:val="1"/>
              </w:numPr>
              <w:rPr>
                <w:rFonts w:ascii="Times New Roman" w:eastAsia="MS Mincho" w:hAnsi="Times New Roman"/>
                <w:iCs/>
                <w:sz w:val="24"/>
                <w:szCs w:val="24"/>
              </w:rPr>
            </w:pPr>
          </w:p>
        </w:tc>
        <w:tc>
          <w:tcPr>
            <w:tcW w:w="1215" w:type="pct"/>
            <w:tcBorders>
              <w:top w:val="single" w:sz="4" w:space="0" w:color="auto"/>
              <w:left w:val="single" w:sz="4" w:space="0" w:color="auto"/>
              <w:bottom w:val="single" w:sz="4" w:space="0" w:color="auto"/>
              <w:right w:val="single" w:sz="4" w:space="0" w:color="auto"/>
            </w:tcBorders>
            <w:shd w:val="clear" w:color="auto" w:fill="auto"/>
          </w:tcPr>
          <w:p w:rsidR="006F165B" w:rsidRDefault="006F165B" w:rsidP="0080679C">
            <w:pPr>
              <w:rPr>
                <w:rFonts w:ascii="Times New Roman" w:eastAsia="MS Mincho" w:hAnsi="Times New Roman"/>
                <w:b/>
                <w:iCs/>
                <w:sz w:val="24"/>
                <w:szCs w:val="24"/>
              </w:rPr>
            </w:pPr>
            <w:r w:rsidRPr="0078335A">
              <w:rPr>
                <w:rFonts w:ascii="Times New Roman" w:eastAsia="MS Mincho" w:hAnsi="Times New Roman"/>
                <w:b/>
                <w:iCs/>
                <w:sz w:val="24"/>
                <w:szCs w:val="24"/>
              </w:rPr>
              <w:t>XIIP-3087(3)</w:t>
            </w:r>
          </w:p>
          <w:p w:rsidR="008A323D" w:rsidRPr="0078335A" w:rsidRDefault="008A323D" w:rsidP="0080679C">
            <w:pPr>
              <w:rPr>
                <w:rFonts w:ascii="Times New Roman" w:eastAsia="MS Mincho" w:hAnsi="Times New Roman"/>
                <w:b/>
                <w:iCs/>
                <w:sz w:val="24"/>
                <w:szCs w:val="24"/>
              </w:rPr>
            </w:pPr>
            <w:proofErr w:type="spellStart"/>
            <w:r>
              <w:rPr>
                <w:rFonts w:ascii="Times New Roman" w:eastAsia="MS Mincho" w:hAnsi="Times New Roman"/>
                <w:b/>
                <w:iCs/>
                <w:sz w:val="24"/>
                <w:szCs w:val="24"/>
              </w:rPr>
              <w:t>Nereg</w:t>
            </w:r>
            <w:proofErr w:type="spellEnd"/>
            <w:r>
              <w:rPr>
                <w:rFonts w:ascii="Times New Roman" w:eastAsia="MS Mincho" w:hAnsi="Times New Roman"/>
                <w:b/>
                <w:iCs/>
                <w:sz w:val="24"/>
                <w:szCs w:val="24"/>
              </w:rPr>
              <w:t>.</w:t>
            </w:r>
          </w:p>
          <w:p w:rsidR="006F165B" w:rsidRPr="0078335A" w:rsidRDefault="006F165B" w:rsidP="0080679C">
            <w:pPr>
              <w:rPr>
                <w:rFonts w:ascii="Times New Roman" w:eastAsia="MS Mincho" w:hAnsi="Times New Roman"/>
                <w:b/>
                <w:iCs/>
                <w:sz w:val="24"/>
                <w:szCs w:val="24"/>
              </w:rPr>
            </w:pPr>
          </w:p>
          <w:p w:rsidR="006F165B" w:rsidRPr="006F165B" w:rsidRDefault="006F165B" w:rsidP="0080679C">
            <w:pPr>
              <w:rPr>
                <w:rFonts w:ascii="Times New Roman" w:eastAsia="MS Mincho" w:hAnsi="Times New Roman"/>
                <w:b/>
                <w:iCs/>
                <w:sz w:val="24"/>
                <w:szCs w:val="24"/>
              </w:rPr>
            </w:pPr>
          </w:p>
        </w:tc>
        <w:tc>
          <w:tcPr>
            <w:tcW w:w="1941" w:type="pct"/>
            <w:tcBorders>
              <w:top w:val="single" w:sz="4" w:space="0" w:color="auto"/>
              <w:left w:val="single" w:sz="4" w:space="0" w:color="auto"/>
              <w:bottom w:val="single" w:sz="4" w:space="0" w:color="auto"/>
              <w:right w:val="single" w:sz="4" w:space="0" w:color="auto"/>
            </w:tcBorders>
            <w:shd w:val="clear" w:color="auto" w:fill="auto"/>
          </w:tcPr>
          <w:p w:rsidR="006F165B" w:rsidRPr="00273F44" w:rsidRDefault="006F165B" w:rsidP="0080679C">
            <w:pPr>
              <w:jc w:val="both"/>
              <w:rPr>
                <w:rFonts w:ascii="Times New Roman" w:hAnsi="Times New Roman"/>
                <w:sz w:val="24"/>
                <w:szCs w:val="24"/>
              </w:rPr>
            </w:pPr>
            <w:proofErr w:type="spellStart"/>
            <w:r w:rsidRPr="00273F44">
              <w:rPr>
                <w:rFonts w:ascii="Times New Roman" w:hAnsi="Times New Roman"/>
                <w:sz w:val="24"/>
                <w:szCs w:val="24"/>
              </w:rPr>
              <w:t>Odontologų</w:t>
            </w:r>
            <w:proofErr w:type="spellEnd"/>
            <w:r w:rsidRPr="00273F44">
              <w:rPr>
                <w:rFonts w:ascii="Times New Roman" w:hAnsi="Times New Roman"/>
                <w:sz w:val="24"/>
                <w:szCs w:val="24"/>
              </w:rPr>
              <w:t xml:space="preserve"> rūmų įstatymo Nr. IX-1929 pakeitimo įstatymo projektas (nauja redakcija) ir jį lydintieji įstatymų projektai</w:t>
            </w:r>
          </w:p>
        </w:tc>
        <w:tc>
          <w:tcPr>
            <w:tcW w:w="781" w:type="pct"/>
            <w:tcBorders>
              <w:top w:val="single" w:sz="4" w:space="0" w:color="auto"/>
              <w:left w:val="single" w:sz="4" w:space="0" w:color="auto"/>
              <w:bottom w:val="single" w:sz="4" w:space="0" w:color="auto"/>
              <w:right w:val="single" w:sz="4" w:space="0" w:color="auto"/>
            </w:tcBorders>
            <w:shd w:val="clear" w:color="auto" w:fill="auto"/>
          </w:tcPr>
          <w:p w:rsidR="006F165B" w:rsidRPr="00273F44" w:rsidRDefault="006F165B" w:rsidP="0080679C">
            <w:pPr>
              <w:jc w:val="center"/>
              <w:rPr>
                <w:rFonts w:ascii="Times New Roman" w:eastAsia="MS Mincho" w:hAnsi="Times New Roman"/>
                <w:iCs/>
                <w:sz w:val="24"/>
                <w:szCs w:val="24"/>
              </w:rPr>
            </w:pPr>
            <w:r w:rsidRPr="00273F44">
              <w:rPr>
                <w:rFonts w:ascii="Times New Roman" w:eastAsia="MS Mincho" w:hAnsi="Times New Roman"/>
                <w:iCs/>
                <w:sz w:val="24"/>
                <w:szCs w:val="24"/>
              </w:rPr>
              <w:t>Seimo nariai</w:t>
            </w:r>
          </w:p>
          <w:p w:rsidR="006F165B" w:rsidRPr="00273F44" w:rsidRDefault="006F165B" w:rsidP="0080679C">
            <w:pPr>
              <w:jc w:val="center"/>
              <w:rPr>
                <w:rFonts w:ascii="Times New Roman" w:eastAsia="MS Mincho" w:hAnsi="Times New Roman"/>
                <w:iCs/>
                <w:sz w:val="24"/>
                <w:szCs w:val="24"/>
              </w:rPr>
            </w:pPr>
          </w:p>
        </w:tc>
        <w:tc>
          <w:tcPr>
            <w:tcW w:w="712" w:type="pct"/>
            <w:tcBorders>
              <w:top w:val="single" w:sz="4" w:space="0" w:color="auto"/>
              <w:left w:val="single" w:sz="4" w:space="0" w:color="auto"/>
              <w:bottom w:val="single" w:sz="4" w:space="0" w:color="auto"/>
              <w:right w:val="single" w:sz="4" w:space="0" w:color="auto"/>
            </w:tcBorders>
            <w:shd w:val="clear" w:color="auto" w:fill="auto"/>
          </w:tcPr>
          <w:p w:rsidR="006F165B" w:rsidRDefault="006F165B" w:rsidP="0080679C">
            <w:pPr>
              <w:rPr>
                <w:rFonts w:ascii="Times New Roman" w:eastAsia="MS Mincho" w:hAnsi="Times New Roman"/>
                <w:iCs/>
                <w:sz w:val="24"/>
                <w:szCs w:val="24"/>
              </w:rPr>
            </w:pPr>
            <w:r>
              <w:rPr>
                <w:rFonts w:ascii="Times New Roman" w:eastAsia="MS Mincho" w:hAnsi="Times New Roman"/>
                <w:iCs/>
                <w:sz w:val="24"/>
                <w:szCs w:val="24"/>
              </w:rPr>
              <w:t xml:space="preserve">Spalis – </w:t>
            </w:r>
          </w:p>
          <w:p w:rsidR="006F165B" w:rsidRPr="006F165B" w:rsidRDefault="006F165B" w:rsidP="0080679C">
            <w:pPr>
              <w:rPr>
                <w:rFonts w:ascii="Times New Roman" w:eastAsia="MS Mincho" w:hAnsi="Times New Roman"/>
                <w:iCs/>
                <w:sz w:val="24"/>
                <w:szCs w:val="24"/>
              </w:rPr>
            </w:pPr>
            <w:r>
              <w:rPr>
                <w:rFonts w:ascii="Times New Roman" w:eastAsia="MS Mincho" w:hAnsi="Times New Roman"/>
                <w:iCs/>
                <w:sz w:val="24"/>
                <w:szCs w:val="24"/>
              </w:rPr>
              <w:t>gruodis</w:t>
            </w:r>
          </w:p>
        </w:tc>
      </w:tr>
      <w:tr w:rsidR="006F165B" w:rsidRPr="0078335A" w:rsidTr="006F165B">
        <w:trPr>
          <w:trHeight w:val="415"/>
        </w:trPr>
        <w:tc>
          <w:tcPr>
            <w:tcW w:w="351" w:type="pct"/>
            <w:tcBorders>
              <w:top w:val="single" w:sz="4" w:space="0" w:color="auto"/>
              <w:left w:val="single" w:sz="4" w:space="0" w:color="auto"/>
              <w:bottom w:val="single" w:sz="4" w:space="0" w:color="auto"/>
              <w:right w:val="single" w:sz="4" w:space="0" w:color="auto"/>
            </w:tcBorders>
            <w:shd w:val="clear" w:color="auto" w:fill="auto"/>
          </w:tcPr>
          <w:p w:rsidR="006F165B" w:rsidRPr="0078335A" w:rsidRDefault="006F165B" w:rsidP="0080679C">
            <w:pPr>
              <w:pStyle w:val="Sraopastraipa"/>
              <w:numPr>
                <w:ilvl w:val="0"/>
                <w:numId w:val="1"/>
              </w:numPr>
              <w:rPr>
                <w:rFonts w:ascii="Times New Roman" w:eastAsia="MS Mincho" w:hAnsi="Times New Roman"/>
                <w:iCs/>
                <w:sz w:val="24"/>
                <w:szCs w:val="24"/>
              </w:rPr>
            </w:pPr>
          </w:p>
        </w:tc>
        <w:tc>
          <w:tcPr>
            <w:tcW w:w="1215" w:type="pct"/>
            <w:tcBorders>
              <w:top w:val="single" w:sz="4" w:space="0" w:color="auto"/>
              <w:left w:val="single" w:sz="4" w:space="0" w:color="auto"/>
              <w:bottom w:val="single" w:sz="4" w:space="0" w:color="auto"/>
              <w:right w:val="single" w:sz="4" w:space="0" w:color="auto"/>
            </w:tcBorders>
            <w:shd w:val="clear" w:color="auto" w:fill="auto"/>
          </w:tcPr>
          <w:p w:rsidR="006F165B" w:rsidRPr="0078335A" w:rsidRDefault="006F165B" w:rsidP="0080679C">
            <w:pPr>
              <w:rPr>
                <w:rFonts w:ascii="Times New Roman" w:eastAsia="MS Mincho" w:hAnsi="Times New Roman"/>
                <w:b/>
                <w:iCs/>
                <w:sz w:val="24"/>
                <w:szCs w:val="24"/>
              </w:rPr>
            </w:pPr>
            <w:proofErr w:type="spellStart"/>
            <w:r w:rsidRPr="0078335A">
              <w:rPr>
                <w:rFonts w:ascii="Times New Roman" w:eastAsia="MS Mincho" w:hAnsi="Times New Roman"/>
                <w:b/>
                <w:iCs/>
                <w:sz w:val="24"/>
                <w:szCs w:val="24"/>
              </w:rPr>
              <w:t>Nereg</w:t>
            </w:r>
            <w:proofErr w:type="spellEnd"/>
            <w:r w:rsidRPr="0078335A">
              <w:rPr>
                <w:rFonts w:ascii="Times New Roman" w:eastAsia="MS Mincho" w:hAnsi="Times New Roman"/>
                <w:b/>
                <w:iCs/>
                <w:sz w:val="24"/>
                <w:szCs w:val="24"/>
              </w:rPr>
              <w:t>.</w:t>
            </w:r>
          </w:p>
          <w:p w:rsidR="006F165B" w:rsidRPr="0078335A" w:rsidRDefault="006F165B" w:rsidP="0080679C">
            <w:pPr>
              <w:rPr>
                <w:rFonts w:ascii="Times New Roman" w:eastAsia="MS Mincho" w:hAnsi="Times New Roman"/>
                <w:b/>
                <w:iCs/>
                <w:sz w:val="24"/>
                <w:szCs w:val="24"/>
              </w:rPr>
            </w:pPr>
          </w:p>
        </w:tc>
        <w:tc>
          <w:tcPr>
            <w:tcW w:w="1941" w:type="pct"/>
            <w:tcBorders>
              <w:top w:val="single" w:sz="4" w:space="0" w:color="auto"/>
              <w:left w:val="single" w:sz="4" w:space="0" w:color="auto"/>
              <w:bottom w:val="single" w:sz="4" w:space="0" w:color="auto"/>
              <w:right w:val="single" w:sz="4" w:space="0" w:color="auto"/>
            </w:tcBorders>
            <w:shd w:val="clear" w:color="auto" w:fill="auto"/>
          </w:tcPr>
          <w:p w:rsidR="006F165B" w:rsidRPr="0078335A" w:rsidRDefault="006F165B" w:rsidP="0080679C">
            <w:pPr>
              <w:jc w:val="both"/>
              <w:rPr>
                <w:rFonts w:ascii="Times New Roman" w:hAnsi="Times New Roman"/>
                <w:sz w:val="24"/>
                <w:szCs w:val="24"/>
              </w:rPr>
            </w:pPr>
            <w:r w:rsidRPr="006F165B">
              <w:rPr>
                <w:rFonts w:ascii="Times New Roman" w:hAnsi="Times New Roman"/>
                <w:sz w:val="24"/>
                <w:szCs w:val="24"/>
              </w:rPr>
              <w:t xml:space="preserve">Odontologijos praktikos </w:t>
            </w:r>
            <w:r w:rsidRPr="006F165B">
              <w:rPr>
                <w:rFonts w:ascii="Times New Roman" w:hAnsi="Times New Roman" w:hint="eastAsia"/>
                <w:sz w:val="24"/>
                <w:szCs w:val="24"/>
              </w:rPr>
              <w:t>į</w:t>
            </w:r>
            <w:r w:rsidR="008A323D">
              <w:rPr>
                <w:rFonts w:ascii="Times New Roman" w:hAnsi="Times New Roman"/>
                <w:sz w:val="24"/>
                <w:szCs w:val="24"/>
              </w:rPr>
              <w:t>statymo pakeitimo įstatymo projektai</w:t>
            </w:r>
            <w:r w:rsidRPr="006F165B">
              <w:rPr>
                <w:rFonts w:ascii="Times New Roman" w:hAnsi="Times New Roman"/>
                <w:sz w:val="24"/>
                <w:szCs w:val="24"/>
              </w:rPr>
              <w:t xml:space="preserve"> ir juos lydintieji teisės aktai</w:t>
            </w:r>
          </w:p>
        </w:tc>
        <w:tc>
          <w:tcPr>
            <w:tcW w:w="781" w:type="pct"/>
            <w:tcBorders>
              <w:top w:val="single" w:sz="4" w:space="0" w:color="auto"/>
              <w:left w:val="single" w:sz="4" w:space="0" w:color="auto"/>
              <w:bottom w:val="single" w:sz="4" w:space="0" w:color="auto"/>
              <w:right w:val="single" w:sz="4" w:space="0" w:color="auto"/>
            </w:tcBorders>
            <w:shd w:val="clear" w:color="auto" w:fill="auto"/>
          </w:tcPr>
          <w:p w:rsidR="006F165B" w:rsidRPr="0078335A" w:rsidRDefault="006F165B" w:rsidP="0080679C">
            <w:pPr>
              <w:jc w:val="center"/>
              <w:rPr>
                <w:rFonts w:ascii="Times New Roman" w:eastAsia="MS Mincho" w:hAnsi="Times New Roman"/>
                <w:iCs/>
                <w:sz w:val="24"/>
                <w:szCs w:val="24"/>
              </w:rPr>
            </w:pPr>
            <w:r w:rsidRPr="0078335A">
              <w:rPr>
                <w:rFonts w:ascii="Times New Roman" w:eastAsia="MS Mincho" w:hAnsi="Times New Roman"/>
                <w:iCs/>
                <w:sz w:val="24"/>
                <w:szCs w:val="24"/>
              </w:rPr>
              <w:t>Seimo nariai</w:t>
            </w:r>
          </w:p>
          <w:p w:rsidR="006F165B" w:rsidRPr="0078335A" w:rsidRDefault="006F165B" w:rsidP="0080679C">
            <w:pPr>
              <w:jc w:val="center"/>
              <w:rPr>
                <w:rFonts w:ascii="Times New Roman" w:eastAsia="MS Mincho" w:hAnsi="Times New Roman"/>
                <w:iCs/>
                <w:sz w:val="24"/>
                <w:szCs w:val="24"/>
              </w:rPr>
            </w:pPr>
          </w:p>
        </w:tc>
        <w:tc>
          <w:tcPr>
            <w:tcW w:w="712" w:type="pct"/>
            <w:tcBorders>
              <w:top w:val="single" w:sz="4" w:space="0" w:color="auto"/>
              <w:left w:val="single" w:sz="4" w:space="0" w:color="auto"/>
              <w:bottom w:val="single" w:sz="4" w:space="0" w:color="auto"/>
              <w:right w:val="single" w:sz="4" w:space="0" w:color="auto"/>
            </w:tcBorders>
            <w:shd w:val="clear" w:color="auto" w:fill="auto"/>
          </w:tcPr>
          <w:p w:rsidR="006F165B" w:rsidRPr="006F165B" w:rsidRDefault="006F165B" w:rsidP="0080679C">
            <w:pPr>
              <w:rPr>
                <w:rFonts w:ascii="Times New Roman" w:eastAsia="MS Mincho" w:hAnsi="Times New Roman"/>
                <w:iCs/>
                <w:sz w:val="24"/>
                <w:szCs w:val="24"/>
              </w:rPr>
            </w:pPr>
            <w:r>
              <w:rPr>
                <w:rFonts w:ascii="Times New Roman" w:eastAsia="MS Mincho" w:hAnsi="Times New Roman"/>
                <w:iCs/>
                <w:sz w:val="24"/>
                <w:szCs w:val="24"/>
              </w:rPr>
              <w:t>Spalis - gruodis</w:t>
            </w:r>
          </w:p>
        </w:tc>
      </w:tr>
    </w:tbl>
    <w:p w:rsidR="00EF7817" w:rsidRDefault="00EF7817" w:rsidP="008478BB">
      <w:pPr>
        <w:pStyle w:val="Betarp"/>
        <w:jc w:val="center"/>
        <w:rPr>
          <w:b/>
          <w:color w:val="FF0000"/>
          <w:lang w:eastAsia="lt-LT"/>
        </w:rPr>
      </w:pPr>
    </w:p>
    <w:p w:rsidR="007F5988" w:rsidRPr="006E6F31" w:rsidRDefault="007F5988" w:rsidP="008478BB">
      <w:pPr>
        <w:pStyle w:val="Betarp"/>
        <w:jc w:val="center"/>
        <w:rPr>
          <w:b/>
          <w:color w:val="FF0000"/>
          <w:lang w:eastAsia="lt-LT"/>
        </w:rPr>
      </w:pPr>
    </w:p>
    <w:p w:rsidR="008478BB" w:rsidRPr="00DB22FA" w:rsidRDefault="008478BB" w:rsidP="008478BB">
      <w:pPr>
        <w:pStyle w:val="Betarp"/>
        <w:jc w:val="center"/>
        <w:rPr>
          <w:b/>
          <w:bCs/>
        </w:rPr>
      </w:pPr>
      <w:r w:rsidRPr="00DB22FA">
        <w:rPr>
          <w:b/>
          <w:bCs/>
        </w:rPr>
        <w:t>Visuomenės sveikata</w:t>
      </w:r>
    </w:p>
    <w:p w:rsidR="008478BB" w:rsidRPr="00DB22FA" w:rsidRDefault="008478BB" w:rsidP="008478BB">
      <w:pPr>
        <w:pStyle w:val="Betarp"/>
        <w:jc w:val="center"/>
        <w:rPr>
          <w:b/>
          <w:bCs/>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6"/>
        <w:gridCol w:w="2415"/>
        <w:gridCol w:w="4112"/>
        <w:gridCol w:w="1416"/>
        <w:gridCol w:w="1270"/>
      </w:tblGrid>
      <w:tr w:rsidR="00DB22FA" w:rsidRPr="00DB22FA" w:rsidTr="003837F3">
        <w:tc>
          <w:tcPr>
            <w:tcW w:w="342" w:type="pct"/>
            <w:tcBorders>
              <w:top w:val="single" w:sz="4" w:space="0" w:color="auto"/>
              <w:left w:val="single" w:sz="4" w:space="0" w:color="auto"/>
              <w:bottom w:val="single" w:sz="4" w:space="0" w:color="auto"/>
              <w:right w:val="single" w:sz="4" w:space="0" w:color="auto"/>
            </w:tcBorders>
            <w:shd w:val="clear" w:color="auto" w:fill="auto"/>
          </w:tcPr>
          <w:p w:rsidR="008478BB" w:rsidRPr="00DB22FA" w:rsidRDefault="008478BB" w:rsidP="003A2F22">
            <w:pPr>
              <w:jc w:val="center"/>
              <w:rPr>
                <w:rFonts w:ascii="Times New Roman" w:eastAsia="MS Mincho" w:hAnsi="Times New Roman"/>
                <w:iCs/>
                <w:sz w:val="24"/>
                <w:szCs w:val="24"/>
              </w:rPr>
            </w:pPr>
            <w:r w:rsidRPr="00DB22FA">
              <w:rPr>
                <w:rFonts w:ascii="Times New Roman" w:eastAsia="MS Mincho" w:hAnsi="Times New Roman"/>
                <w:iCs/>
                <w:sz w:val="24"/>
                <w:szCs w:val="24"/>
              </w:rPr>
              <w:t>Eil. Nr.</w:t>
            </w:r>
          </w:p>
        </w:tc>
        <w:tc>
          <w:tcPr>
            <w:tcW w:w="1221" w:type="pct"/>
            <w:tcBorders>
              <w:top w:val="single" w:sz="4" w:space="0" w:color="auto"/>
              <w:left w:val="single" w:sz="4" w:space="0" w:color="auto"/>
              <w:bottom w:val="single" w:sz="4" w:space="0" w:color="auto"/>
              <w:right w:val="single" w:sz="4" w:space="0" w:color="auto"/>
            </w:tcBorders>
            <w:shd w:val="clear" w:color="auto" w:fill="auto"/>
          </w:tcPr>
          <w:p w:rsidR="008478BB" w:rsidRPr="00DB22FA" w:rsidRDefault="008478BB" w:rsidP="003A2F22">
            <w:pPr>
              <w:jc w:val="center"/>
              <w:rPr>
                <w:rFonts w:ascii="Times New Roman" w:eastAsia="MS Mincho" w:hAnsi="Times New Roman"/>
                <w:iCs/>
                <w:sz w:val="24"/>
                <w:szCs w:val="24"/>
              </w:rPr>
            </w:pPr>
            <w:r w:rsidRPr="00DB22FA">
              <w:rPr>
                <w:rFonts w:ascii="Times New Roman" w:eastAsia="MS Mincho" w:hAnsi="Times New Roman"/>
                <w:iCs/>
                <w:sz w:val="24"/>
                <w:szCs w:val="24"/>
              </w:rPr>
              <w:t>Projekto Nr.</w:t>
            </w:r>
          </w:p>
        </w:tc>
        <w:tc>
          <w:tcPr>
            <w:tcW w:w="2079" w:type="pct"/>
            <w:tcBorders>
              <w:top w:val="single" w:sz="4" w:space="0" w:color="auto"/>
              <w:left w:val="single" w:sz="4" w:space="0" w:color="auto"/>
              <w:bottom w:val="single" w:sz="4" w:space="0" w:color="auto"/>
              <w:right w:val="single" w:sz="4" w:space="0" w:color="auto"/>
            </w:tcBorders>
            <w:shd w:val="clear" w:color="auto" w:fill="auto"/>
          </w:tcPr>
          <w:p w:rsidR="008478BB" w:rsidRPr="00DB22FA" w:rsidRDefault="008478BB" w:rsidP="003A2F22">
            <w:pPr>
              <w:jc w:val="center"/>
              <w:rPr>
                <w:rFonts w:ascii="Times New Roman" w:hAnsi="Times New Roman"/>
                <w:sz w:val="24"/>
                <w:szCs w:val="24"/>
              </w:rPr>
            </w:pPr>
            <w:r w:rsidRPr="00DB22FA">
              <w:rPr>
                <w:rFonts w:ascii="Times New Roman" w:hAnsi="Times New Roman"/>
                <w:sz w:val="24"/>
                <w:szCs w:val="24"/>
              </w:rPr>
              <w:t>Teisės akto projekto pavadinimas</w:t>
            </w:r>
          </w:p>
        </w:tc>
        <w:tc>
          <w:tcPr>
            <w:tcW w:w="716" w:type="pct"/>
            <w:tcBorders>
              <w:top w:val="single" w:sz="4" w:space="0" w:color="auto"/>
              <w:left w:val="single" w:sz="4" w:space="0" w:color="auto"/>
              <w:bottom w:val="single" w:sz="4" w:space="0" w:color="auto"/>
              <w:right w:val="single" w:sz="4" w:space="0" w:color="auto"/>
            </w:tcBorders>
            <w:shd w:val="clear" w:color="auto" w:fill="auto"/>
          </w:tcPr>
          <w:p w:rsidR="008478BB" w:rsidRPr="00DB22FA" w:rsidRDefault="008478BB" w:rsidP="003A2F22">
            <w:pPr>
              <w:jc w:val="center"/>
              <w:rPr>
                <w:rFonts w:ascii="Times New Roman" w:eastAsia="MS Mincho" w:hAnsi="Times New Roman"/>
                <w:iCs/>
                <w:sz w:val="24"/>
                <w:szCs w:val="24"/>
              </w:rPr>
            </w:pPr>
            <w:r w:rsidRPr="00DB22FA">
              <w:rPr>
                <w:rFonts w:ascii="Times New Roman" w:eastAsia="MS Mincho" w:hAnsi="Times New Roman"/>
                <w:iCs/>
                <w:sz w:val="24"/>
                <w:szCs w:val="24"/>
              </w:rPr>
              <w:t>Teikia</w:t>
            </w:r>
          </w:p>
        </w:tc>
        <w:tc>
          <w:tcPr>
            <w:tcW w:w="642" w:type="pct"/>
            <w:tcBorders>
              <w:top w:val="single" w:sz="4" w:space="0" w:color="auto"/>
              <w:left w:val="single" w:sz="4" w:space="0" w:color="auto"/>
              <w:bottom w:val="single" w:sz="4" w:space="0" w:color="auto"/>
              <w:right w:val="single" w:sz="4" w:space="0" w:color="auto"/>
            </w:tcBorders>
            <w:shd w:val="clear" w:color="auto" w:fill="auto"/>
          </w:tcPr>
          <w:p w:rsidR="008478BB" w:rsidRPr="00DB22FA" w:rsidRDefault="008478BB" w:rsidP="003A2F22">
            <w:pPr>
              <w:jc w:val="center"/>
              <w:rPr>
                <w:rFonts w:ascii="Times New Roman" w:eastAsia="MS Mincho" w:hAnsi="Times New Roman"/>
                <w:iCs/>
                <w:sz w:val="24"/>
                <w:szCs w:val="24"/>
              </w:rPr>
            </w:pPr>
            <w:r w:rsidRPr="00DB22FA">
              <w:rPr>
                <w:rFonts w:ascii="Times New Roman" w:eastAsia="MS Mincho" w:hAnsi="Times New Roman"/>
                <w:iCs/>
                <w:sz w:val="24"/>
                <w:szCs w:val="24"/>
              </w:rPr>
              <w:t>Svarstymo mėnuo</w:t>
            </w:r>
          </w:p>
        </w:tc>
      </w:tr>
      <w:tr w:rsidR="00B57CCE" w:rsidRPr="00DB22FA" w:rsidTr="003837F3">
        <w:tc>
          <w:tcPr>
            <w:tcW w:w="342" w:type="pct"/>
            <w:tcBorders>
              <w:top w:val="single" w:sz="4" w:space="0" w:color="auto"/>
              <w:left w:val="single" w:sz="4" w:space="0" w:color="auto"/>
              <w:bottom w:val="single" w:sz="4" w:space="0" w:color="auto"/>
              <w:right w:val="single" w:sz="4" w:space="0" w:color="auto"/>
            </w:tcBorders>
            <w:shd w:val="clear" w:color="auto" w:fill="auto"/>
          </w:tcPr>
          <w:p w:rsidR="00B57CCE" w:rsidRPr="00DB22FA" w:rsidRDefault="00B57CCE" w:rsidP="003A2F22">
            <w:pPr>
              <w:jc w:val="center"/>
              <w:rPr>
                <w:rFonts w:ascii="Times New Roman" w:eastAsia="MS Mincho" w:hAnsi="Times New Roman"/>
                <w:iCs/>
                <w:sz w:val="24"/>
                <w:szCs w:val="24"/>
              </w:rPr>
            </w:pPr>
          </w:p>
        </w:tc>
        <w:tc>
          <w:tcPr>
            <w:tcW w:w="1221" w:type="pct"/>
            <w:tcBorders>
              <w:top w:val="single" w:sz="4" w:space="0" w:color="auto"/>
              <w:left w:val="single" w:sz="4" w:space="0" w:color="auto"/>
              <w:bottom w:val="single" w:sz="4" w:space="0" w:color="auto"/>
              <w:right w:val="single" w:sz="4" w:space="0" w:color="auto"/>
            </w:tcBorders>
            <w:shd w:val="clear" w:color="auto" w:fill="auto"/>
          </w:tcPr>
          <w:p w:rsidR="00B57CCE" w:rsidRPr="00B57CCE" w:rsidRDefault="00B57CCE" w:rsidP="00B57CCE">
            <w:pPr>
              <w:rPr>
                <w:rFonts w:ascii="Times New Roman" w:eastAsia="MS Mincho" w:hAnsi="Times New Roman"/>
                <w:b/>
                <w:iCs/>
                <w:sz w:val="24"/>
                <w:szCs w:val="24"/>
              </w:rPr>
            </w:pPr>
            <w:proofErr w:type="spellStart"/>
            <w:r w:rsidRPr="00B57CCE">
              <w:rPr>
                <w:rFonts w:ascii="Times New Roman" w:eastAsia="MS Mincho" w:hAnsi="Times New Roman"/>
                <w:b/>
                <w:iCs/>
                <w:sz w:val="24"/>
                <w:szCs w:val="24"/>
              </w:rPr>
              <w:t>Nereg</w:t>
            </w:r>
            <w:proofErr w:type="spellEnd"/>
            <w:r w:rsidRPr="00B57CCE">
              <w:rPr>
                <w:rFonts w:ascii="Times New Roman" w:eastAsia="MS Mincho" w:hAnsi="Times New Roman"/>
                <w:b/>
                <w:iCs/>
                <w:sz w:val="24"/>
                <w:szCs w:val="24"/>
              </w:rPr>
              <w:t>.</w:t>
            </w:r>
          </w:p>
        </w:tc>
        <w:tc>
          <w:tcPr>
            <w:tcW w:w="2079" w:type="pct"/>
            <w:tcBorders>
              <w:top w:val="single" w:sz="4" w:space="0" w:color="auto"/>
              <w:left w:val="single" w:sz="4" w:space="0" w:color="auto"/>
              <w:bottom w:val="single" w:sz="4" w:space="0" w:color="auto"/>
              <w:right w:val="single" w:sz="4" w:space="0" w:color="auto"/>
            </w:tcBorders>
            <w:shd w:val="clear" w:color="auto" w:fill="auto"/>
          </w:tcPr>
          <w:p w:rsidR="00B57CCE" w:rsidRPr="00DB22FA" w:rsidRDefault="00B57CCE" w:rsidP="00B57CCE">
            <w:pPr>
              <w:jc w:val="both"/>
              <w:rPr>
                <w:rFonts w:ascii="Times New Roman" w:hAnsi="Times New Roman"/>
                <w:sz w:val="24"/>
                <w:szCs w:val="24"/>
              </w:rPr>
            </w:pPr>
            <w:r w:rsidRPr="00CF1F52">
              <w:rPr>
                <w:rFonts w:ascii="Times New Roman" w:hAnsi="Times New Roman"/>
                <w:color w:val="000000"/>
                <w:sz w:val="24"/>
                <w:szCs w:val="24"/>
              </w:rPr>
              <w:t xml:space="preserve">Maisto įstatymo </w:t>
            </w:r>
            <w:r w:rsidRPr="00CF1F52">
              <w:rPr>
                <w:rFonts w:ascii="Times New Roman" w:hAnsi="Times New Roman"/>
                <w:sz w:val="24"/>
                <w:szCs w:val="24"/>
              </w:rPr>
              <w:t xml:space="preserve">VIII-1608 </w:t>
            </w:r>
            <w:r w:rsidRPr="00CF1F52">
              <w:rPr>
                <w:rFonts w:ascii="Times New Roman" w:hAnsi="Times New Roman"/>
                <w:color w:val="000000"/>
                <w:sz w:val="24"/>
                <w:szCs w:val="24"/>
              </w:rPr>
              <w:t>pakeitimo įstatymo projektas ir jį lydintieji teisės aktai</w:t>
            </w:r>
          </w:p>
        </w:tc>
        <w:tc>
          <w:tcPr>
            <w:tcW w:w="716" w:type="pct"/>
            <w:tcBorders>
              <w:top w:val="single" w:sz="4" w:space="0" w:color="auto"/>
              <w:left w:val="single" w:sz="4" w:space="0" w:color="auto"/>
              <w:bottom w:val="single" w:sz="4" w:space="0" w:color="auto"/>
              <w:right w:val="single" w:sz="4" w:space="0" w:color="auto"/>
            </w:tcBorders>
            <w:shd w:val="clear" w:color="auto" w:fill="auto"/>
          </w:tcPr>
          <w:p w:rsidR="00B57CCE" w:rsidRPr="00DB22FA" w:rsidRDefault="00B57CCE" w:rsidP="003A2F22">
            <w:pPr>
              <w:jc w:val="center"/>
              <w:rPr>
                <w:rFonts w:ascii="Times New Roman" w:eastAsia="MS Mincho" w:hAnsi="Times New Roman"/>
                <w:iCs/>
                <w:sz w:val="24"/>
                <w:szCs w:val="24"/>
              </w:rPr>
            </w:pPr>
            <w:r>
              <w:rPr>
                <w:rFonts w:ascii="Times New Roman" w:eastAsia="MS Mincho" w:hAnsi="Times New Roman"/>
                <w:iCs/>
                <w:sz w:val="24"/>
                <w:szCs w:val="24"/>
              </w:rPr>
              <w:t>Seimo nariai</w:t>
            </w:r>
          </w:p>
        </w:tc>
        <w:tc>
          <w:tcPr>
            <w:tcW w:w="642" w:type="pct"/>
            <w:tcBorders>
              <w:top w:val="single" w:sz="4" w:space="0" w:color="auto"/>
              <w:left w:val="single" w:sz="4" w:space="0" w:color="auto"/>
              <w:bottom w:val="single" w:sz="4" w:space="0" w:color="auto"/>
              <w:right w:val="single" w:sz="4" w:space="0" w:color="auto"/>
            </w:tcBorders>
            <w:shd w:val="clear" w:color="auto" w:fill="auto"/>
          </w:tcPr>
          <w:p w:rsidR="00B57CCE" w:rsidRPr="00EF7817" w:rsidRDefault="00B57CCE" w:rsidP="008E302F">
            <w:pPr>
              <w:rPr>
                <w:rFonts w:ascii="Times New Roman" w:eastAsia="MS Mincho" w:hAnsi="Times New Roman"/>
                <w:i/>
                <w:iCs/>
                <w:sz w:val="24"/>
                <w:szCs w:val="24"/>
              </w:rPr>
            </w:pPr>
            <w:r w:rsidRPr="00DB22FA">
              <w:rPr>
                <w:rFonts w:ascii="Times New Roman" w:eastAsia="MS Mincho" w:hAnsi="Times New Roman"/>
                <w:iCs/>
                <w:sz w:val="24"/>
                <w:szCs w:val="24"/>
              </w:rPr>
              <w:t>Rugsėjis-spalis</w:t>
            </w:r>
          </w:p>
        </w:tc>
      </w:tr>
      <w:tr w:rsidR="00B57CCE" w:rsidRPr="00CB34E3" w:rsidTr="00AB4D69">
        <w:trPr>
          <w:trHeight w:val="1410"/>
        </w:trPr>
        <w:tc>
          <w:tcPr>
            <w:tcW w:w="342" w:type="pct"/>
            <w:shd w:val="clear" w:color="auto" w:fill="auto"/>
          </w:tcPr>
          <w:p w:rsidR="00B57CCE" w:rsidRPr="00CB34E3" w:rsidRDefault="00B57CCE" w:rsidP="00AB4D69">
            <w:pPr>
              <w:pStyle w:val="Sraopastraipa"/>
              <w:numPr>
                <w:ilvl w:val="0"/>
                <w:numId w:val="1"/>
              </w:numPr>
              <w:rPr>
                <w:rFonts w:ascii="Times New Roman" w:eastAsia="MS Mincho" w:hAnsi="Times New Roman"/>
                <w:iCs/>
                <w:sz w:val="24"/>
                <w:szCs w:val="24"/>
              </w:rPr>
            </w:pPr>
          </w:p>
        </w:tc>
        <w:tc>
          <w:tcPr>
            <w:tcW w:w="1221" w:type="pct"/>
            <w:shd w:val="clear" w:color="auto" w:fill="auto"/>
          </w:tcPr>
          <w:p w:rsidR="00B57CCE" w:rsidRDefault="00B57CCE" w:rsidP="00AB4D69">
            <w:pPr>
              <w:rPr>
                <w:rFonts w:ascii="Times New Roman" w:eastAsia="MS Mincho" w:hAnsi="Times New Roman"/>
                <w:b/>
                <w:iCs/>
                <w:sz w:val="24"/>
                <w:szCs w:val="24"/>
              </w:rPr>
            </w:pPr>
            <w:r w:rsidRPr="0078335A">
              <w:rPr>
                <w:rFonts w:ascii="Times New Roman" w:eastAsia="MS Mincho" w:hAnsi="Times New Roman"/>
                <w:b/>
                <w:iCs/>
                <w:sz w:val="24"/>
                <w:szCs w:val="24"/>
              </w:rPr>
              <w:t>XIIP-4349</w:t>
            </w:r>
          </w:p>
          <w:p w:rsidR="00B57CCE" w:rsidRPr="00CB34E3" w:rsidRDefault="00B57CCE" w:rsidP="00CE0529">
            <w:pPr>
              <w:rPr>
                <w:rFonts w:ascii="Times New Roman" w:eastAsia="MS Mincho" w:hAnsi="Times New Roman"/>
                <w:b/>
                <w:iCs/>
                <w:sz w:val="24"/>
                <w:szCs w:val="24"/>
              </w:rPr>
            </w:pPr>
          </w:p>
        </w:tc>
        <w:tc>
          <w:tcPr>
            <w:tcW w:w="2079" w:type="pct"/>
            <w:shd w:val="clear" w:color="auto" w:fill="auto"/>
          </w:tcPr>
          <w:p w:rsidR="00B57CCE" w:rsidRPr="004F1B45" w:rsidRDefault="00B57CCE" w:rsidP="004F1B45">
            <w:pPr>
              <w:jc w:val="both"/>
              <w:rPr>
                <w:rFonts w:ascii="Times New Roman" w:hAnsi="Times New Roman"/>
                <w:sz w:val="24"/>
                <w:szCs w:val="24"/>
              </w:rPr>
            </w:pPr>
            <w:r w:rsidRPr="004F1B45">
              <w:rPr>
                <w:rFonts w:ascii="Times New Roman" w:hAnsi="Times New Roman"/>
                <w:sz w:val="24"/>
                <w:szCs w:val="24"/>
              </w:rPr>
              <w:t>Žmonių užkrečiamųjų ligų profilaktikos ir kontrolės įstatymo Nr. I-1553 2, 22, 25, 26 ir 29 straipsn</w:t>
            </w:r>
            <w:r>
              <w:rPr>
                <w:rFonts w:ascii="Times New Roman" w:hAnsi="Times New Roman"/>
                <w:sz w:val="24"/>
                <w:szCs w:val="24"/>
              </w:rPr>
              <w:t>ių pakeitimo įstatymo projektas</w:t>
            </w:r>
          </w:p>
          <w:p w:rsidR="00B57CCE" w:rsidRPr="00CB34E3" w:rsidRDefault="00B57CCE" w:rsidP="00AB4D69">
            <w:pPr>
              <w:jc w:val="both"/>
              <w:rPr>
                <w:rFonts w:ascii="Times New Roman" w:hAnsi="Times New Roman"/>
                <w:sz w:val="24"/>
                <w:szCs w:val="24"/>
              </w:rPr>
            </w:pPr>
          </w:p>
        </w:tc>
        <w:tc>
          <w:tcPr>
            <w:tcW w:w="716" w:type="pct"/>
            <w:shd w:val="clear" w:color="auto" w:fill="auto"/>
          </w:tcPr>
          <w:p w:rsidR="00B57CCE" w:rsidRDefault="00B57CCE" w:rsidP="00AB4D69">
            <w:pPr>
              <w:jc w:val="center"/>
              <w:rPr>
                <w:rFonts w:ascii="Times New Roman" w:eastAsia="MS Mincho" w:hAnsi="Times New Roman"/>
                <w:iCs/>
                <w:sz w:val="24"/>
                <w:szCs w:val="24"/>
              </w:rPr>
            </w:pPr>
            <w:r w:rsidRPr="00CB34E3">
              <w:rPr>
                <w:rFonts w:ascii="Times New Roman" w:eastAsia="MS Mincho" w:hAnsi="Times New Roman"/>
                <w:iCs/>
                <w:sz w:val="24"/>
                <w:szCs w:val="24"/>
              </w:rPr>
              <w:t>Seimo nariai</w:t>
            </w:r>
          </w:p>
          <w:p w:rsidR="00B57CCE" w:rsidRPr="00CB34E3" w:rsidRDefault="00B57CCE" w:rsidP="00AB4D69">
            <w:pPr>
              <w:jc w:val="center"/>
              <w:rPr>
                <w:rFonts w:ascii="Times New Roman" w:eastAsia="MS Mincho" w:hAnsi="Times New Roman"/>
                <w:iCs/>
                <w:sz w:val="24"/>
                <w:szCs w:val="24"/>
              </w:rPr>
            </w:pPr>
            <w:r>
              <w:rPr>
                <w:rFonts w:ascii="Times New Roman" w:eastAsia="MS Mincho" w:hAnsi="Times New Roman"/>
                <w:iCs/>
                <w:sz w:val="24"/>
                <w:szCs w:val="24"/>
              </w:rPr>
              <w:t>Vyriausybė</w:t>
            </w:r>
          </w:p>
          <w:p w:rsidR="00B57CCE" w:rsidRPr="00CB34E3" w:rsidRDefault="00B57CCE" w:rsidP="00AB4D69">
            <w:pPr>
              <w:jc w:val="center"/>
              <w:rPr>
                <w:rFonts w:ascii="Times New Roman" w:eastAsia="MS Mincho" w:hAnsi="Times New Roman"/>
                <w:iCs/>
                <w:sz w:val="24"/>
                <w:szCs w:val="24"/>
              </w:rPr>
            </w:pPr>
          </w:p>
        </w:tc>
        <w:tc>
          <w:tcPr>
            <w:tcW w:w="642" w:type="pct"/>
            <w:shd w:val="clear" w:color="auto" w:fill="auto"/>
          </w:tcPr>
          <w:p w:rsidR="00B57CCE" w:rsidRPr="00EF7817" w:rsidRDefault="00B57CCE" w:rsidP="00B06E71">
            <w:pPr>
              <w:rPr>
                <w:rFonts w:ascii="Times New Roman" w:eastAsia="MS Mincho" w:hAnsi="Times New Roman"/>
                <w:i/>
                <w:iCs/>
                <w:sz w:val="24"/>
                <w:szCs w:val="24"/>
              </w:rPr>
            </w:pPr>
            <w:r w:rsidRPr="00DB22FA">
              <w:rPr>
                <w:rFonts w:ascii="Times New Roman" w:eastAsia="MS Mincho" w:hAnsi="Times New Roman"/>
                <w:iCs/>
                <w:sz w:val="24"/>
                <w:szCs w:val="24"/>
              </w:rPr>
              <w:t>Rugsėjis-spalis</w:t>
            </w:r>
          </w:p>
        </w:tc>
      </w:tr>
      <w:tr w:rsidR="00B57CCE" w:rsidRPr="0081607A" w:rsidTr="0080679C">
        <w:trPr>
          <w:trHeight w:val="1127"/>
        </w:trPr>
        <w:tc>
          <w:tcPr>
            <w:tcW w:w="342" w:type="pct"/>
            <w:tcBorders>
              <w:top w:val="single" w:sz="4" w:space="0" w:color="auto"/>
              <w:left w:val="single" w:sz="4" w:space="0" w:color="auto"/>
              <w:bottom w:val="single" w:sz="4" w:space="0" w:color="auto"/>
              <w:right w:val="single" w:sz="4" w:space="0" w:color="auto"/>
            </w:tcBorders>
            <w:shd w:val="clear" w:color="auto" w:fill="auto"/>
          </w:tcPr>
          <w:p w:rsidR="00B57CCE" w:rsidRPr="0081607A" w:rsidRDefault="00B57CCE" w:rsidP="0080679C">
            <w:pPr>
              <w:pStyle w:val="Sraopastraipa"/>
              <w:numPr>
                <w:ilvl w:val="0"/>
                <w:numId w:val="1"/>
              </w:numPr>
              <w:rPr>
                <w:rFonts w:ascii="Times New Roman" w:eastAsia="MS Mincho" w:hAnsi="Times New Roman"/>
                <w:iCs/>
                <w:sz w:val="24"/>
                <w:szCs w:val="24"/>
              </w:rPr>
            </w:pPr>
          </w:p>
        </w:tc>
        <w:tc>
          <w:tcPr>
            <w:tcW w:w="1221" w:type="pct"/>
            <w:tcBorders>
              <w:top w:val="single" w:sz="4" w:space="0" w:color="auto"/>
              <w:left w:val="single" w:sz="4" w:space="0" w:color="auto"/>
              <w:bottom w:val="single" w:sz="4" w:space="0" w:color="auto"/>
              <w:right w:val="single" w:sz="4" w:space="0" w:color="auto"/>
            </w:tcBorders>
            <w:shd w:val="clear" w:color="auto" w:fill="auto"/>
          </w:tcPr>
          <w:p w:rsidR="00B57CCE" w:rsidRDefault="00B57CCE" w:rsidP="0080679C">
            <w:pPr>
              <w:rPr>
                <w:rFonts w:ascii="Times New Roman" w:eastAsia="MS Mincho" w:hAnsi="Times New Roman"/>
                <w:b/>
                <w:iCs/>
                <w:sz w:val="24"/>
                <w:szCs w:val="24"/>
              </w:rPr>
            </w:pPr>
            <w:r w:rsidRPr="00390F77">
              <w:rPr>
                <w:rFonts w:ascii="Times New Roman" w:eastAsia="MS Mincho" w:hAnsi="Times New Roman"/>
                <w:b/>
                <w:iCs/>
                <w:sz w:val="24"/>
                <w:szCs w:val="24"/>
              </w:rPr>
              <w:t>XIIP-4515</w:t>
            </w:r>
            <w:r w:rsidRPr="0078335A">
              <w:rPr>
                <w:rFonts w:ascii="Times New Roman" w:eastAsia="MS Mincho" w:hAnsi="Times New Roman"/>
                <w:b/>
                <w:iCs/>
                <w:sz w:val="24"/>
                <w:szCs w:val="24"/>
              </w:rPr>
              <w:t>-XIIP-4518</w:t>
            </w:r>
          </w:p>
          <w:p w:rsidR="00B57CCE" w:rsidRDefault="00B57CCE" w:rsidP="0080679C">
            <w:pPr>
              <w:rPr>
                <w:rFonts w:ascii="Times New Roman" w:eastAsia="MS Mincho" w:hAnsi="Times New Roman"/>
                <w:b/>
                <w:iCs/>
                <w:sz w:val="24"/>
                <w:szCs w:val="24"/>
              </w:rPr>
            </w:pPr>
          </w:p>
          <w:p w:rsidR="00B57CCE" w:rsidRPr="0078335A" w:rsidRDefault="00B57CCE" w:rsidP="0080679C">
            <w:pPr>
              <w:rPr>
                <w:rFonts w:ascii="Times New Roman" w:eastAsia="MS Mincho" w:hAnsi="Times New Roman"/>
                <w:b/>
                <w:iCs/>
                <w:sz w:val="24"/>
                <w:szCs w:val="24"/>
              </w:rPr>
            </w:pPr>
          </w:p>
        </w:tc>
        <w:tc>
          <w:tcPr>
            <w:tcW w:w="2079" w:type="pct"/>
            <w:tcBorders>
              <w:top w:val="single" w:sz="4" w:space="0" w:color="auto"/>
              <w:left w:val="single" w:sz="4" w:space="0" w:color="auto"/>
              <w:bottom w:val="single" w:sz="4" w:space="0" w:color="auto"/>
              <w:right w:val="single" w:sz="4" w:space="0" w:color="auto"/>
            </w:tcBorders>
            <w:shd w:val="clear" w:color="auto" w:fill="auto"/>
          </w:tcPr>
          <w:p w:rsidR="00B57CCE" w:rsidRPr="006F165B" w:rsidRDefault="00B57CCE" w:rsidP="0080679C">
            <w:pPr>
              <w:jc w:val="both"/>
              <w:rPr>
                <w:rFonts w:ascii="Times New Roman" w:hAnsi="Times New Roman"/>
                <w:sz w:val="24"/>
                <w:szCs w:val="24"/>
              </w:rPr>
            </w:pPr>
            <w:r w:rsidRPr="006F165B">
              <w:rPr>
                <w:rFonts w:ascii="Times New Roman" w:hAnsi="Times New Roman" w:hint="eastAsia"/>
                <w:sz w:val="24"/>
                <w:szCs w:val="24"/>
              </w:rPr>
              <w:t>Į</w:t>
            </w:r>
            <w:r w:rsidRPr="006F165B">
              <w:rPr>
                <w:rFonts w:ascii="Times New Roman" w:hAnsi="Times New Roman"/>
                <w:sz w:val="24"/>
                <w:szCs w:val="24"/>
              </w:rPr>
              <w:t>moni</w:t>
            </w:r>
            <w:r w:rsidRPr="006F165B">
              <w:rPr>
                <w:rFonts w:ascii="Times New Roman" w:hAnsi="Times New Roman" w:hint="eastAsia"/>
                <w:sz w:val="24"/>
                <w:szCs w:val="24"/>
              </w:rPr>
              <w:t>ų</w:t>
            </w:r>
            <w:r w:rsidRPr="006F165B">
              <w:rPr>
                <w:rFonts w:ascii="Times New Roman" w:hAnsi="Times New Roman"/>
                <w:sz w:val="24"/>
                <w:szCs w:val="24"/>
              </w:rPr>
              <w:t xml:space="preserve"> socialini</w:t>
            </w:r>
            <w:r w:rsidRPr="006F165B">
              <w:rPr>
                <w:rFonts w:ascii="Times New Roman" w:hAnsi="Times New Roman" w:hint="eastAsia"/>
                <w:sz w:val="24"/>
                <w:szCs w:val="24"/>
              </w:rPr>
              <w:t>ų</w:t>
            </w:r>
            <w:r w:rsidRPr="006F165B">
              <w:rPr>
                <w:rFonts w:ascii="Times New Roman" w:hAnsi="Times New Roman"/>
                <w:sz w:val="24"/>
                <w:szCs w:val="24"/>
              </w:rPr>
              <w:t xml:space="preserve"> iniciatyv</w:t>
            </w:r>
            <w:r w:rsidRPr="006F165B">
              <w:rPr>
                <w:rFonts w:ascii="Times New Roman" w:hAnsi="Times New Roman" w:hint="eastAsia"/>
                <w:sz w:val="24"/>
                <w:szCs w:val="24"/>
              </w:rPr>
              <w:t>ų</w:t>
            </w:r>
            <w:r w:rsidRPr="006F165B">
              <w:rPr>
                <w:rFonts w:ascii="Times New Roman" w:hAnsi="Times New Roman"/>
                <w:sz w:val="24"/>
                <w:szCs w:val="24"/>
              </w:rPr>
              <w:t xml:space="preserve"> skatinimo </w:t>
            </w:r>
            <w:r w:rsidRPr="006F165B">
              <w:rPr>
                <w:rFonts w:ascii="Times New Roman" w:hAnsi="Times New Roman" w:hint="eastAsia"/>
                <w:sz w:val="24"/>
                <w:szCs w:val="24"/>
              </w:rPr>
              <w:t>į</w:t>
            </w:r>
            <w:r w:rsidRPr="006F165B">
              <w:rPr>
                <w:rFonts w:ascii="Times New Roman" w:hAnsi="Times New Roman"/>
                <w:sz w:val="24"/>
                <w:szCs w:val="24"/>
              </w:rPr>
              <w:t>statymo projektas ir jį lydintieji įstatymų projektai</w:t>
            </w:r>
            <w:r w:rsidRPr="006F165B">
              <w:rPr>
                <w:rFonts w:ascii="Times New Roman" w:hAnsi="Times New Roman"/>
                <w:sz w:val="24"/>
                <w:szCs w:val="24"/>
              </w:rPr>
              <w:br/>
            </w:r>
          </w:p>
        </w:tc>
        <w:tc>
          <w:tcPr>
            <w:tcW w:w="716" w:type="pct"/>
            <w:tcBorders>
              <w:top w:val="single" w:sz="4" w:space="0" w:color="auto"/>
              <w:left w:val="single" w:sz="4" w:space="0" w:color="auto"/>
              <w:bottom w:val="single" w:sz="4" w:space="0" w:color="auto"/>
              <w:right w:val="single" w:sz="4" w:space="0" w:color="auto"/>
            </w:tcBorders>
            <w:shd w:val="clear" w:color="auto" w:fill="auto"/>
          </w:tcPr>
          <w:p w:rsidR="00B57CCE" w:rsidRPr="006F165B" w:rsidRDefault="00B57CCE" w:rsidP="0080679C">
            <w:pPr>
              <w:jc w:val="center"/>
              <w:rPr>
                <w:rFonts w:ascii="Times New Roman" w:eastAsia="MS Mincho" w:hAnsi="Times New Roman"/>
                <w:iCs/>
                <w:sz w:val="24"/>
                <w:szCs w:val="24"/>
              </w:rPr>
            </w:pPr>
            <w:r w:rsidRPr="006F165B">
              <w:rPr>
                <w:rFonts w:ascii="Times New Roman" w:eastAsia="MS Mincho" w:hAnsi="Times New Roman"/>
                <w:iCs/>
                <w:sz w:val="24"/>
                <w:szCs w:val="24"/>
              </w:rPr>
              <w:t>Seimo nariai</w:t>
            </w:r>
          </w:p>
        </w:tc>
        <w:tc>
          <w:tcPr>
            <w:tcW w:w="642" w:type="pct"/>
            <w:tcBorders>
              <w:top w:val="single" w:sz="4" w:space="0" w:color="auto"/>
              <w:left w:val="single" w:sz="4" w:space="0" w:color="auto"/>
              <w:bottom w:val="single" w:sz="4" w:space="0" w:color="auto"/>
              <w:right w:val="single" w:sz="4" w:space="0" w:color="auto"/>
            </w:tcBorders>
            <w:shd w:val="clear" w:color="auto" w:fill="auto"/>
          </w:tcPr>
          <w:p w:rsidR="00B57CCE" w:rsidRPr="0081607A" w:rsidRDefault="00B57CCE" w:rsidP="0080679C">
            <w:pPr>
              <w:rPr>
                <w:rFonts w:ascii="Times New Roman" w:eastAsia="MS Mincho" w:hAnsi="Times New Roman"/>
                <w:iCs/>
                <w:sz w:val="24"/>
                <w:szCs w:val="24"/>
              </w:rPr>
            </w:pPr>
            <w:r w:rsidRPr="0081607A">
              <w:rPr>
                <w:rFonts w:ascii="Times New Roman" w:eastAsia="MS Mincho" w:hAnsi="Times New Roman"/>
                <w:iCs/>
                <w:sz w:val="24"/>
                <w:szCs w:val="24"/>
              </w:rPr>
              <w:t>Rugsėjis-spalis</w:t>
            </w:r>
          </w:p>
        </w:tc>
      </w:tr>
      <w:tr w:rsidR="00B57CCE" w:rsidRPr="00EF7817" w:rsidTr="00AB4D69">
        <w:tc>
          <w:tcPr>
            <w:tcW w:w="342" w:type="pct"/>
            <w:shd w:val="clear" w:color="auto" w:fill="auto"/>
          </w:tcPr>
          <w:p w:rsidR="00B57CCE" w:rsidRPr="00EF7817" w:rsidRDefault="00B57CCE" w:rsidP="00AB4D69">
            <w:pPr>
              <w:pStyle w:val="Sraopastraipa"/>
              <w:numPr>
                <w:ilvl w:val="0"/>
                <w:numId w:val="1"/>
              </w:numPr>
              <w:rPr>
                <w:rFonts w:ascii="Times New Roman" w:eastAsia="MS Mincho" w:hAnsi="Times New Roman"/>
                <w:iCs/>
                <w:sz w:val="24"/>
                <w:szCs w:val="24"/>
              </w:rPr>
            </w:pPr>
          </w:p>
        </w:tc>
        <w:tc>
          <w:tcPr>
            <w:tcW w:w="1221" w:type="pct"/>
            <w:shd w:val="clear" w:color="auto" w:fill="auto"/>
          </w:tcPr>
          <w:p w:rsidR="00B57CCE" w:rsidRPr="00EF7817" w:rsidRDefault="00B57CCE" w:rsidP="00AB4D69">
            <w:pPr>
              <w:rPr>
                <w:rFonts w:ascii="Times New Roman" w:eastAsia="MS Mincho" w:hAnsi="Times New Roman"/>
                <w:b/>
                <w:iCs/>
                <w:sz w:val="24"/>
                <w:szCs w:val="24"/>
              </w:rPr>
            </w:pPr>
            <w:r w:rsidRPr="00EF7817">
              <w:rPr>
                <w:rFonts w:ascii="Times New Roman" w:eastAsia="MS Mincho" w:hAnsi="Times New Roman"/>
                <w:b/>
                <w:iCs/>
                <w:sz w:val="24"/>
                <w:szCs w:val="24"/>
              </w:rPr>
              <w:t>XIIP-3323(2)</w:t>
            </w:r>
          </w:p>
          <w:p w:rsidR="00B57CCE" w:rsidRDefault="00B57CCE" w:rsidP="006F165B">
            <w:pPr>
              <w:rPr>
                <w:rFonts w:ascii="Times New Roman" w:eastAsia="MS Mincho" w:hAnsi="Times New Roman"/>
                <w:b/>
                <w:iCs/>
                <w:sz w:val="24"/>
                <w:szCs w:val="24"/>
              </w:rPr>
            </w:pPr>
            <w:r w:rsidRPr="004F1B45">
              <w:rPr>
                <w:rFonts w:ascii="Times New Roman" w:eastAsia="MS Mincho" w:hAnsi="Times New Roman"/>
                <w:b/>
                <w:iCs/>
                <w:sz w:val="24"/>
                <w:szCs w:val="24"/>
              </w:rPr>
              <w:t>XIIP-4429</w:t>
            </w:r>
          </w:p>
          <w:p w:rsidR="00B57CCE" w:rsidRDefault="00B57CCE" w:rsidP="006F165B">
            <w:pPr>
              <w:rPr>
                <w:rFonts w:ascii="Times New Roman" w:eastAsia="MS Mincho" w:hAnsi="Times New Roman"/>
                <w:b/>
                <w:iCs/>
                <w:sz w:val="24"/>
                <w:szCs w:val="24"/>
              </w:rPr>
            </w:pPr>
          </w:p>
          <w:p w:rsidR="00B57CCE" w:rsidRDefault="00B57CCE" w:rsidP="006F165B">
            <w:pPr>
              <w:rPr>
                <w:rFonts w:ascii="Times New Roman" w:eastAsia="MS Mincho" w:hAnsi="Times New Roman"/>
                <w:b/>
                <w:iCs/>
                <w:sz w:val="24"/>
                <w:szCs w:val="24"/>
              </w:rPr>
            </w:pPr>
            <w:proofErr w:type="spellStart"/>
            <w:r>
              <w:rPr>
                <w:rFonts w:ascii="Times New Roman" w:eastAsia="MS Mincho" w:hAnsi="Times New Roman"/>
                <w:b/>
                <w:iCs/>
                <w:sz w:val="24"/>
                <w:szCs w:val="24"/>
              </w:rPr>
              <w:t>Nereg</w:t>
            </w:r>
            <w:proofErr w:type="spellEnd"/>
            <w:r>
              <w:rPr>
                <w:rFonts w:ascii="Times New Roman" w:eastAsia="MS Mincho" w:hAnsi="Times New Roman"/>
                <w:b/>
                <w:iCs/>
                <w:sz w:val="24"/>
                <w:szCs w:val="24"/>
              </w:rPr>
              <w:t>.</w:t>
            </w:r>
          </w:p>
          <w:p w:rsidR="00B57CCE" w:rsidRPr="00EF7817" w:rsidRDefault="00B57CCE" w:rsidP="00AB4D69">
            <w:pPr>
              <w:rPr>
                <w:rFonts w:ascii="Times New Roman" w:eastAsia="MS Mincho" w:hAnsi="Times New Roman"/>
                <w:b/>
                <w:iCs/>
                <w:sz w:val="24"/>
                <w:szCs w:val="24"/>
              </w:rPr>
            </w:pPr>
          </w:p>
        </w:tc>
        <w:tc>
          <w:tcPr>
            <w:tcW w:w="2079" w:type="pct"/>
            <w:shd w:val="clear" w:color="auto" w:fill="auto"/>
          </w:tcPr>
          <w:p w:rsidR="00B57CCE" w:rsidRPr="00EF7817" w:rsidRDefault="00B57CCE" w:rsidP="00AB4D69">
            <w:pPr>
              <w:jc w:val="both"/>
              <w:rPr>
                <w:rFonts w:ascii="Times New Roman" w:eastAsia="MS Mincho" w:hAnsi="Times New Roman"/>
                <w:iCs/>
                <w:sz w:val="24"/>
                <w:szCs w:val="24"/>
              </w:rPr>
            </w:pPr>
            <w:r w:rsidRPr="00EF7817">
              <w:rPr>
                <w:rFonts w:ascii="Times New Roman" w:eastAsia="MS Mincho" w:hAnsi="Times New Roman"/>
                <w:iCs/>
                <w:sz w:val="24"/>
                <w:szCs w:val="24"/>
              </w:rPr>
              <w:t>Tabako, tabako gamini</w:t>
            </w:r>
            <w:r w:rsidRPr="00EF7817">
              <w:rPr>
                <w:rFonts w:ascii="Times New Roman" w:eastAsia="MS Mincho" w:hAnsi="Times New Roman" w:hint="eastAsia"/>
                <w:iCs/>
                <w:sz w:val="24"/>
                <w:szCs w:val="24"/>
              </w:rPr>
              <w:t>ų</w:t>
            </w:r>
            <w:r w:rsidRPr="00EF7817">
              <w:rPr>
                <w:rFonts w:ascii="Times New Roman" w:eastAsia="MS Mincho" w:hAnsi="Times New Roman"/>
                <w:iCs/>
                <w:sz w:val="24"/>
                <w:szCs w:val="24"/>
              </w:rPr>
              <w:t xml:space="preserve"> ir su jais susijusi</w:t>
            </w:r>
            <w:r w:rsidRPr="00EF7817">
              <w:rPr>
                <w:rFonts w:ascii="Times New Roman" w:eastAsia="MS Mincho" w:hAnsi="Times New Roman" w:hint="eastAsia"/>
                <w:iCs/>
                <w:sz w:val="24"/>
                <w:szCs w:val="24"/>
              </w:rPr>
              <w:t>ų</w:t>
            </w:r>
            <w:r w:rsidRPr="00EF7817">
              <w:rPr>
                <w:rFonts w:ascii="Times New Roman" w:eastAsia="MS Mincho" w:hAnsi="Times New Roman"/>
                <w:iCs/>
                <w:sz w:val="24"/>
                <w:szCs w:val="24"/>
              </w:rPr>
              <w:t xml:space="preserve"> gamini</w:t>
            </w:r>
            <w:r w:rsidRPr="00EF7817">
              <w:rPr>
                <w:rFonts w:ascii="Times New Roman" w:eastAsia="MS Mincho" w:hAnsi="Times New Roman" w:hint="eastAsia"/>
                <w:iCs/>
                <w:sz w:val="24"/>
                <w:szCs w:val="24"/>
              </w:rPr>
              <w:t>ų</w:t>
            </w:r>
            <w:r w:rsidRPr="00EF7817">
              <w:rPr>
                <w:rFonts w:ascii="Times New Roman" w:eastAsia="MS Mincho" w:hAnsi="Times New Roman"/>
                <w:iCs/>
                <w:sz w:val="24"/>
                <w:szCs w:val="24"/>
              </w:rPr>
              <w:t xml:space="preserve"> kontrol</w:t>
            </w:r>
            <w:r w:rsidRPr="00EF7817">
              <w:rPr>
                <w:rFonts w:ascii="Times New Roman" w:eastAsia="MS Mincho" w:hAnsi="Times New Roman" w:hint="eastAsia"/>
                <w:iCs/>
                <w:sz w:val="24"/>
                <w:szCs w:val="24"/>
              </w:rPr>
              <w:t>ė</w:t>
            </w:r>
            <w:r w:rsidRPr="00EF7817">
              <w:rPr>
                <w:rFonts w:ascii="Times New Roman" w:eastAsia="MS Mincho" w:hAnsi="Times New Roman"/>
                <w:iCs/>
                <w:sz w:val="24"/>
                <w:szCs w:val="24"/>
              </w:rPr>
              <w:t xml:space="preserve">s </w:t>
            </w:r>
            <w:r w:rsidRPr="00EF7817">
              <w:rPr>
                <w:rFonts w:ascii="Times New Roman" w:eastAsia="MS Mincho" w:hAnsi="Times New Roman" w:hint="eastAsia"/>
                <w:iCs/>
                <w:sz w:val="24"/>
                <w:szCs w:val="24"/>
              </w:rPr>
              <w:t>į</w:t>
            </w:r>
            <w:r w:rsidRPr="00EF7817">
              <w:rPr>
                <w:rFonts w:ascii="Times New Roman" w:eastAsia="MS Mincho" w:hAnsi="Times New Roman"/>
                <w:iCs/>
                <w:sz w:val="24"/>
                <w:szCs w:val="24"/>
              </w:rPr>
              <w:t xml:space="preserve">statymo Nr. I-1143 19 straipsnio pakeitimo </w:t>
            </w:r>
            <w:r w:rsidRPr="00EF7817">
              <w:rPr>
                <w:rFonts w:ascii="Times New Roman" w:eastAsia="MS Mincho" w:hAnsi="Times New Roman" w:hint="eastAsia"/>
                <w:iCs/>
                <w:sz w:val="24"/>
                <w:szCs w:val="24"/>
              </w:rPr>
              <w:t>į</w:t>
            </w:r>
            <w:r>
              <w:rPr>
                <w:rFonts w:ascii="Times New Roman" w:eastAsia="MS Mincho" w:hAnsi="Times New Roman"/>
                <w:iCs/>
                <w:sz w:val="24"/>
                <w:szCs w:val="24"/>
              </w:rPr>
              <w:t>statymo projektai ir juos lydintieji įstatymų projektai</w:t>
            </w:r>
          </w:p>
        </w:tc>
        <w:tc>
          <w:tcPr>
            <w:tcW w:w="716" w:type="pct"/>
            <w:shd w:val="clear" w:color="auto" w:fill="auto"/>
          </w:tcPr>
          <w:p w:rsidR="00B57CCE" w:rsidRPr="00EF7817" w:rsidRDefault="00B57CCE" w:rsidP="00AB4D69">
            <w:pPr>
              <w:rPr>
                <w:rFonts w:ascii="Times New Roman" w:eastAsia="MS Mincho" w:hAnsi="Times New Roman"/>
                <w:iCs/>
                <w:sz w:val="24"/>
                <w:szCs w:val="24"/>
              </w:rPr>
            </w:pPr>
            <w:r w:rsidRPr="00EF7817">
              <w:rPr>
                <w:rFonts w:ascii="Times New Roman" w:eastAsia="MS Mincho" w:hAnsi="Times New Roman"/>
                <w:iCs/>
                <w:sz w:val="24"/>
                <w:szCs w:val="24"/>
              </w:rPr>
              <w:t>Seimo nariai</w:t>
            </w:r>
          </w:p>
        </w:tc>
        <w:tc>
          <w:tcPr>
            <w:tcW w:w="642" w:type="pct"/>
            <w:shd w:val="clear" w:color="auto" w:fill="auto"/>
          </w:tcPr>
          <w:p w:rsidR="00B57CCE" w:rsidRPr="00EF7817" w:rsidRDefault="00B57CCE" w:rsidP="008A323D">
            <w:pPr>
              <w:rPr>
                <w:rFonts w:ascii="Times New Roman" w:eastAsia="MS Mincho" w:hAnsi="Times New Roman"/>
                <w:iCs/>
                <w:sz w:val="24"/>
                <w:szCs w:val="24"/>
              </w:rPr>
            </w:pPr>
            <w:r w:rsidRPr="00DB22FA">
              <w:rPr>
                <w:rFonts w:ascii="Times New Roman" w:eastAsia="MS Mincho" w:hAnsi="Times New Roman"/>
                <w:iCs/>
                <w:sz w:val="24"/>
                <w:szCs w:val="24"/>
              </w:rPr>
              <w:t>Rugsėjis-</w:t>
            </w:r>
            <w:r>
              <w:rPr>
                <w:rFonts w:ascii="Times New Roman" w:eastAsia="MS Mincho" w:hAnsi="Times New Roman"/>
                <w:iCs/>
                <w:sz w:val="24"/>
                <w:szCs w:val="24"/>
              </w:rPr>
              <w:t>gruodis</w:t>
            </w:r>
          </w:p>
        </w:tc>
      </w:tr>
      <w:tr w:rsidR="00B57CCE" w:rsidRPr="0081607A" w:rsidTr="006F165B">
        <w:trPr>
          <w:trHeight w:val="1127"/>
        </w:trPr>
        <w:tc>
          <w:tcPr>
            <w:tcW w:w="342" w:type="pct"/>
            <w:tcBorders>
              <w:top w:val="single" w:sz="4" w:space="0" w:color="auto"/>
              <w:left w:val="single" w:sz="4" w:space="0" w:color="auto"/>
              <w:bottom w:val="single" w:sz="4" w:space="0" w:color="auto"/>
              <w:right w:val="single" w:sz="4" w:space="0" w:color="auto"/>
            </w:tcBorders>
            <w:shd w:val="clear" w:color="auto" w:fill="auto"/>
          </w:tcPr>
          <w:p w:rsidR="00B57CCE" w:rsidRPr="0081607A" w:rsidRDefault="00B57CCE" w:rsidP="0080679C">
            <w:pPr>
              <w:pStyle w:val="Sraopastraipa"/>
              <w:numPr>
                <w:ilvl w:val="0"/>
                <w:numId w:val="1"/>
              </w:numPr>
              <w:rPr>
                <w:rFonts w:ascii="Times New Roman" w:eastAsia="MS Mincho" w:hAnsi="Times New Roman"/>
                <w:iCs/>
                <w:sz w:val="24"/>
                <w:szCs w:val="24"/>
              </w:rPr>
            </w:pPr>
          </w:p>
        </w:tc>
        <w:tc>
          <w:tcPr>
            <w:tcW w:w="1221" w:type="pct"/>
            <w:tcBorders>
              <w:top w:val="single" w:sz="4" w:space="0" w:color="auto"/>
              <w:left w:val="single" w:sz="4" w:space="0" w:color="auto"/>
              <w:bottom w:val="single" w:sz="4" w:space="0" w:color="auto"/>
              <w:right w:val="single" w:sz="4" w:space="0" w:color="auto"/>
            </w:tcBorders>
            <w:shd w:val="clear" w:color="auto" w:fill="auto"/>
          </w:tcPr>
          <w:p w:rsidR="00B57CCE" w:rsidRDefault="00B57CCE" w:rsidP="0080679C">
            <w:pPr>
              <w:rPr>
                <w:rFonts w:ascii="Times New Roman" w:eastAsia="MS Mincho" w:hAnsi="Times New Roman"/>
                <w:b/>
                <w:iCs/>
                <w:sz w:val="24"/>
                <w:szCs w:val="24"/>
              </w:rPr>
            </w:pPr>
            <w:r w:rsidRPr="0081607A">
              <w:rPr>
                <w:rFonts w:ascii="Times New Roman" w:eastAsia="MS Mincho" w:hAnsi="Times New Roman"/>
                <w:b/>
                <w:iCs/>
                <w:sz w:val="24"/>
                <w:szCs w:val="24"/>
              </w:rPr>
              <w:t>XIIP-4096-XIIP-4099</w:t>
            </w:r>
          </w:p>
          <w:p w:rsidR="00B57CCE" w:rsidRDefault="00B57CCE" w:rsidP="0080679C">
            <w:pPr>
              <w:rPr>
                <w:rFonts w:ascii="Times New Roman" w:eastAsia="MS Mincho" w:hAnsi="Times New Roman"/>
                <w:b/>
                <w:iCs/>
                <w:sz w:val="24"/>
                <w:szCs w:val="24"/>
              </w:rPr>
            </w:pPr>
          </w:p>
          <w:p w:rsidR="00B57CCE" w:rsidRDefault="00B57CCE" w:rsidP="0080679C">
            <w:pPr>
              <w:rPr>
                <w:rFonts w:ascii="Times New Roman" w:eastAsia="MS Mincho" w:hAnsi="Times New Roman"/>
                <w:b/>
                <w:iCs/>
                <w:sz w:val="24"/>
                <w:szCs w:val="24"/>
              </w:rPr>
            </w:pPr>
            <w:r>
              <w:rPr>
                <w:rFonts w:ascii="Times New Roman" w:eastAsia="MS Mincho" w:hAnsi="Times New Roman"/>
                <w:b/>
                <w:iCs/>
                <w:sz w:val="24"/>
                <w:szCs w:val="24"/>
              </w:rPr>
              <w:t>XIIP-4437</w:t>
            </w:r>
          </w:p>
          <w:p w:rsidR="00B57CCE" w:rsidRPr="00157C19" w:rsidRDefault="00B57CCE" w:rsidP="006F165B">
            <w:pPr>
              <w:rPr>
                <w:rFonts w:ascii="Times New Roman" w:eastAsia="MS Mincho" w:hAnsi="Times New Roman"/>
                <w:b/>
                <w:iCs/>
                <w:sz w:val="24"/>
                <w:szCs w:val="24"/>
              </w:rPr>
            </w:pPr>
            <w:r w:rsidRPr="00157C19">
              <w:rPr>
                <w:rFonts w:ascii="Times New Roman" w:eastAsia="MS Mincho" w:hAnsi="Times New Roman"/>
                <w:b/>
                <w:iCs/>
                <w:sz w:val="24"/>
                <w:szCs w:val="24"/>
              </w:rPr>
              <w:t>XIIP-2767(2)</w:t>
            </w:r>
          </w:p>
          <w:p w:rsidR="00B57CCE" w:rsidRDefault="00B57CCE" w:rsidP="0080679C">
            <w:pPr>
              <w:rPr>
                <w:rFonts w:ascii="Times New Roman" w:eastAsia="MS Mincho" w:hAnsi="Times New Roman"/>
                <w:b/>
                <w:iCs/>
                <w:sz w:val="24"/>
                <w:szCs w:val="24"/>
              </w:rPr>
            </w:pPr>
          </w:p>
          <w:p w:rsidR="00B57CCE" w:rsidRPr="006F165B" w:rsidRDefault="00B57CCE" w:rsidP="006F165B">
            <w:pPr>
              <w:rPr>
                <w:rFonts w:ascii="Times New Roman" w:eastAsia="MS Mincho" w:hAnsi="Times New Roman"/>
                <w:b/>
                <w:iCs/>
                <w:sz w:val="24"/>
                <w:szCs w:val="24"/>
              </w:rPr>
            </w:pPr>
            <w:r w:rsidRPr="006F165B">
              <w:rPr>
                <w:rFonts w:ascii="Times New Roman" w:eastAsia="MS Mincho" w:hAnsi="Times New Roman"/>
                <w:b/>
                <w:iCs/>
                <w:sz w:val="24"/>
                <w:szCs w:val="24"/>
              </w:rPr>
              <w:t>XIIP-4012-XIIP-4013</w:t>
            </w:r>
          </w:p>
          <w:p w:rsidR="00B57CCE" w:rsidRPr="0081607A" w:rsidRDefault="00B57CCE" w:rsidP="006F165B">
            <w:pPr>
              <w:rPr>
                <w:rFonts w:ascii="Times New Roman" w:eastAsia="MS Mincho" w:hAnsi="Times New Roman"/>
                <w:b/>
                <w:iCs/>
                <w:sz w:val="24"/>
                <w:szCs w:val="24"/>
              </w:rPr>
            </w:pPr>
            <w:proofErr w:type="spellStart"/>
            <w:r>
              <w:rPr>
                <w:rFonts w:ascii="Times New Roman" w:eastAsia="MS Mincho" w:hAnsi="Times New Roman"/>
                <w:b/>
                <w:iCs/>
                <w:sz w:val="24"/>
                <w:szCs w:val="24"/>
              </w:rPr>
              <w:t>Nereg</w:t>
            </w:r>
            <w:proofErr w:type="spellEnd"/>
            <w:r>
              <w:rPr>
                <w:rFonts w:ascii="Times New Roman" w:eastAsia="MS Mincho" w:hAnsi="Times New Roman"/>
                <w:b/>
                <w:iCs/>
                <w:sz w:val="24"/>
                <w:szCs w:val="24"/>
              </w:rPr>
              <w:t>.</w:t>
            </w:r>
          </w:p>
        </w:tc>
        <w:tc>
          <w:tcPr>
            <w:tcW w:w="2079" w:type="pct"/>
            <w:tcBorders>
              <w:top w:val="single" w:sz="4" w:space="0" w:color="auto"/>
              <w:left w:val="single" w:sz="4" w:space="0" w:color="auto"/>
              <w:bottom w:val="single" w:sz="4" w:space="0" w:color="auto"/>
              <w:right w:val="single" w:sz="4" w:space="0" w:color="auto"/>
            </w:tcBorders>
            <w:shd w:val="clear" w:color="auto" w:fill="auto"/>
          </w:tcPr>
          <w:p w:rsidR="00B57CCE" w:rsidRPr="0081607A" w:rsidRDefault="00B57CCE" w:rsidP="006F165B">
            <w:pPr>
              <w:jc w:val="both"/>
              <w:rPr>
                <w:rFonts w:ascii="Times New Roman" w:hAnsi="Times New Roman"/>
                <w:sz w:val="24"/>
                <w:szCs w:val="24"/>
              </w:rPr>
            </w:pPr>
            <w:r w:rsidRPr="0081607A">
              <w:rPr>
                <w:rFonts w:ascii="Times New Roman" w:hAnsi="Times New Roman"/>
                <w:sz w:val="24"/>
                <w:szCs w:val="24"/>
              </w:rPr>
              <w:t>Alkoholio kontrol</w:t>
            </w:r>
            <w:r w:rsidRPr="0081607A">
              <w:rPr>
                <w:rFonts w:ascii="Times New Roman" w:hAnsi="Times New Roman" w:hint="eastAsia"/>
                <w:sz w:val="24"/>
                <w:szCs w:val="24"/>
              </w:rPr>
              <w:t>ė</w:t>
            </w:r>
            <w:r w:rsidRPr="0081607A">
              <w:rPr>
                <w:rFonts w:ascii="Times New Roman" w:hAnsi="Times New Roman"/>
                <w:sz w:val="24"/>
                <w:szCs w:val="24"/>
              </w:rPr>
              <w:t xml:space="preserve">s </w:t>
            </w:r>
            <w:r w:rsidRPr="0081607A">
              <w:rPr>
                <w:rFonts w:ascii="Times New Roman" w:hAnsi="Times New Roman" w:hint="eastAsia"/>
                <w:sz w:val="24"/>
                <w:szCs w:val="24"/>
              </w:rPr>
              <w:t>į</w:t>
            </w:r>
            <w:r w:rsidRPr="0081607A">
              <w:rPr>
                <w:rFonts w:ascii="Times New Roman" w:hAnsi="Times New Roman"/>
                <w:sz w:val="24"/>
                <w:szCs w:val="24"/>
              </w:rPr>
              <w:t xml:space="preserve">statymo Nr. I-857 pakeitimo </w:t>
            </w:r>
            <w:r w:rsidRPr="0081607A">
              <w:rPr>
                <w:rFonts w:ascii="Times New Roman" w:hAnsi="Times New Roman" w:hint="eastAsia"/>
                <w:sz w:val="24"/>
                <w:szCs w:val="24"/>
              </w:rPr>
              <w:t>į</w:t>
            </w:r>
            <w:r w:rsidRPr="0081607A">
              <w:rPr>
                <w:rFonts w:ascii="Times New Roman" w:hAnsi="Times New Roman"/>
                <w:sz w:val="24"/>
                <w:szCs w:val="24"/>
              </w:rPr>
              <w:t xml:space="preserve">statymo </w:t>
            </w:r>
            <w:r>
              <w:rPr>
                <w:rFonts w:ascii="Times New Roman" w:hAnsi="Times New Roman"/>
                <w:sz w:val="24"/>
                <w:szCs w:val="24"/>
              </w:rPr>
              <w:t>projektai ir juos lydintieji įstatymų projektai</w:t>
            </w:r>
          </w:p>
        </w:tc>
        <w:tc>
          <w:tcPr>
            <w:tcW w:w="716" w:type="pct"/>
            <w:tcBorders>
              <w:top w:val="single" w:sz="4" w:space="0" w:color="auto"/>
              <w:left w:val="single" w:sz="4" w:space="0" w:color="auto"/>
              <w:bottom w:val="single" w:sz="4" w:space="0" w:color="auto"/>
              <w:right w:val="single" w:sz="4" w:space="0" w:color="auto"/>
            </w:tcBorders>
            <w:shd w:val="clear" w:color="auto" w:fill="auto"/>
          </w:tcPr>
          <w:p w:rsidR="00B57CCE" w:rsidRPr="0081607A" w:rsidRDefault="00B57CCE" w:rsidP="0080679C">
            <w:pPr>
              <w:jc w:val="center"/>
              <w:rPr>
                <w:rFonts w:ascii="Times New Roman" w:eastAsia="MS Mincho" w:hAnsi="Times New Roman"/>
                <w:iCs/>
                <w:sz w:val="24"/>
                <w:szCs w:val="24"/>
              </w:rPr>
            </w:pPr>
            <w:r w:rsidRPr="0081607A">
              <w:rPr>
                <w:rFonts w:ascii="Times New Roman" w:eastAsia="MS Mincho" w:hAnsi="Times New Roman"/>
                <w:iCs/>
                <w:sz w:val="24"/>
                <w:szCs w:val="24"/>
              </w:rPr>
              <w:t>Seimo nariai</w:t>
            </w:r>
          </w:p>
          <w:p w:rsidR="00B57CCE" w:rsidRPr="0081607A" w:rsidRDefault="00B57CCE" w:rsidP="0080679C">
            <w:pPr>
              <w:jc w:val="center"/>
              <w:rPr>
                <w:rFonts w:ascii="Times New Roman" w:eastAsia="MS Mincho" w:hAnsi="Times New Roman"/>
                <w:iCs/>
                <w:sz w:val="24"/>
                <w:szCs w:val="24"/>
              </w:rPr>
            </w:pPr>
          </w:p>
          <w:p w:rsidR="00B57CCE" w:rsidRPr="0081607A" w:rsidRDefault="00B57CCE" w:rsidP="0080679C">
            <w:pPr>
              <w:jc w:val="center"/>
              <w:rPr>
                <w:rFonts w:ascii="Times New Roman" w:eastAsia="MS Mincho" w:hAnsi="Times New Roman"/>
                <w:iCs/>
                <w:sz w:val="24"/>
                <w:szCs w:val="24"/>
              </w:rPr>
            </w:pPr>
          </w:p>
        </w:tc>
        <w:tc>
          <w:tcPr>
            <w:tcW w:w="642" w:type="pct"/>
            <w:tcBorders>
              <w:top w:val="single" w:sz="4" w:space="0" w:color="auto"/>
              <w:left w:val="single" w:sz="4" w:space="0" w:color="auto"/>
              <w:bottom w:val="single" w:sz="4" w:space="0" w:color="auto"/>
              <w:right w:val="single" w:sz="4" w:space="0" w:color="auto"/>
            </w:tcBorders>
            <w:shd w:val="clear" w:color="auto" w:fill="auto"/>
          </w:tcPr>
          <w:p w:rsidR="00B57CCE" w:rsidRPr="0081607A" w:rsidRDefault="00B57CCE" w:rsidP="008A323D">
            <w:pPr>
              <w:rPr>
                <w:rFonts w:ascii="Times New Roman" w:eastAsia="MS Mincho" w:hAnsi="Times New Roman"/>
                <w:iCs/>
                <w:sz w:val="24"/>
                <w:szCs w:val="24"/>
              </w:rPr>
            </w:pPr>
            <w:r w:rsidRPr="006F165B">
              <w:rPr>
                <w:rFonts w:ascii="Times New Roman" w:eastAsia="MS Mincho" w:hAnsi="Times New Roman"/>
                <w:iCs/>
                <w:sz w:val="24"/>
                <w:szCs w:val="24"/>
              </w:rPr>
              <w:t>Rugsėjis-</w:t>
            </w:r>
            <w:r>
              <w:rPr>
                <w:rFonts w:ascii="Times New Roman" w:eastAsia="MS Mincho" w:hAnsi="Times New Roman"/>
                <w:iCs/>
                <w:sz w:val="24"/>
                <w:szCs w:val="24"/>
              </w:rPr>
              <w:t>gruodis</w:t>
            </w:r>
          </w:p>
        </w:tc>
      </w:tr>
      <w:tr w:rsidR="00B57CCE" w:rsidRPr="00157C19" w:rsidTr="0080679C">
        <w:tc>
          <w:tcPr>
            <w:tcW w:w="342" w:type="pct"/>
            <w:shd w:val="clear" w:color="auto" w:fill="auto"/>
          </w:tcPr>
          <w:p w:rsidR="00B57CCE" w:rsidRPr="00157C19" w:rsidRDefault="00B57CCE" w:rsidP="0080679C">
            <w:pPr>
              <w:pStyle w:val="Sraopastraipa"/>
              <w:numPr>
                <w:ilvl w:val="0"/>
                <w:numId w:val="1"/>
              </w:numPr>
              <w:rPr>
                <w:rFonts w:ascii="Times New Roman" w:eastAsia="MS Mincho" w:hAnsi="Times New Roman"/>
                <w:iCs/>
                <w:sz w:val="24"/>
                <w:szCs w:val="24"/>
              </w:rPr>
            </w:pPr>
          </w:p>
        </w:tc>
        <w:tc>
          <w:tcPr>
            <w:tcW w:w="1221" w:type="pct"/>
            <w:shd w:val="clear" w:color="auto" w:fill="auto"/>
          </w:tcPr>
          <w:p w:rsidR="00B57CCE" w:rsidRPr="00157C19" w:rsidRDefault="00B57CCE" w:rsidP="0080679C">
            <w:pPr>
              <w:rPr>
                <w:rFonts w:ascii="Times New Roman" w:hAnsi="Times New Roman"/>
                <w:b/>
                <w:bCs/>
                <w:sz w:val="24"/>
                <w:szCs w:val="24"/>
              </w:rPr>
            </w:pPr>
            <w:proofErr w:type="spellStart"/>
            <w:r w:rsidRPr="00157C19">
              <w:rPr>
                <w:rFonts w:ascii="Times New Roman" w:hAnsi="Times New Roman"/>
                <w:b/>
                <w:bCs/>
                <w:sz w:val="24"/>
                <w:szCs w:val="24"/>
              </w:rPr>
              <w:t>Nereg</w:t>
            </w:r>
            <w:proofErr w:type="spellEnd"/>
            <w:r w:rsidRPr="00157C19">
              <w:rPr>
                <w:rFonts w:ascii="Times New Roman" w:hAnsi="Times New Roman"/>
                <w:b/>
                <w:bCs/>
                <w:sz w:val="24"/>
                <w:szCs w:val="24"/>
              </w:rPr>
              <w:t>.</w:t>
            </w:r>
          </w:p>
        </w:tc>
        <w:tc>
          <w:tcPr>
            <w:tcW w:w="2079" w:type="pct"/>
            <w:shd w:val="clear" w:color="auto" w:fill="auto"/>
          </w:tcPr>
          <w:p w:rsidR="00B57CCE" w:rsidRPr="00157C19" w:rsidRDefault="00B57CCE" w:rsidP="0080679C">
            <w:pPr>
              <w:jc w:val="both"/>
              <w:rPr>
                <w:rFonts w:ascii="Times New Roman" w:hAnsi="Times New Roman"/>
                <w:bCs/>
                <w:sz w:val="24"/>
                <w:szCs w:val="24"/>
              </w:rPr>
            </w:pPr>
            <w:r w:rsidRPr="00157C19">
              <w:rPr>
                <w:rFonts w:ascii="Times New Roman" w:hAnsi="Times New Roman"/>
                <w:bCs/>
                <w:sz w:val="24"/>
                <w:szCs w:val="24"/>
              </w:rPr>
              <w:t>Sveikos gyvensenos ir natūralios medicinos rūmų įstatymo projektas ir jį lydintieji įstatymų projektai</w:t>
            </w:r>
          </w:p>
        </w:tc>
        <w:tc>
          <w:tcPr>
            <w:tcW w:w="716" w:type="pct"/>
            <w:shd w:val="clear" w:color="auto" w:fill="auto"/>
          </w:tcPr>
          <w:p w:rsidR="00B57CCE" w:rsidRPr="00157C19" w:rsidRDefault="00B57CCE" w:rsidP="0080679C">
            <w:pPr>
              <w:jc w:val="center"/>
              <w:rPr>
                <w:rFonts w:ascii="Times New Roman" w:eastAsia="MS Mincho" w:hAnsi="Times New Roman"/>
                <w:iCs/>
                <w:sz w:val="24"/>
                <w:szCs w:val="24"/>
              </w:rPr>
            </w:pPr>
            <w:r w:rsidRPr="00157C19">
              <w:rPr>
                <w:rFonts w:ascii="Times New Roman" w:eastAsia="MS Mincho" w:hAnsi="Times New Roman"/>
                <w:iCs/>
                <w:sz w:val="24"/>
                <w:szCs w:val="24"/>
              </w:rPr>
              <w:t>Seimo nariai</w:t>
            </w:r>
          </w:p>
        </w:tc>
        <w:tc>
          <w:tcPr>
            <w:tcW w:w="642" w:type="pct"/>
            <w:shd w:val="clear" w:color="auto" w:fill="auto"/>
          </w:tcPr>
          <w:p w:rsidR="00B57CCE" w:rsidRPr="00157C19" w:rsidRDefault="00B57CCE" w:rsidP="0080679C">
            <w:pPr>
              <w:rPr>
                <w:rFonts w:ascii="Times New Roman" w:eastAsia="MS Mincho" w:hAnsi="Times New Roman"/>
                <w:i/>
                <w:iCs/>
                <w:sz w:val="24"/>
                <w:szCs w:val="24"/>
              </w:rPr>
            </w:pPr>
            <w:r w:rsidRPr="00157C19">
              <w:rPr>
                <w:rFonts w:ascii="Times New Roman" w:eastAsia="MS Mincho" w:hAnsi="Times New Roman"/>
                <w:iCs/>
                <w:sz w:val="24"/>
                <w:szCs w:val="24"/>
              </w:rPr>
              <w:t>Rugsėjis-</w:t>
            </w:r>
            <w:r>
              <w:rPr>
                <w:rFonts w:ascii="Times New Roman" w:eastAsia="MS Mincho" w:hAnsi="Times New Roman"/>
                <w:iCs/>
                <w:sz w:val="24"/>
                <w:szCs w:val="24"/>
              </w:rPr>
              <w:t>gruodis</w:t>
            </w:r>
          </w:p>
        </w:tc>
      </w:tr>
    </w:tbl>
    <w:p w:rsidR="008478BB" w:rsidRPr="006E6F31" w:rsidRDefault="008478BB" w:rsidP="008478BB">
      <w:pPr>
        <w:pStyle w:val="Betarp"/>
        <w:jc w:val="center"/>
        <w:rPr>
          <w:color w:val="FF0000"/>
        </w:rPr>
      </w:pPr>
    </w:p>
    <w:p w:rsidR="006223D1" w:rsidRPr="006E6F31" w:rsidRDefault="006223D1" w:rsidP="008478BB">
      <w:pPr>
        <w:pStyle w:val="Betarp"/>
        <w:jc w:val="center"/>
        <w:rPr>
          <w:color w:val="FF0000"/>
        </w:rPr>
      </w:pPr>
    </w:p>
    <w:p w:rsidR="008478BB" w:rsidRPr="00FA1BE1" w:rsidRDefault="008478BB" w:rsidP="008478BB">
      <w:pPr>
        <w:pStyle w:val="Betarp"/>
        <w:jc w:val="center"/>
        <w:rPr>
          <w:b/>
        </w:rPr>
      </w:pPr>
      <w:r w:rsidRPr="00FA1BE1">
        <w:rPr>
          <w:b/>
        </w:rPr>
        <w:t>Kiti įstatymų projektai</w:t>
      </w:r>
    </w:p>
    <w:p w:rsidR="008478BB" w:rsidRPr="006E6F31" w:rsidRDefault="008478BB" w:rsidP="008478BB">
      <w:pPr>
        <w:pStyle w:val="Betarp"/>
        <w:jc w:val="center"/>
        <w:rPr>
          <w:b/>
          <w:color w:val="FF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3202"/>
        <w:gridCol w:w="3400"/>
        <w:gridCol w:w="1435"/>
        <w:gridCol w:w="1243"/>
      </w:tblGrid>
      <w:tr w:rsidR="00FA1BE1" w:rsidRPr="00FA1BE1" w:rsidTr="006D6A7E">
        <w:tc>
          <w:tcPr>
            <w:tcW w:w="292" w:type="pct"/>
            <w:tcBorders>
              <w:top w:val="single" w:sz="4" w:space="0" w:color="auto"/>
              <w:left w:val="single" w:sz="4" w:space="0" w:color="auto"/>
              <w:bottom w:val="single" w:sz="4" w:space="0" w:color="auto"/>
              <w:right w:val="single" w:sz="4" w:space="0" w:color="auto"/>
            </w:tcBorders>
            <w:shd w:val="clear" w:color="auto" w:fill="auto"/>
          </w:tcPr>
          <w:p w:rsidR="008478BB" w:rsidRPr="00FA1BE1" w:rsidRDefault="008478BB" w:rsidP="003A2F22">
            <w:pPr>
              <w:jc w:val="center"/>
              <w:rPr>
                <w:rFonts w:ascii="Times New Roman" w:eastAsia="MS Mincho" w:hAnsi="Times New Roman"/>
                <w:iCs/>
                <w:sz w:val="24"/>
                <w:szCs w:val="24"/>
              </w:rPr>
            </w:pPr>
            <w:r w:rsidRPr="00FA1BE1">
              <w:rPr>
                <w:rFonts w:ascii="Times New Roman" w:eastAsia="MS Mincho" w:hAnsi="Times New Roman"/>
                <w:iCs/>
                <w:sz w:val="24"/>
                <w:szCs w:val="24"/>
              </w:rPr>
              <w:t>Eil. Nr.</w:t>
            </w:r>
          </w:p>
        </w:tc>
        <w:tc>
          <w:tcPr>
            <w:tcW w:w="1625" w:type="pct"/>
            <w:tcBorders>
              <w:top w:val="single" w:sz="4" w:space="0" w:color="auto"/>
              <w:left w:val="single" w:sz="4" w:space="0" w:color="auto"/>
              <w:bottom w:val="single" w:sz="4" w:space="0" w:color="auto"/>
              <w:right w:val="single" w:sz="4" w:space="0" w:color="auto"/>
            </w:tcBorders>
            <w:shd w:val="clear" w:color="auto" w:fill="auto"/>
          </w:tcPr>
          <w:p w:rsidR="008478BB" w:rsidRPr="00FA1BE1" w:rsidRDefault="008478BB" w:rsidP="003A2F22">
            <w:pPr>
              <w:jc w:val="center"/>
              <w:rPr>
                <w:rFonts w:ascii="Times New Roman" w:eastAsia="MS Mincho" w:hAnsi="Times New Roman"/>
                <w:iCs/>
                <w:sz w:val="24"/>
                <w:szCs w:val="24"/>
              </w:rPr>
            </w:pPr>
            <w:r w:rsidRPr="00FA1BE1">
              <w:rPr>
                <w:rFonts w:ascii="Times New Roman" w:eastAsia="MS Mincho" w:hAnsi="Times New Roman"/>
                <w:iCs/>
                <w:sz w:val="24"/>
                <w:szCs w:val="24"/>
              </w:rPr>
              <w:t>Projekto Nr.</w:t>
            </w:r>
          </w:p>
        </w:tc>
        <w:tc>
          <w:tcPr>
            <w:tcW w:w="1725" w:type="pct"/>
            <w:tcBorders>
              <w:top w:val="single" w:sz="4" w:space="0" w:color="auto"/>
              <w:left w:val="single" w:sz="4" w:space="0" w:color="auto"/>
              <w:bottom w:val="single" w:sz="4" w:space="0" w:color="auto"/>
              <w:right w:val="single" w:sz="4" w:space="0" w:color="auto"/>
            </w:tcBorders>
            <w:shd w:val="clear" w:color="auto" w:fill="auto"/>
          </w:tcPr>
          <w:p w:rsidR="008478BB" w:rsidRPr="00FA1BE1" w:rsidRDefault="008478BB" w:rsidP="003A2F22">
            <w:pPr>
              <w:jc w:val="center"/>
              <w:rPr>
                <w:rFonts w:ascii="Times New Roman" w:hAnsi="Times New Roman"/>
                <w:sz w:val="24"/>
                <w:szCs w:val="24"/>
              </w:rPr>
            </w:pPr>
            <w:r w:rsidRPr="00FA1BE1">
              <w:rPr>
                <w:rFonts w:ascii="Times New Roman" w:hAnsi="Times New Roman"/>
                <w:sz w:val="24"/>
                <w:szCs w:val="24"/>
              </w:rPr>
              <w:t>Teisės akto projekto pavadinimas</w:t>
            </w:r>
          </w:p>
        </w:tc>
        <w:tc>
          <w:tcPr>
            <w:tcW w:w="728" w:type="pct"/>
            <w:tcBorders>
              <w:top w:val="single" w:sz="4" w:space="0" w:color="auto"/>
              <w:left w:val="single" w:sz="4" w:space="0" w:color="auto"/>
              <w:bottom w:val="single" w:sz="4" w:space="0" w:color="auto"/>
              <w:right w:val="single" w:sz="4" w:space="0" w:color="auto"/>
            </w:tcBorders>
            <w:shd w:val="clear" w:color="auto" w:fill="auto"/>
          </w:tcPr>
          <w:p w:rsidR="008478BB" w:rsidRPr="00FA1BE1" w:rsidRDefault="008478BB" w:rsidP="003A2F22">
            <w:pPr>
              <w:jc w:val="center"/>
              <w:rPr>
                <w:rFonts w:ascii="Times New Roman" w:eastAsia="MS Mincho" w:hAnsi="Times New Roman"/>
                <w:iCs/>
                <w:sz w:val="24"/>
                <w:szCs w:val="24"/>
              </w:rPr>
            </w:pPr>
            <w:r w:rsidRPr="00FA1BE1">
              <w:rPr>
                <w:rFonts w:ascii="Times New Roman" w:eastAsia="MS Mincho" w:hAnsi="Times New Roman"/>
                <w:iCs/>
                <w:sz w:val="24"/>
                <w:szCs w:val="24"/>
              </w:rPr>
              <w:t>Teikia</w:t>
            </w:r>
          </w:p>
        </w:tc>
        <w:tc>
          <w:tcPr>
            <w:tcW w:w="631" w:type="pct"/>
            <w:tcBorders>
              <w:top w:val="single" w:sz="4" w:space="0" w:color="auto"/>
              <w:left w:val="single" w:sz="4" w:space="0" w:color="auto"/>
              <w:bottom w:val="single" w:sz="4" w:space="0" w:color="auto"/>
              <w:right w:val="single" w:sz="4" w:space="0" w:color="auto"/>
            </w:tcBorders>
            <w:shd w:val="clear" w:color="auto" w:fill="auto"/>
          </w:tcPr>
          <w:p w:rsidR="008478BB" w:rsidRPr="00FA1BE1" w:rsidRDefault="008478BB" w:rsidP="003A2F22">
            <w:pPr>
              <w:jc w:val="center"/>
              <w:rPr>
                <w:rFonts w:ascii="Times New Roman" w:eastAsia="MS Mincho" w:hAnsi="Times New Roman"/>
                <w:iCs/>
                <w:sz w:val="24"/>
                <w:szCs w:val="24"/>
              </w:rPr>
            </w:pPr>
            <w:r w:rsidRPr="00FA1BE1">
              <w:rPr>
                <w:rFonts w:ascii="Times New Roman" w:eastAsia="MS Mincho" w:hAnsi="Times New Roman"/>
                <w:iCs/>
                <w:sz w:val="24"/>
                <w:szCs w:val="24"/>
              </w:rPr>
              <w:t>Svarstymo mėnuo</w:t>
            </w:r>
          </w:p>
        </w:tc>
      </w:tr>
      <w:tr w:rsidR="008A323D" w:rsidRPr="00390F77" w:rsidTr="006D6A7E">
        <w:tc>
          <w:tcPr>
            <w:tcW w:w="292" w:type="pct"/>
            <w:tcBorders>
              <w:top w:val="single" w:sz="4" w:space="0" w:color="auto"/>
              <w:left w:val="single" w:sz="4" w:space="0" w:color="auto"/>
              <w:bottom w:val="single" w:sz="4" w:space="0" w:color="auto"/>
              <w:right w:val="single" w:sz="4" w:space="0" w:color="auto"/>
            </w:tcBorders>
            <w:shd w:val="clear" w:color="auto" w:fill="auto"/>
          </w:tcPr>
          <w:p w:rsidR="008A323D" w:rsidRPr="00390F77" w:rsidRDefault="008A323D" w:rsidP="00AC622A">
            <w:pPr>
              <w:pStyle w:val="Sraopastraipa"/>
              <w:numPr>
                <w:ilvl w:val="0"/>
                <w:numId w:val="1"/>
              </w:numPr>
              <w:rPr>
                <w:rFonts w:ascii="Times New Roman" w:eastAsia="MS Mincho" w:hAnsi="Times New Roman"/>
                <w:b/>
                <w:iCs/>
                <w:sz w:val="24"/>
                <w:szCs w:val="24"/>
              </w:rPr>
            </w:pPr>
          </w:p>
        </w:tc>
        <w:tc>
          <w:tcPr>
            <w:tcW w:w="1625"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E37443">
            <w:pPr>
              <w:rPr>
                <w:rFonts w:ascii="Times New Roman" w:eastAsia="MS Mincho" w:hAnsi="Times New Roman"/>
                <w:b/>
                <w:iCs/>
                <w:sz w:val="24"/>
                <w:szCs w:val="24"/>
              </w:rPr>
            </w:pPr>
            <w:r w:rsidRPr="006F165B">
              <w:rPr>
                <w:rFonts w:ascii="Times New Roman" w:eastAsia="MS Mincho" w:hAnsi="Times New Roman"/>
                <w:b/>
                <w:iCs/>
                <w:sz w:val="24"/>
                <w:szCs w:val="24"/>
              </w:rPr>
              <w:t>XIIP-4092</w:t>
            </w:r>
          </w:p>
          <w:p w:rsidR="008A323D" w:rsidRPr="006F165B" w:rsidRDefault="008A323D" w:rsidP="00E37443">
            <w:pPr>
              <w:rPr>
                <w:rFonts w:ascii="Times New Roman" w:eastAsia="MS Mincho" w:hAnsi="Times New Roman"/>
                <w:b/>
                <w:iCs/>
                <w:sz w:val="24"/>
                <w:szCs w:val="24"/>
              </w:rPr>
            </w:pPr>
          </w:p>
          <w:p w:rsidR="008A323D" w:rsidRPr="006F165B" w:rsidRDefault="008A323D" w:rsidP="00E37443">
            <w:pPr>
              <w:rPr>
                <w:rFonts w:ascii="Times New Roman" w:eastAsia="MS Mincho" w:hAnsi="Times New Roman"/>
                <w:b/>
                <w:iCs/>
                <w:sz w:val="24"/>
                <w:szCs w:val="24"/>
              </w:rPr>
            </w:pPr>
          </w:p>
        </w:tc>
        <w:tc>
          <w:tcPr>
            <w:tcW w:w="1725" w:type="pct"/>
            <w:tcBorders>
              <w:top w:val="single" w:sz="4" w:space="0" w:color="auto"/>
              <w:left w:val="single" w:sz="4" w:space="0" w:color="auto"/>
              <w:bottom w:val="single" w:sz="4" w:space="0" w:color="auto"/>
              <w:right w:val="single" w:sz="4" w:space="0" w:color="auto"/>
            </w:tcBorders>
            <w:shd w:val="clear" w:color="auto" w:fill="auto"/>
          </w:tcPr>
          <w:p w:rsidR="008A323D" w:rsidRPr="00157C19" w:rsidRDefault="008A323D" w:rsidP="00E37443">
            <w:pPr>
              <w:jc w:val="both"/>
              <w:rPr>
                <w:rFonts w:ascii="Times New Roman" w:hAnsi="Times New Roman"/>
                <w:sz w:val="24"/>
                <w:szCs w:val="24"/>
              </w:rPr>
            </w:pPr>
            <w:r w:rsidRPr="00FC0D40">
              <w:rPr>
                <w:rFonts w:ascii="Times New Roman" w:hAnsi="Times New Roman"/>
                <w:bCs/>
                <w:sz w:val="24"/>
                <w:szCs w:val="24"/>
              </w:rPr>
              <w:t>Prid</w:t>
            </w:r>
            <w:r w:rsidRPr="00FC0D40">
              <w:rPr>
                <w:rFonts w:ascii="Times New Roman" w:hAnsi="Times New Roman" w:hint="eastAsia"/>
                <w:bCs/>
                <w:sz w:val="24"/>
                <w:szCs w:val="24"/>
              </w:rPr>
              <w:t>ė</w:t>
            </w:r>
            <w:r w:rsidRPr="00FC0D40">
              <w:rPr>
                <w:rFonts w:ascii="Times New Roman" w:hAnsi="Times New Roman"/>
                <w:bCs/>
                <w:sz w:val="24"/>
                <w:szCs w:val="24"/>
              </w:rPr>
              <w:t>tin</w:t>
            </w:r>
            <w:r w:rsidRPr="00FC0D40">
              <w:rPr>
                <w:rFonts w:ascii="Times New Roman" w:hAnsi="Times New Roman" w:hint="eastAsia"/>
                <w:bCs/>
                <w:sz w:val="24"/>
                <w:szCs w:val="24"/>
              </w:rPr>
              <w:t>ė</w:t>
            </w:r>
            <w:r w:rsidRPr="00FC0D40">
              <w:rPr>
                <w:rFonts w:ascii="Times New Roman" w:hAnsi="Times New Roman"/>
                <w:bCs/>
                <w:sz w:val="24"/>
                <w:szCs w:val="24"/>
              </w:rPr>
              <w:t>s vert</w:t>
            </w:r>
            <w:r w:rsidRPr="00FC0D40">
              <w:rPr>
                <w:rFonts w:ascii="Times New Roman" w:hAnsi="Times New Roman" w:hint="eastAsia"/>
                <w:bCs/>
                <w:sz w:val="24"/>
                <w:szCs w:val="24"/>
              </w:rPr>
              <w:t>ė</w:t>
            </w:r>
            <w:r w:rsidRPr="00FC0D40">
              <w:rPr>
                <w:rFonts w:ascii="Times New Roman" w:hAnsi="Times New Roman"/>
                <w:bCs/>
                <w:sz w:val="24"/>
                <w:szCs w:val="24"/>
              </w:rPr>
              <w:t>s mokes</w:t>
            </w:r>
            <w:r w:rsidRPr="00FC0D40">
              <w:rPr>
                <w:rFonts w:ascii="Times New Roman" w:hAnsi="Times New Roman" w:hint="eastAsia"/>
                <w:bCs/>
                <w:sz w:val="24"/>
                <w:szCs w:val="24"/>
              </w:rPr>
              <w:t>č</w:t>
            </w:r>
            <w:r w:rsidRPr="00FC0D40">
              <w:rPr>
                <w:rFonts w:ascii="Times New Roman" w:hAnsi="Times New Roman"/>
                <w:bCs/>
                <w:sz w:val="24"/>
                <w:szCs w:val="24"/>
              </w:rPr>
              <w:t xml:space="preserve">io </w:t>
            </w:r>
            <w:r w:rsidRPr="00FC0D40">
              <w:rPr>
                <w:rFonts w:ascii="Times New Roman" w:hAnsi="Times New Roman" w:hint="eastAsia"/>
                <w:bCs/>
                <w:sz w:val="24"/>
                <w:szCs w:val="24"/>
              </w:rPr>
              <w:t>į</w:t>
            </w:r>
            <w:r w:rsidRPr="00FC0D40">
              <w:rPr>
                <w:rFonts w:ascii="Times New Roman" w:hAnsi="Times New Roman"/>
                <w:bCs/>
                <w:sz w:val="24"/>
                <w:szCs w:val="24"/>
              </w:rPr>
              <w:t xml:space="preserve">statymo  Nr. IX-751 19 straipsnio pakeitimo </w:t>
            </w:r>
            <w:r w:rsidRPr="00FC0D40">
              <w:rPr>
                <w:rFonts w:ascii="Times New Roman" w:hAnsi="Times New Roman" w:hint="eastAsia"/>
                <w:bCs/>
                <w:sz w:val="24"/>
                <w:szCs w:val="24"/>
              </w:rPr>
              <w:t>į</w:t>
            </w:r>
            <w:r w:rsidRPr="00FC0D40">
              <w:rPr>
                <w:rFonts w:ascii="Times New Roman" w:hAnsi="Times New Roman"/>
                <w:bCs/>
                <w:sz w:val="24"/>
                <w:szCs w:val="24"/>
              </w:rPr>
              <w:t>statymo projektas</w:t>
            </w:r>
          </w:p>
        </w:tc>
        <w:tc>
          <w:tcPr>
            <w:tcW w:w="728"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E37443">
            <w:pPr>
              <w:jc w:val="center"/>
              <w:rPr>
                <w:rFonts w:ascii="Times New Roman" w:eastAsia="MS Mincho" w:hAnsi="Times New Roman"/>
                <w:iCs/>
                <w:sz w:val="24"/>
                <w:szCs w:val="24"/>
              </w:rPr>
            </w:pPr>
            <w:r w:rsidRPr="006F165B">
              <w:rPr>
                <w:rFonts w:ascii="Times New Roman" w:eastAsia="MS Mincho" w:hAnsi="Times New Roman"/>
                <w:iCs/>
                <w:sz w:val="24"/>
                <w:szCs w:val="24"/>
              </w:rPr>
              <w:t>Seimo nariai</w:t>
            </w:r>
          </w:p>
        </w:tc>
        <w:tc>
          <w:tcPr>
            <w:tcW w:w="631" w:type="pct"/>
            <w:tcBorders>
              <w:top w:val="single" w:sz="4" w:space="0" w:color="auto"/>
              <w:left w:val="single" w:sz="4" w:space="0" w:color="auto"/>
              <w:bottom w:val="single" w:sz="4" w:space="0" w:color="auto"/>
              <w:right w:val="single" w:sz="4" w:space="0" w:color="auto"/>
            </w:tcBorders>
            <w:shd w:val="clear" w:color="auto" w:fill="auto"/>
          </w:tcPr>
          <w:p w:rsidR="008A323D" w:rsidRDefault="008A323D" w:rsidP="00E37443">
            <w:pPr>
              <w:rPr>
                <w:rFonts w:ascii="Times New Roman" w:eastAsia="MS Mincho" w:hAnsi="Times New Roman"/>
                <w:iCs/>
                <w:sz w:val="24"/>
                <w:szCs w:val="24"/>
              </w:rPr>
            </w:pPr>
            <w:r>
              <w:rPr>
                <w:rFonts w:ascii="Times New Roman" w:eastAsia="MS Mincho" w:hAnsi="Times New Roman"/>
                <w:iCs/>
                <w:sz w:val="24"/>
                <w:szCs w:val="24"/>
              </w:rPr>
              <w:t>Rugsėjis –</w:t>
            </w:r>
          </w:p>
          <w:p w:rsidR="008A323D" w:rsidRPr="00023EB2" w:rsidRDefault="008A323D" w:rsidP="00E37443">
            <w:pPr>
              <w:rPr>
                <w:rFonts w:ascii="Times New Roman" w:eastAsia="MS Mincho" w:hAnsi="Times New Roman"/>
                <w:iCs/>
                <w:sz w:val="24"/>
                <w:szCs w:val="24"/>
              </w:rPr>
            </w:pPr>
            <w:r>
              <w:rPr>
                <w:rFonts w:ascii="Times New Roman" w:eastAsia="MS Mincho" w:hAnsi="Times New Roman"/>
                <w:iCs/>
                <w:sz w:val="24"/>
                <w:szCs w:val="24"/>
              </w:rPr>
              <w:t>spalis</w:t>
            </w:r>
          </w:p>
        </w:tc>
      </w:tr>
      <w:tr w:rsidR="008A323D" w:rsidRPr="00390F77" w:rsidTr="006D6A7E">
        <w:tc>
          <w:tcPr>
            <w:tcW w:w="292"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AC622A">
            <w:pPr>
              <w:pStyle w:val="Sraopastraipa"/>
              <w:numPr>
                <w:ilvl w:val="0"/>
                <w:numId w:val="1"/>
              </w:numPr>
              <w:rPr>
                <w:rFonts w:ascii="Times New Roman" w:eastAsia="MS Mincho" w:hAnsi="Times New Roman"/>
                <w:b/>
                <w:iCs/>
                <w:sz w:val="24"/>
                <w:szCs w:val="24"/>
              </w:rPr>
            </w:pPr>
          </w:p>
        </w:tc>
        <w:tc>
          <w:tcPr>
            <w:tcW w:w="1625"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3A2F22">
            <w:pPr>
              <w:rPr>
                <w:rFonts w:ascii="Times New Roman" w:eastAsia="MS Mincho" w:hAnsi="Times New Roman"/>
                <w:b/>
                <w:iCs/>
                <w:sz w:val="24"/>
                <w:szCs w:val="24"/>
              </w:rPr>
            </w:pPr>
            <w:r w:rsidRPr="006F165B">
              <w:rPr>
                <w:rFonts w:ascii="Times New Roman" w:eastAsia="MS Mincho" w:hAnsi="Times New Roman"/>
                <w:b/>
                <w:iCs/>
                <w:sz w:val="24"/>
                <w:szCs w:val="24"/>
              </w:rPr>
              <w:t>XIIP-17</w:t>
            </w:r>
          </w:p>
          <w:p w:rsidR="008A323D" w:rsidRPr="006F165B" w:rsidRDefault="008A323D" w:rsidP="003A2F22">
            <w:pPr>
              <w:rPr>
                <w:rFonts w:ascii="Times New Roman" w:eastAsia="MS Mincho" w:hAnsi="Times New Roman"/>
                <w:b/>
                <w:iCs/>
                <w:sz w:val="24"/>
                <w:szCs w:val="24"/>
              </w:rPr>
            </w:pPr>
          </w:p>
        </w:tc>
        <w:tc>
          <w:tcPr>
            <w:tcW w:w="1725"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3A2F22">
            <w:pPr>
              <w:jc w:val="both"/>
              <w:rPr>
                <w:rFonts w:ascii="Times New Roman" w:hAnsi="Times New Roman"/>
                <w:sz w:val="24"/>
                <w:szCs w:val="24"/>
              </w:rPr>
            </w:pPr>
            <w:r w:rsidRPr="006F165B">
              <w:rPr>
                <w:rFonts w:ascii="Times New Roman" w:hAnsi="Times New Roman"/>
                <w:sz w:val="24"/>
                <w:szCs w:val="24"/>
              </w:rPr>
              <w:t>Civilinio kodekso 2.27 straipsnio pakeitimo įstatymo projektas</w:t>
            </w:r>
          </w:p>
        </w:tc>
        <w:tc>
          <w:tcPr>
            <w:tcW w:w="728"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3A2F22">
            <w:pPr>
              <w:jc w:val="center"/>
              <w:rPr>
                <w:rFonts w:ascii="Times New Roman" w:eastAsia="MS Mincho" w:hAnsi="Times New Roman"/>
                <w:iCs/>
                <w:sz w:val="24"/>
                <w:szCs w:val="24"/>
              </w:rPr>
            </w:pPr>
            <w:r w:rsidRPr="006F165B">
              <w:rPr>
                <w:rFonts w:ascii="Times New Roman" w:eastAsia="MS Mincho" w:hAnsi="Times New Roman"/>
                <w:iCs/>
                <w:sz w:val="24"/>
                <w:szCs w:val="24"/>
              </w:rPr>
              <w:t>Seimo nariai</w:t>
            </w:r>
          </w:p>
        </w:tc>
        <w:tc>
          <w:tcPr>
            <w:tcW w:w="631" w:type="pct"/>
            <w:tcBorders>
              <w:top w:val="single" w:sz="4" w:space="0" w:color="auto"/>
              <w:left w:val="single" w:sz="4" w:space="0" w:color="auto"/>
              <w:bottom w:val="single" w:sz="4" w:space="0" w:color="auto"/>
              <w:right w:val="single" w:sz="4" w:space="0" w:color="auto"/>
            </w:tcBorders>
            <w:shd w:val="clear" w:color="auto" w:fill="auto"/>
          </w:tcPr>
          <w:p w:rsidR="008A323D" w:rsidRDefault="008A323D" w:rsidP="00303E1F">
            <w:r w:rsidRPr="006F165B">
              <w:rPr>
                <w:rFonts w:ascii="Times New Roman" w:eastAsia="MS Mincho" w:hAnsi="Times New Roman"/>
                <w:iCs/>
                <w:sz w:val="24"/>
                <w:szCs w:val="24"/>
              </w:rPr>
              <w:t>Rugsėjis-gruodis</w:t>
            </w:r>
          </w:p>
        </w:tc>
      </w:tr>
      <w:tr w:rsidR="008A323D" w:rsidRPr="00157C19" w:rsidTr="006D6A7E">
        <w:trPr>
          <w:trHeight w:val="1315"/>
        </w:trPr>
        <w:tc>
          <w:tcPr>
            <w:tcW w:w="292"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AC622A">
            <w:pPr>
              <w:pStyle w:val="Sraopastraipa"/>
              <w:numPr>
                <w:ilvl w:val="0"/>
                <w:numId w:val="1"/>
              </w:numPr>
              <w:rPr>
                <w:rFonts w:ascii="Times New Roman" w:eastAsia="MS Mincho" w:hAnsi="Times New Roman"/>
                <w:iCs/>
                <w:sz w:val="24"/>
                <w:szCs w:val="24"/>
              </w:rPr>
            </w:pPr>
          </w:p>
        </w:tc>
        <w:tc>
          <w:tcPr>
            <w:tcW w:w="1625"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F5781C">
            <w:pPr>
              <w:rPr>
                <w:rFonts w:ascii="Times New Roman" w:eastAsia="MS Mincho" w:hAnsi="Times New Roman"/>
                <w:b/>
                <w:iCs/>
                <w:sz w:val="24"/>
                <w:szCs w:val="24"/>
              </w:rPr>
            </w:pPr>
            <w:r w:rsidRPr="006F165B">
              <w:rPr>
                <w:rFonts w:ascii="Times New Roman" w:eastAsia="MS Mincho" w:hAnsi="Times New Roman"/>
                <w:b/>
                <w:iCs/>
                <w:sz w:val="24"/>
                <w:szCs w:val="24"/>
              </w:rPr>
              <w:t>XIP-3568(2)</w:t>
            </w:r>
          </w:p>
          <w:p w:rsidR="008A323D" w:rsidRPr="006F165B" w:rsidRDefault="008A323D" w:rsidP="006F165B">
            <w:pPr>
              <w:rPr>
                <w:rFonts w:ascii="Times New Roman" w:eastAsia="MS Mincho" w:hAnsi="Times New Roman"/>
                <w:b/>
                <w:iCs/>
                <w:sz w:val="24"/>
                <w:szCs w:val="24"/>
              </w:rPr>
            </w:pPr>
          </w:p>
        </w:tc>
        <w:tc>
          <w:tcPr>
            <w:tcW w:w="1725"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F5781C">
            <w:pPr>
              <w:jc w:val="both"/>
              <w:rPr>
                <w:rFonts w:ascii="Times New Roman" w:hAnsi="Times New Roman"/>
                <w:sz w:val="24"/>
                <w:szCs w:val="24"/>
              </w:rPr>
            </w:pPr>
            <w:r w:rsidRPr="006F165B">
              <w:rPr>
                <w:rFonts w:ascii="Times New Roman" w:hAnsi="Times New Roman"/>
                <w:sz w:val="24"/>
                <w:szCs w:val="24"/>
              </w:rPr>
              <w:t>Baudžiamojo kodekso papildymo 143(1) ir 143(2) straipsniais įstatymo projektas</w:t>
            </w:r>
          </w:p>
        </w:tc>
        <w:tc>
          <w:tcPr>
            <w:tcW w:w="728"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F5781C">
            <w:pPr>
              <w:jc w:val="center"/>
              <w:rPr>
                <w:rFonts w:ascii="Times New Roman" w:eastAsia="MS Mincho" w:hAnsi="Times New Roman"/>
                <w:iCs/>
                <w:sz w:val="24"/>
                <w:szCs w:val="24"/>
              </w:rPr>
            </w:pPr>
            <w:r w:rsidRPr="006F165B">
              <w:rPr>
                <w:rFonts w:ascii="Times New Roman" w:eastAsia="MS Mincho" w:hAnsi="Times New Roman"/>
                <w:iCs/>
                <w:sz w:val="24"/>
                <w:szCs w:val="24"/>
              </w:rPr>
              <w:t>Seimo nariai</w:t>
            </w:r>
          </w:p>
        </w:tc>
        <w:tc>
          <w:tcPr>
            <w:tcW w:w="631" w:type="pct"/>
            <w:tcBorders>
              <w:top w:val="single" w:sz="4" w:space="0" w:color="auto"/>
              <w:left w:val="single" w:sz="4" w:space="0" w:color="auto"/>
              <w:bottom w:val="single" w:sz="4" w:space="0" w:color="auto"/>
              <w:right w:val="single" w:sz="4" w:space="0" w:color="auto"/>
            </w:tcBorders>
            <w:shd w:val="clear" w:color="auto" w:fill="auto"/>
          </w:tcPr>
          <w:p w:rsidR="008A323D" w:rsidRDefault="008A323D" w:rsidP="00303E1F">
            <w:r w:rsidRPr="006F165B">
              <w:rPr>
                <w:rFonts w:ascii="Times New Roman" w:eastAsia="MS Mincho" w:hAnsi="Times New Roman"/>
                <w:iCs/>
                <w:sz w:val="24"/>
                <w:szCs w:val="24"/>
              </w:rPr>
              <w:t>Rugsėjis-gruodis</w:t>
            </w:r>
          </w:p>
        </w:tc>
      </w:tr>
      <w:tr w:rsidR="008A323D" w:rsidRPr="00157C19" w:rsidTr="006D6A7E">
        <w:trPr>
          <w:trHeight w:val="1315"/>
        </w:trPr>
        <w:tc>
          <w:tcPr>
            <w:tcW w:w="292" w:type="pct"/>
            <w:tcBorders>
              <w:top w:val="single" w:sz="4" w:space="0" w:color="auto"/>
              <w:left w:val="single" w:sz="4" w:space="0" w:color="auto"/>
              <w:bottom w:val="single" w:sz="4" w:space="0" w:color="auto"/>
              <w:right w:val="single" w:sz="4" w:space="0" w:color="auto"/>
            </w:tcBorders>
            <w:shd w:val="clear" w:color="auto" w:fill="auto"/>
          </w:tcPr>
          <w:p w:rsidR="008A323D" w:rsidRPr="006F165B" w:rsidRDefault="008A323D" w:rsidP="00AC622A">
            <w:pPr>
              <w:pStyle w:val="Sraopastraipa"/>
              <w:numPr>
                <w:ilvl w:val="0"/>
                <w:numId w:val="1"/>
              </w:numPr>
              <w:rPr>
                <w:rFonts w:ascii="Times New Roman" w:eastAsia="MS Mincho" w:hAnsi="Times New Roman"/>
                <w:iCs/>
                <w:sz w:val="24"/>
                <w:szCs w:val="24"/>
              </w:rPr>
            </w:pPr>
          </w:p>
        </w:tc>
        <w:tc>
          <w:tcPr>
            <w:tcW w:w="1625" w:type="pct"/>
            <w:tcBorders>
              <w:top w:val="single" w:sz="4" w:space="0" w:color="auto"/>
              <w:left w:val="single" w:sz="4" w:space="0" w:color="auto"/>
              <w:bottom w:val="single" w:sz="4" w:space="0" w:color="auto"/>
              <w:right w:val="single" w:sz="4" w:space="0" w:color="auto"/>
            </w:tcBorders>
            <w:shd w:val="clear" w:color="auto" w:fill="auto"/>
          </w:tcPr>
          <w:p w:rsidR="008A323D" w:rsidRPr="00FA1BE1" w:rsidRDefault="008A323D" w:rsidP="004B6D3A">
            <w:pPr>
              <w:rPr>
                <w:rFonts w:ascii="Times New Roman" w:eastAsia="MS Mincho" w:hAnsi="Times New Roman"/>
                <w:b/>
                <w:iCs/>
                <w:sz w:val="24"/>
                <w:szCs w:val="24"/>
              </w:rPr>
            </w:pPr>
            <w:r w:rsidRPr="00FA1BE1">
              <w:rPr>
                <w:rFonts w:ascii="Times New Roman" w:eastAsia="MS Mincho" w:hAnsi="Times New Roman"/>
                <w:b/>
                <w:iCs/>
                <w:sz w:val="24"/>
                <w:szCs w:val="24"/>
              </w:rPr>
              <w:t>XIIP-2768</w:t>
            </w:r>
          </w:p>
          <w:p w:rsidR="008A323D" w:rsidRPr="00FA1BE1" w:rsidRDefault="008A323D" w:rsidP="004B6D3A">
            <w:pPr>
              <w:rPr>
                <w:rFonts w:ascii="Times New Roman" w:eastAsia="MS Mincho" w:hAnsi="Times New Roman"/>
                <w:b/>
                <w:iCs/>
                <w:sz w:val="24"/>
                <w:szCs w:val="24"/>
              </w:rPr>
            </w:pPr>
          </w:p>
        </w:tc>
        <w:tc>
          <w:tcPr>
            <w:tcW w:w="1725" w:type="pct"/>
            <w:tcBorders>
              <w:top w:val="single" w:sz="4" w:space="0" w:color="auto"/>
              <w:left w:val="single" w:sz="4" w:space="0" w:color="auto"/>
              <w:bottom w:val="single" w:sz="4" w:space="0" w:color="auto"/>
              <w:right w:val="single" w:sz="4" w:space="0" w:color="auto"/>
            </w:tcBorders>
            <w:shd w:val="clear" w:color="auto" w:fill="auto"/>
          </w:tcPr>
          <w:p w:rsidR="008A323D" w:rsidRPr="00FA1BE1" w:rsidRDefault="008A323D" w:rsidP="004B6D3A">
            <w:pPr>
              <w:jc w:val="both"/>
              <w:rPr>
                <w:rFonts w:ascii="Times New Roman" w:hAnsi="Times New Roman"/>
                <w:sz w:val="24"/>
                <w:szCs w:val="24"/>
              </w:rPr>
            </w:pPr>
            <w:r w:rsidRPr="00FA1BE1">
              <w:rPr>
                <w:rFonts w:ascii="Times New Roman" w:hAnsi="Times New Roman"/>
                <w:sz w:val="24"/>
                <w:szCs w:val="24"/>
              </w:rPr>
              <w:t>Pacient</w:t>
            </w:r>
            <w:r w:rsidRPr="00FA1BE1">
              <w:rPr>
                <w:rFonts w:ascii="Times New Roman" w:hAnsi="Times New Roman" w:hint="eastAsia"/>
                <w:sz w:val="24"/>
                <w:szCs w:val="24"/>
              </w:rPr>
              <w:t>ų</w:t>
            </w:r>
            <w:r w:rsidRPr="00FA1BE1">
              <w:rPr>
                <w:rFonts w:ascii="Times New Roman" w:hAnsi="Times New Roman"/>
                <w:sz w:val="24"/>
                <w:szCs w:val="24"/>
              </w:rPr>
              <w:t xml:space="preserve"> teisi</w:t>
            </w:r>
            <w:r w:rsidRPr="00FA1BE1">
              <w:rPr>
                <w:rFonts w:ascii="Times New Roman" w:hAnsi="Times New Roman" w:hint="eastAsia"/>
                <w:sz w:val="24"/>
                <w:szCs w:val="24"/>
              </w:rPr>
              <w:t>ų</w:t>
            </w:r>
            <w:r w:rsidRPr="00FA1BE1">
              <w:rPr>
                <w:rFonts w:ascii="Times New Roman" w:hAnsi="Times New Roman"/>
                <w:sz w:val="24"/>
                <w:szCs w:val="24"/>
              </w:rPr>
              <w:t xml:space="preserve"> ir žalos sveikatai atlyginimo </w:t>
            </w:r>
            <w:r w:rsidRPr="00FA1BE1">
              <w:rPr>
                <w:rFonts w:ascii="Times New Roman" w:hAnsi="Times New Roman" w:hint="eastAsia"/>
                <w:sz w:val="24"/>
                <w:szCs w:val="24"/>
              </w:rPr>
              <w:t>į</w:t>
            </w:r>
            <w:r w:rsidRPr="00FA1BE1">
              <w:rPr>
                <w:rFonts w:ascii="Times New Roman" w:hAnsi="Times New Roman"/>
                <w:sz w:val="24"/>
                <w:szCs w:val="24"/>
              </w:rPr>
              <w:t>statymo Nr. I-1562 23 ir 24 straipsni</w:t>
            </w:r>
            <w:r w:rsidRPr="00FA1BE1">
              <w:rPr>
                <w:rFonts w:ascii="Times New Roman" w:hAnsi="Times New Roman" w:hint="eastAsia"/>
                <w:sz w:val="24"/>
                <w:szCs w:val="24"/>
              </w:rPr>
              <w:t>ų</w:t>
            </w:r>
            <w:r w:rsidRPr="00FA1BE1">
              <w:rPr>
                <w:rFonts w:ascii="Times New Roman" w:hAnsi="Times New Roman"/>
                <w:sz w:val="24"/>
                <w:szCs w:val="24"/>
              </w:rPr>
              <w:t xml:space="preserve"> pakeitimo </w:t>
            </w:r>
            <w:r w:rsidRPr="00FA1BE1">
              <w:rPr>
                <w:rFonts w:ascii="Times New Roman" w:hAnsi="Times New Roman" w:hint="eastAsia"/>
                <w:sz w:val="24"/>
                <w:szCs w:val="24"/>
              </w:rPr>
              <w:t>į</w:t>
            </w:r>
            <w:r w:rsidRPr="00FA1BE1">
              <w:rPr>
                <w:rFonts w:ascii="Times New Roman" w:hAnsi="Times New Roman"/>
                <w:sz w:val="24"/>
                <w:szCs w:val="24"/>
              </w:rPr>
              <w:t>statymo projektas</w:t>
            </w:r>
          </w:p>
          <w:p w:rsidR="008A323D" w:rsidRPr="00FA1BE1" w:rsidRDefault="008A323D" w:rsidP="004B6D3A">
            <w:pPr>
              <w:jc w:val="both"/>
              <w:rPr>
                <w:rFonts w:ascii="Times New Roman" w:hAnsi="Times New Roman"/>
                <w:sz w:val="24"/>
                <w:szCs w:val="24"/>
              </w:rPr>
            </w:pPr>
            <w:r w:rsidRPr="00FA1BE1">
              <w:rPr>
                <w:rFonts w:ascii="Times New Roman" w:hAnsi="Times New Roman"/>
                <w:sz w:val="24"/>
                <w:szCs w:val="24"/>
              </w:rPr>
              <w:t xml:space="preserve"> </w:t>
            </w:r>
          </w:p>
        </w:tc>
        <w:tc>
          <w:tcPr>
            <w:tcW w:w="728" w:type="pct"/>
            <w:tcBorders>
              <w:top w:val="single" w:sz="4" w:space="0" w:color="auto"/>
              <w:left w:val="single" w:sz="4" w:space="0" w:color="auto"/>
              <w:bottom w:val="single" w:sz="4" w:space="0" w:color="auto"/>
              <w:right w:val="single" w:sz="4" w:space="0" w:color="auto"/>
            </w:tcBorders>
            <w:shd w:val="clear" w:color="auto" w:fill="auto"/>
          </w:tcPr>
          <w:p w:rsidR="008A323D" w:rsidRPr="00390F77" w:rsidRDefault="008A323D" w:rsidP="004B6D3A">
            <w:pPr>
              <w:jc w:val="center"/>
              <w:rPr>
                <w:rFonts w:ascii="Times New Roman" w:eastAsia="MS Mincho" w:hAnsi="Times New Roman"/>
                <w:iCs/>
                <w:sz w:val="24"/>
                <w:szCs w:val="24"/>
              </w:rPr>
            </w:pPr>
            <w:r w:rsidRPr="00FA1BE1">
              <w:rPr>
                <w:rFonts w:ascii="Times New Roman" w:eastAsia="MS Mincho" w:hAnsi="Times New Roman"/>
                <w:iCs/>
                <w:sz w:val="24"/>
                <w:szCs w:val="24"/>
              </w:rPr>
              <w:t xml:space="preserve">Vyriausybė </w:t>
            </w:r>
          </w:p>
        </w:tc>
        <w:tc>
          <w:tcPr>
            <w:tcW w:w="631" w:type="pct"/>
            <w:tcBorders>
              <w:top w:val="single" w:sz="4" w:space="0" w:color="auto"/>
              <w:left w:val="single" w:sz="4" w:space="0" w:color="auto"/>
              <w:bottom w:val="single" w:sz="4" w:space="0" w:color="auto"/>
              <w:right w:val="single" w:sz="4" w:space="0" w:color="auto"/>
            </w:tcBorders>
            <w:shd w:val="clear" w:color="auto" w:fill="auto"/>
          </w:tcPr>
          <w:p w:rsidR="008A323D" w:rsidRDefault="008A323D" w:rsidP="004B6D3A">
            <w:r w:rsidRPr="00023EB2">
              <w:rPr>
                <w:rFonts w:ascii="Times New Roman" w:eastAsia="MS Mincho" w:hAnsi="Times New Roman"/>
                <w:iCs/>
                <w:sz w:val="24"/>
                <w:szCs w:val="24"/>
              </w:rPr>
              <w:t>Rugsėjis-</w:t>
            </w:r>
            <w:r>
              <w:rPr>
                <w:rFonts w:ascii="Times New Roman" w:eastAsia="MS Mincho" w:hAnsi="Times New Roman"/>
                <w:iCs/>
                <w:sz w:val="24"/>
                <w:szCs w:val="24"/>
              </w:rPr>
              <w:t>gruodis</w:t>
            </w:r>
          </w:p>
        </w:tc>
      </w:tr>
    </w:tbl>
    <w:p w:rsidR="008478BB" w:rsidRPr="006E6F31" w:rsidRDefault="008478BB" w:rsidP="008478BB">
      <w:pPr>
        <w:rPr>
          <w:rFonts w:ascii="Times New Roman" w:hAnsi="Times New Roman"/>
          <w:color w:val="FF0000"/>
          <w:sz w:val="24"/>
          <w:szCs w:val="24"/>
        </w:rPr>
      </w:pPr>
    </w:p>
    <w:p w:rsidR="008478BB" w:rsidRPr="006E6F31" w:rsidRDefault="008478BB" w:rsidP="008478BB">
      <w:pPr>
        <w:rPr>
          <w:rFonts w:ascii="Times New Roman" w:hAnsi="Times New Roman"/>
          <w:color w:val="FF0000"/>
          <w:sz w:val="24"/>
          <w:szCs w:val="24"/>
        </w:rPr>
      </w:pPr>
    </w:p>
    <w:p w:rsidR="008478BB" w:rsidRPr="00AE5E07" w:rsidRDefault="008478BB" w:rsidP="008478BB">
      <w:pPr>
        <w:rPr>
          <w:rFonts w:ascii="Times New Roman" w:hAnsi="Times New Roman"/>
          <w:sz w:val="24"/>
          <w:szCs w:val="24"/>
        </w:rPr>
      </w:pPr>
    </w:p>
    <w:p w:rsidR="008478BB" w:rsidRPr="00AE5E07" w:rsidRDefault="008478BB" w:rsidP="008478BB">
      <w:pPr>
        <w:rPr>
          <w:rFonts w:ascii="Times New Roman" w:hAnsi="Times New Roman"/>
          <w:bCs/>
          <w:sz w:val="24"/>
          <w:szCs w:val="24"/>
        </w:rPr>
      </w:pPr>
      <w:r w:rsidRPr="00AE5E07">
        <w:rPr>
          <w:rFonts w:ascii="Times New Roman" w:hAnsi="Times New Roman"/>
          <w:bCs/>
          <w:sz w:val="24"/>
          <w:szCs w:val="24"/>
        </w:rPr>
        <w:t>Komiteto pirmininkė</w:t>
      </w:r>
      <w:r w:rsidRPr="00AE5E07">
        <w:rPr>
          <w:rFonts w:ascii="Times New Roman" w:hAnsi="Times New Roman"/>
          <w:bCs/>
          <w:sz w:val="24"/>
          <w:szCs w:val="24"/>
        </w:rPr>
        <w:tab/>
      </w:r>
      <w:r w:rsidRPr="00AE5E07">
        <w:rPr>
          <w:rFonts w:ascii="Times New Roman" w:hAnsi="Times New Roman"/>
          <w:bCs/>
          <w:sz w:val="24"/>
          <w:szCs w:val="24"/>
        </w:rPr>
        <w:tab/>
      </w:r>
      <w:r w:rsidRPr="00AE5E07">
        <w:rPr>
          <w:rFonts w:ascii="Times New Roman" w:hAnsi="Times New Roman"/>
          <w:bCs/>
          <w:sz w:val="24"/>
          <w:szCs w:val="24"/>
        </w:rPr>
        <w:tab/>
      </w:r>
      <w:r w:rsidRPr="00AE5E07">
        <w:rPr>
          <w:rFonts w:ascii="Times New Roman" w:hAnsi="Times New Roman"/>
          <w:bCs/>
          <w:sz w:val="24"/>
          <w:szCs w:val="24"/>
        </w:rPr>
        <w:tab/>
      </w:r>
      <w:r w:rsidRPr="00AE5E07">
        <w:rPr>
          <w:rFonts w:ascii="Times New Roman" w:hAnsi="Times New Roman"/>
          <w:bCs/>
          <w:sz w:val="24"/>
          <w:szCs w:val="24"/>
        </w:rPr>
        <w:tab/>
      </w:r>
      <w:r w:rsidRPr="00AE5E07">
        <w:rPr>
          <w:rFonts w:ascii="Times New Roman" w:hAnsi="Times New Roman"/>
          <w:bCs/>
          <w:sz w:val="24"/>
          <w:szCs w:val="24"/>
        </w:rPr>
        <w:tab/>
      </w:r>
      <w:r w:rsidRPr="00AE5E07">
        <w:rPr>
          <w:rFonts w:ascii="Times New Roman" w:hAnsi="Times New Roman"/>
          <w:bCs/>
          <w:sz w:val="24"/>
          <w:szCs w:val="24"/>
        </w:rPr>
        <w:tab/>
      </w:r>
      <w:r w:rsidRPr="00AE5E07">
        <w:rPr>
          <w:rFonts w:ascii="Times New Roman" w:hAnsi="Times New Roman"/>
          <w:bCs/>
          <w:sz w:val="24"/>
          <w:szCs w:val="24"/>
        </w:rPr>
        <w:tab/>
        <w:t>Dangutė Mikutienė</w:t>
      </w:r>
    </w:p>
    <w:p w:rsidR="008478BB" w:rsidRPr="00AE5E07" w:rsidRDefault="008478BB" w:rsidP="008478BB">
      <w:pPr>
        <w:rPr>
          <w:rFonts w:ascii="Times New Roman" w:hAnsi="Times New Roman"/>
          <w:b/>
          <w:bCs/>
          <w:sz w:val="24"/>
          <w:szCs w:val="24"/>
          <w:u w:val="single"/>
        </w:rPr>
      </w:pPr>
    </w:p>
    <w:p w:rsidR="008478BB" w:rsidRPr="00AE5E07" w:rsidRDefault="008478BB" w:rsidP="008478BB">
      <w:pPr>
        <w:rPr>
          <w:rFonts w:ascii="Times New Roman" w:hAnsi="Times New Roman"/>
          <w:b/>
          <w:bCs/>
          <w:sz w:val="24"/>
          <w:szCs w:val="24"/>
          <w:u w:val="single"/>
        </w:rPr>
      </w:pPr>
    </w:p>
    <w:sectPr w:rsidR="008478BB" w:rsidRPr="00AE5E07">
      <w:footerReference w:type="default" r:id="rId14"/>
      <w:type w:val="continuous"/>
      <w:pgSz w:w="11907" w:h="16834" w:code="9"/>
      <w:pgMar w:top="1134" w:right="567" w:bottom="1134" w:left="1701" w:header="680" w:footer="680"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2CC8" w:rsidRDefault="00A02CC8">
      <w:r>
        <w:separator/>
      </w:r>
    </w:p>
  </w:endnote>
  <w:endnote w:type="continuationSeparator" w:id="0">
    <w:p w:rsidR="00A02CC8" w:rsidRDefault="00A02C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CC8" w:rsidRDefault="00A02CC8">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Pr>
        <w:rStyle w:val="Puslapionumeris"/>
        <w:noProof/>
      </w:rPr>
      <w:t>1</w:t>
    </w:r>
    <w:r>
      <w:rPr>
        <w:rStyle w:val="Puslapionumeris"/>
      </w:rPr>
      <w:fldChar w:fldCharType="end"/>
    </w:r>
  </w:p>
  <w:p w:rsidR="00A02CC8" w:rsidRDefault="00A02CC8">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CC8" w:rsidRDefault="00A02CC8">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2CC8" w:rsidRDefault="00A02CC8">
      <w:r>
        <w:separator/>
      </w:r>
    </w:p>
  </w:footnote>
  <w:footnote w:type="continuationSeparator" w:id="0">
    <w:p w:rsidR="00A02CC8" w:rsidRDefault="00A02C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CC8" w:rsidRDefault="00A02CC8">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A02CC8" w:rsidRDefault="00A02CC8">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CC8" w:rsidRDefault="00A02CC8">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837726">
      <w:rPr>
        <w:rStyle w:val="Puslapionumeris"/>
        <w:noProof/>
      </w:rPr>
      <w:t>4</w:t>
    </w:r>
    <w:r>
      <w:rPr>
        <w:rStyle w:val="Puslapionumeris"/>
      </w:rPr>
      <w:fldChar w:fldCharType="end"/>
    </w:r>
  </w:p>
  <w:p w:rsidR="00A02CC8" w:rsidRDefault="00A02CC8">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DFD255F"/>
    <w:multiLevelType w:val="hybridMultilevel"/>
    <w:tmpl w:val="920446A8"/>
    <w:lvl w:ilvl="0" w:tplc="28DC0B8C">
      <w:start w:val="1"/>
      <w:numFmt w:val="decimal"/>
      <w:lvlText w:val="%1."/>
      <w:lvlJc w:val="left"/>
      <w:pPr>
        <w:ind w:left="360" w:hanging="360"/>
      </w:pPr>
      <w:rPr>
        <w:b w:val="0"/>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intFractionalCharacterWidth/>
  <w:proofState w:spelling="clean" w:grammar="clean"/>
  <w:defaultTabStop w:val="720"/>
  <w:hyphenationZone w:val="396"/>
  <w:doNotHyphenateCaps/>
  <w:displayHorizontalDrawingGridEvery w:val="0"/>
  <w:displayVerticalDrawingGridEvery w:val="0"/>
  <w:doNotUseMarginsForDrawingGridOrigin/>
  <w:doNotShadeFormData/>
  <w:noPunctuationKerning/>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7859"/>
    <w:rsid w:val="00002125"/>
    <w:rsid w:val="00011D04"/>
    <w:rsid w:val="00014E96"/>
    <w:rsid w:val="00034968"/>
    <w:rsid w:val="00040947"/>
    <w:rsid w:val="000C41C6"/>
    <w:rsid w:val="000E3896"/>
    <w:rsid w:val="000F3CF7"/>
    <w:rsid w:val="000F49F6"/>
    <w:rsid w:val="001029A5"/>
    <w:rsid w:val="001234E8"/>
    <w:rsid w:val="00142358"/>
    <w:rsid w:val="001429D2"/>
    <w:rsid w:val="00143820"/>
    <w:rsid w:val="00157C19"/>
    <w:rsid w:val="00165B74"/>
    <w:rsid w:val="00167104"/>
    <w:rsid w:val="001775F5"/>
    <w:rsid w:val="001813BD"/>
    <w:rsid w:val="001E4909"/>
    <w:rsid w:val="00207B68"/>
    <w:rsid w:val="002164FE"/>
    <w:rsid w:val="00216F8D"/>
    <w:rsid w:val="00220F87"/>
    <w:rsid w:val="00224B67"/>
    <w:rsid w:val="0026537D"/>
    <w:rsid w:val="00273F44"/>
    <w:rsid w:val="00275DB0"/>
    <w:rsid w:val="0028135A"/>
    <w:rsid w:val="002840AA"/>
    <w:rsid w:val="00286759"/>
    <w:rsid w:val="00287E8C"/>
    <w:rsid w:val="002A5163"/>
    <w:rsid w:val="002A710F"/>
    <w:rsid w:val="002B43AF"/>
    <w:rsid w:val="002D1284"/>
    <w:rsid w:val="002D5FBA"/>
    <w:rsid w:val="002E4AC9"/>
    <w:rsid w:val="00303E1F"/>
    <w:rsid w:val="003416CD"/>
    <w:rsid w:val="00351B1C"/>
    <w:rsid w:val="0037336D"/>
    <w:rsid w:val="00374407"/>
    <w:rsid w:val="003837F3"/>
    <w:rsid w:val="00390F77"/>
    <w:rsid w:val="003A2F22"/>
    <w:rsid w:val="003A54E7"/>
    <w:rsid w:val="003B7B38"/>
    <w:rsid w:val="003C69C0"/>
    <w:rsid w:val="003E77CE"/>
    <w:rsid w:val="004030A6"/>
    <w:rsid w:val="00411F6B"/>
    <w:rsid w:val="00422E70"/>
    <w:rsid w:val="004407D4"/>
    <w:rsid w:val="00445BA0"/>
    <w:rsid w:val="00457EBF"/>
    <w:rsid w:val="00476522"/>
    <w:rsid w:val="00476787"/>
    <w:rsid w:val="004822D6"/>
    <w:rsid w:val="00483A2B"/>
    <w:rsid w:val="004A4843"/>
    <w:rsid w:val="004B55E3"/>
    <w:rsid w:val="004C32C0"/>
    <w:rsid w:val="004C401A"/>
    <w:rsid w:val="004E14E5"/>
    <w:rsid w:val="004E5C12"/>
    <w:rsid w:val="004F1B45"/>
    <w:rsid w:val="00514986"/>
    <w:rsid w:val="00534991"/>
    <w:rsid w:val="00576841"/>
    <w:rsid w:val="005A3496"/>
    <w:rsid w:val="005B52F0"/>
    <w:rsid w:val="005C6C8F"/>
    <w:rsid w:val="005D14E2"/>
    <w:rsid w:val="00612015"/>
    <w:rsid w:val="006223D1"/>
    <w:rsid w:val="006345DD"/>
    <w:rsid w:val="00671D1E"/>
    <w:rsid w:val="006936CD"/>
    <w:rsid w:val="006972D9"/>
    <w:rsid w:val="006A1EDB"/>
    <w:rsid w:val="006A5CD1"/>
    <w:rsid w:val="006C5DAE"/>
    <w:rsid w:val="006C63A2"/>
    <w:rsid w:val="006D6A7E"/>
    <w:rsid w:val="006E6F31"/>
    <w:rsid w:val="006F0AFC"/>
    <w:rsid w:val="006F165B"/>
    <w:rsid w:val="006F38C5"/>
    <w:rsid w:val="007129C8"/>
    <w:rsid w:val="00746F05"/>
    <w:rsid w:val="0078335A"/>
    <w:rsid w:val="00784BDD"/>
    <w:rsid w:val="007C40B8"/>
    <w:rsid w:val="007D7FF7"/>
    <w:rsid w:val="007F5988"/>
    <w:rsid w:val="008059F6"/>
    <w:rsid w:val="008124C3"/>
    <w:rsid w:val="00814C08"/>
    <w:rsid w:val="0081607A"/>
    <w:rsid w:val="00824665"/>
    <w:rsid w:val="00837726"/>
    <w:rsid w:val="008478BB"/>
    <w:rsid w:val="00881C2C"/>
    <w:rsid w:val="008906A3"/>
    <w:rsid w:val="008975DA"/>
    <w:rsid w:val="008A323D"/>
    <w:rsid w:val="008A41AD"/>
    <w:rsid w:val="008B0E6E"/>
    <w:rsid w:val="008B59E6"/>
    <w:rsid w:val="008C76F8"/>
    <w:rsid w:val="008F518D"/>
    <w:rsid w:val="00911C78"/>
    <w:rsid w:val="00923425"/>
    <w:rsid w:val="00954033"/>
    <w:rsid w:val="00966E95"/>
    <w:rsid w:val="00987F4A"/>
    <w:rsid w:val="009B315C"/>
    <w:rsid w:val="009B36EA"/>
    <w:rsid w:val="009B3CD0"/>
    <w:rsid w:val="009D1DB5"/>
    <w:rsid w:val="009D3D8C"/>
    <w:rsid w:val="009E6095"/>
    <w:rsid w:val="009F15CE"/>
    <w:rsid w:val="009F1F03"/>
    <w:rsid w:val="00A01FE6"/>
    <w:rsid w:val="00A023B6"/>
    <w:rsid w:val="00A02CC8"/>
    <w:rsid w:val="00A439CF"/>
    <w:rsid w:val="00A46AE4"/>
    <w:rsid w:val="00A51F18"/>
    <w:rsid w:val="00A653F6"/>
    <w:rsid w:val="00A76463"/>
    <w:rsid w:val="00A814F6"/>
    <w:rsid w:val="00AB05CE"/>
    <w:rsid w:val="00AC0505"/>
    <w:rsid w:val="00AC622A"/>
    <w:rsid w:val="00AD693E"/>
    <w:rsid w:val="00AE5E07"/>
    <w:rsid w:val="00B207D4"/>
    <w:rsid w:val="00B229BB"/>
    <w:rsid w:val="00B4128A"/>
    <w:rsid w:val="00B5018B"/>
    <w:rsid w:val="00B57CCE"/>
    <w:rsid w:val="00B83998"/>
    <w:rsid w:val="00BA452A"/>
    <w:rsid w:val="00BB004E"/>
    <w:rsid w:val="00BD6649"/>
    <w:rsid w:val="00BD67B0"/>
    <w:rsid w:val="00BE051D"/>
    <w:rsid w:val="00C0176C"/>
    <w:rsid w:val="00C064BF"/>
    <w:rsid w:val="00C118BE"/>
    <w:rsid w:val="00C21789"/>
    <w:rsid w:val="00CB34E3"/>
    <w:rsid w:val="00CB3B13"/>
    <w:rsid w:val="00CC36C4"/>
    <w:rsid w:val="00CD4CFB"/>
    <w:rsid w:val="00CE0529"/>
    <w:rsid w:val="00CF0E7A"/>
    <w:rsid w:val="00CF3AD0"/>
    <w:rsid w:val="00D2721C"/>
    <w:rsid w:val="00D34E90"/>
    <w:rsid w:val="00D50B21"/>
    <w:rsid w:val="00D53247"/>
    <w:rsid w:val="00D57CA2"/>
    <w:rsid w:val="00D8399B"/>
    <w:rsid w:val="00DA30DA"/>
    <w:rsid w:val="00DA4B7C"/>
    <w:rsid w:val="00DB22FA"/>
    <w:rsid w:val="00DC78CA"/>
    <w:rsid w:val="00E13DBE"/>
    <w:rsid w:val="00E21805"/>
    <w:rsid w:val="00E27859"/>
    <w:rsid w:val="00E35231"/>
    <w:rsid w:val="00E40391"/>
    <w:rsid w:val="00E84A4C"/>
    <w:rsid w:val="00ED5438"/>
    <w:rsid w:val="00EF7817"/>
    <w:rsid w:val="00F02E67"/>
    <w:rsid w:val="00F51BF6"/>
    <w:rsid w:val="00F61101"/>
    <w:rsid w:val="00F6151A"/>
    <w:rsid w:val="00F71AC1"/>
    <w:rsid w:val="00F71CF8"/>
    <w:rsid w:val="00F87555"/>
    <w:rsid w:val="00F93526"/>
    <w:rsid w:val="00F96863"/>
    <w:rsid w:val="00FA1BE1"/>
    <w:rsid w:val="00FE7DD3"/>
    <w:rsid w:val="00FF4F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85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lang w:eastAsia="en-US"/>
    </w:rPr>
  </w:style>
  <w:style w:type="paragraph" w:styleId="Antrat1">
    <w:name w:val="heading 1"/>
    <w:basedOn w:val="prastasis"/>
    <w:next w:val="prastasis"/>
    <w:qFormat/>
    <w:pPr>
      <w:keepNext/>
      <w:ind w:right="295"/>
      <w:jc w:val="center"/>
      <w:outlineLvl w:val="0"/>
    </w:pPr>
    <w:rPr>
      <w:rFonts w:ascii="Times New Roman" w:hAnsi="Times New Roman"/>
      <w:b/>
      <w:spacing w:val="4"/>
      <w:sz w:val="22"/>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semiHidden/>
    <w:pPr>
      <w:tabs>
        <w:tab w:val="center" w:pos="4320"/>
        <w:tab w:val="right" w:pos="8640"/>
      </w:tabs>
    </w:pPr>
  </w:style>
  <w:style w:type="paragraph" w:styleId="Porat">
    <w:name w:val="footer"/>
    <w:basedOn w:val="prastasis"/>
    <w:semiHidden/>
    <w:pPr>
      <w:tabs>
        <w:tab w:val="center" w:pos="4320"/>
        <w:tab w:val="right" w:pos="8640"/>
      </w:tabs>
    </w:pPr>
  </w:style>
  <w:style w:type="character" w:styleId="Puslapionumeris">
    <w:name w:val="page number"/>
    <w:basedOn w:val="Numatytasispastraiposriftas"/>
    <w:semiHidden/>
  </w:style>
  <w:style w:type="character" w:styleId="Hipersaitas">
    <w:name w:val="Hyperlink"/>
    <w:semiHidden/>
    <w:rPr>
      <w:color w:val="0000FF"/>
      <w:u w:val="single"/>
    </w:rPr>
  </w:style>
  <w:style w:type="paragraph" w:styleId="Debesliotekstas">
    <w:name w:val="Balloon Text"/>
    <w:basedOn w:val="prastasis"/>
    <w:link w:val="DebesliotekstasDiagrama"/>
    <w:uiPriority w:val="99"/>
    <w:semiHidden/>
    <w:unhideWhenUsed/>
    <w:rsid w:val="004B55E3"/>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4B55E3"/>
    <w:rPr>
      <w:rFonts w:ascii="Tahoma" w:hAnsi="Tahoma" w:cs="Tahoma"/>
      <w:sz w:val="16"/>
      <w:szCs w:val="16"/>
      <w:lang w:eastAsia="en-US"/>
    </w:rPr>
  </w:style>
  <w:style w:type="table" w:styleId="Lentelstinklelis">
    <w:name w:val="Table Grid"/>
    <w:basedOn w:val="prastojilentel"/>
    <w:uiPriority w:val="59"/>
    <w:rsid w:val="007C40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vadinimas">
    <w:name w:val="Title"/>
    <w:basedOn w:val="prastasis"/>
    <w:link w:val="PavadinimasDiagrama"/>
    <w:qFormat/>
    <w:rsid w:val="008478BB"/>
    <w:pPr>
      <w:jc w:val="center"/>
    </w:pPr>
    <w:rPr>
      <w:rFonts w:ascii="Times New Roman" w:hAnsi="Times New Roman"/>
      <w:b/>
      <w:sz w:val="24"/>
      <w:lang w:val="en-US"/>
    </w:rPr>
  </w:style>
  <w:style w:type="character" w:customStyle="1" w:styleId="PavadinimasDiagrama">
    <w:name w:val="Pavadinimas Diagrama"/>
    <w:basedOn w:val="Numatytasispastraiposriftas"/>
    <w:link w:val="Pavadinimas"/>
    <w:rsid w:val="008478BB"/>
    <w:rPr>
      <w:rFonts w:ascii="Times New Roman" w:hAnsi="Times New Roman"/>
      <w:b/>
      <w:sz w:val="24"/>
      <w:lang w:val="en-US" w:eastAsia="en-US"/>
    </w:rPr>
  </w:style>
  <w:style w:type="paragraph" w:styleId="Betarp">
    <w:name w:val="No Spacing"/>
    <w:uiPriority w:val="1"/>
    <w:qFormat/>
    <w:rsid w:val="008478BB"/>
    <w:rPr>
      <w:rFonts w:ascii="Times New Roman" w:eastAsia="Calibri" w:hAnsi="Times New Roman"/>
      <w:sz w:val="24"/>
      <w:szCs w:val="22"/>
      <w:lang w:eastAsia="en-US"/>
    </w:rPr>
  </w:style>
  <w:style w:type="paragraph" w:styleId="Sraopastraipa">
    <w:name w:val="List Paragraph"/>
    <w:basedOn w:val="prastasis"/>
    <w:uiPriority w:val="34"/>
    <w:qFormat/>
    <w:rsid w:val="00AC622A"/>
    <w:pPr>
      <w:ind w:left="720"/>
      <w:contextualSpacing/>
    </w:pPr>
  </w:style>
  <w:style w:type="paragraph" w:styleId="Pagrindinistekstas">
    <w:name w:val="Body Text"/>
    <w:basedOn w:val="prastasis"/>
    <w:link w:val="PagrindinistekstasDiagrama"/>
    <w:uiPriority w:val="99"/>
    <w:unhideWhenUsed/>
    <w:rsid w:val="009E6095"/>
    <w:pPr>
      <w:spacing w:before="100" w:beforeAutospacing="1" w:after="100" w:afterAutospacing="1"/>
    </w:pPr>
    <w:rPr>
      <w:rFonts w:ascii="Arial Unicode MS" w:eastAsia="Arial Unicode MS" w:hAnsi="Arial Unicode MS" w:cs="Arial Unicode MS"/>
      <w:sz w:val="24"/>
      <w:szCs w:val="24"/>
    </w:rPr>
  </w:style>
  <w:style w:type="character" w:customStyle="1" w:styleId="PagrindinistekstasDiagrama">
    <w:name w:val="Pagrindinis tekstas Diagrama"/>
    <w:basedOn w:val="Numatytasispastraiposriftas"/>
    <w:link w:val="Pagrindinistekstas"/>
    <w:uiPriority w:val="99"/>
    <w:rsid w:val="009E6095"/>
    <w:rPr>
      <w:rFonts w:ascii="Arial Unicode MS" w:eastAsia="Arial Unicode MS" w:hAnsi="Arial Unicode MS" w:cs="Arial Unicode MS"/>
      <w:sz w:val="24"/>
      <w:szCs w:val="24"/>
      <w:lang w:eastAsia="en-US"/>
    </w:rPr>
  </w:style>
  <w:style w:type="character" w:customStyle="1" w:styleId="Bodytext">
    <w:name w:val="Body text_"/>
    <w:link w:val="Pagrindinistekstas3"/>
    <w:rsid w:val="009E6095"/>
    <w:rPr>
      <w:shd w:val="clear" w:color="auto" w:fill="FFFFFF"/>
    </w:rPr>
  </w:style>
  <w:style w:type="paragraph" w:customStyle="1" w:styleId="Pagrindinistekstas3">
    <w:name w:val="Pagrindinis tekstas3"/>
    <w:basedOn w:val="prastasis"/>
    <w:link w:val="Bodytext"/>
    <w:rsid w:val="009E6095"/>
    <w:pPr>
      <w:widowControl w:val="0"/>
      <w:shd w:val="clear" w:color="auto" w:fill="FFFFFF"/>
      <w:spacing w:before="240" w:after="60" w:line="0" w:lineRule="atLeast"/>
      <w:jc w:val="center"/>
    </w:pPr>
    <w:rPr>
      <w:lang w:eastAsia="lt-LT"/>
    </w:rPr>
  </w:style>
  <w:style w:type="character" w:styleId="Komentaronuoroda">
    <w:name w:val="annotation reference"/>
    <w:basedOn w:val="Numatytasispastraiposriftas"/>
    <w:uiPriority w:val="99"/>
    <w:semiHidden/>
    <w:unhideWhenUsed/>
    <w:rsid w:val="006E6F31"/>
    <w:rPr>
      <w:sz w:val="16"/>
      <w:szCs w:val="16"/>
    </w:rPr>
  </w:style>
  <w:style w:type="paragraph" w:styleId="Komentarotekstas">
    <w:name w:val="annotation text"/>
    <w:basedOn w:val="prastasis"/>
    <w:link w:val="KomentarotekstasDiagrama"/>
    <w:uiPriority w:val="99"/>
    <w:unhideWhenUsed/>
    <w:rsid w:val="006E6F31"/>
  </w:style>
  <w:style w:type="character" w:customStyle="1" w:styleId="KomentarotekstasDiagrama">
    <w:name w:val="Komentaro tekstas Diagrama"/>
    <w:basedOn w:val="Numatytasispastraiposriftas"/>
    <w:link w:val="Komentarotekstas"/>
    <w:uiPriority w:val="99"/>
    <w:rsid w:val="006E6F31"/>
    <w:rPr>
      <w:lang w:eastAsia="en-US"/>
    </w:rPr>
  </w:style>
  <w:style w:type="paragraph" w:styleId="Komentarotema">
    <w:name w:val="annotation subject"/>
    <w:basedOn w:val="Komentarotekstas"/>
    <w:next w:val="Komentarotekstas"/>
    <w:link w:val="KomentarotemaDiagrama"/>
    <w:uiPriority w:val="99"/>
    <w:semiHidden/>
    <w:unhideWhenUsed/>
    <w:rsid w:val="006E6F31"/>
    <w:rPr>
      <w:b/>
      <w:bCs/>
    </w:rPr>
  </w:style>
  <w:style w:type="character" w:customStyle="1" w:styleId="KomentarotemaDiagrama">
    <w:name w:val="Komentaro tema Diagrama"/>
    <w:basedOn w:val="KomentarotekstasDiagrama"/>
    <w:link w:val="Komentarotema"/>
    <w:uiPriority w:val="99"/>
    <w:semiHidden/>
    <w:rsid w:val="006E6F31"/>
    <w:rPr>
      <w:b/>
      <w:bCs/>
      <w:lang w:eastAsia="en-US"/>
    </w:rPr>
  </w:style>
  <w:style w:type="paragraph" w:styleId="Pataisymai">
    <w:name w:val="Revision"/>
    <w:hidden/>
    <w:uiPriority w:val="99"/>
    <w:semiHidden/>
    <w:rsid w:val="00A814F6"/>
    <w:rPr>
      <w:lang w:eastAsia="en-US"/>
    </w:rPr>
  </w:style>
  <w:style w:type="character" w:customStyle="1" w:styleId="apple-converted-space">
    <w:name w:val="apple-converted-space"/>
    <w:basedOn w:val="Numatytasispastraiposriftas"/>
    <w:rsid w:val="00B57C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lang w:eastAsia="en-US"/>
    </w:rPr>
  </w:style>
  <w:style w:type="paragraph" w:styleId="Antrat1">
    <w:name w:val="heading 1"/>
    <w:basedOn w:val="prastasis"/>
    <w:next w:val="prastasis"/>
    <w:qFormat/>
    <w:pPr>
      <w:keepNext/>
      <w:ind w:right="295"/>
      <w:jc w:val="center"/>
      <w:outlineLvl w:val="0"/>
    </w:pPr>
    <w:rPr>
      <w:rFonts w:ascii="Times New Roman" w:hAnsi="Times New Roman"/>
      <w:b/>
      <w:spacing w:val="4"/>
      <w:sz w:val="22"/>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semiHidden/>
    <w:pPr>
      <w:tabs>
        <w:tab w:val="center" w:pos="4320"/>
        <w:tab w:val="right" w:pos="8640"/>
      </w:tabs>
    </w:pPr>
  </w:style>
  <w:style w:type="paragraph" w:styleId="Porat">
    <w:name w:val="footer"/>
    <w:basedOn w:val="prastasis"/>
    <w:semiHidden/>
    <w:pPr>
      <w:tabs>
        <w:tab w:val="center" w:pos="4320"/>
        <w:tab w:val="right" w:pos="8640"/>
      </w:tabs>
    </w:pPr>
  </w:style>
  <w:style w:type="character" w:styleId="Puslapionumeris">
    <w:name w:val="page number"/>
    <w:basedOn w:val="Numatytasispastraiposriftas"/>
    <w:semiHidden/>
  </w:style>
  <w:style w:type="character" w:styleId="Hipersaitas">
    <w:name w:val="Hyperlink"/>
    <w:semiHidden/>
    <w:rPr>
      <w:color w:val="0000FF"/>
      <w:u w:val="single"/>
    </w:rPr>
  </w:style>
  <w:style w:type="paragraph" w:styleId="Debesliotekstas">
    <w:name w:val="Balloon Text"/>
    <w:basedOn w:val="prastasis"/>
    <w:link w:val="DebesliotekstasDiagrama"/>
    <w:uiPriority w:val="99"/>
    <w:semiHidden/>
    <w:unhideWhenUsed/>
    <w:rsid w:val="004B55E3"/>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4B55E3"/>
    <w:rPr>
      <w:rFonts w:ascii="Tahoma" w:hAnsi="Tahoma" w:cs="Tahoma"/>
      <w:sz w:val="16"/>
      <w:szCs w:val="16"/>
      <w:lang w:eastAsia="en-US"/>
    </w:rPr>
  </w:style>
  <w:style w:type="table" w:styleId="Lentelstinklelis">
    <w:name w:val="Table Grid"/>
    <w:basedOn w:val="prastojilentel"/>
    <w:uiPriority w:val="59"/>
    <w:rsid w:val="007C40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vadinimas">
    <w:name w:val="Title"/>
    <w:basedOn w:val="prastasis"/>
    <w:link w:val="PavadinimasDiagrama"/>
    <w:qFormat/>
    <w:rsid w:val="008478BB"/>
    <w:pPr>
      <w:jc w:val="center"/>
    </w:pPr>
    <w:rPr>
      <w:rFonts w:ascii="Times New Roman" w:hAnsi="Times New Roman"/>
      <w:b/>
      <w:sz w:val="24"/>
      <w:lang w:val="en-US"/>
    </w:rPr>
  </w:style>
  <w:style w:type="character" w:customStyle="1" w:styleId="PavadinimasDiagrama">
    <w:name w:val="Pavadinimas Diagrama"/>
    <w:basedOn w:val="Numatytasispastraiposriftas"/>
    <w:link w:val="Pavadinimas"/>
    <w:rsid w:val="008478BB"/>
    <w:rPr>
      <w:rFonts w:ascii="Times New Roman" w:hAnsi="Times New Roman"/>
      <w:b/>
      <w:sz w:val="24"/>
      <w:lang w:val="en-US" w:eastAsia="en-US"/>
    </w:rPr>
  </w:style>
  <w:style w:type="paragraph" w:styleId="Betarp">
    <w:name w:val="No Spacing"/>
    <w:uiPriority w:val="1"/>
    <w:qFormat/>
    <w:rsid w:val="008478BB"/>
    <w:rPr>
      <w:rFonts w:ascii="Times New Roman" w:eastAsia="Calibri" w:hAnsi="Times New Roman"/>
      <w:sz w:val="24"/>
      <w:szCs w:val="22"/>
      <w:lang w:eastAsia="en-US"/>
    </w:rPr>
  </w:style>
  <w:style w:type="paragraph" w:styleId="Sraopastraipa">
    <w:name w:val="List Paragraph"/>
    <w:basedOn w:val="prastasis"/>
    <w:uiPriority w:val="34"/>
    <w:qFormat/>
    <w:rsid w:val="00AC622A"/>
    <w:pPr>
      <w:ind w:left="720"/>
      <w:contextualSpacing/>
    </w:pPr>
  </w:style>
  <w:style w:type="paragraph" w:styleId="Pagrindinistekstas">
    <w:name w:val="Body Text"/>
    <w:basedOn w:val="prastasis"/>
    <w:link w:val="PagrindinistekstasDiagrama"/>
    <w:uiPriority w:val="99"/>
    <w:unhideWhenUsed/>
    <w:rsid w:val="009E6095"/>
    <w:pPr>
      <w:spacing w:before="100" w:beforeAutospacing="1" w:after="100" w:afterAutospacing="1"/>
    </w:pPr>
    <w:rPr>
      <w:rFonts w:ascii="Arial Unicode MS" w:eastAsia="Arial Unicode MS" w:hAnsi="Arial Unicode MS" w:cs="Arial Unicode MS"/>
      <w:sz w:val="24"/>
      <w:szCs w:val="24"/>
    </w:rPr>
  </w:style>
  <w:style w:type="character" w:customStyle="1" w:styleId="PagrindinistekstasDiagrama">
    <w:name w:val="Pagrindinis tekstas Diagrama"/>
    <w:basedOn w:val="Numatytasispastraiposriftas"/>
    <w:link w:val="Pagrindinistekstas"/>
    <w:uiPriority w:val="99"/>
    <w:rsid w:val="009E6095"/>
    <w:rPr>
      <w:rFonts w:ascii="Arial Unicode MS" w:eastAsia="Arial Unicode MS" w:hAnsi="Arial Unicode MS" w:cs="Arial Unicode MS"/>
      <w:sz w:val="24"/>
      <w:szCs w:val="24"/>
      <w:lang w:eastAsia="en-US"/>
    </w:rPr>
  </w:style>
  <w:style w:type="character" w:customStyle="1" w:styleId="Bodytext">
    <w:name w:val="Body text_"/>
    <w:link w:val="Pagrindinistekstas3"/>
    <w:rsid w:val="009E6095"/>
    <w:rPr>
      <w:shd w:val="clear" w:color="auto" w:fill="FFFFFF"/>
    </w:rPr>
  </w:style>
  <w:style w:type="paragraph" w:customStyle="1" w:styleId="Pagrindinistekstas3">
    <w:name w:val="Pagrindinis tekstas3"/>
    <w:basedOn w:val="prastasis"/>
    <w:link w:val="Bodytext"/>
    <w:rsid w:val="009E6095"/>
    <w:pPr>
      <w:widowControl w:val="0"/>
      <w:shd w:val="clear" w:color="auto" w:fill="FFFFFF"/>
      <w:spacing w:before="240" w:after="60" w:line="0" w:lineRule="atLeast"/>
      <w:jc w:val="center"/>
    </w:pPr>
    <w:rPr>
      <w:lang w:eastAsia="lt-LT"/>
    </w:rPr>
  </w:style>
  <w:style w:type="character" w:styleId="Komentaronuoroda">
    <w:name w:val="annotation reference"/>
    <w:basedOn w:val="Numatytasispastraiposriftas"/>
    <w:uiPriority w:val="99"/>
    <w:semiHidden/>
    <w:unhideWhenUsed/>
    <w:rsid w:val="006E6F31"/>
    <w:rPr>
      <w:sz w:val="16"/>
      <w:szCs w:val="16"/>
    </w:rPr>
  </w:style>
  <w:style w:type="paragraph" w:styleId="Komentarotekstas">
    <w:name w:val="annotation text"/>
    <w:basedOn w:val="prastasis"/>
    <w:link w:val="KomentarotekstasDiagrama"/>
    <w:uiPriority w:val="99"/>
    <w:unhideWhenUsed/>
    <w:rsid w:val="006E6F31"/>
  </w:style>
  <w:style w:type="character" w:customStyle="1" w:styleId="KomentarotekstasDiagrama">
    <w:name w:val="Komentaro tekstas Diagrama"/>
    <w:basedOn w:val="Numatytasispastraiposriftas"/>
    <w:link w:val="Komentarotekstas"/>
    <w:uiPriority w:val="99"/>
    <w:rsid w:val="006E6F31"/>
    <w:rPr>
      <w:lang w:eastAsia="en-US"/>
    </w:rPr>
  </w:style>
  <w:style w:type="paragraph" w:styleId="Komentarotema">
    <w:name w:val="annotation subject"/>
    <w:basedOn w:val="Komentarotekstas"/>
    <w:next w:val="Komentarotekstas"/>
    <w:link w:val="KomentarotemaDiagrama"/>
    <w:uiPriority w:val="99"/>
    <w:semiHidden/>
    <w:unhideWhenUsed/>
    <w:rsid w:val="006E6F31"/>
    <w:rPr>
      <w:b/>
      <w:bCs/>
    </w:rPr>
  </w:style>
  <w:style w:type="character" w:customStyle="1" w:styleId="KomentarotemaDiagrama">
    <w:name w:val="Komentaro tema Diagrama"/>
    <w:basedOn w:val="KomentarotekstasDiagrama"/>
    <w:link w:val="Komentarotema"/>
    <w:uiPriority w:val="99"/>
    <w:semiHidden/>
    <w:rsid w:val="006E6F31"/>
    <w:rPr>
      <w:b/>
      <w:bCs/>
      <w:lang w:eastAsia="en-US"/>
    </w:rPr>
  </w:style>
  <w:style w:type="paragraph" w:styleId="Pataisymai">
    <w:name w:val="Revision"/>
    <w:hidden/>
    <w:uiPriority w:val="99"/>
    <w:semiHidden/>
    <w:rsid w:val="00A814F6"/>
    <w:rPr>
      <w:lang w:eastAsia="en-US"/>
    </w:rPr>
  </w:style>
  <w:style w:type="character" w:customStyle="1" w:styleId="apple-converted-space">
    <w:name w:val="apple-converted-space"/>
    <w:basedOn w:val="Numatytasispastraiposriftas"/>
    <w:rsid w:val="00B57C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08769">
      <w:bodyDiv w:val="1"/>
      <w:marLeft w:val="0"/>
      <w:marRight w:val="0"/>
      <w:marTop w:val="0"/>
      <w:marBottom w:val="0"/>
      <w:divBdr>
        <w:top w:val="none" w:sz="0" w:space="0" w:color="auto"/>
        <w:left w:val="none" w:sz="0" w:space="0" w:color="auto"/>
        <w:bottom w:val="none" w:sz="0" w:space="0" w:color="auto"/>
        <w:right w:val="none" w:sz="0" w:space="0" w:color="auto"/>
      </w:divBdr>
      <w:divsChild>
        <w:div w:id="618879619">
          <w:marLeft w:val="0"/>
          <w:marRight w:val="0"/>
          <w:marTop w:val="0"/>
          <w:marBottom w:val="0"/>
          <w:divBdr>
            <w:top w:val="none" w:sz="0" w:space="0" w:color="auto"/>
            <w:left w:val="none" w:sz="0" w:space="0" w:color="auto"/>
            <w:bottom w:val="none" w:sz="0" w:space="0" w:color="auto"/>
            <w:right w:val="none" w:sz="0" w:space="0" w:color="auto"/>
          </w:divBdr>
          <w:divsChild>
            <w:div w:id="1650793128">
              <w:marLeft w:val="0"/>
              <w:marRight w:val="0"/>
              <w:marTop w:val="0"/>
              <w:marBottom w:val="0"/>
              <w:divBdr>
                <w:top w:val="none" w:sz="0" w:space="0" w:color="auto"/>
                <w:left w:val="none" w:sz="0" w:space="0" w:color="auto"/>
                <w:bottom w:val="none" w:sz="0" w:space="0" w:color="auto"/>
                <w:right w:val="none" w:sz="0" w:space="0" w:color="auto"/>
              </w:divBdr>
              <w:divsChild>
                <w:div w:id="1571842311">
                  <w:marLeft w:val="0"/>
                  <w:marRight w:val="0"/>
                  <w:marTop w:val="0"/>
                  <w:marBottom w:val="270"/>
                  <w:divBdr>
                    <w:top w:val="none" w:sz="0" w:space="0" w:color="auto"/>
                    <w:left w:val="none" w:sz="0" w:space="0" w:color="auto"/>
                    <w:bottom w:val="none" w:sz="0" w:space="0" w:color="auto"/>
                    <w:right w:val="none" w:sz="0" w:space="0" w:color="auto"/>
                  </w:divBdr>
                  <w:divsChild>
                    <w:div w:id="399597604">
                      <w:marLeft w:val="0"/>
                      <w:marRight w:val="0"/>
                      <w:marTop w:val="0"/>
                      <w:marBottom w:val="0"/>
                      <w:divBdr>
                        <w:top w:val="none" w:sz="0" w:space="0" w:color="auto"/>
                        <w:left w:val="none" w:sz="0" w:space="0" w:color="auto"/>
                        <w:bottom w:val="none" w:sz="0" w:space="0" w:color="auto"/>
                        <w:right w:val="none" w:sz="0" w:space="0" w:color="auto"/>
                      </w:divBdr>
                      <w:divsChild>
                        <w:div w:id="23455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603924">
      <w:bodyDiv w:val="1"/>
      <w:marLeft w:val="0"/>
      <w:marRight w:val="0"/>
      <w:marTop w:val="0"/>
      <w:marBottom w:val="0"/>
      <w:divBdr>
        <w:top w:val="none" w:sz="0" w:space="0" w:color="auto"/>
        <w:left w:val="none" w:sz="0" w:space="0" w:color="auto"/>
        <w:bottom w:val="none" w:sz="0" w:space="0" w:color="auto"/>
        <w:right w:val="none" w:sz="0" w:space="0" w:color="auto"/>
      </w:divBdr>
    </w:div>
    <w:div w:id="27068269">
      <w:bodyDiv w:val="1"/>
      <w:marLeft w:val="0"/>
      <w:marRight w:val="0"/>
      <w:marTop w:val="0"/>
      <w:marBottom w:val="0"/>
      <w:divBdr>
        <w:top w:val="none" w:sz="0" w:space="0" w:color="auto"/>
        <w:left w:val="none" w:sz="0" w:space="0" w:color="auto"/>
        <w:bottom w:val="none" w:sz="0" w:space="0" w:color="auto"/>
        <w:right w:val="none" w:sz="0" w:space="0" w:color="auto"/>
      </w:divBdr>
    </w:div>
    <w:div w:id="83192229">
      <w:bodyDiv w:val="1"/>
      <w:marLeft w:val="0"/>
      <w:marRight w:val="0"/>
      <w:marTop w:val="0"/>
      <w:marBottom w:val="0"/>
      <w:divBdr>
        <w:top w:val="none" w:sz="0" w:space="0" w:color="auto"/>
        <w:left w:val="none" w:sz="0" w:space="0" w:color="auto"/>
        <w:bottom w:val="none" w:sz="0" w:space="0" w:color="auto"/>
        <w:right w:val="none" w:sz="0" w:space="0" w:color="auto"/>
      </w:divBdr>
    </w:div>
    <w:div w:id="114643494">
      <w:bodyDiv w:val="1"/>
      <w:marLeft w:val="0"/>
      <w:marRight w:val="0"/>
      <w:marTop w:val="0"/>
      <w:marBottom w:val="0"/>
      <w:divBdr>
        <w:top w:val="none" w:sz="0" w:space="0" w:color="auto"/>
        <w:left w:val="none" w:sz="0" w:space="0" w:color="auto"/>
        <w:bottom w:val="none" w:sz="0" w:space="0" w:color="auto"/>
        <w:right w:val="none" w:sz="0" w:space="0" w:color="auto"/>
      </w:divBdr>
    </w:div>
    <w:div w:id="144398837">
      <w:bodyDiv w:val="1"/>
      <w:marLeft w:val="0"/>
      <w:marRight w:val="0"/>
      <w:marTop w:val="0"/>
      <w:marBottom w:val="0"/>
      <w:divBdr>
        <w:top w:val="none" w:sz="0" w:space="0" w:color="auto"/>
        <w:left w:val="none" w:sz="0" w:space="0" w:color="auto"/>
        <w:bottom w:val="none" w:sz="0" w:space="0" w:color="auto"/>
        <w:right w:val="none" w:sz="0" w:space="0" w:color="auto"/>
      </w:divBdr>
    </w:div>
    <w:div w:id="242374038">
      <w:bodyDiv w:val="1"/>
      <w:marLeft w:val="0"/>
      <w:marRight w:val="0"/>
      <w:marTop w:val="0"/>
      <w:marBottom w:val="0"/>
      <w:divBdr>
        <w:top w:val="none" w:sz="0" w:space="0" w:color="auto"/>
        <w:left w:val="none" w:sz="0" w:space="0" w:color="auto"/>
        <w:bottom w:val="none" w:sz="0" w:space="0" w:color="auto"/>
        <w:right w:val="none" w:sz="0" w:space="0" w:color="auto"/>
      </w:divBdr>
    </w:div>
    <w:div w:id="360008460">
      <w:bodyDiv w:val="1"/>
      <w:marLeft w:val="0"/>
      <w:marRight w:val="0"/>
      <w:marTop w:val="0"/>
      <w:marBottom w:val="0"/>
      <w:divBdr>
        <w:top w:val="none" w:sz="0" w:space="0" w:color="auto"/>
        <w:left w:val="none" w:sz="0" w:space="0" w:color="auto"/>
        <w:bottom w:val="none" w:sz="0" w:space="0" w:color="auto"/>
        <w:right w:val="none" w:sz="0" w:space="0" w:color="auto"/>
      </w:divBdr>
    </w:div>
    <w:div w:id="387267370">
      <w:bodyDiv w:val="1"/>
      <w:marLeft w:val="0"/>
      <w:marRight w:val="0"/>
      <w:marTop w:val="0"/>
      <w:marBottom w:val="0"/>
      <w:divBdr>
        <w:top w:val="none" w:sz="0" w:space="0" w:color="auto"/>
        <w:left w:val="none" w:sz="0" w:space="0" w:color="auto"/>
        <w:bottom w:val="none" w:sz="0" w:space="0" w:color="auto"/>
        <w:right w:val="none" w:sz="0" w:space="0" w:color="auto"/>
      </w:divBdr>
    </w:div>
    <w:div w:id="404186754">
      <w:bodyDiv w:val="1"/>
      <w:marLeft w:val="0"/>
      <w:marRight w:val="0"/>
      <w:marTop w:val="0"/>
      <w:marBottom w:val="0"/>
      <w:divBdr>
        <w:top w:val="none" w:sz="0" w:space="0" w:color="auto"/>
        <w:left w:val="none" w:sz="0" w:space="0" w:color="auto"/>
        <w:bottom w:val="none" w:sz="0" w:space="0" w:color="auto"/>
        <w:right w:val="none" w:sz="0" w:space="0" w:color="auto"/>
      </w:divBdr>
    </w:div>
    <w:div w:id="410809299">
      <w:bodyDiv w:val="1"/>
      <w:marLeft w:val="0"/>
      <w:marRight w:val="0"/>
      <w:marTop w:val="0"/>
      <w:marBottom w:val="0"/>
      <w:divBdr>
        <w:top w:val="none" w:sz="0" w:space="0" w:color="auto"/>
        <w:left w:val="none" w:sz="0" w:space="0" w:color="auto"/>
        <w:bottom w:val="none" w:sz="0" w:space="0" w:color="auto"/>
        <w:right w:val="none" w:sz="0" w:space="0" w:color="auto"/>
      </w:divBdr>
    </w:div>
    <w:div w:id="427504532">
      <w:bodyDiv w:val="1"/>
      <w:marLeft w:val="0"/>
      <w:marRight w:val="0"/>
      <w:marTop w:val="0"/>
      <w:marBottom w:val="0"/>
      <w:divBdr>
        <w:top w:val="none" w:sz="0" w:space="0" w:color="auto"/>
        <w:left w:val="none" w:sz="0" w:space="0" w:color="auto"/>
        <w:bottom w:val="none" w:sz="0" w:space="0" w:color="auto"/>
        <w:right w:val="none" w:sz="0" w:space="0" w:color="auto"/>
      </w:divBdr>
    </w:div>
    <w:div w:id="434637759">
      <w:bodyDiv w:val="1"/>
      <w:marLeft w:val="0"/>
      <w:marRight w:val="0"/>
      <w:marTop w:val="0"/>
      <w:marBottom w:val="0"/>
      <w:divBdr>
        <w:top w:val="none" w:sz="0" w:space="0" w:color="auto"/>
        <w:left w:val="none" w:sz="0" w:space="0" w:color="auto"/>
        <w:bottom w:val="none" w:sz="0" w:space="0" w:color="auto"/>
        <w:right w:val="none" w:sz="0" w:space="0" w:color="auto"/>
      </w:divBdr>
    </w:div>
    <w:div w:id="886919075">
      <w:bodyDiv w:val="1"/>
      <w:marLeft w:val="0"/>
      <w:marRight w:val="0"/>
      <w:marTop w:val="0"/>
      <w:marBottom w:val="0"/>
      <w:divBdr>
        <w:top w:val="none" w:sz="0" w:space="0" w:color="auto"/>
        <w:left w:val="none" w:sz="0" w:space="0" w:color="auto"/>
        <w:bottom w:val="none" w:sz="0" w:space="0" w:color="auto"/>
        <w:right w:val="none" w:sz="0" w:space="0" w:color="auto"/>
      </w:divBdr>
    </w:div>
    <w:div w:id="923494933">
      <w:bodyDiv w:val="1"/>
      <w:marLeft w:val="0"/>
      <w:marRight w:val="0"/>
      <w:marTop w:val="0"/>
      <w:marBottom w:val="0"/>
      <w:divBdr>
        <w:top w:val="none" w:sz="0" w:space="0" w:color="auto"/>
        <w:left w:val="none" w:sz="0" w:space="0" w:color="auto"/>
        <w:bottom w:val="none" w:sz="0" w:space="0" w:color="auto"/>
        <w:right w:val="none" w:sz="0" w:space="0" w:color="auto"/>
      </w:divBdr>
    </w:div>
    <w:div w:id="928776249">
      <w:bodyDiv w:val="1"/>
      <w:marLeft w:val="0"/>
      <w:marRight w:val="0"/>
      <w:marTop w:val="0"/>
      <w:marBottom w:val="0"/>
      <w:divBdr>
        <w:top w:val="none" w:sz="0" w:space="0" w:color="auto"/>
        <w:left w:val="none" w:sz="0" w:space="0" w:color="auto"/>
        <w:bottom w:val="none" w:sz="0" w:space="0" w:color="auto"/>
        <w:right w:val="none" w:sz="0" w:space="0" w:color="auto"/>
      </w:divBdr>
    </w:div>
    <w:div w:id="980311786">
      <w:bodyDiv w:val="1"/>
      <w:marLeft w:val="0"/>
      <w:marRight w:val="0"/>
      <w:marTop w:val="0"/>
      <w:marBottom w:val="0"/>
      <w:divBdr>
        <w:top w:val="none" w:sz="0" w:space="0" w:color="auto"/>
        <w:left w:val="none" w:sz="0" w:space="0" w:color="auto"/>
        <w:bottom w:val="none" w:sz="0" w:space="0" w:color="auto"/>
        <w:right w:val="none" w:sz="0" w:space="0" w:color="auto"/>
      </w:divBdr>
    </w:div>
    <w:div w:id="1105033165">
      <w:bodyDiv w:val="1"/>
      <w:marLeft w:val="0"/>
      <w:marRight w:val="0"/>
      <w:marTop w:val="0"/>
      <w:marBottom w:val="0"/>
      <w:divBdr>
        <w:top w:val="none" w:sz="0" w:space="0" w:color="auto"/>
        <w:left w:val="none" w:sz="0" w:space="0" w:color="auto"/>
        <w:bottom w:val="none" w:sz="0" w:space="0" w:color="auto"/>
        <w:right w:val="none" w:sz="0" w:space="0" w:color="auto"/>
      </w:divBdr>
    </w:div>
    <w:div w:id="1158157209">
      <w:bodyDiv w:val="1"/>
      <w:marLeft w:val="0"/>
      <w:marRight w:val="0"/>
      <w:marTop w:val="0"/>
      <w:marBottom w:val="0"/>
      <w:divBdr>
        <w:top w:val="none" w:sz="0" w:space="0" w:color="auto"/>
        <w:left w:val="none" w:sz="0" w:space="0" w:color="auto"/>
        <w:bottom w:val="none" w:sz="0" w:space="0" w:color="auto"/>
        <w:right w:val="none" w:sz="0" w:space="0" w:color="auto"/>
      </w:divBdr>
    </w:div>
    <w:div w:id="1341620092">
      <w:bodyDiv w:val="1"/>
      <w:marLeft w:val="0"/>
      <w:marRight w:val="0"/>
      <w:marTop w:val="0"/>
      <w:marBottom w:val="0"/>
      <w:divBdr>
        <w:top w:val="none" w:sz="0" w:space="0" w:color="auto"/>
        <w:left w:val="none" w:sz="0" w:space="0" w:color="auto"/>
        <w:bottom w:val="none" w:sz="0" w:space="0" w:color="auto"/>
        <w:right w:val="none" w:sz="0" w:space="0" w:color="auto"/>
      </w:divBdr>
    </w:div>
    <w:div w:id="1356662385">
      <w:bodyDiv w:val="1"/>
      <w:marLeft w:val="0"/>
      <w:marRight w:val="0"/>
      <w:marTop w:val="0"/>
      <w:marBottom w:val="0"/>
      <w:divBdr>
        <w:top w:val="none" w:sz="0" w:space="0" w:color="auto"/>
        <w:left w:val="none" w:sz="0" w:space="0" w:color="auto"/>
        <w:bottom w:val="none" w:sz="0" w:space="0" w:color="auto"/>
        <w:right w:val="none" w:sz="0" w:space="0" w:color="auto"/>
      </w:divBdr>
    </w:div>
    <w:div w:id="1366564086">
      <w:bodyDiv w:val="1"/>
      <w:marLeft w:val="0"/>
      <w:marRight w:val="0"/>
      <w:marTop w:val="0"/>
      <w:marBottom w:val="0"/>
      <w:divBdr>
        <w:top w:val="none" w:sz="0" w:space="0" w:color="auto"/>
        <w:left w:val="none" w:sz="0" w:space="0" w:color="auto"/>
        <w:bottom w:val="none" w:sz="0" w:space="0" w:color="auto"/>
        <w:right w:val="none" w:sz="0" w:space="0" w:color="auto"/>
      </w:divBdr>
    </w:div>
    <w:div w:id="1384059703">
      <w:bodyDiv w:val="1"/>
      <w:marLeft w:val="0"/>
      <w:marRight w:val="0"/>
      <w:marTop w:val="0"/>
      <w:marBottom w:val="0"/>
      <w:divBdr>
        <w:top w:val="none" w:sz="0" w:space="0" w:color="auto"/>
        <w:left w:val="none" w:sz="0" w:space="0" w:color="auto"/>
        <w:bottom w:val="none" w:sz="0" w:space="0" w:color="auto"/>
        <w:right w:val="none" w:sz="0" w:space="0" w:color="auto"/>
      </w:divBdr>
    </w:div>
    <w:div w:id="1418554759">
      <w:bodyDiv w:val="1"/>
      <w:marLeft w:val="0"/>
      <w:marRight w:val="0"/>
      <w:marTop w:val="0"/>
      <w:marBottom w:val="0"/>
      <w:divBdr>
        <w:top w:val="none" w:sz="0" w:space="0" w:color="auto"/>
        <w:left w:val="none" w:sz="0" w:space="0" w:color="auto"/>
        <w:bottom w:val="none" w:sz="0" w:space="0" w:color="auto"/>
        <w:right w:val="none" w:sz="0" w:space="0" w:color="auto"/>
      </w:divBdr>
    </w:div>
    <w:div w:id="1436293414">
      <w:bodyDiv w:val="1"/>
      <w:marLeft w:val="0"/>
      <w:marRight w:val="0"/>
      <w:marTop w:val="0"/>
      <w:marBottom w:val="0"/>
      <w:divBdr>
        <w:top w:val="none" w:sz="0" w:space="0" w:color="auto"/>
        <w:left w:val="none" w:sz="0" w:space="0" w:color="auto"/>
        <w:bottom w:val="none" w:sz="0" w:space="0" w:color="auto"/>
        <w:right w:val="none" w:sz="0" w:space="0" w:color="auto"/>
      </w:divBdr>
    </w:div>
    <w:div w:id="1444420442">
      <w:bodyDiv w:val="1"/>
      <w:marLeft w:val="0"/>
      <w:marRight w:val="0"/>
      <w:marTop w:val="0"/>
      <w:marBottom w:val="0"/>
      <w:divBdr>
        <w:top w:val="none" w:sz="0" w:space="0" w:color="auto"/>
        <w:left w:val="none" w:sz="0" w:space="0" w:color="auto"/>
        <w:bottom w:val="none" w:sz="0" w:space="0" w:color="auto"/>
        <w:right w:val="none" w:sz="0" w:space="0" w:color="auto"/>
      </w:divBdr>
    </w:div>
    <w:div w:id="1663197643">
      <w:bodyDiv w:val="1"/>
      <w:marLeft w:val="0"/>
      <w:marRight w:val="0"/>
      <w:marTop w:val="0"/>
      <w:marBottom w:val="0"/>
      <w:divBdr>
        <w:top w:val="none" w:sz="0" w:space="0" w:color="auto"/>
        <w:left w:val="none" w:sz="0" w:space="0" w:color="auto"/>
        <w:bottom w:val="none" w:sz="0" w:space="0" w:color="auto"/>
        <w:right w:val="none" w:sz="0" w:space="0" w:color="auto"/>
      </w:divBdr>
    </w:div>
    <w:div w:id="1696928819">
      <w:bodyDiv w:val="1"/>
      <w:marLeft w:val="0"/>
      <w:marRight w:val="0"/>
      <w:marTop w:val="0"/>
      <w:marBottom w:val="0"/>
      <w:divBdr>
        <w:top w:val="none" w:sz="0" w:space="0" w:color="auto"/>
        <w:left w:val="none" w:sz="0" w:space="0" w:color="auto"/>
        <w:bottom w:val="none" w:sz="0" w:space="0" w:color="auto"/>
        <w:right w:val="none" w:sz="0" w:space="0" w:color="auto"/>
      </w:divBdr>
    </w:div>
    <w:div w:id="1698117430">
      <w:bodyDiv w:val="1"/>
      <w:marLeft w:val="0"/>
      <w:marRight w:val="0"/>
      <w:marTop w:val="0"/>
      <w:marBottom w:val="0"/>
      <w:divBdr>
        <w:top w:val="none" w:sz="0" w:space="0" w:color="auto"/>
        <w:left w:val="none" w:sz="0" w:space="0" w:color="auto"/>
        <w:bottom w:val="none" w:sz="0" w:space="0" w:color="auto"/>
        <w:right w:val="none" w:sz="0" w:space="0" w:color="auto"/>
      </w:divBdr>
    </w:div>
    <w:div w:id="1714963073">
      <w:bodyDiv w:val="1"/>
      <w:marLeft w:val="0"/>
      <w:marRight w:val="0"/>
      <w:marTop w:val="0"/>
      <w:marBottom w:val="0"/>
      <w:divBdr>
        <w:top w:val="none" w:sz="0" w:space="0" w:color="auto"/>
        <w:left w:val="none" w:sz="0" w:space="0" w:color="auto"/>
        <w:bottom w:val="none" w:sz="0" w:space="0" w:color="auto"/>
        <w:right w:val="none" w:sz="0" w:space="0" w:color="auto"/>
      </w:divBdr>
    </w:div>
    <w:div w:id="1724792973">
      <w:bodyDiv w:val="1"/>
      <w:marLeft w:val="0"/>
      <w:marRight w:val="0"/>
      <w:marTop w:val="0"/>
      <w:marBottom w:val="0"/>
      <w:divBdr>
        <w:top w:val="none" w:sz="0" w:space="0" w:color="auto"/>
        <w:left w:val="none" w:sz="0" w:space="0" w:color="auto"/>
        <w:bottom w:val="none" w:sz="0" w:space="0" w:color="auto"/>
        <w:right w:val="none" w:sz="0" w:space="0" w:color="auto"/>
      </w:divBdr>
    </w:div>
    <w:div w:id="1849059590">
      <w:bodyDiv w:val="1"/>
      <w:marLeft w:val="0"/>
      <w:marRight w:val="0"/>
      <w:marTop w:val="0"/>
      <w:marBottom w:val="0"/>
      <w:divBdr>
        <w:top w:val="none" w:sz="0" w:space="0" w:color="auto"/>
        <w:left w:val="none" w:sz="0" w:space="0" w:color="auto"/>
        <w:bottom w:val="none" w:sz="0" w:space="0" w:color="auto"/>
        <w:right w:val="none" w:sz="0" w:space="0" w:color="auto"/>
      </w:divBdr>
    </w:div>
    <w:div w:id="1867477540">
      <w:bodyDiv w:val="1"/>
      <w:marLeft w:val="0"/>
      <w:marRight w:val="0"/>
      <w:marTop w:val="0"/>
      <w:marBottom w:val="0"/>
      <w:divBdr>
        <w:top w:val="none" w:sz="0" w:space="0" w:color="auto"/>
        <w:left w:val="none" w:sz="0" w:space="0" w:color="auto"/>
        <w:bottom w:val="none" w:sz="0" w:space="0" w:color="auto"/>
        <w:right w:val="none" w:sz="0" w:space="0" w:color="auto"/>
      </w:divBdr>
    </w:div>
    <w:div w:id="1932086353">
      <w:bodyDiv w:val="1"/>
      <w:marLeft w:val="0"/>
      <w:marRight w:val="0"/>
      <w:marTop w:val="0"/>
      <w:marBottom w:val="0"/>
      <w:divBdr>
        <w:top w:val="none" w:sz="0" w:space="0" w:color="auto"/>
        <w:left w:val="none" w:sz="0" w:space="0" w:color="auto"/>
        <w:bottom w:val="none" w:sz="0" w:space="0" w:color="auto"/>
        <w:right w:val="none" w:sz="0" w:space="0" w:color="auto"/>
      </w:divBdr>
    </w:div>
    <w:div w:id="1941449106">
      <w:bodyDiv w:val="1"/>
      <w:marLeft w:val="0"/>
      <w:marRight w:val="0"/>
      <w:marTop w:val="0"/>
      <w:marBottom w:val="0"/>
      <w:divBdr>
        <w:top w:val="none" w:sz="0" w:space="0" w:color="auto"/>
        <w:left w:val="none" w:sz="0" w:space="0" w:color="auto"/>
        <w:bottom w:val="none" w:sz="0" w:space="0" w:color="auto"/>
        <w:right w:val="none" w:sz="0" w:space="0" w:color="auto"/>
      </w:divBdr>
    </w:div>
    <w:div w:id="2101220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sveikrkt@lrs.l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4D9118-4734-4761-8AA6-38182F5A8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3694</Words>
  <Characters>2107</Characters>
  <Application>Microsoft Office Word</Application>
  <DocSecurity>4</DocSecurity>
  <Lines>17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Vilnius</vt:lpstr>
      <vt:lpstr>Vilnius</vt:lpstr>
    </vt:vector>
  </TitlesOfParts>
  <Company>LR Seimas</Company>
  <LinksUpToDate>false</LinksUpToDate>
  <CharactersWithSpaces>5790</CharactersWithSpaces>
  <SharedDoc>false</SharedDoc>
  <HLinks>
    <vt:vector size="6" baseType="variant">
      <vt:variant>
        <vt:i4>1835040</vt:i4>
      </vt:variant>
      <vt:variant>
        <vt:i4>0</vt:i4>
      </vt:variant>
      <vt:variant>
        <vt:i4>0</vt:i4>
      </vt:variant>
      <vt:variant>
        <vt:i4>5</vt:i4>
      </vt:variant>
      <vt:variant>
        <vt:lpwstr>mailto:sveikrkt@lrs.lt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Vilnius</dc:title>
  <dc:creator>NEVERKEVIČIENĖ Milda</dc:creator>
  <cp:lastModifiedBy>BRAZAITIENĖ Eglė</cp:lastModifiedBy>
  <cp:revision>2</cp:revision>
  <cp:lastPrinted>2016-08-22T11:04:00Z</cp:lastPrinted>
  <dcterms:created xsi:type="dcterms:W3CDTF">2016-08-29T10:39:00Z</dcterms:created>
  <dcterms:modified xsi:type="dcterms:W3CDTF">2016-08-29T10:39:00Z</dcterms:modified>
</cp:coreProperties>
</file>