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dc98e5b35634f47b5d4e0e567a586b1"/>
        <w:lock w:val="sdtLocked"/>
        <w:richText/>
      </w:sdtPr>
      <w:sdtContent>
        <w:p w14:paraId="58A31300" w14:textId="4F575F69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SAVIVALDYBĖS TARYBOS SPRENDIMO</w:t>
          </w:r>
        </w:p>
        <w:p w14:paraId="5007D3A0" w14:textId="0D4CBAE1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„</w:t>
          </w:r>
          <w:r>
            <w:rPr>
              <w:b/>
              <w:szCs w:val="24"/>
              <w:lang w:eastAsia="lt-LT"/>
            </w:rPr>
            <w:t xml:space="preserve">DĖL </w:t>
          </w:r>
          <w:r>
            <w:rPr>
              <w:b/>
              <w:bCs/>
              <w:szCs w:val="24"/>
              <w:lang w:eastAsia="lt-LT"/>
            </w:rPr>
            <w:t>INŽINERINIŲ TINKLŲ</w:t>
          </w:r>
          <w:r>
            <w:rPr>
              <w:szCs w:val="24"/>
              <w:lang w:eastAsia="lt-LT"/>
            </w:rPr>
            <w:t xml:space="preserve"> </w:t>
          </w:r>
          <w:r>
            <w:rPr>
              <w:b/>
              <w:szCs w:val="24"/>
              <w:lang w:eastAsia="lt-LT"/>
            </w:rPr>
            <w:t>PERĖMIMO SAVIVALDYBĖS NUOSAVYBĖN</w:t>
          </w:r>
          <w:r>
            <w:rPr>
              <w:b/>
              <w:bCs/>
              <w:szCs w:val="24"/>
              <w:lang w:eastAsia="lt-LT"/>
            </w:rPr>
            <w:t>“</w:t>
          </w:r>
        </w:p>
        <w:p w14:paraId="21D8F52C" w14:textId="77777777">
          <w:pPr>
            <w:jc w:val="center"/>
            <w:rPr>
              <w:b/>
              <w:bCs/>
              <w:szCs w:val="24"/>
              <w:lang w:eastAsia="lt-LT"/>
            </w:rPr>
          </w:pPr>
        </w:p>
        <w:p w14:paraId="46054C40" w14:textId="29EA102C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GAVĖJŲ SĄRAŠAS</w:t>
          </w:r>
        </w:p>
        <w:p w14:paraId="137B2CC6" w14:textId="77777777">
          <w:pPr>
            <w:jc w:val="center"/>
            <w:rPr>
              <w:b/>
              <w:bCs/>
              <w:color w:val="000000"/>
              <w:szCs w:val="24"/>
              <w:lang w:eastAsia="lt-LT"/>
            </w:rPr>
          </w:pPr>
        </w:p>
        <w:sdt>
          <w:sdtPr>
            <w:alias w:val="1 p."/>
            <w:tag w:val="part_bbfcb811170f47a189ec1ebbba49db8b"/>
            <w:lock w:val="sdtLocked"/>
            <w:richText/>
          </w:sdtPr>
          <w:sdtContent>
            <w:p w14:paraId="38A302BF" w14:textId="2254C44B">
              <w:pPr>
                <w:ind w:left="360" w:hanging="36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bbfcb811170f47a189ec1ebbba49db8b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Šiaulių miesto savivaldybės administracija:</w:t>
              </w:r>
            </w:p>
            <w:sdt>
              <w:sdtPr>
                <w:alias w:val="1.1 pp."/>
                <w:tag w:val="part_a3c30199bfbe4d1db2d089521bb62ec4"/>
                <w:lock w:val="sdtLocked"/>
                <w:richText/>
              </w:sdtPr>
              <w:sdtContent>
                <w:p w14:paraId="53558B86" w14:textId="3B65F806">
                  <w:pPr>
                    <w:ind w:left="792" w:hanging="432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3c30199bfbe4d1db2d089521bb62ec4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color w:val="000000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color w:val="000000"/>
                      <w:szCs w:val="24"/>
                      <w:lang w:eastAsia="lt-LT"/>
                    </w:rPr>
                    <w:t>Turto valdymo skyrius;</w:t>
                  </w:r>
                </w:p>
              </w:sdtContent>
            </w:sdt>
            <w:sdt>
              <w:sdtPr>
                <w:alias w:val="1.2 pp."/>
                <w:tag w:val="part_9c19a2f1b49441a9847cd4a19d504e1f"/>
                <w:lock w:val="sdtLocked"/>
                <w:richText/>
              </w:sdtPr>
              <w:sdtContent>
                <w:p w14:paraId="536C3EFA" w14:textId="2221CAA5">
                  <w:pPr>
                    <w:ind w:left="792" w:hanging="432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c19a2f1b49441a9847cd4a19d504e1f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color w:val="000000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color w:val="000000"/>
                      <w:szCs w:val="24"/>
                      <w:lang w:eastAsia="lt-LT"/>
                    </w:rPr>
                    <w:t>Apskaitos skyrius;</w:t>
                  </w:r>
                </w:p>
              </w:sdtContent>
            </w:sdt>
          </w:sdtContent>
        </w:sdt>
        <w:sdt>
          <w:sdtPr>
            <w:alias w:val="2 p."/>
            <w:tag w:val="part_12d9d94ed1414cb88b0fa304f9cf4a84"/>
            <w:lock w:val="sdtLocked"/>
            <w:richText/>
          </w:sdtPr>
          <w:sdtContent>
            <w:p w14:paraId="7B866A7C" w14:textId="4BEEA2E6">
              <w:pPr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12d9d94ed1414cb88b0fa304f9cf4a84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UAB „Šiaulių vandenys“ Vytauto g. 103, Šiauliai LT-77160, office@siauliuvandenys.lt.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676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92d654fba3214ebca0e0c15fa4106c7b" PartId="3dc98e5b35634f47b5d4e0e567a586b1">
    <Part Type="punktas" Nr="1" Abbr="1 p." DocPartId="1934136c4d194fc3a89cff17b9eeff6e" PartId="bbfcb811170f47a189ec1ebbba49db8b">
      <Part Type="papunktis" Nr="1.1" Abbr="1.1 pp." DocPartId="e4d867660d3240159879c14f2ac54c2b" PartId="a3c30199bfbe4d1db2d089521bb62ec4"/>
      <Part Type="papunktis" Nr="1.2" Abbr="1.2 pp." DocPartId="7a295c01f9224aba9d1e7fe876c8038c" PartId="9c19a2f1b49441a9847cd4a19d504e1f"/>
    </Part>
    <Part Type="punktas" Nr="2" Abbr="2 p." DocPartId="2fe5e93ed801447f92ba62e802102a14" PartId="12d9d94ed1414cb88b0fa304f9cf4a84"/>
  </Part>
</Parts>
</file>

<file path=customXml/itemProps1.xml><?xml version="1.0" encoding="utf-8"?>
<ds:datastoreItem xmlns:ds="http://schemas.openxmlformats.org/officeDocument/2006/customXml" ds:itemID="{34885B12-CC5D-481C-B12E-B25E9F7CFA5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</Words>
  <Characters>260</Characters>
  <Application>Microsoft Office Word</Application>
  <DocSecurity>4</DocSecurity>
  <Lines>9</Lines>
  <Paragraphs>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2024-05-23T04:36:00Z</dcterms:created>
  <dc:creator>Kęstutis Tamulevičius</dc:creator>
  <lastModifiedBy>adlibuser</lastModifiedBy>
  <lastPrinted>2023-05-30T11:44:00Z</lastPrinted>
  <dcterms:modified xsi:type="dcterms:W3CDTF">2024-05-23T04:36:00Z</dcterms:modified>
  <revision>2</revision>
</coreProperties>
</file>