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46F656F5" w14:textId="77777777">
      <w:pPr>
        <w:tabs>
          <w:tab w:val="center" w:pos="4819"/>
          <w:tab w:val="right" w:pos="9638"/>
        </w:tabs>
      </w:pPr>
    </w:p>
    <w:p w14:paraId="49EBFC7A" w14:textId="77777777">
      <w:pPr>
        <w:tabs>
          <w:tab w:val="left" w:pos="5954"/>
        </w:tabs>
        <w:ind w:firstLine="6379"/>
        <w:rPr>
          <w:b/>
          <w:bCs/>
          <w:szCs w:val="24"/>
          <w:lang w:eastAsia="lt-LT"/>
        </w:rPr>
      </w:pPr>
      <w:r>
        <w:rPr>
          <w:b/>
          <w:bCs/>
          <w:szCs w:val="24"/>
          <w:lang w:eastAsia="lt-LT"/>
        </w:rPr>
        <w:t xml:space="preserve">Projekto </w:t>
      </w:r>
    </w:p>
    <w:p w14:paraId="509A89A3" w14:textId="0D42F6A7">
      <w:pPr>
        <w:tabs>
          <w:tab w:val="left" w:pos="5954"/>
        </w:tabs>
        <w:ind w:firstLine="6379"/>
        <w:rPr>
          <w:b/>
          <w:bCs/>
          <w:szCs w:val="24"/>
          <w:lang w:eastAsia="lt-LT"/>
        </w:rPr>
      </w:pPr>
      <w:r>
        <w:rPr>
          <w:b/>
          <w:bCs/>
          <w:szCs w:val="24"/>
          <w:lang w:eastAsia="lt-LT"/>
        </w:rPr>
        <w:t>lyginamasis variantas</w:t>
      </w:r>
    </w:p>
    <w:p w14:paraId="5A47BDA3" w14:textId="77777777">
      <w:pPr>
        <w:tabs>
          <w:tab w:val="left" w:pos="5954"/>
        </w:tabs>
        <w:ind w:firstLine="5103"/>
        <w:rPr>
          <w:szCs w:val="24"/>
          <w:lang w:eastAsia="lt-LT"/>
        </w:rPr>
      </w:pPr>
    </w:p>
    <w:p w14:paraId="16B1C664" w14:textId="7D41A444">
      <w:pPr>
        <w:tabs>
          <w:tab w:val="left" w:pos="5954"/>
        </w:tabs>
        <w:ind w:firstLine="5103"/>
        <w:rPr>
          <w:szCs w:val="24"/>
          <w:lang w:eastAsia="lt-LT"/>
        </w:rPr>
      </w:pPr>
      <w:r>
        <w:rPr>
          <w:szCs w:val="24"/>
          <w:lang w:eastAsia="lt-LT"/>
        </w:rPr>
        <w:t>PATVIRTINTA</w:t>
      </w:r>
    </w:p>
    <w:p w14:paraId="3D14993C" w14:textId="77777777">
      <w:pPr>
        <w:ind w:firstLine="5103"/>
        <w:rPr>
          <w:szCs w:val="24"/>
          <w:lang w:eastAsia="lt-LT"/>
        </w:rPr>
      </w:pPr>
      <w:r>
        <w:rPr>
          <w:szCs w:val="24"/>
          <w:lang w:eastAsia="lt-LT"/>
        </w:rPr>
        <w:t>Šiaulių miesto savivaldybės tarybos</w:t>
      </w:r>
    </w:p>
    <w:p w14:paraId="5A476165" w14:textId="77777777">
      <w:pPr>
        <w:ind w:firstLine="5103"/>
        <w:rPr>
          <w:szCs w:val="24"/>
          <w:lang w:eastAsia="lt-LT"/>
        </w:rPr>
      </w:pPr>
      <w:r>
        <w:rPr>
          <w:szCs w:val="24"/>
          <w:lang w:eastAsia="lt-LT"/>
        </w:rPr>
        <w:t>2017 m. rugsėjo 7 d. sprendimu Nr. T-327</w:t>
      </w:r>
    </w:p>
    <w:p w14:paraId="7F704E48" w14:textId="77777777">
      <w:pPr>
        <w:ind w:firstLine="5103"/>
        <w:rPr>
          <w:rFonts w:eastAsia="Calibri"/>
          <w:szCs w:val="24"/>
        </w:rPr>
      </w:pPr>
      <w:r>
        <w:rPr>
          <w:rFonts w:eastAsia="Calibri"/>
          <w:szCs w:val="24"/>
        </w:rPr>
        <w:t>(2021 m. birželio 3 d. sprendimo Nr. T-294</w:t>
      </w:r>
    </w:p>
    <w:p w14:paraId="12782442" w14:textId="50F36EC7">
      <w:pPr>
        <w:ind w:firstLine="5103"/>
        <w:rPr>
          <w:rFonts w:eastAsia="Calibri"/>
          <w:szCs w:val="24"/>
        </w:rPr>
      </w:pPr>
      <w:r>
        <w:rPr>
          <w:rFonts w:eastAsia="Calibri"/>
          <w:szCs w:val="24"/>
        </w:rPr>
        <w:t>redakcija)</w:t>
      </w:r>
    </w:p>
    <w:p w14:paraId="023AAA43" w14:textId="77777777">
      <w:pPr>
        <w:ind w:firstLine="5103"/>
        <w:rPr>
          <w:rFonts w:eastAsia="Calibri"/>
          <w:b/>
          <w:bCs/>
          <w:szCs w:val="24"/>
        </w:rPr>
      </w:pPr>
      <w:r>
        <w:rPr>
          <w:rFonts w:eastAsia="Calibri"/>
          <w:b/>
          <w:bCs/>
          <w:szCs w:val="24"/>
        </w:rPr>
        <w:t xml:space="preserve">2022 m.                     sprendimo Nr. T-</w:t>
      </w:r>
    </w:p>
    <w:p w14:paraId="25EDA701" w14:textId="1FA26DC3">
      <w:pPr>
        <w:ind w:firstLine="5103"/>
        <w:rPr>
          <w:rFonts w:eastAsia="Calibri"/>
          <w:b/>
          <w:bCs/>
          <w:szCs w:val="24"/>
        </w:rPr>
      </w:pPr>
      <w:r>
        <w:rPr>
          <w:rFonts w:eastAsia="Calibri"/>
          <w:b/>
          <w:bCs/>
          <w:szCs w:val="24"/>
        </w:rPr>
        <w:t>redakcija)</w:t>
      </w:r>
    </w:p>
    <w:p w14:paraId="2613B472" w14:textId="77777777">
      <w:pPr>
        <w:ind w:left="5184"/>
        <w:rPr>
          <w:szCs w:val="24"/>
          <w:lang w:eastAsia="lt-LT"/>
        </w:rPr>
      </w:pPr>
    </w:p>
    <w:p w14:paraId="5CFE434B" w14:textId="3B0A2987">
      <w:pPr>
        <w:jc w:val="center"/>
        <w:rPr>
          <w:b/>
          <w:szCs w:val="24"/>
          <w:lang w:eastAsia="lt-LT"/>
        </w:rPr>
      </w:pPr>
      <w:r>
        <w:rPr>
          <w:b/>
          <w:szCs w:val="24"/>
          <w:lang w:eastAsia="lt-LT"/>
        </w:rPr>
        <w:t xml:space="preserve">STEAM, </w:t>
      </w:r>
      <w:r>
        <w:rPr>
          <w:b/>
          <w:strike/>
          <w:szCs w:val="24"/>
          <w:lang w:eastAsia="lt-LT"/>
        </w:rPr>
        <w:t>STEAM JUNIOR ir INOSTART</w:t>
      </w:r>
      <w:r>
        <w:rPr>
          <w:b/>
          <w:szCs w:val="24"/>
          <w:lang w:eastAsia="lt-LT"/>
        </w:rPr>
        <w:t xml:space="preserve"> KRYPTIES PROGRAMŲ FINANSAVIMO TVARKOS APRAŠAS </w:t>
      </w:r>
    </w:p>
    <w:p w14:paraId="216871D5" w14:textId="77777777">
      <w:pPr>
        <w:jc w:val="center"/>
        <w:rPr>
          <w:b/>
          <w:szCs w:val="24"/>
          <w:lang w:eastAsia="lt-LT"/>
        </w:rPr>
      </w:pPr>
    </w:p>
    <w:p w14:paraId="3EE3CD33" w14:textId="77777777">
      <w:pPr>
        <w:jc w:val="center"/>
        <w:rPr>
          <w:b/>
          <w:szCs w:val="24"/>
          <w:lang w:eastAsia="lt-LT"/>
        </w:rPr>
      </w:pPr>
      <w:r>
        <w:rPr>
          <w:b/>
          <w:szCs w:val="24"/>
          <w:lang w:eastAsia="lt-LT"/>
        </w:rPr>
        <w:t>I</w:t>
      </w:r>
      <w:r>
        <w:rPr>
          <w:b/>
          <w:szCs w:val="24"/>
          <w:lang w:eastAsia="lt-LT"/>
        </w:rPr>
        <w:t xml:space="preserve"> SKYRIUS</w:t>
      </w:r>
    </w:p>
    <w:p w14:paraId="4443E8AE" w14:textId="77777777">
      <w:pPr>
        <w:jc w:val="center"/>
        <w:rPr>
          <w:b/>
          <w:szCs w:val="24"/>
          <w:lang w:eastAsia="lt-LT"/>
        </w:rPr>
      </w:pPr>
      <w:r>
        <w:rPr>
          <w:b/>
          <w:szCs w:val="24"/>
          <w:lang w:eastAsia="lt-LT"/>
        </w:rPr>
        <w:t>BENDROSIOS NUOSTATOS</w:t>
      </w:r>
    </w:p>
    <w:p w14:paraId="7C423C2A" w14:textId="77777777">
      <w:pPr>
        <w:jc w:val="both"/>
        <w:rPr>
          <w:szCs w:val="24"/>
          <w:lang w:eastAsia="lt-LT"/>
        </w:rPr>
      </w:pPr>
    </w:p>
    <w:p w14:paraId="140B191D" w14:textId="15633117">
      <w:pPr>
        <w:ind w:firstLine="851"/>
        <w:jc w:val="both"/>
        <w:rPr>
          <w:szCs w:val="24"/>
          <w:lang w:eastAsia="lt-LT"/>
        </w:rPr>
      </w:pPr>
      <w:r>
        <w:rPr>
          <w:szCs w:val="24"/>
          <w:lang w:eastAsia="lt-LT"/>
        </w:rPr>
        <w:t>1</w:t>
      </w:r>
      <w:r>
        <w:rPr>
          <w:szCs w:val="24"/>
          <w:lang w:eastAsia="lt-LT"/>
        </w:rPr>
        <w:t xml:space="preserve">. </w:t>
      </w:r>
      <w:r>
        <w:rPr>
          <w:iCs/>
          <w:szCs w:val="24"/>
          <w:lang w:eastAsia="lt-LT"/>
        </w:rPr>
        <w:t>STEAM</w:t>
      </w:r>
      <w:r>
        <w:rPr>
          <w:iCs/>
          <w:strike/>
          <w:szCs w:val="24"/>
          <w:lang w:eastAsia="lt-LT"/>
        </w:rPr>
        <w:t>, STEAM</w:t>
      </w:r>
      <w:r>
        <w:rPr>
          <w:i/>
          <w:iCs/>
          <w:strike/>
          <w:szCs w:val="24"/>
          <w:lang w:eastAsia="lt-LT"/>
        </w:rPr>
        <w:t xml:space="preserve"> Junior</w:t>
      </w:r>
      <w:r>
        <w:rPr>
          <w:strike/>
          <w:szCs w:val="24"/>
          <w:lang w:eastAsia="lt-LT"/>
        </w:rPr>
        <w:t xml:space="preserve"> ir </w:t>
      </w:r>
      <w:r>
        <w:rPr>
          <w:i/>
          <w:iCs/>
          <w:strike/>
          <w:szCs w:val="24"/>
          <w:lang w:eastAsia="lt-LT"/>
        </w:rPr>
        <w:t>Inostart</w:t>
      </w:r>
      <w:r>
        <w:rPr>
          <w:szCs w:val="24"/>
          <w:lang w:eastAsia="lt-LT"/>
        </w:rPr>
        <w:t xml:space="preserve"> </w:t>
      </w:r>
      <w:r>
        <w:rPr>
          <w:b/>
          <w:bCs/>
          <w:szCs w:val="24"/>
          <w:lang w:eastAsia="lt-LT"/>
        </w:rPr>
        <w:t>krypties</w:t>
      </w:r>
      <w:r>
        <w:rPr>
          <w:szCs w:val="24"/>
          <w:lang w:eastAsia="lt-LT"/>
        </w:rPr>
        <w:t xml:space="preserve"> programų finansavimo tvarkos aprašas (toliau – Aprašas) reglamentuoja Šiaulių miesto teritorijoje veikiančių aukštųjų mokyklų, profesinio rengimo centro, verslo įmonių ir kitų vykdytojų</w:t>
      </w:r>
      <w:r>
        <w:rPr>
          <w:color w:val="FF0000"/>
          <w:szCs w:val="24"/>
          <w:lang w:eastAsia="lt-LT"/>
        </w:rPr>
        <w:t xml:space="preserve"> </w:t>
      </w:r>
      <w:r>
        <w:rPr>
          <w:szCs w:val="24"/>
          <w:lang w:eastAsia="lt-LT"/>
        </w:rPr>
        <w:t xml:space="preserve">parengtų </w:t>
      </w:r>
      <w:r>
        <w:rPr>
          <w:iCs/>
          <w:szCs w:val="24"/>
          <w:lang w:eastAsia="lt-LT"/>
        </w:rPr>
        <w:t>STEAM, STEAM</w:t>
      </w:r>
      <w:r>
        <w:rPr>
          <w:i/>
          <w:iCs/>
          <w:szCs w:val="24"/>
          <w:lang w:eastAsia="lt-LT"/>
        </w:rPr>
        <w:t xml:space="preserve"> Junior, </w:t>
      </w:r>
      <w:r>
        <w:rPr>
          <w:b/>
          <w:bCs/>
          <w:szCs w:val="24"/>
          <w:lang w:eastAsia="lt-LT"/>
        </w:rPr>
        <w:t>STEAM+</w:t>
      </w:r>
      <w:r>
        <w:rPr>
          <w:szCs w:val="24"/>
          <w:lang w:eastAsia="lt-LT"/>
        </w:rPr>
        <w:t xml:space="preserve"> ir </w:t>
      </w:r>
      <w:r>
        <w:rPr>
          <w:i/>
          <w:iCs/>
          <w:szCs w:val="24"/>
          <w:lang w:eastAsia="lt-LT"/>
        </w:rPr>
        <w:t>Inostart</w:t>
      </w:r>
      <w:r>
        <w:rPr>
          <w:szCs w:val="24"/>
          <w:lang w:eastAsia="lt-LT"/>
        </w:rPr>
        <w:t xml:space="preserve"> programų tikslus ir lėšų skyrimo principus, programų teikimą, programų vertinimą, viešinimą ir pasirinkimą,  lėšų skyrimo, jų panaudojimo ir atsiskaitymo tvarką.</w:t>
      </w:r>
    </w:p>
    <w:p w14:paraId="08CF18C6" w14:textId="77777777">
      <w:pPr>
        <w:ind w:firstLine="851"/>
        <w:jc w:val="both"/>
        <w:rPr>
          <w:szCs w:val="24"/>
          <w:lang w:eastAsia="lt-LT"/>
        </w:rPr>
      </w:pPr>
      <w:r>
        <w:rPr>
          <w:szCs w:val="24"/>
          <w:lang w:eastAsia="lt-LT"/>
        </w:rPr>
        <w:t>2</w:t>
      </w:r>
      <w:r>
        <w:rPr>
          <w:szCs w:val="24"/>
          <w:lang w:eastAsia="lt-LT"/>
        </w:rPr>
        <w:t xml:space="preserve">. Lėšos programoms finansuoti kiekvienais metais numatomos Šiaulių miesto savivaldybės švietimo prieinamumo ir kokybės užtikrinimo programoje (toliau – Švietimo prieinamumo ir kokybės užtikrinimo programa). </w:t>
      </w:r>
    </w:p>
    <w:p w14:paraId="0BF60FFE" w14:textId="77777777">
      <w:pPr>
        <w:ind w:firstLine="851"/>
        <w:jc w:val="both"/>
        <w:rPr>
          <w:szCs w:val="24"/>
          <w:lang w:eastAsia="lt-LT"/>
        </w:rPr>
      </w:pPr>
      <w:r>
        <w:rPr>
          <w:szCs w:val="24"/>
          <w:lang w:eastAsia="lt-LT"/>
        </w:rPr>
        <w:t>3</w:t>
      </w:r>
      <w:r>
        <w:rPr>
          <w:szCs w:val="24"/>
          <w:lang w:eastAsia="lt-LT"/>
        </w:rPr>
        <w:t xml:space="preserve">. Apraše vartojamos sąvokos: </w:t>
      </w:r>
    </w:p>
    <w:p w14:paraId="79D02F41" w14:textId="77777777">
      <w:pPr>
        <w:ind w:firstLine="851"/>
        <w:jc w:val="both"/>
        <w:rPr>
          <w:szCs w:val="24"/>
          <w:lang w:eastAsia="lt-LT"/>
        </w:rPr>
      </w:pPr>
      <w:r>
        <w:rPr>
          <w:szCs w:val="24"/>
          <w:lang w:eastAsia="lt-LT"/>
        </w:rPr>
        <w:t>3.1</w:t>
      </w:r>
      <w:r>
        <w:rPr>
          <w:szCs w:val="24"/>
          <w:lang w:eastAsia="lt-LT"/>
        </w:rPr>
        <w:t xml:space="preserve">. </w:t>
      </w:r>
      <w:r>
        <w:rPr>
          <w:iCs/>
          <w:szCs w:val="24"/>
          <w:lang w:eastAsia="lt-LT"/>
        </w:rPr>
        <w:t>STEAM</w:t>
      </w:r>
      <w:r>
        <w:rPr>
          <w:szCs w:val="24"/>
          <w:lang w:eastAsia="lt-LT"/>
        </w:rPr>
        <w:t xml:space="preserve"> (liet. </w:t>
      </w:r>
      <w:r>
        <w:rPr>
          <w:i/>
          <w:szCs w:val="24"/>
          <w:lang w:eastAsia="lt-LT"/>
        </w:rPr>
        <w:t>gamtos mokslai, technologijos, inžinerija, kūrybiškumas ir matematika</w:t>
      </w:r>
      <w:r>
        <w:rPr>
          <w:szCs w:val="24"/>
          <w:lang w:eastAsia="lt-LT"/>
        </w:rPr>
        <w:t>) programa</w:t>
      </w:r>
      <w:r>
        <w:rPr>
          <w:b/>
          <w:szCs w:val="24"/>
          <w:lang w:eastAsia="lt-LT"/>
        </w:rPr>
        <w:t xml:space="preserve"> –</w:t>
      </w:r>
      <w:r>
        <w:rPr>
          <w:szCs w:val="24"/>
          <w:lang w:eastAsia="lt-LT"/>
        </w:rPr>
        <w:t xml:space="preserve"> programa, skirta Šiaulių miesto bendrojo ugdymo mokyklų 5–12 klasių mokinių praktiniams gebėjimams ugdyti gamtos mokslų, informacinių technologijų ir inžinerijos srityse. Programa vykdoma miesto aukštųjų ir profesinių mokyklų, kitų ūkio subjektų </w:t>
      </w:r>
      <w:r>
        <w:rPr>
          <w:iCs/>
          <w:strike/>
          <w:szCs w:val="24"/>
          <w:lang w:eastAsia="lt-LT"/>
        </w:rPr>
        <w:t>STEAM</w:t>
      </w:r>
      <w:r>
        <w:rPr>
          <w:i/>
          <w:iCs/>
          <w:strike/>
          <w:szCs w:val="24"/>
          <w:lang w:eastAsia="lt-LT"/>
        </w:rPr>
        <w:t xml:space="preserve"> </w:t>
      </w:r>
      <w:r>
        <w:rPr>
          <w:strike/>
          <w:szCs w:val="24"/>
          <w:lang w:eastAsia="lt-LT"/>
        </w:rPr>
        <w:t>atviros prieigos centruose,</w:t>
      </w:r>
      <w:r>
        <w:rPr>
          <w:szCs w:val="24"/>
          <w:lang w:eastAsia="lt-LT"/>
        </w:rPr>
        <w:t xml:space="preserve"> laboratorijose ir specializuotuose kabinetuose;</w:t>
      </w:r>
    </w:p>
    <w:p w14:paraId="42B1C25B" w14:textId="77777777">
      <w:pPr>
        <w:ind w:firstLine="851"/>
        <w:jc w:val="both"/>
        <w:rPr>
          <w:szCs w:val="24"/>
          <w:lang w:eastAsia="lt-LT"/>
        </w:rPr>
      </w:pPr>
      <w:r>
        <w:rPr>
          <w:szCs w:val="24"/>
          <w:lang w:eastAsia="lt-LT"/>
        </w:rPr>
        <w:t>3.2</w:t>
      </w:r>
      <w:r>
        <w:rPr>
          <w:szCs w:val="24"/>
          <w:lang w:eastAsia="lt-LT"/>
        </w:rPr>
        <w:t xml:space="preserve">. </w:t>
      </w:r>
      <w:r>
        <w:rPr>
          <w:iCs/>
          <w:szCs w:val="24"/>
          <w:lang w:eastAsia="lt-LT"/>
        </w:rPr>
        <w:t>STEAM</w:t>
      </w:r>
      <w:r>
        <w:rPr>
          <w:i/>
          <w:iCs/>
          <w:szCs w:val="24"/>
          <w:lang w:eastAsia="lt-LT"/>
        </w:rPr>
        <w:t xml:space="preserve"> Junior</w:t>
      </w:r>
      <w:r>
        <w:rPr>
          <w:szCs w:val="24"/>
          <w:lang w:eastAsia="lt-LT"/>
        </w:rPr>
        <w:t xml:space="preserve"> programa – programa, skirta didinti Šiaulių miesto bendrojo ugdymo mokyklų 1–4 klasių mokinių </w:t>
      </w:r>
      <w:r>
        <w:rPr>
          <w:rFonts w:cs="Tahoma"/>
        </w:rPr>
        <w:t>susidomėjimą gamtos mokslais, technologijomis, inžinerija ir matematika, ugdyti mokinių kūrybiškumo ir iniciatyvumo kompetencijas;</w:t>
      </w:r>
      <w:r>
        <w:rPr>
          <w:szCs w:val="24"/>
          <w:lang w:eastAsia="lt-LT"/>
        </w:rPr>
        <w:t xml:space="preserve"> programa vykdoma miesto, aukštųjų, profesinių mokyklų ir kitų ūkio subjektų </w:t>
      </w:r>
      <w:r>
        <w:rPr>
          <w:iCs/>
          <w:strike/>
          <w:szCs w:val="24"/>
          <w:lang w:eastAsia="lt-LT"/>
        </w:rPr>
        <w:t>STEAM</w:t>
      </w:r>
      <w:r>
        <w:rPr>
          <w:strike/>
          <w:szCs w:val="24"/>
          <w:lang w:eastAsia="lt-LT"/>
        </w:rPr>
        <w:t xml:space="preserve"> atviros prieigos centruose,</w:t>
      </w:r>
      <w:r>
        <w:rPr>
          <w:szCs w:val="24"/>
          <w:lang w:eastAsia="lt-LT"/>
        </w:rPr>
        <w:t xml:space="preserve"> laboratorijose ir specializuotuose kabinetuose;</w:t>
      </w:r>
    </w:p>
    <w:p w14:paraId="6F48FFE6" w14:textId="77777777">
      <w:pPr>
        <w:suppressAutoHyphens/>
        <w:ind w:firstLine="851"/>
        <w:jc w:val="both"/>
        <w:rPr>
          <w:szCs w:val="24"/>
          <w:lang w:eastAsia="lt-LT"/>
        </w:rPr>
      </w:pPr>
      <w:r>
        <w:rPr>
          <w:szCs w:val="24"/>
          <w:lang w:eastAsia="lt-LT"/>
        </w:rPr>
        <w:t>3.3</w:t>
      </w:r>
      <w:r>
        <w:rPr>
          <w:szCs w:val="24"/>
          <w:lang w:eastAsia="lt-LT"/>
        </w:rPr>
        <w:t xml:space="preserve">. </w:t>
      </w:r>
      <w:r>
        <w:rPr>
          <w:i/>
          <w:iCs/>
          <w:szCs w:val="24"/>
          <w:lang w:eastAsia="lt-LT"/>
        </w:rPr>
        <w:t xml:space="preserve">Inostart </w:t>
      </w:r>
      <w:r>
        <w:rPr>
          <w:szCs w:val="24"/>
          <w:lang w:eastAsia="lt-LT"/>
        </w:rPr>
        <w:t xml:space="preserve">(liet. </w:t>
      </w:r>
      <w:r>
        <w:rPr>
          <w:i/>
          <w:szCs w:val="24"/>
          <w:lang w:eastAsia="lt-LT"/>
        </w:rPr>
        <w:t>inovacijos kūrimo pradžia</w:t>
      </w:r>
      <w:r>
        <w:rPr>
          <w:szCs w:val="24"/>
          <w:lang w:eastAsia="lt-LT"/>
        </w:rPr>
        <w:t>) programa – programa, skirta informacinių technologijų programinių produktų, inžinerinių sprendimų projektams parengti ir plėtoti. Programą įgyvendina Šiaulių miesto teritorijoje esančios aukštosios mokyklos studentas, bendradarbiaudamas su kito Šiaulių miesto teritorijoje veikiančio ūkio subjekto atstovu ir pasirinktos (informacinių technologijų, inžinerinės) srities mokslininku ar dėstytoju pagal ūkio subjekto pateiktą poreikį;</w:t>
      </w:r>
    </w:p>
    <w:p w14:paraId="38D15C45" w14:textId="50F1F1A8">
      <w:pPr>
        <w:suppressAutoHyphens/>
        <w:ind w:firstLine="851"/>
        <w:jc w:val="both"/>
        <w:rPr>
          <w:b/>
          <w:bCs/>
          <w:szCs w:val="24"/>
          <w:lang w:eastAsia="lt-LT"/>
        </w:rPr>
      </w:pPr>
      <w:r>
        <w:rPr>
          <w:b/>
          <w:bCs/>
          <w:szCs w:val="24"/>
          <w:lang w:eastAsia="lt-LT"/>
        </w:rPr>
        <w:t>3.4</w:t>
      </w:r>
      <w:r>
        <w:rPr>
          <w:b/>
          <w:bCs/>
          <w:szCs w:val="24"/>
          <w:lang w:eastAsia="lt-LT"/>
        </w:rPr>
        <w:t>. STEAM+ programa – programa, skirta mokinių gamtamokslinėms, tyriminėms kompetencijoms plėtoti ir eksperimentiniams įgūdžiams tobulinti, sudarant galimybę atlikti praktines STEAM srities veiklas, brandos darbo proceso ir rezultato dalis aukštos kokybės įranga aprūpintose laboratorijose, ir mokytojų dalykinei, tyrimų ir techninės kūrybos STEAM kompetencijoms tobulinti, naudojant modernią laboratorinę įrangą ir priemones;</w:t>
      </w:r>
    </w:p>
    <w:p w14:paraId="387AB8D1" w14:textId="5EFA0652">
      <w:pPr>
        <w:suppressAutoHyphens/>
        <w:ind w:firstLine="851"/>
        <w:jc w:val="both"/>
        <w:rPr>
          <w:szCs w:val="24"/>
          <w:lang w:eastAsia="lt-LT"/>
        </w:rPr>
      </w:pPr>
      <w:r>
        <w:rPr>
          <w:szCs w:val="24"/>
          <w:lang w:eastAsia="lt-LT"/>
        </w:rPr>
        <w:t>3.5</w:t>
      </w:r>
      <w:r>
        <w:rPr>
          <w:szCs w:val="24"/>
          <w:lang w:eastAsia="lt-LT"/>
        </w:rPr>
        <w:t xml:space="preserve">. </w:t>
      </w:r>
      <w:r>
        <w:rPr>
          <w:iCs/>
          <w:szCs w:val="24"/>
          <w:lang w:eastAsia="lt-LT"/>
        </w:rPr>
        <w:t>STEAM</w:t>
      </w:r>
      <w:r>
        <w:rPr>
          <w:szCs w:val="24"/>
          <w:lang w:eastAsia="lt-LT"/>
        </w:rPr>
        <w:t xml:space="preserve"> ir </w:t>
      </w:r>
      <w:r>
        <w:rPr>
          <w:iCs/>
          <w:szCs w:val="24"/>
          <w:lang w:eastAsia="lt-LT"/>
        </w:rPr>
        <w:t>STEAM</w:t>
      </w:r>
      <w:r>
        <w:rPr>
          <w:i/>
          <w:iCs/>
          <w:szCs w:val="24"/>
          <w:lang w:eastAsia="lt-LT"/>
        </w:rPr>
        <w:t xml:space="preserve"> Junior</w:t>
      </w:r>
      <w:r>
        <w:rPr>
          <w:szCs w:val="24"/>
          <w:lang w:eastAsia="lt-LT"/>
        </w:rPr>
        <w:t xml:space="preserve"> programos vykdytojas – Šiaulių mieste veikianti aukštoji mokykla, </w:t>
      </w:r>
      <w:r>
        <w:rPr>
          <w:iCs/>
          <w:strike/>
          <w:szCs w:val="24"/>
          <w:lang w:eastAsia="lt-LT"/>
        </w:rPr>
        <w:t>STEAM</w:t>
      </w:r>
      <w:r>
        <w:rPr>
          <w:strike/>
          <w:szCs w:val="24"/>
          <w:lang w:eastAsia="lt-LT"/>
        </w:rPr>
        <w:t xml:space="preserve"> atviros prieigos centrai,</w:t>
      </w:r>
      <w:r>
        <w:rPr>
          <w:szCs w:val="24"/>
          <w:lang w:eastAsia="lt-LT"/>
        </w:rPr>
        <w:t xml:space="preserve"> profesinio rengimo centras, verslo įmonė, viešoji įstaiga, neformaliojo vaikų švietimo mokykla, bendrojo</w:t>
      </w:r>
      <w:r>
        <w:rPr>
          <w:color w:val="00B050"/>
          <w:szCs w:val="24"/>
          <w:lang w:eastAsia="lt-LT"/>
        </w:rPr>
        <w:t xml:space="preserve"> </w:t>
      </w:r>
      <w:r>
        <w:rPr>
          <w:szCs w:val="24"/>
          <w:lang w:eastAsia="lt-LT"/>
        </w:rPr>
        <w:t xml:space="preserve">ugdymo mokykla, įgyvendinanti  </w:t>
      </w:r>
      <w:r>
        <w:rPr>
          <w:iCs/>
          <w:szCs w:val="24"/>
          <w:lang w:eastAsia="lt-LT"/>
        </w:rPr>
        <w:t>STEAM</w:t>
      </w:r>
      <w:r>
        <w:rPr>
          <w:szCs w:val="24"/>
          <w:lang w:eastAsia="lt-LT"/>
        </w:rPr>
        <w:t xml:space="preserve">  ir (ar) </w:t>
      </w:r>
      <w:r>
        <w:rPr>
          <w:iCs/>
          <w:szCs w:val="24"/>
          <w:lang w:eastAsia="lt-LT"/>
        </w:rPr>
        <w:t>STEAM</w:t>
      </w:r>
      <w:r>
        <w:rPr>
          <w:szCs w:val="24"/>
          <w:lang w:eastAsia="lt-LT"/>
        </w:rPr>
        <w:t xml:space="preserve"> </w:t>
      </w:r>
      <w:r>
        <w:rPr>
          <w:i/>
          <w:iCs/>
          <w:szCs w:val="24"/>
          <w:lang w:eastAsia="lt-LT"/>
        </w:rPr>
        <w:t>Junior</w:t>
      </w:r>
      <w:r>
        <w:rPr>
          <w:szCs w:val="24"/>
          <w:lang w:eastAsia="lt-LT"/>
        </w:rPr>
        <w:t xml:space="preserve"> programas;</w:t>
      </w:r>
    </w:p>
    <w:p w14:paraId="02834ADF" w14:textId="6580C4B5">
      <w:pPr>
        <w:tabs>
          <w:tab w:val="left" w:pos="993"/>
        </w:tabs>
        <w:ind w:firstLine="851"/>
        <w:jc w:val="both"/>
        <w:rPr>
          <w:b/>
          <w:bCs/>
          <w:szCs w:val="24"/>
          <w:lang w:eastAsia="lt-LT"/>
        </w:rPr>
      </w:pPr>
      <w:r>
        <w:rPr>
          <w:b/>
          <w:bCs/>
          <w:szCs w:val="24"/>
          <w:lang w:eastAsia="lt-LT"/>
        </w:rPr>
        <w:t>3.6</w:t>
      </w:r>
      <w:r>
        <w:rPr>
          <w:b/>
          <w:bCs/>
          <w:szCs w:val="24"/>
          <w:lang w:eastAsia="lt-LT"/>
        </w:rPr>
        <w:t>. STEAM</w:t>
      </w:r>
      <w:r>
        <w:rPr>
          <w:b/>
          <w:bCs/>
          <w:i/>
          <w:iCs/>
          <w:szCs w:val="24"/>
          <w:lang w:eastAsia="lt-LT"/>
        </w:rPr>
        <w:t>+</w:t>
      </w:r>
      <w:r>
        <w:rPr>
          <w:b/>
          <w:bCs/>
          <w:szCs w:val="24"/>
          <w:lang w:eastAsia="lt-LT"/>
        </w:rPr>
        <w:t xml:space="preserve"> programos vykdytojas – Šiaulių mieste veikiantis gamtos mokslų, technologijų, inžinerijos ir matematikos tyrimų ir eksperimentinės veiklos centras, t. y. švietimo paslaugų teikėjas, turintis</w:t>
      </w:r>
      <w:r>
        <w:rPr>
          <w:b/>
          <w:bCs/>
        </w:rPr>
        <w:t xml:space="preserve"> </w:t>
      </w:r>
      <w:r>
        <w:rPr>
          <w:b/>
          <w:bCs/>
          <w:szCs w:val="24"/>
          <w:lang w:eastAsia="lt-LT"/>
        </w:rPr>
        <w:t>biologijos, chemijos, fizikos, inžinerijos, robotikos, informacinių technologijų ir kitas laboratorijas, pritaikytas mokiniams ir įgyvendinantis programą STEAM</w:t>
      </w:r>
      <w:r>
        <w:rPr>
          <w:b/>
          <w:bCs/>
          <w:i/>
          <w:iCs/>
          <w:szCs w:val="24"/>
          <w:lang w:eastAsia="lt-LT"/>
        </w:rPr>
        <w:t>+</w:t>
      </w:r>
      <w:r>
        <w:rPr>
          <w:b/>
          <w:bCs/>
          <w:szCs w:val="24"/>
          <w:lang w:eastAsia="lt-LT"/>
        </w:rPr>
        <w:t>;</w:t>
      </w:r>
    </w:p>
    <w:p w14:paraId="5710F454" w14:textId="4501C0C3">
      <w:pPr>
        <w:tabs>
          <w:tab w:val="left" w:pos="993"/>
        </w:tabs>
        <w:ind w:firstLine="851"/>
        <w:jc w:val="both"/>
        <w:rPr>
          <w:szCs w:val="24"/>
          <w:lang w:eastAsia="lt-LT"/>
        </w:rPr>
      </w:pPr>
      <w:r>
        <w:rPr>
          <w:szCs w:val="24"/>
          <w:lang w:eastAsia="lt-LT"/>
        </w:rPr>
        <w:t>3.7</w:t>
      </w:r>
      <w:r>
        <w:rPr>
          <w:szCs w:val="24"/>
          <w:lang w:eastAsia="lt-LT"/>
        </w:rPr>
        <w:t xml:space="preserve">. </w:t>
      </w:r>
      <w:r>
        <w:rPr>
          <w:i/>
          <w:iCs/>
          <w:szCs w:val="24"/>
          <w:lang w:eastAsia="lt-LT"/>
        </w:rPr>
        <w:t>Inostart</w:t>
      </w:r>
      <w:r>
        <w:rPr>
          <w:szCs w:val="24"/>
          <w:lang w:eastAsia="lt-LT"/>
        </w:rPr>
        <w:t xml:space="preserve">  programos vykdytojas – Šiaulių mieste veikianti aukštoji mokykla.  </w:t>
      </w:r>
    </w:p>
    <w:p w14:paraId="407A2284" w14:textId="77777777">
      <w:pPr>
        <w:ind w:firstLine="851"/>
        <w:jc w:val="both"/>
      </w:pPr>
      <w:r>
        <w:t>4</w:t>
      </w:r>
      <w:r>
        <w:t>. Dokumentai, kuriuose yra asmens duomenys, tvarkomi ir saugomi vadovaujantis Dokumentų tvarkymo ir apskaitos taisyklėmis, patvirtintomis Lietuvos vyriausiojo archyvaro 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288B004A" w14:textId="77777777">
      <w:pPr>
        <w:ind w:firstLine="851"/>
        <w:jc w:val="both"/>
      </w:pPr>
      <w:r>
        <w:t>5</w:t>
      </w:r>
      <w:r>
        <w:t xml:space="preserve">. </w:t>
      </w:r>
      <w:r>
        <w:rPr>
          <w:rFonts w:eastAsia="Calibri"/>
          <w:szCs w:val="24"/>
        </w:rPr>
        <w:t xml:space="preserve">Asmens duomenys tvarkomi vadovaujantis 2016 m. balandžio 27 d. Europos Parlamento ir Tarybos reglamento </w:t>
      </w:r>
      <w:fldSimple w:instr="HYPERLINK http://eur-lex.europa.eu/legal-content/LIT/TXT/?uri=CELEX:3679R2016&amp;locale=lt \t _blank">
        <w:r>
          <w:rPr>
            <w:rFonts w:eastAsia="Calibri"/>
            <w:szCs w:val="24"/>
            <w:u w:val="single"/>
            <w:color w:val="0000FF" w:themeColor="hyperlink"/>
          </w:rPr>
          <w:t>(ES) 2016/679</w:t>
        </w:r>
      </w:fldSimple>
      <w:r>
        <w:rPr>
          <w:rFonts w:eastAsia="Calibri"/>
          <w:szCs w:val="24"/>
        </w:rPr>
        <w:t xml:space="preserve"> dėl fizinių asmenų apsaugos tvarkant asmens duomenis ir dėl laisvo tokių duomenų judėjimo ir kuriuo panaikinama Direktyva </w:t>
      </w:r>
      <w:fldSimple w:instr="HYPERLINK http://eur-lex.europa.eu/legal-content/LIT/TXT/?uri=CELEX:31995L0046&amp;locale=lt \t _blank">
        <w:r>
          <w:rPr>
            <w:rFonts w:eastAsia="Calibri"/>
            <w:szCs w:val="24"/>
            <w:u w:val="single"/>
            <w:color w:val="0000FF" w:themeColor="hyperlink"/>
          </w:rPr>
          <w:t>95/46/EB</w:t>
        </w:r>
      </w:fldSimple>
      <w:r>
        <w:rPr>
          <w:rFonts w:eastAsia="Calibri"/>
          <w:szCs w:val="24"/>
        </w:rPr>
        <w:t xml:space="preserve"> (toliau – Bendrasis duomenų apsaugos reglamentas), Lietuvos Respublikos asmens duomenų teisinės apsaugos įstatymo (toliau – Asmens duomenų teisinės apsaugos įstatymas) nuostatomis</w:t>
      </w:r>
      <w:r>
        <w:rPr>
          <w:color w:val="000000"/>
          <w:sz w:val="20"/>
          <w:shd w:val="clear" w:color="auto" w:fill="FFFFFF"/>
        </w:rPr>
        <w:t xml:space="preserve"> </w:t>
      </w:r>
      <w:r>
        <w:rPr>
          <w:color w:val="000000"/>
          <w:szCs w:val="24"/>
          <w:shd w:val="clear" w:color="auto" w:fill="FFFFFF"/>
        </w:rPr>
        <w:t>ir kitais teisės aktais, reglamentuojančiais asmens duomenų tvarkymą ir apsaugą.</w:t>
      </w:r>
      <w:r>
        <w:rPr>
          <w:rFonts w:eastAsia="Calibri"/>
          <w:szCs w:val="24"/>
        </w:rPr>
        <w:t xml:space="preserve"> Asmens duomenys trečiosioms šalims gali būti teikiami tik įstatymų ir kitų teisės aktų nustatytais atvejais ir tvarka bei laikantis Bendrojo duomenų apsaugos reglamento reikalavimų</w:t>
      </w:r>
      <w:r>
        <w:t>.</w:t>
      </w:r>
    </w:p>
    <w:p w14:paraId="7796E4A8" w14:textId="77777777">
      <w:pPr>
        <w:jc w:val="both"/>
        <w:rPr>
          <w:color w:val="4F81BD"/>
          <w:szCs w:val="24"/>
          <w:lang w:eastAsia="lt-LT"/>
        </w:rPr>
      </w:pPr>
    </w:p>
    <w:p w14:paraId="72CEEFB3" w14:textId="77777777">
      <w:pPr>
        <w:jc w:val="center"/>
        <w:rPr>
          <w:b/>
          <w:bCs/>
          <w:color w:val="000000"/>
          <w:szCs w:val="24"/>
          <w:lang w:eastAsia="lt-LT"/>
        </w:rPr>
      </w:pPr>
      <w:r>
        <w:rPr>
          <w:b/>
          <w:bCs/>
          <w:color w:val="000000"/>
          <w:szCs w:val="24"/>
          <w:lang w:eastAsia="lt-LT"/>
        </w:rPr>
        <w:t>II</w:t>
      </w:r>
      <w:r>
        <w:rPr>
          <w:b/>
          <w:bCs/>
          <w:color w:val="000000"/>
          <w:szCs w:val="24"/>
          <w:lang w:eastAsia="lt-LT"/>
        </w:rPr>
        <w:t xml:space="preserve"> SKYRIUS</w:t>
      </w:r>
    </w:p>
    <w:p w14:paraId="07CE8ACF" w14:textId="77777777">
      <w:pPr>
        <w:jc w:val="center"/>
        <w:rPr>
          <w:b/>
          <w:bCs/>
          <w:color w:val="000000"/>
          <w:szCs w:val="24"/>
          <w:lang w:eastAsia="lt-LT"/>
        </w:rPr>
      </w:pPr>
      <w:r>
        <w:rPr>
          <w:b/>
          <w:bCs/>
          <w:color w:val="000000"/>
          <w:szCs w:val="24"/>
          <w:lang w:eastAsia="lt-LT"/>
        </w:rPr>
        <w:t>PROGRAMŲ TIKSLAI IR FINANSAVIMO PRINCIPAI</w:t>
      </w:r>
    </w:p>
    <w:p w14:paraId="19AFE684" w14:textId="77777777">
      <w:pPr>
        <w:ind w:firstLine="851"/>
        <w:jc w:val="both"/>
        <w:rPr>
          <w:color w:val="000000"/>
          <w:szCs w:val="24"/>
          <w:lang w:eastAsia="lt-LT"/>
        </w:rPr>
      </w:pPr>
    </w:p>
    <w:p w14:paraId="0C2B1C17" w14:textId="77777777">
      <w:pPr>
        <w:ind w:firstLine="851"/>
        <w:jc w:val="both"/>
        <w:rPr>
          <w:color w:val="000000"/>
          <w:szCs w:val="24"/>
          <w:lang w:eastAsia="lt-LT"/>
        </w:rPr>
      </w:pPr>
      <w:r>
        <w:rPr>
          <w:color w:val="000000"/>
          <w:szCs w:val="24"/>
          <w:lang w:eastAsia="lt-LT"/>
        </w:rPr>
        <w:t>6</w:t>
      </w:r>
      <w:r>
        <w:rPr>
          <w:color w:val="000000"/>
          <w:szCs w:val="24"/>
          <w:lang w:eastAsia="lt-LT"/>
        </w:rPr>
        <w:t xml:space="preserve">. </w:t>
      </w:r>
      <w:r>
        <w:rPr>
          <w:iCs/>
          <w:szCs w:val="24"/>
          <w:lang w:eastAsia="lt-LT"/>
        </w:rPr>
        <w:t>STEAM</w:t>
      </w:r>
      <w:r>
        <w:rPr>
          <w:color w:val="000000"/>
          <w:szCs w:val="24"/>
          <w:lang w:eastAsia="lt-LT"/>
        </w:rPr>
        <w:t xml:space="preserve"> programos tikslas – didinti mokinių motyvaciją gamtos mokslų, informacinių technologijų ir inžinerijos srityse ugdant praktinius mokinių gebėjimus Šiaulių miesto </w:t>
      </w:r>
      <w:r>
        <w:rPr>
          <w:iCs/>
          <w:szCs w:val="24"/>
          <w:lang w:eastAsia="lt-LT"/>
        </w:rPr>
        <w:t>STEAM</w:t>
      </w:r>
      <w:r>
        <w:rPr>
          <w:color w:val="000000"/>
          <w:szCs w:val="24"/>
          <w:lang w:eastAsia="lt-LT"/>
        </w:rPr>
        <w:t xml:space="preserve"> atviros prieigos centre, laboratorijose ir įmonėse.</w:t>
      </w:r>
    </w:p>
    <w:p w14:paraId="6CE1526E" w14:textId="4F552DDA">
      <w:pPr>
        <w:ind w:firstLine="851"/>
        <w:jc w:val="both"/>
        <w:rPr>
          <w:rFonts w:cs="Tahoma"/>
        </w:rPr>
      </w:pPr>
      <w:r>
        <w:rPr>
          <w:color w:val="000000"/>
          <w:szCs w:val="24"/>
          <w:lang w:eastAsia="lt-LT"/>
        </w:rPr>
        <w:t>7</w:t>
      </w:r>
      <w:r>
        <w:rPr>
          <w:color w:val="000000"/>
          <w:szCs w:val="24"/>
          <w:lang w:eastAsia="lt-LT"/>
        </w:rPr>
        <w:t xml:space="preserve">. </w:t>
      </w:r>
      <w:r>
        <w:rPr>
          <w:iCs/>
          <w:szCs w:val="24"/>
          <w:lang w:eastAsia="lt-LT"/>
        </w:rPr>
        <w:t>STEAM</w:t>
      </w:r>
      <w:r>
        <w:rPr>
          <w:szCs w:val="24"/>
          <w:lang w:eastAsia="lt-LT"/>
        </w:rPr>
        <w:t xml:space="preserve"> </w:t>
      </w:r>
      <w:r>
        <w:rPr>
          <w:i/>
          <w:iCs/>
          <w:szCs w:val="24"/>
          <w:lang w:eastAsia="lt-LT"/>
        </w:rPr>
        <w:t>Junior</w:t>
      </w:r>
      <w:r>
        <w:rPr>
          <w:szCs w:val="24"/>
          <w:lang w:eastAsia="lt-LT"/>
        </w:rPr>
        <w:t xml:space="preserve"> </w:t>
      </w:r>
      <w:r>
        <w:rPr>
          <w:color w:val="000000"/>
          <w:szCs w:val="24"/>
          <w:lang w:eastAsia="lt-LT"/>
        </w:rPr>
        <w:t xml:space="preserve">programos tikslas – </w:t>
      </w:r>
      <w:r>
        <w:rPr>
          <w:rFonts w:cs="Tahoma"/>
        </w:rPr>
        <w:t>integralus, į kompleksišką tikrovės reiškinių pažinimą, pritaikymą ir problemų sprendimą kreipiantis mokinių gebėjimų ugdymas gamtos mokslų, matematikos, technologijų, inžinerijos ir meno kontekste.</w:t>
      </w:r>
    </w:p>
    <w:p w14:paraId="22A9DDFC" w14:textId="2183D1B9">
      <w:pPr>
        <w:ind w:firstLine="851"/>
        <w:jc w:val="both"/>
        <w:rPr>
          <w:rFonts w:cs="Tahoma"/>
          <w:b/>
          <w:bCs/>
        </w:rPr>
      </w:pPr>
      <w:r>
        <w:rPr>
          <w:rFonts w:cs="Tahoma"/>
        </w:rPr>
        <w:t>8</w:t>
      </w:r>
      <w:r>
        <w:rPr>
          <w:rFonts w:cs="Tahoma"/>
        </w:rPr>
        <w:t xml:space="preserve">. </w:t>
      </w:r>
      <w:r>
        <w:rPr>
          <w:rFonts w:cs="Tahoma"/>
          <w:b/>
          <w:bCs/>
        </w:rPr>
        <w:t>STEAM+ programos tikslas – prisidedant prie Šiaulių miesto ekonominės, socialinės ir kultūrinės pažangos ir kuriant karjerai patrauklią aplinką, suteikti mokiniams praktika ir tyrimais grįstą mokymosi patirtį, plėtoti STEAM ugdymui aktualias pedagogų kompetencijas bei didinti STEAM mokslinių tyrimų, inovacijų ir techninės kūrybos pasiekimų prieinamumą miesto bendruomenei.</w:t>
      </w:r>
    </w:p>
    <w:p w14:paraId="1B242905" w14:textId="523A53B3">
      <w:pPr>
        <w:ind w:firstLine="851"/>
        <w:jc w:val="both"/>
        <w:rPr>
          <w:color w:val="000000"/>
          <w:szCs w:val="24"/>
          <w:lang w:eastAsia="lt-LT"/>
        </w:rPr>
      </w:pPr>
      <w:r>
        <w:rPr>
          <w:strike/>
          <w:color w:val="000000"/>
          <w:szCs w:val="24"/>
          <w:lang w:eastAsia="lt-LT"/>
        </w:rPr>
        <w:t>8.</w:t>
      </w:r>
      <w:r>
        <w:rPr>
          <w:b/>
          <w:bCs/>
          <w:color w:val="000000"/>
          <w:szCs w:val="24"/>
          <w:lang w:eastAsia="lt-LT"/>
        </w:rPr>
        <w:t>9</w:t>
      </w:r>
      <w:r>
        <w:rPr>
          <w:b/>
          <w:bCs/>
          <w:color w:val="000000"/>
          <w:szCs w:val="24"/>
          <w:lang w:eastAsia="lt-LT"/>
        </w:rPr>
        <w:t>.</w:t>
      </w:r>
      <w:r>
        <w:rPr>
          <w:color w:val="000000"/>
          <w:szCs w:val="24"/>
          <w:lang w:eastAsia="lt-LT"/>
        </w:rPr>
        <w:t xml:space="preserve"> </w:t>
      </w:r>
      <w:r>
        <w:rPr>
          <w:i/>
          <w:iCs/>
          <w:szCs w:val="24"/>
          <w:lang w:eastAsia="lt-LT"/>
        </w:rPr>
        <w:t>Inostart</w:t>
      </w:r>
      <w:r>
        <w:rPr>
          <w:color w:val="000000"/>
          <w:szCs w:val="24"/>
          <w:lang w:eastAsia="lt-LT"/>
        </w:rPr>
        <w:t xml:space="preserve"> programos tikslas – skatinti tarp studentų, mokslininkų, dėstytojų ir kitų ūkio subjektų bendradarbiavimą, reikalingą inovacijoms kurti, studentų žinioms gilinti ir įgūdžiams tobulinti vystant produktą pagal konkretų ūkio subjekto užsakymą.</w:t>
      </w:r>
      <w:r>
        <w:t xml:space="preserve"> </w:t>
      </w:r>
    </w:p>
    <w:p w14:paraId="55465D63" w14:textId="78794803">
      <w:pPr>
        <w:ind w:firstLine="851"/>
        <w:jc w:val="both"/>
        <w:rPr>
          <w:color w:val="000000"/>
          <w:szCs w:val="24"/>
          <w:lang w:eastAsia="lt-LT"/>
        </w:rPr>
      </w:pPr>
      <w:r>
        <w:rPr>
          <w:strike/>
          <w:color w:val="000000"/>
          <w:szCs w:val="24"/>
          <w:lang w:eastAsia="lt-LT"/>
        </w:rPr>
        <w:t>9.</w:t>
      </w:r>
      <w:r>
        <w:rPr>
          <w:b/>
          <w:bCs/>
          <w:color w:val="000000"/>
          <w:szCs w:val="24"/>
          <w:lang w:eastAsia="lt-LT"/>
        </w:rPr>
        <w:t>10</w:t>
      </w:r>
      <w:r>
        <w:rPr>
          <w:b/>
          <w:bCs/>
          <w:color w:val="000000"/>
          <w:szCs w:val="24"/>
          <w:lang w:eastAsia="lt-LT"/>
        </w:rPr>
        <w:t>.</w:t>
      </w:r>
      <w:r>
        <w:rPr>
          <w:color w:val="000000"/>
          <w:szCs w:val="24"/>
          <w:lang w:eastAsia="lt-LT"/>
        </w:rPr>
        <w:t xml:space="preserve"> Lėšos programoms finansuoti skiriamos konkurso būdu, atsižvelgiant į Šiaulių miesto savivaldybės biudžete (toliau – savivaldybės biudžetas)  numatytas lėšas.</w:t>
      </w:r>
    </w:p>
    <w:p w14:paraId="07797E21" w14:textId="24E1D967">
      <w:pPr>
        <w:ind w:firstLine="851"/>
        <w:jc w:val="both"/>
        <w:rPr>
          <w:color w:val="000000"/>
          <w:szCs w:val="24"/>
          <w:lang w:eastAsia="lt-LT"/>
        </w:rPr>
      </w:pPr>
      <w:r>
        <w:rPr>
          <w:strike/>
          <w:color w:val="000000"/>
          <w:szCs w:val="24"/>
          <w:lang w:eastAsia="lt-LT"/>
        </w:rPr>
        <w:t>10.</w:t>
      </w:r>
      <w:r>
        <w:rPr>
          <w:b/>
          <w:bCs/>
          <w:color w:val="000000"/>
          <w:szCs w:val="24"/>
          <w:lang w:eastAsia="lt-LT"/>
        </w:rPr>
        <w:t>11</w:t>
      </w:r>
      <w:r>
        <w:rPr>
          <w:b/>
          <w:bCs/>
          <w:color w:val="000000"/>
          <w:szCs w:val="24"/>
          <w:lang w:eastAsia="lt-LT"/>
        </w:rPr>
        <w:t>.</w:t>
      </w:r>
      <w:r>
        <w:rPr>
          <w:color w:val="000000"/>
          <w:szCs w:val="24"/>
          <w:lang w:eastAsia="lt-LT"/>
        </w:rPr>
        <w:t xml:space="preserve"> </w:t>
      </w:r>
      <w:r>
        <w:rPr>
          <w:iCs/>
          <w:szCs w:val="24"/>
          <w:lang w:eastAsia="lt-LT"/>
        </w:rPr>
        <w:t>STEAM</w:t>
      </w:r>
      <w:r>
        <w:rPr>
          <w:color w:val="000000"/>
          <w:szCs w:val="24"/>
          <w:lang w:eastAsia="lt-LT"/>
        </w:rPr>
        <w:t xml:space="preserve"> programa yra 10 valandų programa ne mažesnei kaip 10 mokinių grupei. Programai įgyvendinti vienai 10 mokinių grupei skiriama 1 000 eurų. </w:t>
      </w:r>
    </w:p>
    <w:p w14:paraId="5AE85F53" w14:textId="632501C7">
      <w:pPr>
        <w:ind w:firstLine="851"/>
        <w:jc w:val="both"/>
        <w:rPr>
          <w:szCs w:val="24"/>
          <w:lang w:eastAsia="lt-LT"/>
        </w:rPr>
      </w:pPr>
      <w:r>
        <w:rPr>
          <w:strike/>
          <w:szCs w:val="24"/>
          <w:lang w:eastAsia="lt-LT"/>
        </w:rPr>
        <w:t>11.</w:t>
      </w:r>
      <w:r>
        <w:rPr>
          <w:b/>
          <w:bCs/>
          <w:szCs w:val="24"/>
          <w:lang w:eastAsia="lt-LT"/>
        </w:rPr>
        <w:t>12</w:t>
      </w:r>
      <w:r>
        <w:rPr>
          <w:b/>
          <w:bCs/>
          <w:szCs w:val="24"/>
          <w:lang w:eastAsia="lt-LT"/>
        </w:rPr>
        <w:t>.</w:t>
      </w:r>
      <w:r>
        <w:rPr>
          <w:szCs w:val="24"/>
          <w:lang w:eastAsia="lt-LT"/>
        </w:rPr>
        <w:t xml:space="preserve"> </w:t>
      </w:r>
      <w:r>
        <w:rPr>
          <w:iCs/>
          <w:szCs w:val="24"/>
          <w:lang w:eastAsia="lt-LT"/>
        </w:rPr>
        <w:t>STEAM</w:t>
      </w:r>
      <w:r>
        <w:rPr>
          <w:szCs w:val="24"/>
          <w:lang w:eastAsia="lt-LT"/>
        </w:rPr>
        <w:t xml:space="preserve"> </w:t>
      </w:r>
      <w:r>
        <w:rPr>
          <w:i/>
          <w:iCs/>
          <w:szCs w:val="24"/>
          <w:lang w:eastAsia="lt-LT"/>
        </w:rPr>
        <w:t>Junior</w:t>
      </w:r>
      <w:r>
        <w:rPr>
          <w:szCs w:val="24"/>
          <w:lang w:eastAsia="lt-LT"/>
        </w:rPr>
        <w:t xml:space="preserve"> yra 10 valandų programa ne mažesnei kaip 15 mokinių grupei. Programai įgyvendinti vienai 15 mokinių grupei skiriama </w:t>
      </w:r>
      <w:r>
        <w:rPr>
          <w:color w:val="000000"/>
          <w:szCs w:val="24"/>
          <w:lang w:eastAsia="lt-LT"/>
        </w:rPr>
        <w:t xml:space="preserve">1 000 </w:t>
      </w:r>
      <w:r>
        <w:rPr>
          <w:szCs w:val="24"/>
          <w:lang w:eastAsia="lt-LT"/>
        </w:rPr>
        <w:t xml:space="preserve"> eurų.</w:t>
      </w:r>
    </w:p>
    <w:p w14:paraId="21686C59" w14:textId="59115FC0">
      <w:pPr>
        <w:ind w:firstLine="851"/>
        <w:jc w:val="both"/>
        <w:rPr>
          <w:b/>
          <w:bCs/>
          <w:szCs w:val="24"/>
          <w:lang w:eastAsia="lt-LT"/>
        </w:rPr>
      </w:pPr>
      <w:r>
        <w:rPr>
          <w:b/>
          <w:bCs/>
          <w:szCs w:val="24"/>
          <w:lang w:eastAsia="lt-LT"/>
        </w:rPr>
        <w:t>13</w:t>
      </w:r>
      <w:r>
        <w:rPr>
          <w:b/>
          <w:bCs/>
          <w:szCs w:val="24"/>
          <w:lang w:eastAsia="lt-LT"/>
        </w:rPr>
        <w:t>. STEAM</w:t>
      </w:r>
      <w:r>
        <w:rPr>
          <w:b/>
          <w:bCs/>
          <w:i/>
          <w:iCs/>
          <w:szCs w:val="24"/>
          <w:lang w:eastAsia="lt-LT"/>
        </w:rPr>
        <w:t xml:space="preserve">+ </w:t>
      </w:r>
      <w:r>
        <w:rPr>
          <w:b/>
          <w:bCs/>
          <w:szCs w:val="24"/>
          <w:lang w:eastAsia="lt-LT"/>
        </w:rPr>
        <w:t>programai įgyvendinti skiriama ne daugiau kaip 50 tūkst. eurų savivaldybės biudžeto lėšų per metus.</w:t>
      </w:r>
    </w:p>
    <w:p w14:paraId="1F9DDADB" w14:textId="16FDD472">
      <w:pPr>
        <w:suppressAutoHyphens/>
        <w:ind w:firstLine="851"/>
        <w:jc w:val="both"/>
        <w:rPr>
          <w:color w:val="000000"/>
          <w:szCs w:val="24"/>
          <w:lang w:eastAsia="lt-LT"/>
        </w:rPr>
      </w:pPr>
      <w:r>
        <w:rPr>
          <w:strike/>
          <w:color w:val="000000"/>
          <w:szCs w:val="24"/>
          <w:lang w:eastAsia="lt-LT"/>
        </w:rPr>
        <w:t>12.</w:t>
      </w:r>
      <w:r>
        <w:rPr>
          <w:b/>
          <w:bCs/>
          <w:color w:val="000000"/>
          <w:szCs w:val="24"/>
          <w:lang w:eastAsia="lt-LT"/>
        </w:rPr>
        <w:t>14</w:t>
      </w:r>
      <w:r>
        <w:rPr>
          <w:b/>
          <w:bCs/>
          <w:color w:val="000000"/>
          <w:szCs w:val="24"/>
          <w:lang w:eastAsia="lt-LT"/>
        </w:rPr>
        <w:t>.</w:t>
      </w:r>
      <w:r>
        <w:rPr>
          <w:color w:val="000000"/>
          <w:szCs w:val="24"/>
          <w:lang w:eastAsia="lt-LT"/>
        </w:rPr>
        <w:t xml:space="preserve"> </w:t>
      </w:r>
      <w:r>
        <w:rPr>
          <w:i/>
          <w:iCs/>
          <w:szCs w:val="24"/>
          <w:lang w:eastAsia="lt-LT"/>
        </w:rPr>
        <w:t>Inostart</w:t>
      </w:r>
      <w:r>
        <w:rPr>
          <w:color w:val="000000"/>
          <w:szCs w:val="24"/>
          <w:lang w:eastAsia="lt-LT"/>
        </w:rPr>
        <w:t xml:space="preserve"> programa yra 50 valandų programa 1 studentui kartu su 1 mokslininku ar   dėstytoju. Programai  įgyvendinti skiriama 3 000 eurų.</w:t>
      </w:r>
      <w:r>
        <w:t xml:space="preserve"> </w:t>
      </w:r>
    </w:p>
    <w:p w14:paraId="05E1C606" w14:textId="6008B686">
      <w:pPr>
        <w:ind w:firstLine="851"/>
        <w:jc w:val="both"/>
        <w:rPr>
          <w:color w:val="000000"/>
          <w:szCs w:val="24"/>
          <w:lang w:eastAsia="lt-LT"/>
        </w:rPr>
      </w:pPr>
      <w:r>
        <w:rPr>
          <w:strike/>
          <w:color w:val="000000"/>
          <w:szCs w:val="24"/>
          <w:lang w:eastAsia="lt-LT"/>
        </w:rPr>
        <w:t>13.</w:t>
      </w:r>
      <w:r>
        <w:rPr>
          <w:b/>
          <w:bCs/>
          <w:color w:val="000000"/>
          <w:szCs w:val="24"/>
          <w:lang w:eastAsia="lt-LT"/>
        </w:rPr>
        <w:t>15</w:t>
      </w:r>
      <w:r>
        <w:rPr>
          <w:b/>
          <w:bCs/>
          <w:color w:val="000000"/>
          <w:szCs w:val="24"/>
          <w:lang w:eastAsia="lt-LT"/>
        </w:rPr>
        <w:t>.</w:t>
      </w:r>
      <w:r>
        <w:rPr>
          <w:color w:val="000000"/>
          <w:szCs w:val="24"/>
          <w:lang w:eastAsia="lt-LT"/>
        </w:rPr>
        <w:t xml:space="preserve"> Vienas programos vykdytojas gali vykdyti kelias programas STEAM, STEAM </w:t>
      </w:r>
      <w:r>
        <w:rPr>
          <w:i/>
          <w:iCs/>
          <w:color w:val="000000"/>
          <w:szCs w:val="24"/>
          <w:lang w:eastAsia="lt-LT"/>
        </w:rPr>
        <w:t>Junior</w:t>
      </w:r>
      <w:r>
        <w:rPr>
          <w:color w:val="000000"/>
          <w:szCs w:val="24"/>
          <w:lang w:eastAsia="lt-LT"/>
        </w:rPr>
        <w:t xml:space="preserve"> ir </w:t>
      </w:r>
      <w:r>
        <w:rPr>
          <w:i/>
          <w:iCs/>
          <w:color w:val="000000"/>
          <w:szCs w:val="24"/>
          <w:lang w:eastAsia="lt-LT"/>
        </w:rPr>
        <w:t xml:space="preserve">Inostart </w:t>
      </w:r>
      <w:r>
        <w:rPr>
          <w:color w:val="000000"/>
          <w:szCs w:val="24"/>
          <w:lang w:eastAsia="lt-LT"/>
        </w:rPr>
        <w:t>programas.</w:t>
      </w:r>
    </w:p>
    <w:p w14:paraId="41768C14" w14:textId="05972EAE">
      <w:pPr>
        <w:ind w:firstLine="851"/>
        <w:jc w:val="both"/>
        <w:rPr>
          <w:color w:val="000000"/>
          <w:szCs w:val="24"/>
          <w:lang w:eastAsia="lt-LT"/>
        </w:rPr>
      </w:pPr>
      <w:r>
        <w:rPr>
          <w:strike/>
          <w:color w:val="000000"/>
          <w:szCs w:val="24"/>
          <w:lang w:eastAsia="lt-LT"/>
        </w:rPr>
        <w:t>14.</w:t>
      </w:r>
      <w:r>
        <w:rPr>
          <w:b/>
          <w:bCs/>
          <w:color w:val="000000"/>
          <w:szCs w:val="24"/>
          <w:lang w:eastAsia="lt-LT"/>
        </w:rPr>
        <w:t>16</w:t>
      </w:r>
      <w:r>
        <w:rPr>
          <w:b/>
          <w:bCs/>
          <w:color w:val="000000"/>
          <w:szCs w:val="24"/>
          <w:lang w:eastAsia="lt-LT"/>
        </w:rPr>
        <w:t>.</w:t>
      </w:r>
      <w:r>
        <w:rPr>
          <w:color w:val="000000"/>
          <w:sz w:val="12"/>
          <w:szCs w:val="12"/>
          <w:lang w:eastAsia="lt-LT"/>
        </w:rPr>
        <w:t xml:space="preserve"> </w:t>
      </w:r>
      <w:r>
        <w:rPr>
          <w:color w:val="000000"/>
          <w:szCs w:val="24"/>
          <w:lang w:eastAsia="lt-LT"/>
        </w:rPr>
        <w:t xml:space="preserve">Programos vykdytojas Šiaulių miesto savivaldybės administracijos (toliau – Savivaldybės administracija)  direktoriaus nustatyta tvarka teikia programą atrankos konkursui.</w:t>
      </w:r>
    </w:p>
    <w:p w14:paraId="7BE8A212" w14:textId="597C1379">
      <w:pPr>
        <w:ind w:firstLine="851"/>
        <w:jc w:val="both"/>
        <w:rPr>
          <w:color w:val="000000"/>
          <w:szCs w:val="24"/>
          <w:lang w:eastAsia="lt-LT"/>
        </w:rPr>
      </w:pPr>
      <w:r>
        <w:rPr>
          <w:strike/>
          <w:color w:val="000000"/>
          <w:szCs w:val="24"/>
          <w:lang w:eastAsia="lt-LT"/>
        </w:rPr>
        <w:t>15.</w:t>
      </w:r>
      <w:r>
        <w:rPr>
          <w:b/>
          <w:bCs/>
          <w:color w:val="000000"/>
          <w:szCs w:val="24"/>
          <w:lang w:eastAsia="lt-LT"/>
        </w:rPr>
        <w:t>17</w:t>
      </w:r>
      <w:r>
        <w:rPr>
          <w:b/>
          <w:bCs/>
          <w:color w:val="000000"/>
          <w:szCs w:val="24"/>
          <w:lang w:eastAsia="lt-LT"/>
        </w:rPr>
        <w:t>.</w:t>
      </w:r>
      <w:r>
        <w:rPr>
          <w:color w:val="000000"/>
          <w:szCs w:val="24"/>
          <w:lang w:eastAsia="lt-LT"/>
        </w:rPr>
        <w:t xml:space="preserve"> Lėšos </w:t>
      </w:r>
      <w:r>
        <w:rPr>
          <w:iCs/>
          <w:szCs w:val="24"/>
          <w:lang w:eastAsia="lt-LT"/>
        </w:rPr>
        <w:t>STEAM</w:t>
      </w:r>
      <w:r>
        <w:rPr>
          <w:color w:val="000000"/>
          <w:szCs w:val="24"/>
          <w:lang w:eastAsia="lt-LT"/>
        </w:rPr>
        <w:t xml:space="preserve">  ir </w:t>
      </w:r>
      <w:r>
        <w:rPr>
          <w:iCs/>
          <w:szCs w:val="24"/>
          <w:lang w:eastAsia="lt-LT"/>
        </w:rPr>
        <w:t>STEAM</w:t>
      </w:r>
      <w:r>
        <w:rPr>
          <w:szCs w:val="24"/>
          <w:lang w:eastAsia="lt-LT"/>
        </w:rPr>
        <w:t xml:space="preserve"> </w:t>
      </w:r>
      <w:r>
        <w:rPr>
          <w:i/>
          <w:iCs/>
          <w:szCs w:val="24"/>
          <w:lang w:eastAsia="lt-LT"/>
        </w:rPr>
        <w:t>Junior</w:t>
      </w:r>
      <w:r>
        <w:rPr>
          <w:color w:val="000000"/>
          <w:szCs w:val="24"/>
          <w:lang w:eastAsia="lt-LT"/>
        </w:rPr>
        <w:t xml:space="preserve"> programoms įgyvendinti skiriamos, jei: </w:t>
      </w:r>
    </w:p>
    <w:p w14:paraId="269E7F55" w14:textId="0803DC22">
      <w:pPr>
        <w:tabs>
          <w:tab w:val="left" w:pos="1418"/>
          <w:tab w:val="left" w:pos="1843"/>
        </w:tabs>
        <w:ind w:firstLine="851"/>
        <w:jc w:val="both"/>
        <w:rPr>
          <w:color w:val="000000"/>
          <w:szCs w:val="24"/>
          <w:lang w:eastAsia="lt-LT"/>
        </w:rPr>
      </w:pPr>
      <w:r>
        <w:rPr>
          <w:strike/>
          <w:color w:val="000000"/>
          <w:szCs w:val="24"/>
          <w:lang w:eastAsia="lt-LT"/>
        </w:rPr>
        <w:t>15.1.</w:t>
      </w:r>
      <w:r>
        <w:rPr>
          <w:b/>
          <w:bCs/>
          <w:color w:val="000000"/>
          <w:szCs w:val="24"/>
          <w:lang w:eastAsia="lt-LT"/>
        </w:rPr>
        <w:t>17.1</w:t>
      </w:r>
      <w:r>
        <w:rPr>
          <w:b/>
          <w:bCs/>
          <w:color w:val="000000"/>
          <w:szCs w:val="24"/>
          <w:lang w:eastAsia="lt-LT"/>
        </w:rPr>
        <w:t>.</w:t>
      </w:r>
      <w:r>
        <w:rPr>
          <w:color w:val="000000"/>
          <w:szCs w:val="24"/>
          <w:lang w:eastAsia="lt-LT"/>
        </w:rPr>
        <w:tab/>
        <w:t>programa apima gamtos mokslų, matematikos, informacinių technologijų ir (ar) inžinerijos sritis;</w:t>
      </w:r>
    </w:p>
    <w:p w14:paraId="29879DD9" w14:textId="600C2789">
      <w:pPr>
        <w:tabs>
          <w:tab w:val="left" w:pos="1418"/>
          <w:tab w:val="left" w:pos="1843"/>
        </w:tabs>
        <w:ind w:firstLine="851"/>
        <w:jc w:val="both"/>
        <w:rPr>
          <w:color w:val="000000"/>
          <w:szCs w:val="24"/>
          <w:lang w:eastAsia="lt-LT"/>
        </w:rPr>
      </w:pPr>
      <w:r>
        <w:rPr>
          <w:strike/>
          <w:color w:val="000000"/>
          <w:szCs w:val="24"/>
          <w:lang w:eastAsia="lt-LT"/>
        </w:rPr>
        <w:t>15.2.</w:t>
      </w:r>
      <w:r>
        <w:rPr>
          <w:b/>
          <w:bCs/>
          <w:color w:val="000000"/>
          <w:szCs w:val="24"/>
          <w:lang w:eastAsia="lt-LT"/>
        </w:rPr>
        <w:t>17.2</w:t>
      </w:r>
      <w:r>
        <w:rPr>
          <w:b/>
          <w:bCs/>
          <w:color w:val="000000"/>
          <w:szCs w:val="24"/>
          <w:lang w:eastAsia="lt-LT"/>
        </w:rPr>
        <w:t>.</w:t>
        <w:tab/>
      </w:r>
      <w:r>
        <w:rPr>
          <w:color w:val="000000"/>
          <w:szCs w:val="24"/>
          <w:lang w:eastAsia="lt-LT"/>
        </w:rPr>
        <w:t xml:space="preserve">programa atitinka Aprašo </w:t>
      </w:r>
      <w:r>
        <w:rPr>
          <w:strike/>
          <w:color w:val="000000"/>
          <w:szCs w:val="24"/>
          <w:lang w:eastAsia="lt-LT"/>
        </w:rPr>
        <w:t>10</w:t>
      </w:r>
      <w:r>
        <w:rPr>
          <w:color w:val="000000"/>
          <w:szCs w:val="24"/>
          <w:lang w:eastAsia="lt-LT"/>
        </w:rPr>
        <w:t xml:space="preserve"> </w:t>
      </w:r>
      <w:r>
        <w:rPr>
          <w:b/>
          <w:bCs/>
          <w:color w:val="000000"/>
          <w:szCs w:val="24"/>
          <w:lang w:eastAsia="lt-LT"/>
        </w:rPr>
        <w:t>11</w:t>
      </w:r>
      <w:r>
        <w:rPr>
          <w:color w:val="000000"/>
          <w:szCs w:val="24"/>
          <w:lang w:eastAsia="lt-LT"/>
        </w:rPr>
        <w:t xml:space="preserve"> arba </w:t>
      </w:r>
      <w:r>
        <w:rPr>
          <w:strike/>
          <w:color w:val="000000"/>
          <w:szCs w:val="24"/>
          <w:lang w:eastAsia="lt-LT"/>
        </w:rPr>
        <w:t>11</w:t>
      </w:r>
      <w:r>
        <w:rPr>
          <w:color w:val="000000"/>
          <w:szCs w:val="24"/>
          <w:lang w:eastAsia="lt-LT"/>
        </w:rPr>
        <w:t xml:space="preserve"> </w:t>
      </w:r>
      <w:r>
        <w:rPr>
          <w:b/>
          <w:bCs/>
          <w:color w:val="000000"/>
          <w:szCs w:val="24"/>
          <w:lang w:eastAsia="lt-LT"/>
        </w:rPr>
        <w:t>12</w:t>
      </w:r>
      <w:r>
        <w:rPr>
          <w:color w:val="000000"/>
          <w:szCs w:val="24"/>
          <w:lang w:eastAsia="lt-LT"/>
        </w:rPr>
        <w:t xml:space="preserve"> punkt</w:t>
      </w:r>
      <w:r>
        <w:rPr>
          <w:strike/>
          <w:color w:val="000000"/>
          <w:szCs w:val="24"/>
          <w:lang w:eastAsia="lt-LT"/>
        </w:rPr>
        <w:t>o</w:t>
      </w:r>
      <w:r>
        <w:rPr>
          <w:b/>
          <w:bCs/>
          <w:color w:val="000000"/>
          <w:szCs w:val="24"/>
          <w:lang w:eastAsia="lt-LT"/>
        </w:rPr>
        <w:t>ų</w:t>
      </w:r>
      <w:r>
        <w:rPr>
          <w:color w:val="000000"/>
          <w:szCs w:val="24"/>
          <w:lang w:eastAsia="lt-LT"/>
        </w:rPr>
        <w:t xml:space="preserve"> reikalavimus.</w:t>
      </w:r>
    </w:p>
    <w:p w14:paraId="52BF49A0" w14:textId="5DEA1425">
      <w:pPr>
        <w:tabs>
          <w:tab w:val="left" w:pos="1276"/>
          <w:tab w:val="left" w:pos="1418"/>
        </w:tabs>
        <w:ind w:left="851"/>
        <w:jc w:val="both"/>
        <w:rPr>
          <w:color w:val="000000"/>
          <w:szCs w:val="24"/>
          <w:lang w:eastAsia="lt-LT"/>
        </w:rPr>
      </w:pPr>
      <w:r>
        <w:rPr>
          <w:strike/>
          <w:color w:val="000000"/>
          <w:szCs w:val="24"/>
          <w:lang w:eastAsia="lt-LT"/>
        </w:rPr>
        <w:t>16.</w:t>
      </w:r>
      <w:r>
        <w:rPr>
          <w:b/>
          <w:bCs/>
          <w:color w:val="000000"/>
          <w:szCs w:val="24"/>
          <w:lang w:eastAsia="lt-LT"/>
        </w:rPr>
        <w:t>18</w:t>
      </w:r>
      <w:r>
        <w:rPr>
          <w:b/>
          <w:bCs/>
          <w:color w:val="000000"/>
          <w:szCs w:val="24"/>
          <w:lang w:eastAsia="lt-LT"/>
        </w:rPr>
        <w:t xml:space="preserve">. </w:t>
      </w:r>
      <w:r>
        <w:rPr>
          <w:color w:val="000000"/>
          <w:szCs w:val="24"/>
          <w:lang w:eastAsia="lt-LT"/>
        </w:rPr>
        <w:t xml:space="preserve">Savivaldybės biudžeto lėšos </w:t>
      </w:r>
      <w:r>
        <w:rPr>
          <w:i/>
          <w:iCs/>
          <w:szCs w:val="24"/>
          <w:lang w:eastAsia="lt-LT"/>
        </w:rPr>
        <w:t>Inostart</w:t>
      </w:r>
      <w:r>
        <w:rPr>
          <w:color w:val="000000"/>
          <w:szCs w:val="24"/>
          <w:lang w:eastAsia="lt-LT"/>
        </w:rPr>
        <w:t xml:space="preserve"> programai įgyvendinti skiriamos, jei:</w:t>
      </w:r>
    </w:p>
    <w:p w14:paraId="0F785705" w14:textId="6FBFB780">
      <w:pPr>
        <w:tabs>
          <w:tab w:val="left" w:pos="1418"/>
          <w:tab w:val="left" w:pos="1843"/>
        </w:tabs>
        <w:ind w:firstLine="851"/>
        <w:jc w:val="both"/>
        <w:rPr>
          <w:color w:val="000000"/>
          <w:szCs w:val="24"/>
          <w:lang w:eastAsia="lt-LT"/>
        </w:rPr>
      </w:pPr>
      <w:r>
        <w:rPr>
          <w:strike/>
          <w:color w:val="000000"/>
          <w:szCs w:val="24"/>
          <w:lang w:eastAsia="lt-LT"/>
        </w:rPr>
        <w:t>16.1.</w:t>
      </w:r>
      <w:r>
        <w:rPr>
          <w:color w:val="000000"/>
          <w:szCs w:val="24"/>
          <w:lang w:eastAsia="lt-LT"/>
        </w:rPr>
        <w:t>18.1</w:t>
      </w:r>
      <w:r>
        <w:rPr>
          <w:color w:val="000000"/>
          <w:szCs w:val="24"/>
          <w:lang w:eastAsia="lt-LT"/>
        </w:rPr>
        <w:t>.</w:t>
        <w:tab/>
        <w:t xml:space="preserve"> aukštosios mokyklos parengta programa apima informacinių technologijų ir (ar) inžinerijos studijų ir mokslo sritis;</w:t>
      </w:r>
    </w:p>
    <w:p w14:paraId="16AF10C5" w14:textId="05771151">
      <w:pPr>
        <w:tabs>
          <w:tab w:val="left" w:pos="1418"/>
          <w:tab w:val="left" w:pos="1843"/>
        </w:tabs>
        <w:ind w:firstLine="851"/>
        <w:jc w:val="both"/>
        <w:rPr>
          <w:color w:val="000000"/>
          <w:szCs w:val="24"/>
          <w:lang w:eastAsia="lt-LT"/>
        </w:rPr>
      </w:pPr>
      <w:r>
        <w:rPr>
          <w:strike/>
          <w:color w:val="000000"/>
          <w:szCs w:val="24"/>
          <w:lang w:eastAsia="lt-LT"/>
        </w:rPr>
        <w:t>16.2.</w:t>
      </w:r>
      <w:r>
        <w:rPr>
          <w:color w:val="000000"/>
          <w:szCs w:val="24"/>
          <w:lang w:eastAsia="lt-LT"/>
        </w:rPr>
        <w:t>18.2</w:t>
      </w:r>
      <w:r>
        <w:rPr>
          <w:color w:val="000000"/>
          <w:szCs w:val="24"/>
          <w:lang w:eastAsia="lt-LT"/>
        </w:rPr>
        <w:t>.</w:t>
        <w:tab/>
        <w:t xml:space="preserve">pateikiamas aukštosios mokyklos ir </w:t>
      </w:r>
      <w:r>
        <w:rPr>
          <w:szCs w:val="24"/>
          <w:lang w:eastAsia="lt-LT"/>
        </w:rPr>
        <w:t xml:space="preserve">Šiaulių mieste veikiančio ūkio subjekto </w:t>
      </w:r>
      <w:r>
        <w:rPr>
          <w:color w:val="000000"/>
          <w:szCs w:val="24"/>
          <w:lang w:eastAsia="lt-LT"/>
        </w:rPr>
        <w:t xml:space="preserve">susitarimas  dėl darbų atlikimo;</w:t>
      </w:r>
    </w:p>
    <w:p w14:paraId="552300A6" w14:textId="44296F4A">
      <w:pPr>
        <w:tabs>
          <w:tab w:val="left" w:pos="1418"/>
          <w:tab w:val="left" w:pos="1843"/>
        </w:tabs>
        <w:ind w:left="851"/>
        <w:jc w:val="both"/>
        <w:rPr>
          <w:color w:val="000000"/>
          <w:szCs w:val="24"/>
          <w:lang w:eastAsia="lt-LT"/>
        </w:rPr>
      </w:pPr>
      <w:r>
        <w:rPr>
          <w:strike/>
          <w:color w:val="000000"/>
          <w:szCs w:val="24"/>
          <w:lang w:eastAsia="lt-LT"/>
        </w:rPr>
        <w:t>16.3.</w:t>
      </w:r>
      <w:r>
        <w:rPr>
          <w:color w:val="000000"/>
          <w:szCs w:val="24"/>
          <w:lang w:eastAsia="lt-LT"/>
        </w:rPr>
        <w:t>18.3</w:t>
      </w:r>
      <w:r>
        <w:rPr>
          <w:color w:val="000000"/>
          <w:szCs w:val="24"/>
          <w:lang w:eastAsia="lt-LT"/>
        </w:rPr>
        <w:t xml:space="preserve">. programa atitinka Aprašo </w:t>
      </w:r>
      <w:r>
        <w:rPr>
          <w:strike/>
          <w:color w:val="000000"/>
          <w:szCs w:val="24"/>
          <w:lang w:eastAsia="lt-LT"/>
        </w:rPr>
        <w:t>12</w:t>
      </w:r>
      <w:r>
        <w:rPr>
          <w:color w:val="000000"/>
          <w:szCs w:val="24"/>
          <w:lang w:eastAsia="lt-LT"/>
        </w:rPr>
        <w:t xml:space="preserve"> </w:t>
      </w:r>
      <w:r>
        <w:rPr>
          <w:b/>
          <w:bCs/>
          <w:color w:val="000000"/>
          <w:szCs w:val="24"/>
          <w:lang w:eastAsia="lt-LT"/>
        </w:rPr>
        <w:t>14</w:t>
      </w:r>
      <w:r>
        <w:rPr>
          <w:color w:val="000000"/>
          <w:szCs w:val="24"/>
          <w:lang w:eastAsia="lt-LT"/>
        </w:rPr>
        <w:t xml:space="preserve"> punkto reikalavimus.</w:t>
      </w:r>
    </w:p>
    <w:p w14:paraId="00A42A84" w14:textId="705BB67C">
      <w:pPr>
        <w:tabs>
          <w:tab w:val="left" w:pos="1418"/>
          <w:tab w:val="left" w:pos="1843"/>
        </w:tabs>
        <w:ind w:firstLine="851"/>
        <w:jc w:val="both"/>
        <w:rPr>
          <w:color w:val="000000"/>
          <w:szCs w:val="24"/>
          <w:lang w:eastAsia="lt-LT"/>
        </w:rPr>
      </w:pPr>
      <w:r>
        <w:rPr>
          <w:b/>
          <w:bCs/>
          <w:color w:val="000000"/>
          <w:szCs w:val="24"/>
          <w:lang w:eastAsia="lt-LT"/>
        </w:rPr>
        <w:t>19</w:t>
      </w:r>
      <w:r>
        <w:rPr>
          <w:b/>
          <w:bCs/>
          <w:color w:val="000000"/>
          <w:szCs w:val="24"/>
          <w:lang w:eastAsia="lt-LT"/>
        </w:rPr>
        <w:t xml:space="preserve">. Lėšos </w:t>
      </w:r>
      <w:r>
        <w:rPr>
          <w:b/>
          <w:bCs/>
          <w:szCs w:val="24"/>
          <w:lang w:eastAsia="lt-LT"/>
        </w:rPr>
        <w:t>STEAM</w:t>
      </w:r>
      <w:r>
        <w:rPr>
          <w:b/>
          <w:bCs/>
          <w:i/>
          <w:iCs/>
          <w:szCs w:val="24"/>
          <w:lang w:eastAsia="lt-LT"/>
        </w:rPr>
        <w:t xml:space="preserve">+ </w:t>
      </w:r>
      <w:r>
        <w:rPr>
          <w:b/>
          <w:bCs/>
          <w:szCs w:val="24"/>
          <w:lang w:eastAsia="lt-LT"/>
        </w:rPr>
        <w:t>programos vykdytojui skiriamos patvirtintai STEAM+ programai įgyvendinti (priedas).</w:t>
      </w:r>
    </w:p>
    <w:p w14:paraId="3ADCCB27" w14:textId="4BF71471">
      <w:pPr>
        <w:ind w:firstLine="851"/>
        <w:jc w:val="both"/>
        <w:rPr>
          <w:color w:val="000000"/>
          <w:szCs w:val="24"/>
          <w:lang w:eastAsia="lt-LT"/>
        </w:rPr>
      </w:pPr>
      <w:r>
        <w:rPr>
          <w:strike/>
          <w:color w:val="000000"/>
          <w:szCs w:val="24"/>
          <w:lang w:eastAsia="lt-LT"/>
        </w:rPr>
        <w:t>17.</w:t>
      </w:r>
      <w:r>
        <w:rPr>
          <w:b/>
          <w:bCs/>
          <w:color w:val="000000"/>
          <w:szCs w:val="24"/>
          <w:lang w:eastAsia="lt-LT"/>
        </w:rPr>
        <w:t>20</w:t>
      </w:r>
      <w:r>
        <w:rPr>
          <w:b/>
          <w:bCs/>
          <w:color w:val="000000"/>
          <w:szCs w:val="24"/>
          <w:lang w:eastAsia="lt-LT"/>
        </w:rPr>
        <w:t>.</w:t>
      </w:r>
      <w:r>
        <w:rPr>
          <w:color w:val="000000"/>
          <w:szCs w:val="24"/>
          <w:lang w:eastAsia="lt-LT"/>
        </w:rPr>
        <w:t xml:space="preserve"> </w:t>
      </w:r>
      <w:r>
        <w:rPr>
          <w:iCs/>
          <w:szCs w:val="24"/>
          <w:lang w:eastAsia="lt-LT"/>
        </w:rPr>
        <w:t>STEAM</w:t>
      </w:r>
      <w:r>
        <w:rPr>
          <w:color w:val="000000"/>
          <w:szCs w:val="24"/>
          <w:lang w:eastAsia="lt-LT"/>
        </w:rPr>
        <w:t xml:space="preserve">, </w:t>
      </w:r>
      <w:r>
        <w:rPr>
          <w:iCs/>
          <w:szCs w:val="24"/>
          <w:lang w:eastAsia="lt-LT"/>
        </w:rPr>
        <w:t>STEAM</w:t>
      </w:r>
      <w:r>
        <w:rPr>
          <w:szCs w:val="24"/>
          <w:lang w:eastAsia="lt-LT"/>
        </w:rPr>
        <w:t xml:space="preserve"> </w:t>
      </w:r>
      <w:r>
        <w:rPr>
          <w:i/>
          <w:iCs/>
          <w:szCs w:val="24"/>
          <w:lang w:eastAsia="lt-LT"/>
        </w:rPr>
        <w:t xml:space="preserve">Junior, </w:t>
      </w:r>
      <w:r>
        <w:rPr>
          <w:b/>
          <w:bCs/>
          <w:szCs w:val="24"/>
          <w:lang w:eastAsia="lt-LT"/>
        </w:rPr>
        <w:t>STEAM</w:t>
      </w:r>
      <w:r>
        <w:rPr>
          <w:b/>
          <w:bCs/>
          <w:i/>
          <w:iCs/>
          <w:szCs w:val="24"/>
          <w:lang w:eastAsia="lt-LT"/>
        </w:rPr>
        <w:t>+</w:t>
      </w:r>
      <w:r>
        <w:rPr>
          <w:color w:val="000000"/>
          <w:szCs w:val="24"/>
          <w:lang w:eastAsia="lt-LT"/>
        </w:rPr>
        <w:t xml:space="preserve"> ir </w:t>
      </w:r>
      <w:r>
        <w:rPr>
          <w:i/>
          <w:iCs/>
          <w:szCs w:val="24"/>
          <w:lang w:eastAsia="lt-LT"/>
        </w:rPr>
        <w:t>Inostart</w:t>
      </w:r>
      <w:r>
        <w:rPr>
          <w:color w:val="000000"/>
          <w:szCs w:val="24"/>
          <w:lang w:eastAsia="lt-LT"/>
        </w:rPr>
        <w:t xml:space="preserve"> programas vertina programų vertinimo komisija (toliau – Komisija).</w:t>
      </w:r>
    </w:p>
    <w:p w14:paraId="436A71C2" w14:textId="60D81475">
      <w:pPr>
        <w:ind w:firstLine="851"/>
        <w:jc w:val="both"/>
        <w:rPr>
          <w:rFonts w:eastAsia="Calibri"/>
          <w:szCs w:val="24"/>
        </w:rPr>
      </w:pPr>
      <w:r>
        <w:rPr>
          <w:strike/>
          <w:color w:val="000000"/>
          <w:szCs w:val="24"/>
          <w:lang w:eastAsia="lt-LT"/>
        </w:rPr>
        <w:t>18.</w:t>
      </w:r>
      <w:r>
        <w:rPr>
          <w:b/>
          <w:bCs/>
          <w:color w:val="000000"/>
          <w:szCs w:val="24"/>
          <w:lang w:eastAsia="lt-LT"/>
        </w:rPr>
        <w:t>21</w:t>
      </w:r>
      <w:r>
        <w:rPr>
          <w:b/>
          <w:bCs/>
          <w:color w:val="000000"/>
          <w:szCs w:val="24"/>
          <w:lang w:eastAsia="lt-LT"/>
        </w:rPr>
        <w:t>.</w:t>
      </w:r>
      <w:r>
        <w:rPr>
          <w:color w:val="000000"/>
          <w:szCs w:val="24"/>
          <w:lang w:eastAsia="lt-LT"/>
        </w:rPr>
        <w:t xml:space="preserve"> </w:t>
      </w:r>
      <w:r>
        <w:rPr>
          <w:rFonts w:eastAsia="Calibri"/>
          <w:szCs w:val="24"/>
        </w:rPr>
        <w:t xml:space="preserve">Atsižvelgdama į programoms įgyvendinti numatytas lėšas ir įvertinimus, Komisija sudaro siūlomų finansuoti programų sąrašą </w:t>
      </w:r>
      <w:r>
        <w:rPr>
          <w:rFonts w:eastAsia="Calibri"/>
          <w:b/>
          <w:bCs/>
          <w:szCs w:val="24"/>
        </w:rPr>
        <w:t>ir atrenka STEAM+ programos vykdytoją</w:t>
      </w:r>
      <w:r>
        <w:rPr>
          <w:rFonts w:eastAsia="Calibri"/>
          <w:szCs w:val="24"/>
        </w:rPr>
        <w:t>.</w:t>
      </w:r>
    </w:p>
    <w:p w14:paraId="659AEA1A" w14:textId="1F3C3E88">
      <w:pPr>
        <w:ind w:firstLine="844"/>
        <w:jc w:val="both"/>
        <w:rPr>
          <w:rFonts w:eastAsia="Calibri"/>
          <w:szCs w:val="24"/>
        </w:rPr>
      </w:pPr>
      <w:r>
        <w:rPr>
          <w:rFonts w:eastAsia="Calibri"/>
          <w:strike/>
          <w:szCs w:val="24"/>
        </w:rPr>
        <w:t>19.</w:t>
      </w:r>
      <w:r>
        <w:rPr>
          <w:rFonts w:eastAsia="Calibri"/>
          <w:b/>
          <w:bCs/>
          <w:szCs w:val="24"/>
        </w:rPr>
        <w:t>22</w:t>
      </w:r>
      <w:r>
        <w:rPr>
          <w:rFonts w:eastAsia="Calibri"/>
          <w:b/>
          <w:bCs/>
          <w:szCs w:val="24"/>
        </w:rPr>
        <w:t>.</w:t>
      </w:r>
      <w:r>
        <w:rPr>
          <w:rFonts w:eastAsia="Calibri"/>
          <w:szCs w:val="24"/>
        </w:rPr>
        <w:t xml:space="preserve"> Komisija priima sprendimą, kokį didžiausią </w:t>
      </w:r>
      <w:r>
        <w:rPr>
          <w:iCs/>
          <w:szCs w:val="24"/>
          <w:lang w:eastAsia="lt-LT"/>
        </w:rPr>
        <w:t>STEAM</w:t>
      </w:r>
      <w:r>
        <w:rPr>
          <w:rFonts w:eastAsia="Calibri"/>
          <w:szCs w:val="24"/>
        </w:rPr>
        <w:t xml:space="preserve"> ir </w:t>
      </w:r>
      <w:r>
        <w:rPr>
          <w:iCs/>
          <w:szCs w:val="24"/>
          <w:lang w:eastAsia="lt-LT"/>
        </w:rPr>
        <w:t>STEAM</w:t>
      </w:r>
      <w:r>
        <w:rPr>
          <w:szCs w:val="24"/>
          <w:lang w:eastAsia="lt-LT"/>
        </w:rPr>
        <w:t xml:space="preserve"> </w:t>
      </w:r>
      <w:r>
        <w:rPr>
          <w:i/>
          <w:iCs/>
          <w:szCs w:val="24"/>
          <w:lang w:eastAsia="lt-LT"/>
        </w:rPr>
        <w:t>Junior</w:t>
      </w:r>
      <w:r>
        <w:rPr>
          <w:rFonts w:eastAsia="Calibri"/>
          <w:szCs w:val="24"/>
        </w:rPr>
        <w:t xml:space="preserve"> programų skaičių gali rinktis kiekviena Šiaulių miesto bendrojo ugdymo mokykla, atsižvelgiant į klasių ir mokinių skaičių.</w:t>
      </w:r>
    </w:p>
    <w:p w14:paraId="0313E45B" w14:textId="683BEE9B">
      <w:pPr>
        <w:tabs>
          <w:tab w:val="left" w:pos="1418"/>
          <w:tab w:val="left" w:pos="1843"/>
        </w:tabs>
        <w:ind w:firstLine="851"/>
        <w:jc w:val="both"/>
        <w:rPr>
          <w:color w:val="000000"/>
          <w:szCs w:val="24"/>
          <w:lang w:eastAsia="lt-LT"/>
        </w:rPr>
      </w:pPr>
      <w:r>
        <w:rPr>
          <w:strike/>
          <w:color w:val="000000"/>
          <w:szCs w:val="24"/>
          <w:lang w:eastAsia="lt-LT"/>
        </w:rPr>
        <w:t>20.</w:t>
      </w:r>
      <w:r>
        <w:rPr>
          <w:b/>
          <w:bCs/>
          <w:color w:val="000000"/>
          <w:szCs w:val="24"/>
          <w:lang w:eastAsia="lt-LT"/>
        </w:rPr>
        <w:t>23</w:t>
      </w:r>
      <w:r>
        <w:rPr>
          <w:b/>
          <w:bCs/>
          <w:color w:val="000000"/>
          <w:szCs w:val="24"/>
          <w:lang w:eastAsia="lt-LT"/>
        </w:rPr>
        <w:t>.</w:t>
      </w:r>
      <w:r>
        <w:rPr>
          <w:color w:val="000000"/>
          <w:szCs w:val="24"/>
          <w:lang w:eastAsia="lt-LT"/>
        </w:rPr>
        <w:t xml:space="preserve"> </w:t>
      </w:r>
      <w:r>
        <w:rPr>
          <w:iCs/>
          <w:szCs w:val="24"/>
          <w:lang w:eastAsia="lt-LT"/>
        </w:rPr>
        <w:t>STEAM</w:t>
      </w:r>
      <w:r>
        <w:rPr>
          <w:color w:val="000000"/>
          <w:szCs w:val="24"/>
          <w:lang w:eastAsia="lt-LT"/>
        </w:rPr>
        <w:t xml:space="preserve"> ir </w:t>
      </w:r>
      <w:r>
        <w:rPr>
          <w:iCs/>
          <w:szCs w:val="24"/>
          <w:lang w:eastAsia="lt-LT"/>
        </w:rPr>
        <w:t>STEAM</w:t>
      </w:r>
      <w:r>
        <w:rPr>
          <w:szCs w:val="24"/>
          <w:lang w:eastAsia="lt-LT"/>
        </w:rPr>
        <w:t xml:space="preserve"> </w:t>
      </w:r>
      <w:r>
        <w:rPr>
          <w:i/>
          <w:iCs/>
          <w:szCs w:val="24"/>
          <w:lang w:eastAsia="lt-LT"/>
        </w:rPr>
        <w:t>Junior</w:t>
      </w:r>
      <w:r>
        <w:rPr>
          <w:color w:val="000000"/>
          <w:szCs w:val="24"/>
          <w:lang w:eastAsia="lt-LT"/>
        </w:rPr>
        <w:t xml:space="preserve"> programų sąrašas tvirtinamas Savivaldybės administracijos direktoriaus įsakymu.</w:t>
      </w:r>
    </w:p>
    <w:p w14:paraId="2D2C22AB" w14:textId="77777777">
      <w:pPr>
        <w:ind w:firstLine="851"/>
        <w:jc w:val="both"/>
        <w:rPr>
          <w:rFonts w:eastAsia="Calibri"/>
          <w:szCs w:val="24"/>
        </w:rPr>
      </w:pPr>
      <w:r>
        <w:rPr>
          <w:rFonts w:eastAsia="Calibri"/>
          <w:strike/>
          <w:szCs w:val="24"/>
        </w:rPr>
        <w:t>21</w:t>
      </w:r>
      <w:r>
        <w:rPr>
          <w:rFonts w:eastAsia="Calibri"/>
          <w:strike/>
          <w:szCs w:val="24"/>
        </w:rPr>
        <w:t xml:space="preserve">. Kiekviena Šiaulių miesto bendrojo ugdymo mokykla turi pasirinkti bent 1 programą, vykdomą regioniniame </w:t>
      </w:r>
      <w:r>
        <w:rPr>
          <w:iCs/>
          <w:strike/>
          <w:szCs w:val="24"/>
          <w:lang w:eastAsia="lt-LT"/>
        </w:rPr>
        <w:t>STEAM</w:t>
      </w:r>
      <w:r>
        <w:rPr>
          <w:strike/>
          <w:color w:val="000000"/>
          <w:szCs w:val="24"/>
          <w:lang w:eastAsia="lt-LT"/>
        </w:rPr>
        <w:t xml:space="preserve"> </w:t>
      </w:r>
      <w:r>
        <w:rPr>
          <w:rFonts w:eastAsia="Calibri"/>
          <w:strike/>
          <w:szCs w:val="24"/>
        </w:rPr>
        <w:t xml:space="preserve"> atviros prieigos centre</w:t>
      </w:r>
      <w:r>
        <w:rPr>
          <w:rFonts w:eastAsia="Calibri"/>
          <w:szCs w:val="24"/>
        </w:rPr>
        <w:t>.</w:t>
      </w:r>
    </w:p>
    <w:p w14:paraId="113AC907" w14:textId="4D704CB7">
      <w:pPr>
        <w:ind w:firstLine="851"/>
        <w:jc w:val="both"/>
        <w:rPr>
          <w:rFonts w:eastAsia="Calibri"/>
          <w:szCs w:val="24"/>
        </w:rPr>
      </w:pPr>
      <w:r>
        <w:rPr>
          <w:rFonts w:eastAsia="Calibri"/>
          <w:strike/>
          <w:szCs w:val="24"/>
        </w:rPr>
        <w:t>22.</w:t>
      </w:r>
      <w:r>
        <w:rPr>
          <w:rFonts w:eastAsia="Calibri"/>
          <w:b/>
          <w:bCs/>
          <w:szCs w:val="24"/>
        </w:rPr>
        <w:t>24</w:t>
      </w:r>
      <w:r>
        <w:rPr>
          <w:rFonts w:eastAsia="Calibri"/>
          <w:b/>
          <w:bCs/>
          <w:szCs w:val="24"/>
        </w:rPr>
        <w:t>.</w:t>
      </w:r>
      <w:r>
        <w:rPr>
          <w:rFonts w:eastAsia="Calibri"/>
          <w:szCs w:val="24"/>
        </w:rPr>
        <w:t xml:space="preserve"> Šiaulių miesto bendrojo ugdymo mokyklos Savivaldybės administracijos Švietimo skyriui teikia informaciją apie pasirinktas </w:t>
      </w:r>
      <w:r>
        <w:rPr>
          <w:iCs/>
          <w:szCs w:val="24"/>
          <w:lang w:eastAsia="lt-LT"/>
        </w:rPr>
        <w:t>STEAM</w:t>
      </w:r>
      <w:r>
        <w:rPr>
          <w:rFonts w:eastAsia="Calibri"/>
          <w:szCs w:val="24"/>
        </w:rPr>
        <w:t xml:space="preserve"> ir </w:t>
      </w:r>
      <w:r>
        <w:rPr>
          <w:szCs w:val="24"/>
          <w:lang w:eastAsia="lt-LT"/>
        </w:rPr>
        <w:t xml:space="preserve">STEAM </w:t>
      </w:r>
      <w:r>
        <w:rPr>
          <w:i/>
          <w:iCs/>
          <w:szCs w:val="24"/>
          <w:lang w:eastAsia="lt-LT"/>
        </w:rPr>
        <w:t>Junior</w:t>
      </w:r>
      <w:r>
        <w:rPr>
          <w:rFonts w:eastAsia="Calibri"/>
          <w:szCs w:val="24"/>
        </w:rPr>
        <w:t xml:space="preserve"> programas.</w:t>
      </w:r>
    </w:p>
    <w:p w14:paraId="173EBFED" w14:textId="3815879B">
      <w:pPr>
        <w:ind w:firstLine="851"/>
        <w:jc w:val="both"/>
        <w:rPr>
          <w:rFonts w:eastAsia="Calibri"/>
          <w:szCs w:val="24"/>
        </w:rPr>
      </w:pPr>
      <w:r>
        <w:rPr>
          <w:rFonts w:eastAsia="Calibri"/>
          <w:strike/>
          <w:szCs w:val="24"/>
        </w:rPr>
        <w:t>23.</w:t>
      </w:r>
      <w:r>
        <w:rPr>
          <w:rFonts w:eastAsia="Calibri"/>
          <w:b/>
          <w:bCs/>
          <w:szCs w:val="24"/>
        </w:rPr>
        <w:t>25</w:t>
      </w:r>
      <w:r>
        <w:rPr>
          <w:rFonts w:eastAsia="Calibri"/>
          <w:b/>
          <w:bCs/>
          <w:szCs w:val="24"/>
        </w:rPr>
        <w:t>.</w:t>
      </w:r>
      <w:r>
        <w:rPr>
          <w:rFonts w:eastAsia="Calibri"/>
          <w:szCs w:val="24"/>
        </w:rPr>
        <w:t xml:space="preserve"> Atsižvelgdamas į mokyklų pasirinkimus, Savivaldybės administracijos direktorius įsakymu  patvirtina </w:t>
      </w:r>
      <w:r>
        <w:rPr>
          <w:iCs/>
          <w:szCs w:val="24"/>
          <w:lang w:eastAsia="lt-LT"/>
        </w:rPr>
        <w:t>STEAM</w:t>
      </w:r>
      <w:r>
        <w:rPr>
          <w:rFonts w:eastAsia="Calibri"/>
          <w:szCs w:val="24"/>
        </w:rPr>
        <w:t xml:space="preserve"> ir </w:t>
      </w:r>
      <w:r>
        <w:rPr>
          <w:iCs/>
          <w:szCs w:val="24"/>
          <w:lang w:eastAsia="lt-LT"/>
        </w:rPr>
        <w:t>STEAM</w:t>
      </w:r>
      <w:r>
        <w:rPr>
          <w:szCs w:val="24"/>
          <w:lang w:eastAsia="lt-LT"/>
        </w:rPr>
        <w:t xml:space="preserve"> </w:t>
      </w:r>
      <w:r>
        <w:rPr>
          <w:i/>
          <w:iCs/>
          <w:szCs w:val="24"/>
          <w:lang w:eastAsia="lt-LT"/>
        </w:rPr>
        <w:t>Junior</w:t>
      </w:r>
      <w:r>
        <w:rPr>
          <w:rFonts w:eastAsia="Calibri"/>
          <w:szCs w:val="24"/>
        </w:rPr>
        <w:t xml:space="preserve"> programoms skiriamą finansavimą.</w:t>
      </w:r>
    </w:p>
    <w:p w14:paraId="26A21875" w14:textId="455C0943">
      <w:pPr>
        <w:ind w:firstLine="851"/>
        <w:jc w:val="both"/>
        <w:rPr>
          <w:rFonts w:eastAsia="Calibri"/>
          <w:b/>
          <w:bCs/>
          <w:szCs w:val="24"/>
        </w:rPr>
      </w:pPr>
      <w:r>
        <w:rPr>
          <w:rFonts w:eastAsia="Calibri"/>
          <w:b/>
          <w:bCs/>
          <w:szCs w:val="24"/>
        </w:rPr>
        <w:t>26</w:t>
      </w:r>
      <w:r>
        <w:rPr>
          <w:rFonts w:eastAsia="Calibri"/>
          <w:b/>
          <w:bCs/>
          <w:szCs w:val="24"/>
        </w:rPr>
        <w:t xml:space="preserve">. Atsižvelgdamas į Komisijos rekomendacijas, Savivaldybės administracijos direktorius įsakymu patvirtina </w:t>
      </w:r>
      <w:r>
        <w:rPr>
          <w:rFonts w:eastAsia="Calibri"/>
          <w:b/>
          <w:bCs/>
          <w:i/>
          <w:iCs/>
          <w:szCs w:val="24"/>
        </w:rPr>
        <w:t>Inostart</w:t>
      </w:r>
      <w:r>
        <w:rPr>
          <w:rFonts w:eastAsia="Calibri"/>
          <w:b/>
          <w:bCs/>
          <w:szCs w:val="24"/>
        </w:rPr>
        <w:t xml:space="preserve"> programų sąrašą, STEAM+ programos vykdytoją ir programoms įgyvendinti skiriamą finansavimą.</w:t>
      </w:r>
    </w:p>
    <w:p w14:paraId="5D55AB48" w14:textId="02A2DB68">
      <w:pPr>
        <w:ind w:firstLine="851"/>
        <w:jc w:val="both"/>
        <w:rPr>
          <w:color w:val="000000"/>
          <w:szCs w:val="24"/>
          <w:lang w:eastAsia="lt-LT"/>
        </w:rPr>
      </w:pPr>
      <w:r>
        <w:rPr>
          <w:strike/>
          <w:color w:val="000000"/>
          <w:szCs w:val="24"/>
          <w:lang w:eastAsia="lt-LT"/>
        </w:rPr>
        <w:t>24.</w:t>
      </w:r>
      <w:r>
        <w:rPr>
          <w:b/>
          <w:bCs/>
          <w:color w:val="000000"/>
          <w:szCs w:val="24"/>
          <w:lang w:eastAsia="lt-LT"/>
        </w:rPr>
        <w:t>27</w:t>
      </w:r>
      <w:r>
        <w:rPr>
          <w:b/>
          <w:bCs/>
          <w:color w:val="000000"/>
          <w:szCs w:val="24"/>
          <w:lang w:eastAsia="lt-LT"/>
        </w:rPr>
        <w:t>.</w:t>
      </w:r>
      <w:r>
        <w:rPr>
          <w:color w:val="000000"/>
          <w:szCs w:val="24"/>
          <w:lang w:eastAsia="lt-LT"/>
        </w:rPr>
        <w:t xml:space="preserve"> Jeigu vertų finansuoti programų lėšų suma yra mažesnė, negu suplanuota skirti lėšų, Savivaldybės administracijos direktorius gali siūlyti perskirstyti lėšas kitoms Švietimo prieinamumo ir kokybės užtikrinimo programos priemonėms.</w:t>
      </w:r>
    </w:p>
    <w:p w14:paraId="3A98CE3C" w14:textId="77777777">
      <w:pPr>
        <w:tabs>
          <w:tab w:val="left" w:pos="993"/>
          <w:tab w:val="left" w:pos="1134"/>
          <w:tab w:val="left" w:pos="1276"/>
        </w:tabs>
        <w:ind w:left="851"/>
        <w:jc w:val="both"/>
        <w:rPr>
          <w:b/>
          <w:bCs/>
          <w:color w:val="000000"/>
          <w:szCs w:val="24"/>
          <w:shd w:val="clear" w:color="auto" w:fill="FFFFFF"/>
          <w:lang w:eastAsia="lt-LT"/>
        </w:rPr>
      </w:pPr>
    </w:p>
    <w:p w14:paraId="132CAEEA" w14:textId="77777777">
      <w:pPr>
        <w:jc w:val="center"/>
        <w:rPr>
          <w:b/>
          <w:bCs/>
          <w:szCs w:val="24"/>
          <w:shd w:val="clear" w:color="auto" w:fill="FFFFFF"/>
          <w:lang w:eastAsia="lt-LT"/>
        </w:rPr>
      </w:pPr>
      <w:r>
        <w:rPr>
          <w:b/>
          <w:bCs/>
          <w:szCs w:val="24"/>
          <w:shd w:val="clear" w:color="auto" w:fill="FFFFFF"/>
          <w:lang w:eastAsia="lt-LT"/>
        </w:rPr>
        <w:t>III</w:t>
      </w:r>
      <w:r>
        <w:rPr>
          <w:b/>
          <w:bCs/>
          <w:szCs w:val="24"/>
          <w:shd w:val="clear" w:color="auto" w:fill="FFFFFF"/>
          <w:lang w:eastAsia="lt-LT"/>
        </w:rPr>
        <w:t xml:space="preserve"> SKYRIUS</w:t>
      </w:r>
    </w:p>
    <w:p w14:paraId="343EF5B0" w14:textId="77777777">
      <w:pPr>
        <w:jc w:val="center"/>
        <w:rPr>
          <w:b/>
          <w:bCs/>
          <w:szCs w:val="24"/>
          <w:lang w:eastAsia="lt-LT"/>
        </w:rPr>
      </w:pPr>
      <w:r>
        <w:rPr>
          <w:b/>
          <w:bCs/>
          <w:szCs w:val="24"/>
          <w:lang w:eastAsia="lt-LT"/>
        </w:rPr>
        <w:t>LĖŠŲ SKYRIMO IR ATSISKAITYMO UŽ JŲ PANAUDOJIMĄ TVARKA</w:t>
      </w:r>
    </w:p>
    <w:p w14:paraId="6E6440FE" w14:textId="77777777">
      <w:pPr>
        <w:jc w:val="both"/>
        <w:rPr>
          <w:szCs w:val="24"/>
          <w:shd w:val="clear" w:color="auto" w:fill="FFFFFF"/>
          <w:lang w:eastAsia="lt-LT"/>
        </w:rPr>
      </w:pPr>
    </w:p>
    <w:p w14:paraId="171E4B3C" w14:textId="61152D19">
      <w:pPr>
        <w:suppressAutoHyphens/>
        <w:ind w:firstLine="851"/>
        <w:jc w:val="both"/>
        <w:rPr>
          <w:bCs/>
          <w:szCs w:val="24"/>
          <w:shd w:val="clear" w:color="auto" w:fill="FFFFFF"/>
          <w:lang w:eastAsia="lt-LT"/>
        </w:rPr>
      </w:pPr>
      <w:r>
        <w:rPr>
          <w:rFonts w:eastAsia="Calibri"/>
          <w:strike/>
          <w:szCs w:val="24"/>
          <w:lang w:eastAsia="ar-SA"/>
        </w:rPr>
        <w:t>25.</w:t>
      </w:r>
      <w:r>
        <w:rPr>
          <w:rFonts w:eastAsia="Calibri"/>
          <w:b/>
          <w:bCs/>
          <w:szCs w:val="24"/>
          <w:lang w:eastAsia="ar-SA"/>
        </w:rPr>
        <w:t>28</w:t>
      </w:r>
      <w:r>
        <w:rPr>
          <w:rFonts w:eastAsia="Calibri"/>
          <w:b/>
          <w:bCs/>
          <w:szCs w:val="24"/>
          <w:lang w:eastAsia="ar-SA"/>
        </w:rPr>
        <w:t>.</w:t>
      </w:r>
      <w:r>
        <w:rPr>
          <w:rFonts w:eastAsia="Calibri"/>
          <w:szCs w:val="24"/>
          <w:lang w:eastAsia="ar-SA"/>
        </w:rPr>
        <w:t xml:space="preserve"> </w:t>
      </w:r>
      <w:r>
        <w:rPr>
          <w:bCs/>
          <w:szCs w:val="24"/>
          <w:shd w:val="clear" w:color="auto" w:fill="FFFFFF"/>
          <w:lang w:eastAsia="lt-LT"/>
        </w:rPr>
        <w:t xml:space="preserve">Savivaldybės administracija su programos vykdytoju sudaro Šiaulių miesto savivaldybės biudžeto lėšų naudojimo sutartį programai įgyvendinti </w:t>
      </w:r>
      <w:r>
        <w:rPr>
          <w:rFonts w:eastAsia="Calibri"/>
          <w:szCs w:val="24"/>
          <w:lang w:eastAsia="ar-SA"/>
        </w:rPr>
        <w:t xml:space="preserve">(toliau – Sutartis). </w:t>
      </w:r>
    </w:p>
    <w:p w14:paraId="0038F320" w14:textId="5E3FC2BD">
      <w:pPr>
        <w:ind w:left="142" w:firstLine="709"/>
        <w:rPr>
          <w:bCs/>
          <w:szCs w:val="24"/>
          <w:shd w:val="clear" w:color="auto" w:fill="FFFFFF"/>
          <w:lang w:eastAsia="lt-LT"/>
        </w:rPr>
      </w:pPr>
      <w:r>
        <w:rPr>
          <w:bCs/>
          <w:strike/>
          <w:szCs w:val="24"/>
          <w:lang w:eastAsia="lt-LT"/>
        </w:rPr>
        <w:t>26.</w:t>
      </w:r>
      <w:r>
        <w:rPr>
          <w:b/>
          <w:szCs w:val="24"/>
          <w:lang w:eastAsia="lt-LT"/>
        </w:rPr>
        <w:t>29</w:t>
      </w:r>
      <w:r>
        <w:rPr>
          <w:b/>
          <w:szCs w:val="24"/>
          <w:lang w:eastAsia="lt-LT"/>
        </w:rPr>
        <w:t>.</w:t>
      </w:r>
      <w:r>
        <w:rPr>
          <w:bCs/>
          <w:szCs w:val="24"/>
          <w:shd w:val="clear" w:color="auto" w:fill="FFFFFF"/>
          <w:lang w:eastAsia="lt-LT"/>
        </w:rPr>
        <w:t xml:space="preserve"> Lėšos skiriamos šioms programai vykdyti reikalingoms išlaidų rūšims: </w:t>
      </w:r>
    </w:p>
    <w:p w14:paraId="23D3BA30" w14:textId="688CAFA6">
      <w:pPr>
        <w:suppressAutoHyphens/>
        <w:ind w:firstLine="851"/>
        <w:jc w:val="both"/>
        <w:rPr>
          <w:szCs w:val="24"/>
          <w:lang w:eastAsia="lt-LT"/>
        </w:rPr>
      </w:pPr>
      <w:r>
        <w:rPr>
          <w:strike/>
          <w:szCs w:val="24"/>
          <w:lang w:eastAsia="lt-LT"/>
        </w:rPr>
        <w:t>26.1.</w:t>
      </w:r>
      <w:r>
        <w:rPr>
          <w:b/>
          <w:bCs/>
          <w:szCs w:val="24"/>
          <w:lang w:eastAsia="lt-LT"/>
        </w:rPr>
        <w:t>29.1</w:t>
      </w:r>
      <w:r>
        <w:rPr>
          <w:b/>
          <w:bCs/>
          <w:szCs w:val="24"/>
          <w:lang w:eastAsia="lt-LT"/>
        </w:rPr>
        <w:t>.</w:t>
      </w:r>
      <w:r>
        <w:rPr>
          <w:strike/>
          <w:szCs w:val="24"/>
          <w:lang w:eastAsia="lt-LT"/>
        </w:rPr>
        <w:t xml:space="preserve"> būtinosioms</w:t>
      </w:r>
      <w:r>
        <w:rPr>
          <w:szCs w:val="24"/>
          <w:lang w:eastAsia="lt-LT"/>
        </w:rPr>
        <w:t xml:space="preserve"> prekėms ir paslaugoms įsigyti;</w:t>
      </w:r>
    </w:p>
    <w:p w14:paraId="0C9A99AF" w14:textId="5028FD43">
      <w:pPr>
        <w:tabs>
          <w:tab w:val="left" w:pos="1418"/>
          <w:tab w:val="left" w:pos="1843"/>
        </w:tabs>
        <w:ind w:firstLine="851"/>
        <w:jc w:val="both"/>
      </w:pPr>
      <w:r>
        <w:rPr>
          <w:strike/>
          <w:szCs w:val="24"/>
          <w:lang w:eastAsia="lt-LT"/>
        </w:rPr>
        <w:t>26.2.</w:t>
      </w:r>
      <w:r>
        <w:rPr>
          <w:b/>
          <w:bCs/>
          <w:szCs w:val="24"/>
          <w:lang w:eastAsia="lt-LT"/>
        </w:rPr>
        <w:t>29.2</w:t>
      </w:r>
      <w:r>
        <w:rPr>
          <w:b/>
          <w:bCs/>
          <w:szCs w:val="24"/>
          <w:lang w:eastAsia="lt-LT"/>
        </w:rPr>
        <w:t>.</w:t>
      </w:r>
      <w:r>
        <w:rPr>
          <w:szCs w:val="24"/>
          <w:lang w:eastAsia="lt-LT"/>
        </w:rPr>
        <w:tab/>
        <w:t>darbo užmokesčiui ir socialinio draudimo įmokoms darbuotojams, tiesiogiai susijusiems su programos įgyvendinimu;</w:t>
      </w:r>
    </w:p>
    <w:p w14:paraId="22069310" w14:textId="3B15702A">
      <w:pPr>
        <w:tabs>
          <w:tab w:val="left" w:pos="1418"/>
          <w:tab w:val="left" w:pos="1843"/>
        </w:tabs>
        <w:suppressAutoHyphens/>
        <w:ind w:firstLine="868"/>
        <w:jc w:val="both"/>
        <w:rPr>
          <w:szCs w:val="24"/>
          <w:lang w:eastAsia="lt-LT"/>
        </w:rPr>
      </w:pPr>
      <w:r>
        <w:rPr>
          <w:strike/>
          <w:szCs w:val="24"/>
          <w:lang w:eastAsia="ar-SA"/>
        </w:rPr>
        <w:t>26.3.</w:t>
      </w:r>
      <w:r>
        <w:rPr>
          <w:b/>
          <w:bCs/>
          <w:szCs w:val="24"/>
          <w:lang w:eastAsia="ar-SA"/>
        </w:rPr>
        <w:t>29.3</w:t>
      </w:r>
      <w:r>
        <w:rPr>
          <w:b/>
          <w:bCs/>
          <w:szCs w:val="24"/>
          <w:lang w:eastAsia="ar-SA"/>
        </w:rPr>
        <w:t>.</w:t>
      </w:r>
      <w:r>
        <w:rPr>
          <w:szCs w:val="24"/>
          <w:lang w:eastAsia="ar-SA"/>
        </w:rPr>
        <w:t xml:space="preserve"> </w:t>
      </w:r>
      <w:r>
        <w:rPr>
          <w:szCs w:val="24"/>
          <w:lang w:eastAsia="lt-LT"/>
        </w:rPr>
        <w:t xml:space="preserve">studentų, įgyvendinančių </w:t>
      </w:r>
      <w:r>
        <w:rPr>
          <w:i/>
          <w:iCs/>
          <w:szCs w:val="24"/>
          <w:lang w:eastAsia="lt-LT"/>
        </w:rPr>
        <w:t>Inostart</w:t>
      </w:r>
      <w:r>
        <w:rPr>
          <w:szCs w:val="24"/>
          <w:lang w:eastAsia="lt-LT"/>
        </w:rPr>
        <w:t xml:space="preserve"> programas, stipendijoms.</w:t>
      </w:r>
    </w:p>
    <w:p w14:paraId="71448109" w14:textId="70C39607">
      <w:pPr>
        <w:ind w:left="142" w:firstLine="709"/>
        <w:rPr>
          <w:bCs/>
          <w:szCs w:val="24"/>
          <w:shd w:val="clear" w:color="auto" w:fill="FFFFFF"/>
          <w:lang w:eastAsia="lt-LT"/>
        </w:rPr>
      </w:pPr>
      <w:r>
        <w:rPr>
          <w:bCs/>
          <w:strike/>
          <w:szCs w:val="24"/>
          <w:lang w:eastAsia="lt-LT"/>
        </w:rPr>
        <w:t>27.</w:t>
      </w:r>
      <w:r>
        <w:rPr>
          <w:b/>
          <w:szCs w:val="24"/>
          <w:lang w:eastAsia="lt-LT"/>
        </w:rPr>
        <w:t>30</w:t>
      </w:r>
      <w:r>
        <w:rPr>
          <w:b/>
          <w:szCs w:val="24"/>
          <w:lang w:eastAsia="lt-LT"/>
        </w:rPr>
        <w:t>.</w:t>
      </w:r>
      <w:r>
        <w:rPr>
          <w:bCs/>
          <w:szCs w:val="24"/>
          <w:lang w:eastAsia="lt-LT"/>
        </w:rPr>
        <w:t xml:space="preserve"> </w:t>
      </w:r>
      <w:r>
        <w:rPr>
          <w:bCs/>
          <w:szCs w:val="24"/>
          <w:shd w:val="clear" w:color="auto" w:fill="FFFFFF"/>
          <w:lang w:eastAsia="lt-LT"/>
        </w:rPr>
        <w:t xml:space="preserve">Lėšos neskiriamos: </w:t>
      </w:r>
    </w:p>
    <w:p w14:paraId="6C172742" w14:textId="70CD3E92">
      <w:pPr>
        <w:tabs>
          <w:tab w:val="left" w:pos="1418"/>
          <w:tab w:val="left" w:pos="1843"/>
        </w:tabs>
        <w:ind w:left="426" w:firstLine="425"/>
        <w:jc w:val="both"/>
        <w:rPr>
          <w:szCs w:val="24"/>
          <w:lang w:eastAsia="lt-LT"/>
        </w:rPr>
      </w:pPr>
      <w:r>
        <w:rPr>
          <w:strike/>
          <w:szCs w:val="24"/>
          <w:lang w:eastAsia="lt-LT"/>
        </w:rPr>
        <w:t>27.1.</w:t>
      </w:r>
      <w:r>
        <w:rPr>
          <w:b/>
          <w:bCs/>
          <w:szCs w:val="24"/>
          <w:lang w:eastAsia="lt-LT"/>
        </w:rPr>
        <w:t>30.1</w:t>
      </w:r>
      <w:r>
        <w:rPr>
          <w:b/>
          <w:bCs/>
          <w:szCs w:val="24"/>
          <w:lang w:eastAsia="lt-LT"/>
        </w:rPr>
        <w:t>.</w:t>
      </w:r>
      <w:r>
        <w:rPr>
          <w:szCs w:val="24"/>
          <w:lang w:eastAsia="lt-LT"/>
        </w:rPr>
        <w:t xml:space="preserve"> pelno siekiančiai veiklai; </w:t>
      </w:r>
    </w:p>
    <w:p w14:paraId="4F4A0BE2" w14:textId="7CA56980">
      <w:pPr>
        <w:tabs>
          <w:tab w:val="left" w:pos="1418"/>
          <w:tab w:val="left" w:pos="1843"/>
        </w:tabs>
        <w:ind w:firstLine="851"/>
        <w:jc w:val="both"/>
        <w:rPr>
          <w:szCs w:val="24"/>
          <w:lang w:eastAsia="lt-LT"/>
        </w:rPr>
      </w:pPr>
      <w:r>
        <w:rPr>
          <w:strike/>
          <w:szCs w:val="24"/>
          <w:lang w:eastAsia="lt-LT"/>
        </w:rPr>
        <w:t>27.2.</w:t>
      </w:r>
      <w:r>
        <w:rPr>
          <w:b/>
          <w:bCs/>
          <w:szCs w:val="24"/>
          <w:lang w:eastAsia="lt-LT"/>
        </w:rPr>
        <w:t>30.2</w:t>
      </w:r>
      <w:r>
        <w:rPr>
          <w:b/>
          <w:bCs/>
          <w:szCs w:val="24"/>
          <w:lang w:eastAsia="lt-LT"/>
        </w:rPr>
        <w:t>.</w:t>
      </w:r>
      <w:r>
        <w:rPr>
          <w:szCs w:val="24"/>
          <w:lang w:eastAsia="lt-LT"/>
        </w:rPr>
        <w:t xml:space="preserve"> ilgalaikiam turtui įsigyti, pastatų ir patalpų rekonstrukcijai, kapitaliniam remontui; </w:t>
      </w:r>
    </w:p>
    <w:p w14:paraId="66B6AF25" w14:textId="768A1699">
      <w:pPr>
        <w:tabs>
          <w:tab w:val="left" w:pos="1418"/>
          <w:tab w:val="left" w:pos="1843"/>
        </w:tabs>
        <w:ind w:left="426" w:firstLine="425"/>
        <w:jc w:val="both"/>
        <w:rPr>
          <w:szCs w:val="24"/>
          <w:lang w:eastAsia="lt-LT"/>
        </w:rPr>
      </w:pPr>
      <w:r>
        <w:rPr>
          <w:strike/>
          <w:szCs w:val="24"/>
          <w:lang w:eastAsia="lt-LT"/>
        </w:rPr>
        <w:t>27.3.</w:t>
      </w:r>
      <w:r>
        <w:rPr>
          <w:b/>
          <w:bCs/>
          <w:szCs w:val="24"/>
          <w:lang w:eastAsia="lt-LT"/>
        </w:rPr>
        <w:t>30.3</w:t>
      </w:r>
      <w:r>
        <w:rPr>
          <w:b/>
          <w:bCs/>
          <w:szCs w:val="24"/>
          <w:lang w:eastAsia="lt-LT"/>
        </w:rPr>
        <w:t>.</w:t>
      </w:r>
      <w:r>
        <w:rPr>
          <w:szCs w:val="24"/>
          <w:lang w:eastAsia="lt-LT"/>
        </w:rPr>
        <w:tab/>
        <w:t xml:space="preserve">programoje nenumatytai veiklai. </w:t>
      </w:r>
    </w:p>
    <w:p w14:paraId="096A1AAD" w14:textId="73327296">
      <w:pPr>
        <w:ind w:firstLine="851"/>
        <w:jc w:val="both"/>
        <w:rPr>
          <w:szCs w:val="24"/>
          <w:lang w:eastAsia="lt-LT"/>
        </w:rPr>
      </w:pPr>
      <w:r>
        <w:rPr>
          <w:strike/>
          <w:szCs w:val="24"/>
          <w:lang w:eastAsia="lt-LT"/>
        </w:rPr>
        <w:t>28.</w:t>
      </w:r>
      <w:r>
        <w:rPr>
          <w:b/>
          <w:bCs/>
          <w:szCs w:val="24"/>
          <w:lang w:eastAsia="lt-LT"/>
        </w:rPr>
        <w:t>31</w:t>
      </w:r>
      <w:r>
        <w:rPr>
          <w:b/>
          <w:bCs/>
          <w:szCs w:val="24"/>
          <w:lang w:eastAsia="lt-LT"/>
        </w:rPr>
        <w:t>.</w:t>
      </w:r>
      <w:r>
        <w:rPr>
          <w:szCs w:val="24"/>
          <w:lang w:eastAsia="lt-LT"/>
        </w:rPr>
        <w:t xml:space="preserve"> Lėšas programos vykdytojui Savivaldybės administracija perveda pagal pasirašytą Sutartį ir Sutarties priedus. </w:t>
      </w:r>
    </w:p>
    <w:p w14:paraId="468E1878" w14:textId="25EBD1B2">
      <w:pPr>
        <w:ind w:firstLine="851"/>
        <w:jc w:val="both"/>
        <w:rPr>
          <w:szCs w:val="24"/>
          <w:lang w:eastAsia="lt-LT"/>
        </w:rPr>
      </w:pPr>
      <w:r>
        <w:rPr>
          <w:strike/>
          <w:szCs w:val="24"/>
          <w:lang w:eastAsia="lt-LT"/>
        </w:rPr>
        <w:t>29.</w:t>
      </w:r>
      <w:r>
        <w:rPr>
          <w:b/>
          <w:bCs/>
          <w:szCs w:val="24"/>
          <w:lang w:eastAsia="lt-LT"/>
        </w:rPr>
        <w:t>32</w:t>
      </w:r>
      <w:r>
        <w:rPr>
          <w:b/>
          <w:bCs/>
          <w:szCs w:val="24"/>
          <w:lang w:eastAsia="lt-LT"/>
        </w:rPr>
        <w:t>.</w:t>
      </w:r>
      <w:r>
        <w:rPr>
          <w:szCs w:val="24"/>
          <w:lang w:eastAsia="lt-LT"/>
        </w:rPr>
        <w:t xml:space="preserve"> Programos vykdytojas skirtas lėšas gali naudoti tik Sutartyje nurodytiems tikslams įgyvendinti ir tik pagal nurodytą tikslinį lėšų paskirstymą. </w:t>
      </w:r>
    </w:p>
    <w:p w14:paraId="544D8138" w14:textId="6DFB2675">
      <w:pPr>
        <w:ind w:firstLine="851"/>
        <w:jc w:val="both"/>
        <w:rPr>
          <w:szCs w:val="24"/>
          <w:lang w:eastAsia="lt-LT"/>
        </w:rPr>
      </w:pPr>
      <w:r>
        <w:rPr>
          <w:strike/>
          <w:szCs w:val="24"/>
          <w:lang w:eastAsia="lt-LT"/>
        </w:rPr>
        <w:t>30.</w:t>
      </w:r>
      <w:r>
        <w:rPr>
          <w:b/>
          <w:bCs/>
          <w:szCs w:val="24"/>
          <w:lang w:eastAsia="lt-LT"/>
        </w:rPr>
        <w:t>33</w:t>
      </w:r>
      <w:r>
        <w:rPr>
          <w:b/>
          <w:bCs/>
          <w:szCs w:val="24"/>
          <w:lang w:eastAsia="lt-LT"/>
        </w:rPr>
        <w:t>.</w:t>
      </w:r>
      <w:r>
        <w:rPr>
          <w:szCs w:val="24"/>
          <w:lang w:eastAsia="lt-LT"/>
        </w:rPr>
        <w:t xml:space="preserve"> Skirtos lėšos negali būti naudojamos kitai programai įgyvendinti. </w:t>
      </w:r>
    </w:p>
    <w:p w14:paraId="3C632214" w14:textId="32A0DA7E">
      <w:pPr>
        <w:ind w:firstLine="851"/>
        <w:jc w:val="both"/>
        <w:rPr>
          <w:szCs w:val="24"/>
          <w:lang w:eastAsia="lt-LT"/>
        </w:rPr>
      </w:pPr>
      <w:r>
        <w:rPr>
          <w:strike/>
          <w:szCs w:val="24"/>
          <w:lang w:eastAsia="lt-LT"/>
        </w:rPr>
        <w:t>31.</w:t>
      </w:r>
      <w:r>
        <w:rPr>
          <w:b/>
          <w:bCs/>
          <w:szCs w:val="24"/>
          <w:lang w:eastAsia="lt-LT"/>
        </w:rPr>
        <w:t>34</w:t>
      </w:r>
      <w:r>
        <w:rPr>
          <w:b/>
          <w:bCs/>
          <w:szCs w:val="24"/>
          <w:lang w:eastAsia="lt-LT"/>
        </w:rPr>
        <w:t>.</w:t>
      </w:r>
      <w:r>
        <w:rPr>
          <w:szCs w:val="24"/>
          <w:lang w:eastAsia="lt-LT"/>
        </w:rPr>
        <w:t xml:space="preserve"> Programos vykdytojas už programos įgyvendinimą ir skirtų lėšų panaudojimą atsiskaito Sutartyje nustatyta tvarka. </w:t>
      </w:r>
    </w:p>
    <w:p w14:paraId="421F1FD9" w14:textId="77777777">
      <w:pPr>
        <w:ind w:left="851"/>
        <w:jc w:val="both"/>
        <w:rPr>
          <w:szCs w:val="24"/>
          <w:lang w:eastAsia="lt-LT"/>
        </w:rPr>
      </w:pPr>
    </w:p>
    <w:p w14:paraId="3F15A5B8" w14:textId="77777777">
      <w:pPr>
        <w:jc w:val="center"/>
        <w:rPr>
          <w:b/>
          <w:szCs w:val="24"/>
          <w:shd w:val="clear" w:color="auto" w:fill="FFFFFF"/>
          <w:lang w:eastAsia="lt-LT"/>
        </w:rPr>
      </w:pPr>
      <w:r>
        <w:rPr>
          <w:b/>
          <w:szCs w:val="24"/>
          <w:shd w:val="clear" w:color="auto" w:fill="FFFFFF"/>
          <w:lang w:eastAsia="lt-LT"/>
        </w:rPr>
        <w:t>IV</w:t>
      </w:r>
      <w:r>
        <w:rPr>
          <w:b/>
          <w:szCs w:val="24"/>
          <w:shd w:val="clear" w:color="auto" w:fill="FFFFFF"/>
          <w:lang w:eastAsia="lt-LT"/>
        </w:rPr>
        <w:t xml:space="preserve"> SKYRIUS</w:t>
      </w:r>
    </w:p>
    <w:p w14:paraId="3C834E2C" w14:textId="77777777">
      <w:pPr>
        <w:ind w:firstLine="62"/>
        <w:jc w:val="center"/>
        <w:rPr>
          <w:b/>
          <w:bCs/>
          <w:szCs w:val="24"/>
          <w:shd w:val="clear" w:color="auto" w:fill="FFFFFF"/>
          <w:lang w:eastAsia="lt-LT"/>
        </w:rPr>
      </w:pPr>
      <w:r>
        <w:rPr>
          <w:b/>
          <w:bCs/>
          <w:szCs w:val="24"/>
          <w:shd w:val="clear" w:color="auto" w:fill="FFFFFF"/>
          <w:lang w:eastAsia="lt-LT"/>
        </w:rPr>
        <w:t>ATSAKOMYBĖ IR GINČŲ SPRENDIMO TVARKA</w:t>
      </w:r>
    </w:p>
    <w:p w14:paraId="145ACF05" w14:textId="77777777">
      <w:pPr>
        <w:jc w:val="center"/>
        <w:rPr>
          <w:b/>
          <w:bCs/>
          <w:szCs w:val="24"/>
          <w:shd w:val="clear" w:color="auto" w:fill="FFFFFF"/>
          <w:lang w:eastAsia="lt-LT"/>
        </w:rPr>
      </w:pPr>
    </w:p>
    <w:p w14:paraId="7AC4AEE8" w14:textId="49FB9455">
      <w:pPr>
        <w:ind w:firstLine="851"/>
        <w:jc w:val="both"/>
        <w:rPr>
          <w:szCs w:val="24"/>
          <w:lang w:eastAsia="lt-LT"/>
        </w:rPr>
      </w:pPr>
      <w:r>
        <w:rPr>
          <w:strike/>
          <w:szCs w:val="24"/>
          <w:lang w:eastAsia="lt-LT"/>
        </w:rPr>
        <w:t>32.</w:t>
      </w:r>
      <w:r>
        <w:rPr>
          <w:b/>
          <w:bCs/>
          <w:szCs w:val="24"/>
          <w:lang w:eastAsia="lt-LT"/>
        </w:rPr>
        <w:t>35</w:t>
      </w:r>
      <w:r>
        <w:rPr>
          <w:b/>
          <w:bCs/>
          <w:szCs w:val="24"/>
          <w:lang w:eastAsia="lt-LT"/>
        </w:rPr>
        <w:t>.</w:t>
      </w:r>
      <w:r>
        <w:rPr>
          <w:sz w:val="48"/>
          <w:szCs w:val="48"/>
          <w:lang w:eastAsia="lt-LT"/>
        </w:rPr>
        <w:t xml:space="preserve"> </w:t>
      </w:r>
      <w:r>
        <w:rPr>
          <w:szCs w:val="24"/>
          <w:lang w:eastAsia="lt-LT"/>
        </w:rPr>
        <w:t xml:space="preserve">Programos vykdytojas atsako už programos įgyvendinimą ir tikslinį lėšų panaudojimą. </w:t>
      </w:r>
    </w:p>
    <w:p w14:paraId="6676EE0B" w14:textId="187792AA">
      <w:pPr>
        <w:ind w:firstLine="851"/>
        <w:jc w:val="both"/>
        <w:rPr>
          <w:szCs w:val="24"/>
          <w:lang w:eastAsia="lt-LT"/>
        </w:rPr>
      </w:pPr>
      <w:r>
        <w:rPr>
          <w:strike/>
          <w:szCs w:val="24"/>
          <w:lang w:eastAsia="lt-LT"/>
        </w:rPr>
        <w:t>33.</w:t>
      </w:r>
      <w:r>
        <w:rPr>
          <w:b/>
          <w:bCs/>
          <w:szCs w:val="24"/>
          <w:lang w:eastAsia="lt-LT"/>
        </w:rPr>
        <w:t>36</w:t>
      </w:r>
      <w:r>
        <w:rPr>
          <w:b/>
          <w:bCs/>
          <w:szCs w:val="24"/>
          <w:lang w:eastAsia="lt-LT"/>
        </w:rPr>
        <w:t>.</w:t>
      </w:r>
      <w:r>
        <w:rPr>
          <w:sz w:val="16"/>
          <w:szCs w:val="16"/>
          <w:lang w:eastAsia="lt-LT"/>
        </w:rPr>
        <w:t xml:space="preserve"> </w:t>
      </w:r>
      <w:r>
        <w:rPr>
          <w:szCs w:val="24"/>
          <w:lang w:eastAsia="lt-LT"/>
        </w:rPr>
        <w:t xml:space="preserve">Programos vykdytojas teikia Savivaldybės administracijos padaliniams prašomą informaciją apie programos vykdymą ir skirtų lėšų panaudojimą. </w:t>
      </w:r>
    </w:p>
    <w:p w14:paraId="7B970E42" w14:textId="42C71AFE">
      <w:pPr>
        <w:ind w:firstLine="851"/>
        <w:jc w:val="both"/>
        <w:rPr>
          <w:szCs w:val="24"/>
          <w:lang w:eastAsia="lt-LT"/>
        </w:rPr>
      </w:pPr>
      <w:r>
        <w:rPr>
          <w:strike/>
          <w:szCs w:val="24"/>
          <w:lang w:eastAsia="lt-LT"/>
        </w:rPr>
        <w:t>34.</w:t>
      </w:r>
      <w:r>
        <w:rPr>
          <w:b/>
          <w:bCs/>
          <w:szCs w:val="24"/>
          <w:lang w:eastAsia="lt-LT"/>
        </w:rPr>
        <w:t>37</w:t>
      </w:r>
      <w:r>
        <w:rPr>
          <w:b/>
          <w:bCs/>
          <w:szCs w:val="24"/>
          <w:lang w:eastAsia="lt-LT"/>
        </w:rPr>
        <w:t>.</w:t>
      </w:r>
      <w:r>
        <w:rPr>
          <w:szCs w:val="24"/>
          <w:lang w:eastAsia="lt-LT"/>
        </w:rPr>
        <w:t xml:space="preserve"> Programos vykdytojas, pateikęs klaidingą informaciją apie programos vykdymą ar ne pagal paskirtį panaudojęs savivaldybės biudžeto lėšas, atsako Lietuvos Respublikos teisės aktų nustatyta tvarka. </w:t>
      </w:r>
    </w:p>
    <w:p w14:paraId="6D0AFA40" w14:textId="4E440FAD">
      <w:pPr>
        <w:ind w:firstLine="851"/>
        <w:jc w:val="both"/>
        <w:rPr>
          <w:szCs w:val="24"/>
          <w:lang w:eastAsia="lt-LT"/>
        </w:rPr>
      </w:pPr>
      <w:r>
        <w:rPr>
          <w:strike/>
          <w:szCs w:val="24"/>
          <w:lang w:eastAsia="lt-LT"/>
        </w:rPr>
        <w:t>35.</w:t>
      </w:r>
      <w:r>
        <w:rPr>
          <w:b/>
          <w:bCs/>
          <w:szCs w:val="24"/>
          <w:lang w:eastAsia="lt-LT"/>
        </w:rPr>
        <w:t>38</w:t>
      </w:r>
      <w:r>
        <w:rPr>
          <w:b/>
          <w:bCs/>
          <w:szCs w:val="24"/>
          <w:lang w:eastAsia="lt-LT"/>
        </w:rPr>
        <w:t>.</w:t>
      </w:r>
      <w:r>
        <w:rPr>
          <w:szCs w:val="24"/>
          <w:lang w:eastAsia="lt-LT"/>
        </w:rPr>
        <w:t xml:space="preserve"> Visi kilę klausimai ar ginčai sprendžiami Lietuvos Respublikos teisės aktų nustatyta tvarka. </w:t>
      </w:r>
    </w:p>
    <w:p w14:paraId="592F6841" w14:textId="77777777">
      <w:pPr>
        <w:jc w:val="both"/>
        <w:rPr>
          <w:szCs w:val="24"/>
          <w:lang w:eastAsia="lt-LT"/>
        </w:rPr>
      </w:pPr>
    </w:p>
    <w:p w14:paraId="0ABF5AF6" w14:textId="77777777">
      <w:pPr>
        <w:jc w:val="center"/>
        <w:rPr>
          <w:b/>
          <w:bCs/>
          <w:szCs w:val="24"/>
          <w:lang w:eastAsia="lt-LT"/>
        </w:rPr>
      </w:pPr>
      <w:r>
        <w:rPr>
          <w:b/>
          <w:bCs/>
          <w:szCs w:val="24"/>
          <w:lang w:eastAsia="lt-LT"/>
        </w:rPr>
        <w:t>V</w:t>
      </w:r>
      <w:r>
        <w:rPr>
          <w:b/>
          <w:bCs/>
          <w:szCs w:val="24"/>
          <w:lang w:eastAsia="lt-LT"/>
        </w:rPr>
        <w:t xml:space="preserve"> SKYRIUS</w:t>
      </w:r>
    </w:p>
    <w:p w14:paraId="6A113E92" w14:textId="77777777">
      <w:pPr>
        <w:jc w:val="center"/>
        <w:rPr>
          <w:b/>
          <w:bCs/>
          <w:szCs w:val="24"/>
          <w:lang w:eastAsia="lt-LT"/>
        </w:rPr>
      </w:pPr>
      <w:r>
        <w:rPr>
          <w:b/>
          <w:bCs/>
          <w:szCs w:val="24"/>
          <w:lang w:eastAsia="lt-LT"/>
        </w:rPr>
        <w:t>BAIGIAMOSIOS NUOSTATOS</w:t>
      </w:r>
    </w:p>
    <w:p w14:paraId="329A5183" w14:textId="77777777">
      <w:pPr>
        <w:ind w:firstLine="620"/>
        <w:jc w:val="both"/>
        <w:rPr>
          <w:szCs w:val="24"/>
          <w:lang w:eastAsia="lt-LT"/>
        </w:rPr>
      </w:pPr>
    </w:p>
    <w:p w14:paraId="6535ECB3" w14:textId="4C583D9B">
      <w:pPr>
        <w:ind w:firstLine="851"/>
        <w:jc w:val="both"/>
        <w:rPr>
          <w:szCs w:val="24"/>
          <w:lang w:eastAsia="lt-LT"/>
        </w:rPr>
      </w:pPr>
      <w:r>
        <w:rPr>
          <w:strike/>
          <w:szCs w:val="24"/>
          <w:lang w:eastAsia="lt-LT"/>
        </w:rPr>
        <w:t>36.</w:t>
      </w:r>
      <w:r>
        <w:rPr>
          <w:b/>
          <w:bCs/>
          <w:szCs w:val="24"/>
          <w:lang w:eastAsia="lt-LT"/>
        </w:rPr>
        <w:t>39</w:t>
      </w:r>
      <w:r>
        <w:rPr>
          <w:b/>
          <w:bCs/>
          <w:szCs w:val="24"/>
          <w:lang w:eastAsia="lt-LT"/>
        </w:rPr>
        <w:t>.</w:t>
      </w:r>
      <w:r>
        <w:rPr>
          <w:szCs w:val="24"/>
          <w:lang w:eastAsia="lt-LT"/>
        </w:rPr>
        <w:t xml:space="preserve"> Informacija apie finansuotų programų vykdymą programų vykdytojų interneto svetainėse ar socialinių tinklų paskyrose skelbiama teisės aktų nustatyta tvarka. </w:t>
      </w:r>
    </w:p>
    <w:p w14:paraId="60C66E42" w14:textId="77777777">
      <w:pPr>
        <w:jc w:val="center"/>
        <w:rPr>
          <w:szCs w:val="24"/>
          <w:lang w:eastAsia="lt-LT"/>
        </w:rPr>
      </w:pPr>
    </w:p>
    <w:p w14:paraId="3780D502" w14:textId="77777777">
      <w:pPr>
        <w:jc w:val="center"/>
      </w:pPr>
      <w:r>
        <w:rPr>
          <w:szCs w:val="24"/>
          <w:lang w:eastAsia="lt-LT"/>
        </w:rPr>
        <w:t>______________________</w:t>
      </w:r>
    </w:p>
    <w:p w14:paraId="7B47D2CF" w14:textId="77777777"/>
    <w:sectPr>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78584" w14:textId="77777777">
      <w:r>
        <w:separator/>
      </w:r>
    </w:p>
  </w:endnote>
  <w:endnote w:type="continuationSeparator" w:id="0">
    <w:p w14:paraId="4CF9DCC2"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0A7B1"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203A"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BA1D"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6442A" w14:textId="77777777">
      <w:r>
        <w:separator/>
      </w:r>
    </w:p>
  </w:footnote>
  <w:footnote w:type="continuationSeparator" w:id="0">
    <w:p w14:paraId="02808A1C" w14:textId="77777777">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8B51" w14:textId="77777777">
    <w:pPr>
      <w:tabs>
        <w:tab w:val="center" w:pos="4819"/>
        <w:tab w:val="right" w:pos="9638"/>
      </w:tabs>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D069" w14:textId="2976A4CC">
    <w:pPr>
      <w:tabs>
        <w:tab w:val="center" w:pos="4819"/>
        <w:tab w:val="right" w:pos="9638"/>
      </w:tabs>
      <w:jc w:val="center"/>
    </w:pPr>
    <w:r>
      <w:fldChar w:fldCharType="begin"/>
    </w:r>
    <w:r>
      <w:instrText>PAGE   \* MERGEFORMAT</w:instrText>
    </w:r>
    <w:r>
      <w:fldChar w:fldCharType="separate"/>
    </w:r>
    <w:r>
      <w:t>2</w:t>
    </w:r>
    <w:r>
      <w:fldChar w:fldCharType="end"/>
    </w:r>
  </w:p>
  <w:p w14:paraId="35ED76CA" w14:textId="77777777">
    <w:pPr>
      <w:tabs>
        <w:tab w:val="center" w:pos="4819"/>
        <w:tab w:val="right" w:pos="9638"/>
      </w:tabs>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6B3C"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FC8F"/>
  <w15:chartTrackingRefBased/>
  <w15:docId w15:val="{496F3D8C-3C0B-4A14-8BB1-CBA8A4B5D79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1352</Words>
  <Characters>9954</Characters>
  <Application>Microsoft Office Word</Application>
  <DocSecurity>4</DocSecurity>
  <Lines>184</Lines>
  <Paragraphs>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11216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2022-01-11T18:27:00Z</dcterms:created>
  <dc:creator>Sandra Verenkaitė-Bubliauskienė</dc:creator>
  <lastModifiedBy>adlibuser</lastModifiedBy>
  <lastPrinted>2022-01-06T14:00:00Z</lastPrinted>
  <dcterms:modified xsi:type="dcterms:W3CDTF">2022-01-11T18:27:00Z</dcterms:modified>
  <revision>2</revision>
</coreProperties>
</file>