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8F36" w14:textId="77777777" w:rsidR="00552CF5" w:rsidRPr="00552CF5" w:rsidRDefault="00552CF5" w:rsidP="00552CF5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en-GB"/>
        </w:rPr>
      </w:pPr>
      <w:r w:rsidRPr="00552CF5">
        <w:rPr>
          <w:rFonts w:ascii="Times New Roman" w:hAnsi="Times New Roman"/>
          <w:b/>
          <w:bCs/>
          <w:kern w:val="32"/>
          <w:sz w:val="24"/>
          <w:szCs w:val="24"/>
          <w:lang w:val="en-GB"/>
        </w:rPr>
        <w:t>RASEINIŲ RAJONO SAVIVALDYBĖS ADMINISTRACIJOS</w:t>
      </w:r>
    </w:p>
    <w:p w14:paraId="0E57CF08" w14:textId="77777777" w:rsidR="00552CF5" w:rsidRPr="00552CF5" w:rsidRDefault="00552CF5" w:rsidP="00552CF5">
      <w:pPr>
        <w:jc w:val="center"/>
        <w:rPr>
          <w:rFonts w:ascii="Times New Roman" w:hAnsi="Times New Roman"/>
          <w:b/>
          <w:sz w:val="24"/>
          <w:szCs w:val="24"/>
        </w:rPr>
      </w:pPr>
      <w:r w:rsidRPr="00552CF5">
        <w:rPr>
          <w:rFonts w:ascii="Times New Roman" w:hAnsi="Times New Roman"/>
          <w:b/>
          <w:sz w:val="24"/>
          <w:szCs w:val="24"/>
        </w:rPr>
        <w:t>ŠVIETIMO IR SPORTO SKYRIUS</w:t>
      </w:r>
    </w:p>
    <w:p w14:paraId="59AE1329" w14:textId="77777777"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14:paraId="06220103" w14:textId="1915DC10" w:rsidR="00A01BE7" w:rsidRPr="00604B25" w:rsidRDefault="00A01BE7" w:rsidP="00604B25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r w:rsidRPr="008549A8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DĖL</w:t>
      </w:r>
      <w:r w:rsidR="003205ED" w:rsidRPr="003205ED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</w:t>
      </w:r>
      <w:r w:rsidR="00604B25" w:rsidRPr="00604B25">
        <w:rPr>
          <w:rFonts w:ascii="Times New Roman" w:hAnsi="Times New Roman"/>
          <w:b/>
          <w:bCs/>
          <w:sz w:val="24"/>
          <w:szCs w:val="24"/>
          <w:lang w:val="en-US"/>
        </w:rPr>
        <w:t>RASEINIŲ RAJONO BENDROJO UGDYMO MOKYKLŲ ABITURIENTŲ APDOVANOJIMŲ UŽ BRANDOS EGZAMINŲ REZULTATUS NUOSTAT</w:t>
      </w:r>
      <w:r w:rsidR="00604B25">
        <w:rPr>
          <w:rFonts w:ascii="Times New Roman" w:hAnsi="Times New Roman"/>
          <w:b/>
          <w:bCs/>
          <w:sz w:val="24"/>
          <w:szCs w:val="24"/>
          <w:lang w:val="en-US"/>
        </w:rPr>
        <w:t xml:space="preserve">Ų </w:t>
      </w:r>
      <w:r w:rsidR="003205ED" w:rsidRPr="003205ED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PATVIRTINIMO</w:t>
      </w: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“ projekto</w:t>
      </w:r>
    </w:p>
    <w:p w14:paraId="618D7FE4" w14:textId="77777777" w:rsidR="00A01BE7" w:rsidRPr="000518E5" w:rsidRDefault="00A01BE7" w:rsidP="00552C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B934D5">
        <w:rPr>
          <w:rFonts w:ascii="Times New Roman" w:eastAsia="Times New Roman" w:hAnsi="Times New Roman"/>
          <w:sz w:val="24"/>
          <w:szCs w:val="24"/>
          <w:lang w:eastAsia="lt-LT"/>
        </w:rPr>
        <w:t xml:space="preserve">20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003205ED">
        <w:rPr>
          <w:rFonts w:ascii="Times New Roman" w:eastAsia="Times New Roman" w:hAnsi="Times New Roman"/>
          <w:sz w:val="24"/>
          <w:szCs w:val="24"/>
          <w:lang w:eastAsia="lt-LT"/>
        </w:rPr>
        <w:t>rugpjūčio 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14:paraId="0C7049B0" w14:textId="77777777" w:rsidR="00A01BE7" w:rsidRDefault="00A01BE7" w:rsidP="00552C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14:paraId="4AC7A214" w14:textId="77777777" w:rsidR="00A01BE7" w:rsidRPr="000518E5" w:rsidRDefault="00A01BE7" w:rsidP="00552C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01BE7" w:rsidRPr="00461700" w14:paraId="42A2D5FF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67A1BB7F" w14:textId="77777777" w:rsidR="00A01BE7" w:rsidRPr="008549A8" w:rsidRDefault="00A01BE7" w:rsidP="00552CF5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14:paraId="04E6E9D7" w14:textId="77777777" w:rsidTr="00415BBF">
        <w:tc>
          <w:tcPr>
            <w:tcW w:w="9740" w:type="dxa"/>
          </w:tcPr>
          <w:p w14:paraId="7BF86FD3" w14:textId="5A08B219" w:rsidR="00A01BE7" w:rsidRPr="003205ED" w:rsidRDefault="003205ED" w:rsidP="00936A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Šio parengto projekto tikslas –</w:t>
            </w:r>
            <w:r w:rsidRPr="0032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B9F">
              <w:rPr>
                <w:rFonts w:ascii="Times New Roman" w:hAnsi="Times New Roman"/>
                <w:sz w:val="24"/>
                <w:szCs w:val="24"/>
              </w:rPr>
              <w:t>patvirtinti R</w:t>
            </w:r>
            <w:r w:rsidR="00AF6B9F" w:rsidRPr="00AF6B9F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aseinių rajono savivaldybės abiturientų apdovanojimų už brandos egzaminų rezultatus nuostat</w:t>
            </w:r>
            <w:r w:rsidR="00AF6B9F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us ir</w:t>
            </w:r>
            <w:r w:rsidR="00AF6B9F" w:rsidRPr="0032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B9F">
              <w:rPr>
                <w:rFonts w:ascii="Times New Roman" w:hAnsi="Times New Roman"/>
                <w:sz w:val="24"/>
                <w:szCs w:val="24"/>
              </w:rPr>
              <w:t xml:space="preserve">sudaryti sąlygas </w:t>
            </w:r>
            <w:r w:rsidRPr="003205ED">
              <w:rPr>
                <w:rFonts w:ascii="Times New Roman" w:hAnsi="Times New Roman"/>
                <w:sz w:val="24"/>
                <w:szCs w:val="24"/>
              </w:rPr>
              <w:t>pagerbti abiturientus už gautus aukščiausius (šimto balų) brandos egzaminų rezultatus ir Raseinių rajono vardo garsinimą.</w:t>
            </w:r>
          </w:p>
        </w:tc>
      </w:tr>
      <w:tr w:rsidR="00A01BE7" w:rsidRPr="00461700" w14:paraId="51ADDE85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29A59E12" w14:textId="77777777" w:rsidR="00A01BE7" w:rsidRPr="008549A8" w:rsidRDefault="00A01BE7" w:rsidP="00552CF5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461700" w14:paraId="77D4DB01" w14:textId="77777777" w:rsidTr="00415BBF">
        <w:tc>
          <w:tcPr>
            <w:tcW w:w="9740" w:type="dxa"/>
          </w:tcPr>
          <w:p w14:paraId="163E872F" w14:textId="77777777" w:rsidR="00944E85" w:rsidRPr="00944E85" w:rsidRDefault="00944E85" w:rsidP="00552CF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Patvirtinus šį Raseinių rajono savivaldybės tarybos sprendimo projektą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bus </w:t>
            </w:r>
            <w:r w:rsidRPr="003205ED">
              <w:rPr>
                <w:rFonts w:ascii="Times New Roman" w:hAnsi="Times New Roman"/>
                <w:sz w:val="24"/>
                <w:szCs w:val="24"/>
              </w:rPr>
              <w:t>pagerbti abiturient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ai, gavę </w:t>
            </w:r>
            <w:r w:rsidRPr="003205ED">
              <w:rPr>
                <w:rFonts w:ascii="Times New Roman" w:hAnsi="Times New Roman"/>
                <w:sz w:val="24"/>
                <w:szCs w:val="24"/>
              </w:rPr>
              <w:t>aukščiausius (šimto balų) brandos egzaminų rezultatus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bei apdovanoti piniginėmis premijomis.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Tai abiturientai</w:t>
            </w:r>
            <w:r w:rsidRPr="00944E8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kurie garsina mokslo srityje</w:t>
            </w:r>
            <w:r w:rsidRPr="00944E8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mūsų rajoną,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yra </w:t>
            </w:r>
            <w:r w:rsidRPr="00944E8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pavyzd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ys</w:t>
            </w:r>
            <w:r w:rsidRPr="00944E8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jaunesni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ems. Šis sprendimas dar labiau </w:t>
            </w:r>
            <w:r w:rsidR="00552CF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skatins mokinius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siekti kuo geresnių rezultatų.</w:t>
            </w:r>
          </w:p>
        </w:tc>
      </w:tr>
      <w:tr w:rsidR="00A01BE7" w:rsidRPr="00461700" w14:paraId="03FD462F" w14:textId="77777777" w:rsidTr="00415BBF">
        <w:trPr>
          <w:trHeight w:hRule="exact" w:val="567"/>
        </w:trPr>
        <w:tc>
          <w:tcPr>
            <w:tcW w:w="9740" w:type="dxa"/>
            <w:vAlign w:val="center"/>
          </w:tcPr>
          <w:p w14:paraId="3BE2B9C3" w14:textId="77777777" w:rsidR="00A01BE7" w:rsidRPr="008549A8" w:rsidRDefault="00A01BE7" w:rsidP="00552CF5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461700" w14:paraId="38EF04AE" w14:textId="77777777" w:rsidTr="00415BBF">
        <w:tc>
          <w:tcPr>
            <w:tcW w:w="9740" w:type="dxa"/>
          </w:tcPr>
          <w:p w14:paraId="267A3279" w14:textId="77777777" w:rsidR="00A01BE7" w:rsidRPr="000518E5" w:rsidRDefault="00944E85" w:rsidP="00552CF5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752B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eigiamų pasekmių</w:t>
            </w:r>
            <w:r w:rsidRPr="007B3BCF">
              <w:rPr>
                <w:rFonts w:ascii="Times New Roman" w:hAnsi="Times New Roman"/>
                <w:sz w:val="24"/>
                <w:szCs w:val="24"/>
              </w:rPr>
              <w:t xml:space="preserve"> nenumatoma.</w:t>
            </w:r>
          </w:p>
        </w:tc>
      </w:tr>
      <w:tr w:rsidR="00A01BE7" w:rsidRPr="00461700" w14:paraId="6222025F" w14:textId="77777777" w:rsidTr="00415BBF">
        <w:trPr>
          <w:trHeight w:hRule="exact" w:val="567"/>
        </w:trPr>
        <w:tc>
          <w:tcPr>
            <w:tcW w:w="9740" w:type="dxa"/>
            <w:vAlign w:val="center"/>
          </w:tcPr>
          <w:p w14:paraId="44934DF1" w14:textId="77777777" w:rsidR="00A01BE7" w:rsidRPr="008549A8" w:rsidRDefault="00A01BE7" w:rsidP="00552CF5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461700" w14:paraId="21936527" w14:textId="77777777" w:rsidTr="00415BBF">
        <w:tc>
          <w:tcPr>
            <w:tcW w:w="9740" w:type="dxa"/>
          </w:tcPr>
          <w:p w14:paraId="4DC1DEF6" w14:textId="77777777" w:rsidR="00A01BE7" w:rsidRPr="000518E5" w:rsidRDefault="00552CF5" w:rsidP="00552CF5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CF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Antikorupcinio vertinimo atlikti nereikia.</w:t>
            </w:r>
          </w:p>
        </w:tc>
      </w:tr>
      <w:tr w:rsidR="00A01BE7" w:rsidRPr="00461700" w14:paraId="3B0BB4E6" w14:textId="77777777" w:rsidTr="00415BBF">
        <w:trPr>
          <w:trHeight w:hRule="exact" w:val="567"/>
        </w:trPr>
        <w:tc>
          <w:tcPr>
            <w:tcW w:w="9740" w:type="dxa"/>
          </w:tcPr>
          <w:p w14:paraId="2E9C3E38" w14:textId="77777777" w:rsidR="00A01BE7" w:rsidRPr="008549A8" w:rsidRDefault="00A01BE7" w:rsidP="00552CF5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461700" w14:paraId="4BDCE715" w14:textId="77777777" w:rsidTr="00415BBF">
        <w:tc>
          <w:tcPr>
            <w:tcW w:w="9740" w:type="dxa"/>
          </w:tcPr>
          <w:p w14:paraId="4B27AB21" w14:textId="1AA54565" w:rsidR="00A01BE7" w:rsidRPr="000518E5" w:rsidRDefault="00552CF5" w:rsidP="00936AC9">
            <w:pPr>
              <w:spacing w:after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44898">
              <w:rPr>
                <w:rFonts w:ascii="Times New Roman" w:hAnsi="Times New Roman"/>
                <w:sz w:val="24"/>
                <w:szCs w:val="24"/>
              </w:rPr>
              <w:t xml:space="preserve">Sprendimo projektas suderintas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 Raseinių rajono savivaldybės </w:t>
            </w:r>
            <w:r w:rsidRPr="00044898">
              <w:rPr>
                <w:rFonts w:ascii="Times New Roman" w:hAnsi="Times New Roman"/>
                <w:sz w:val="24"/>
                <w:szCs w:val="24"/>
              </w:rPr>
              <w:t xml:space="preserve">administracijos direktoriumi,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jo pavaduotoju, </w:t>
            </w:r>
            <w:r w:rsidRPr="00432F0D">
              <w:rPr>
                <w:rFonts w:ascii="Times New Roman" w:hAnsi="Times New Roman"/>
                <w:sz w:val="24"/>
                <w:szCs w:val="24"/>
              </w:rPr>
              <w:t xml:space="preserve">Teisės, personalo ir civilinės metrikacijos skyriaus </w:t>
            </w:r>
            <w:r>
              <w:rPr>
                <w:rFonts w:ascii="Times New Roman" w:hAnsi="Times New Roman"/>
                <w:sz w:val="24"/>
                <w:szCs w:val="24"/>
              </w:rPr>
              <w:t>specialistu</w:t>
            </w:r>
            <w:r w:rsidRPr="00432F0D">
              <w:rPr>
                <w:rFonts w:ascii="Times New Roman" w:hAnsi="Times New Roman"/>
                <w:sz w:val="24"/>
                <w:szCs w:val="24"/>
              </w:rPr>
              <w:t>, Pastabų nėra.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1BE7" w:rsidRPr="00461700" w14:paraId="4E12C2CB" w14:textId="77777777" w:rsidTr="00A51F26">
        <w:trPr>
          <w:trHeight w:hRule="exact" w:val="717"/>
        </w:trPr>
        <w:tc>
          <w:tcPr>
            <w:tcW w:w="9740" w:type="dxa"/>
            <w:vAlign w:val="center"/>
          </w:tcPr>
          <w:p w14:paraId="7499DF27" w14:textId="77777777" w:rsidR="00A01BE7" w:rsidRPr="008549A8" w:rsidRDefault="00A01BE7" w:rsidP="00552CF5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 w:rsidR="00A51F2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461700" w14:paraId="4B442132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40C7C7AD" w14:textId="77777777" w:rsidR="00404946" w:rsidRPr="00552CF5" w:rsidRDefault="00552CF5" w:rsidP="00552CF5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552CF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Parengtas sprendimo projektas neprieštarauja norminio pobūdžio teisės aktams.</w:t>
            </w:r>
          </w:p>
        </w:tc>
      </w:tr>
      <w:tr w:rsidR="00A01BE7" w:rsidRPr="00461700" w14:paraId="7C94FF6D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0FBA63D8" w14:textId="77777777" w:rsidR="00A01BE7" w:rsidRPr="008549A8" w:rsidRDefault="00A01BE7" w:rsidP="00552CF5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461700" w14:paraId="6012B4D7" w14:textId="77777777" w:rsidTr="00415BBF">
        <w:tc>
          <w:tcPr>
            <w:tcW w:w="9740" w:type="dxa"/>
          </w:tcPr>
          <w:p w14:paraId="7B17EE02" w14:textId="77777777" w:rsidR="00A01BE7" w:rsidRPr="000518E5" w:rsidRDefault="00552CF5" w:rsidP="00936AC9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CF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Raseinių rajono savivaldybės administracijos Švietimo ir sporto skyriaus vedėja Modesta Lukoševičienė.</w:t>
            </w:r>
          </w:p>
        </w:tc>
      </w:tr>
    </w:tbl>
    <w:p w14:paraId="48B08E85" w14:textId="77777777" w:rsidR="00552CF5" w:rsidRDefault="00552CF5" w:rsidP="00552CF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D6963">
        <w:rPr>
          <w:rFonts w:ascii="Times New Roman" w:hAnsi="Times New Roman"/>
          <w:sz w:val="24"/>
          <w:szCs w:val="24"/>
        </w:rPr>
        <w:t xml:space="preserve">Švietimo ir </w:t>
      </w:r>
      <w:r>
        <w:rPr>
          <w:rFonts w:ascii="Times New Roman" w:hAnsi="Times New Roman"/>
          <w:sz w:val="24"/>
          <w:szCs w:val="24"/>
        </w:rPr>
        <w:t xml:space="preserve">sporto </w:t>
      </w:r>
      <w:r w:rsidRPr="002D6963">
        <w:rPr>
          <w:rFonts w:ascii="Times New Roman" w:hAnsi="Times New Roman"/>
          <w:sz w:val="24"/>
          <w:szCs w:val="24"/>
        </w:rPr>
        <w:t>skyriaus vedėja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D6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Modesta Lukoševičienė</w:t>
      </w:r>
    </w:p>
    <w:p w14:paraId="38586C2B" w14:textId="77777777" w:rsidR="002C3668" w:rsidRDefault="002C3668" w:rsidP="00552CF5">
      <w:pPr>
        <w:spacing w:after="240" w:line="360" w:lineRule="auto"/>
      </w:pPr>
    </w:p>
    <w:sectPr w:rsidR="002C3668" w:rsidSect="00AB60B2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B95"/>
    <w:multiLevelType w:val="multilevel"/>
    <w:tmpl w:val="94ECBEEE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7"/>
    <w:rsid w:val="00207023"/>
    <w:rsid w:val="002C3668"/>
    <w:rsid w:val="002E5FF7"/>
    <w:rsid w:val="003205ED"/>
    <w:rsid w:val="00404946"/>
    <w:rsid w:val="00552CF5"/>
    <w:rsid w:val="00604B25"/>
    <w:rsid w:val="0073499A"/>
    <w:rsid w:val="00936AC9"/>
    <w:rsid w:val="00944E85"/>
    <w:rsid w:val="00A01BE7"/>
    <w:rsid w:val="00A51F26"/>
    <w:rsid w:val="00AF6B9F"/>
    <w:rsid w:val="00B934D5"/>
    <w:rsid w:val="00D951FF"/>
    <w:rsid w:val="00E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BD5"/>
  <w15:docId w15:val="{76C6C2AF-8D6B-4A39-B840-06F3FE83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Modesta Lukoševičienė</cp:lastModifiedBy>
  <cp:revision>7</cp:revision>
  <dcterms:created xsi:type="dcterms:W3CDTF">2020-08-07T13:48:00Z</dcterms:created>
  <dcterms:modified xsi:type="dcterms:W3CDTF">2020-08-10T07:23:00Z</dcterms:modified>
</cp:coreProperties>
</file>