
<file path=[Content_Types].xml><?xml version="1.0" encoding="utf-8"?>
<Types xmlns="http://schemas.openxmlformats.org/package/2006/content-types">
  <Default ContentType="application/vnd.openxmlformats-officedocument.oleObject" Extension="bin"/>
  <Default ContentType="application/vnd.openxmlformats-package.relationships+xml" Extension="rels"/>
  <Default ContentType="image/x-wmf" Extension="wmf"/>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commentsIds+xml" PartName="/word/commentsIds.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document.glossary+xml" PartName="/word/glossary/document.xml"/>
  <Override ContentType="application/vnd.openxmlformats-officedocument.wordprocessingml.fontTable+xml" PartName="/word/glossary/fontTable.xml"/>
  <Override ContentType="application/vnd.openxmlformats-officedocument.wordprocessingml.settings+xml" PartName="/word/glossary/settings.xml"/>
  <Override ContentType="application/vnd.openxmlformats-officedocument.wordprocessingml.styles+xml" PartName="/word/glossary/styles.xml"/>
  <Override ContentType="application/vnd.openxmlformats-officedocument.wordprocessingml.webSettings+xml" PartName="/word/glossary/webSetting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jc w:val="center"/>
        <w:tblLayout w:type="fixed"/>
        <w:tblLook w:val="0000" w:firstRow="0" w:lastRow="0" w:firstColumn="0" w:lastColumn="0" w:noHBand="0" w:noVBand="0"/>
      </w:tblPr>
      <w:tblGrid>
        <w:gridCol w:w="3284"/>
        <w:gridCol w:w="2920"/>
        <w:gridCol w:w="3629"/>
      </w:tblGrid>
      <w:tr w:rsidR="008C56AC" w14:paraId="065F5BA2" w14:textId="77777777">
        <w:trPr>
          <w:jc w:val="center"/>
        </w:trPr>
        <w:tc>
          <w:tcPr>
            <w:tcW w:w="3284" w:type="dxa"/>
          </w:tcPr>
          <w:p w14:paraId="065F5B9F" w14:textId="77777777" w:rsidR="008C56AC" w:rsidRDefault="008C56AC">
            <w:pPr>
              <w:jc w:val="center"/>
              <w:rPr>
                <w:lang w:val="lt-LT"/>
              </w:rPr>
            </w:pPr>
            <w:bookmarkStart w:id="0" w:name="_GoBack"/>
            <w:bookmarkEnd w:id="0"/>
          </w:p>
        </w:tc>
        <w:tc>
          <w:tcPr>
            <w:tcW w:w="2920" w:type="dxa"/>
          </w:tcPr>
          <w:p w14:paraId="065F5BA0" w14:textId="77777777" w:rsidR="008C56AC" w:rsidRDefault="008C56AC">
            <w:pPr>
              <w:jc w:val="center"/>
              <w:rPr>
                <w:lang w:val="lt-LT"/>
              </w:rPr>
            </w:pPr>
          </w:p>
        </w:tc>
        <w:sdt>
          <w:sdtPr>
            <w:rPr>
              <w:b/>
              <w:sz w:val="24"/>
              <w:lang w:val="lt-LT"/>
            </w:rPr>
            <w:id w:val="875204231"/>
            <w:placeholder>
              <w:docPart w:val="DEAB917D032B4869A23E00BE22AD1D8E"/>
            </w:placeholder>
            <w:temporary/>
            <w:showingPlcHdr/>
          </w:sdtPr>
          <w:sdtEndPr/>
          <w:sdtContent>
            <w:tc>
              <w:tcPr>
                <w:tcW w:w="3629" w:type="dxa"/>
              </w:tcPr>
              <w:p w14:paraId="065F5BA1" w14:textId="77777777" w:rsidR="008C56AC" w:rsidRDefault="00A77D9C" w:rsidP="00A77D9C">
                <w:pPr>
                  <w:jc w:val="center"/>
                  <w:rPr>
                    <w:b/>
                    <w:sz w:val="24"/>
                    <w:lang w:val="lt-LT"/>
                  </w:rPr>
                </w:pPr>
                <w:r w:rsidRPr="00F362A0">
                  <w:rPr>
                    <w:rStyle w:val="Vietosrezervavimoenklotekstas"/>
                  </w:rPr>
                  <w:t>.</w:t>
                </w:r>
              </w:p>
            </w:tc>
          </w:sdtContent>
        </w:sdt>
      </w:tr>
      <w:tr w:rsidR="008C56AC" w14:paraId="065F5BA6" w14:textId="77777777">
        <w:trPr>
          <w:jc w:val="center"/>
        </w:trPr>
        <w:tc>
          <w:tcPr>
            <w:tcW w:w="3284" w:type="dxa"/>
          </w:tcPr>
          <w:p w14:paraId="065F5BA3" w14:textId="77777777" w:rsidR="008C56AC" w:rsidRDefault="008C56AC">
            <w:pPr>
              <w:jc w:val="center"/>
              <w:rPr>
                <w:lang w:val="lt-LT"/>
              </w:rPr>
            </w:pPr>
          </w:p>
        </w:tc>
        <w:bookmarkStart w:id="1" w:name="_MON_1051000241"/>
        <w:bookmarkStart w:id="2" w:name="_MON_1051000405"/>
        <w:bookmarkStart w:id="3" w:name="_MON_1051000430"/>
        <w:bookmarkStart w:id="4" w:name="_MON_1051000472"/>
        <w:bookmarkStart w:id="5" w:name="_MON_1051000718"/>
        <w:bookmarkStart w:id="6" w:name="_MON_1051091041"/>
        <w:bookmarkEnd w:id="1"/>
        <w:bookmarkEnd w:id="2"/>
        <w:bookmarkEnd w:id="3"/>
        <w:bookmarkEnd w:id="4"/>
        <w:bookmarkEnd w:id="5"/>
        <w:bookmarkEnd w:id="6"/>
        <w:bookmarkStart w:id="7" w:name="_MON_1051091062"/>
        <w:bookmarkEnd w:id="7"/>
        <w:tc>
          <w:tcPr>
            <w:tcW w:w="2920" w:type="dxa"/>
          </w:tcPr>
          <w:p w14:paraId="065F5BA4" w14:textId="77777777" w:rsidR="008C56AC" w:rsidRDefault="008C56AC">
            <w:pPr>
              <w:jc w:val="center"/>
              <w:rPr>
                <w:lang w:val="lt-LT"/>
              </w:rPr>
            </w:pPr>
            <w:r w:rsidRPr="004A3598">
              <w:rPr>
                <w:lang w:val="lt-LT"/>
              </w:rPr>
              <w:object w:dxaOrig="753" w:dyaOrig="830" w14:anchorId="065F5B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1.5pt" o:ole="" fillcolor="window">
                  <v:imagedata r:id="rId8" o:title=""/>
                </v:shape>
                <o:OLEObject Type="Embed" ProgID="Word.Picture.8" ShapeID="_x0000_i1025" DrawAspect="Content" ObjectID="_1638599393" r:id="rId9"/>
              </w:object>
            </w:r>
          </w:p>
        </w:tc>
        <w:tc>
          <w:tcPr>
            <w:tcW w:w="3629" w:type="dxa"/>
          </w:tcPr>
          <w:p w14:paraId="065F5BA5" w14:textId="77777777" w:rsidR="008C56AC" w:rsidRDefault="008C56AC">
            <w:pPr>
              <w:jc w:val="center"/>
              <w:rPr>
                <w:lang w:val="lt-LT"/>
              </w:rPr>
            </w:pPr>
          </w:p>
        </w:tc>
      </w:tr>
    </w:tbl>
    <w:p w14:paraId="065F5BA7" w14:textId="77777777" w:rsidR="008C56AC" w:rsidRDefault="008C56AC">
      <w:pPr>
        <w:jc w:val="center"/>
        <w:rPr>
          <w:sz w:val="26"/>
          <w:lang w:val="lt-LT"/>
        </w:rPr>
      </w:pPr>
    </w:p>
    <w:p w14:paraId="065F5BA8" w14:textId="77777777" w:rsidR="008C56AC" w:rsidRDefault="00B331FB">
      <w:pPr>
        <w:jc w:val="center"/>
        <w:rPr>
          <w:b/>
          <w:sz w:val="28"/>
          <w:lang w:val="lt-LT"/>
        </w:rPr>
      </w:pPr>
      <w:r w:rsidRPr="00B331FB">
        <w:rPr>
          <w:b/>
          <w:sz w:val="28"/>
          <w:lang w:val="lt-LT"/>
        </w:rPr>
        <w:t>LIETUVOS RESPUBLIKOS SUSISIEKIMO MINISTERIJA</w:t>
      </w:r>
    </w:p>
    <w:p w14:paraId="065F5BA9" w14:textId="77777777" w:rsidR="008C56AC" w:rsidRDefault="008C56AC">
      <w:pPr>
        <w:jc w:val="center"/>
        <w:rPr>
          <w:sz w:val="24"/>
          <w:lang w:val="lt-LT"/>
        </w:rPr>
      </w:pPr>
    </w:p>
    <w:p w14:paraId="065F5BAA" w14:textId="77777777" w:rsidR="008C56AC" w:rsidRDefault="00B331FB" w:rsidP="007F6C67">
      <w:pPr>
        <w:ind w:left="567" w:right="567"/>
        <w:jc w:val="center"/>
        <w:rPr>
          <w:sz w:val="18"/>
          <w:lang w:val="lt-LT"/>
        </w:rPr>
      </w:pPr>
      <w:r w:rsidRPr="00B331FB">
        <w:rPr>
          <w:sz w:val="18"/>
          <w:lang w:val="lt-LT"/>
        </w:rPr>
        <w:t>Biudžetinė įstaiga,   Gedimino pr. 17, LT-01505 Vilnius,   tel. (8 5) 2</w:t>
      </w:r>
      <w:r w:rsidR="009A481E">
        <w:rPr>
          <w:sz w:val="18"/>
          <w:lang w:val="lt-LT"/>
        </w:rPr>
        <w:t>61</w:t>
      </w:r>
      <w:r w:rsidRPr="00B331FB">
        <w:rPr>
          <w:sz w:val="18"/>
          <w:lang w:val="lt-LT"/>
        </w:rPr>
        <w:t xml:space="preserve"> </w:t>
      </w:r>
      <w:r w:rsidR="009A481E">
        <w:rPr>
          <w:sz w:val="18"/>
          <w:lang w:val="lt-LT"/>
        </w:rPr>
        <w:t>2363</w:t>
      </w:r>
      <w:r w:rsidR="00583C24">
        <w:rPr>
          <w:sz w:val="18"/>
          <w:lang w:val="lt-LT"/>
        </w:rPr>
        <w:t>,</w:t>
      </w:r>
    </w:p>
    <w:p w14:paraId="065F5BAB" w14:textId="77777777" w:rsidR="00D81794" w:rsidRDefault="00B331FB" w:rsidP="007F6C67">
      <w:pPr>
        <w:ind w:left="567" w:right="567"/>
        <w:jc w:val="center"/>
        <w:rPr>
          <w:sz w:val="18"/>
          <w:lang w:val="lt-LT"/>
        </w:rPr>
      </w:pPr>
      <w:r w:rsidRPr="00B331FB">
        <w:rPr>
          <w:sz w:val="18"/>
          <w:lang w:val="lt-LT"/>
        </w:rPr>
        <w:t>faks. (8 5) 212 4335</w:t>
      </w:r>
      <w:r w:rsidR="00583C24">
        <w:rPr>
          <w:sz w:val="18"/>
          <w:lang w:val="lt-LT"/>
        </w:rPr>
        <w:t>,</w:t>
      </w:r>
      <w:r w:rsidRPr="00B331FB">
        <w:rPr>
          <w:sz w:val="18"/>
          <w:lang w:val="lt-LT"/>
        </w:rPr>
        <w:t xml:space="preserve"> el.</w:t>
      </w:r>
      <w:r w:rsidR="009A00B5">
        <w:rPr>
          <w:sz w:val="18"/>
          <w:lang w:val="lt-LT"/>
        </w:rPr>
        <w:t xml:space="preserve"> </w:t>
      </w:r>
      <w:r w:rsidRPr="00B331FB">
        <w:rPr>
          <w:sz w:val="18"/>
          <w:lang w:val="lt-LT"/>
        </w:rPr>
        <w:t xml:space="preserve">p. </w:t>
      </w:r>
      <w:proofErr w:type="spellStart"/>
      <w:r w:rsidRPr="00B331FB">
        <w:rPr>
          <w:sz w:val="18"/>
          <w:lang w:val="lt-LT"/>
        </w:rPr>
        <w:t>sumin@sumin.lt</w:t>
      </w:r>
      <w:proofErr w:type="spellEnd"/>
      <w:r w:rsidR="009A00B5">
        <w:rPr>
          <w:sz w:val="18"/>
          <w:lang w:val="lt-LT"/>
        </w:rPr>
        <w:t>.</w:t>
      </w:r>
    </w:p>
    <w:p w14:paraId="065F5BAC" w14:textId="77777777" w:rsidR="00D81794" w:rsidRDefault="00B331FB" w:rsidP="007F6C67">
      <w:pPr>
        <w:ind w:left="567" w:right="567"/>
        <w:jc w:val="center"/>
        <w:rPr>
          <w:sz w:val="18"/>
          <w:lang w:val="lt-LT"/>
        </w:rPr>
      </w:pPr>
      <w:r w:rsidRPr="00B331FB">
        <w:rPr>
          <w:sz w:val="18"/>
          <w:lang w:val="lt-LT"/>
        </w:rPr>
        <w:t>Duomenys kaupiami ir saugomi Juridinių asmenų registre,   kodas 188620589</w:t>
      </w:r>
    </w:p>
    <w:p w14:paraId="065F5BAD" w14:textId="77777777" w:rsidR="008C56AC" w:rsidRDefault="009A481E">
      <w:pPr>
        <w:jc w:val="center"/>
        <w:rPr>
          <w:b/>
          <w:sz w:val="28"/>
          <w:lang w:val="lt-LT"/>
        </w:rPr>
      </w:pPr>
      <w:r>
        <w:rPr>
          <w:b/>
          <w:noProof/>
          <w:sz w:val="28"/>
          <w:lang w:val="lt-LT" w:eastAsia="lt-LT"/>
        </w:rPr>
        <mc:AlternateContent>
          <mc:Choice Requires="wps">
            <w:drawing>
              <wp:anchor distT="0" distB="0" distL="114300" distR="114300" simplePos="0" relativeHeight="251657728" behindDoc="0" locked="0" layoutInCell="0" allowOverlap="1" wp14:anchorId="065F5BC9" wp14:editId="065F5BCA">
                <wp:simplePos x="0" y="0"/>
                <wp:positionH relativeFrom="column">
                  <wp:posOffset>10160</wp:posOffset>
                </wp:positionH>
                <wp:positionV relativeFrom="paragraph">
                  <wp:posOffset>26035</wp:posOffset>
                </wp:positionV>
                <wp:extent cx="6120130" cy="0"/>
                <wp:effectExtent l="10160" t="6985" r="13335" b="12065"/>
                <wp:wrapTopAndBottom/>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450A766"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pt,2.05pt" to="482.7pt,2.0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KAvhnEQIAACkEAAAOAAAAZHJzL2Uyb0RvYy54bWysU8GO2yAQvVfqPyDuie2sm81acVaVnfSS tpF2+wEEcIyKAQGJE1X99w7EjrLtparqAx6YmcebecPy+dxJdOLWCa1KnE1TjLiimgl1KPG3181k gZHzRDEiteIlvnCHn1fv3y17U/CZbrVk3CIAUa7oTYlb702RJI62vCNuqg1X4Gy07YiHrT0kzJIe 0DuZzNJ0nvTaMmM15c7BaX114lXEbxpO/demcdwjWWLg5uNq47oPa7JakuJgiWkFHWiQf2DREaHg 0htUTTxBRyv+gOoEtdrpxk+p7hLdNILyWANUk6W/VfPSEsNjLdAcZ25tcv8Pln457SwSDLTDSJEO JNoKxdEsdKY3roCASu1sqI2e1YvZavrdIaWrlqgDjwxfLwbSspCRvEkJG2cAf99/1gxiyNHr2KZz Y7sACQ1A56jG5aYGP3tE4XCeQUseQDQ6+hJSjInGOv+J6w4Fo8QSOEdgcto6H4iQYgwJ9yi9EVJG saVCPbCdPaZpzHBaCha8Ic7Zw76SFp1ImJf4xbLAcx9m9VGxiNZywtaD7YmQVxtulyrgQS3AZ7Cu A/HjKX1aL9aLfJLP5utJntb15OOmyifzTfb4oX6oq6rOfgZqWV60gjGuArtxOLP878Qfnsl1rG7j eetD8hY9NgzIjv9IOooZ9LtOwl6zy86OIsM8xuDh7YSBv9+Dff/CV78AAAD//wMAUEsDBBQABgAI AAAAIQBwIe2B2gAAAAUBAAAPAAAAZHJzL2Rvd25yZXYueG1sTI7BTsMwEETvSPyDtUjcqNOqhBDi VAhUVSAubZG4bpMlDsTrNHbb8PcsXOD4NKOZVyxG16kjDaH1bGA6SUARV75uuTHwul1eZaBCRK6x 80wGvijAojw/KzCv/YnXdNzERskIhxwN2Bj7XOtQWXIYJr4nluzdDw6j4NDoesCTjLtOz5Ik1Q5b lgeLPT1Yqj43B2cAH1fr+JbNnm/aJ/vysV3uVzbbG3N5Md7fgYo0xr8y/OiLOpTitPMHroPqhFMp GphPQUl6m17PQe1+WZeF/m9ffgMAAP//AwBQSwECLQAUAAYACAAAACEAtoM4kv4AAADhAQAAEwAA AAAAAAAAAAAAAAAAAAAAW0NvbnRlbnRfVHlwZXNdLnhtbFBLAQItABQABgAIAAAAIQA4/SH/1gAA AJQBAAALAAAAAAAAAAAAAAAAAC8BAABfcmVscy8ucmVsc1BLAQItABQABgAIAAAAIQBKAvhnEQIA ACkEAAAOAAAAAAAAAAAAAAAAAC4CAABkcnMvZTJvRG9jLnhtbFBLAQItABQABgAIAAAAIQBwIe2B 2gAAAAUBAAAPAAAAAAAAAAAAAAAAAGsEAABkcnMvZG93bnJldi54bWxQSwUGAAAAAAQABADzAAAA cgUAAAAA " o:allowincell="f" strokeweight="1pt">
                <w10:wrap type="topAndBottom"/>
              </v:line>
            </w:pict>
          </mc:Fallback>
        </mc:AlternateContent>
      </w:r>
    </w:p>
    <w:tbl>
      <w:tblPr>
        <w:tblW w:w="9852" w:type="dxa"/>
        <w:tblLayout w:type="fixed"/>
        <w:tblLook w:val="0000" w:firstRow="0" w:lastRow="0" w:firstColumn="0" w:lastColumn="0" w:noHBand="0" w:noVBand="0"/>
      </w:tblPr>
      <w:tblGrid>
        <w:gridCol w:w="4678"/>
        <w:gridCol w:w="1134"/>
        <w:gridCol w:w="4040"/>
      </w:tblGrid>
      <w:tr w:rsidR="008C56AC" w:rsidRPr="00B331FB" w14:paraId="065F5BB4" w14:textId="77777777" w:rsidTr="006425F8">
        <w:tc>
          <w:tcPr>
            <w:tcW w:w="4678" w:type="dxa"/>
          </w:tcPr>
          <w:p w14:paraId="065F5BAE" w14:textId="3D3B84DC" w:rsidR="00673712" w:rsidRDefault="00673712" w:rsidP="006425F8">
            <w:pPr>
              <w:rPr>
                <w:sz w:val="24"/>
                <w:szCs w:val="24"/>
                <w:lang w:val="lt-LT"/>
              </w:rPr>
            </w:pPr>
            <w:r>
              <w:rPr>
                <w:sz w:val="24"/>
                <w:szCs w:val="24"/>
                <w:lang w:val="lt-LT"/>
              </w:rPr>
              <w:t>Lietuvos Respublikos finansų ministerijai,</w:t>
            </w:r>
          </w:p>
          <w:p w14:paraId="2DE17468" w14:textId="77777777" w:rsidR="00AF23C7" w:rsidRDefault="00B72F8B" w:rsidP="006F5C90">
            <w:pPr>
              <w:rPr>
                <w:sz w:val="24"/>
                <w:szCs w:val="24"/>
                <w:lang w:val="lt-LT" w:eastAsia="lt-LT"/>
              </w:rPr>
            </w:pPr>
            <w:r w:rsidRPr="00363473">
              <w:rPr>
                <w:sz w:val="24"/>
                <w:szCs w:val="24"/>
                <w:lang w:val="lt-LT" w:eastAsia="lt-LT"/>
              </w:rPr>
              <w:t>VšĮ Centrinei projektų valdymo agentūrai</w:t>
            </w:r>
            <w:r w:rsidR="00B054EC">
              <w:rPr>
                <w:sz w:val="24"/>
                <w:szCs w:val="24"/>
                <w:lang w:val="lt-LT" w:eastAsia="lt-LT"/>
              </w:rPr>
              <w:t>,</w:t>
            </w:r>
          </w:p>
          <w:p w14:paraId="065F5BAF" w14:textId="7222F98C" w:rsidR="00B054EC" w:rsidRDefault="00B054EC" w:rsidP="00B054EC">
            <w:pPr>
              <w:rPr>
                <w:sz w:val="24"/>
                <w:lang w:val="lt-LT"/>
              </w:rPr>
            </w:pPr>
            <w:r>
              <w:rPr>
                <w:sz w:val="24"/>
                <w:szCs w:val="24"/>
                <w:lang w:val="lt-LT"/>
              </w:rPr>
              <w:t>Lietuvos Respublikos e</w:t>
            </w:r>
            <w:r w:rsidRPr="000963C1">
              <w:rPr>
                <w:sz w:val="24"/>
                <w:lang w:val="lt-LT"/>
              </w:rPr>
              <w:t>konomikos ir inovacijų ministerij</w:t>
            </w:r>
            <w:r>
              <w:rPr>
                <w:sz w:val="24"/>
                <w:lang w:val="lt-LT"/>
              </w:rPr>
              <w:t>ai</w:t>
            </w:r>
          </w:p>
        </w:tc>
        <w:tc>
          <w:tcPr>
            <w:tcW w:w="1134" w:type="dxa"/>
          </w:tcPr>
          <w:p w14:paraId="065F5BB0" w14:textId="77777777" w:rsidR="008C56AC" w:rsidRDefault="008C56AC">
            <w:pPr>
              <w:jc w:val="center"/>
              <w:rPr>
                <w:sz w:val="24"/>
                <w:lang w:val="lt-LT"/>
              </w:rPr>
            </w:pPr>
          </w:p>
        </w:tc>
        <w:tc>
          <w:tcPr>
            <w:tcW w:w="4040" w:type="dxa"/>
          </w:tcPr>
          <w:p w14:paraId="065F5BB1" w14:textId="436C4BCC" w:rsidR="008C56AC" w:rsidRDefault="008C56AC">
            <w:pPr>
              <w:jc w:val="both"/>
              <w:rPr>
                <w:sz w:val="24"/>
                <w:lang w:val="lt-LT"/>
              </w:rPr>
            </w:pPr>
            <w:r>
              <w:rPr>
                <w:sz w:val="24"/>
                <w:lang w:val="lt-LT"/>
              </w:rPr>
              <w:t xml:space="preserve">  </w:t>
            </w:r>
            <w:r w:rsidR="00E06D7F">
              <w:rPr>
                <w:sz w:val="24"/>
                <w:lang w:val="lt-LT"/>
              </w:rPr>
              <w:t xml:space="preserve">  </w:t>
            </w:r>
            <w:r w:rsidR="00F0043A">
              <w:rPr>
                <w:sz w:val="24"/>
                <w:lang w:val="lt-LT"/>
              </w:rPr>
              <w:t xml:space="preserve">  </w:t>
            </w:r>
            <w:r>
              <w:rPr>
                <w:sz w:val="24"/>
                <w:lang w:val="lt-LT"/>
              </w:rPr>
              <w:t xml:space="preserve"> </w:t>
            </w:r>
            <w:r w:rsidR="002C5EA8">
              <w:rPr>
                <w:sz w:val="24"/>
                <w:lang w:val="lt-LT"/>
              </w:rPr>
              <w:t xml:space="preserve">           </w:t>
            </w:r>
            <w:r>
              <w:rPr>
                <w:sz w:val="24"/>
                <w:lang w:val="lt-LT"/>
              </w:rPr>
              <w:t xml:space="preserve">Nr. </w:t>
            </w:r>
            <w:sdt>
              <w:sdtPr>
                <w:rPr>
                  <w:sz w:val="24"/>
                  <w:lang w:val="lt-LT"/>
                </w:rPr>
                <w:id w:val="875203839"/>
                <w:placeholder>
                  <w:docPart w:val="9EA6CA86756E4C84B57662F93A49A80C"/>
                </w:placeholder>
                <w:temporary/>
                <w:showingPlcHdr/>
              </w:sdtPr>
              <w:sdtEndPr/>
              <w:sdtContent>
                <w:r w:rsidR="00D944D9">
                  <w:rPr>
                    <w:sz w:val="24"/>
                    <w:lang w:val="lt-LT"/>
                  </w:rPr>
                  <w:t xml:space="preserve">      </w:t>
                </w:r>
              </w:sdtContent>
            </w:sdt>
          </w:p>
          <w:p w14:paraId="065F5BB3" w14:textId="25EEAEFC" w:rsidR="008C56AC" w:rsidRDefault="008C56AC" w:rsidP="002C5EA8">
            <w:pPr>
              <w:jc w:val="both"/>
              <w:rPr>
                <w:sz w:val="26"/>
                <w:lang w:val="lt-LT"/>
              </w:rPr>
            </w:pPr>
          </w:p>
        </w:tc>
      </w:tr>
      <w:tr w:rsidR="008C56AC" w:rsidRPr="00B331FB" w14:paraId="065F5BB8" w14:textId="77777777" w:rsidTr="006425F8">
        <w:tc>
          <w:tcPr>
            <w:tcW w:w="4678" w:type="dxa"/>
          </w:tcPr>
          <w:p w14:paraId="065F5BB5" w14:textId="1B045ED1" w:rsidR="008C56AC" w:rsidRDefault="002C5EA8">
            <w:pPr>
              <w:jc w:val="center"/>
              <w:rPr>
                <w:sz w:val="24"/>
                <w:lang w:val="lt-LT"/>
              </w:rPr>
            </w:pPr>
            <w:r>
              <w:rPr>
                <w:sz w:val="24"/>
                <w:lang w:val="lt-LT"/>
              </w:rPr>
              <w:t xml:space="preserve"> </w:t>
            </w:r>
          </w:p>
        </w:tc>
        <w:tc>
          <w:tcPr>
            <w:tcW w:w="1134" w:type="dxa"/>
          </w:tcPr>
          <w:p w14:paraId="065F5BB6" w14:textId="77777777" w:rsidR="008C56AC" w:rsidRDefault="008C56AC">
            <w:pPr>
              <w:jc w:val="center"/>
              <w:rPr>
                <w:sz w:val="24"/>
                <w:lang w:val="lt-LT"/>
              </w:rPr>
            </w:pPr>
          </w:p>
        </w:tc>
        <w:tc>
          <w:tcPr>
            <w:tcW w:w="4040" w:type="dxa"/>
          </w:tcPr>
          <w:p w14:paraId="065F5BB7" w14:textId="77777777" w:rsidR="008C56AC" w:rsidRDefault="008C56AC">
            <w:pPr>
              <w:jc w:val="right"/>
              <w:rPr>
                <w:sz w:val="24"/>
                <w:lang w:val="lt-LT"/>
              </w:rPr>
            </w:pPr>
          </w:p>
        </w:tc>
      </w:tr>
    </w:tbl>
    <w:p w14:paraId="065F5BB9" w14:textId="110F0AEA" w:rsidR="00355F88" w:rsidRPr="001068FD" w:rsidRDefault="000C767D" w:rsidP="00355F88">
      <w:pPr>
        <w:jc w:val="both"/>
        <w:rPr>
          <w:b/>
          <w:noProof/>
          <w:sz w:val="24"/>
          <w:szCs w:val="24"/>
          <w:lang w:val="lt-LT"/>
        </w:rPr>
      </w:pPr>
      <w:r w:rsidRPr="000C767D">
        <w:rPr>
          <w:b/>
          <w:noProof/>
          <w:sz w:val="24"/>
          <w:szCs w:val="24"/>
          <w:lang w:val="lt-LT"/>
        </w:rPr>
        <w:t>DĖL LIETUVOS RESPUBLIKOS SUSISIEKIMO MINISTRO ĮSAKYMO PROJEKTO PATEIKIMO IŠVADOMS GAUTI</w:t>
      </w:r>
    </w:p>
    <w:p w14:paraId="065F5BBA" w14:textId="77777777" w:rsidR="008C56AC" w:rsidRDefault="008C56AC">
      <w:pPr>
        <w:rPr>
          <w:sz w:val="24"/>
          <w:lang w:val="lt-LT"/>
        </w:rPr>
      </w:pPr>
    </w:p>
    <w:p w14:paraId="065F5BBB" w14:textId="4FCEAB3B" w:rsidR="00355F88" w:rsidRDefault="00FD65DA" w:rsidP="003E799D">
      <w:pPr>
        <w:spacing w:line="360" w:lineRule="auto"/>
        <w:ind w:firstLine="720"/>
        <w:jc w:val="both"/>
        <w:rPr>
          <w:sz w:val="24"/>
          <w:szCs w:val="24"/>
          <w:lang w:val="lt-LT" w:eastAsia="lt-LT"/>
        </w:rPr>
      </w:pPr>
      <w:r>
        <w:rPr>
          <w:sz w:val="24"/>
          <w:lang w:val="lt-LT"/>
        </w:rPr>
        <w:t>S</w:t>
      </w:r>
      <w:r>
        <w:rPr>
          <w:sz w:val="24"/>
          <w:szCs w:val="24"/>
          <w:lang w:val="lt-LT" w:eastAsia="lt-LT"/>
        </w:rPr>
        <w:t xml:space="preserve">usisiekimo </w:t>
      </w:r>
      <w:r w:rsidR="00355F88">
        <w:rPr>
          <w:sz w:val="24"/>
          <w:szCs w:val="24"/>
          <w:lang w:val="lt-LT" w:eastAsia="lt-LT"/>
        </w:rPr>
        <w:t>ministerija parengė</w:t>
      </w:r>
      <w:r w:rsidR="00FD6619">
        <w:rPr>
          <w:sz w:val="24"/>
          <w:szCs w:val="24"/>
          <w:lang w:val="lt-LT" w:eastAsia="lt-LT"/>
        </w:rPr>
        <w:t xml:space="preserve"> ir</w:t>
      </w:r>
      <w:r w:rsidR="00FD6619" w:rsidRPr="004A6048">
        <w:rPr>
          <w:sz w:val="24"/>
          <w:szCs w:val="24"/>
          <w:lang w:val="lt-LT" w:eastAsia="lt-LT"/>
        </w:rPr>
        <w:t>, vadovaudamasi 2014–2020 metų Europos Sąjungos fondų investicijų veiksmų programos administravimo taisyklių</w:t>
      </w:r>
      <w:r w:rsidR="00FD6619" w:rsidRPr="004A6048">
        <w:rPr>
          <w:rStyle w:val="Puslapioinaosnuoroda"/>
          <w:sz w:val="24"/>
          <w:szCs w:val="24"/>
          <w:lang w:val="lt-LT" w:eastAsia="lt-LT"/>
        </w:rPr>
        <w:footnoteReference w:id="1"/>
      </w:r>
      <w:r w:rsidR="00FD6619" w:rsidRPr="004A6048">
        <w:rPr>
          <w:sz w:val="24"/>
          <w:szCs w:val="24"/>
          <w:lang w:val="lt-LT" w:eastAsia="lt-LT"/>
        </w:rPr>
        <w:t xml:space="preserve"> </w:t>
      </w:r>
      <w:r w:rsidR="00FD6619">
        <w:rPr>
          <w:sz w:val="24"/>
          <w:szCs w:val="24"/>
          <w:lang w:val="lt-LT" w:eastAsia="lt-LT"/>
        </w:rPr>
        <w:t xml:space="preserve">126.1 ir </w:t>
      </w:r>
      <w:r w:rsidR="00FD6619" w:rsidRPr="00A91860">
        <w:rPr>
          <w:sz w:val="24"/>
          <w:szCs w:val="24"/>
          <w:lang w:val="lt-LT" w:eastAsia="lt-LT"/>
        </w:rPr>
        <w:t>1</w:t>
      </w:r>
      <w:r w:rsidR="00FD6619" w:rsidRPr="008E58CD">
        <w:rPr>
          <w:sz w:val="24"/>
          <w:szCs w:val="24"/>
          <w:lang w:val="lt-LT" w:eastAsia="lt-LT"/>
        </w:rPr>
        <w:t>26.3</w:t>
      </w:r>
      <w:r w:rsidR="00FD6619" w:rsidRPr="00A91860">
        <w:rPr>
          <w:sz w:val="24"/>
          <w:szCs w:val="24"/>
          <w:lang w:val="lt-LT" w:eastAsia="lt-LT"/>
        </w:rPr>
        <w:t xml:space="preserve"> p</w:t>
      </w:r>
      <w:r w:rsidR="00FD6619">
        <w:rPr>
          <w:sz w:val="24"/>
          <w:szCs w:val="24"/>
          <w:lang w:val="lt-LT" w:eastAsia="lt-LT"/>
        </w:rPr>
        <w:t>apu</w:t>
      </w:r>
      <w:r w:rsidR="00FD6619" w:rsidRPr="00A91860">
        <w:rPr>
          <w:sz w:val="24"/>
          <w:szCs w:val="24"/>
          <w:lang w:val="lt-LT" w:eastAsia="lt-LT"/>
        </w:rPr>
        <w:t>n</w:t>
      </w:r>
      <w:r w:rsidR="00FD6619">
        <w:rPr>
          <w:sz w:val="24"/>
          <w:szCs w:val="24"/>
          <w:lang w:val="lt-LT" w:eastAsia="lt-LT"/>
        </w:rPr>
        <w:t>kčiais</w:t>
      </w:r>
      <w:r w:rsidR="00FD6619" w:rsidRPr="004A6048">
        <w:rPr>
          <w:sz w:val="24"/>
          <w:szCs w:val="24"/>
          <w:lang w:val="lt-LT" w:eastAsia="lt-LT"/>
        </w:rPr>
        <w:t>,</w:t>
      </w:r>
      <w:r w:rsidR="00355F88">
        <w:rPr>
          <w:sz w:val="24"/>
          <w:szCs w:val="24"/>
          <w:lang w:val="lt-LT" w:eastAsia="lt-LT"/>
        </w:rPr>
        <w:t xml:space="preserve"> teikia išvadoms gauti </w:t>
      </w:r>
      <w:r w:rsidR="00355F88" w:rsidRPr="005222BA">
        <w:rPr>
          <w:sz w:val="24"/>
          <w:szCs w:val="24"/>
          <w:lang w:val="lt-LT" w:eastAsia="lt-LT"/>
        </w:rPr>
        <w:t xml:space="preserve">Lietuvos Respublikos susisiekimo ministro įsakymo </w:t>
      </w:r>
      <w:r w:rsidR="00355F88">
        <w:rPr>
          <w:sz w:val="24"/>
          <w:szCs w:val="24"/>
          <w:lang w:val="lt-LT" w:eastAsia="lt-LT"/>
        </w:rPr>
        <w:t xml:space="preserve">„Dėl </w:t>
      </w:r>
      <w:r w:rsidR="00355F88" w:rsidRPr="00A850B7">
        <w:rPr>
          <w:sz w:val="24"/>
          <w:szCs w:val="24"/>
          <w:lang w:val="lt-LT" w:eastAsia="lt-LT"/>
        </w:rPr>
        <w:t xml:space="preserve">Lietuvos Respublikos susisiekimo ministro </w:t>
      </w:r>
      <w:r w:rsidR="00D66319" w:rsidRPr="00D66319">
        <w:rPr>
          <w:sz w:val="24"/>
          <w:szCs w:val="24"/>
          <w:lang w:val="lt-LT"/>
        </w:rPr>
        <w:t>2015 m. liepos 2 d. įsakym</w:t>
      </w:r>
      <w:r w:rsidR="00D66319">
        <w:rPr>
          <w:sz w:val="24"/>
          <w:szCs w:val="24"/>
          <w:lang w:val="lt-LT"/>
        </w:rPr>
        <w:t>o</w:t>
      </w:r>
      <w:r w:rsidR="00D66319" w:rsidRPr="00D66319">
        <w:rPr>
          <w:sz w:val="24"/>
          <w:szCs w:val="24"/>
          <w:lang w:val="lt-LT"/>
        </w:rPr>
        <w:t xml:space="preserve"> Nr. 3-285(1.5 E) „Dėl Lietuvos Respublikos susisiekimo ministerijos 2014–2020 metų Europos Sąjungos fondų investicijų veiksmų programos prioritetų įgyvendinimo priemonių įgyvendinimo plano ir nacionalinių stebėsenos rodiklių skaičiavimo aprašų patvirtinimo“</w:t>
      </w:r>
      <w:r w:rsidR="00355F88" w:rsidRPr="005222BA">
        <w:rPr>
          <w:sz w:val="24"/>
          <w:szCs w:val="24"/>
          <w:lang w:val="lt-LT" w:eastAsia="lt-LT"/>
        </w:rPr>
        <w:t xml:space="preserve"> </w:t>
      </w:r>
      <w:r w:rsidR="00355F88" w:rsidRPr="00E77D89">
        <w:rPr>
          <w:sz w:val="24"/>
          <w:szCs w:val="24"/>
          <w:lang w:val="lt-LT" w:eastAsia="lt-LT"/>
        </w:rPr>
        <w:t xml:space="preserve">pakeitimo“ projektą </w:t>
      </w:r>
      <w:r w:rsidR="00355F88">
        <w:rPr>
          <w:sz w:val="24"/>
          <w:szCs w:val="24"/>
          <w:lang w:val="lt-LT" w:eastAsia="lt-LT"/>
        </w:rPr>
        <w:t xml:space="preserve">(toliau – </w:t>
      </w:r>
      <w:r w:rsidR="00355F88" w:rsidRPr="00E77D89">
        <w:rPr>
          <w:sz w:val="24"/>
          <w:szCs w:val="24"/>
          <w:lang w:val="lt-LT" w:eastAsia="lt-LT"/>
        </w:rPr>
        <w:t>įsakymo projektas</w:t>
      </w:r>
      <w:r w:rsidR="00355F88">
        <w:rPr>
          <w:sz w:val="24"/>
          <w:szCs w:val="24"/>
          <w:lang w:val="lt-LT" w:eastAsia="lt-LT"/>
        </w:rPr>
        <w:t>).</w:t>
      </w:r>
    </w:p>
    <w:p w14:paraId="6DBA826D" w14:textId="2AEAD455" w:rsidR="00E61392" w:rsidRDefault="00355F88" w:rsidP="003E799D">
      <w:pPr>
        <w:spacing w:line="360" w:lineRule="auto"/>
        <w:ind w:firstLine="720"/>
        <w:jc w:val="both"/>
        <w:rPr>
          <w:sz w:val="24"/>
          <w:lang w:val="lt-LT"/>
        </w:rPr>
      </w:pPr>
      <w:r>
        <w:rPr>
          <w:sz w:val="24"/>
          <w:szCs w:val="24"/>
          <w:lang w:val="lt-LT" w:eastAsia="lt-LT"/>
        </w:rPr>
        <w:t xml:space="preserve">Įsakymo projekto tikslas – pakeisti </w:t>
      </w:r>
      <w:r w:rsidRPr="001068FD">
        <w:rPr>
          <w:sz w:val="24"/>
          <w:szCs w:val="24"/>
          <w:lang w:val="lt-LT" w:eastAsia="lt-LT"/>
        </w:rPr>
        <w:t>2014–2020 metų Europos Sąjungos fondų investicijų veiksmų programos 2 prioriteto „Informacinės visuomenės skatinimas“</w:t>
      </w:r>
      <w:r>
        <w:rPr>
          <w:sz w:val="24"/>
          <w:lang w:val="lt-LT"/>
        </w:rPr>
        <w:t xml:space="preserve"> </w:t>
      </w:r>
      <w:r w:rsidR="00F967D2">
        <w:rPr>
          <w:sz w:val="24"/>
          <w:lang w:val="lt-LT"/>
        </w:rPr>
        <w:t xml:space="preserve">(toliau – 2 prioritetas) </w:t>
      </w:r>
      <w:r w:rsidR="00E61392" w:rsidRPr="00D66319">
        <w:rPr>
          <w:sz w:val="24"/>
          <w:szCs w:val="24"/>
          <w:lang w:val="lt-LT"/>
        </w:rPr>
        <w:t>priemonių įgyvendinimo plan</w:t>
      </w:r>
      <w:r w:rsidR="00E61392">
        <w:rPr>
          <w:sz w:val="24"/>
          <w:szCs w:val="24"/>
          <w:lang w:val="lt-LT"/>
        </w:rPr>
        <w:t>ą</w:t>
      </w:r>
      <w:r w:rsidR="00E61392" w:rsidRPr="00D66319">
        <w:rPr>
          <w:sz w:val="24"/>
          <w:szCs w:val="24"/>
          <w:lang w:val="lt-LT"/>
        </w:rPr>
        <w:t xml:space="preserve"> </w:t>
      </w:r>
      <w:r w:rsidR="00E61392">
        <w:rPr>
          <w:sz w:val="24"/>
          <w:lang w:val="lt-LT"/>
        </w:rPr>
        <w:t xml:space="preserve">atsižvelgiant į </w:t>
      </w:r>
      <w:r w:rsidR="00FD6619" w:rsidRPr="00134E0B">
        <w:rPr>
          <w:sz w:val="24"/>
          <w:lang w:val="lt-LT"/>
        </w:rPr>
        <w:t>2014–2020 metų Europos Sąjungos fondų investicijų veiksmų programos</w:t>
      </w:r>
      <w:r w:rsidR="004469DB">
        <w:rPr>
          <w:sz w:val="24"/>
          <w:lang w:val="lt-LT"/>
        </w:rPr>
        <w:t xml:space="preserve"> (toliau – Veiksmų programa)</w:t>
      </w:r>
      <w:r w:rsidR="00FD6619" w:rsidRPr="00134E0B">
        <w:rPr>
          <w:rStyle w:val="Puslapioinaosnuoroda"/>
          <w:sz w:val="24"/>
          <w:lang w:val="lt-LT"/>
        </w:rPr>
        <w:footnoteReference w:id="2"/>
      </w:r>
      <w:r w:rsidR="00E61392" w:rsidRPr="00E61392">
        <w:rPr>
          <w:sz w:val="24"/>
          <w:lang w:val="lt-LT"/>
        </w:rPr>
        <w:t xml:space="preserve"> pakeitim</w:t>
      </w:r>
      <w:r w:rsidR="00E61392">
        <w:rPr>
          <w:sz w:val="24"/>
          <w:lang w:val="lt-LT"/>
        </w:rPr>
        <w:t>us</w:t>
      </w:r>
      <w:r w:rsidR="000963C1">
        <w:rPr>
          <w:sz w:val="24"/>
          <w:lang w:val="lt-LT"/>
        </w:rPr>
        <w:t xml:space="preserve">, taip pat </w:t>
      </w:r>
      <w:r w:rsidR="00DF12E7" w:rsidRPr="00A850B7">
        <w:rPr>
          <w:sz w:val="24"/>
          <w:szCs w:val="24"/>
          <w:lang w:val="lt-LT" w:eastAsia="lt-LT"/>
        </w:rPr>
        <w:t xml:space="preserve">Lietuvos Respublikos </w:t>
      </w:r>
      <w:r w:rsidR="00DF12E7">
        <w:rPr>
          <w:sz w:val="24"/>
          <w:szCs w:val="24"/>
          <w:lang w:val="lt-LT" w:eastAsia="lt-LT"/>
        </w:rPr>
        <w:t>Vyriausybės 2019 m.</w:t>
      </w:r>
      <w:r w:rsidR="00862DD4" w:rsidRPr="00862DD4">
        <w:t xml:space="preserve"> </w:t>
      </w:r>
      <w:r w:rsidR="00862DD4" w:rsidRPr="00862DD4">
        <w:rPr>
          <w:sz w:val="24"/>
          <w:szCs w:val="24"/>
          <w:lang w:val="lt-LT" w:eastAsia="lt-LT"/>
        </w:rPr>
        <w:t>gruodžio 4 d.</w:t>
      </w:r>
      <w:r w:rsidR="00862DD4">
        <w:rPr>
          <w:sz w:val="24"/>
          <w:szCs w:val="24"/>
          <w:lang w:val="lt-LT" w:eastAsia="lt-LT"/>
        </w:rPr>
        <w:t xml:space="preserve"> nutarimą </w:t>
      </w:r>
      <w:r w:rsidR="00862DD4" w:rsidRPr="00862DD4">
        <w:rPr>
          <w:sz w:val="24"/>
          <w:szCs w:val="24"/>
          <w:lang w:val="lt-LT" w:eastAsia="lt-LT"/>
        </w:rPr>
        <w:t>Nr. 1225</w:t>
      </w:r>
      <w:r w:rsidR="00DF12E7">
        <w:rPr>
          <w:sz w:val="24"/>
          <w:szCs w:val="24"/>
          <w:lang w:val="lt-LT" w:eastAsia="lt-LT"/>
        </w:rPr>
        <w:t xml:space="preserve"> </w:t>
      </w:r>
      <w:r w:rsidR="00862DD4">
        <w:rPr>
          <w:sz w:val="24"/>
          <w:szCs w:val="24"/>
          <w:lang w:val="lt-LT" w:eastAsia="lt-LT"/>
        </w:rPr>
        <w:t>„</w:t>
      </w:r>
      <w:r w:rsidR="00862DD4" w:rsidRPr="00862DD4">
        <w:rPr>
          <w:sz w:val="24"/>
          <w:szCs w:val="24"/>
          <w:lang w:val="lt-LT" w:eastAsia="lt-LT"/>
        </w:rPr>
        <w:t xml:space="preserve">Lietuvos Respublikos Vyriausybės 2015 m. balandžio 27 d. nutarimo Nr. 478 „Dėl Informacinės visuomenės plėtros 2014–2020 metų programos „Lietuvos Respublikos skaitmeninė darbotvarkė“ įgyvendinimo </w:t>
      </w:r>
      <w:proofErr w:type="spellStart"/>
      <w:r w:rsidR="00862DD4" w:rsidRPr="00862DD4">
        <w:rPr>
          <w:sz w:val="24"/>
          <w:szCs w:val="24"/>
          <w:lang w:val="lt-LT" w:eastAsia="lt-LT"/>
        </w:rPr>
        <w:t>tarpinstitucinio</w:t>
      </w:r>
      <w:proofErr w:type="spellEnd"/>
      <w:r w:rsidR="00862DD4" w:rsidRPr="00862DD4">
        <w:rPr>
          <w:sz w:val="24"/>
          <w:szCs w:val="24"/>
          <w:lang w:val="lt-LT" w:eastAsia="lt-LT"/>
        </w:rPr>
        <w:t xml:space="preserve"> veiklos plano patvirtinimo“ pakeitimo</w:t>
      </w:r>
      <w:r w:rsidR="00862DD4">
        <w:rPr>
          <w:sz w:val="24"/>
          <w:szCs w:val="24"/>
          <w:lang w:val="lt-LT" w:eastAsia="lt-LT"/>
        </w:rPr>
        <w:t xml:space="preserve">“ </w:t>
      </w:r>
      <w:r w:rsidR="000963C1">
        <w:rPr>
          <w:sz w:val="24"/>
          <w:lang w:val="lt-LT"/>
        </w:rPr>
        <w:t xml:space="preserve">ir </w:t>
      </w:r>
      <w:r w:rsidR="000963C1" w:rsidRPr="000963C1">
        <w:rPr>
          <w:sz w:val="24"/>
          <w:lang w:val="lt-LT"/>
        </w:rPr>
        <w:t>Ekonomikos ir inovacijų ministerijos 2019-08-06 rašt</w:t>
      </w:r>
      <w:r w:rsidR="000963C1">
        <w:rPr>
          <w:sz w:val="24"/>
          <w:lang w:val="lt-LT"/>
        </w:rPr>
        <w:t>u</w:t>
      </w:r>
      <w:r w:rsidR="000963C1" w:rsidRPr="000963C1">
        <w:rPr>
          <w:sz w:val="24"/>
          <w:lang w:val="lt-LT"/>
        </w:rPr>
        <w:t xml:space="preserve"> Nr. 3-3000 „Dėl 2 prioriteto „Informacinės visuomenės skatinimas“ investicijų paskirstymo“</w:t>
      </w:r>
      <w:r w:rsidR="000963C1">
        <w:rPr>
          <w:sz w:val="24"/>
          <w:lang w:val="lt-LT"/>
        </w:rPr>
        <w:t xml:space="preserve"> pateikt</w:t>
      </w:r>
      <w:r w:rsidR="003E799D">
        <w:rPr>
          <w:sz w:val="24"/>
          <w:lang w:val="lt-LT"/>
        </w:rPr>
        <w:t>ą</w:t>
      </w:r>
      <w:r w:rsidR="000963C1">
        <w:rPr>
          <w:sz w:val="24"/>
          <w:lang w:val="lt-LT"/>
        </w:rPr>
        <w:t xml:space="preserve"> nuomonę</w:t>
      </w:r>
      <w:r w:rsidR="00E61392">
        <w:rPr>
          <w:sz w:val="24"/>
          <w:lang w:val="lt-LT"/>
        </w:rPr>
        <w:t>.</w:t>
      </w:r>
    </w:p>
    <w:p w14:paraId="065F5BBD" w14:textId="36F4A003" w:rsidR="00355F88" w:rsidRDefault="007B21AA" w:rsidP="003E799D">
      <w:pPr>
        <w:spacing w:line="360" w:lineRule="auto"/>
        <w:ind w:firstLine="720"/>
        <w:jc w:val="both"/>
        <w:rPr>
          <w:sz w:val="24"/>
          <w:szCs w:val="24"/>
          <w:lang w:val="lt-LT" w:eastAsia="lt-LT"/>
        </w:rPr>
      </w:pPr>
      <w:r w:rsidRPr="007B21AA">
        <w:rPr>
          <w:sz w:val="24"/>
          <w:szCs w:val="24"/>
          <w:lang w:val="lt-LT" w:eastAsia="lt-LT"/>
        </w:rPr>
        <w:t xml:space="preserve">Atkreipiame dėmesį, kad </w:t>
      </w:r>
      <w:r w:rsidR="00C16752">
        <w:rPr>
          <w:sz w:val="24"/>
          <w:szCs w:val="24"/>
          <w:lang w:val="lt-LT" w:eastAsia="lt-LT"/>
        </w:rPr>
        <w:t xml:space="preserve">įsakymo projektas derinimui teikiamas visoms institucijoms lygiagrečiai. </w:t>
      </w:r>
      <w:r>
        <w:rPr>
          <w:sz w:val="24"/>
          <w:szCs w:val="24"/>
          <w:lang w:val="lt-LT" w:eastAsia="lt-LT"/>
        </w:rPr>
        <w:t>Taip pat a</w:t>
      </w:r>
      <w:r w:rsidR="007B1D2B" w:rsidRPr="007B1D2B">
        <w:rPr>
          <w:sz w:val="24"/>
          <w:szCs w:val="24"/>
          <w:lang w:val="lt-LT" w:eastAsia="lt-LT"/>
        </w:rPr>
        <w:t xml:space="preserve">tkreipiame </w:t>
      </w:r>
      <w:r w:rsidR="006266F3">
        <w:rPr>
          <w:sz w:val="24"/>
          <w:szCs w:val="24"/>
          <w:lang w:val="lt-LT" w:eastAsia="lt-LT"/>
        </w:rPr>
        <w:t>Fi</w:t>
      </w:r>
      <w:r w:rsidR="007B1D2B">
        <w:rPr>
          <w:sz w:val="24"/>
          <w:szCs w:val="24"/>
          <w:lang w:val="lt-LT" w:eastAsia="lt-LT"/>
        </w:rPr>
        <w:t xml:space="preserve">nansų ministerijos </w:t>
      </w:r>
      <w:r w:rsidR="007B1D2B" w:rsidRPr="007B1D2B">
        <w:rPr>
          <w:sz w:val="24"/>
          <w:szCs w:val="24"/>
          <w:lang w:val="lt-LT" w:eastAsia="lt-LT"/>
        </w:rPr>
        <w:t>dėmesį, kad</w:t>
      </w:r>
      <w:r>
        <w:rPr>
          <w:sz w:val="24"/>
          <w:szCs w:val="24"/>
          <w:lang w:val="lt-LT" w:eastAsia="lt-LT"/>
        </w:rPr>
        <w:t xml:space="preserve"> </w:t>
      </w:r>
      <w:r w:rsidR="004469DB" w:rsidRPr="004469DB">
        <w:rPr>
          <w:sz w:val="24"/>
          <w:szCs w:val="24"/>
          <w:lang w:val="lt-LT" w:eastAsia="lt-LT"/>
        </w:rPr>
        <w:t xml:space="preserve">2014–2020 metų Europos </w:t>
      </w:r>
      <w:r w:rsidR="004469DB" w:rsidRPr="004469DB">
        <w:rPr>
          <w:sz w:val="24"/>
          <w:szCs w:val="24"/>
          <w:lang w:val="lt-LT" w:eastAsia="lt-LT"/>
        </w:rPr>
        <w:lastRenderedPageBreak/>
        <w:t>Sąjungos fondų inve</w:t>
      </w:r>
      <w:r w:rsidR="004469DB">
        <w:rPr>
          <w:sz w:val="24"/>
          <w:szCs w:val="24"/>
          <w:lang w:val="lt-LT" w:eastAsia="lt-LT"/>
        </w:rPr>
        <w:t>sticijų veiksmų programos priede</w:t>
      </w:r>
      <w:r w:rsidR="004469DB">
        <w:rPr>
          <w:rStyle w:val="Puslapioinaosnuoroda"/>
          <w:sz w:val="24"/>
          <w:szCs w:val="24"/>
          <w:lang w:val="lt-LT" w:eastAsia="lt-LT"/>
        </w:rPr>
        <w:footnoteReference w:id="3"/>
      </w:r>
      <w:r w:rsidR="00F967D2">
        <w:rPr>
          <w:sz w:val="24"/>
          <w:szCs w:val="24"/>
          <w:lang w:val="lt-LT" w:eastAsia="lt-LT"/>
        </w:rPr>
        <w:t xml:space="preserve"> </w:t>
      </w:r>
      <w:r w:rsidR="006266F3">
        <w:rPr>
          <w:sz w:val="24"/>
          <w:szCs w:val="24"/>
          <w:lang w:val="lt-LT" w:eastAsia="lt-LT"/>
        </w:rPr>
        <w:t xml:space="preserve">2 prioritetui </w:t>
      </w:r>
      <w:r w:rsidR="00F967D2">
        <w:rPr>
          <w:sz w:val="24"/>
          <w:szCs w:val="24"/>
          <w:lang w:val="lt-LT" w:eastAsia="lt-LT"/>
        </w:rPr>
        <w:t>numatyt</w:t>
      </w:r>
      <w:r w:rsidR="006266F3">
        <w:rPr>
          <w:sz w:val="24"/>
          <w:szCs w:val="24"/>
          <w:lang w:val="lt-LT" w:eastAsia="lt-LT"/>
        </w:rPr>
        <w:t>a</w:t>
      </w:r>
      <w:r w:rsidR="00F967D2">
        <w:rPr>
          <w:sz w:val="24"/>
          <w:szCs w:val="24"/>
          <w:lang w:val="lt-LT" w:eastAsia="lt-LT"/>
        </w:rPr>
        <w:t xml:space="preserve"> </w:t>
      </w:r>
      <w:r w:rsidR="00F967D2" w:rsidRPr="00F967D2">
        <w:rPr>
          <w:sz w:val="24"/>
          <w:szCs w:val="24"/>
          <w:lang w:val="lt-LT" w:eastAsia="lt-LT"/>
        </w:rPr>
        <w:t>Lietuvos Respublikos valstybės biudžeto lėš</w:t>
      </w:r>
      <w:r w:rsidR="006266F3">
        <w:rPr>
          <w:sz w:val="24"/>
          <w:szCs w:val="24"/>
          <w:lang w:val="lt-LT" w:eastAsia="lt-LT"/>
        </w:rPr>
        <w:t xml:space="preserve">ų mažiau, o </w:t>
      </w:r>
      <w:r w:rsidR="006266F3" w:rsidRPr="006266F3">
        <w:rPr>
          <w:sz w:val="24"/>
          <w:szCs w:val="24"/>
          <w:lang w:val="lt-LT" w:eastAsia="lt-LT"/>
        </w:rPr>
        <w:t>privači</w:t>
      </w:r>
      <w:r w:rsidR="006266F3">
        <w:rPr>
          <w:sz w:val="24"/>
          <w:szCs w:val="24"/>
          <w:lang w:val="lt-LT" w:eastAsia="lt-LT"/>
        </w:rPr>
        <w:t>ų</w:t>
      </w:r>
      <w:r w:rsidR="006266F3" w:rsidRPr="006266F3">
        <w:rPr>
          <w:sz w:val="24"/>
          <w:szCs w:val="24"/>
          <w:lang w:val="lt-LT" w:eastAsia="lt-LT"/>
        </w:rPr>
        <w:t xml:space="preserve"> lėš</w:t>
      </w:r>
      <w:r w:rsidR="006266F3">
        <w:rPr>
          <w:sz w:val="24"/>
          <w:szCs w:val="24"/>
          <w:lang w:val="lt-LT" w:eastAsia="lt-LT"/>
        </w:rPr>
        <w:t xml:space="preserve">ų daugiau negu </w:t>
      </w:r>
      <w:r w:rsidR="006266F3" w:rsidRPr="006266F3">
        <w:rPr>
          <w:sz w:val="24"/>
          <w:szCs w:val="24"/>
          <w:lang w:val="lt-LT" w:eastAsia="lt-LT"/>
        </w:rPr>
        <w:t>Veiksmų program</w:t>
      </w:r>
      <w:r w:rsidR="006266F3">
        <w:rPr>
          <w:sz w:val="24"/>
          <w:szCs w:val="24"/>
          <w:lang w:val="lt-LT" w:eastAsia="lt-LT"/>
        </w:rPr>
        <w:t>oje</w:t>
      </w:r>
      <w:r w:rsidR="00355F88">
        <w:rPr>
          <w:sz w:val="24"/>
          <w:szCs w:val="24"/>
          <w:lang w:val="lt-LT" w:eastAsia="lt-LT"/>
        </w:rPr>
        <w:t>.</w:t>
      </w:r>
    </w:p>
    <w:p w14:paraId="065F5BBE" w14:textId="1589E7B3" w:rsidR="00355F88" w:rsidRDefault="00355F88" w:rsidP="003E799D">
      <w:pPr>
        <w:spacing w:line="360" w:lineRule="auto"/>
        <w:ind w:firstLine="720"/>
        <w:jc w:val="both"/>
        <w:rPr>
          <w:sz w:val="24"/>
          <w:szCs w:val="24"/>
          <w:lang w:val="lt-LT" w:eastAsia="lt-LT"/>
        </w:rPr>
      </w:pPr>
      <w:r>
        <w:rPr>
          <w:sz w:val="24"/>
          <w:szCs w:val="24"/>
          <w:lang w:val="lt-LT" w:eastAsia="lt-LT"/>
        </w:rPr>
        <w:t>Įsakym</w:t>
      </w:r>
      <w:r w:rsidRPr="00E77D89">
        <w:rPr>
          <w:sz w:val="24"/>
          <w:szCs w:val="24"/>
          <w:lang w:val="lt-LT" w:eastAsia="lt-LT"/>
        </w:rPr>
        <w:t>o projektas</w:t>
      </w:r>
      <w:r w:rsidRPr="00ED0C4E">
        <w:rPr>
          <w:sz w:val="24"/>
          <w:szCs w:val="24"/>
          <w:lang w:val="lt-LT" w:eastAsia="lt-LT"/>
        </w:rPr>
        <w:t xml:space="preserve"> paskelbt</w:t>
      </w:r>
      <w:r>
        <w:rPr>
          <w:sz w:val="24"/>
          <w:szCs w:val="24"/>
          <w:lang w:val="lt-LT" w:eastAsia="lt-LT"/>
        </w:rPr>
        <w:t>as</w:t>
      </w:r>
      <w:r w:rsidRPr="00ED0C4E">
        <w:rPr>
          <w:sz w:val="24"/>
          <w:szCs w:val="24"/>
          <w:lang w:val="lt-LT" w:eastAsia="lt-LT"/>
        </w:rPr>
        <w:t xml:space="preserve"> Lietuvos Respublikos Seimo kanceliarijos teisės aktų informacinėje sistemoje</w:t>
      </w:r>
      <w:r>
        <w:rPr>
          <w:sz w:val="24"/>
          <w:szCs w:val="24"/>
          <w:lang w:val="lt-LT" w:eastAsia="lt-LT"/>
        </w:rPr>
        <w:t xml:space="preserve"> </w:t>
      </w:r>
      <w:r w:rsidRPr="00ED0C4E">
        <w:rPr>
          <w:sz w:val="24"/>
          <w:szCs w:val="24"/>
          <w:lang w:val="lt-LT" w:eastAsia="lt-LT"/>
        </w:rPr>
        <w:t>ir visi suinteresuoti asmenys gali teikti pastabas ir pasiūlymus</w:t>
      </w:r>
      <w:r>
        <w:rPr>
          <w:sz w:val="24"/>
          <w:szCs w:val="24"/>
          <w:lang w:val="lt-LT" w:eastAsia="lt-LT"/>
        </w:rPr>
        <w:t xml:space="preserve"> </w:t>
      </w:r>
      <w:r w:rsidR="00007C5C" w:rsidRPr="00007C5C">
        <w:rPr>
          <w:sz w:val="24"/>
          <w:szCs w:val="24"/>
          <w:lang w:val="lt-LT" w:eastAsia="lt-LT"/>
        </w:rPr>
        <w:t xml:space="preserve">10 darbo dienų </w:t>
      </w:r>
      <w:r w:rsidRPr="002175C5">
        <w:rPr>
          <w:sz w:val="24"/>
          <w:szCs w:val="24"/>
          <w:lang w:val="lt-LT" w:eastAsia="lt-LT"/>
        </w:rPr>
        <w:t>nuo įsakym</w:t>
      </w:r>
      <w:r>
        <w:rPr>
          <w:sz w:val="24"/>
          <w:szCs w:val="24"/>
          <w:lang w:val="lt-LT" w:eastAsia="lt-LT"/>
        </w:rPr>
        <w:t>o</w:t>
      </w:r>
      <w:r w:rsidRPr="002175C5">
        <w:rPr>
          <w:sz w:val="24"/>
          <w:szCs w:val="24"/>
          <w:lang w:val="lt-LT" w:eastAsia="lt-LT"/>
        </w:rPr>
        <w:t xml:space="preserve"> projekt</w:t>
      </w:r>
      <w:r>
        <w:rPr>
          <w:sz w:val="24"/>
          <w:szCs w:val="24"/>
          <w:lang w:val="lt-LT" w:eastAsia="lt-LT"/>
        </w:rPr>
        <w:t>o</w:t>
      </w:r>
      <w:r w:rsidRPr="002175C5">
        <w:rPr>
          <w:sz w:val="24"/>
          <w:szCs w:val="24"/>
          <w:lang w:val="lt-LT" w:eastAsia="lt-LT"/>
        </w:rPr>
        <w:t xml:space="preserve"> paskelbimo</w:t>
      </w:r>
      <w:r w:rsidRPr="00ED0C4E">
        <w:rPr>
          <w:sz w:val="24"/>
          <w:szCs w:val="24"/>
          <w:lang w:val="lt-LT" w:eastAsia="lt-LT"/>
        </w:rPr>
        <w:t>. Atskirų konsultacijų su visuomene nenumatoma.</w:t>
      </w:r>
      <w:r>
        <w:rPr>
          <w:sz w:val="24"/>
          <w:szCs w:val="24"/>
          <w:lang w:val="lt-LT" w:eastAsia="lt-LT"/>
        </w:rPr>
        <w:t xml:space="preserve"> </w:t>
      </w:r>
    </w:p>
    <w:p w14:paraId="065F5BBF" w14:textId="273EA56D" w:rsidR="00355F88" w:rsidRPr="000B7D51" w:rsidRDefault="00355F88" w:rsidP="003E799D">
      <w:pPr>
        <w:spacing w:line="360" w:lineRule="auto"/>
        <w:ind w:firstLine="720"/>
        <w:jc w:val="both"/>
        <w:rPr>
          <w:bCs/>
          <w:sz w:val="24"/>
          <w:szCs w:val="24"/>
          <w:lang w:val="lt-LT"/>
        </w:rPr>
      </w:pPr>
      <w:r w:rsidRPr="000B7D51">
        <w:rPr>
          <w:bCs/>
          <w:sz w:val="24"/>
          <w:szCs w:val="24"/>
          <w:lang w:val="lt-LT"/>
        </w:rPr>
        <w:t>Įsakym</w:t>
      </w:r>
      <w:r>
        <w:rPr>
          <w:bCs/>
          <w:sz w:val="24"/>
          <w:szCs w:val="24"/>
          <w:lang w:val="lt-LT"/>
        </w:rPr>
        <w:t>o</w:t>
      </w:r>
      <w:r w:rsidRPr="000B7D51">
        <w:rPr>
          <w:bCs/>
          <w:sz w:val="24"/>
          <w:szCs w:val="24"/>
          <w:lang w:val="lt-LT"/>
        </w:rPr>
        <w:t xml:space="preserve"> projekt</w:t>
      </w:r>
      <w:r>
        <w:rPr>
          <w:bCs/>
          <w:sz w:val="24"/>
          <w:szCs w:val="24"/>
          <w:lang w:val="lt-LT"/>
        </w:rPr>
        <w:t>ą</w:t>
      </w:r>
      <w:r w:rsidRPr="000B7D51">
        <w:rPr>
          <w:bCs/>
          <w:sz w:val="24"/>
          <w:szCs w:val="24"/>
          <w:lang w:val="lt-LT"/>
        </w:rPr>
        <w:t xml:space="preserve"> parengė </w:t>
      </w:r>
      <w:r>
        <w:rPr>
          <w:sz w:val="24"/>
          <w:szCs w:val="24"/>
          <w:lang w:val="lt-LT"/>
        </w:rPr>
        <w:t>S</w:t>
      </w:r>
      <w:r w:rsidRPr="000B7D51">
        <w:rPr>
          <w:bCs/>
          <w:sz w:val="24"/>
          <w:szCs w:val="24"/>
          <w:lang w:val="lt-LT"/>
        </w:rPr>
        <w:t xml:space="preserve">usisiekimo ministerijos </w:t>
      </w:r>
      <w:r w:rsidR="00E54472" w:rsidRPr="00E54472">
        <w:rPr>
          <w:bCs/>
          <w:sz w:val="24"/>
          <w:szCs w:val="24"/>
          <w:lang w:val="lt-LT"/>
        </w:rPr>
        <w:t xml:space="preserve">Biudžeto ir investicijų departamento (direktorius Saulius </w:t>
      </w:r>
      <w:proofErr w:type="spellStart"/>
      <w:r w:rsidR="00E54472" w:rsidRPr="00E54472">
        <w:rPr>
          <w:bCs/>
          <w:sz w:val="24"/>
          <w:szCs w:val="24"/>
          <w:lang w:val="lt-LT"/>
        </w:rPr>
        <w:t>Kerza</w:t>
      </w:r>
      <w:proofErr w:type="spellEnd"/>
      <w:r w:rsidR="00E54472" w:rsidRPr="00E54472">
        <w:rPr>
          <w:bCs/>
          <w:sz w:val="24"/>
          <w:szCs w:val="24"/>
          <w:lang w:val="lt-LT"/>
        </w:rPr>
        <w:t xml:space="preserve">, tel. 239 3847, el. p. </w:t>
      </w:r>
      <w:proofErr w:type="spellStart"/>
      <w:r w:rsidR="00E54472" w:rsidRPr="00E54472">
        <w:rPr>
          <w:bCs/>
          <w:sz w:val="24"/>
          <w:szCs w:val="24"/>
          <w:lang w:val="lt-LT"/>
        </w:rPr>
        <w:t>saulius.kerza@sumin.lt</w:t>
      </w:r>
      <w:proofErr w:type="spellEnd"/>
      <w:r w:rsidR="00E54472" w:rsidRPr="00E54472">
        <w:rPr>
          <w:bCs/>
          <w:sz w:val="24"/>
          <w:szCs w:val="24"/>
          <w:lang w:val="lt-LT"/>
        </w:rPr>
        <w:t xml:space="preserve">) Strateginio planavimo skyriaus (l. e. skyriaus vedėjo pareigas Jurgita Rimkuvienė, tel. 239 3820, el. p. </w:t>
      </w:r>
      <w:proofErr w:type="spellStart"/>
      <w:r w:rsidR="00E54472" w:rsidRPr="00E54472">
        <w:rPr>
          <w:bCs/>
          <w:sz w:val="24"/>
          <w:szCs w:val="24"/>
          <w:lang w:val="lt-LT"/>
        </w:rPr>
        <w:t>jurgita.rimkuviene@sumin.lt</w:t>
      </w:r>
      <w:proofErr w:type="spellEnd"/>
      <w:r w:rsidR="00E54472" w:rsidRPr="00E54472">
        <w:rPr>
          <w:bCs/>
          <w:sz w:val="24"/>
          <w:szCs w:val="24"/>
          <w:lang w:val="lt-LT"/>
        </w:rPr>
        <w:t xml:space="preserve">) vyriausiasis specialistas Eugenijus </w:t>
      </w:r>
      <w:proofErr w:type="spellStart"/>
      <w:r w:rsidR="00E54472" w:rsidRPr="00E54472">
        <w:rPr>
          <w:bCs/>
          <w:sz w:val="24"/>
          <w:szCs w:val="24"/>
          <w:lang w:val="lt-LT"/>
        </w:rPr>
        <w:t>Ramaškevičius</w:t>
      </w:r>
      <w:proofErr w:type="spellEnd"/>
      <w:r w:rsidR="00E54472" w:rsidRPr="00E54472">
        <w:rPr>
          <w:bCs/>
          <w:sz w:val="24"/>
          <w:szCs w:val="24"/>
          <w:lang w:val="lt-LT"/>
        </w:rPr>
        <w:t xml:space="preserve"> (tel. 239 2904, el. p. </w:t>
      </w:r>
      <w:proofErr w:type="spellStart"/>
      <w:r w:rsidR="00E54472" w:rsidRPr="00E54472">
        <w:rPr>
          <w:bCs/>
          <w:sz w:val="24"/>
          <w:szCs w:val="24"/>
          <w:lang w:val="lt-LT"/>
        </w:rPr>
        <w:t>eugenijus.ramaskevicius@sumin.lt</w:t>
      </w:r>
      <w:proofErr w:type="spellEnd"/>
      <w:r w:rsidR="00E54472" w:rsidRPr="00E54472">
        <w:rPr>
          <w:bCs/>
          <w:sz w:val="24"/>
          <w:szCs w:val="24"/>
          <w:lang w:val="lt-LT"/>
        </w:rPr>
        <w:t>)</w:t>
      </w:r>
      <w:r w:rsidRPr="001A222A">
        <w:rPr>
          <w:bCs/>
          <w:sz w:val="24"/>
          <w:szCs w:val="24"/>
          <w:lang w:val="lt-LT"/>
        </w:rPr>
        <w:t>.</w:t>
      </w:r>
    </w:p>
    <w:p w14:paraId="065F5BC0" w14:textId="560FC9B4" w:rsidR="009470DA" w:rsidRDefault="009470DA" w:rsidP="003E799D">
      <w:pPr>
        <w:spacing w:line="360" w:lineRule="auto"/>
        <w:ind w:firstLine="720"/>
        <w:jc w:val="both"/>
        <w:rPr>
          <w:sz w:val="24"/>
          <w:szCs w:val="24"/>
          <w:lang w:val="lt-LT" w:eastAsia="lt-LT"/>
        </w:rPr>
      </w:pPr>
      <w:r>
        <w:rPr>
          <w:bCs/>
          <w:sz w:val="24"/>
          <w:szCs w:val="24"/>
          <w:lang w:val="lt-LT"/>
        </w:rPr>
        <w:t>PRIDEDAMA</w:t>
      </w:r>
      <w:r w:rsidR="00D46DE0">
        <w:rPr>
          <w:bCs/>
          <w:sz w:val="24"/>
          <w:szCs w:val="24"/>
          <w:lang w:val="lt-LT"/>
        </w:rPr>
        <w:t xml:space="preserve">. </w:t>
      </w:r>
      <w:r w:rsidR="00355F88" w:rsidRPr="009470DA">
        <w:rPr>
          <w:sz w:val="24"/>
          <w:szCs w:val="24"/>
          <w:lang w:val="lt-LT" w:eastAsia="lt-LT"/>
        </w:rPr>
        <w:t xml:space="preserve">Įsakymo projektas ir jo lyginamasis </w:t>
      </w:r>
      <w:r w:rsidR="00355F88" w:rsidRPr="0053602D">
        <w:rPr>
          <w:sz w:val="24"/>
          <w:szCs w:val="24"/>
          <w:lang w:val="lt-LT" w:eastAsia="lt-LT"/>
        </w:rPr>
        <w:t xml:space="preserve">variantas, </w:t>
      </w:r>
      <w:r w:rsidR="00701A78">
        <w:rPr>
          <w:sz w:val="24"/>
          <w:szCs w:val="24"/>
          <w:lang w:val="lt-LT" w:eastAsia="lt-LT"/>
        </w:rPr>
        <w:t>1</w:t>
      </w:r>
      <w:r w:rsidR="00E54472">
        <w:rPr>
          <w:sz w:val="24"/>
          <w:szCs w:val="24"/>
          <w:lang w:val="lt-LT" w:eastAsia="lt-LT"/>
        </w:rPr>
        <w:t>0</w:t>
      </w:r>
      <w:r w:rsidRPr="0053602D">
        <w:rPr>
          <w:sz w:val="24"/>
          <w:szCs w:val="24"/>
          <w:lang w:val="lt-LT" w:eastAsia="lt-LT"/>
        </w:rPr>
        <w:t xml:space="preserve"> lap</w:t>
      </w:r>
      <w:r w:rsidR="00A210F3">
        <w:rPr>
          <w:sz w:val="24"/>
          <w:szCs w:val="24"/>
          <w:lang w:val="lt-LT" w:eastAsia="lt-LT"/>
        </w:rPr>
        <w:t>ų</w:t>
      </w:r>
      <w:r w:rsidR="00D46DE0" w:rsidRPr="0053602D">
        <w:rPr>
          <w:sz w:val="24"/>
          <w:szCs w:val="24"/>
          <w:lang w:val="lt-LT" w:eastAsia="lt-LT"/>
        </w:rPr>
        <w:t>.</w:t>
      </w:r>
    </w:p>
    <w:p w14:paraId="72E3DA40" w14:textId="77777777" w:rsidR="00862DD4" w:rsidRDefault="006266F3" w:rsidP="006266F3">
      <w:pPr>
        <w:jc w:val="both"/>
      </w:pPr>
      <w:r>
        <w:tab/>
      </w:r>
      <w:r>
        <w:tab/>
      </w:r>
    </w:p>
    <w:p w14:paraId="1356DB98" w14:textId="2A38C615" w:rsidR="006266F3" w:rsidRPr="009470DA" w:rsidRDefault="006266F3" w:rsidP="006266F3">
      <w:pPr>
        <w:jc w:val="both"/>
        <w:rPr>
          <w:sz w:val="24"/>
          <w:szCs w:val="24"/>
          <w:lang w:val="lt-LT" w:eastAsia="lt-LT"/>
        </w:rPr>
      </w:pPr>
      <w:r>
        <w:tab/>
      </w:r>
      <w:r>
        <w:tab/>
      </w:r>
      <w:r>
        <w:tab/>
      </w:r>
      <w:r>
        <w:tab/>
      </w:r>
    </w:p>
    <w:p w14:paraId="065F5BC6" w14:textId="77777777" w:rsidR="000C36CA" w:rsidRPr="000E476E" w:rsidRDefault="00D46DE0" w:rsidP="006266F3">
      <w:pPr>
        <w:keepNext/>
        <w:framePr w:w="9549" w:h="346" w:hRule="exact" w:hSpace="181" w:wrap="around" w:vAnchor="page" w:hAnchor="page" w:x="1667" w:y="15606" w:anchorLock="1"/>
        <w:rPr>
          <w:sz w:val="24"/>
          <w:lang w:val="lt-LT"/>
        </w:rPr>
      </w:pPr>
      <w:r>
        <w:rPr>
          <w:sz w:val="24"/>
          <w:szCs w:val="24"/>
          <w:lang w:val="es-ES"/>
        </w:rPr>
        <w:t>E.</w:t>
      </w:r>
      <w:r w:rsidRPr="00163411">
        <w:rPr>
          <w:sz w:val="24"/>
          <w:szCs w:val="24"/>
          <w:lang w:val="es-ES"/>
        </w:rPr>
        <w:t xml:space="preserve"> </w:t>
      </w:r>
      <w:r>
        <w:rPr>
          <w:sz w:val="24"/>
          <w:szCs w:val="24"/>
          <w:lang w:val="es-ES"/>
        </w:rPr>
        <w:t>Ramaškevi</w:t>
      </w:r>
      <w:r w:rsidRPr="00163411">
        <w:rPr>
          <w:sz w:val="24"/>
          <w:szCs w:val="24"/>
          <w:lang w:val="es-ES"/>
        </w:rPr>
        <w:t xml:space="preserve">čius, tel. </w:t>
      </w:r>
      <w:r w:rsidRPr="00447F6F">
        <w:rPr>
          <w:sz w:val="24"/>
          <w:szCs w:val="24"/>
        </w:rPr>
        <w:t>(8 5) 239 2904, el. p. eugenijus.ramaskevicius@sumin.lt</w:t>
      </w:r>
    </w:p>
    <w:p w14:paraId="065F5BC7" w14:textId="7284D95F" w:rsidR="008C56AC" w:rsidRDefault="00635CEC" w:rsidP="0038507D">
      <w:pPr>
        <w:rPr>
          <w:sz w:val="24"/>
          <w:lang w:val="lt-LT"/>
        </w:rPr>
      </w:pPr>
      <w:r>
        <w:rPr>
          <w:sz w:val="24"/>
          <w:lang w:val="lt-LT"/>
        </w:rPr>
        <w:t>Ministerijos kancleris</w:t>
      </w:r>
      <w:r w:rsidRPr="00635CEC">
        <w:rPr>
          <w:sz w:val="24"/>
          <w:lang w:val="lt-LT"/>
        </w:rPr>
        <w:t xml:space="preserve"> </w:t>
      </w:r>
      <w:r>
        <w:rPr>
          <w:sz w:val="24"/>
          <w:lang w:val="lt-LT"/>
        </w:rPr>
        <w:tab/>
      </w:r>
      <w:r>
        <w:rPr>
          <w:sz w:val="24"/>
          <w:lang w:val="lt-LT"/>
        </w:rPr>
        <w:tab/>
      </w:r>
      <w:r>
        <w:rPr>
          <w:sz w:val="24"/>
          <w:lang w:val="lt-LT"/>
        </w:rPr>
        <w:tab/>
      </w:r>
      <w:r>
        <w:rPr>
          <w:sz w:val="24"/>
          <w:lang w:val="lt-LT"/>
        </w:rPr>
        <w:tab/>
      </w:r>
      <w:r>
        <w:rPr>
          <w:sz w:val="24"/>
          <w:lang w:val="lt-LT"/>
        </w:rPr>
        <w:tab/>
      </w:r>
      <w:r>
        <w:rPr>
          <w:sz w:val="24"/>
          <w:lang w:val="lt-LT"/>
        </w:rPr>
        <w:tab/>
      </w:r>
      <w:r w:rsidRPr="006266F3">
        <w:rPr>
          <w:sz w:val="24"/>
          <w:lang w:val="lt-LT"/>
        </w:rPr>
        <w:t xml:space="preserve">Gintaras </w:t>
      </w:r>
      <w:proofErr w:type="spellStart"/>
      <w:r w:rsidRPr="006266F3">
        <w:rPr>
          <w:sz w:val="24"/>
          <w:lang w:val="lt-LT"/>
        </w:rPr>
        <w:t>Aliksandravičius</w:t>
      </w:r>
      <w:proofErr w:type="spellEnd"/>
    </w:p>
    <w:sectPr w:rsidR="008C56AC" w:rsidSect="00635CEC">
      <w:headerReference w:type="even" r:id="rId10"/>
      <w:headerReference w:type="default" r:id="rId11"/>
      <w:footerReference w:type="first" r:id="rId12"/>
      <w:type w:val="continuous"/>
      <w:pgSz w:w="11906" w:h="16838" w:code="9"/>
      <w:pgMar w:top="709" w:right="567" w:bottom="284" w:left="1701" w:header="567" w:footer="1164" w:gutter="0"/>
      <w:cols w:space="1296"/>
      <w:titlePg/>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E1EDC88" w16cid:durableId="1E8AD66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077430" w14:textId="77777777" w:rsidR="00A71A6A" w:rsidRDefault="00A71A6A">
      <w:r>
        <w:separator/>
      </w:r>
    </w:p>
  </w:endnote>
  <w:endnote w:type="continuationSeparator" w:id="0">
    <w:p w14:paraId="60B24126" w14:textId="77777777" w:rsidR="00A71A6A" w:rsidRDefault="00A71A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5F5BD3" w14:textId="3AD187E3" w:rsidR="00845923" w:rsidRDefault="00845923" w:rsidP="00CC6858">
    <w:pPr>
      <w:pStyle w:val="Porat"/>
      <w:tabs>
        <w:tab w:val="clear" w:pos="4153"/>
        <w:tab w:val="clear" w:pos="8306"/>
      </w:tabs>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DA8DA6" w14:textId="77777777" w:rsidR="00A71A6A" w:rsidRDefault="00A71A6A">
      <w:r>
        <w:separator/>
      </w:r>
    </w:p>
  </w:footnote>
  <w:footnote w:type="continuationSeparator" w:id="0">
    <w:p w14:paraId="0495A76D" w14:textId="77777777" w:rsidR="00A71A6A" w:rsidRDefault="00A71A6A">
      <w:r>
        <w:continuationSeparator/>
      </w:r>
    </w:p>
  </w:footnote>
  <w:footnote w:id="1">
    <w:p w14:paraId="507716F5" w14:textId="634F1053" w:rsidR="00FD6619" w:rsidRPr="0038507D" w:rsidRDefault="00FD6619" w:rsidP="00FD6619">
      <w:pPr>
        <w:pStyle w:val="Puslapioinaostekstas"/>
        <w:rPr>
          <w:lang w:val="lt-LT"/>
        </w:rPr>
      </w:pPr>
      <w:r w:rsidRPr="0038507D">
        <w:rPr>
          <w:rStyle w:val="Puslapioinaosnuoroda"/>
          <w:lang w:val="lt-LT"/>
        </w:rPr>
        <w:footnoteRef/>
      </w:r>
      <w:r w:rsidRPr="0038507D">
        <w:rPr>
          <w:lang w:val="lt-LT"/>
        </w:rPr>
        <w:t xml:space="preserve"> Lietuvos Respublikos Vyriausybės 2014 m. spalio 3 d. nutarimas Nr. 1090 „Dėl 2014–2020 metų Europos Sąjungos fondų investicijų veiksmų programos administravimo taisyklių patvirtinimo“</w:t>
      </w:r>
    </w:p>
  </w:footnote>
  <w:footnote w:id="2">
    <w:p w14:paraId="79490E25" w14:textId="77777777" w:rsidR="00FD6619" w:rsidRPr="004469DB" w:rsidRDefault="00FD6619" w:rsidP="004469DB">
      <w:pPr>
        <w:pStyle w:val="Puslapioinaostekstas"/>
        <w:jc w:val="both"/>
        <w:rPr>
          <w:lang w:val="lt-LT"/>
        </w:rPr>
      </w:pPr>
      <w:r w:rsidRPr="002B34D8">
        <w:rPr>
          <w:rStyle w:val="Puslapioinaosnuoroda"/>
          <w:lang w:val="lt-LT"/>
        </w:rPr>
        <w:footnoteRef/>
      </w:r>
      <w:r w:rsidRPr="002B34D8">
        <w:rPr>
          <w:lang w:val="lt-LT"/>
        </w:rPr>
        <w:t xml:space="preserve"> Europos Komisijos 201</w:t>
      </w:r>
      <w:r>
        <w:rPr>
          <w:lang w:val="lt-LT"/>
        </w:rPr>
        <w:t>8</w:t>
      </w:r>
      <w:r w:rsidRPr="002B34D8">
        <w:rPr>
          <w:lang w:val="lt-LT"/>
        </w:rPr>
        <w:t xml:space="preserve"> m. b</w:t>
      </w:r>
      <w:r>
        <w:rPr>
          <w:lang w:val="lt-LT"/>
        </w:rPr>
        <w:t>iržel</w:t>
      </w:r>
      <w:r w:rsidRPr="002B34D8">
        <w:rPr>
          <w:lang w:val="lt-LT"/>
        </w:rPr>
        <w:t xml:space="preserve">io </w:t>
      </w:r>
      <w:r>
        <w:rPr>
          <w:lang w:val="lt-LT"/>
        </w:rPr>
        <w:t>27</w:t>
      </w:r>
      <w:r w:rsidRPr="002B34D8">
        <w:rPr>
          <w:lang w:val="lt-LT"/>
        </w:rPr>
        <w:t> d. įgyvendinimo sprendim</w:t>
      </w:r>
      <w:r>
        <w:rPr>
          <w:lang w:val="lt-LT"/>
        </w:rPr>
        <w:t xml:space="preserve">ą Nr. </w:t>
      </w:r>
      <w:r w:rsidRPr="00E06D7F">
        <w:rPr>
          <w:lang w:val="lt-LT"/>
        </w:rPr>
        <w:t>C(2019)4959)</w:t>
      </w:r>
      <w:r w:rsidRPr="002B34D8">
        <w:rPr>
          <w:lang w:val="lt-LT"/>
        </w:rPr>
        <w:t xml:space="preserve">, kuriuo </w:t>
      </w:r>
      <w:r>
        <w:rPr>
          <w:lang w:val="lt-LT"/>
        </w:rPr>
        <w:t xml:space="preserve">iš </w:t>
      </w:r>
      <w:r w:rsidRPr="002B34D8">
        <w:rPr>
          <w:lang w:val="lt-LT"/>
        </w:rPr>
        <w:t xml:space="preserve">dalies keičiamas Įgyvendinimo sprendimas C(2014) 4234, kuriuo patvirtinami </w:t>
      </w:r>
      <w:r w:rsidRPr="004469DB">
        <w:rPr>
          <w:lang w:val="lt-LT"/>
        </w:rPr>
        <w:t>tam tikrų partnerystės sutarties su Lietuva elementų daliniai pakeitimai, ir iš dalies keičiamas Įgyvendinimo sprendimas C(2014) 6397, kuriuo patvirtinami tam tikri „2014–2020 metų Europos Sąjungos fondų investicijų veiksmų programos“ elementai, kad, siekiant investicijų į ekonomikos augimą ir darbo vietų kūrimą tikslo, iš Europos regioninės plėtros fondo, Sanglaudos fondo, Europos socialinio fondo ir specialaus asignavimo Jaunimo užimtumo iniciatyvai būtų teikiama parama Lietuvai</w:t>
      </w:r>
    </w:p>
  </w:footnote>
  <w:footnote w:id="3">
    <w:p w14:paraId="44255C8E" w14:textId="4D75DC3A" w:rsidR="004469DB" w:rsidRPr="004469DB" w:rsidRDefault="004469DB" w:rsidP="004469DB">
      <w:pPr>
        <w:pStyle w:val="Puslapioinaostekstas"/>
        <w:jc w:val="both"/>
        <w:rPr>
          <w:lang w:val="lt-LT"/>
        </w:rPr>
      </w:pPr>
      <w:r w:rsidRPr="004469DB">
        <w:rPr>
          <w:rStyle w:val="Puslapioinaosnuoroda"/>
          <w:lang w:val="lt-LT"/>
        </w:rPr>
        <w:footnoteRef/>
      </w:r>
      <w:r w:rsidRPr="004469DB">
        <w:rPr>
          <w:lang w:val="lt-LT"/>
        </w:rPr>
        <w:t xml:space="preserve"> Lietuvos Respublikos Vyriausybės 2014 m. lapkričio 26 d. nutarimas Nr. 1326 „Dėl 2014–2020 metų Europos Sąjungos fondų investicijų veiksmų programos priedo patvirtinimo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5F5BCF" w14:textId="77777777" w:rsidR="00845923" w:rsidRDefault="00BC1207">
    <w:pPr>
      <w:pStyle w:val="Antrats"/>
      <w:framePr w:wrap="around" w:vAnchor="text" w:hAnchor="margin" w:xAlign="center" w:y="1"/>
      <w:rPr>
        <w:rStyle w:val="Puslapionumeris"/>
      </w:rPr>
    </w:pPr>
    <w:r>
      <w:rPr>
        <w:rStyle w:val="Puslapionumeris"/>
      </w:rPr>
      <w:fldChar w:fldCharType="begin"/>
    </w:r>
    <w:r w:rsidR="00845923">
      <w:rPr>
        <w:rStyle w:val="Puslapionumeris"/>
      </w:rPr>
      <w:instrText xml:space="preserve">PAGE  </w:instrText>
    </w:r>
    <w:r>
      <w:rPr>
        <w:rStyle w:val="Puslapionumeris"/>
      </w:rPr>
      <w:fldChar w:fldCharType="separate"/>
    </w:r>
    <w:r w:rsidR="00845923">
      <w:rPr>
        <w:rStyle w:val="Puslapionumeris"/>
        <w:noProof/>
      </w:rPr>
      <w:t>1</w:t>
    </w:r>
    <w:r>
      <w:rPr>
        <w:rStyle w:val="Puslapionumeris"/>
      </w:rPr>
      <w:fldChar w:fldCharType="end"/>
    </w:r>
  </w:p>
  <w:p w14:paraId="065F5BD0" w14:textId="77777777" w:rsidR="00845923" w:rsidRDefault="00845923">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5F5BD1" w14:textId="77777777" w:rsidR="00845923" w:rsidRDefault="00BC1207">
    <w:pPr>
      <w:pStyle w:val="Antrats"/>
      <w:framePr w:wrap="around" w:vAnchor="text" w:hAnchor="margin" w:xAlign="center" w:y="1"/>
      <w:rPr>
        <w:rStyle w:val="Puslapionumeris"/>
      </w:rPr>
    </w:pPr>
    <w:r>
      <w:rPr>
        <w:rStyle w:val="Puslapionumeris"/>
      </w:rPr>
      <w:fldChar w:fldCharType="begin"/>
    </w:r>
    <w:r w:rsidR="00845923">
      <w:rPr>
        <w:rStyle w:val="Puslapionumeris"/>
      </w:rPr>
      <w:instrText xml:space="preserve">PAGE  </w:instrText>
    </w:r>
    <w:r>
      <w:rPr>
        <w:rStyle w:val="Puslapionumeris"/>
      </w:rPr>
      <w:fldChar w:fldCharType="separate"/>
    </w:r>
    <w:r w:rsidR="00E41ED9">
      <w:rPr>
        <w:rStyle w:val="Puslapionumeris"/>
        <w:noProof/>
      </w:rPr>
      <w:t>2</w:t>
    </w:r>
    <w:r>
      <w:rPr>
        <w:rStyle w:val="Puslapionumeris"/>
      </w:rPr>
      <w:fldChar w:fldCharType="end"/>
    </w:r>
  </w:p>
  <w:p w14:paraId="065F5BD2" w14:textId="77777777" w:rsidR="00845923" w:rsidRDefault="00845923">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F4308A"/>
    <w:multiLevelType w:val="hybridMultilevel"/>
    <w:tmpl w:val="99329128"/>
    <w:lvl w:ilvl="0" w:tplc="007CFE0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6539023E"/>
    <w:multiLevelType w:val="hybridMultilevel"/>
    <w:tmpl w:val="9D24D902"/>
    <w:lvl w:ilvl="0" w:tplc="9018630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396"/>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043A"/>
    <w:rsid w:val="000051C6"/>
    <w:rsid w:val="00007C5C"/>
    <w:rsid w:val="00044B0D"/>
    <w:rsid w:val="000571EA"/>
    <w:rsid w:val="00057E08"/>
    <w:rsid w:val="000963C1"/>
    <w:rsid w:val="000A207B"/>
    <w:rsid w:val="000B59D3"/>
    <w:rsid w:val="000C36CA"/>
    <w:rsid w:val="000C767D"/>
    <w:rsid w:val="000E1445"/>
    <w:rsid w:val="000E476E"/>
    <w:rsid w:val="0013213C"/>
    <w:rsid w:val="001B268A"/>
    <w:rsid w:val="001C3711"/>
    <w:rsid w:val="001C5786"/>
    <w:rsid w:val="001D2CF7"/>
    <w:rsid w:val="001E14B2"/>
    <w:rsid w:val="00220C03"/>
    <w:rsid w:val="00224CF0"/>
    <w:rsid w:val="00261B07"/>
    <w:rsid w:val="002666DE"/>
    <w:rsid w:val="0028220E"/>
    <w:rsid w:val="002C5BAC"/>
    <w:rsid w:val="002C5EA8"/>
    <w:rsid w:val="002D4BEE"/>
    <w:rsid w:val="00301E48"/>
    <w:rsid w:val="00355F88"/>
    <w:rsid w:val="00366E9C"/>
    <w:rsid w:val="0038507D"/>
    <w:rsid w:val="003906DE"/>
    <w:rsid w:val="003C1A7C"/>
    <w:rsid w:val="003E799D"/>
    <w:rsid w:val="004062A9"/>
    <w:rsid w:val="004469DB"/>
    <w:rsid w:val="00446B73"/>
    <w:rsid w:val="0045668F"/>
    <w:rsid w:val="0045738F"/>
    <w:rsid w:val="00482645"/>
    <w:rsid w:val="004A3598"/>
    <w:rsid w:val="00500A44"/>
    <w:rsid w:val="0051427D"/>
    <w:rsid w:val="0053602D"/>
    <w:rsid w:val="0056667C"/>
    <w:rsid w:val="00570455"/>
    <w:rsid w:val="00571080"/>
    <w:rsid w:val="00583C24"/>
    <w:rsid w:val="0059210A"/>
    <w:rsid w:val="005B0BFB"/>
    <w:rsid w:val="005D22E7"/>
    <w:rsid w:val="00615688"/>
    <w:rsid w:val="006266F3"/>
    <w:rsid w:val="006274DB"/>
    <w:rsid w:val="00635274"/>
    <w:rsid w:val="00635CEC"/>
    <w:rsid w:val="006425F8"/>
    <w:rsid w:val="006639C5"/>
    <w:rsid w:val="00667691"/>
    <w:rsid w:val="00673712"/>
    <w:rsid w:val="00691E91"/>
    <w:rsid w:val="006C0BE2"/>
    <w:rsid w:val="006F5C90"/>
    <w:rsid w:val="00701A78"/>
    <w:rsid w:val="0071711F"/>
    <w:rsid w:val="0072003A"/>
    <w:rsid w:val="00744B2D"/>
    <w:rsid w:val="00770725"/>
    <w:rsid w:val="00774DFC"/>
    <w:rsid w:val="00777577"/>
    <w:rsid w:val="007775A2"/>
    <w:rsid w:val="00782CD3"/>
    <w:rsid w:val="007B1D2B"/>
    <w:rsid w:val="007B21AA"/>
    <w:rsid w:val="007C4430"/>
    <w:rsid w:val="007D1F85"/>
    <w:rsid w:val="007D5EE5"/>
    <w:rsid w:val="007E0792"/>
    <w:rsid w:val="007E1AA8"/>
    <w:rsid w:val="007F0410"/>
    <w:rsid w:val="007F6C67"/>
    <w:rsid w:val="00813959"/>
    <w:rsid w:val="00845923"/>
    <w:rsid w:val="00862DD4"/>
    <w:rsid w:val="008C56AC"/>
    <w:rsid w:val="008D1B01"/>
    <w:rsid w:val="008D5880"/>
    <w:rsid w:val="008E4AFA"/>
    <w:rsid w:val="008F27C3"/>
    <w:rsid w:val="009110F5"/>
    <w:rsid w:val="0093246C"/>
    <w:rsid w:val="009470DA"/>
    <w:rsid w:val="00985742"/>
    <w:rsid w:val="009A00B5"/>
    <w:rsid w:val="009A151F"/>
    <w:rsid w:val="009A481E"/>
    <w:rsid w:val="009F5CAA"/>
    <w:rsid w:val="00A210F3"/>
    <w:rsid w:val="00A450E7"/>
    <w:rsid w:val="00A62E76"/>
    <w:rsid w:val="00A71A6A"/>
    <w:rsid w:val="00A72990"/>
    <w:rsid w:val="00A76E36"/>
    <w:rsid w:val="00A77D9C"/>
    <w:rsid w:val="00A84437"/>
    <w:rsid w:val="00A937A3"/>
    <w:rsid w:val="00AE7092"/>
    <w:rsid w:val="00AF23C7"/>
    <w:rsid w:val="00B054EC"/>
    <w:rsid w:val="00B07AC6"/>
    <w:rsid w:val="00B331FB"/>
    <w:rsid w:val="00B45457"/>
    <w:rsid w:val="00B6609D"/>
    <w:rsid w:val="00B660EC"/>
    <w:rsid w:val="00B72F8B"/>
    <w:rsid w:val="00B96ABE"/>
    <w:rsid w:val="00B9706B"/>
    <w:rsid w:val="00BA3FFC"/>
    <w:rsid w:val="00BB30FA"/>
    <w:rsid w:val="00BC1207"/>
    <w:rsid w:val="00BC2CB6"/>
    <w:rsid w:val="00BC5449"/>
    <w:rsid w:val="00C041A0"/>
    <w:rsid w:val="00C16752"/>
    <w:rsid w:val="00C469F4"/>
    <w:rsid w:val="00C47685"/>
    <w:rsid w:val="00C5683F"/>
    <w:rsid w:val="00C71C73"/>
    <w:rsid w:val="00C948E2"/>
    <w:rsid w:val="00C957F9"/>
    <w:rsid w:val="00C96AD1"/>
    <w:rsid w:val="00CC5F99"/>
    <w:rsid w:val="00CC6858"/>
    <w:rsid w:val="00CD5B5F"/>
    <w:rsid w:val="00CE0F9D"/>
    <w:rsid w:val="00D132F6"/>
    <w:rsid w:val="00D3177C"/>
    <w:rsid w:val="00D46DE0"/>
    <w:rsid w:val="00D66319"/>
    <w:rsid w:val="00D80C74"/>
    <w:rsid w:val="00D81794"/>
    <w:rsid w:val="00D91FC5"/>
    <w:rsid w:val="00D944D9"/>
    <w:rsid w:val="00DC04B6"/>
    <w:rsid w:val="00DC0594"/>
    <w:rsid w:val="00DD3855"/>
    <w:rsid w:val="00DD492C"/>
    <w:rsid w:val="00DD5EE2"/>
    <w:rsid w:val="00DF12E7"/>
    <w:rsid w:val="00E06D7F"/>
    <w:rsid w:val="00E17932"/>
    <w:rsid w:val="00E22792"/>
    <w:rsid w:val="00E41ED9"/>
    <w:rsid w:val="00E445EC"/>
    <w:rsid w:val="00E54472"/>
    <w:rsid w:val="00E61392"/>
    <w:rsid w:val="00E717AF"/>
    <w:rsid w:val="00F0043A"/>
    <w:rsid w:val="00F004FE"/>
    <w:rsid w:val="00F11979"/>
    <w:rsid w:val="00F27B65"/>
    <w:rsid w:val="00F96674"/>
    <w:rsid w:val="00F966FB"/>
    <w:rsid w:val="00F967D2"/>
    <w:rsid w:val="00FB56FB"/>
    <w:rsid w:val="00FB601D"/>
    <w:rsid w:val="00FB6626"/>
    <w:rsid w:val="00FD65DA"/>
    <w:rsid w:val="00FD6619"/>
    <w:rsid w:val="00FF38B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65F5B9F"/>
  <w15:docId w15:val="{11ECDB17-76D0-4320-A77A-FBB5611836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4A3598"/>
    <w:rPr>
      <w:lang w:val="en-GB" w:eastAsia="en-US"/>
    </w:rPr>
  </w:style>
  <w:style w:type="paragraph" w:styleId="Antrat1">
    <w:name w:val="heading 1"/>
    <w:basedOn w:val="prastasis"/>
    <w:next w:val="prastasis"/>
    <w:qFormat/>
    <w:rsid w:val="004A3598"/>
    <w:pPr>
      <w:keepNext/>
      <w:ind w:firstLine="1247"/>
      <w:outlineLvl w:val="0"/>
    </w:pPr>
    <w:rPr>
      <w:sz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rsid w:val="004A3598"/>
    <w:pPr>
      <w:ind w:firstLine="1247"/>
      <w:jc w:val="both"/>
    </w:pPr>
    <w:rPr>
      <w:sz w:val="24"/>
      <w:lang w:val="lt-LT"/>
    </w:rPr>
  </w:style>
  <w:style w:type="paragraph" w:styleId="Antrats">
    <w:name w:val="header"/>
    <w:basedOn w:val="prastasis"/>
    <w:rsid w:val="004A3598"/>
    <w:pPr>
      <w:tabs>
        <w:tab w:val="center" w:pos="4153"/>
        <w:tab w:val="right" w:pos="8306"/>
      </w:tabs>
    </w:pPr>
  </w:style>
  <w:style w:type="character" w:styleId="Puslapionumeris">
    <w:name w:val="page number"/>
    <w:basedOn w:val="Numatytasispastraiposriftas"/>
    <w:rsid w:val="004A3598"/>
  </w:style>
  <w:style w:type="paragraph" w:styleId="Porat">
    <w:name w:val="footer"/>
    <w:basedOn w:val="prastasis"/>
    <w:rsid w:val="004A3598"/>
    <w:pPr>
      <w:tabs>
        <w:tab w:val="center" w:pos="4153"/>
        <w:tab w:val="right" w:pos="8306"/>
      </w:tabs>
    </w:pPr>
  </w:style>
  <w:style w:type="table" w:styleId="Lentelstinklelis">
    <w:name w:val="Table Grid"/>
    <w:basedOn w:val="prastojilentel"/>
    <w:rsid w:val="00DD38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rsid w:val="003906DE"/>
    <w:rPr>
      <w:rFonts w:ascii="Tahoma" w:hAnsi="Tahoma" w:cs="Tahoma"/>
      <w:sz w:val="16"/>
      <w:szCs w:val="16"/>
    </w:rPr>
  </w:style>
  <w:style w:type="character" w:customStyle="1" w:styleId="DebesliotekstasDiagrama">
    <w:name w:val="Debesėlio tekstas Diagrama"/>
    <w:basedOn w:val="Numatytasispastraiposriftas"/>
    <w:link w:val="Debesliotekstas"/>
    <w:rsid w:val="003906DE"/>
    <w:rPr>
      <w:rFonts w:ascii="Tahoma" w:hAnsi="Tahoma" w:cs="Tahoma"/>
      <w:sz w:val="16"/>
      <w:szCs w:val="16"/>
      <w:lang w:val="en-GB" w:eastAsia="en-US"/>
    </w:rPr>
  </w:style>
  <w:style w:type="character" w:styleId="Vietosrezervavimoenklotekstas">
    <w:name w:val="Placeholder Text"/>
    <w:basedOn w:val="Numatytasispastraiposriftas"/>
    <w:uiPriority w:val="99"/>
    <w:semiHidden/>
    <w:rsid w:val="00B331FB"/>
    <w:rPr>
      <w:color w:val="808080"/>
    </w:rPr>
  </w:style>
  <w:style w:type="character" w:customStyle="1" w:styleId="PagrindinistekstasDiagrama">
    <w:name w:val="Pagrindinis tekstas Diagrama"/>
    <w:basedOn w:val="Numatytasispastraiposriftas"/>
    <w:link w:val="Pagrindinistekstas"/>
    <w:rsid w:val="00F0043A"/>
    <w:rPr>
      <w:sz w:val="24"/>
      <w:lang w:eastAsia="en-US"/>
    </w:rPr>
  </w:style>
  <w:style w:type="paragraph" w:styleId="Sraopastraipa">
    <w:name w:val="List Paragraph"/>
    <w:basedOn w:val="prastasis"/>
    <w:uiPriority w:val="34"/>
    <w:qFormat/>
    <w:rsid w:val="009470DA"/>
    <w:pPr>
      <w:ind w:left="720"/>
      <w:contextualSpacing/>
    </w:pPr>
  </w:style>
  <w:style w:type="paragraph" w:styleId="Puslapioinaostekstas">
    <w:name w:val="footnote text"/>
    <w:basedOn w:val="prastasis"/>
    <w:link w:val="PuslapioinaostekstasDiagrama"/>
    <w:semiHidden/>
    <w:unhideWhenUsed/>
    <w:rsid w:val="0038507D"/>
  </w:style>
  <w:style w:type="character" w:customStyle="1" w:styleId="PuslapioinaostekstasDiagrama">
    <w:name w:val="Puslapio išnašos tekstas Diagrama"/>
    <w:basedOn w:val="Numatytasispastraiposriftas"/>
    <w:link w:val="Puslapioinaostekstas"/>
    <w:semiHidden/>
    <w:rsid w:val="0038507D"/>
    <w:rPr>
      <w:lang w:val="en-GB" w:eastAsia="en-US"/>
    </w:rPr>
  </w:style>
  <w:style w:type="character" w:styleId="Puslapioinaosnuoroda">
    <w:name w:val="footnote reference"/>
    <w:basedOn w:val="Numatytasispastraiposriftas"/>
    <w:semiHidden/>
    <w:unhideWhenUsed/>
    <w:rsid w:val="0038507D"/>
    <w:rPr>
      <w:vertAlign w:val="superscript"/>
    </w:rPr>
  </w:style>
  <w:style w:type="character" w:styleId="Komentaronuoroda">
    <w:name w:val="annotation reference"/>
    <w:basedOn w:val="Numatytasispastraiposriftas"/>
    <w:semiHidden/>
    <w:unhideWhenUsed/>
    <w:rsid w:val="00691E91"/>
    <w:rPr>
      <w:sz w:val="16"/>
      <w:szCs w:val="16"/>
    </w:rPr>
  </w:style>
  <w:style w:type="paragraph" w:styleId="Komentarotekstas">
    <w:name w:val="annotation text"/>
    <w:basedOn w:val="prastasis"/>
    <w:link w:val="KomentarotekstasDiagrama"/>
    <w:semiHidden/>
    <w:unhideWhenUsed/>
    <w:rsid w:val="00691E91"/>
  </w:style>
  <w:style w:type="character" w:customStyle="1" w:styleId="KomentarotekstasDiagrama">
    <w:name w:val="Komentaro tekstas Diagrama"/>
    <w:basedOn w:val="Numatytasispastraiposriftas"/>
    <w:link w:val="Komentarotekstas"/>
    <w:semiHidden/>
    <w:rsid w:val="00691E91"/>
    <w:rPr>
      <w:lang w:val="en-GB" w:eastAsia="en-US"/>
    </w:rPr>
  </w:style>
  <w:style w:type="paragraph" w:styleId="Komentarotema">
    <w:name w:val="annotation subject"/>
    <w:basedOn w:val="Komentarotekstas"/>
    <w:next w:val="Komentarotekstas"/>
    <w:link w:val="KomentarotemaDiagrama"/>
    <w:semiHidden/>
    <w:unhideWhenUsed/>
    <w:rsid w:val="00691E91"/>
    <w:rPr>
      <w:b/>
      <w:bCs/>
    </w:rPr>
  </w:style>
  <w:style w:type="character" w:customStyle="1" w:styleId="KomentarotemaDiagrama">
    <w:name w:val="Komentaro tema Diagrama"/>
    <w:basedOn w:val="KomentarotekstasDiagrama"/>
    <w:link w:val="Komentarotema"/>
    <w:semiHidden/>
    <w:rsid w:val="00691E91"/>
    <w:rPr>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0062608">
      <w:bodyDiv w:val="1"/>
      <w:marLeft w:val="0"/>
      <w:marRight w:val="0"/>
      <w:marTop w:val="0"/>
      <w:marBottom w:val="0"/>
      <w:divBdr>
        <w:top w:val="none" w:sz="0" w:space="0" w:color="auto"/>
        <w:left w:val="none" w:sz="0" w:space="0" w:color="auto"/>
        <w:bottom w:val="none" w:sz="0" w:space="0" w:color="auto"/>
        <w:right w:val="none" w:sz="0" w:space="0" w:color="auto"/>
      </w:divBdr>
      <w:divsChild>
        <w:div w:id="1075081588">
          <w:marLeft w:val="0"/>
          <w:marRight w:val="0"/>
          <w:marTop w:val="0"/>
          <w:marBottom w:val="0"/>
          <w:divBdr>
            <w:top w:val="none" w:sz="0" w:space="0" w:color="auto"/>
            <w:left w:val="none" w:sz="0" w:space="0" w:color="auto"/>
            <w:bottom w:val="none" w:sz="0" w:space="0" w:color="auto"/>
            <w:right w:val="none" w:sz="0" w:space="0" w:color="auto"/>
          </w:divBdr>
          <w:divsChild>
            <w:div w:id="164056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no"?>
<Relationships xmlns="http://schemas.openxmlformats.org/package/2006/relationships">
<Relationship Id="rId1" Target="../customXml/item1.xml" Type="http://schemas.openxmlformats.org/officeDocument/2006/relationships/customXml"/>
<Relationship Id="rId10" Target="header1.xml" Type="http://schemas.openxmlformats.org/officeDocument/2006/relationships/header"/>
<Relationship Id="rId11" Target="header2.xml" Type="http://schemas.openxmlformats.org/officeDocument/2006/relationships/header"/>
<Relationship Id="rId12" Target="footer1.xml" Type="http://schemas.openxmlformats.org/officeDocument/2006/relationships/footer"/>
<Relationship Id="rId13" Target="fontTable.xml" Type="http://schemas.openxmlformats.org/officeDocument/2006/relationships/fontTable"/>
<Relationship Id="rId14" Target="glossary/document.xml" Type="http://schemas.openxmlformats.org/officeDocument/2006/relationships/glossaryDocument"/>
<Relationship Id="rId15" Target="theme/theme1.xml" Type="http://schemas.openxmlformats.org/officeDocument/2006/relationships/theme"/>
<Relationship Id="rId19" Target="commentsIds.xml" Type="http://schemas.microsoft.com/office/2016/09/relationships/commentsIds"/>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media/image1.wmf" Type="http://schemas.openxmlformats.org/officeDocument/2006/relationships/image"/>
<Relationship Id="rId9" Target="embeddings/oleObject1.bin" Type="http://schemas.openxmlformats.org/officeDocument/2006/relationships/oleObject"/>
</Relationships>

</file>

<file path=word/glossary/_rels/document.xml.rels><?xml version="1.0" encoding="UTF-8" standalone="no"?>
<Relationships xmlns="http://schemas.openxmlformats.org/package/2006/relationships">
<Relationship Id="rId1" Target="styles.xml" Type="http://schemas.openxmlformats.org/officeDocument/2006/relationships/styles"/>
<Relationship Id="rId2" Target="settings.xml" Type="http://schemas.openxmlformats.org/officeDocument/2006/relationships/settings"/>
<Relationship Id="rId3" Target="webSettings.xml" Type="http://schemas.openxmlformats.org/officeDocument/2006/relationships/webSettings"/>
<Relationship Id="rId4" Target="fontTable.xml" Type="http://schemas.openxmlformats.org/officeDocument/2006/relationships/fontTable"/>
</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AB917D032B4869A23E00BE22AD1D8E"/>
        <w:category>
          <w:name w:val="Bendrosios nuostatos"/>
          <w:gallery w:val="placeholder"/>
        </w:category>
        <w:types>
          <w:type w:val="bbPlcHdr"/>
        </w:types>
        <w:behaviors>
          <w:behavior w:val="content"/>
        </w:behaviors>
        <w:guid w:val="{0E31C44F-07B1-4D92-B11C-0F0AB718B1B8}"/>
      </w:docPartPr>
      <w:docPartBody>
        <w:p w:rsidR="00F569A2" w:rsidRDefault="00F569A2">
          <w:pPr>
            <w:pStyle w:val="DEAB917D032B4869A23E00BE22AD1D8E"/>
          </w:pPr>
          <w:r w:rsidRPr="00F362A0">
            <w:rPr>
              <w:rStyle w:val="Vietosrezervavimoenklotekstas"/>
            </w:rPr>
            <w:t>.</w:t>
          </w:r>
        </w:p>
      </w:docPartBody>
    </w:docPart>
    <w:docPart>
      <w:docPartPr>
        <w:name w:val="9EA6CA86756E4C84B57662F93A49A80C"/>
        <w:category>
          <w:name w:val="Bendrosios nuostatos"/>
          <w:gallery w:val="placeholder"/>
        </w:category>
        <w:types>
          <w:type w:val="bbPlcHdr"/>
        </w:types>
        <w:behaviors>
          <w:behavior w:val="content"/>
        </w:behaviors>
        <w:guid w:val="{32A505D3-5CA6-4ACB-A4F3-9BA443B27220}"/>
      </w:docPartPr>
      <w:docPartBody>
        <w:p w:rsidR="00F569A2" w:rsidRDefault="00F569A2">
          <w:pPr>
            <w:pStyle w:val="9EA6CA86756E4C84B57662F93A49A80C"/>
          </w:pPr>
          <w:r>
            <w:rPr>
              <w:sz w:val="24"/>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69A2"/>
    <w:rsid w:val="002318C6"/>
    <w:rsid w:val="007A77CD"/>
    <w:rsid w:val="00835D95"/>
    <w:rsid w:val="00A44CFA"/>
    <w:rsid w:val="00B92B6F"/>
    <w:rsid w:val="00D249C9"/>
    <w:rsid w:val="00F569A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uiPriority w:val="99"/>
    <w:semiHidden/>
    <w:rPr>
      <w:color w:val="808080"/>
    </w:rPr>
  </w:style>
  <w:style w:type="paragraph" w:customStyle="1" w:styleId="DEAB917D032B4869A23E00BE22AD1D8E">
    <w:name w:val="DEAB917D032B4869A23E00BE22AD1D8E"/>
  </w:style>
  <w:style w:type="paragraph" w:customStyle="1" w:styleId="1FBB254E3B95411390889F8789070E65">
    <w:name w:val="1FBB254E3B95411390889F8789070E65"/>
  </w:style>
  <w:style w:type="paragraph" w:customStyle="1" w:styleId="EA07BF447D2A49AD833D924AF23514A6">
    <w:name w:val="EA07BF447D2A49AD833D924AF23514A6"/>
  </w:style>
  <w:style w:type="paragraph" w:customStyle="1" w:styleId="0926CAEB32464DBAB0475EF72087C0B0">
    <w:name w:val="0926CAEB32464DBAB0475EF72087C0B0"/>
  </w:style>
  <w:style w:type="paragraph" w:customStyle="1" w:styleId="970002CFDEB24B56887FABE1430F6554">
    <w:name w:val="970002CFDEB24B56887FABE1430F6554"/>
  </w:style>
  <w:style w:type="paragraph" w:customStyle="1" w:styleId="9D67C3DF7B8D4A8388382C2F6C50CCE6">
    <w:name w:val="9D67C3DF7B8D4A8388382C2F6C50CCE6"/>
  </w:style>
  <w:style w:type="paragraph" w:customStyle="1" w:styleId="9EA6CA86756E4C84B57662F93A49A80C">
    <w:name w:val="9EA6CA86756E4C84B57662F93A49A80C"/>
  </w:style>
  <w:style w:type="paragraph" w:customStyle="1" w:styleId="6D256CF3359F418A80480D75E0C3EFFE">
    <w:name w:val="6D256CF3359F418A80480D75E0C3EFFE"/>
  </w:style>
  <w:style w:type="paragraph" w:customStyle="1" w:styleId="7A1A1C5DB1D244879FD04C3CEA836259">
    <w:name w:val="7A1A1C5DB1D244879FD04C3CEA836259"/>
  </w:style>
  <w:style w:type="paragraph" w:customStyle="1" w:styleId="22E5FC4C60514ADD8F71E83CDDE9D2BC">
    <w:name w:val="22E5FC4C60514ADD8F71E83CDDE9D2BC"/>
  </w:style>
  <w:style w:type="paragraph" w:customStyle="1" w:styleId="1B4F659846EF4EA1B97D3CD7277B8508">
    <w:name w:val="1B4F659846EF4EA1B97D3CD7277B8508"/>
  </w:style>
  <w:style w:type="paragraph" w:customStyle="1" w:styleId="94033296E82D444887FC8811BF890ABA">
    <w:name w:val="94033296E82D444887FC8811BF890ABA"/>
  </w:style>
  <w:style w:type="paragraph" w:customStyle="1" w:styleId="7F3660BA5E5245C4861DF7E8E24E3A77">
    <w:name w:val="7F3660BA5E5245C4861DF7E8E24E3A77"/>
  </w:style>
  <w:style w:type="paragraph" w:customStyle="1" w:styleId="302C3C75BD8840E2B8FDEDD08F15C8FB">
    <w:name w:val="302C3C75BD8840E2B8FDEDD08F15C8F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B2960B1-31A8-4063-93A3-9853EC6144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2068</Words>
  <Characters>1179</Characters>
  <Application>Microsoft Office Word</Application>
  <DocSecurity>0</DocSecurity>
  <Lines>9</Lines>
  <Paragraphs>6</Paragraphs>
  <ScaleCrop>false</ScaleCrop>
  <HeadingPairs>
    <vt:vector size="2" baseType="variant">
      <vt:variant>
        <vt:lpstr>Pavadinimas</vt:lpstr>
      </vt:variant>
      <vt:variant>
        <vt:i4>1</vt:i4>
      </vt:variant>
    </vt:vector>
  </HeadingPairs>
  <TitlesOfParts>
    <vt:vector size="1" baseType="lpstr">
      <vt:lpstr/>
    </vt:vector>
  </TitlesOfParts>
  <Company>sm</Company>
  <LinksUpToDate>false</LinksUpToDate>
  <CharactersWithSpaces>3241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2019-12-19T14:00:00Z</dcterms:created>
  <dc:creator>Sergėjus Volkovas</dc:creator>
  <cp:lastModifiedBy>Eugenijus Ramaškevicius</cp:lastModifiedBy>
  <cp:lastPrinted>2014-07-16T08:25:00Z</cp:lastPrinted>
  <dcterms:modified xsi:type="dcterms:W3CDTF">2019-12-23T07:43:00Z</dcterms:modified>
  <cp:revision>3</cp:revision>
</cp:coreProperties>
</file>