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75" w:rsidRPr="00FD159A" w:rsidRDefault="00894375" w:rsidP="00894375">
      <w:pPr>
        <w:spacing w:line="276" w:lineRule="auto"/>
        <w:ind w:left="3888" w:firstLine="1782"/>
      </w:pPr>
      <w:r w:rsidRPr="00FD159A">
        <w:t>PATVIRTINTA</w:t>
      </w:r>
    </w:p>
    <w:p w:rsidR="00894375" w:rsidRPr="00FD159A" w:rsidRDefault="00894375" w:rsidP="00894375">
      <w:pPr>
        <w:spacing w:line="276" w:lineRule="auto"/>
        <w:ind w:left="3888" w:firstLine="1782"/>
      </w:pPr>
      <w:r w:rsidRPr="00FD159A">
        <w:t>Prienų rajono savivaldybės tarybos</w:t>
      </w:r>
    </w:p>
    <w:p w:rsidR="00894375" w:rsidRPr="00FD159A" w:rsidRDefault="00894375" w:rsidP="00894375">
      <w:pPr>
        <w:spacing w:line="276" w:lineRule="auto"/>
        <w:ind w:left="3888" w:firstLine="1782"/>
      </w:pPr>
      <w:r w:rsidRPr="00FD159A">
        <w:t xml:space="preserve">2020 m. birželio    </w:t>
      </w:r>
      <w:r w:rsidR="00C50079">
        <w:t xml:space="preserve"> </w:t>
      </w:r>
      <w:r w:rsidRPr="00FD159A">
        <w:t>d.</w:t>
      </w:r>
    </w:p>
    <w:p w:rsidR="00894375" w:rsidRPr="00FD159A" w:rsidRDefault="00894375" w:rsidP="00894375">
      <w:pPr>
        <w:spacing w:line="276" w:lineRule="auto"/>
        <w:ind w:left="3888" w:firstLine="1782"/>
        <w:rPr>
          <w:caps/>
        </w:rPr>
      </w:pPr>
      <w:r w:rsidRPr="00FD159A">
        <w:t xml:space="preserve">sprendimu Nr. </w:t>
      </w:r>
    </w:p>
    <w:p w:rsidR="00894375" w:rsidRPr="00FD159A" w:rsidRDefault="00894375">
      <w:pPr>
        <w:shd w:val="clear" w:color="auto" w:fill="FFFFFF"/>
        <w:spacing w:line="360" w:lineRule="auto"/>
        <w:jc w:val="center"/>
        <w:rPr>
          <w:b/>
          <w:bCs/>
          <w:szCs w:val="24"/>
          <w:lang w:eastAsia="lt-LT"/>
        </w:rPr>
      </w:pPr>
    </w:p>
    <w:p w:rsidR="008B596F" w:rsidRPr="00FD159A" w:rsidRDefault="00856F42">
      <w:pPr>
        <w:shd w:val="clear" w:color="auto" w:fill="FFFFFF"/>
        <w:spacing w:line="360" w:lineRule="auto"/>
        <w:jc w:val="center"/>
        <w:rPr>
          <w:b/>
          <w:bCs/>
          <w:szCs w:val="24"/>
          <w:lang w:eastAsia="lt-LT"/>
        </w:rPr>
      </w:pPr>
      <w:r w:rsidRPr="00FD159A">
        <w:rPr>
          <w:b/>
          <w:bCs/>
          <w:szCs w:val="24"/>
          <w:lang w:eastAsia="lt-LT"/>
        </w:rPr>
        <w:t>PRIĖMI</w:t>
      </w:r>
      <w:r w:rsidR="00150C62" w:rsidRPr="00FD159A">
        <w:rPr>
          <w:b/>
          <w:bCs/>
          <w:szCs w:val="24"/>
          <w:lang w:eastAsia="lt-LT"/>
        </w:rPr>
        <w:t xml:space="preserve">MO Į PRIENŲ RAJONO SAVIVALDYBĖS </w:t>
      </w:r>
      <w:r w:rsidR="00F04AC0" w:rsidRPr="00FD159A">
        <w:rPr>
          <w:b/>
          <w:bCs/>
          <w:szCs w:val="24"/>
          <w:lang w:eastAsia="lt-LT"/>
        </w:rPr>
        <w:t xml:space="preserve">MOKYKLŲ </w:t>
      </w:r>
      <w:r w:rsidR="00150C62" w:rsidRPr="00FD159A">
        <w:rPr>
          <w:b/>
          <w:bCs/>
          <w:szCs w:val="24"/>
          <w:lang w:eastAsia="lt-LT"/>
        </w:rPr>
        <w:t>BENDROJO UGDYMO KLASES IR PRIEŠMOKYKLINIO UGDYMO GRUPES</w:t>
      </w:r>
      <w:r w:rsidRPr="00FD159A">
        <w:rPr>
          <w:b/>
          <w:bCs/>
          <w:szCs w:val="24"/>
          <w:lang w:eastAsia="lt-LT"/>
        </w:rPr>
        <w:t xml:space="preserve"> TVARKOS APRAŠAS</w:t>
      </w:r>
    </w:p>
    <w:p w:rsidR="008B596F" w:rsidRPr="00FD159A" w:rsidRDefault="008B596F">
      <w:pPr>
        <w:shd w:val="clear" w:color="auto" w:fill="FFFFFF"/>
        <w:spacing w:line="360" w:lineRule="auto"/>
        <w:jc w:val="center"/>
        <w:rPr>
          <w:szCs w:val="24"/>
          <w:lang w:eastAsia="lt-LT"/>
        </w:rPr>
      </w:pPr>
    </w:p>
    <w:p w:rsidR="008B596F" w:rsidRPr="00FD159A" w:rsidRDefault="00856F42" w:rsidP="000168CA">
      <w:pPr>
        <w:shd w:val="clear" w:color="auto" w:fill="FFFFFF"/>
        <w:spacing w:line="360" w:lineRule="auto"/>
        <w:jc w:val="center"/>
        <w:rPr>
          <w:b/>
          <w:szCs w:val="24"/>
          <w:lang w:eastAsia="lt-LT"/>
        </w:rPr>
      </w:pPr>
      <w:r w:rsidRPr="00FD159A">
        <w:rPr>
          <w:b/>
          <w:szCs w:val="24"/>
          <w:lang w:eastAsia="lt-LT"/>
        </w:rPr>
        <w:t>I SKYRIUS</w:t>
      </w:r>
    </w:p>
    <w:p w:rsidR="008B596F" w:rsidRPr="00FD159A" w:rsidRDefault="00856F42" w:rsidP="000168CA">
      <w:pPr>
        <w:shd w:val="clear" w:color="auto" w:fill="FFFFFF"/>
        <w:spacing w:line="360" w:lineRule="auto"/>
        <w:jc w:val="center"/>
        <w:rPr>
          <w:b/>
          <w:szCs w:val="24"/>
          <w:lang w:eastAsia="lt-LT"/>
        </w:rPr>
      </w:pPr>
      <w:r w:rsidRPr="00FD159A">
        <w:rPr>
          <w:b/>
          <w:szCs w:val="24"/>
          <w:lang w:eastAsia="lt-LT"/>
        </w:rPr>
        <w:t>BENDROSIOS NUOSTATOS</w:t>
      </w:r>
    </w:p>
    <w:p w:rsidR="008B596F" w:rsidRPr="00FD159A" w:rsidRDefault="008B596F">
      <w:pPr>
        <w:shd w:val="clear" w:color="auto" w:fill="FFFFFF"/>
        <w:tabs>
          <w:tab w:val="left" w:pos="993"/>
        </w:tabs>
        <w:spacing w:line="360" w:lineRule="auto"/>
        <w:rPr>
          <w:b/>
          <w:szCs w:val="24"/>
          <w:lang w:eastAsia="lt-LT"/>
        </w:rPr>
      </w:pPr>
    </w:p>
    <w:p w:rsidR="008B596F" w:rsidRPr="00FD159A" w:rsidRDefault="00856F42">
      <w:pPr>
        <w:shd w:val="clear" w:color="auto" w:fill="FFFFFF"/>
        <w:spacing w:line="360" w:lineRule="auto"/>
        <w:ind w:firstLine="900"/>
        <w:jc w:val="both"/>
        <w:rPr>
          <w:szCs w:val="24"/>
          <w:lang w:eastAsia="lt-LT"/>
        </w:rPr>
      </w:pPr>
      <w:r w:rsidRPr="00FD159A">
        <w:rPr>
          <w:szCs w:val="24"/>
          <w:lang w:eastAsia="lt-LT"/>
        </w:rPr>
        <w:t>1. Priėmimo į Prienų rajono saviv</w:t>
      </w:r>
      <w:r w:rsidR="00150C62" w:rsidRPr="00FD159A">
        <w:rPr>
          <w:szCs w:val="24"/>
          <w:lang w:eastAsia="lt-LT"/>
        </w:rPr>
        <w:t>aldybės</w:t>
      </w:r>
      <w:r w:rsidR="00F04AC0" w:rsidRPr="00FD159A">
        <w:rPr>
          <w:szCs w:val="24"/>
          <w:lang w:eastAsia="lt-LT"/>
        </w:rPr>
        <w:t xml:space="preserve"> mokyklų</w:t>
      </w:r>
      <w:r w:rsidR="00150C62" w:rsidRPr="00FD159A">
        <w:rPr>
          <w:szCs w:val="24"/>
          <w:lang w:eastAsia="lt-LT"/>
        </w:rPr>
        <w:t xml:space="preserve"> bendrojo ugdymo klases ir priešmokyklinio ugdymo grupes</w:t>
      </w:r>
      <w:r w:rsidRPr="00FD159A">
        <w:rPr>
          <w:szCs w:val="24"/>
          <w:lang w:eastAsia="lt-LT"/>
        </w:rPr>
        <w:t xml:space="preserve"> tvarkos aprašas (toliau – Aprašas) nustato mokinių priėmimo į Prienų rajono savivaldybės</w:t>
      </w:r>
      <w:r w:rsidR="00E8078F" w:rsidRPr="00FD159A">
        <w:rPr>
          <w:szCs w:val="24"/>
          <w:lang w:eastAsia="lt-LT"/>
        </w:rPr>
        <w:t xml:space="preserve"> </w:t>
      </w:r>
      <w:r w:rsidR="00F04AC0" w:rsidRPr="00FD159A">
        <w:rPr>
          <w:szCs w:val="24"/>
          <w:lang w:eastAsia="lt-LT"/>
        </w:rPr>
        <w:t xml:space="preserve">mokyklų </w:t>
      </w:r>
      <w:r w:rsidR="00E8078F" w:rsidRPr="00FD159A">
        <w:rPr>
          <w:szCs w:val="24"/>
          <w:lang w:eastAsia="lt-LT"/>
        </w:rPr>
        <w:t xml:space="preserve">bendrojo </w:t>
      </w:r>
      <w:r w:rsidR="00F04AC0" w:rsidRPr="00FD159A">
        <w:rPr>
          <w:szCs w:val="24"/>
          <w:lang w:eastAsia="lt-LT"/>
        </w:rPr>
        <w:t>ugdymo</w:t>
      </w:r>
      <w:r w:rsidR="00E8078F" w:rsidRPr="00FD159A">
        <w:rPr>
          <w:szCs w:val="24"/>
          <w:lang w:eastAsia="lt-LT"/>
        </w:rPr>
        <w:t xml:space="preserve"> klases</w:t>
      </w:r>
      <w:r w:rsidR="00F04AC0" w:rsidRPr="00FD159A">
        <w:rPr>
          <w:szCs w:val="24"/>
          <w:lang w:eastAsia="lt-LT"/>
        </w:rPr>
        <w:t xml:space="preserve"> ir priešmokyklinio ugdymo grupes tvarką</w:t>
      </w:r>
      <w:r w:rsidRPr="00FD159A">
        <w:rPr>
          <w:szCs w:val="24"/>
          <w:lang w:eastAsia="lt-LT"/>
        </w:rPr>
        <w:t>, mokinių priėmimo į mokyklas per mokslo metus tvarką, mokinių priėmimo kriterijus, mokyklose vykdomas bendrojo ugdymo programas</w:t>
      </w:r>
      <w:r w:rsidR="00E8078F" w:rsidRPr="00FD159A">
        <w:rPr>
          <w:szCs w:val="24"/>
          <w:lang w:eastAsia="lt-LT"/>
        </w:rPr>
        <w:t xml:space="preserve"> ir bendrojo ugdymo klasėms ir priešmokyklinio ugdymo grupėms</w:t>
      </w:r>
      <w:r w:rsidRPr="00FD159A">
        <w:rPr>
          <w:szCs w:val="24"/>
          <w:lang w:eastAsia="lt-LT"/>
        </w:rPr>
        <w:t xml:space="preserve"> priskirtas aptarnavimo teritorijas.</w:t>
      </w:r>
    </w:p>
    <w:p w:rsidR="00934B3E" w:rsidRPr="00FD159A" w:rsidRDefault="00856F42" w:rsidP="00934B3E">
      <w:pPr>
        <w:shd w:val="clear" w:color="auto" w:fill="FFFFFF"/>
        <w:spacing w:line="360" w:lineRule="auto"/>
        <w:ind w:firstLine="900"/>
        <w:jc w:val="both"/>
        <w:rPr>
          <w:strike/>
          <w:szCs w:val="24"/>
          <w:lang w:eastAsia="lt-LT"/>
        </w:rPr>
      </w:pPr>
      <w:r w:rsidRPr="00FD159A">
        <w:rPr>
          <w:szCs w:val="24"/>
          <w:lang w:eastAsia="lt-LT"/>
        </w:rPr>
        <w:t>2. Apra</w:t>
      </w:r>
      <w:r w:rsidR="0064102D" w:rsidRPr="00FD159A">
        <w:rPr>
          <w:szCs w:val="24"/>
          <w:lang w:eastAsia="lt-LT"/>
        </w:rPr>
        <w:t xml:space="preserve">šas yra parengtas vadovaujantis </w:t>
      </w:r>
      <w:r w:rsidR="00F75EBA" w:rsidRPr="00FD159A">
        <w:t xml:space="preserve">Lietuvos Respublikos švietimo įstatymo 29 straipsniu,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ugdymo programas tvarkos aprašu, patvirtintu Lietuvos Respublikos švietimo ir mokslo ministro 2005 m. balandžio 5 d. įsakymu Nr. ISAK-556 „Dėl Nuosekliojo mokymosi pagal bendrojo ugdymo programas tvarkos aprašo patvirtinimo“, ir Priešmokyklinio ugdymo tvarkos aprašu, patvirtintu Lietuvos Respublikos švietimo ir mokslo ministro 2013 m. lapkričio 21 d. įsakymu Nr. V-1106 „Dėl Priešmokyklinio ugdymo tvarkos aprašo patvirtinimo“. </w:t>
      </w:r>
    </w:p>
    <w:p w:rsidR="00934B3E" w:rsidRPr="00FD159A" w:rsidRDefault="00856F42" w:rsidP="00934B3E">
      <w:pPr>
        <w:shd w:val="clear" w:color="auto" w:fill="FFFFFF"/>
        <w:spacing w:line="360" w:lineRule="auto"/>
        <w:ind w:firstLine="900"/>
        <w:jc w:val="both"/>
        <w:rPr>
          <w:strike/>
          <w:szCs w:val="24"/>
          <w:lang w:eastAsia="lt-LT"/>
        </w:rPr>
      </w:pPr>
      <w:r w:rsidRPr="00FD159A">
        <w:rPr>
          <w:szCs w:val="24"/>
          <w:lang w:eastAsia="lt-LT"/>
        </w:rPr>
        <w:t>3. Apraše vartojamos sąvokos atitinka Lietuvos Respublikos švietimo įstatyme, Apraše nurodytuose ir kituose teisės aktuose vartojamas sąvokas.</w:t>
      </w:r>
    </w:p>
    <w:p w:rsidR="00934B3E" w:rsidRPr="00FD159A" w:rsidRDefault="00856F42" w:rsidP="00934B3E">
      <w:pPr>
        <w:shd w:val="clear" w:color="auto" w:fill="FFFFFF"/>
        <w:spacing w:line="360" w:lineRule="auto"/>
        <w:ind w:firstLine="900"/>
        <w:jc w:val="both"/>
        <w:rPr>
          <w:strike/>
          <w:szCs w:val="24"/>
          <w:lang w:eastAsia="lt-LT"/>
        </w:rPr>
      </w:pPr>
      <w:r w:rsidRPr="00FD159A">
        <w:rPr>
          <w:szCs w:val="24"/>
          <w:lang w:eastAsia="lt-LT"/>
        </w:rPr>
        <w:t xml:space="preserve">4. </w:t>
      </w:r>
      <w:r w:rsidR="00934B3E" w:rsidRPr="00FD159A">
        <w:rPr>
          <w:szCs w:val="24"/>
          <w:lang w:eastAsia="lt-LT"/>
        </w:rPr>
        <w:t xml:space="preserve">Kiekvienais kalendoriniais metais iki gegužės 31 d. Prienų rajono savivaldybės taryba nustato: mokinių skaičių kiekvienos klasės sraute ir klasių skaičių kiekviename sraute; mokinių, ugdomų pagal priešmokyklinio ugdymo programą, skaičių ir priešmokyklinio ugdymo grupių  skaičių. Jei sudaro jungtines klases, tai nustato, iš kokių klasių sudaroma jungtinė klasė, ir nurodo kiekvienos klasės mokinių skaičių. Iki rugsėjo 1 d.  mokinių skaičių kiekvienos klasės sraute ir </w:t>
      </w:r>
      <w:r w:rsidR="00934B3E" w:rsidRPr="00FD159A">
        <w:rPr>
          <w:szCs w:val="24"/>
          <w:lang w:eastAsia="lt-LT"/>
        </w:rPr>
        <w:lastRenderedPageBreak/>
        <w:t>klasių skaičių kiekviename sraute,  mokinių, ugdomų pagal priešmokyklinio ugdymo  programą, skaičių ir priešmokyklinio ugdymo grupių  skaičių</w:t>
      </w:r>
      <w:r w:rsidR="00934B3E" w:rsidRPr="00FD159A">
        <w:rPr>
          <w:bCs/>
          <w:szCs w:val="24"/>
          <w:lang w:eastAsia="lt-LT"/>
        </w:rPr>
        <w:t> </w:t>
      </w:r>
      <w:r w:rsidR="00934B3E" w:rsidRPr="00FD159A">
        <w:rPr>
          <w:szCs w:val="24"/>
          <w:lang w:eastAsia="lt-LT"/>
        </w:rPr>
        <w:t> patikslina:</w:t>
      </w:r>
    </w:p>
    <w:p w:rsidR="00934B3E" w:rsidRPr="00FD159A" w:rsidRDefault="00856F42">
      <w:pPr>
        <w:shd w:val="clear" w:color="auto" w:fill="FFFFFF"/>
        <w:spacing w:line="360" w:lineRule="auto"/>
        <w:ind w:firstLine="900"/>
        <w:jc w:val="both"/>
        <w:rPr>
          <w:szCs w:val="24"/>
          <w:lang w:eastAsia="lt-LT"/>
        </w:rPr>
      </w:pPr>
      <w:r w:rsidRPr="00FD159A">
        <w:rPr>
          <w:szCs w:val="24"/>
          <w:lang w:eastAsia="lt-LT"/>
        </w:rPr>
        <w:t>4.1.</w:t>
      </w:r>
      <w:r w:rsidR="00934B3E" w:rsidRPr="00FD159A">
        <w:rPr>
          <w:szCs w:val="24"/>
        </w:rPr>
        <w:t xml:space="preserve"> jei iš tai mokyklai priskirtos aptarnavimo teritorijos prašymų mokytis skaičius yra didesnis, nei buvo nustatytas iki gegužės 31 d., mokinių, klasių ir (ar) priešmokyklinio ugdymo grupių skaičius, neperkeliant mokinių mokytis į antrą pamainą ir nepažeidžiant higienos normų, didinamas;</w:t>
      </w:r>
    </w:p>
    <w:p w:rsidR="00934B3E" w:rsidRPr="00FD159A" w:rsidRDefault="00856F42">
      <w:pPr>
        <w:shd w:val="clear" w:color="auto" w:fill="FFFFFF"/>
        <w:spacing w:line="360" w:lineRule="auto"/>
        <w:ind w:firstLine="900"/>
        <w:jc w:val="both"/>
        <w:rPr>
          <w:szCs w:val="24"/>
          <w:lang w:eastAsia="lt-LT"/>
        </w:rPr>
      </w:pPr>
      <w:r w:rsidRPr="00FD159A">
        <w:rPr>
          <w:szCs w:val="24"/>
          <w:lang w:eastAsia="lt-LT"/>
        </w:rPr>
        <w:t xml:space="preserve">4.2. </w:t>
      </w:r>
      <w:r w:rsidR="00934B3E" w:rsidRPr="00FD159A">
        <w:rPr>
          <w:szCs w:val="24"/>
          <w:lang w:eastAsia="lt-LT"/>
        </w:rPr>
        <w:t>jei mokykla nesurenka nustatyto mokinių skaičiaus ir nesudaro patvirtinto klasių ir (ar) priešmokyklinio ugdymo grupių skaičiaus, mokinių, klasių ir (ar) grupių skaičius mažinamas.</w:t>
      </w:r>
    </w:p>
    <w:p w:rsidR="008B596F" w:rsidRPr="00FD159A" w:rsidRDefault="00856F42">
      <w:pPr>
        <w:shd w:val="clear" w:color="auto" w:fill="FFFFFF"/>
        <w:spacing w:line="360" w:lineRule="auto"/>
        <w:ind w:firstLine="900"/>
        <w:jc w:val="both"/>
        <w:rPr>
          <w:szCs w:val="24"/>
          <w:lang w:eastAsia="lt-LT"/>
        </w:rPr>
      </w:pPr>
      <w:r w:rsidRPr="00FD159A">
        <w:rPr>
          <w:szCs w:val="24"/>
          <w:lang w:eastAsia="lt-LT"/>
        </w:rPr>
        <w:t xml:space="preserve">5. Prienų rajono savivaldybės mokyklose asmenų priėmimas mokytis pagal </w:t>
      </w:r>
      <w:r w:rsidR="00A4772B" w:rsidRPr="00FD159A">
        <w:rPr>
          <w:szCs w:val="24"/>
          <w:lang w:eastAsia="lt-LT"/>
        </w:rPr>
        <w:t xml:space="preserve">priešmokyklinio, </w:t>
      </w:r>
      <w:r w:rsidRPr="00FD159A">
        <w:rPr>
          <w:szCs w:val="24"/>
          <w:lang w:eastAsia="lt-LT"/>
        </w:rPr>
        <w:t>pradinio</w:t>
      </w:r>
      <w:r w:rsidR="0077535D" w:rsidRPr="00FD159A">
        <w:rPr>
          <w:szCs w:val="24"/>
          <w:lang w:eastAsia="lt-LT"/>
        </w:rPr>
        <w:t xml:space="preserve"> </w:t>
      </w:r>
      <w:r w:rsidRPr="00FD159A">
        <w:rPr>
          <w:szCs w:val="24"/>
          <w:lang w:eastAsia="lt-LT"/>
        </w:rPr>
        <w:t>ugdymo programas ir pagrindinio ugdymo programos I ir II dalis vykdomas pagal nustatytas aptarnavimo teritorijas (</w:t>
      </w:r>
      <w:r w:rsidR="00A4772B" w:rsidRPr="00FD159A">
        <w:rPr>
          <w:szCs w:val="24"/>
          <w:lang w:eastAsia="lt-LT"/>
        </w:rPr>
        <w:t xml:space="preserve">1 </w:t>
      </w:r>
      <w:r w:rsidRPr="00FD159A">
        <w:rPr>
          <w:szCs w:val="24"/>
          <w:lang w:eastAsia="lt-LT"/>
        </w:rPr>
        <w:t>priedas).</w:t>
      </w:r>
    </w:p>
    <w:p w:rsidR="005A2742" w:rsidRPr="00FD159A" w:rsidRDefault="00856F42">
      <w:pPr>
        <w:shd w:val="clear" w:color="auto" w:fill="FFFFFF"/>
        <w:spacing w:line="360" w:lineRule="auto"/>
        <w:ind w:firstLine="900"/>
        <w:jc w:val="both"/>
        <w:rPr>
          <w:szCs w:val="24"/>
          <w:lang w:eastAsia="lt-LT"/>
        </w:rPr>
      </w:pPr>
      <w:r w:rsidRPr="00FD159A">
        <w:rPr>
          <w:szCs w:val="24"/>
          <w:lang w:eastAsia="lt-LT"/>
        </w:rPr>
        <w:t>6. Prienų rajono savivaldybės mokyklose vykdomos ugdymo programos</w:t>
      </w:r>
      <w:r w:rsidR="00683E1D" w:rsidRPr="00FD159A">
        <w:rPr>
          <w:szCs w:val="24"/>
          <w:lang w:eastAsia="lt-LT"/>
        </w:rPr>
        <w:t xml:space="preserve"> (2 priedas)</w:t>
      </w:r>
      <w:r w:rsidR="00515CFD" w:rsidRPr="00FD159A">
        <w:rPr>
          <w:szCs w:val="24"/>
          <w:lang w:eastAsia="lt-LT"/>
        </w:rPr>
        <w:t>:</w:t>
      </w:r>
    </w:p>
    <w:p w:rsidR="005A2742" w:rsidRPr="00FD159A" w:rsidRDefault="005A2742">
      <w:pPr>
        <w:shd w:val="clear" w:color="auto" w:fill="FFFFFF"/>
        <w:spacing w:line="360" w:lineRule="auto"/>
        <w:ind w:firstLine="900"/>
        <w:jc w:val="both"/>
        <w:rPr>
          <w:szCs w:val="24"/>
        </w:rPr>
      </w:pPr>
      <w:r w:rsidRPr="00FD159A">
        <w:rPr>
          <w:szCs w:val="24"/>
          <w:lang w:eastAsia="lt-LT"/>
        </w:rPr>
        <w:t xml:space="preserve">6.1. </w:t>
      </w:r>
      <w:r w:rsidR="00C56E87" w:rsidRPr="00FD159A">
        <w:rPr>
          <w:szCs w:val="24"/>
          <w:lang w:eastAsia="lt-LT"/>
        </w:rPr>
        <w:t>i</w:t>
      </w:r>
      <w:r w:rsidRPr="00FD159A">
        <w:rPr>
          <w:szCs w:val="24"/>
        </w:rPr>
        <w:t>kimokyklinio ugdymo programa;</w:t>
      </w:r>
    </w:p>
    <w:p w:rsidR="005A2742" w:rsidRPr="00FD159A" w:rsidRDefault="005A2742">
      <w:pPr>
        <w:shd w:val="clear" w:color="auto" w:fill="FFFFFF"/>
        <w:spacing w:line="360" w:lineRule="auto"/>
        <w:ind w:firstLine="900"/>
        <w:jc w:val="both"/>
        <w:rPr>
          <w:szCs w:val="24"/>
        </w:rPr>
      </w:pPr>
      <w:r w:rsidRPr="00FD159A">
        <w:rPr>
          <w:szCs w:val="24"/>
        </w:rPr>
        <w:t>6.2. priešmokyklinio ugdymo programa;</w:t>
      </w:r>
    </w:p>
    <w:p w:rsidR="005A2742" w:rsidRPr="00FD159A" w:rsidRDefault="005A2742">
      <w:pPr>
        <w:shd w:val="clear" w:color="auto" w:fill="FFFFFF"/>
        <w:spacing w:line="360" w:lineRule="auto"/>
        <w:ind w:firstLine="900"/>
        <w:jc w:val="both"/>
        <w:rPr>
          <w:szCs w:val="24"/>
        </w:rPr>
      </w:pPr>
      <w:r w:rsidRPr="00FD159A">
        <w:rPr>
          <w:szCs w:val="24"/>
        </w:rPr>
        <w:t>6.3. pradinio ugdymo programa;</w:t>
      </w:r>
    </w:p>
    <w:p w:rsidR="005A2742" w:rsidRPr="00FD159A" w:rsidRDefault="005A2742">
      <w:pPr>
        <w:shd w:val="clear" w:color="auto" w:fill="FFFFFF"/>
        <w:spacing w:line="360" w:lineRule="auto"/>
        <w:ind w:firstLine="900"/>
        <w:jc w:val="both"/>
        <w:rPr>
          <w:szCs w:val="24"/>
        </w:rPr>
      </w:pPr>
      <w:r w:rsidRPr="00FD159A">
        <w:rPr>
          <w:szCs w:val="24"/>
        </w:rPr>
        <w:t>6.4. individualizuota pradinio ugdymo programa;</w:t>
      </w:r>
    </w:p>
    <w:p w:rsidR="005A2742" w:rsidRPr="00FD159A" w:rsidRDefault="005A2742">
      <w:pPr>
        <w:shd w:val="clear" w:color="auto" w:fill="FFFFFF"/>
        <w:spacing w:line="360" w:lineRule="auto"/>
        <w:ind w:firstLine="900"/>
        <w:jc w:val="both"/>
        <w:rPr>
          <w:szCs w:val="24"/>
        </w:rPr>
      </w:pPr>
      <w:r w:rsidRPr="00FD159A">
        <w:rPr>
          <w:szCs w:val="24"/>
        </w:rPr>
        <w:t>6.5. pagrindinio ugdymo programa;</w:t>
      </w:r>
    </w:p>
    <w:p w:rsidR="005A2742" w:rsidRPr="00FD159A" w:rsidRDefault="005A2742">
      <w:pPr>
        <w:shd w:val="clear" w:color="auto" w:fill="FFFFFF"/>
        <w:spacing w:line="360" w:lineRule="auto"/>
        <w:ind w:firstLine="900"/>
        <w:jc w:val="both"/>
        <w:rPr>
          <w:szCs w:val="24"/>
        </w:rPr>
      </w:pPr>
      <w:r w:rsidRPr="00FD159A">
        <w:rPr>
          <w:szCs w:val="24"/>
        </w:rPr>
        <w:t>6.6. individualizuota pagrindinio ugdymo programa;</w:t>
      </w:r>
    </w:p>
    <w:p w:rsidR="005A2742" w:rsidRPr="00FD159A" w:rsidRDefault="005A2742">
      <w:pPr>
        <w:shd w:val="clear" w:color="auto" w:fill="FFFFFF"/>
        <w:spacing w:line="360" w:lineRule="auto"/>
        <w:ind w:firstLine="900"/>
        <w:jc w:val="both"/>
        <w:rPr>
          <w:szCs w:val="24"/>
        </w:rPr>
      </w:pPr>
      <w:r w:rsidRPr="00FD159A">
        <w:rPr>
          <w:szCs w:val="24"/>
        </w:rPr>
        <w:t>6.7. vidurinio ugdymo programa;</w:t>
      </w:r>
    </w:p>
    <w:p w:rsidR="005A2742" w:rsidRPr="00FD159A" w:rsidRDefault="005A2742">
      <w:pPr>
        <w:shd w:val="clear" w:color="auto" w:fill="FFFFFF"/>
        <w:spacing w:line="360" w:lineRule="auto"/>
        <w:ind w:firstLine="900"/>
        <w:jc w:val="both"/>
        <w:rPr>
          <w:szCs w:val="24"/>
        </w:rPr>
      </w:pPr>
      <w:r w:rsidRPr="00FD159A">
        <w:rPr>
          <w:szCs w:val="24"/>
        </w:rPr>
        <w:t>6.8. suaugusiųjų pagrindinio ugdymo programa;</w:t>
      </w:r>
    </w:p>
    <w:p w:rsidR="008B596F" w:rsidRPr="00FD159A" w:rsidRDefault="005A2742">
      <w:pPr>
        <w:shd w:val="clear" w:color="auto" w:fill="FFFFFF"/>
        <w:spacing w:line="360" w:lineRule="auto"/>
        <w:ind w:firstLine="900"/>
        <w:jc w:val="both"/>
        <w:rPr>
          <w:szCs w:val="24"/>
        </w:rPr>
      </w:pPr>
      <w:r w:rsidRPr="00FD159A">
        <w:rPr>
          <w:szCs w:val="24"/>
        </w:rPr>
        <w:t>6.9. suaugusiųjų vidurinio ugdymo programa;</w:t>
      </w:r>
    </w:p>
    <w:p w:rsidR="005A2742" w:rsidRPr="00FD159A" w:rsidRDefault="00D36775">
      <w:pPr>
        <w:shd w:val="clear" w:color="auto" w:fill="FFFFFF"/>
        <w:spacing w:line="360" w:lineRule="auto"/>
        <w:ind w:firstLine="900"/>
        <w:jc w:val="both"/>
        <w:rPr>
          <w:szCs w:val="24"/>
        </w:rPr>
      </w:pPr>
      <w:r w:rsidRPr="00FD159A">
        <w:rPr>
          <w:szCs w:val="24"/>
        </w:rPr>
        <w:t>6</w:t>
      </w:r>
      <w:r w:rsidR="005A2742" w:rsidRPr="00FD159A">
        <w:rPr>
          <w:szCs w:val="24"/>
        </w:rPr>
        <w:t>.</w:t>
      </w:r>
      <w:r w:rsidRPr="00FD159A">
        <w:rPr>
          <w:szCs w:val="24"/>
        </w:rPr>
        <w:t>1</w:t>
      </w:r>
      <w:r w:rsidR="005A2742" w:rsidRPr="00FD159A">
        <w:rPr>
          <w:szCs w:val="24"/>
        </w:rPr>
        <w:t>0. socialinių įgūdžių ugdymo programa;</w:t>
      </w:r>
    </w:p>
    <w:p w:rsidR="00690FDE" w:rsidRPr="00FD159A" w:rsidRDefault="00D36775">
      <w:pPr>
        <w:shd w:val="clear" w:color="auto" w:fill="FFFFFF"/>
        <w:spacing w:line="360" w:lineRule="auto"/>
        <w:ind w:firstLine="900"/>
        <w:jc w:val="both"/>
        <w:rPr>
          <w:szCs w:val="24"/>
        </w:rPr>
      </w:pPr>
      <w:r w:rsidRPr="00FD159A">
        <w:rPr>
          <w:szCs w:val="24"/>
        </w:rPr>
        <w:t>6</w:t>
      </w:r>
      <w:r w:rsidR="00690FDE" w:rsidRPr="00FD159A">
        <w:rPr>
          <w:szCs w:val="24"/>
        </w:rPr>
        <w:t>.1</w:t>
      </w:r>
      <w:r w:rsidRPr="00FD159A">
        <w:rPr>
          <w:szCs w:val="24"/>
        </w:rPr>
        <w:t>1</w:t>
      </w:r>
      <w:r w:rsidR="00690FDE" w:rsidRPr="00FD159A">
        <w:rPr>
          <w:szCs w:val="24"/>
        </w:rPr>
        <w:t xml:space="preserve">. </w:t>
      </w:r>
      <w:proofErr w:type="spellStart"/>
      <w:r w:rsidR="00690FDE" w:rsidRPr="00FD159A">
        <w:rPr>
          <w:szCs w:val="24"/>
        </w:rPr>
        <w:t>ikiprofesinio</w:t>
      </w:r>
      <w:proofErr w:type="spellEnd"/>
      <w:r w:rsidR="00690FDE" w:rsidRPr="00FD159A">
        <w:rPr>
          <w:szCs w:val="24"/>
        </w:rPr>
        <w:t xml:space="preserve"> mokymo programa;</w:t>
      </w:r>
    </w:p>
    <w:p w:rsidR="00515CFD" w:rsidRPr="00FD159A" w:rsidRDefault="00D36775" w:rsidP="00690FDE">
      <w:pPr>
        <w:shd w:val="clear" w:color="auto" w:fill="FFFFFF"/>
        <w:spacing w:line="360" w:lineRule="auto"/>
        <w:ind w:firstLine="900"/>
        <w:jc w:val="both"/>
        <w:rPr>
          <w:szCs w:val="24"/>
        </w:rPr>
      </w:pPr>
      <w:r w:rsidRPr="00FD159A">
        <w:rPr>
          <w:szCs w:val="24"/>
        </w:rPr>
        <w:t>6</w:t>
      </w:r>
      <w:r w:rsidR="00690FDE" w:rsidRPr="00FD159A">
        <w:rPr>
          <w:szCs w:val="24"/>
        </w:rPr>
        <w:t>.</w:t>
      </w:r>
      <w:r w:rsidRPr="00FD159A">
        <w:rPr>
          <w:szCs w:val="24"/>
        </w:rPr>
        <w:t>1</w:t>
      </w:r>
      <w:r w:rsidR="00690FDE" w:rsidRPr="00FD159A">
        <w:rPr>
          <w:szCs w:val="24"/>
        </w:rPr>
        <w:t>2. produktyvaus mokymo programa.</w:t>
      </w:r>
    </w:p>
    <w:p w:rsidR="008B596F" w:rsidRPr="00FD159A" w:rsidRDefault="0077535D">
      <w:pPr>
        <w:shd w:val="clear" w:color="auto" w:fill="FFFFFF"/>
        <w:spacing w:line="360" w:lineRule="auto"/>
        <w:ind w:firstLine="900"/>
        <w:jc w:val="both"/>
        <w:rPr>
          <w:szCs w:val="24"/>
          <w:lang w:eastAsia="lt-LT"/>
        </w:rPr>
      </w:pPr>
      <w:r w:rsidRPr="00FD159A">
        <w:rPr>
          <w:szCs w:val="24"/>
          <w:lang w:eastAsia="lt-LT"/>
        </w:rPr>
        <w:t>7. Prienų miesto</w:t>
      </w:r>
      <w:r w:rsidR="00856F42" w:rsidRPr="00FD159A">
        <w:rPr>
          <w:szCs w:val="24"/>
          <w:lang w:eastAsia="lt-LT"/>
        </w:rPr>
        <w:t xml:space="preserve"> mokyklose į </w:t>
      </w:r>
      <w:r w:rsidRPr="00FD159A">
        <w:rPr>
          <w:szCs w:val="24"/>
          <w:lang w:eastAsia="lt-LT"/>
        </w:rPr>
        <w:t xml:space="preserve">priešmokyklinio ugdymo grupes ir </w:t>
      </w:r>
      <w:r w:rsidR="00856F42" w:rsidRPr="00FD159A">
        <w:rPr>
          <w:szCs w:val="24"/>
          <w:lang w:eastAsia="lt-LT"/>
        </w:rPr>
        <w:t xml:space="preserve">pirmas klases vaikai priimami </w:t>
      </w:r>
      <w:r w:rsidR="00D36775" w:rsidRPr="00FD159A">
        <w:rPr>
          <w:szCs w:val="24"/>
          <w:lang w:eastAsia="lt-LT"/>
        </w:rPr>
        <w:t xml:space="preserve">centralizuotai </w:t>
      </w:r>
      <w:r w:rsidR="00934B3E" w:rsidRPr="00FD159A">
        <w:rPr>
          <w:szCs w:val="24"/>
          <w:lang w:eastAsia="lt-LT"/>
        </w:rPr>
        <w:t xml:space="preserve">Prienų rajono </w:t>
      </w:r>
      <w:r w:rsidR="00B26671" w:rsidRPr="00FD159A">
        <w:rPr>
          <w:szCs w:val="24"/>
          <w:lang w:eastAsia="lt-LT"/>
        </w:rPr>
        <w:t xml:space="preserve">savivaldybės </w:t>
      </w:r>
      <w:r w:rsidR="00934B3E" w:rsidRPr="00FD159A">
        <w:rPr>
          <w:szCs w:val="24"/>
          <w:lang w:eastAsia="lt-LT"/>
        </w:rPr>
        <w:t>tarybai patvirtinus</w:t>
      </w:r>
      <w:r w:rsidR="00D36775" w:rsidRPr="00FD159A">
        <w:rPr>
          <w:szCs w:val="24"/>
          <w:lang w:eastAsia="lt-LT"/>
        </w:rPr>
        <w:t xml:space="preserve"> mokinių skaičių kiekvienos klasės sraute ir klasių skaičių kiekviename sraute, mokinių, ugdomų pagal priešmokyklinio ugdymo programą, skaičių ir priešmokyklinio ugdymo grupių skaičių. Prašymas teikiamas</w:t>
      </w:r>
      <w:r w:rsidR="00856F42" w:rsidRPr="00FD159A">
        <w:rPr>
          <w:szCs w:val="24"/>
          <w:lang w:eastAsia="lt-LT"/>
        </w:rPr>
        <w:t xml:space="preserve"> </w:t>
      </w:r>
      <w:r w:rsidR="00A4772B" w:rsidRPr="00FD159A">
        <w:rPr>
          <w:szCs w:val="24"/>
          <w:lang w:eastAsia="lt-LT"/>
        </w:rPr>
        <w:t xml:space="preserve">Prienų </w:t>
      </w:r>
      <w:r w:rsidR="00856F42" w:rsidRPr="00FD159A">
        <w:rPr>
          <w:szCs w:val="24"/>
          <w:lang w:eastAsia="lt-LT"/>
        </w:rPr>
        <w:t>rajon</w:t>
      </w:r>
      <w:r w:rsidR="00B26671" w:rsidRPr="00FD159A">
        <w:rPr>
          <w:szCs w:val="24"/>
          <w:lang w:eastAsia="lt-LT"/>
        </w:rPr>
        <w:t>o savivaldybės administracijos Š</w:t>
      </w:r>
      <w:r w:rsidR="00856F42" w:rsidRPr="00FD159A">
        <w:rPr>
          <w:szCs w:val="24"/>
          <w:lang w:eastAsia="lt-LT"/>
        </w:rPr>
        <w:t xml:space="preserve">vietimo </w:t>
      </w:r>
      <w:r w:rsidR="00241AE3" w:rsidRPr="00FD159A">
        <w:rPr>
          <w:szCs w:val="24"/>
          <w:lang w:eastAsia="lt-LT"/>
        </w:rPr>
        <w:t xml:space="preserve">ir sporto </w:t>
      </w:r>
      <w:r w:rsidR="00856F42" w:rsidRPr="00FD159A">
        <w:rPr>
          <w:szCs w:val="24"/>
          <w:lang w:eastAsia="lt-LT"/>
        </w:rPr>
        <w:t>skyriaus vedėjui. Pageidaujant mokytis kitose Prienų rajono savivaldybės mokyklose, prašymas teikiamas tos mokyklos vadovui.</w:t>
      </w:r>
    </w:p>
    <w:p w:rsidR="008B596F" w:rsidRPr="00FD159A" w:rsidRDefault="00856F42">
      <w:pPr>
        <w:shd w:val="clear" w:color="auto" w:fill="FFFFFF"/>
        <w:spacing w:line="360" w:lineRule="auto"/>
        <w:ind w:firstLine="900"/>
        <w:jc w:val="both"/>
        <w:rPr>
          <w:b/>
          <w:szCs w:val="24"/>
          <w:lang w:eastAsia="lt-LT"/>
        </w:rPr>
      </w:pPr>
      <w:r w:rsidRPr="00FD159A">
        <w:rPr>
          <w:szCs w:val="24"/>
          <w:lang w:eastAsia="lt-LT"/>
        </w:rPr>
        <w:t>8. Per mokslo metus mokiniai į visų Prienų rajono savivaldybės mokyklų klases</w:t>
      </w:r>
      <w:r w:rsidR="0077535D" w:rsidRPr="00FD159A">
        <w:rPr>
          <w:szCs w:val="24"/>
          <w:lang w:eastAsia="lt-LT"/>
        </w:rPr>
        <w:t xml:space="preserve"> ir grupes</w:t>
      </w:r>
      <w:r w:rsidRPr="00FD159A">
        <w:rPr>
          <w:szCs w:val="24"/>
          <w:lang w:eastAsia="lt-LT"/>
        </w:rPr>
        <w:t xml:space="preserve"> priimami centralizuotai, Švietimo </w:t>
      </w:r>
      <w:r w:rsidR="00205B9B" w:rsidRPr="00FD159A">
        <w:rPr>
          <w:szCs w:val="24"/>
          <w:lang w:eastAsia="lt-LT"/>
        </w:rPr>
        <w:t xml:space="preserve">ir sporto </w:t>
      </w:r>
      <w:r w:rsidRPr="00FD159A">
        <w:rPr>
          <w:szCs w:val="24"/>
          <w:lang w:eastAsia="lt-LT"/>
        </w:rPr>
        <w:t>skyriaus vedėjui pateikus prašymą ir mokyklos, kurioje mokėsi, išduotą pažymą apie ugdymosi rezultatus.</w:t>
      </w:r>
      <w:r w:rsidRPr="00FD159A">
        <w:rPr>
          <w:b/>
          <w:szCs w:val="24"/>
          <w:lang w:eastAsia="lt-LT"/>
        </w:rPr>
        <w:t xml:space="preserve"> </w:t>
      </w:r>
    </w:p>
    <w:p w:rsidR="00B27860" w:rsidRPr="00FD159A" w:rsidRDefault="00690FDE" w:rsidP="00894375">
      <w:pPr>
        <w:shd w:val="clear" w:color="auto" w:fill="FFFFFF"/>
        <w:spacing w:line="360" w:lineRule="auto"/>
        <w:ind w:firstLine="900"/>
        <w:jc w:val="both"/>
        <w:rPr>
          <w:b/>
          <w:szCs w:val="24"/>
          <w:lang w:eastAsia="lt-LT"/>
        </w:rPr>
      </w:pPr>
      <w:r w:rsidRPr="00FD159A">
        <w:rPr>
          <w:szCs w:val="24"/>
          <w:lang w:eastAsia="lt-LT"/>
        </w:rPr>
        <w:t>9.</w:t>
      </w:r>
      <w:r w:rsidR="00C56E87" w:rsidRPr="00FD159A">
        <w:rPr>
          <w:b/>
          <w:szCs w:val="24"/>
          <w:lang w:eastAsia="lt-LT"/>
        </w:rPr>
        <w:t xml:space="preserve"> </w:t>
      </w:r>
      <w:r w:rsidR="004777C3" w:rsidRPr="00FD159A">
        <w:rPr>
          <w:szCs w:val="24"/>
        </w:rPr>
        <w:t xml:space="preserve">Ugdymas (ugdymasis) šeimoje teikiamas vadovaujantis </w:t>
      </w:r>
      <w:r w:rsidR="00390BF6" w:rsidRPr="00FD159A">
        <w:rPr>
          <w:szCs w:val="24"/>
        </w:rPr>
        <w:t xml:space="preserve">Lietuvos Respublikos Vyriausybės </w:t>
      </w:r>
      <w:r w:rsidR="004777C3" w:rsidRPr="00FD159A">
        <w:rPr>
          <w:szCs w:val="24"/>
        </w:rPr>
        <w:t>2020 m. gegužės 20 d.</w:t>
      </w:r>
      <w:r w:rsidR="00390BF6" w:rsidRPr="00FD159A">
        <w:rPr>
          <w:szCs w:val="24"/>
        </w:rPr>
        <w:t xml:space="preserve"> nutarimu Nr. 504 patvirtintu</w:t>
      </w:r>
      <w:r w:rsidR="004777C3" w:rsidRPr="00FD159A">
        <w:rPr>
          <w:szCs w:val="24"/>
        </w:rPr>
        <w:t xml:space="preserve"> </w:t>
      </w:r>
      <w:r w:rsidR="004777C3" w:rsidRPr="00FD159A">
        <w:t>Ugdymosi šei</w:t>
      </w:r>
      <w:r w:rsidR="00390BF6" w:rsidRPr="00FD159A">
        <w:t>m</w:t>
      </w:r>
      <w:r w:rsidR="00B26671" w:rsidRPr="00FD159A">
        <w:t>oje įgyvendinimo tvarkos aprašu</w:t>
      </w:r>
      <w:r w:rsidR="00390BF6" w:rsidRPr="00FD159A">
        <w:t xml:space="preserve">. </w:t>
      </w:r>
    </w:p>
    <w:p w:rsidR="008B596F" w:rsidRPr="00FD159A" w:rsidRDefault="00856F42">
      <w:pPr>
        <w:spacing w:line="360" w:lineRule="auto"/>
        <w:jc w:val="center"/>
        <w:rPr>
          <w:b/>
          <w:szCs w:val="24"/>
          <w:lang w:eastAsia="lt-LT"/>
        </w:rPr>
      </w:pPr>
      <w:r w:rsidRPr="00FD159A">
        <w:rPr>
          <w:b/>
          <w:szCs w:val="24"/>
          <w:lang w:eastAsia="lt-LT"/>
        </w:rPr>
        <w:lastRenderedPageBreak/>
        <w:t>II SKYRIUS</w:t>
      </w:r>
    </w:p>
    <w:p w:rsidR="008B596F" w:rsidRPr="00FD159A" w:rsidRDefault="00856F42">
      <w:pPr>
        <w:spacing w:line="360" w:lineRule="auto"/>
        <w:jc w:val="center"/>
        <w:rPr>
          <w:b/>
          <w:szCs w:val="24"/>
          <w:lang w:eastAsia="lt-LT"/>
        </w:rPr>
      </w:pPr>
      <w:r w:rsidRPr="00FD159A">
        <w:rPr>
          <w:b/>
          <w:szCs w:val="24"/>
          <w:lang w:eastAsia="lt-LT"/>
        </w:rPr>
        <w:t xml:space="preserve">PRIĖMIMO Į </w:t>
      </w:r>
      <w:r w:rsidR="00FD4A4F" w:rsidRPr="00FD159A">
        <w:rPr>
          <w:b/>
          <w:bCs/>
          <w:szCs w:val="24"/>
          <w:lang w:eastAsia="lt-LT"/>
        </w:rPr>
        <w:t xml:space="preserve">BENDROJO UGDYMO KLASES IR PRIEŠMOKYKLINIO UGDYMO GRUPES </w:t>
      </w:r>
      <w:r w:rsidRPr="00FD159A">
        <w:rPr>
          <w:b/>
          <w:szCs w:val="24"/>
          <w:lang w:eastAsia="lt-LT"/>
        </w:rPr>
        <w:t>KRITERIJAI</w:t>
      </w:r>
    </w:p>
    <w:p w:rsidR="00690FDE" w:rsidRPr="00FD159A" w:rsidRDefault="00690FDE">
      <w:pPr>
        <w:tabs>
          <w:tab w:val="left" w:pos="1083"/>
        </w:tabs>
        <w:spacing w:line="360" w:lineRule="auto"/>
        <w:ind w:firstLine="900"/>
        <w:jc w:val="both"/>
        <w:rPr>
          <w:szCs w:val="24"/>
          <w:lang w:eastAsia="lt-LT"/>
        </w:rPr>
      </w:pPr>
    </w:p>
    <w:p w:rsidR="00D36775" w:rsidRPr="00FD159A" w:rsidRDefault="001A68E2">
      <w:pPr>
        <w:tabs>
          <w:tab w:val="left" w:pos="1083"/>
        </w:tabs>
        <w:spacing w:line="360" w:lineRule="auto"/>
        <w:ind w:firstLine="900"/>
        <w:jc w:val="both"/>
        <w:rPr>
          <w:lang w:eastAsia="lt-LT"/>
        </w:rPr>
      </w:pPr>
      <w:r>
        <w:rPr>
          <w:lang w:eastAsia="lt-LT"/>
        </w:rPr>
        <w:t>10</w:t>
      </w:r>
      <w:r w:rsidR="00D36775" w:rsidRPr="00FD159A">
        <w:rPr>
          <w:lang w:eastAsia="lt-LT"/>
        </w:rPr>
        <w:t>. Asmenys į mokyklas mokytis pagal bendrojo ugdymo programas priimami vadovaujantis Nuosekliojo mokymosi pagal bendrojo ugdymo programas tvarkos aprašu, patvirtintu Lietuvos Respublikos švietimo ir mokslo ministro 2005 m. balandžio 5 d. įsakymu Nr. ISAK-556 „Dėl Nuosekliojo mokymosi pagal bendrojo ugdymo programas tvarkos aprašo patvirtinimo“</w:t>
      </w:r>
      <w:r w:rsidR="00B26671" w:rsidRPr="00FD159A">
        <w:rPr>
          <w:lang w:eastAsia="lt-LT"/>
        </w:rPr>
        <w:t>,</w:t>
      </w:r>
      <w:r w:rsidR="00D36775" w:rsidRPr="00FD159A">
        <w:rPr>
          <w:lang w:eastAsia="lt-LT"/>
        </w:rPr>
        <w:t xml:space="preserve"> mokytis pagal priešmokyklinio ugdymo programą – vadovaujantis Priešmokyklinio ugdymo tvarkos aprašu, patvirtintu Lietuvos Respublikos švietimo ir mokslo ministro 2013 m. lapkričio 21 d. įsakymu Nr. V-1106 „Dėl Priešmokyklinio ugdymo tvarkos aprašo patvirtinimo“.</w:t>
      </w:r>
    </w:p>
    <w:p w:rsidR="00D36775" w:rsidRPr="00FD159A" w:rsidRDefault="001A68E2" w:rsidP="00D36775">
      <w:pPr>
        <w:tabs>
          <w:tab w:val="left" w:pos="1083"/>
        </w:tabs>
        <w:spacing w:line="360" w:lineRule="auto"/>
        <w:ind w:firstLine="900"/>
        <w:jc w:val="both"/>
        <w:rPr>
          <w:szCs w:val="24"/>
          <w:lang w:eastAsia="lt-LT"/>
        </w:rPr>
      </w:pPr>
      <w:r>
        <w:rPr>
          <w:szCs w:val="24"/>
          <w:lang w:eastAsia="lt-LT"/>
        </w:rPr>
        <w:t>11</w:t>
      </w:r>
      <w:r w:rsidR="00D36775" w:rsidRPr="00FD159A">
        <w:rPr>
          <w:szCs w:val="24"/>
          <w:lang w:eastAsia="lt-LT"/>
        </w:rPr>
        <w:t>. Priėmimo į Prienų rajono savivaldybės mokyklas kriterijai:</w:t>
      </w:r>
    </w:p>
    <w:p w:rsidR="00D85EC9" w:rsidRPr="00FD159A" w:rsidRDefault="001A68E2" w:rsidP="00A47A1B">
      <w:pPr>
        <w:tabs>
          <w:tab w:val="left" w:pos="1083"/>
        </w:tabs>
        <w:spacing w:line="360" w:lineRule="auto"/>
        <w:ind w:firstLine="900"/>
        <w:jc w:val="both"/>
        <w:rPr>
          <w:szCs w:val="24"/>
        </w:rPr>
      </w:pPr>
      <w:r>
        <w:rPr>
          <w:szCs w:val="24"/>
        </w:rPr>
        <w:t>11</w:t>
      </w:r>
      <w:r w:rsidR="00D85EC9" w:rsidRPr="00FD159A">
        <w:rPr>
          <w:szCs w:val="24"/>
        </w:rPr>
        <w:t xml:space="preserve">.1. </w:t>
      </w:r>
      <w:r w:rsidR="0077535D" w:rsidRPr="00FD159A">
        <w:rPr>
          <w:szCs w:val="24"/>
        </w:rPr>
        <w:t xml:space="preserve">pagal priešmokyklinio ugdymo programą </w:t>
      </w:r>
      <w:r w:rsidR="00D85EC9" w:rsidRPr="00FD159A">
        <w:rPr>
          <w:szCs w:val="24"/>
        </w:rPr>
        <w:t xml:space="preserve">vaikas pradedamas ugdyti, </w:t>
      </w:r>
      <w:r w:rsidR="00B26671" w:rsidRPr="00FD159A">
        <w:rPr>
          <w:szCs w:val="24"/>
        </w:rPr>
        <w:t>kai tais kalendoriniais metais</w:t>
      </w:r>
      <w:r w:rsidR="00A47A1B" w:rsidRPr="00FD159A">
        <w:rPr>
          <w:szCs w:val="24"/>
        </w:rPr>
        <w:t xml:space="preserve"> sueina 6</w:t>
      </w:r>
      <w:r w:rsidR="00A47A1B" w:rsidRPr="00FD159A">
        <w:rPr>
          <w:b/>
          <w:bCs/>
          <w:szCs w:val="24"/>
        </w:rPr>
        <w:t xml:space="preserve"> </w:t>
      </w:r>
      <w:r w:rsidR="00A47A1B" w:rsidRPr="00FD159A">
        <w:rPr>
          <w:szCs w:val="24"/>
        </w:rPr>
        <w:t>metai. Priešmokyklinis ugdymas gali būti teikiamas anksčiau tėvų (globėjų) sprendimu, bet ne anksčiau, negu vaikui sueina 5 metai;</w:t>
      </w:r>
    </w:p>
    <w:p w:rsidR="008B596F" w:rsidRPr="00FD159A" w:rsidRDefault="001A68E2">
      <w:pPr>
        <w:tabs>
          <w:tab w:val="left" w:pos="1083"/>
        </w:tabs>
        <w:spacing w:line="360" w:lineRule="auto"/>
        <w:ind w:firstLine="900"/>
        <w:jc w:val="both"/>
        <w:rPr>
          <w:szCs w:val="24"/>
          <w:shd w:val="clear" w:color="auto" w:fill="FFFFFF"/>
          <w:lang w:eastAsia="lt-LT"/>
        </w:rPr>
      </w:pPr>
      <w:r>
        <w:rPr>
          <w:szCs w:val="24"/>
          <w:lang w:eastAsia="lt-LT"/>
        </w:rPr>
        <w:t>11</w:t>
      </w:r>
      <w:r w:rsidR="00C56E87" w:rsidRPr="00FD159A">
        <w:rPr>
          <w:szCs w:val="24"/>
          <w:lang w:eastAsia="lt-LT"/>
        </w:rPr>
        <w:t>.2</w:t>
      </w:r>
      <w:r w:rsidR="00856F42" w:rsidRPr="00FD159A">
        <w:rPr>
          <w:szCs w:val="24"/>
          <w:lang w:eastAsia="lt-LT"/>
        </w:rPr>
        <w:t xml:space="preserve">. </w:t>
      </w:r>
      <w:r w:rsidR="00856F42" w:rsidRPr="00FD159A">
        <w:rPr>
          <w:szCs w:val="24"/>
          <w:shd w:val="clear" w:color="auto" w:fill="FFFFFF"/>
          <w:lang w:eastAsia="lt-LT"/>
        </w:rPr>
        <w:t xml:space="preserve">pagal pradinio ugdymo programą vaikas pradedamas ugdyti, kai jam tais kalendoriniais metais sueina 7 metai. </w:t>
      </w:r>
      <w:r w:rsidR="007A6A65" w:rsidRPr="00FD159A">
        <w:rPr>
          <w:szCs w:val="24"/>
        </w:rPr>
        <w:t>Pradinis ugdymas pra</w:t>
      </w:r>
      <w:r w:rsidR="00B26671" w:rsidRPr="00FD159A">
        <w:rPr>
          <w:szCs w:val="24"/>
        </w:rPr>
        <w:t>dedamas vaikui teikti vienais</w:t>
      </w:r>
      <w:r w:rsidR="007A6A65" w:rsidRPr="00FD159A">
        <w:rPr>
          <w:szCs w:val="24"/>
        </w:rPr>
        <w:t xml:space="preserve"> metais anksčiau, kai vaikas tėvų (globėjų) sprendimu buvo ugdomas pagal priešmokyklinio ugdymo programą metais anksčiau</w:t>
      </w:r>
      <w:r w:rsidR="00A47A1B" w:rsidRPr="00FD159A">
        <w:rPr>
          <w:szCs w:val="24"/>
        </w:rPr>
        <w:t>;</w:t>
      </w:r>
    </w:p>
    <w:p w:rsidR="008B596F" w:rsidRPr="00FD159A" w:rsidRDefault="00D36775">
      <w:pPr>
        <w:tabs>
          <w:tab w:val="left" w:pos="1083"/>
        </w:tabs>
        <w:spacing w:line="360" w:lineRule="auto"/>
        <w:ind w:firstLine="900"/>
        <w:jc w:val="both"/>
        <w:rPr>
          <w:szCs w:val="24"/>
          <w:lang w:eastAsia="lt-LT"/>
        </w:rPr>
      </w:pPr>
      <w:r w:rsidRPr="00FD159A">
        <w:rPr>
          <w:szCs w:val="24"/>
          <w:lang w:eastAsia="lt-LT"/>
        </w:rPr>
        <w:t>1</w:t>
      </w:r>
      <w:r w:rsidR="001A68E2">
        <w:rPr>
          <w:szCs w:val="24"/>
          <w:lang w:eastAsia="lt-LT"/>
        </w:rPr>
        <w:t>1</w:t>
      </w:r>
      <w:r w:rsidR="00C56E87" w:rsidRPr="00FD159A">
        <w:rPr>
          <w:szCs w:val="24"/>
          <w:lang w:eastAsia="lt-LT"/>
        </w:rPr>
        <w:t>.3</w:t>
      </w:r>
      <w:r w:rsidR="00856F42" w:rsidRPr="00FD159A">
        <w:rPr>
          <w:szCs w:val="24"/>
          <w:lang w:eastAsia="lt-LT"/>
        </w:rPr>
        <w:t xml:space="preserve">. mokytis pagal </w:t>
      </w:r>
      <w:r w:rsidR="00F22EC8" w:rsidRPr="00FD159A">
        <w:rPr>
          <w:szCs w:val="24"/>
          <w:lang w:eastAsia="lt-LT"/>
        </w:rPr>
        <w:t>priešmokyklinio, pradinio ugdymo programą ir</w:t>
      </w:r>
      <w:r w:rsidR="00856F42" w:rsidRPr="00FD159A">
        <w:rPr>
          <w:szCs w:val="24"/>
          <w:lang w:eastAsia="lt-LT"/>
        </w:rPr>
        <w:t xml:space="preserve"> pagrindinio ugdymo programos pirmąją ir antrąją dalis pirmumo teise priimami asmenys, gyvenantys mokyklai priskirtoje aptarnavimo teritorijoje; </w:t>
      </w:r>
    </w:p>
    <w:p w:rsidR="00460B6E" w:rsidRPr="00FD159A" w:rsidRDefault="001A68E2">
      <w:pPr>
        <w:tabs>
          <w:tab w:val="left" w:pos="1083"/>
        </w:tabs>
        <w:spacing w:line="360" w:lineRule="auto"/>
        <w:ind w:firstLine="900"/>
        <w:jc w:val="both"/>
        <w:rPr>
          <w:szCs w:val="24"/>
          <w:lang w:eastAsia="lt-LT"/>
        </w:rPr>
      </w:pPr>
      <w:r>
        <w:rPr>
          <w:shd w:val="clear" w:color="auto" w:fill="FFFFFF"/>
        </w:rPr>
        <w:t>11</w:t>
      </w:r>
      <w:r w:rsidR="00460B6E" w:rsidRPr="00FD159A">
        <w:rPr>
          <w:shd w:val="clear" w:color="auto" w:fill="FFFFFF"/>
        </w:rPr>
        <w:t>.4.</w:t>
      </w:r>
      <w:r w:rsidR="00460B6E" w:rsidRPr="00FD159A">
        <w:t xml:space="preserve"> į priešmokyklinio ugdymo grupę </w:t>
      </w:r>
      <w:r w:rsidR="00C56E87" w:rsidRPr="00FD159A">
        <w:t xml:space="preserve">ikimokyklinio ugdymo mokyklose, vykdančiose priešmokyklinio ugdymo programas, </w:t>
      </w:r>
      <w:r w:rsidR="00460B6E" w:rsidRPr="00FD159A">
        <w:t>pirmumo teise priimami asmenys, ugdęsi pagal ikimokyklinio ugdymo</w:t>
      </w:r>
      <w:r w:rsidR="00C56E87" w:rsidRPr="00FD159A">
        <w:t xml:space="preserve"> programą toje pačioje mokykloje</w:t>
      </w:r>
      <w:r w:rsidR="00B26671" w:rsidRPr="00FD159A">
        <w:t>;</w:t>
      </w:r>
    </w:p>
    <w:p w:rsidR="006539A7" w:rsidRPr="00FD159A" w:rsidRDefault="001A68E2">
      <w:pPr>
        <w:tabs>
          <w:tab w:val="left" w:pos="1083"/>
        </w:tabs>
        <w:spacing w:line="360" w:lineRule="auto"/>
        <w:ind w:firstLine="900"/>
        <w:jc w:val="both"/>
        <w:rPr>
          <w:szCs w:val="24"/>
          <w:lang w:eastAsia="lt-LT"/>
        </w:rPr>
      </w:pPr>
      <w:r>
        <w:t>11</w:t>
      </w:r>
      <w:r w:rsidR="00D36775" w:rsidRPr="00FD159A">
        <w:t>.5</w:t>
      </w:r>
      <w:r w:rsidR="00460B6E" w:rsidRPr="00FD159A">
        <w:t xml:space="preserve">. </w:t>
      </w:r>
      <w:r w:rsidR="000010C7" w:rsidRPr="00FD159A">
        <w:t>į mokykloje</w:t>
      </w:r>
      <w:r w:rsidR="006539A7" w:rsidRPr="00FD159A">
        <w:t xml:space="preserve"> likusias laisvas vietas klasėse (grupėse) gali būti priimti asmenys, negyvenantys mokyklos aptarnavimo teritorijoje: pirmumo teise priimami asmenys, dėl įgimtų ar įgytų sutrikimų </w:t>
      </w:r>
      <w:r w:rsidR="006539A7" w:rsidRPr="00FD159A">
        <w:rPr>
          <w:szCs w:val="24"/>
        </w:rPr>
        <w:t>turintys specialiųjų ugdymosi poreikių, mokykloje jau besimokančių mokinių broliai (</w:t>
      </w:r>
      <w:r w:rsidR="00B26671" w:rsidRPr="00FD159A">
        <w:rPr>
          <w:szCs w:val="24"/>
        </w:rPr>
        <w:t>įbroliai) ir seserys (įseserės)</w:t>
      </w:r>
      <w:r w:rsidR="006539A7" w:rsidRPr="00FD159A">
        <w:rPr>
          <w:szCs w:val="24"/>
        </w:rPr>
        <w:t xml:space="preserve"> ir arčiausiai mokyklos gyvenantys asmenys;</w:t>
      </w:r>
    </w:p>
    <w:p w:rsidR="008B596F" w:rsidRPr="00FD159A" w:rsidRDefault="001A68E2">
      <w:pPr>
        <w:tabs>
          <w:tab w:val="left" w:pos="1083"/>
        </w:tabs>
        <w:spacing w:line="360" w:lineRule="auto"/>
        <w:ind w:firstLine="900"/>
        <w:jc w:val="both"/>
        <w:rPr>
          <w:szCs w:val="24"/>
          <w:lang w:eastAsia="lt-LT"/>
        </w:rPr>
      </w:pPr>
      <w:r>
        <w:rPr>
          <w:szCs w:val="24"/>
          <w:lang w:eastAsia="lt-LT"/>
        </w:rPr>
        <w:t>11</w:t>
      </w:r>
      <w:r w:rsidR="00856F42" w:rsidRPr="00FD159A">
        <w:rPr>
          <w:szCs w:val="24"/>
          <w:lang w:eastAsia="lt-LT"/>
        </w:rPr>
        <w:t xml:space="preserve">.6. Mokytis pagal vidurinio ugdymo programą pirmumo teise priimami mokiniai iš Prienų rajono savivaldybės teritorijos. Bendrojo ugdymo mokyklą mokytis pagal vidurinio ugdymo programą asmenys renkasi patys. Jei norinčiųjų yra daugiau nei laisvų mokymosi vietų, pirmiausia priimami asmenys atsižvelgiant į jų pageidavimą tęsti dalykų, dalykų modulių, kurių buvo pradėję mokytis pagal pagrindinio ugdymo programos antrąją dalį, mokymąsi pagal vidurinio ugdymo programą ir mokymosi pasiekimus (pagrindinio ugdymo pasiekimų patikrinimo įvertinimus, </w:t>
      </w:r>
      <w:r w:rsidR="00856F42" w:rsidRPr="00FD159A">
        <w:rPr>
          <w:szCs w:val="24"/>
          <w:lang w:eastAsia="lt-LT"/>
        </w:rPr>
        <w:lastRenderedPageBreak/>
        <w:t>metinius įvertinimus, atliktus projektinius darbus, mokinio sukauptą darbų aplanką ar kitus mokymosi pasiekimų vertinimus);</w:t>
      </w:r>
    </w:p>
    <w:p w:rsidR="008B596F" w:rsidRPr="00FD159A" w:rsidRDefault="001A68E2">
      <w:pPr>
        <w:tabs>
          <w:tab w:val="left" w:pos="1083"/>
        </w:tabs>
        <w:spacing w:line="360" w:lineRule="auto"/>
        <w:ind w:firstLine="900"/>
        <w:jc w:val="both"/>
        <w:rPr>
          <w:szCs w:val="24"/>
          <w:lang w:eastAsia="lt-LT"/>
        </w:rPr>
      </w:pPr>
      <w:r>
        <w:rPr>
          <w:szCs w:val="24"/>
          <w:lang w:eastAsia="lt-LT"/>
        </w:rPr>
        <w:t>11</w:t>
      </w:r>
      <w:r w:rsidR="00856F42" w:rsidRPr="00FD159A">
        <w:rPr>
          <w:szCs w:val="24"/>
          <w:lang w:eastAsia="lt-LT"/>
        </w:rPr>
        <w:t>.7. asmenys, dėl įgimtų ar įgytų sutrikimų turintys specialiųjų ugdymosi poreikių, priimami į arčiausiai savo gyvenamosios vietos esančias mokyklas, vykdančias bendrojo ugdymo programas ir jas pritaikančias šiems mokiniams;</w:t>
      </w:r>
    </w:p>
    <w:p w:rsidR="008B596F" w:rsidRPr="00FD159A" w:rsidRDefault="001A68E2">
      <w:pPr>
        <w:tabs>
          <w:tab w:val="left" w:pos="1083"/>
        </w:tabs>
        <w:spacing w:line="360" w:lineRule="auto"/>
        <w:ind w:firstLine="900"/>
        <w:jc w:val="both"/>
        <w:rPr>
          <w:szCs w:val="24"/>
          <w:lang w:eastAsia="lt-LT"/>
        </w:rPr>
      </w:pPr>
      <w:r>
        <w:rPr>
          <w:szCs w:val="24"/>
          <w:lang w:eastAsia="lt-LT"/>
        </w:rPr>
        <w:t>11</w:t>
      </w:r>
      <w:r w:rsidR="00856F42" w:rsidRPr="00FD159A">
        <w:rPr>
          <w:szCs w:val="24"/>
          <w:lang w:eastAsia="lt-LT"/>
        </w:rPr>
        <w:t>.8. asmenys, dėl įgimtų ar įgytų sutrikimų turintys didelių ar labai didelių specialiųjų ugdymosi poreikių (turintys intelekto sutrikimą arba įvairiapusių raidos sutrikimų), priimami į Prienų „</w:t>
      </w:r>
      <w:proofErr w:type="spellStart"/>
      <w:r w:rsidR="00856F42" w:rsidRPr="00FD159A">
        <w:rPr>
          <w:szCs w:val="24"/>
          <w:lang w:eastAsia="lt-LT"/>
        </w:rPr>
        <w:t>Revuonos</w:t>
      </w:r>
      <w:proofErr w:type="spellEnd"/>
      <w:r w:rsidR="00856F42" w:rsidRPr="00FD159A">
        <w:rPr>
          <w:szCs w:val="24"/>
          <w:lang w:eastAsia="lt-LT"/>
        </w:rPr>
        <w:t>“ pagrindinės mokyklos specialiojo ugdymo skyrių. Didelių ar labai didelių specialiųjų ugdymosi poreikių kriterijai yra apibrėžiami Priėmimo į valstybinę ir savivaldybės bendrojo ugdymo mokyklą, profesinio mokymo įstaigą bendrųjų kriterijų sąraše, patvirtintame Lietuvos Respublikos švietimo ir mokslo ministro 2004 m. birželio 25 d. įsakymu Nr. ISAK-1019</w:t>
      </w:r>
      <w:r w:rsidR="00B26671" w:rsidRPr="00FD159A">
        <w:rPr>
          <w:szCs w:val="24"/>
          <w:lang w:eastAsia="lt-LT"/>
        </w:rPr>
        <w:t>.</w:t>
      </w:r>
      <w:r w:rsidR="00856F42" w:rsidRPr="00FD159A">
        <w:rPr>
          <w:szCs w:val="24"/>
          <w:lang w:eastAsia="lt-LT"/>
        </w:rPr>
        <w:t xml:space="preserve"> Mokiniai į Prienų „</w:t>
      </w:r>
      <w:proofErr w:type="spellStart"/>
      <w:r w:rsidR="00856F42" w:rsidRPr="00FD159A">
        <w:rPr>
          <w:szCs w:val="24"/>
          <w:lang w:eastAsia="lt-LT"/>
        </w:rPr>
        <w:t>Revuonos</w:t>
      </w:r>
      <w:proofErr w:type="spellEnd"/>
      <w:r w:rsidR="00856F42" w:rsidRPr="00FD159A">
        <w:rPr>
          <w:szCs w:val="24"/>
          <w:lang w:eastAsia="lt-LT"/>
        </w:rPr>
        <w:t>“ pagrindinės mokyklos specialiojo ugdymo skyrių priimami iš Prienų rajono ir kitų savivaldybių;</w:t>
      </w:r>
    </w:p>
    <w:p w:rsidR="008B596F" w:rsidRPr="00FD159A" w:rsidRDefault="001A68E2">
      <w:pPr>
        <w:tabs>
          <w:tab w:val="left" w:pos="1083"/>
        </w:tabs>
        <w:spacing w:line="360" w:lineRule="auto"/>
        <w:ind w:firstLine="900"/>
        <w:jc w:val="both"/>
        <w:rPr>
          <w:szCs w:val="24"/>
          <w:lang w:eastAsia="lt-LT"/>
        </w:rPr>
      </w:pPr>
      <w:r>
        <w:rPr>
          <w:szCs w:val="24"/>
          <w:lang w:eastAsia="lt-LT"/>
        </w:rPr>
        <w:t>11</w:t>
      </w:r>
      <w:r w:rsidR="00856F42" w:rsidRPr="00FD159A">
        <w:rPr>
          <w:szCs w:val="24"/>
          <w:lang w:eastAsia="lt-LT"/>
        </w:rPr>
        <w:t>.9. 12–16 metų asmenys, dėl nepalankių aplinkos veiksnių stokojantys mokymosi motyvacijos, socialinių įgūdžių, turintys mokymosi sunkumų, linkę į praktinę veiklą, priimami į jaunimo klases Prienų „</w:t>
      </w:r>
      <w:proofErr w:type="spellStart"/>
      <w:r w:rsidR="00856F42" w:rsidRPr="00FD159A">
        <w:rPr>
          <w:szCs w:val="24"/>
          <w:lang w:eastAsia="lt-LT"/>
        </w:rPr>
        <w:t>Revuonos</w:t>
      </w:r>
      <w:proofErr w:type="spellEnd"/>
      <w:r w:rsidR="00856F42" w:rsidRPr="00FD159A">
        <w:rPr>
          <w:szCs w:val="24"/>
          <w:lang w:eastAsia="lt-LT"/>
        </w:rPr>
        <w:t xml:space="preserve">“ pagrindinėje mokykloje. Į jaunimo klases priimami asmenys, gyvenantys Prienų rajono savivaldybės teritorijoje, o esant laisvų vietų – ir iš kitų savivaldybių. Jaunimo klasių mokiniams sudaromos galimybės grįžti į pagrindinio ugdymo programą vykdančią mokyklą. </w:t>
      </w:r>
    </w:p>
    <w:p w:rsidR="00150C62" w:rsidRPr="00FD159A" w:rsidRDefault="001A68E2">
      <w:pPr>
        <w:tabs>
          <w:tab w:val="left" w:pos="1083"/>
        </w:tabs>
        <w:spacing w:line="360" w:lineRule="auto"/>
        <w:ind w:firstLine="900"/>
        <w:jc w:val="both"/>
        <w:rPr>
          <w:szCs w:val="24"/>
          <w:lang w:eastAsia="lt-LT"/>
        </w:rPr>
      </w:pPr>
      <w:r>
        <w:rPr>
          <w:szCs w:val="24"/>
          <w:lang w:eastAsia="lt-LT"/>
        </w:rPr>
        <w:t>12</w:t>
      </w:r>
      <w:r w:rsidR="00C56E87" w:rsidRPr="00FD159A">
        <w:rPr>
          <w:szCs w:val="24"/>
          <w:lang w:eastAsia="lt-LT"/>
        </w:rPr>
        <w:t xml:space="preserve">. </w:t>
      </w:r>
      <w:r w:rsidR="00150C62" w:rsidRPr="00FD159A">
        <w:rPr>
          <w:szCs w:val="24"/>
          <w:lang w:eastAsia="lt-LT"/>
        </w:rPr>
        <w:t>Priimtų į mokyklą asmenų paskirstymo į klases</w:t>
      </w:r>
      <w:r w:rsidR="00FD4A4F" w:rsidRPr="00FD159A">
        <w:rPr>
          <w:szCs w:val="24"/>
          <w:lang w:eastAsia="lt-LT"/>
        </w:rPr>
        <w:t xml:space="preserve"> ir grupes</w:t>
      </w:r>
      <w:r w:rsidR="00150C62" w:rsidRPr="00FD159A">
        <w:rPr>
          <w:szCs w:val="24"/>
          <w:lang w:eastAsia="lt-LT"/>
        </w:rPr>
        <w:t xml:space="preserve"> tvarką bei kriterijus nustato mokyklos vadovas</w:t>
      </w:r>
      <w:r w:rsidR="00B26671" w:rsidRPr="00FD159A">
        <w:rPr>
          <w:szCs w:val="24"/>
          <w:lang w:eastAsia="lt-LT"/>
        </w:rPr>
        <w:t>.</w:t>
      </w:r>
    </w:p>
    <w:p w:rsidR="008B596F" w:rsidRPr="00FD159A" w:rsidRDefault="001A68E2">
      <w:pPr>
        <w:tabs>
          <w:tab w:val="left" w:pos="1083"/>
        </w:tabs>
        <w:spacing w:line="360" w:lineRule="auto"/>
        <w:ind w:firstLine="900"/>
        <w:jc w:val="both"/>
        <w:rPr>
          <w:szCs w:val="24"/>
          <w:lang w:eastAsia="lt-LT"/>
        </w:rPr>
      </w:pPr>
      <w:r>
        <w:rPr>
          <w:szCs w:val="24"/>
          <w:lang w:eastAsia="lt-LT"/>
        </w:rPr>
        <w:t>13</w:t>
      </w:r>
      <w:r w:rsidR="00856F42" w:rsidRPr="00FD159A">
        <w:rPr>
          <w:szCs w:val="24"/>
          <w:lang w:eastAsia="lt-LT"/>
        </w:rPr>
        <w:t>. Lietuvos Respublikos piliečiai ir užsieniečiai, grįžę ar atvykę nuolat ar laikinai gyventi Lietuvos Respublikoje, nemokantys valstybi</w:t>
      </w:r>
      <w:r w:rsidR="0064102D" w:rsidRPr="00FD159A">
        <w:rPr>
          <w:szCs w:val="24"/>
          <w:lang w:eastAsia="lt-LT"/>
        </w:rPr>
        <w:t>nės kalbos, į mokyklas priimami</w:t>
      </w:r>
      <w:r w:rsidR="0064102D" w:rsidRPr="00FD159A">
        <w:t xml:space="preserve"> vadovaujantis Lietuvos Respublikos švietimo ir mokslo ministro 2005 m. rugsėjo 1 d. įsakymu Nr. ISAK-1800.</w:t>
      </w:r>
    </w:p>
    <w:p w:rsidR="008B596F" w:rsidRPr="00FD159A" w:rsidRDefault="00856F42">
      <w:pPr>
        <w:tabs>
          <w:tab w:val="left" w:pos="1083"/>
        </w:tabs>
        <w:spacing w:line="360" w:lineRule="auto"/>
        <w:ind w:firstLine="900"/>
        <w:jc w:val="both"/>
        <w:rPr>
          <w:szCs w:val="24"/>
          <w:lang w:eastAsia="lt-LT"/>
        </w:rPr>
      </w:pPr>
      <w:r w:rsidRPr="00FD159A">
        <w:rPr>
          <w:szCs w:val="24"/>
          <w:lang w:eastAsia="lt-LT"/>
        </w:rPr>
        <w:t>1</w:t>
      </w:r>
      <w:r w:rsidR="001A68E2">
        <w:rPr>
          <w:szCs w:val="24"/>
          <w:lang w:eastAsia="lt-LT"/>
        </w:rPr>
        <w:t>4</w:t>
      </w:r>
      <w:r w:rsidRPr="00FD159A">
        <w:rPr>
          <w:szCs w:val="24"/>
          <w:lang w:eastAsia="lt-LT"/>
        </w:rPr>
        <w:t>. Jei per mokslo metus į mokyklą atvyksta mokinys, gyvenantis jai priskirtoje teritorijoje, ir joje nėra laisvų vietų, jis priimamas į klasę ar grupę vadovaujantis Mokyklų, vykdančių formaliojo švietimo programas, tinklo kūrimo taisyklių</w:t>
      </w:r>
      <w:r w:rsidR="000168CA" w:rsidRPr="00FD159A">
        <w:rPr>
          <w:szCs w:val="24"/>
          <w:lang w:eastAsia="lt-LT"/>
        </w:rPr>
        <w:t>, patvirtintų Lietuvos Respublikos Vyriausybės 2011-06-29 nutarimu Nr.</w:t>
      </w:r>
      <w:r w:rsidR="00FD159A" w:rsidRPr="00FD159A">
        <w:rPr>
          <w:szCs w:val="24"/>
          <w:lang w:eastAsia="lt-LT"/>
        </w:rPr>
        <w:t xml:space="preserve"> </w:t>
      </w:r>
      <w:r w:rsidR="000168CA" w:rsidRPr="00FD159A">
        <w:rPr>
          <w:szCs w:val="24"/>
          <w:lang w:eastAsia="lt-LT"/>
        </w:rPr>
        <w:t xml:space="preserve">768, </w:t>
      </w:r>
      <w:r w:rsidRPr="00FD159A">
        <w:rPr>
          <w:szCs w:val="24"/>
          <w:lang w:eastAsia="lt-LT"/>
        </w:rPr>
        <w:t>25.7 papunkčiu arba siunčiamas į artimiausią tą pačią programą vykdančią bendrojo ugdymo mokyklą.</w:t>
      </w:r>
    </w:p>
    <w:p w:rsidR="00B27860" w:rsidRDefault="001A68E2" w:rsidP="00894375">
      <w:pPr>
        <w:tabs>
          <w:tab w:val="left" w:pos="1083"/>
        </w:tabs>
        <w:spacing w:line="360" w:lineRule="auto"/>
        <w:ind w:firstLine="900"/>
        <w:jc w:val="both"/>
        <w:rPr>
          <w:szCs w:val="24"/>
          <w:lang w:eastAsia="lt-LT"/>
        </w:rPr>
      </w:pPr>
      <w:r>
        <w:rPr>
          <w:szCs w:val="24"/>
          <w:lang w:eastAsia="lt-LT"/>
        </w:rPr>
        <w:t>15</w:t>
      </w:r>
      <w:r w:rsidR="00856F42" w:rsidRPr="00FD159A">
        <w:rPr>
          <w:szCs w:val="24"/>
          <w:lang w:eastAsia="lt-LT"/>
        </w:rPr>
        <w:t xml:space="preserve">. Asmuo, vyresnis nei 18 m., gali būti priimtas mokytis pagal suaugusiųjų </w:t>
      </w:r>
      <w:r w:rsidR="00856F42" w:rsidRPr="00FD159A">
        <w:rPr>
          <w:bCs/>
          <w:szCs w:val="24"/>
          <w:lang w:eastAsia="lt-LT"/>
        </w:rPr>
        <w:t>pradinio,</w:t>
      </w:r>
      <w:r w:rsidR="00856F42" w:rsidRPr="00FD159A">
        <w:rPr>
          <w:szCs w:val="24"/>
          <w:lang w:eastAsia="lt-LT"/>
        </w:rPr>
        <w:t xml:space="preserve"> suaugusiųjų pagrindinio ir suaugusiųjų vidurinio ugdymo programą. Mokytis pagal šias ugdymo programas taip pat gali 16–17 metų dirbantis jaunuolis, nepilnametis, kuriam laikinai atimta ar apribota laisvė, arba negalintis tęsti mokymosi pagal bendrojo ugdymo programą dėl nėštumo ir gimdymo atostogų ar vaiko auginimo.</w:t>
      </w:r>
    </w:p>
    <w:p w:rsidR="001A68E2" w:rsidRDefault="001A68E2" w:rsidP="00894375">
      <w:pPr>
        <w:tabs>
          <w:tab w:val="left" w:pos="1083"/>
        </w:tabs>
        <w:spacing w:line="360" w:lineRule="auto"/>
        <w:ind w:firstLine="900"/>
        <w:jc w:val="both"/>
        <w:rPr>
          <w:szCs w:val="24"/>
          <w:lang w:eastAsia="lt-LT"/>
        </w:rPr>
      </w:pPr>
    </w:p>
    <w:p w:rsidR="001A68E2" w:rsidRPr="00FD159A" w:rsidRDefault="001A68E2" w:rsidP="00894375">
      <w:pPr>
        <w:tabs>
          <w:tab w:val="left" w:pos="1083"/>
        </w:tabs>
        <w:spacing w:line="360" w:lineRule="auto"/>
        <w:ind w:firstLine="900"/>
        <w:jc w:val="both"/>
        <w:rPr>
          <w:szCs w:val="24"/>
          <w:lang w:eastAsia="lt-LT"/>
        </w:rPr>
      </w:pPr>
    </w:p>
    <w:p w:rsidR="008B596F" w:rsidRPr="00FD159A" w:rsidRDefault="00856F42">
      <w:pPr>
        <w:spacing w:line="360" w:lineRule="auto"/>
        <w:jc w:val="center"/>
        <w:rPr>
          <w:b/>
          <w:szCs w:val="24"/>
          <w:lang w:eastAsia="lt-LT"/>
        </w:rPr>
      </w:pPr>
      <w:r w:rsidRPr="00FD159A">
        <w:rPr>
          <w:b/>
          <w:szCs w:val="24"/>
          <w:lang w:eastAsia="lt-LT"/>
        </w:rPr>
        <w:lastRenderedPageBreak/>
        <w:t>III SKYRIUS</w:t>
      </w:r>
    </w:p>
    <w:p w:rsidR="008B596F" w:rsidRPr="00FD159A" w:rsidRDefault="00856F42">
      <w:pPr>
        <w:spacing w:line="360" w:lineRule="auto"/>
        <w:jc w:val="center"/>
        <w:rPr>
          <w:b/>
          <w:szCs w:val="24"/>
          <w:lang w:eastAsia="lt-LT"/>
        </w:rPr>
      </w:pPr>
      <w:r w:rsidRPr="00FD159A">
        <w:rPr>
          <w:b/>
          <w:szCs w:val="24"/>
          <w:lang w:eastAsia="lt-LT"/>
        </w:rPr>
        <w:t>DOKUMENTŲ PATEIKIMO TVARKA</w:t>
      </w:r>
    </w:p>
    <w:p w:rsidR="008B596F" w:rsidRPr="00FD159A" w:rsidRDefault="008B596F">
      <w:pPr>
        <w:spacing w:line="360" w:lineRule="auto"/>
        <w:jc w:val="both"/>
        <w:rPr>
          <w:szCs w:val="24"/>
          <w:lang w:eastAsia="lt-LT"/>
        </w:rPr>
      </w:pPr>
    </w:p>
    <w:p w:rsidR="008B596F" w:rsidRPr="00FD159A" w:rsidRDefault="001A68E2">
      <w:pPr>
        <w:tabs>
          <w:tab w:val="left" w:pos="1083"/>
        </w:tabs>
        <w:spacing w:line="360" w:lineRule="auto"/>
        <w:ind w:firstLine="900"/>
        <w:jc w:val="both"/>
        <w:rPr>
          <w:szCs w:val="24"/>
          <w:lang w:eastAsia="lt-LT"/>
        </w:rPr>
      </w:pPr>
      <w:r>
        <w:rPr>
          <w:szCs w:val="24"/>
          <w:lang w:eastAsia="lt-LT"/>
        </w:rPr>
        <w:t>16</w:t>
      </w:r>
      <w:r w:rsidR="00856F42" w:rsidRPr="00FD159A">
        <w:rPr>
          <w:bCs/>
          <w:szCs w:val="24"/>
          <w:lang w:eastAsia="lt-LT"/>
        </w:rPr>
        <w:t>.</w:t>
      </w:r>
      <w:r w:rsidR="00856F42" w:rsidRPr="00FD159A">
        <w:rPr>
          <w:b/>
          <w:szCs w:val="24"/>
          <w:lang w:eastAsia="lt-LT"/>
        </w:rPr>
        <w:t xml:space="preserve"> </w:t>
      </w:r>
      <w:r w:rsidR="00856F42" w:rsidRPr="00FD159A">
        <w:rPr>
          <w:szCs w:val="24"/>
          <w:lang w:eastAsia="lt-LT"/>
        </w:rPr>
        <w:t xml:space="preserve">Asmenų iš priskirtos aptarnavimo teritorijos priėmimas į mokyklą vykdomas </w:t>
      </w:r>
      <w:r w:rsidR="00025B06" w:rsidRPr="00FD159A">
        <w:rPr>
          <w:szCs w:val="24"/>
          <w:lang w:eastAsia="lt-LT"/>
        </w:rPr>
        <w:t xml:space="preserve">Prienų rajono </w:t>
      </w:r>
      <w:r w:rsidR="00375B54" w:rsidRPr="00FD159A">
        <w:rPr>
          <w:szCs w:val="24"/>
          <w:lang w:eastAsia="lt-LT"/>
        </w:rPr>
        <w:t xml:space="preserve">savivaldybės </w:t>
      </w:r>
      <w:r w:rsidR="00025B06" w:rsidRPr="00FD159A">
        <w:rPr>
          <w:szCs w:val="24"/>
          <w:lang w:eastAsia="lt-LT"/>
        </w:rPr>
        <w:t xml:space="preserve">tarybai patvirtinus mokinių skaičių kiekvienos klasės sraute ir klasių skaičių kiekviename sraute, mokinių, ugdomų pagal priešmokyklinio ugdymo programą, skaičių ir priešmokyklinio ugdymo grupių skaičių. </w:t>
      </w:r>
      <w:r w:rsidR="00856F42" w:rsidRPr="00FD159A">
        <w:rPr>
          <w:szCs w:val="24"/>
          <w:lang w:eastAsia="lt-LT"/>
        </w:rPr>
        <w:t xml:space="preserve">Prienų rajono savivaldybės tarybai </w:t>
      </w:r>
      <w:r w:rsidR="00025B06" w:rsidRPr="00FD159A">
        <w:rPr>
          <w:szCs w:val="24"/>
          <w:lang w:eastAsia="lt-LT"/>
        </w:rPr>
        <w:t xml:space="preserve">šiuos skaičius </w:t>
      </w:r>
      <w:r w:rsidR="00856F42" w:rsidRPr="00FD159A">
        <w:rPr>
          <w:szCs w:val="24"/>
          <w:lang w:eastAsia="lt-LT"/>
        </w:rPr>
        <w:t xml:space="preserve">patikslinus, vykdomas vaikų iš mokyklai nepriskirtos aptarnavimo teritorijos priėmimas į laisvas vietas. </w:t>
      </w:r>
    </w:p>
    <w:p w:rsidR="008B596F" w:rsidRPr="00FD159A" w:rsidRDefault="001A68E2">
      <w:pPr>
        <w:tabs>
          <w:tab w:val="left" w:pos="1083"/>
        </w:tabs>
        <w:spacing w:line="360" w:lineRule="auto"/>
        <w:ind w:firstLine="900"/>
        <w:jc w:val="both"/>
        <w:rPr>
          <w:szCs w:val="24"/>
          <w:lang w:eastAsia="lt-LT"/>
        </w:rPr>
      </w:pPr>
      <w:r>
        <w:rPr>
          <w:szCs w:val="24"/>
          <w:lang w:eastAsia="lt-LT"/>
        </w:rPr>
        <w:t>17</w:t>
      </w:r>
      <w:r w:rsidR="00856F42" w:rsidRPr="00FD159A">
        <w:rPr>
          <w:szCs w:val="24"/>
          <w:lang w:eastAsia="lt-LT"/>
        </w:rPr>
        <w:t>. Asmuo, pageidaujantis mokytis, mokyklos vadovui teikia prašymą. Prašymą už vaiką iki 14 metų teikia vienas iš tėvų (globėjų), vaikas nuo 14 iki 18 metų prašymą teikia pats, turėdamas vieno iš tėvų (rūpintojų) raštišką sutikimą.</w:t>
      </w:r>
    </w:p>
    <w:p w:rsidR="008B596F" w:rsidRPr="00FD159A" w:rsidRDefault="001A68E2">
      <w:pPr>
        <w:tabs>
          <w:tab w:val="left" w:pos="1083"/>
        </w:tabs>
        <w:spacing w:line="360" w:lineRule="auto"/>
        <w:ind w:firstLine="900"/>
        <w:jc w:val="both"/>
        <w:rPr>
          <w:szCs w:val="24"/>
          <w:lang w:eastAsia="lt-LT"/>
        </w:rPr>
      </w:pPr>
      <w:r>
        <w:rPr>
          <w:szCs w:val="24"/>
          <w:lang w:eastAsia="lt-LT"/>
        </w:rPr>
        <w:t>18</w:t>
      </w:r>
      <w:r w:rsidR="00856F42" w:rsidRPr="00FD159A">
        <w:rPr>
          <w:szCs w:val="24"/>
          <w:lang w:eastAsia="lt-LT"/>
        </w:rPr>
        <w:t xml:space="preserve">. Kartu su prašymu dėl priėmimo į </w:t>
      </w:r>
      <w:r w:rsidR="00460B6E" w:rsidRPr="00FD159A">
        <w:rPr>
          <w:szCs w:val="24"/>
          <w:lang w:eastAsia="lt-LT"/>
        </w:rPr>
        <w:t xml:space="preserve">priešmokyklines </w:t>
      </w:r>
      <w:r w:rsidR="00FD4A4F" w:rsidRPr="00FD159A">
        <w:rPr>
          <w:szCs w:val="24"/>
          <w:lang w:eastAsia="lt-LT"/>
        </w:rPr>
        <w:t xml:space="preserve">grupes </w:t>
      </w:r>
      <w:r w:rsidR="00460B6E" w:rsidRPr="00FD159A">
        <w:rPr>
          <w:szCs w:val="24"/>
          <w:lang w:eastAsia="lt-LT"/>
        </w:rPr>
        <w:t xml:space="preserve">ir </w:t>
      </w:r>
      <w:r w:rsidR="00856F42" w:rsidRPr="00FD159A">
        <w:rPr>
          <w:szCs w:val="24"/>
          <w:lang w:eastAsia="lt-LT"/>
        </w:rPr>
        <w:t>pirmas klases pateikiamas vaiko asmens tapatybę liudijantis dokumentas ir nustatytos formos vaiko sveikatos pažymėjimas.</w:t>
      </w:r>
    </w:p>
    <w:p w:rsidR="008B596F" w:rsidRPr="00FD159A" w:rsidRDefault="001A68E2">
      <w:pPr>
        <w:tabs>
          <w:tab w:val="left" w:pos="1083"/>
        </w:tabs>
        <w:spacing w:line="360" w:lineRule="auto"/>
        <w:ind w:firstLine="900"/>
        <w:jc w:val="both"/>
        <w:rPr>
          <w:szCs w:val="24"/>
          <w:lang w:eastAsia="lt-LT"/>
        </w:rPr>
      </w:pPr>
      <w:r>
        <w:rPr>
          <w:szCs w:val="24"/>
          <w:lang w:eastAsia="lt-LT"/>
        </w:rPr>
        <w:t>19</w:t>
      </w:r>
      <w:r w:rsidR="00856F42" w:rsidRPr="00FD159A">
        <w:rPr>
          <w:szCs w:val="24"/>
          <w:lang w:eastAsia="lt-LT"/>
        </w:rPr>
        <w:t>. Keičiant mokyklą per moks</w:t>
      </w:r>
      <w:r w:rsidR="00E46E15" w:rsidRPr="00FD159A">
        <w:rPr>
          <w:szCs w:val="24"/>
          <w:lang w:eastAsia="lt-LT"/>
        </w:rPr>
        <w:t xml:space="preserve">lo metus, kartu su </w:t>
      </w:r>
      <w:r w:rsidR="00856F42" w:rsidRPr="00FD159A">
        <w:rPr>
          <w:szCs w:val="24"/>
          <w:lang w:eastAsia="lt-LT"/>
        </w:rPr>
        <w:t>prašymu Švietimo</w:t>
      </w:r>
      <w:r w:rsidR="00FD4A4F" w:rsidRPr="00FD159A">
        <w:rPr>
          <w:szCs w:val="24"/>
          <w:lang w:eastAsia="lt-LT"/>
        </w:rPr>
        <w:t xml:space="preserve"> ir sporto</w:t>
      </w:r>
      <w:r w:rsidR="00856F42" w:rsidRPr="00FD159A">
        <w:rPr>
          <w:szCs w:val="24"/>
          <w:lang w:eastAsia="lt-LT"/>
        </w:rPr>
        <w:t xml:space="preserve"> skyriaus vedėjui pateikiama mokyklos, kurioje mokinys mokėsi, išduota pažyma apie ugdymosi rezultatus.</w:t>
      </w:r>
    </w:p>
    <w:p w:rsidR="008B596F" w:rsidRPr="00FD159A" w:rsidRDefault="001A68E2">
      <w:pPr>
        <w:tabs>
          <w:tab w:val="left" w:pos="1083"/>
        </w:tabs>
        <w:spacing w:line="360" w:lineRule="auto"/>
        <w:ind w:firstLine="900"/>
        <w:jc w:val="both"/>
        <w:rPr>
          <w:szCs w:val="24"/>
          <w:lang w:eastAsia="lt-LT"/>
        </w:rPr>
      </w:pPr>
      <w:r>
        <w:rPr>
          <w:szCs w:val="24"/>
          <w:lang w:eastAsia="lt-LT"/>
        </w:rPr>
        <w:t>20</w:t>
      </w:r>
      <w:r w:rsidR="00856F42" w:rsidRPr="00FD159A">
        <w:rPr>
          <w:szCs w:val="24"/>
          <w:lang w:eastAsia="lt-LT"/>
        </w:rPr>
        <w:t>. Asmuo, pageidaujantis pradėti mokytis pagal aukštesnio lygmens ugdymo programą, prie prašymo prideda įgyto išsilavinimo pažymėjimą; pageidaujantis tęsti mokymąsi – mokymosi pasiekimų pažymėjimą arba pažymą apie mokymosi pasiekimus mokykloje, kurioje asmuo mokėsi prieš tai (toliau – ankstesnėje mokykloje). Mokinys, pageidaujantis pradėti mokytis pagal aukštesnio lygmens ugdymo programą toje pačioje mokykloje, mokyklos vadovui teikia tik prašymą (mokymosi pasiekimų įteisinimo dokumento teikti nereikia).</w:t>
      </w:r>
    </w:p>
    <w:p w:rsidR="008B596F" w:rsidRPr="00FD159A" w:rsidRDefault="001A68E2">
      <w:pPr>
        <w:tabs>
          <w:tab w:val="left" w:pos="1083"/>
        </w:tabs>
        <w:spacing w:line="360" w:lineRule="auto"/>
        <w:ind w:firstLine="900"/>
        <w:jc w:val="both"/>
        <w:rPr>
          <w:szCs w:val="24"/>
          <w:lang w:eastAsia="lt-LT"/>
        </w:rPr>
      </w:pPr>
      <w:r>
        <w:rPr>
          <w:szCs w:val="24"/>
          <w:lang w:eastAsia="lt-LT"/>
        </w:rPr>
        <w:t>21</w:t>
      </w:r>
      <w:r w:rsidR="00856F42" w:rsidRPr="00FD159A">
        <w:rPr>
          <w:szCs w:val="24"/>
          <w:lang w:eastAsia="lt-LT"/>
        </w:rPr>
        <w:t>. Asmuo pradėti mokytis pagal pagrindinio ugdymo programą (pagrindinio ugdymo programos pirmąją dalį) priimamas pateikęs</w:t>
      </w:r>
      <w:r w:rsidR="00856F42" w:rsidRPr="00FD159A">
        <w:rPr>
          <w:b/>
          <w:szCs w:val="24"/>
          <w:lang w:eastAsia="lt-LT"/>
        </w:rPr>
        <w:t xml:space="preserve"> </w:t>
      </w:r>
      <w:r w:rsidR="00856F42" w:rsidRPr="00FD159A">
        <w:rPr>
          <w:szCs w:val="24"/>
          <w:lang w:eastAsia="lt-LT"/>
        </w:rPr>
        <w:t>pradinio išsilavinimo pažymėjimą</w:t>
      </w:r>
      <w:r w:rsidR="00856F42" w:rsidRPr="00FD159A">
        <w:rPr>
          <w:b/>
          <w:szCs w:val="24"/>
          <w:lang w:eastAsia="lt-LT"/>
        </w:rPr>
        <w:t xml:space="preserve"> </w:t>
      </w:r>
      <w:r w:rsidR="00856F42" w:rsidRPr="00FD159A">
        <w:rPr>
          <w:szCs w:val="24"/>
          <w:lang w:eastAsia="lt-LT"/>
        </w:rPr>
        <w:t xml:space="preserve">ar kitą įgytą pradinį išsilavinimą liudijantį dokumentą. </w:t>
      </w:r>
    </w:p>
    <w:p w:rsidR="008B596F" w:rsidRPr="00FD159A" w:rsidRDefault="001A68E2">
      <w:pPr>
        <w:tabs>
          <w:tab w:val="left" w:pos="1083"/>
        </w:tabs>
        <w:spacing w:line="360" w:lineRule="auto"/>
        <w:ind w:firstLine="900"/>
        <w:jc w:val="both"/>
        <w:rPr>
          <w:szCs w:val="24"/>
          <w:lang w:eastAsia="lt-LT"/>
        </w:rPr>
      </w:pPr>
      <w:r>
        <w:rPr>
          <w:szCs w:val="24"/>
          <w:lang w:eastAsia="lt-LT"/>
        </w:rPr>
        <w:t>22</w:t>
      </w:r>
      <w:r w:rsidR="00856F42" w:rsidRPr="00FD159A">
        <w:rPr>
          <w:szCs w:val="24"/>
          <w:lang w:eastAsia="lt-LT"/>
        </w:rPr>
        <w:t>. Asmuo pradėti mokytis pagal vidurinio ugdymo programą priimamas pateikęs pagrindinio išsilavinimo pažymėjimą ar kitą įgytą pagrindinį išsilavinimą liudijantį dokumentą.</w:t>
      </w:r>
    </w:p>
    <w:p w:rsidR="008B596F" w:rsidRPr="00FD159A" w:rsidRDefault="001A68E2">
      <w:pPr>
        <w:tabs>
          <w:tab w:val="left" w:pos="1083"/>
        </w:tabs>
        <w:spacing w:line="360" w:lineRule="auto"/>
        <w:ind w:firstLine="900"/>
        <w:jc w:val="both"/>
        <w:rPr>
          <w:szCs w:val="24"/>
          <w:lang w:eastAsia="lt-LT"/>
        </w:rPr>
      </w:pPr>
      <w:r>
        <w:rPr>
          <w:szCs w:val="24"/>
          <w:lang w:eastAsia="lt-LT"/>
        </w:rPr>
        <w:t>23</w:t>
      </w:r>
      <w:r w:rsidR="00856F42" w:rsidRPr="00FD159A">
        <w:rPr>
          <w:szCs w:val="24"/>
          <w:lang w:eastAsia="lt-LT"/>
        </w:rPr>
        <w:t>. Asmuo, turintis specialiųjų ugdymosi poreikių dėl intelekto sutrikimo, baigęs pradinio ugdymo individualizuotą programą, priimamas mokytis pagal pagrindinio ugdymo individualizuotą programą (pagrindinio ugdymo individualizuotos programos pirmąją dalį), pateikęs pradinio ugdymo pasiekimų pažymėjimą arba pažymą apie mokymosi pasiekimus.</w:t>
      </w:r>
    </w:p>
    <w:p w:rsidR="008B596F" w:rsidRPr="00FD159A" w:rsidRDefault="001A68E2">
      <w:pPr>
        <w:tabs>
          <w:tab w:val="left" w:pos="1083"/>
        </w:tabs>
        <w:spacing w:line="360" w:lineRule="auto"/>
        <w:ind w:firstLine="900"/>
        <w:jc w:val="both"/>
        <w:rPr>
          <w:szCs w:val="24"/>
          <w:lang w:eastAsia="lt-LT"/>
        </w:rPr>
      </w:pPr>
      <w:r>
        <w:rPr>
          <w:szCs w:val="24"/>
          <w:lang w:eastAsia="lt-LT"/>
        </w:rPr>
        <w:t>24</w:t>
      </w:r>
      <w:r w:rsidR="00856F42" w:rsidRPr="00FD159A">
        <w:rPr>
          <w:szCs w:val="24"/>
          <w:lang w:eastAsia="lt-LT"/>
        </w:rPr>
        <w:t>. Asmuo, turintis didelių ar labai didelių specialiųjų ugdymosi poreikių dėl intelekto sutrikimo, baigęs pagrindinio ugdymo individualizuotą programą, priimamas mokytis pagal socialinių įgūdžių ugdymo programą, pateikęs pagrindinio ugdymo pasiekimų pažymėjimą arba pažymą apie mokymosi pasiekimus.</w:t>
      </w:r>
    </w:p>
    <w:p w:rsidR="008B596F" w:rsidRPr="00FD159A" w:rsidRDefault="001A68E2">
      <w:pPr>
        <w:tabs>
          <w:tab w:val="left" w:pos="1083"/>
        </w:tabs>
        <w:spacing w:line="360" w:lineRule="auto"/>
        <w:ind w:firstLine="900"/>
        <w:jc w:val="both"/>
        <w:rPr>
          <w:szCs w:val="24"/>
          <w:lang w:eastAsia="lt-LT"/>
        </w:rPr>
      </w:pPr>
      <w:r>
        <w:rPr>
          <w:szCs w:val="24"/>
          <w:lang w:eastAsia="lt-LT"/>
        </w:rPr>
        <w:lastRenderedPageBreak/>
        <w:t>25</w:t>
      </w:r>
      <w:r w:rsidR="00856F42" w:rsidRPr="00FD159A">
        <w:rPr>
          <w:szCs w:val="24"/>
          <w:lang w:eastAsia="lt-LT"/>
        </w:rPr>
        <w:t xml:space="preserve">. Asmuo, baigęs užsienio valstybės, tarptautinės organizacijos pradinio, pagrindinio ugdymo programą ar tam tikrą jos dalį arba vidurinio ugdymo programos dalį (toliau – tarptautinė bendrojo ugdymo programa), priimamas mokytis bendra tvarka. Jo mokymosi laikotarpio pagal tarptautinę bendrojo ugdymo programą rezultatai pripažįstami ir įskaitomi mokykloje. </w:t>
      </w:r>
    </w:p>
    <w:p w:rsidR="008B596F" w:rsidRPr="00FD159A" w:rsidRDefault="001A68E2">
      <w:pPr>
        <w:tabs>
          <w:tab w:val="left" w:pos="1083"/>
        </w:tabs>
        <w:spacing w:line="360" w:lineRule="auto"/>
        <w:ind w:firstLine="900"/>
        <w:jc w:val="both"/>
        <w:rPr>
          <w:szCs w:val="24"/>
          <w:lang w:eastAsia="lt-LT"/>
        </w:rPr>
      </w:pPr>
      <w:r>
        <w:rPr>
          <w:szCs w:val="24"/>
          <w:lang w:eastAsia="lt-LT"/>
        </w:rPr>
        <w:t>26</w:t>
      </w:r>
      <w:r w:rsidR="00856F42" w:rsidRPr="00FD159A">
        <w:rPr>
          <w:szCs w:val="24"/>
          <w:lang w:eastAsia="lt-LT"/>
        </w:rPr>
        <w:t>. Asmuo, baigęs tarptautinę bendrojo ugdymo programą ir neturintis mokymosi pasiekimų įteisinimo dokumento, priimamas mokytis, kai mokykla nustato jo mokymosi pasiekimų atitiktį mokymosi pasiekimams, numatytiems pradinio, pagrindinio ar vidurinio ugdymo bendrosiose programose.</w:t>
      </w:r>
    </w:p>
    <w:p w:rsidR="008B596F" w:rsidRPr="00FD159A" w:rsidRDefault="001A68E2">
      <w:pPr>
        <w:tabs>
          <w:tab w:val="left" w:pos="1083"/>
        </w:tabs>
        <w:spacing w:line="360" w:lineRule="auto"/>
        <w:ind w:firstLine="900"/>
        <w:jc w:val="both"/>
        <w:rPr>
          <w:szCs w:val="24"/>
          <w:lang w:eastAsia="lt-LT"/>
        </w:rPr>
      </w:pPr>
      <w:r>
        <w:rPr>
          <w:szCs w:val="24"/>
          <w:lang w:eastAsia="lt-LT"/>
        </w:rPr>
        <w:t>27</w:t>
      </w:r>
      <w:r w:rsidR="00856F42" w:rsidRPr="00FD159A">
        <w:rPr>
          <w:szCs w:val="24"/>
          <w:lang w:eastAsia="lt-LT"/>
        </w:rPr>
        <w:t>. Į specialiąsias klases</w:t>
      </w:r>
      <w:r w:rsidR="001613BE" w:rsidRPr="00FD159A">
        <w:rPr>
          <w:szCs w:val="24"/>
          <w:lang w:eastAsia="lt-LT"/>
        </w:rPr>
        <w:t xml:space="preserve"> (grupes)</w:t>
      </w:r>
      <w:r w:rsidR="00856F42" w:rsidRPr="00FD159A">
        <w:rPr>
          <w:szCs w:val="24"/>
          <w:lang w:eastAsia="lt-LT"/>
        </w:rPr>
        <w:t xml:space="preserve"> priimami asmenys, papildomai pateikę dokumentų, įrodančių nustatytus didelius ir labai didelius specialiuosius poreikius, kopijas.</w:t>
      </w:r>
    </w:p>
    <w:p w:rsidR="008B596F" w:rsidRPr="00FD159A" w:rsidRDefault="001A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Cs w:val="24"/>
          <w:lang w:eastAsia="lt-LT"/>
        </w:rPr>
      </w:pPr>
      <w:r>
        <w:rPr>
          <w:szCs w:val="24"/>
          <w:lang w:eastAsia="lt-LT"/>
        </w:rPr>
        <w:t>28</w:t>
      </w:r>
      <w:r w:rsidR="00856F42" w:rsidRPr="00FD159A">
        <w:rPr>
          <w:szCs w:val="24"/>
          <w:lang w:eastAsia="lt-LT"/>
        </w:rPr>
        <w:t>. Asmens priėmimas mokytis įforminamas mokymo sutartimi.</w:t>
      </w:r>
    </w:p>
    <w:p w:rsidR="008B596F" w:rsidRPr="00FD159A" w:rsidRDefault="001A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Cs w:val="24"/>
          <w:lang w:eastAsia="lt-LT"/>
        </w:rPr>
      </w:pPr>
      <w:r>
        <w:rPr>
          <w:szCs w:val="24"/>
          <w:lang w:eastAsia="lt-LT"/>
        </w:rPr>
        <w:t>29</w:t>
      </w:r>
      <w:r w:rsidR="00856F42" w:rsidRPr="00FD159A">
        <w:rPr>
          <w:szCs w:val="24"/>
          <w:lang w:eastAsia="lt-LT"/>
        </w:rPr>
        <w:t>. Mokymo sutartis sudaroma naujai atvykusio mokytis asmens ar mokinio, pradedančio mokytis pagal aukštesnio lygmens ugdymo programą, mokymosi pagal tą ugdymo programą laikotarpiui. Mokymo sutartis laikino mokinio išvykimo gydytis ir mokytis arba mokytis pagal tarptautinę mokinių mobilumo (</w:t>
      </w:r>
      <w:proofErr w:type="spellStart"/>
      <w:r w:rsidR="00856F42" w:rsidRPr="00FD159A">
        <w:rPr>
          <w:szCs w:val="24"/>
          <w:lang w:eastAsia="lt-LT"/>
        </w:rPr>
        <w:t>judumo</w:t>
      </w:r>
      <w:proofErr w:type="spellEnd"/>
      <w:r w:rsidR="00856F42" w:rsidRPr="00FD159A">
        <w:rPr>
          <w:szCs w:val="24"/>
          <w:lang w:eastAsia="lt-LT"/>
        </w:rPr>
        <w:t xml:space="preserve">), mainų programą metu nenutraukiama. </w:t>
      </w:r>
    </w:p>
    <w:p w:rsidR="005A32EA" w:rsidRPr="00FD159A" w:rsidRDefault="001A68E2" w:rsidP="005A32EA">
      <w:pPr>
        <w:tabs>
          <w:tab w:val="left" w:pos="1083"/>
        </w:tabs>
        <w:spacing w:line="360" w:lineRule="auto"/>
        <w:ind w:firstLine="900"/>
        <w:jc w:val="both"/>
        <w:rPr>
          <w:szCs w:val="24"/>
          <w:lang w:eastAsia="lt-LT"/>
        </w:rPr>
      </w:pPr>
      <w:r>
        <w:rPr>
          <w:szCs w:val="24"/>
          <w:lang w:eastAsia="lt-LT"/>
        </w:rPr>
        <w:t>30</w:t>
      </w:r>
      <w:r w:rsidR="00856F42" w:rsidRPr="00FD159A">
        <w:rPr>
          <w:szCs w:val="24"/>
          <w:lang w:eastAsia="lt-LT"/>
        </w:rPr>
        <w:t xml:space="preserve">. Mokymo sutartį pasirašo mokyklos vadovas ir </w:t>
      </w:r>
      <w:r w:rsidR="005A32EA" w:rsidRPr="00FD159A">
        <w:rPr>
          <w:szCs w:val="24"/>
          <w:lang w:eastAsia="lt-LT"/>
        </w:rPr>
        <w:t>vienas iš</w:t>
      </w:r>
      <w:r w:rsidR="00B26671" w:rsidRPr="00FD159A">
        <w:rPr>
          <w:szCs w:val="24"/>
          <w:lang w:eastAsia="lt-LT"/>
        </w:rPr>
        <w:t xml:space="preserve"> tėvų (globėjų)</w:t>
      </w:r>
      <w:r w:rsidR="005A32EA" w:rsidRPr="00FD159A">
        <w:rPr>
          <w:szCs w:val="24"/>
          <w:lang w:eastAsia="lt-LT"/>
        </w:rPr>
        <w:t xml:space="preserve"> arba vaik</w:t>
      </w:r>
      <w:r w:rsidR="00B26671" w:rsidRPr="00FD159A">
        <w:rPr>
          <w:szCs w:val="24"/>
          <w:lang w:eastAsia="lt-LT"/>
        </w:rPr>
        <w:t>as nuo 14 iki 18 metų, turintis</w:t>
      </w:r>
      <w:r w:rsidR="005A32EA" w:rsidRPr="00FD159A">
        <w:rPr>
          <w:szCs w:val="24"/>
          <w:lang w:eastAsia="lt-LT"/>
        </w:rPr>
        <w:t xml:space="preserve"> vieno iš tėvų (rūpintojų) raštišką sutikimą.</w:t>
      </w:r>
    </w:p>
    <w:p w:rsidR="008B596F" w:rsidRPr="00FD159A" w:rsidRDefault="001A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Cs w:val="24"/>
          <w:lang w:eastAsia="lt-LT"/>
        </w:rPr>
      </w:pPr>
      <w:r>
        <w:rPr>
          <w:szCs w:val="24"/>
          <w:lang w:eastAsia="lt-LT"/>
        </w:rPr>
        <w:t>31</w:t>
      </w:r>
      <w:r w:rsidR="00856F42" w:rsidRPr="00FD159A">
        <w:rPr>
          <w:szCs w:val="24"/>
          <w:lang w:eastAsia="lt-LT"/>
        </w:rPr>
        <w:t>. Mokymo sutartis registruojama Mokymo sutarčių registracijos žurnale. Vienas mokymo sutarties egzempliorius</w:t>
      </w:r>
      <w:r w:rsidR="00B26671" w:rsidRPr="00FD159A">
        <w:rPr>
          <w:szCs w:val="24"/>
          <w:lang w:eastAsia="lt-LT"/>
        </w:rPr>
        <w:t xml:space="preserve"> grąžinamas</w:t>
      </w:r>
      <w:r w:rsidR="00856F42" w:rsidRPr="00FD159A">
        <w:rPr>
          <w:szCs w:val="24"/>
          <w:lang w:eastAsia="lt-LT"/>
        </w:rPr>
        <w:t xml:space="preserve"> </w:t>
      </w:r>
      <w:r w:rsidR="00375B54" w:rsidRPr="00FD159A">
        <w:rPr>
          <w:szCs w:val="24"/>
          <w:lang w:eastAsia="lt-LT"/>
        </w:rPr>
        <w:t xml:space="preserve">sutartį pasirašiusiam </w:t>
      </w:r>
      <w:r w:rsidR="00856F42" w:rsidRPr="00FD159A">
        <w:rPr>
          <w:szCs w:val="24"/>
          <w:lang w:eastAsia="lt-LT"/>
        </w:rPr>
        <w:t>asmeniui, kitas egzempliorius lieka mokykloje. Mokymo sutartis, mokinio ir (ar) jo tėvų (globėjų, rūpintojų) prašymai, pažymos apie mokymosi pasiekimus mokykloje ir kita su mokinio ugdymu susijusi informacija kaupiama mokykloje. Mokiniui išvykus iš mokyklos, jo dokumentai lieka mokykloje. Pagal mokyklos, kurioje mokinys tęsia</w:t>
      </w:r>
      <w:r w:rsidR="00856F42" w:rsidRPr="00FD159A">
        <w:rPr>
          <w:b/>
          <w:szCs w:val="24"/>
          <w:lang w:eastAsia="lt-LT"/>
        </w:rPr>
        <w:t xml:space="preserve"> </w:t>
      </w:r>
      <w:r w:rsidR="00856F42" w:rsidRPr="00FD159A">
        <w:rPr>
          <w:szCs w:val="24"/>
          <w:lang w:eastAsia="lt-LT"/>
        </w:rPr>
        <w:t xml:space="preserve">mokymąsi, prašymą pateikiamos prašomų su mokinio ugdymu susijusių dokumentų, esančių ankstesnėje mokykloje, kopijos. </w:t>
      </w:r>
    </w:p>
    <w:p w:rsidR="008B596F" w:rsidRPr="00FD159A" w:rsidRDefault="001A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Cs w:val="24"/>
          <w:lang w:eastAsia="lt-LT"/>
        </w:rPr>
      </w:pPr>
      <w:r>
        <w:rPr>
          <w:szCs w:val="24"/>
          <w:lang w:eastAsia="lt-LT"/>
        </w:rPr>
        <w:t>32</w:t>
      </w:r>
      <w:r w:rsidR="00856F42" w:rsidRPr="00FD159A">
        <w:rPr>
          <w:szCs w:val="24"/>
          <w:lang w:eastAsia="lt-LT"/>
        </w:rPr>
        <w:t xml:space="preserve">.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apie išvykimą data ir numeris; mokykla, į kurią mokinys išvyko mokytis) automatiniu būdu formuojamas, o pasibaigus mokslo metams sudaromas „Mokinių abėcėlinis žurnalas“. </w:t>
      </w:r>
    </w:p>
    <w:p w:rsidR="00C50079" w:rsidRPr="00FD159A" w:rsidRDefault="00C5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szCs w:val="24"/>
          <w:lang w:eastAsia="lt-LT"/>
        </w:rPr>
      </w:pPr>
    </w:p>
    <w:p w:rsidR="008B596F" w:rsidRPr="00FD159A" w:rsidRDefault="0085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r w:rsidRPr="00FD159A">
        <w:rPr>
          <w:b/>
          <w:szCs w:val="24"/>
          <w:lang w:eastAsia="lt-LT"/>
        </w:rPr>
        <w:t>IV SKYRIUS</w:t>
      </w:r>
    </w:p>
    <w:p w:rsidR="008B596F" w:rsidRPr="00FD159A" w:rsidRDefault="00856F42">
      <w:pPr>
        <w:tabs>
          <w:tab w:val="left" w:pos="1083"/>
        </w:tabs>
        <w:spacing w:line="360" w:lineRule="auto"/>
        <w:jc w:val="center"/>
        <w:rPr>
          <w:b/>
          <w:szCs w:val="24"/>
          <w:lang w:eastAsia="lt-LT"/>
        </w:rPr>
      </w:pPr>
      <w:r w:rsidRPr="00FD159A">
        <w:rPr>
          <w:b/>
          <w:szCs w:val="24"/>
          <w:lang w:eastAsia="lt-LT"/>
        </w:rPr>
        <w:t>BAIGIAMOSIOS NUOSTATOS</w:t>
      </w:r>
    </w:p>
    <w:p w:rsidR="008B596F" w:rsidRPr="00FD159A" w:rsidRDefault="008B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Cs w:val="24"/>
          <w:lang w:eastAsia="lt-LT"/>
        </w:rPr>
      </w:pPr>
    </w:p>
    <w:p w:rsidR="008B596F" w:rsidRPr="00FD159A" w:rsidRDefault="001A68E2" w:rsidP="00F75EBA">
      <w:pPr>
        <w:tabs>
          <w:tab w:val="left" w:pos="1140"/>
        </w:tabs>
        <w:spacing w:line="360" w:lineRule="auto"/>
        <w:ind w:firstLine="900"/>
        <w:jc w:val="both"/>
        <w:rPr>
          <w:szCs w:val="24"/>
          <w:lang w:eastAsia="lt-LT"/>
        </w:rPr>
      </w:pPr>
      <w:r>
        <w:rPr>
          <w:szCs w:val="24"/>
          <w:lang w:eastAsia="lt-LT"/>
        </w:rPr>
        <w:t>33</w:t>
      </w:r>
      <w:r w:rsidR="00856F42" w:rsidRPr="00FD159A">
        <w:rPr>
          <w:szCs w:val="24"/>
          <w:lang w:eastAsia="lt-LT"/>
        </w:rPr>
        <w:t xml:space="preserve">. </w:t>
      </w:r>
      <w:r w:rsidR="00460B6E" w:rsidRPr="00FD159A">
        <w:rPr>
          <w:szCs w:val="24"/>
          <w:lang w:eastAsia="lt-LT"/>
        </w:rPr>
        <w:t xml:space="preserve"> Už priėmimą į </w:t>
      </w:r>
      <w:r w:rsidR="00856F42" w:rsidRPr="00FD159A">
        <w:rPr>
          <w:szCs w:val="24"/>
          <w:lang w:eastAsia="lt-LT"/>
        </w:rPr>
        <w:t xml:space="preserve"> mokyklas atsako </w:t>
      </w:r>
      <w:r w:rsidR="00FD4A4F" w:rsidRPr="00FD159A">
        <w:rPr>
          <w:szCs w:val="24"/>
          <w:lang w:eastAsia="lt-LT"/>
        </w:rPr>
        <w:t>mokyklų</w:t>
      </w:r>
      <w:r w:rsidR="00856F42" w:rsidRPr="00FD159A">
        <w:rPr>
          <w:szCs w:val="24"/>
          <w:lang w:eastAsia="lt-LT"/>
        </w:rPr>
        <w:t xml:space="preserve"> vadovai.</w:t>
      </w:r>
    </w:p>
    <w:p w:rsidR="008B596F" w:rsidRPr="00FD159A" w:rsidRDefault="001A68E2">
      <w:pPr>
        <w:tabs>
          <w:tab w:val="left" w:pos="1140"/>
        </w:tabs>
        <w:spacing w:line="360" w:lineRule="auto"/>
        <w:ind w:firstLine="900"/>
        <w:jc w:val="both"/>
        <w:rPr>
          <w:szCs w:val="24"/>
          <w:lang w:eastAsia="lt-LT"/>
        </w:rPr>
      </w:pPr>
      <w:r>
        <w:rPr>
          <w:szCs w:val="24"/>
          <w:lang w:eastAsia="lt-LT"/>
        </w:rPr>
        <w:lastRenderedPageBreak/>
        <w:t>34</w:t>
      </w:r>
      <w:r w:rsidR="00856F42" w:rsidRPr="00FD159A">
        <w:rPr>
          <w:szCs w:val="24"/>
          <w:lang w:eastAsia="lt-LT"/>
        </w:rPr>
        <w:t xml:space="preserve">. Aprašo įgyvendinimo </w:t>
      </w:r>
      <w:proofErr w:type="spellStart"/>
      <w:r w:rsidR="00856F42" w:rsidRPr="00FD159A">
        <w:rPr>
          <w:szCs w:val="24"/>
          <w:lang w:eastAsia="lt-LT"/>
        </w:rPr>
        <w:t>stebėseną</w:t>
      </w:r>
      <w:proofErr w:type="spellEnd"/>
      <w:r w:rsidR="00856F42" w:rsidRPr="00FD159A">
        <w:rPr>
          <w:szCs w:val="24"/>
          <w:lang w:eastAsia="lt-LT"/>
        </w:rPr>
        <w:t xml:space="preserve"> vykdo Prienų rajon</w:t>
      </w:r>
      <w:r w:rsidR="00B26671" w:rsidRPr="00FD159A">
        <w:rPr>
          <w:szCs w:val="24"/>
          <w:lang w:eastAsia="lt-LT"/>
        </w:rPr>
        <w:t>o savivaldybės administracijos Š</w:t>
      </w:r>
      <w:r w:rsidR="00856F42" w:rsidRPr="00FD159A">
        <w:rPr>
          <w:szCs w:val="24"/>
          <w:lang w:eastAsia="lt-LT"/>
        </w:rPr>
        <w:t>vietimo</w:t>
      </w:r>
      <w:r w:rsidR="00241AE3" w:rsidRPr="00FD159A">
        <w:rPr>
          <w:szCs w:val="24"/>
          <w:lang w:eastAsia="lt-LT"/>
        </w:rPr>
        <w:t xml:space="preserve"> ir sporto</w:t>
      </w:r>
      <w:r w:rsidR="00856F42" w:rsidRPr="00FD159A">
        <w:rPr>
          <w:szCs w:val="24"/>
          <w:lang w:eastAsia="lt-LT"/>
        </w:rPr>
        <w:t xml:space="preserve"> skyrius.</w:t>
      </w:r>
    </w:p>
    <w:p w:rsidR="008B596F" w:rsidRPr="00FD159A" w:rsidRDefault="00856F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Cs w:val="24"/>
          <w:lang w:eastAsia="lt-LT"/>
        </w:rPr>
      </w:pPr>
      <w:r w:rsidRPr="00FD159A">
        <w:rPr>
          <w:szCs w:val="24"/>
          <w:lang w:eastAsia="lt-LT"/>
        </w:rPr>
        <w:t>______________________</w:t>
      </w:r>
    </w:p>
    <w:p w:rsidR="00AA4CB0" w:rsidRPr="00FD159A" w:rsidRDefault="00AA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sectPr w:rsidR="00AA4CB0" w:rsidRPr="00FD159A" w:rsidSect="00C50079">
          <w:headerReference w:type="default" r:id="rId6"/>
          <w:headerReference w:type="first" r:id="rId7"/>
          <w:pgSz w:w="11906" w:h="16838" w:code="9"/>
          <w:pgMar w:top="1134" w:right="567" w:bottom="567" w:left="1701" w:header="567" w:footer="567" w:gutter="0"/>
          <w:pgNumType w:start="1"/>
          <w:cols w:space="1296"/>
          <w:titlePg/>
          <w:docGrid w:linePitch="360"/>
        </w:sectPr>
      </w:pPr>
    </w:p>
    <w:p w:rsidR="005A2742" w:rsidRPr="00FD159A" w:rsidRDefault="00ED347E" w:rsidP="005A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rPr>
          <w:szCs w:val="24"/>
        </w:rPr>
      </w:pPr>
      <w:r w:rsidRPr="00FD159A">
        <w:rPr>
          <w:bCs/>
          <w:szCs w:val="24"/>
        </w:rPr>
        <w:lastRenderedPageBreak/>
        <w:t xml:space="preserve">Priėmimo į </w:t>
      </w:r>
      <w:r w:rsidR="00515CFD" w:rsidRPr="00FD159A">
        <w:rPr>
          <w:szCs w:val="24"/>
          <w:lang w:eastAsia="lt-LT"/>
        </w:rPr>
        <w:t>Prienų rajono savivaldybės mokyklų bendrojo ugdymo klases ir priešmokyklinio ugdymo grupes tvarkos apraš</w:t>
      </w:r>
      <w:r w:rsidRPr="00FD159A">
        <w:rPr>
          <w:szCs w:val="24"/>
          <w:lang w:eastAsia="lt-LT"/>
        </w:rPr>
        <w:t>o</w:t>
      </w:r>
    </w:p>
    <w:p w:rsidR="008B596F" w:rsidRPr="00FD159A" w:rsidRDefault="00ED347E" w:rsidP="009B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rPr>
          <w:szCs w:val="24"/>
        </w:rPr>
      </w:pPr>
      <w:r w:rsidRPr="00FD159A">
        <w:rPr>
          <w:szCs w:val="24"/>
        </w:rPr>
        <w:t>1 priedas</w:t>
      </w:r>
    </w:p>
    <w:p w:rsidR="009B220F" w:rsidRPr="00FD159A" w:rsidRDefault="009B220F" w:rsidP="009B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rPr>
          <w:szCs w:val="24"/>
        </w:rPr>
      </w:pPr>
    </w:p>
    <w:p w:rsidR="008B596F" w:rsidRPr="00FD159A" w:rsidRDefault="00856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FD159A">
        <w:rPr>
          <w:b/>
          <w:szCs w:val="24"/>
          <w:lang w:eastAsia="lt-LT"/>
        </w:rPr>
        <w:t xml:space="preserve">PRIENŲ RAJONO SAVIVALDYBĖS MOKYKLOMS PRISKIRTOS APTARNAVIMO TERITORIJOS </w:t>
      </w:r>
    </w:p>
    <w:p w:rsidR="008B596F" w:rsidRPr="00FD159A" w:rsidRDefault="008B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rsidR="008B596F" w:rsidRPr="00FD159A" w:rsidRDefault="008B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3261"/>
        <w:gridCol w:w="3543"/>
      </w:tblGrid>
      <w:tr w:rsidR="008B596F" w:rsidRPr="00FD159A">
        <w:trPr>
          <w:trHeight w:val="413"/>
        </w:trPr>
        <w:tc>
          <w:tcPr>
            <w:tcW w:w="675" w:type="dxa"/>
            <w:vMerge w:val="restart"/>
            <w:tcBorders>
              <w:top w:val="single" w:sz="4" w:space="0" w:color="auto"/>
              <w:left w:val="single" w:sz="4" w:space="0" w:color="auto"/>
              <w:bottom w:val="single" w:sz="4" w:space="0" w:color="auto"/>
              <w:right w:val="single" w:sz="4" w:space="0" w:color="auto"/>
            </w:tcBorders>
            <w:hideMark/>
          </w:tcPr>
          <w:p w:rsidR="008B596F" w:rsidRPr="00FD159A" w:rsidRDefault="00856F42">
            <w:pPr>
              <w:jc w:val="center"/>
              <w:rPr>
                <w:szCs w:val="24"/>
                <w:lang w:eastAsia="lt-LT"/>
              </w:rPr>
            </w:pPr>
            <w:r w:rsidRPr="00FD159A">
              <w:rPr>
                <w:szCs w:val="24"/>
                <w:lang w:eastAsia="lt-LT"/>
              </w:rPr>
              <w:t>Eil.</w:t>
            </w:r>
          </w:p>
          <w:p w:rsidR="008B596F" w:rsidRPr="00FD159A" w:rsidRDefault="00856F42">
            <w:pPr>
              <w:jc w:val="center"/>
              <w:rPr>
                <w:szCs w:val="24"/>
                <w:lang w:eastAsia="lt-LT"/>
              </w:rPr>
            </w:pPr>
            <w:r w:rsidRPr="00FD159A">
              <w:rPr>
                <w:szCs w:val="24"/>
                <w:lang w:eastAsia="lt-LT"/>
              </w:rPr>
              <w:t>Nr.</w:t>
            </w:r>
          </w:p>
        </w:tc>
        <w:tc>
          <w:tcPr>
            <w:tcW w:w="2268" w:type="dxa"/>
            <w:vMerge w:val="restart"/>
            <w:tcBorders>
              <w:top w:val="single" w:sz="4" w:space="0" w:color="auto"/>
              <w:left w:val="single" w:sz="4" w:space="0" w:color="auto"/>
              <w:bottom w:val="single" w:sz="4" w:space="0" w:color="auto"/>
              <w:right w:val="single" w:sz="4" w:space="0" w:color="auto"/>
            </w:tcBorders>
          </w:tcPr>
          <w:p w:rsidR="008B596F" w:rsidRPr="00FD159A" w:rsidRDefault="00856F42">
            <w:pPr>
              <w:jc w:val="center"/>
              <w:rPr>
                <w:szCs w:val="24"/>
                <w:lang w:eastAsia="lt-LT"/>
              </w:rPr>
            </w:pPr>
            <w:r w:rsidRPr="00FD159A">
              <w:rPr>
                <w:szCs w:val="24"/>
                <w:lang w:eastAsia="lt-LT"/>
              </w:rPr>
              <w:t>Mokykla</w:t>
            </w:r>
          </w:p>
          <w:p w:rsidR="008B596F" w:rsidRPr="00FD159A" w:rsidRDefault="008B596F">
            <w:pPr>
              <w:jc w:val="center"/>
              <w:rPr>
                <w:szCs w:val="24"/>
                <w:lang w:eastAsia="lt-LT"/>
              </w:rPr>
            </w:pPr>
          </w:p>
        </w:tc>
        <w:tc>
          <w:tcPr>
            <w:tcW w:w="6804" w:type="dxa"/>
            <w:gridSpan w:val="2"/>
            <w:tcBorders>
              <w:top w:val="single" w:sz="4" w:space="0" w:color="auto"/>
              <w:left w:val="single" w:sz="4" w:space="0" w:color="auto"/>
              <w:bottom w:val="single" w:sz="4" w:space="0" w:color="auto"/>
              <w:right w:val="single" w:sz="4" w:space="0" w:color="auto"/>
            </w:tcBorders>
            <w:hideMark/>
          </w:tcPr>
          <w:p w:rsidR="008B596F" w:rsidRPr="00FD159A" w:rsidRDefault="00856F42">
            <w:pPr>
              <w:jc w:val="center"/>
              <w:rPr>
                <w:szCs w:val="24"/>
                <w:lang w:eastAsia="lt-LT"/>
              </w:rPr>
            </w:pPr>
            <w:r w:rsidRPr="00FD159A">
              <w:rPr>
                <w:szCs w:val="24"/>
                <w:lang w:eastAsia="lt-LT"/>
              </w:rPr>
              <w:t>Mokyklai priskirtos aptarnavimo teritorijos</w:t>
            </w:r>
          </w:p>
        </w:tc>
      </w:tr>
      <w:tr w:rsidR="008B596F" w:rsidRPr="00FD159A">
        <w:trPr>
          <w:trHeight w:val="41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B596F" w:rsidRPr="00FD159A" w:rsidRDefault="008B596F">
            <w:pPr>
              <w:rPr>
                <w:szCs w:val="24"/>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596F" w:rsidRPr="00FD159A" w:rsidRDefault="008B596F">
            <w:pPr>
              <w:rPr>
                <w:szCs w:val="24"/>
                <w:lang w:eastAsia="lt-LT"/>
              </w:rPr>
            </w:pPr>
          </w:p>
        </w:tc>
        <w:tc>
          <w:tcPr>
            <w:tcW w:w="3261" w:type="dxa"/>
            <w:tcBorders>
              <w:top w:val="single" w:sz="4" w:space="0" w:color="auto"/>
              <w:left w:val="single" w:sz="4" w:space="0" w:color="auto"/>
              <w:bottom w:val="single" w:sz="4" w:space="0" w:color="auto"/>
              <w:right w:val="single" w:sz="4" w:space="0" w:color="auto"/>
            </w:tcBorders>
            <w:hideMark/>
          </w:tcPr>
          <w:p w:rsidR="008B596F" w:rsidRPr="00FD159A" w:rsidRDefault="001453D0">
            <w:pPr>
              <w:jc w:val="center"/>
              <w:rPr>
                <w:szCs w:val="24"/>
                <w:lang w:eastAsia="lt-LT"/>
              </w:rPr>
            </w:pPr>
            <w:r w:rsidRPr="00FD159A">
              <w:rPr>
                <w:szCs w:val="24"/>
                <w:lang w:eastAsia="lt-LT"/>
              </w:rPr>
              <w:t>Priešmokyklinio ir p</w:t>
            </w:r>
            <w:r w:rsidR="00856F42" w:rsidRPr="00FD159A">
              <w:rPr>
                <w:szCs w:val="24"/>
                <w:lang w:eastAsia="lt-LT"/>
              </w:rPr>
              <w:t>radinio ugdymo programa</w:t>
            </w:r>
          </w:p>
        </w:tc>
        <w:tc>
          <w:tcPr>
            <w:tcW w:w="3543" w:type="dxa"/>
            <w:tcBorders>
              <w:top w:val="single" w:sz="4" w:space="0" w:color="auto"/>
              <w:left w:val="single" w:sz="4" w:space="0" w:color="auto"/>
              <w:bottom w:val="single" w:sz="4" w:space="0" w:color="auto"/>
              <w:right w:val="single" w:sz="4" w:space="0" w:color="auto"/>
            </w:tcBorders>
            <w:hideMark/>
          </w:tcPr>
          <w:p w:rsidR="008B596F" w:rsidRPr="00FD159A" w:rsidRDefault="00856F42">
            <w:pPr>
              <w:jc w:val="center"/>
              <w:rPr>
                <w:szCs w:val="24"/>
                <w:lang w:eastAsia="lt-LT"/>
              </w:rPr>
            </w:pPr>
            <w:r w:rsidRPr="00FD159A">
              <w:rPr>
                <w:szCs w:val="24"/>
                <w:lang w:eastAsia="lt-LT"/>
              </w:rPr>
              <w:t>Pagrindinio ugdymo programa</w:t>
            </w:r>
          </w:p>
        </w:tc>
      </w:tr>
      <w:tr w:rsidR="008B596F" w:rsidRPr="00FD159A">
        <w:tc>
          <w:tcPr>
            <w:tcW w:w="675"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1</w:t>
            </w:r>
          </w:p>
        </w:tc>
        <w:tc>
          <w:tcPr>
            <w:tcW w:w="2268" w:type="dxa"/>
            <w:tcBorders>
              <w:top w:val="single" w:sz="4" w:space="0" w:color="auto"/>
              <w:left w:val="single" w:sz="4" w:space="0" w:color="auto"/>
              <w:bottom w:val="single" w:sz="4" w:space="0" w:color="auto"/>
              <w:right w:val="single" w:sz="4" w:space="0" w:color="auto"/>
            </w:tcBorders>
            <w:hideMark/>
          </w:tcPr>
          <w:p w:rsidR="008B596F" w:rsidRPr="00FD159A" w:rsidRDefault="00856F42">
            <w:pPr>
              <w:jc w:val="center"/>
              <w:rPr>
                <w:szCs w:val="24"/>
                <w:lang w:eastAsia="lt-LT"/>
              </w:rPr>
            </w:pPr>
            <w:r w:rsidRPr="00FD159A">
              <w:rPr>
                <w:szCs w:val="24"/>
                <w:lang w:eastAsia="lt-LT"/>
              </w:rPr>
              <w:t>2</w:t>
            </w:r>
          </w:p>
        </w:tc>
        <w:tc>
          <w:tcPr>
            <w:tcW w:w="3261" w:type="dxa"/>
            <w:tcBorders>
              <w:top w:val="single" w:sz="4" w:space="0" w:color="auto"/>
              <w:left w:val="single" w:sz="4" w:space="0" w:color="auto"/>
              <w:bottom w:val="single" w:sz="4" w:space="0" w:color="auto"/>
              <w:right w:val="single" w:sz="4" w:space="0" w:color="auto"/>
            </w:tcBorders>
            <w:hideMark/>
          </w:tcPr>
          <w:p w:rsidR="008B596F" w:rsidRPr="00FD159A" w:rsidRDefault="00856F42">
            <w:pPr>
              <w:jc w:val="center"/>
              <w:rPr>
                <w:szCs w:val="24"/>
                <w:lang w:eastAsia="lt-LT"/>
              </w:rPr>
            </w:pPr>
            <w:r w:rsidRPr="00FD159A">
              <w:rPr>
                <w:szCs w:val="24"/>
                <w:lang w:eastAsia="lt-LT"/>
              </w:rPr>
              <w:t>3</w:t>
            </w:r>
          </w:p>
        </w:tc>
        <w:tc>
          <w:tcPr>
            <w:tcW w:w="3543" w:type="dxa"/>
            <w:tcBorders>
              <w:top w:val="single" w:sz="4" w:space="0" w:color="auto"/>
              <w:left w:val="single" w:sz="4" w:space="0" w:color="auto"/>
              <w:bottom w:val="single" w:sz="4" w:space="0" w:color="auto"/>
              <w:right w:val="single" w:sz="4" w:space="0" w:color="auto"/>
            </w:tcBorders>
            <w:hideMark/>
          </w:tcPr>
          <w:p w:rsidR="008B596F" w:rsidRPr="00FD159A" w:rsidRDefault="00856F42">
            <w:pPr>
              <w:jc w:val="center"/>
              <w:rPr>
                <w:szCs w:val="24"/>
                <w:lang w:eastAsia="lt-LT"/>
              </w:rPr>
            </w:pPr>
            <w:r w:rsidRPr="00FD159A">
              <w:rPr>
                <w:szCs w:val="24"/>
                <w:lang w:eastAsia="lt-LT"/>
              </w:rPr>
              <w:t>4</w:t>
            </w:r>
          </w:p>
        </w:tc>
      </w:tr>
      <w:tr w:rsidR="008B596F" w:rsidRPr="00FD159A">
        <w:tc>
          <w:tcPr>
            <w:tcW w:w="675"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1.</w:t>
            </w:r>
          </w:p>
        </w:tc>
        <w:tc>
          <w:tcPr>
            <w:tcW w:w="2268" w:type="dxa"/>
            <w:tcBorders>
              <w:top w:val="single" w:sz="4" w:space="0" w:color="auto"/>
              <w:left w:val="single" w:sz="4" w:space="0" w:color="auto"/>
              <w:bottom w:val="single" w:sz="4" w:space="0" w:color="auto"/>
              <w:right w:val="single" w:sz="4" w:space="0" w:color="auto"/>
            </w:tcBorders>
          </w:tcPr>
          <w:p w:rsidR="008B596F" w:rsidRPr="00FD159A" w:rsidRDefault="00856F42">
            <w:pPr>
              <w:rPr>
                <w:szCs w:val="24"/>
                <w:lang w:eastAsia="lt-LT"/>
              </w:rPr>
            </w:pPr>
            <w:r w:rsidRPr="00FD159A">
              <w:rPr>
                <w:szCs w:val="24"/>
                <w:lang w:eastAsia="lt-LT"/>
              </w:rPr>
              <w:t xml:space="preserve">Prienų „Žiburio“ gimnazija </w:t>
            </w:r>
          </w:p>
          <w:p w:rsidR="008B596F" w:rsidRPr="00FD159A" w:rsidRDefault="008B596F">
            <w:pPr>
              <w:rPr>
                <w:szCs w:val="24"/>
                <w:lang w:eastAsia="lt-LT"/>
              </w:rPr>
            </w:pPr>
          </w:p>
        </w:tc>
        <w:tc>
          <w:tcPr>
            <w:tcW w:w="3261" w:type="dxa"/>
            <w:tcBorders>
              <w:top w:val="single" w:sz="4" w:space="0" w:color="auto"/>
              <w:left w:val="single" w:sz="4" w:space="0" w:color="auto"/>
              <w:bottom w:val="single" w:sz="4" w:space="0" w:color="auto"/>
              <w:right w:val="single" w:sz="4" w:space="0" w:color="auto"/>
            </w:tcBorders>
          </w:tcPr>
          <w:p w:rsidR="008B596F" w:rsidRPr="00FD159A" w:rsidRDefault="008B596F">
            <w:pPr>
              <w:jc w:val="both"/>
              <w:rPr>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rsidR="008B596F" w:rsidRPr="00FD159A" w:rsidRDefault="00856F42" w:rsidP="004F2E20">
            <w:pPr>
              <w:rPr>
                <w:szCs w:val="24"/>
                <w:lang w:eastAsia="lt-LT"/>
              </w:rPr>
            </w:pPr>
            <w:r w:rsidRPr="00FD159A">
              <w:rPr>
                <w:szCs w:val="24"/>
                <w:lang w:eastAsia="lt-LT"/>
              </w:rPr>
              <w:t>Pagrindinio ugdymo programos II dalis: Prienų miesto</w:t>
            </w:r>
            <w:r w:rsidR="004F2E20" w:rsidRPr="00FD159A">
              <w:rPr>
                <w:szCs w:val="24"/>
                <w:lang w:eastAsia="lt-LT"/>
              </w:rPr>
              <w:t xml:space="preserve"> šiaurinė dalis</w:t>
            </w:r>
            <w:r w:rsidRPr="00FD159A">
              <w:rPr>
                <w:szCs w:val="24"/>
                <w:lang w:eastAsia="lt-LT"/>
              </w:rPr>
              <w:t xml:space="preserve"> iki Laisvės aikštės; </w:t>
            </w:r>
            <w:r w:rsidR="00DF2128" w:rsidRPr="00FD159A">
              <w:rPr>
                <w:szCs w:val="24"/>
                <w:lang w:eastAsia="lt-LT"/>
              </w:rPr>
              <w:t xml:space="preserve">Prienų </w:t>
            </w:r>
            <w:r w:rsidRPr="00FD159A">
              <w:rPr>
                <w:szCs w:val="24"/>
                <w:lang w:eastAsia="lt-LT"/>
              </w:rPr>
              <w:t>rajono teritorij</w:t>
            </w:r>
            <w:r w:rsidR="00B26671" w:rsidRPr="00FD159A">
              <w:rPr>
                <w:szCs w:val="24"/>
                <w:lang w:eastAsia="lt-LT"/>
              </w:rPr>
              <w:t>os, išskyrus Jiezno, Veiverių Tomo</w:t>
            </w:r>
            <w:r w:rsidRPr="00FD159A">
              <w:rPr>
                <w:szCs w:val="24"/>
                <w:lang w:eastAsia="lt-LT"/>
              </w:rPr>
              <w:t xml:space="preserve"> Žilinsko ir Stakliškių gimnazijoms priskirtas aptarnavimo teritorijas</w:t>
            </w:r>
          </w:p>
        </w:tc>
      </w:tr>
      <w:tr w:rsidR="008B596F" w:rsidRPr="00FD159A">
        <w:tc>
          <w:tcPr>
            <w:tcW w:w="675"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2.</w:t>
            </w:r>
          </w:p>
        </w:tc>
        <w:tc>
          <w:tcPr>
            <w:tcW w:w="2268"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 xml:space="preserve">Jiezno gimnazija </w:t>
            </w:r>
          </w:p>
        </w:tc>
        <w:tc>
          <w:tcPr>
            <w:tcW w:w="3261" w:type="dxa"/>
            <w:tcBorders>
              <w:top w:val="single" w:sz="4" w:space="0" w:color="auto"/>
              <w:left w:val="single" w:sz="4" w:space="0" w:color="auto"/>
              <w:bottom w:val="single" w:sz="4" w:space="0" w:color="auto"/>
              <w:right w:val="single" w:sz="4" w:space="0" w:color="auto"/>
            </w:tcBorders>
            <w:hideMark/>
          </w:tcPr>
          <w:p w:rsidR="008B596F" w:rsidRPr="00FD159A" w:rsidRDefault="00DF2128">
            <w:pPr>
              <w:jc w:val="both"/>
              <w:rPr>
                <w:szCs w:val="24"/>
                <w:lang w:eastAsia="lt-LT"/>
              </w:rPr>
            </w:pPr>
            <w:r w:rsidRPr="00FD159A">
              <w:rPr>
                <w:szCs w:val="24"/>
                <w:lang w:eastAsia="lt-LT"/>
              </w:rPr>
              <w:t>Jiezno seniūnijos aptarnaujama teritorija</w:t>
            </w:r>
          </w:p>
        </w:tc>
        <w:tc>
          <w:tcPr>
            <w:tcW w:w="3543" w:type="dxa"/>
            <w:tcBorders>
              <w:top w:val="single" w:sz="4" w:space="0" w:color="auto"/>
              <w:left w:val="single" w:sz="4" w:space="0" w:color="auto"/>
              <w:bottom w:val="single" w:sz="4" w:space="0" w:color="auto"/>
              <w:right w:val="single" w:sz="4" w:space="0" w:color="auto"/>
            </w:tcBorders>
          </w:tcPr>
          <w:p w:rsidR="008B596F" w:rsidRPr="00FD159A" w:rsidRDefault="00DF2128">
            <w:pPr>
              <w:rPr>
                <w:szCs w:val="24"/>
                <w:lang w:eastAsia="lt-LT"/>
              </w:rPr>
            </w:pPr>
            <w:r w:rsidRPr="00FD159A">
              <w:rPr>
                <w:szCs w:val="24"/>
                <w:lang w:eastAsia="lt-LT"/>
              </w:rPr>
              <w:t>Jiezno seniūnijos aptarnaujama teritorija.</w:t>
            </w:r>
          </w:p>
        </w:tc>
      </w:tr>
      <w:tr w:rsidR="008B596F" w:rsidRPr="00FD159A">
        <w:tc>
          <w:tcPr>
            <w:tcW w:w="675"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3.</w:t>
            </w:r>
          </w:p>
        </w:tc>
        <w:tc>
          <w:tcPr>
            <w:tcW w:w="2268" w:type="dxa"/>
            <w:tcBorders>
              <w:top w:val="single" w:sz="4" w:space="0" w:color="auto"/>
              <w:left w:val="single" w:sz="4" w:space="0" w:color="auto"/>
              <w:bottom w:val="single" w:sz="4" w:space="0" w:color="auto"/>
              <w:right w:val="single" w:sz="4" w:space="0" w:color="auto"/>
            </w:tcBorders>
          </w:tcPr>
          <w:p w:rsidR="008B596F" w:rsidRPr="00FD159A" w:rsidRDefault="00856F42">
            <w:pPr>
              <w:rPr>
                <w:szCs w:val="24"/>
                <w:lang w:eastAsia="lt-LT"/>
              </w:rPr>
            </w:pPr>
            <w:r w:rsidRPr="00FD159A">
              <w:rPr>
                <w:szCs w:val="24"/>
                <w:lang w:eastAsia="lt-LT"/>
              </w:rPr>
              <w:t>Prienų „</w:t>
            </w:r>
            <w:proofErr w:type="spellStart"/>
            <w:r w:rsidRPr="00FD159A">
              <w:rPr>
                <w:szCs w:val="24"/>
                <w:lang w:eastAsia="lt-LT"/>
              </w:rPr>
              <w:t>Revuonos</w:t>
            </w:r>
            <w:proofErr w:type="spellEnd"/>
            <w:r w:rsidRPr="00FD159A">
              <w:rPr>
                <w:szCs w:val="24"/>
                <w:lang w:eastAsia="lt-LT"/>
              </w:rPr>
              <w:t>“ pagrindinė mokykla</w:t>
            </w:r>
          </w:p>
          <w:p w:rsidR="008B596F" w:rsidRPr="00FD159A" w:rsidRDefault="008B596F">
            <w:pPr>
              <w:rPr>
                <w:szCs w:val="24"/>
                <w:lang w:eastAsia="lt-LT"/>
              </w:rPr>
            </w:pPr>
          </w:p>
        </w:tc>
        <w:tc>
          <w:tcPr>
            <w:tcW w:w="3261" w:type="dxa"/>
            <w:tcBorders>
              <w:top w:val="single" w:sz="4" w:space="0" w:color="auto"/>
              <w:left w:val="single" w:sz="4" w:space="0" w:color="auto"/>
              <w:bottom w:val="single" w:sz="4" w:space="0" w:color="auto"/>
              <w:right w:val="single" w:sz="4" w:space="0" w:color="auto"/>
            </w:tcBorders>
          </w:tcPr>
          <w:p w:rsidR="003C01CB" w:rsidRPr="00FD159A" w:rsidRDefault="00856F42" w:rsidP="003C01CB">
            <w:pPr>
              <w:rPr>
                <w:szCs w:val="24"/>
                <w:lang w:eastAsia="lt-LT"/>
              </w:rPr>
            </w:pPr>
            <w:r w:rsidRPr="00FD159A">
              <w:rPr>
                <w:szCs w:val="24"/>
                <w:lang w:eastAsia="lt-LT"/>
              </w:rPr>
              <w:t>Prienų miesto</w:t>
            </w:r>
            <w:r w:rsidR="00602DE1" w:rsidRPr="00FD159A">
              <w:rPr>
                <w:szCs w:val="24"/>
                <w:lang w:eastAsia="lt-LT"/>
              </w:rPr>
              <w:t xml:space="preserve"> pietinė dalis </w:t>
            </w:r>
            <w:r w:rsidRPr="00FD159A">
              <w:rPr>
                <w:szCs w:val="24"/>
                <w:lang w:eastAsia="lt-LT"/>
              </w:rPr>
              <w:t xml:space="preserve">iki Laisvės aikštės, </w:t>
            </w:r>
            <w:r w:rsidR="00DF2128" w:rsidRPr="00FD159A">
              <w:rPr>
                <w:szCs w:val="24"/>
                <w:lang w:eastAsia="lt-LT"/>
              </w:rPr>
              <w:t>Prienų seniūnijos aptarnaujama teritorija,</w:t>
            </w:r>
            <w:r w:rsidR="003C01CB" w:rsidRPr="00FD159A">
              <w:rPr>
                <w:szCs w:val="24"/>
                <w:lang w:eastAsia="lt-LT"/>
              </w:rPr>
              <w:t xml:space="preserve"> artimiausia </w:t>
            </w:r>
            <w:r w:rsidR="00DF2128" w:rsidRPr="00FD159A">
              <w:rPr>
                <w:szCs w:val="24"/>
                <w:lang w:eastAsia="lt-LT"/>
              </w:rPr>
              <w:t>Prienų „</w:t>
            </w:r>
            <w:proofErr w:type="spellStart"/>
            <w:r w:rsidR="00DF2128" w:rsidRPr="00FD159A">
              <w:rPr>
                <w:szCs w:val="24"/>
                <w:lang w:eastAsia="lt-LT"/>
              </w:rPr>
              <w:t>Revuonos</w:t>
            </w:r>
            <w:proofErr w:type="spellEnd"/>
            <w:r w:rsidR="00DF2128" w:rsidRPr="00FD159A">
              <w:rPr>
                <w:szCs w:val="24"/>
                <w:lang w:eastAsia="lt-LT"/>
              </w:rPr>
              <w:t>“ pagrindinei</w:t>
            </w:r>
            <w:r w:rsidR="003C01CB" w:rsidRPr="00FD159A">
              <w:rPr>
                <w:szCs w:val="24"/>
                <w:lang w:eastAsia="lt-LT"/>
              </w:rPr>
              <w:t xml:space="preserve"> mokykla</w:t>
            </w:r>
            <w:r w:rsidR="00DF2128" w:rsidRPr="00FD159A">
              <w:rPr>
                <w:szCs w:val="24"/>
                <w:lang w:eastAsia="lt-LT"/>
              </w:rPr>
              <w:t>i</w:t>
            </w:r>
          </w:p>
        </w:tc>
        <w:tc>
          <w:tcPr>
            <w:tcW w:w="3543" w:type="dxa"/>
            <w:tcBorders>
              <w:top w:val="single" w:sz="4" w:space="0" w:color="auto"/>
              <w:left w:val="single" w:sz="4" w:space="0" w:color="auto"/>
              <w:bottom w:val="single" w:sz="4" w:space="0" w:color="auto"/>
              <w:right w:val="single" w:sz="4" w:space="0" w:color="auto"/>
            </w:tcBorders>
          </w:tcPr>
          <w:p w:rsidR="008B596F" w:rsidRPr="00FD159A" w:rsidRDefault="00856F42">
            <w:pPr>
              <w:rPr>
                <w:szCs w:val="24"/>
                <w:lang w:eastAsia="lt-LT"/>
              </w:rPr>
            </w:pPr>
            <w:r w:rsidRPr="00FD159A">
              <w:rPr>
                <w:szCs w:val="24"/>
                <w:lang w:eastAsia="lt-LT"/>
              </w:rPr>
              <w:t>Prienų miesto</w:t>
            </w:r>
            <w:r w:rsidR="004F2E20" w:rsidRPr="00FD159A">
              <w:rPr>
                <w:szCs w:val="24"/>
                <w:lang w:eastAsia="lt-LT"/>
              </w:rPr>
              <w:t xml:space="preserve"> pietinė dalis iki Laisvės aikštės, </w:t>
            </w:r>
            <w:r w:rsidR="00DF2128" w:rsidRPr="00FD159A">
              <w:rPr>
                <w:szCs w:val="24"/>
                <w:lang w:eastAsia="lt-LT"/>
              </w:rPr>
              <w:t>Prienų seniūnijos aptarnaujama teritorija, artimiausia Prienų „</w:t>
            </w:r>
            <w:proofErr w:type="spellStart"/>
            <w:r w:rsidR="00DF2128" w:rsidRPr="00FD159A">
              <w:rPr>
                <w:szCs w:val="24"/>
                <w:lang w:eastAsia="lt-LT"/>
              </w:rPr>
              <w:t>Revuonos</w:t>
            </w:r>
            <w:proofErr w:type="spellEnd"/>
            <w:r w:rsidR="00DF2128" w:rsidRPr="00FD159A">
              <w:rPr>
                <w:szCs w:val="24"/>
                <w:lang w:eastAsia="lt-LT"/>
              </w:rPr>
              <w:t xml:space="preserve">“ pagrindinei mokyklai. </w:t>
            </w:r>
          </w:p>
          <w:p w:rsidR="008B596F" w:rsidRPr="00FD159A" w:rsidRDefault="008B596F">
            <w:pPr>
              <w:rPr>
                <w:szCs w:val="24"/>
                <w:lang w:eastAsia="lt-LT"/>
              </w:rPr>
            </w:pPr>
          </w:p>
        </w:tc>
      </w:tr>
      <w:tr w:rsidR="00E35EEA" w:rsidRPr="00FD159A">
        <w:tc>
          <w:tcPr>
            <w:tcW w:w="675" w:type="dxa"/>
            <w:tcBorders>
              <w:top w:val="single" w:sz="4" w:space="0" w:color="auto"/>
              <w:left w:val="single" w:sz="4" w:space="0" w:color="auto"/>
              <w:bottom w:val="single" w:sz="4" w:space="0" w:color="auto"/>
              <w:right w:val="single" w:sz="4" w:space="0" w:color="auto"/>
            </w:tcBorders>
            <w:hideMark/>
          </w:tcPr>
          <w:p w:rsidR="00E35EEA" w:rsidRPr="00FD159A" w:rsidRDefault="00E35EEA">
            <w:pPr>
              <w:rPr>
                <w:szCs w:val="24"/>
                <w:lang w:eastAsia="lt-LT"/>
              </w:rPr>
            </w:pPr>
            <w:r w:rsidRPr="00FD159A">
              <w:rPr>
                <w:szCs w:val="24"/>
                <w:lang w:eastAsia="lt-LT"/>
              </w:rPr>
              <w:t>3.1.</w:t>
            </w:r>
          </w:p>
        </w:tc>
        <w:tc>
          <w:tcPr>
            <w:tcW w:w="2268" w:type="dxa"/>
            <w:tcBorders>
              <w:top w:val="single" w:sz="4" w:space="0" w:color="auto"/>
              <w:left w:val="single" w:sz="4" w:space="0" w:color="auto"/>
              <w:bottom w:val="single" w:sz="4" w:space="0" w:color="auto"/>
              <w:right w:val="single" w:sz="4" w:space="0" w:color="auto"/>
            </w:tcBorders>
          </w:tcPr>
          <w:p w:rsidR="00E35EEA" w:rsidRPr="00FD159A" w:rsidRDefault="00E35EEA">
            <w:pPr>
              <w:rPr>
                <w:szCs w:val="24"/>
                <w:lang w:eastAsia="lt-LT"/>
              </w:rPr>
            </w:pPr>
            <w:r w:rsidRPr="00FD159A">
              <w:rPr>
                <w:szCs w:val="24"/>
                <w:lang w:eastAsia="lt-LT"/>
              </w:rPr>
              <w:t>Prienų „</w:t>
            </w:r>
            <w:proofErr w:type="spellStart"/>
            <w:r w:rsidRPr="00FD159A">
              <w:rPr>
                <w:szCs w:val="24"/>
                <w:lang w:eastAsia="lt-LT"/>
              </w:rPr>
              <w:t>Revuonos</w:t>
            </w:r>
            <w:proofErr w:type="spellEnd"/>
            <w:r w:rsidRPr="00FD159A">
              <w:rPr>
                <w:szCs w:val="24"/>
                <w:lang w:eastAsia="lt-LT"/>
              </w:rPr>
              <w:t>“ pagrindinė mokyklos specialiojo ugdymo skyrius</w:t>
            </w:r>
          </w:p>
        </w:tc>
        <w:tc>
          <w:tcPr>
            <w:tcW w:w="3261" w:type="dxa"/>
            <w:tcBorders>
              <w:top w:val="single" w:sz="4" w:space="0" w:color="auto"/>
              <w:left w:val="single" w:sz="4" w:space="0" w:color="auto"/>
              <w:bottom w:val="single" w:sz="4" w:space="0" w:color="auto"/>
              <w:right w:val="single" w:sz="4" w:space="0" w:color="auto"/>
            </w:tcBorders>
          </w:tcPr>
          <w:p w:rsidR="00E35EEA" w:rsidRPr="00FD159A" w:rsidRDefault="00E35EEA">
            <w:pPr>
              <w:rPr>
                <w:szCs w:val="24"/>
                <w:lang w:eastAsia="lt-LT"/>
              </w:rPr>
            </w:pPr>
            <w:r w:rsidRPr="00FD159A">
              <w:rPr>
                <w:szCs w:val="24"/>
                <w:lang w:eastAsia="lt-LT"/>
              </w:rPr>
              <w:t>Prienų rajonas ir kitos savivaldybės (tik pradinio ugdymo programai)</w:t>
            </w:r>
          </w:p>
        </w:tc>
        <w:tc>
          <w:tcPr>
            <w:tcW w:w="3543" w:type="dxa"/>
            <w:tcBorders>
              <w:top w:val="single" w:sz="4" w:space="0" w:color="auto"/>
              <w:left w:val="single" w:sz="4" w:space="0" w:color="auto"/>
              <w:bottom w:val="single" w:sz="4" w:space="0" w:color="auto"/>
              <w:right w:val="single" w:sz="4" w:space="0" w:color="auto"/>
            </w:tcBorders>
          </w:tcPr>
          <w:p w:rsidR="00E35EEA" w:rsidRPr="00FD159A" w:rsidRDefault="00E35EEA">
            <w:pPr>
              <w:rPr>
                <w:szCs w:val="24"/>
                <w:lang w:eastAsia="lt-LT"/>
              </w:rPr>
            </w:pPr>
            <w:r w:rsidRPr="00FD159A">
              <w:rPr>
                <w:szCs w:val="24"/>
                <w:lang w:eastAsia="lt-LT"/>
              </w:rPr>
              <w:t>Prienų rajonas ir kitos savivaldybės</w:t>
            </w:r>
          </w:p>
        </w:tc>
      </w:tr>
      <w:tr w:rsidR="008B596F" w:rsidRPr="00FD159A">
        <w:tc>
          <w:tcPr>
            <w:tcW w:w="675"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 xml:space="preserve">4. </w:t>
            </w:r>
          </w:p>
        </w:tc>
        <w:tc>
          <w:tcPr>
            <w:tcW w:w="2268"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Stakliškių gimnazija</w:t>
            </w:r>
          </w:p>
        </w:tc>
        <w:tc>
          <w:tcPr>
            <w:tcW w:w="3261" w:type="dxa"/>
            <w:tcBorders>
              <w:top w:val="single" w:sz="4" w:space="0" w:color="auto"/>
              <w:left w:val="single" w:sz="4" w:space="0" w:color="auto"/>
              <w:bottom w:val="single" w:sz="4" w:space="0" w:color="auto"/>
              <w:right w:val="single" w:sz="4" w:space="0" w:color="auto"/>
            </w:tcBorders>
          </w:tcPr>
          <w:p w:rsidR="008B596F" w:rsidRPr="00FD159A" w:rsidRDefault="00856F42" w:rsidP="00DF2128">
            <w:pPr>
              <w:rPr>
                <w:szCs w:val="24"/>
                <w:lang w:eastAsia="lt-LT"/>
              </w:rPr>
            </w:pPr>
            <w:r w:rsidRPr="00FD159A">
              <w:rPr>
                <w:szCs w:val="24"/>
                <w:lang w:eastAsia="lt-LT"/>
              </w:rPr>
              <w:t xml:space="preserve">Stakliškių seniūnijos </w:t>
            </w:r>
            <w:r w:rsidR="00DF2128" w:rsidRPr="00FD159A">
              <w:rPr>
                <w:szCs w:val="24"/>
                <w:lang w:eastAsia="lt-LT"/>
              </w:rPr>
              <w:t>aptarnaujama teritorija</w:t>
            </w:r>
          </w:p>
        </w:tc>
        <w:tc>
          <w:tcPr>
            <w:tcW w:w="3543" w:type="dxa"/>
            <w:tcBorders>
              <w:top w:val="single" w:sz="4" w:space="0" w:color="auto"/>
              <w:left w:val="single" w:sz="4" w:space="0" w:color="auto"/>
              <w:bottom w:val="single" w:sz="4" w:space="0" w:color="auto"/>
              <w:right w:val="single" w:sz="4" w:space="0" w:color="auto"/>
            </w:tcBorders>
            <w:hideMark/>
          </w:tcPr>
          <w:p w:rsidR="008B596F" w:rsidRPr="00FD159A" w:rsidRDefault="00856F42" w:rsidP="00DF2128">
            <w:pPr>
              <w:rPr>
                <w:szCs w:val="24"/>
                <w:lang w:eastAsia="lt-LT"/>
              </w:rPr>
            </w:pPr>
            <w:r w:rsidRPr="00FD159A">
              <w:rPr>
                <w:szCs w:val="24"/>
                <w:lang w:eastAsia="lt-LT"/>
              </w:rPr>
              <w:t xml:space="preserve">Stakliškių seniūnijos </w:t>
            </w:r>
            <w:r w:rsidR="00DF2128" w:rsidRPr="00FD159A">
              <w:rPr>
                <w:szCs w:val="24"/>
                <w:lang w:eastAsia="lt-LT"/>
              </w:rPr>
              <w:t>aptarnaujama teritorija</w:t>
            </w:r>
          </w:p>
        </w:tc>
      </w:tr>
      <w:tr w:rsidR="008B596F" w:rsidRPr="00FD159A">
        <w:tc>
          <w:tcPr>
            <w:tcW w:w="675"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5.</w:t>
            </w:r>
          </w:p>
        </w:tc>
        <w:tc>
          <w:tcPr>
            <w:tcW w:w="2268"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 xml:space="preserve">Veiverių </w:t>
            </w:r>
          </w:p>
          <w:p w:rsidR="008B596F" w:rsidRPr="00FD159A" w:rsidRDefault="00856F42">
            <w:pPr>
              <w:rPr>
                <w:szCs w:val="24"/>
                <w:lang w:eastAsia="lt-LT"/>
              </w:rPr>
            </w:pPr>
            <w:r w:rsidRPr="00FD159A">
              <w:rPr>
                <w:szCs w:val="24"/>
                <w:lang w:eastAsia="lt-LT"/>
              </w:rPr>
              <w:t>Tomo Žilinsko gimnazija</w:t>
            </w:r>
          </w:p>
        </w:tc>
        <w:tc>
          <w:tcPr>
            <w:tcW w:w="3261" w:type="dxa"/>
            <w:tcBorders>
              <w:top w:val="single" w:sz="4" w:space="0" w:color="auto"/>
              <w:left w:val="single" w:sz="4" w:space="0" w:color="auto"/>
              <w:bottom w:val="single" w:sz="4" w:space="0" w:color="auto"/>
              <w:right w:val="single" w:sz="4" w:space="0" w:color="auto"/>
            </w:tcBorders>
          </w:tcPr>
          <w:p w:rsidR="008B596F" w:rsidRPr="00FD159A" w:rsidRDefault="003C01CB" w:rsidP="00DF2128">
            <w:pPr>
              <w:rPr>
                <w:szCs w:val="24"/>
                <w:lang w:eastAsia="lt-LT"/>
              </w:rPr>
            </w:pPr>
            <w:r w:rsidRPr="00FD159A">
              <w:rPr>
                <w:szCs w:val="24"/>
                <w:lang w:eastAsia="lt-LT"/>
              </w:rPr>
              <w:t xml:space="preserve">Veiverių </w:t>
            </w:r>
            <w:r w:rsidR="00DF2128" w:rsidRPr="00FD159A">
              <w:rPr>
                <w:szCs w:val="24"/>
                <w:lang w:eastAsia="lt-LT"/>
              </w:rPr>
              <w:t xml:space="preserve">seniūnijos aptarnaujama teritorija, artimiausia </w:t>
            </w:r>
            <w:r w:rsidRPr="00FD159A">
              <w:rPr>
                <w:szCs w:val="24"/>
                <w:lang w:eastAsia="lt-LT"/>
              </w:rPr>
              <w:t>Veiverių Tomo Žilinsko gimnazija</w:t>
            </w:r>
            <w:r w:rsidR="00DF2128" w:rsidRPr="00FD159A">
              <w:rPr>
                <w:szCs w:val="24"/>
                <w:lang w:eastAsia="lt-LT"/>
              </w:rPr>
              <w:t>i</w:t>
            </w:r>
          </w:p>
        </w:tc>
        <w:tc>
          <w:tcPr>
            <w:tcW w:w="3543" w:type="dxa"/>
            <w:tcBorders>
              <w:top w:val="single" w:sz="4" w:space="0" w:color="auto"/>
              <w:left w:val="single" w:sz="4" w:space="0" w:color="auto"/>
              <w:bottom w:val="single" w:sz="4" w:space="0" w:color="auto"/>
              <w:right w:val="single" w:sz="4" w:space="0" w:color="auto"/>
            </w:tcBorders>
          </w:tcPr>
          <w:p w:rsidR="008B596F" w:rsidRPr="00FD159A" w:rsidRDefault="00DF2128" w:rsidP="003C01CB">
            <w:pPr>
              <w:rPr>
                <w:szCs w:val="24"/>
                <w:lang w:eastAsia="lt-LT"/>
              </w:rPr>
            </w:pPr>
            <w:r w:rsidRPr="00FD159A">
              <w:rPr>
                <w:szCs w:val="24"/>
                <w:lang w:eastAsia="lt-LT"/>
              </w:rPr>
              <w:t>Veiverių seniūnijos aptarnaujama teritorija, artimiausia Veiverių Tomo Žilinsko gimnazijai</w:t>
            </w:r>
          </w:p>
        </w:tc>
      </w:tr>
      <w:tr w:rsidR="008B596F" w:rsidRPr="00FD159A">
        <w:tc>
          <w:tcPr>
            <w:tcW w:w="675"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6.</w:t>
            </w:r>
          </w:p>
        </w:tc>
        <w:tc>
          <w:tcPr>
            <w:tcW w:w="2268"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 xml:space="preserve">Prienų „Ąžuolo“ progimnazija </w:t>
            </w:r>
          </w:p>
        </w:tc>
        <w:tc>
          <w:tcPr>
            <w:tcW w:w="3261" w:type="dxa"/>
            <w:tcBorders>
              <w:top w:val="single" w:sz="4" w:space="0" w:color="auto"/>
              <w:left w:val="single" w:sz="4" w:space="0" w:color="auto"/>
              <w:bottom w:val="single" w:sz="4" w:space="0" w:color="auto"/>
              <w:right w:val="single" w:sz="4" w:space="0" w:color="auto"/>
            </w:tcBorders>
          </w:tcPr>
          <w:p w:rsidR="008B596F" w:rsidRPr="00FD159A" w:rsidRDefault="00856F42">
            <w:pPr>
              <w:rPr>
                <w:szCs w:val="24"/>
                <w:lang w:eastAsia="lt-LT"/>
              </w:rPr>
            </w:pPr>
            <w:r w:rsidRPr="00FD159A">
              <w:rPr>
                <w:szCs w:val="24"/>
                <w:lang w:eastAsia="lt-LT"/>
              </w:rPr>
              <w:t xml:space="preserve">Prienų miesto </w:t>
            </w:r>
            <w:r w:rsidR="004F2E20" w:rsidRPr="00FD159A">
              <w:rPr>
                <w:szCs w:val="24"/>
                <w:lang w:eastAsia="lt-LT"/>
              </w:rPr>
              <w:t xml:space="preserve">šiaurinė dalis </w:t>
            </w:r>
            <w:r w:rsidRPr="00FD159A">
              <w:rPr>
                <w:szCs w:val="24"/>
                <w:lang w:eastAsia="lt-LT"/>
              </w:rPr>
              <w:t xml:space="preserve">iki Laisvės aikštės, </w:t>
            </w:r>
            <w:r w:rsidR="005A2742" w:rsidRPr="00FD159A">
              <w:rPr>
                <w:szCs w:val="24"/>
                <w:lang w:eastAsia="lt-LT"/>
              </w:rPr>
              <w:t>Prienų</w:t>
            </w:r>
            <w:r w:rsidR="00DF2128" w:rsidRPr="00FD159A">
              <w:rPr>
                <w:szCs w:val="24"/>
                <w:lang w:eastAsia="lt-LT"/>
              </w:rPr>
              <w:t xml:space="preserve"> seniūnijos aptarnaujama teritorija, artimiausia</w:t>
            </w:r>
            <w:r w:rsidR="005A2742" w:rsidRPr="00FD159A">
              <w:rPr>
                <w:szCs w:val="24"/>
                <w:lang w:eastAsia="lt-LT"/>
              </w:rPr>
              <w:t xml:space="preserve"> Prienų „Ąžuolo“ progimnazija</w:t>
            </w:r>
            <w:r w:rsidR="00CB2AB2" w:rsidRPr="00FD159A">
              <w:rPr>
                <w:szCs w:val="24"/>
                <w:lang w:eastAsia="lt-LT"/>
              </w:rPr>
              <w:t>i</w:t>
            </w:r>
          </w:p>
          <w:p w:rsidR="008B596F" w:rsidRPr="00FD159A" w:rsidRDefault="008B596F">
            <w:pPr>
              <w:rPr>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rsidR="008B596F" w:rsidRPr="00FD159A" w:rsidRDefault="00856F42" w:rsidP="00DF2128">
            <w:pPr>
              <w:rPr>
                <w:szCs w:val="24"/>
                <w:lang w:eastAsia="lt-LT"/>
              </w:rPr>
            </w:pPr>
            <w:r w:rsidRPr="00FD159A">
              <w:rPr>
                <w:szCs w:val="24"/>
                <w:lang w:eastAsia="lt-LT"/>
              </w:rPr>
              <w:t>Pagrindinio ugdymo programos I dalis: Prienų miesto</w:t>
            </w:r>
            <w:r w:rsidR="004F2E20" w:rsidRPr="00FD159A">
              <w:rPr>
                <w:szCs w:val="24"/>
                <w:lang w:eastAsia="lt-LT"/>
              </w:rPr>
              <w:t xml:space="preserve"> šiaurinė dalis iki Laisvės aikštės, </w:t>
            </w:r>
            <w:r w:rsidR="00DF2128" w:rsidRPr="00FD159A">
              <w:rPr>
                <w:szCs w:val="24"/>
                <w:lang w:eastAsia="lt-LT"/>
              </w:rPr>
              <w:t xml:space="preserve">Prienų seniūnijos </w:t>
            </w:r>
            <w:r w:rsidR="00627D5D" w:rsidRPr="00FD159A">
              <w:rPr>
                <w:szCs w:val="24"/>
                <w:lang w:eastAsia="lt-LT"/>
              </w:rPr>
              <w:t xml:space="preserve"> ir </w:t>
            </w:r>
            <w:r w:rsidR="00DF2128" w:rsidRPr="00FD159A">
              <w:rPr>
                <w:szCs w:val="24"/>
                <w:lang w:eastAsia="lt-LT"/>
              </w:rPr>
              <w:t>Naujosios Ūtos seniūnijos aptarnaujama teritorija</w:t>
            </w:r>
            <w:r w:rsidR="00627D5D" w:rsidRPr="00FD159A">
              <w:rPr>
                <w:szCs w:val="24"/>
                <w:lang w:eastAsia="lt-LT"/>
              </w:rPr>
              <w:t>,</w:t>
            </w:r>
            <w:r w:rsidR="005A2742" w:rsidRPr="00FD159A">
              <w:rPr>
                <w:szCs w:val="24"/>
                <w:lang w:eastAsia="lt-LT"/>
              </w:rPr>
              <w:t xml:space="preserve"> artimiausia Prienų „Ąžuolo“ progimnazija</w:t>
            </w:r>
            <w:r w:rsidR="00DF2128" w:rsidRPr="00FD159A">
              <w:rPr>
                <w:szCs w:val="24"/>
                <w:lang w:eastAsia="lt-LT"/>
              </w:rPr>
              <w:t>i</w:t>
            </w:r>
          </w:p>
        </w:tc>
      </w:tr>
      <w:tr w:rsidR="008B596F" w:rsidRPr="00FD159A">
        <w:tc>
          <w:tcPr>
            <w:tcW w:w="675"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6.1.</w:t>
            </w:r>
          </w:p>
        </w:tc>
        <w:tc>
          <w:tcPr>
            <w:tcW w:w="2268"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 xml:space="preserve">Prienų „Ąžuolo“ progimnazijos Ašmintos </w:t>
            </w:r>
            <w:proofErr w:type="spellStart"/>
            <w:r w:rsidRPr="00FD159A">
              <w:rPr>
                <w:szCs w:val="24"/>
                <w:lang w:eastAsia="lt-LT"/>
              </w:rPr>
              <w:t>daugiafunkcis</w:t>
            </w:r>
            <w:proofErr w:type="spellEnd"/>
            <w:r w:rsidRPr="00FD159A">
              <w:rPr>
                <w:szCs w:val="24"/>
                <w:lang w:eastAsia="lt-LT"/>
              </w:rPr>
              <w:t xml:space="preserve"> centras</w:t>
            </w:r>
          </w:p>
        </w:tc>
        <w:tc>
          <w:tcPr>
            <w:tcW w:w="3261" w:type="dxa"/>
            <w:tcBorders>
              <w:top w:val="single" w:sz="4" w:space="0" w:color="auto"/>
              <w:left w:val="single" w:sz="4" w:space="0" w:color="auto"/>
              <w:bottom w:val="single" w:sz="4" w:space="0" w:color="auto"/>
              <w:right w:val="single" w:sz="4" w:space="0" w:color="auto"/>
            </w:tcBorders>
            <w:hideMark/>
          </w:tcPr>
          <w:p w:rsidR="008B596F" w:rsidRPr="00FD159A" w:rsidRDefault="00BD6A1F" w:rsidP="00DF2128">
            <w:pPr>
              <w:rPr>
                <w:szCs w:val="24"/>
                <w:lang w:eastAsia="lt-LT"/>
              </w:rPr>
            </w:pPr>
            <w:r w:rsidRPr="00FD159A">
              <w:rPr>
                <w:szCs w:val="24"/>
                <w:lang w:eastAsia="lt-LT"/>
              </w:rPr>
              <w:t>Prienų</w:t>
            </w:r>
            <w:r w:rsidR="00602DE1" w:rsidRPr="00FD159A">
              <w:rPr>
                <w:szCs w:val="24"/>
                <w:lang w:eastAsia="lt-LT"/>
              </w:rPr>
              <w:t xml:space="preserve"> rajono</w:t>
            </w:r>
            <w:r w:rsidRPr="00FD159A">
              <w:rPr>
                <w:szCs w:val="24"/>
                <w:lang w:eastAsia="lt-LT"/>
              </w:rPr>
              <w:t xml:space="preserve"> seniūnij</w:t>
            </w:r>
            <w:r w:rsidR="00602DE1" w:rsidRPr="00FD159A">
              <w:rPr>
                <w:szCs w:val="24"/>
                <w:lang w:eastAsia="lt-LT"/>
              </w:rPr>
              <w:t>ų</w:t>
            </w:r>
            <w:r w:rsidR="00DF2128" w:rsidRPr="00FD159A">
              <w:rPr>
                <w:szCs w:val="24"/>
                <w:lang w:eastAsia="lt-LT"/>
              </w:rPr>
              <w:t xml:space="preserve"> aptarnaujamos teritorijos</w:t>
            </w:r>
            <w:r w:rsidR="00E47493" w:rsidRPr="00FD159A">
              <w:rPr>
                <w:szCs w:val="24"/>
                <w:lang w:eastAsia="lt-LT"/>
              </w:rPr>
              <w:t>,</w:t>
            </w:r>
            <w:r w:rsidRPr="00FD159A">
              <w:rPr>
                <w:szCs w:val="24"/>
                <w:lang w:eastAsia="lt-LT"/>
              </w:rPr>
              <w:t xml:space="preserve"> </w:t>
            </w:r>
            <w:r w:rsidR="00DF2128" w:rsidRPr="00FD159A">
              <w:rPr>
                <w:szCs w:val="24"/>
                <w:lang w:eastAsia="lt-LT"/>
              </w:rPr>
              <w:t>artimiausio</w:t>
            </w:r>
            <w:r w:rsidRPr="00FD159A">
              <w:rPr>
                <w:szCs w:val="24"/>
                <w:lang w:eastAsia="lt-LT"/>
              </w:rPr>
              <w:t>s Prienų „Ąžuolo“ prog</w:t>
            </w:r>
            <w:r w:rsidR="00DF2128" w:rsidRPr="00FD159A">
              <w:rPr>
                <w:szCs w:val="24"/>
                <w:lang w:eastAsia="lt-LT"/>
              </w:rPr>
              <w:t>i</w:t>
            </w:r>
            <w:r w:rsidR="00B26671" w:rsidRPr="00FD159A">
              <w:rPr>
                <w:szCs w:val="24"/>
                <w:lang w:eastAsia="lt-LT"/>
              </w:rPr>
              <w:t xml:space="preserve">mnazijos Ašmintos </w:t>
            </w:r>
            <w:proofErr w:type="spellStart"/>
            <w:r w:rsidR="00B26671" w:rsidRPr="00FD159A">
              <w:rPr>
                <w:szCs w:val="24"/>
                <w:lang w:eastAsia="lt-LT"/>
              </w:rPr>
              <w:t>daugiafunkciam</w:t>
            </w:r>
            <w:proofErr w:type="spellEnd"/>
            <w:r w:rsidRPr="00FD159A">
              <w:rPr>
                <w:szCs w:val="24"/>
                <w:lang w:eastAsia="lt-LT"/>
              </w:rPr>
              <w:t xml:space="preserve"> centr</w:t>
            </w:r>
            <w:r w:rsidR="00DF2128" w:rsidRPr="00FD159A">
              <w:rPr>
                <w:szCs w:val="24"/>
                <w:lang w:eastAsia="lt-LT"/>
              </w:rPr>
              <w:t>ui</w:t>
            </w:r>
          </w:p>
        </w:tc>
        <w:tc>
          <w:tcPr>
            <w:tcW w:w="3543" w:type="dxa"/>
            <w:tcBorders>
              <w:top w:val="single" w:sz="4" w:space="0" w:color="auto"/>
              <w:left w:val="single" w:sz="4" w:space="0" w:color="auto"/>
              <w:bottom w:val="single" w:sz="4" w:space="0" w:color="auto"/>
              <w:right w:val="single" w:sz="4" w:space="0" w:color="auto"/>
            </w:tcBorders>
          </w:tcPr>
          <w:p w:rsidR="008B596F" w:rsidRPr="00FD159A" w:rsidRDefault="008B596F">
            <w:pPr>
              <w:rPr>
                <w:szCs w:val="24"/>
                <w:lang w:eastAsia="lt-LT"/>
              </w:rPr>
            </w:pPr>
          </w:p>
        </w:tc>
      </w:tr>
      <w:tr w:rsidR="00DE1876" w:rsidRPr="00FD159A">
        <w:tc>
          <w:tcPr>
            <w:tcW w:w="675" w:type="dxa"/>
            <w:tcBorders>
              <w:top w:val="single" w:sz="4" w:space="0" w:color="auto"/>
              <w:left w:val="single" w:sz="4" w:space="0" w:color="auto"/>
              <w:bottom w:val="single" w:sz="4" w:space="0" w:color="auto"/>
              <w:right w:val="single" w:sz="4" w:space="0" w:color="auto"/>
            </w:tcBorders>
            <w:hideMark/>
          </w:tcPr>
          <w:p w:rsidR="00DE1876" w:rsidRPr="00FD159A" w:rsidRDefault="00DE1876">
            <w:pPr>
              <w:rPr>
                <w:szCs w:val="24"/>
                <w:lang w:eastAsia="lt-LT"/>
              </w:rPr>
            </w:pPr>
            <w:r w:rsidRPr="00FD159A">
              <w:rPr>
                <w:szCs w:val="24"/>
                <w:lang w:eastAsia="lt-LT"/>
              </w:rPr>
              <w:lastRenderedPageBreak/>
              <w:t>6.2.</w:t>
            </w:r>
          </w:p>
        </w:tc>
        <w:tc>
          <w:tcPr>
            <w:tcW w:w="2268" w:type="dxa"/>
            <w:tcBorders>
              <w:top w:val="single" w:sz="4" w:space="0" w:color="auto"/>
              <w:left w:val="single" w:sz="4" w:space="0" w:color="auto"/>
              <w:bottom w:val="single" w:sz="4" w:space="0" w:color="auto"/>
              <w:right w:val="single" w:sz="4" w:space="0" w:color="auto"/>
            </w:tcBorders>
            <w:hideMark/>
          </w:tcPr>
          <w:p w:rsidR="00DE1876" w:rsidRPr="00FD159A" w:rsidRDefault="00DE1876">
            <w:pPr>
              <w:rPr>
                <w:szCs w:val="24"/>
                <w:lang w:eastAsia="lt-LT"/>
              </w:rPr>
            </w:pPr>
            <w:r w:rsidRPr="00FD159A">
              <w:rPr>
                <w:szCs w:val="24"/>
                <w:lang w:eastAsia="lt-LT"/>
              </w:rPr>
              <w:t xml:space="preserve">Prienų „Ąžuolo“ progimnazijos Naujosios Ūtos </w:t>
            </w:r>
            <w:proofErr w:type="spellStart"/>
            <w:r w:rsidRPr="00FD159A">
              <w:rPr>
                <w:szCs w:val="24"/>
                <w:lang w:eastAsia="lt-LT"/>
              </w:rPr>
              <w:t>daugiafunkcis</w:t>
            </w:r>
            <w:proofErr w:type="spellEnd"/>
            <w:r w:rsidRPr="00FD159A">
              <w:rPr>
                <w:szCs w:val="24"/>
                <w:lang w:eastAsia="lt-LT"/>
              </w:rPr>
              <w:t xml:space="preserve"> centras</w:t>
            </w:r>
          </w:p>
        </w:tc>
        <w:tc>
          <w:tcPr>
            <w:tcW w:w="3261" w:type="dxa"/>
            <w:tcBorders>
              <w:top w:val="single" w:sz="4" w:space="0" w:color="auto"/>
              <w:left w:val="single" w:sz="4" w:space="0" w:color="auto"/>
              <w:bottom w:val="single" w:sz="4" w:space="0" w:color="auto"/>
              <w:right w:val="single" w:sz="4" w:space="0" w:color="auto"/>
            </w:tcBorders>
            <w:hideMark/>
          </w:tcPr>
          <w:p w:rsidR="00DE1876" w:rsidRPr="00FD159A" w:rsidRDefault="00DE1876" w:rsidP="00DF2128">
            <w:pPr>
              <w:rPr>
                <w:szCs w:val="24"/>
                <w:lang w:eastAsia="lt-LT"/>
              </w:rPr>
            </w:pPr>
            <w:r w:rsidRPr="00FD159A">
              <w:rPr>
                <w:szCs w:val="24"/>
                <w:lang w:eastAsia="lt-LT"/>
              </w:rPr>
              <w:t xml:space="preserve">Naujosios Ūtos seniūnijos, Balbieriškio seniūnijos </w:t>
            </w:r>
            <w:r w:rsidR="00DF2128" w:rsidRPr="00FD159A">
              <w:rPr>
                <w:szCs w:val="24"/>
                <w:lang w:eastAsia="lt-LT"/>
              </w:rPr>
              <w:t>aptarnaujamos teritorijos</w:t>
            </w:r>
            <w:r w:rsidR="003C01CB" w:rsidRPr="00FD159A">
              <w:rPr>
                <w:szCs w:val="24"/>
                <w:lang w:eastAsia="lt-LT"/>
              </w:rPr>
              <w:t xml:space="preserve">, </w:t>
            </w:r>
            <w:r w:rsidR="00DF2128" w:rsidRPr="00FD159A">
              <w:rPr>
                <w:szCs w:val="24"/>
                <w:lang w:eastAsia="lt-LT"/>
              </w:rPr>
              <w:t>artimiausio</w:t>
            </w:r>
            <w:r w:rsidR="003C01CB" w:rsidRPr="00FD159A">
              <w:rPr>
                <w:szCs w:val="24"/>
                <w:lang w:eastAsia="lt-LT"/>
              </w:rPr>
              <w:t>s Prienų „Ąžuolo“ progimnazijos Naujosios Ūtos</w:t>
            </w:r>
            <w:r w:rsidR="00B26671" w:rsidRPr="00FD159A">
              <w:rPr>
                <w:szCs w:val="24"/>
                <w:lang w:eastAsia="lt-LT"/>
              </w:rPr>
              <w:t xml:space="preserve"> </w:t>
            </w:r>
            <w:proofErr w:type="spellStart"/>
            <w:r w:rsidR="00B26671" w:rsidRPr="00FD159A">
              <w:rPr>
                <w:szCs w:val="24"/>
                <w:lang w:eastAsia="lt-LT"/>
              </w:rPr>
              <w:t>daugiafunkciam</w:t>
            </w:r>
            <w:proofErr w:type="spellEnd"/>
            <w:r w:rsidR="003C01CB" w:rsidRPr="00FD159A">
              <w:rPr>
                <w:szCs w:val="24"/>
                <w:lang w:eastAsia="lt-LT"/>
              </w:rPr>
              <w:t xml:space="preserve"> centr</w:t>
            </w:r>
            <w:r w:rsidR="00DF2128" w:rsidRPr="00FD159A">
              <w:rPr>
                <w:szCs w:val="24"/>
                <w:lang w:eastAsia="lt-LT"/>
              </w:rPr>
              <w:t>ui</w:t>
            </w:r>
          </w:p>
        </w:tc>
        <w:tc>
          <w:tcPr>
            <w:tcW w:w="3543" w:type="dxa"/>
            <w:tcBorders>
              <w:top w:val="single" w:sz="4" w:space="0" w:color="auto"/>
              <w:left w:val="single" w:sz="4" w:space="0" w:color="auto"/>
              <w:bottom w:val="single" w:sz="4" w:space="0" w:color="auto"/>
              <w:right w:val="single" w:sz="4" w:space="0" w:color="auto"/>
            </w:tcBorders>
          </w:tcPr>
          <w:p w:rsidR="00DE1876" w:rsidRPr="00FD159A" w:rsidRDefault="00DE1876">
            <w:pPr>
              <w:rPr>
                <w:szCs w:val="24"/>
                <w:lang w:eastAsia="lt-LT"/>
              </w:rPr>
            </w:pPr>
          </w:p>
        </w:tc>
      </w:tr>
      <w:tr w:rsidR="008B596F" w:rsidRPr="00FD159A">
        <w:tc>
          <w:tcPr>
            <w:tcW w:w="675"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7.</w:t>
            </w:r>
          </w:p>
        </w:tc>
        <w:tc>
          <w:tcPr>
            <w:tcW w:w="2268"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Balbieriškio pagrindinė mokykla</w:t>
            </w:r>
          </w:p>
        </w:tc>
        <w:tc>
          <w:tcPr>
            <w:tcW w:w="3261" w:type="dxa"/>
            <w:tcBorders>
              <w:top w:val="single" w:sz="4" w:space="0" w:color="auto"/>
              <w:left w:val="single" w:sz="4" w:space="0" w:color="auto"/>
              <w:bottom w:val="single" w:sz="4" w:space="0" w:color="auto"/>
              <w:right w:val="single" w:sz="4" w:space="0" w:color="auto"/>
            </w:tcBorders>
            <w:hideMark/>
          </w:tcPr>
          <w:p w:rsidR="008B596F" w:rsidRPr="00FD159A" w:rsidRDefault="00DF2128" w:rsidP="00DF2128">
            <w:pPr>
              <w:rPr>
                <w:szCs w:val="24"/>
                <w:lang w:eastAsia="lt-LT"/>
              </w:rPr>
            </w:pPr>
            <w:r w:rsidRPr="00FD159A">
              <w:rPr>
                <w:szCs w:val="24"/>
                <w:lang w:eastAsia="lt-LT"/>
              </w:rPr>
              <w:t>Balbieriškio seniūnijos ir Naujosios Ūtos a</w:t>
            </w:r>
            <w:r w:rsidR="00CB2AB2" w:rsidRPr="00FD159A">
              <w:rPr>
                <w:szCs w:val="24"/>
                <w:lang w:eastAsia="lt-LT"/>
              </w:rPr>
              <w:t xml:space="preserve">ptarnaujamos </w:t>
            </w:r>
            <w:r w:rsidRPr="00FD159A">
              <w:rPr>
                <w:szCs w:val="24"/>
                <w:lang w:eastAsia="lt-LT"/>
              </w:rPr>
              <w:t xml:space="preserve">teritorijos,  artimiausios Balbieriškio pagrindinei </w:t>
            </w:r>
            <w:r w:rsidR="00E47493" w:rsidRPr="00FD159A">
              <w:rPr>
                <w:szCs w:val="24"/>
                <w:lang w:eastAsia="lt-LT"/>
              </w:rPr>
              <w:t>mokykla</w:t>
            </w:r>
            <w:r w:rsidRPr="00FD159A">
              <w:rPr>
                <w:szCs w:val="24"/>
                <w:lang w:eastAsia="lt-LT"/>
              </w:rPr>
              <w:t>i</w:t>
            </w:r>
          </w:p>
        </w:tc>
        <w:tc>
          <w:tcPr>
            <w:tcW w:w="3543" w:type="dxa"/>
            <w:tcBorders>
              <w:top w:val="single" w:sz="4" w:space="0" w:color="auto"/>
              <w:left w:val="single" w:sz="4" w:space="0" w:color="auto"/>
              <w:bottom w:val="single" w:sz="4" w:space="0" w:color="auto"/>
              <w:right w:val="single" w:sz="4" w:space="0" w:color="auto"/>
            </w:tcBorders>
            <w:hideMark/>
          </w:tcPr>
          <w:p w:rsidR="008B596F" w:rsidRPr="00FD159A" w:rsidRDefault="00DF2128" w:rsidP="00E47493">
            <w:pPr>
              <w:rPr>
                <w:szCs w:val="24"/>
                <w:lang w:eastAsia="lt-LT"/>
              </w:rPr>
            </w:pPr>
            <w:r w:rsidRPr="00FD159A">
              <w:rPr>
                <w:szCs w:val="24"/>
                <w:lang w:eastAsia="lt-LT"/>
              </w:rPr>
              <w:t>Balbieriškio seniūnijos ir Naujosios Ūtos a</w:t>
            </w:r>
            <w:r w:rsidR="00CB2AB2" w:rsidRPr="00FD159A">
              <w:rPr>
                <w:szCs w:val="24"/>
                <w:lang w:eastAsia="lt-LT"/>
              </w:rPr>
              <w:t xml:space="preserve">ptarnaujamos </w:t>
            </w:r>
            <w:r w:rsidRPr="00FD159A">
              <w:rPr>
                <w:szCs w:val="24"/>
                <w:lang w:eastAsia="lt-LT"/>
              </w:rPr>
              <w:t>teritorijos,  artimiausios Balbieriškio pagrindinei mokyklai</w:t>
            </w:r>
          </w:p>
        </w:tc>
      </w:tr>
      <w:tr w:rsidR="008B596F" w:rsidRPr="00FD159A">
        <w:tc>
          <w:tcPr>
            <w:tcW w:w="675"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 xml:space="preserve">8. </w:t>
            </w:r>
          </w:p>
        </w:tc>
        <w:tc>
          <w:tcPr>
            <w:tcW w:w="2268"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Išlaužo pagrindinė mokykla</w:t>
            </w:r>
          </w:p>
        </w:tc>
        <w:tc>
          <w:tcPr>
            <w:tcW w:w="3261" w:type="dxa"/>
            <w:tcBorders>
              <w:top w:val="single" w:sz="4" w:space="0" w:color="auto"/>
              <w:left w:val="single" w:sz="4" w:space="0" w:color="auto"/>
              <w:bottom w:val="single" w:sz="4" w:space="0" w:color="auto"/>
              <w:right w:val="single" w:sz="4" w:space="0" w:color="auto"/>
            </w:tcBorders>
          </w:tcPr>
          <w:p w:rsidR="008B596F" w:rsidRPr="00FD159A" w:rsidRDefault="003C01CB" w:rsidP="00CB2AB2">
            <w:pPr>
              <w:rPr>
                <w:szCs w:val="24"/>
                <w:lang w:eastAsia="lt-LT"/>
              </w:rPr>
            </w:pPr>
            <w:r w:rsidRPr="00FD159A">
              <w:rPr>
                <w:szCs w:val="24"/>
                <w:lang w:eastAsia="lt-LT"/>
              </w:rPr>
              <w:t xml:space="preserve">Išlaužo seniūnijos, </w:t>
            </w:r>
            <w:proofErr w:type="spellStart"/>
            <w:r w:rsidRPr="00FD159A">
              <w:rPr>
                <w:szCs w:val="24"/>
                <w:lang w:eastAsia="lt-LT"/>
              </w:rPr>
              <w:t>Šilavoto</w:t>
            </w:r>
            <w:proofErr w:type="spellEnd"/>
            <w:r w:rsidRPr="00FD159A">
              <w:rPr>
                <w:szCs w:val="24"/>
                <w:lang w:eastAsia="lt-LT"/>
              </w:rPr>
              <w:t xml:space="preserve"> seniūnij</w:t>
            </w:r>
            <w:r w:rsidR="00CB2AB2" w:rsidRPr="00FD159A">
              <w:rPr>
                <w:szCs w:val="24"/>
                <w:lang w:eastAsia="lt-LT"/>
              </w:rPr>
              <w:t>os ir Pakuonio seniūnijos aptarnaujamos teritorijos, artimiausios Išlaužo pagrindinei</w:t>
            </w:r>
            <w:r w:rsidRPr="00FD159A">
              <w:rPr>
                <w:szCs w:val="24"/>
                <w:lang w:eastAsia="lt-LT"/>
              </w:rPr>
              <w:t xml:space="preserve"> mokykla</w:t>
            </w:r>
            <w:r w:rsidR="00CB2AB2" w:rsidRPr="00FD159A">
              <w:rPr>
                <w:szCs w:val="24"/>
                <w:lang w:eastAsia="lt-LT"/>
              </w:rPr>
              <w:t>i</w:t>
            </w:r>
          </w:p>
        </w:tc>
        <w:tc>
          <w:tcPr>
            <w:tcW w:w="3543" w:type="dxa"/>
            <w:tcBorders>
              <w:top w:val="single" w:sz="4" w:space="0" w:color="auto"/>
              <w:left w:val="single" w:sz="4" w:space="0" w:color="auto"/>
              <w:bottom w:val="single" w:sz="4" w:space="0" w:color="auto"/>
              <w:right w:val="single" w:sz="4" w:space="0" w:color="auto"/>
            </w:tcBorders>
            <w:hideMark/>
          </w:tcPr>
          <w:p w:rsidR="008B596F" w:rsidRPr="00FD159A" w:rsidRDefault="00CB2AB2">
            <w:pPr>
              <w:rPr>
                <w:szCs w:val="24"/>
                <w:lang w:eastAsia="lt-LT"/>
              </w:rPr>
            </w:pPr>
            <w:r w:rsidRPr="00FD159A">
              <w:rPr>
                <w:szCs w:val="24"/>
                <w:lang w:eastAsia="lt-LT"/>
              </w:rPr>
              <w:t xml:space="preserve">Išlaužo seniūnijos, </w:t>
            </w:r>
            <w:proofErr w:type="spellStart"/>
            <w:r w:rsidRPr="00FD159A">
              <w:rPr>
                <w:szCs w:val="24"/>
                <w:lang w:eastAsia="lt-LT"/>
              </w:rPr>
              <w:t>Šilavoto</w:t>
            </w:r>
            <w:proofErr w:type="spellEnd"/>
            <w:r w:rsidRPr="00FD159A">
              <w:rPr>
                <w:szCs w:val="24"/>
                <w:lang w:eastAsia="lt-LT"/>
              </w:rPr>
              <w:t xml:space="preserve"> seniūnijos ir Pakuonio seniūnijos aptarnaujamos teritorijos, artimiausios Išlaužo pagrindinei mokyklai</w:t>
            </w:r>
          </w:p>
        </w:tc>
      </w:tr>
      <w:tr w:rsidR="008B596F" w:rsidRPr="00FD159A">
        <w:tc>
          <w:tcPr>
            <w:tcW w:w="675" w:type="dxa"/>
            <w:tcBorders>
              <w:top w:val="single" w:sz="4" w:space="0" w:color="auto"/>
              <w:left w:val="single" w:sz="4" w:space="0" w:color="auto"/>
              <w:bottom w:val="nil"/>
              <w:right w:val="single" w:sz="4" w:space="0" w:color="auto"/>
            </w:tcBorders>
            <w:hideMark/>
          </w:tcPr>
          <w:p w:rsidR="008B596F" w:rsidRPr="00FD159A" w:rsidRDefault="00856F42">
            <w:pPr>
              <w:rPr>
                <w:szCs w:val="24"/>
                <w:lang w:eastAsia="lt-LT"/>
              </w:rPr>
            </w:pPr>
            <w:r w:rsidRPr="00FD159A">
              <w:rPr>
                <w:szCs w:val="24"/>
                <w:lang w:eastAsia="lt-LT"/>
              </w:rPr>
              <w:t>9.</w:t>
            </w:r>
          </w:p>
        </w:tc>
        <w:tc>
          <w:tcPr>
            <w:tcW w:w="2268" w:type="dxa"/>
            <w:tcBorders>
              <w:top w:val="single" w:sz="4" w:space="0" w:color="auto"/>
              <w:left w:val="single" w:sz="4" w:space="0" w:color="auto"/>
              <w:bottom w:val="nil"/>
              <w:right w:val="single" w:sz="4" w:space="0" w:color="auto"/>
            </w:tcBorders>
            <w:hideMark/>
          </w:tcPr>
          <w:p w:rsidR="008B596F" w:rsidRPr="00FD159A" w:rsidRDefault="00856F42">
            <w:pPr>
              <w:rPr>
                <w:szCs w:val="24"/>
                <w:lang w:eastAsia="lt-LT"/>
              </w:rPr>
            </w:pPr>
            <w:r w:rsidRPr="00FD159A">
              <w:rPr>
                <w:szCs w:val="24"/>
                <w:lang w:eastAsia="lt-LT"/>
              </w:rPr>
              <w:t>Pakuonio pagrindinė mokykla</w:t>
            </w:r>
          </w:p>
        </w:tc>
        <w:tc>
          <w:tcPr>
            <w:tcW w:w="3261" w:type="dxa"/>
            <w:tcBorders>
              <w:top w:val="single" w:sz="4" w:space="0" w:color="auto"/>
              <w:left w:val="single" w:sz="4" w:space="0" w:color="auto"/>
              <w:bottom w:val="nil"/>
              <w:right w:val="single" w:sz="4" w:space="0" w:color="auto"/>
            </w:tcBorders>
          </w:tcPr>
          <w:p w:rsidR="008B596F" w:rsidRPr="00FD159A" w:rsidRDefault="00FB10AA">
            <w:pPr>
              <w:rPr>
                <w:szCs w:val="24"/>
                <w:lang w:eastAsia="lt-LT"/>
              </w:rPr>
            </w:pPr>
            <w:r w:rsidRPr="00FD159A">
              <w:rPr>
                <w:szCs w:val="24"/>
                <w:lang w:eastAsia="lt-LT"/>
              </w:rPr>
              <w:t xml:space="preserve">Pakuonio seniūnijos </w:t>
            </w:r>
            <w:r w:rsidR="003C01CB" w:rsidRPr="00FD159A">
              <w:rPr>
                <w:szCs w:val="24"/>
                <w:lang w:eastAsia="lt-LT"/>
              </w:rPr>
              <w:t xml:space="preserve">ir Išlaužo seniūnijos </w:t>
            </w:r>
            <w:r w:rsidR="00CB2AB2" w:rsidRPr="00FD159A">
              <w:rPr>
                <w:szCs w:val="24"/>
                <w:lang w:eastAsia="lt-LT"/>
              </w:rPr>
              <w:t>aptarnaujamos teritorijos, artimiausios Pakuonio pagrindinei</w:t>
            </w:r>
            <w:r w:rsidR="00E47493" w:rsidRPr="00FD159A">
              <w:rPr>
                <w:szCs w:val="24"/>
                <w:lang w:eastAsia="lt-LT"/>
              </w:rPr>
              <w:t xml:space="preserve"> mokykla</w:t>
            </w:r>
            <w:r w:rsidR="00CB2AB2" w:rsidRPr="00FD159A">
              <w:rPr>
                <w:szCs w:val="24"/>
                <w:lang w:eastAsia="lt-LT"/>
              </w:rPr>
              <w:t>i</w:t>
            </w:r>
          </w:p>
        </w:tc>
        <w:tc>
          <w:tcPr>
            <w:tcW w:w="3543" w:type="dxa"/>
            <w:tcBorders>
              <w:top w:val="single" w:sz="4" w:space="0" w:color="auto"/>
              <w:left w:val="single" w:sz="4" w:space="0" w:color="auto"/>
              <w:bottom w:val="nil"/>
              <w:right w:val="single" w:sz="4" w:space="0" w:color="auto"/>
            </w:tcBorders>
          </w:tcPr>
          <w:p w:rsidR="008B596F" w:rsidRPr="00FD159A" w:rsidRDefault="00CB2AB2">
            <w:pPr>
              <w:rPr>
                <w:szCs w:val="24"/>
                <w:lang w:eastAsia="lt-LT"/>
              </w:rPr>
            </w:pPr>
            <w:r w:rsidRPr="00FD159A">
              <w:rPr>
                <w:szCs w:val="24"/>
                <w:lang w:eastAsia="lt-LT"/>
              </w:rPr>
              <w:t>Pakuonio seniūnijos ir Išlaužo seniūnijos aptarnaujamos teritorijos, artimiausios Pakuonio pagrindinei mokyklai</w:t>
            </w:r>
          </w:p>
        </w:tc>
      </w:tr>
      <w:tr w:rsidR="008B596F" w:rsidRPr="00FD159A">
        <w:tc>
          <w:tcPr>
            <w:tcW w:w="675" w:type="dxa"/>
            <w:tcBorders>
              <w:top w:val="single" w:sz="4" w:space="0" w:color="auto"/>
              <w:left w:val="single" w:sz="4" w:space="0" w:color="auto"/>
              <w:bottom w:val="single" w:sz="4" w:space="0" w:color="auto"/>
              <w:right w:val="single" w:sz="4" w:space="0" w:color="auto"/>
            </w:tcBorders>
            <w:hideMark/>
          </w:tcPr>
          <w:p w:rsidR="008B596F" w:rsidRPr="00FD159A" w:rsidRDefault="00DE1876">
            <w:pPr>
              <w:rPr>
                <w:szCs w:val="24"/>
                <w:lang w:eastAsia="lt-LT"/>
              </w:rPr>
            </w:pPr>
            <w:r w:rsidRPr="00FD159A">
              <w:rPr>
                <w:szCs w:val="24"/>
                <w:lang w:eastAsia="lt-LT"/>
              </w:rPr>
              <w:t>10</w:t>
            </w:r>
            <w:r w:rsidR="00856F42" w:rsidRPr="00FD159A">
              <w:rPr>
                <w:szCs w:val="24"/>
                <w:lang w:eastAsia="lt-LT"/>
              </w:rPr>
              <w:t>.</w:t>
            </w:r>
          </w:p>
        </w:tc>
        <w:tc>
          <w:tcPr>
            <w:tcW w:w="2268"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r w:rsidRPr="00FD159A">
              <w:rPr>
                <w:szCs w:val="24"/>
                <w:lang w:eastAsia="lt-LT"/>
              </w:rPr>
              <w:t>Skriaudžių pagrindinė mokykla</w:t>
            </w:r>
          </w:p>
        </w:tc>
        <w:tc>
          <w:tcPr>
            <w:tcW w:w="3261" w:type="dxa"/>
            <w:tcBorders>
              <w:top w:val="single" w:sz="4" w:space="0" w:color="auto"/>
              <w:left w:val="single" w:sz="4" w:space="0" w:color="auto"/>
              <w:bottom w:val="single" w:sz="4" w:space="0" w:color="auto"/>
              <w:right w:val="single" w:sz="4" w:space="0" w:color="auto"/>
            </w:tcBorders>
          </w:tcPr>
          <w:p w:rsidR="008B596F" w:rsidRPr="00FD159A" w:rsidRDefault="009B6FD1" w:rsidP="00CB2AB2">
            <w:pPr>
              <w:rPr>
                <w:szCs w:val="24"/>
                <w:lang w:eastAsia="lt-LT"/>
              </w:rPr>
            </w:pPr>
            <w:r w:rsidRPr="00FD159A">
              <w:rPr>
                <w:szCs w:val="24"/>
                <w:lang w:eastAsia="lt-LT"/>
              </w:rPr>
              <w:t>Veiverių seniūnij</w:t>
            </w:r>
            <w:r w:rsidR="00CB2AB2" w:rsidRPr="00FD159A">
              <w:rPr>
                <w:szCs w:val="24"/>
                <w:lang w:eastAsia="lt-LT"/>
              </w:rPr>
              <w:t xml:space="preserve">os ir </w:t>
            </w:r>
            <w:proofErr w:type="spellStart"/>
            <w:r w:rsidR="00CB2AB2" w:rsidRPr="00FD159A">
              <w:rPr>
                <w:szCs w:val="24"/>
                <w:lang w:eastAsia="lt-LT"/>
              </w:rPr>
              <w:t>Šilavoto</w:t>
            </w:r>
            <w:proofErr w:type="spellEnd"/>
            <w:r w:rsidR="00CB2AB2" w:rsidRPr="00FD159A">
              <w:rPr>
                <w:szCs w:val="24"/>
                <w:lang w:eastAsia="lt-LT"/>
              </w:rPr>
              <w:t xml:space="preserve"> seniūnijos aptarnaujamos teritorijos, artimiausios</w:t>
            </w:r>
            <w:r w:rsidRPr="00FD159A">
              <w:rPr>
                <w:szCs w:val="24"/>
                <w:lang w:eastAsia="lt-LT"/>
              </w:rPr>
              <w:t xml:space="preserve"> Skriaudžių </w:t>
            </w:r>
            <w:r w:rsidR="00CB2AB2" w:rsidRPr="00FD159A">
              <w:rPr>
                <w:szCs w:val="24"/>
                <w:lang w:eastAsia="lt-LT"/>
              </w:rPr>
              <w:t>pagrindinei</w:t>
            </w:r>
            <w:r w:rsidRPr="00FD159A">
              <w:rPr>
                <w:szCs w:val="24"/>
                <w:lang w:eastAsia="lt-LT"/>
              </w:rPr>
              <w:t xml:space="preserve"> mokykla</w:t>
            </w:r>
            <w:r w:rsidR="00CB2AB2" w:rsidRPr="00FD159A">
              <w:rPr>
                <w:szCs w:val="24"/>
                <w:lang w:eastAsia="lt-LT"/>
              </w:rPr>
              <w:t>i</w:t>
            </w:r>
          </w:p>
        </w:tc>
        <w:tc>
          <w:tcPr>
            <w:tcW w:w="3543" w:type="dxa"/>
            <w:tcBorders>
              <w:top w:val="single" w:sz="4" w:space="0" w:color="auto"/>
              <w:left w:val="single" w:sz="4" w:space="0" w:color="auto"/>
              <w:bottom w:val="single" w:sz="4" w:space="0" w:color="auto"/>
              <w:right w:val="single" w:sz="4" w:space="0" w:color="auto"/>
            </w:tcBorders>
            <w:hideMark/>
          </w:tcPr>
          <w:p w:rsidR="008B596F" w:rsidRPr="00FD159A" w:rsidRDefault="00CB2AB2">
            <w:pPr>
              <w:rPr>
                <w:szCs w:val="24"/>
                <w:lang w:eastAsia="lt-LT"/>
              </w:rPr>
            </w:pPr>
            <w:r w:rsidRPr="00FD159A">
              <w:rPr>
                <w:szCs w:val="24"/>
                <w:lang w:eastAsia="lt-LT"/>
              </w:rPr>
              <w:t xml:space="preserve">Veiverių seniūnijos ir </w:t>
            </w:r>
            <w:proofErr w:type="spellStart"/>
            <w:r w:rsidRPr="00FD159A">
              <w:rPr>
                <w:szCs w:val="24"/>
                <w:lang w:eastAsia="lt-LT"/>
              </w:rPr>
              <w:t>Šilavoto</w:t>
            </w:r>
            <w:proofErr w:type="spellEnd"/>
            <w:r w:rsidRPr="00FD159A">
              <w:rPr>
                <w:szCs w:val="24"/>
                <w:lang w:eastAsia="lt-LT"/>
              </w:rPr>
              <w:t xml:space="preserve"> seniūnijos aptarnaujamos teritorijos, artimiausios Skriaudžių pagrindinei mokyklai</w:t>
            </w:r>
          </w:p>
        </w:tc>
      </w:tr>
      <w:tr w:rsidR="008B596F" w:rsidRPr="00FD159A">
        <w:tc>
          <w:tcPr>
            <w:tcW w:w="675" w:type="dxa"/>
            <w:tcBorders>
              <w:top w:val="single" w:sz="4" w:space="0" w:color="auto"/>
              <w:left w:val="single" w:sz="4" w:space="0" w:color="auto"/>
              <w:bottom w:val="single" w:sz="4" w:space="0" w:color="auto"/>
              <w:right w:val="single" w:sz="4" w:space="0" w:color="auto"/>
            </w:tcBorders>
            <w:hideMark/>
          </w:tcPr>
          <w:p w:rsidR="008B596F" w:rsidRPr="00FD159A" w:rsidRDefault="00DE1876">
            <w:pPr>
              <w:rPr>
                <w:szCs w:val="24"/>
                <w:lang w:eastAsia="lt-LT"/>
              </w:rPr>
            </w:pPr>
            <w:r w:rsidRPr="00FD159A">
              <w:rPr>
                <w:szCs w:val="24"/>
                <w:lang w:eastAsia="lt-LT"/>
              </w:rPr>
              <w:t>11</w:t>
            </w:r>
            <w:r w:rsidR="00856F42" w:rsidRPr="00FD159A">
              <w:rPr>
                <w:szCs w:val="24"/>
                <w:lang w:eastAsia="lt-LT"/>
              </w:rPr>
              <w:t>.</w:t>
            </w:r>
          </w:p>
        </w:tc>
        <w:tc>
          <w:tcPr>
            <w:tcW w:w="2268" w:type="dxa"/>
            <w:tcBorders>
              <w:top w:val="single" w:sz="4" w:space="0" w:color="auto"/>
              <w:left w:val="single" w:sz="4" w:space="0" w:color="auto"/>
              <w:bottom w:val="single" w:sz="4" w:space="0" w:color="auto"/>
              <w:right w:val="single" w:sz="4" w:space="0" w:color="auto"/>
            </w:tcBorders>
            <w:hideMark/>
          </w:tcPr>
          <w:p w:rsidR="008B596F" w:rsidRPr="00FD159A" w:rsidRDefault="00856F42">
            <w:pPr>
              <w:rPr>
                <w:szCs w:val="24"/>
                <w:lang w:eastAsia="lt-LT"/>
              </w:rPr>
            </w:pPr>
            <w:proofErr w:type="spellStart"/>
            <w:r w:rsidRPr="00FD159A">
              <w:rPr>
                <w:szCs w:val="24"/>
                <w:lang w:eastAsia="lt-LT"/>
              </w:rPr>
              <w:t>Šilavoto</w:t>
            </w:r>
            <w:proofErr w:type="spellEnd"/>
            <w:r w:rsidRPr="00FD159A">
              <w:rPr>
                <w:szCs w:val="24"/>
                <w:lang w:eastAsia="lt-LT"/>
              </w:rPr>
              <w:t xml:space="preserve"> pagrindinė mokykla</w:t>
            </w:r>
          </w:p>
        </w:tc>
        <w:tc>
          <w:tcPr>
            <w:tcW w:w="3261" w:type="dxa"/>
            <w:tcBorders>
              <w:top w:val="single" w:sz="4" w:space="0" w:color="auto"/>
              <w:left w:val="single" w:sz="4" w:space="0" w:color="auto"/>
              <w:bottom w:val="single" w:sz="4" w:space="0" w:color="auto"/>
              <w:right w:val="single" w:sz="4" w:space="0" w:color="auto"/>
            </w:tcBorders>
          </w:tcPr>
          <w:p w:rsidR="008B596F" w:rsidRPr="00FD159A" w:rsidRDefault="00856F42" w:rsidP="00CB2AB2">
            <w:pPr>
              <w:rPr>
                <w:szCs w:val="24"/>
                <w:lang w:eastAsia="lt-LT"/>
              </w:rPr>
            </w:pPr>
            <w:proofErr w:type="spellStart"/>
            <w:r w:rsidRPr="00FD159A">
              <w:rPr>
                <w:szCs w:val="24"/>
                <w:lang w:eastAsia="lt-LT"/>
              </w:rPr>
              <w:t>Šilavoto</w:t>
            </w:r>
            <w:proofErr w:type="spellEnd"/>
            <w:r w:rsidRPr="00FD159A">
              <w:rPr>
                <w:szCs w:val="24"/>
                <w:lang w:eastAsia="lt-LT"/>
              </w:rPr>
              <w:t xml:space="preserve"> seniūnijos</w:t>
            </w:r>
            <w:r w:rsidR="009B6FD1" w:rsidRPr="00FD159A">
              <w:rPr>
                <w:szCs w:val="24"/>
                <w:lang w:eastAsia="lt-LT"/>
              </w:rPr>
              <w:t xml:space="preserve">, Veiverių </w:t>
            </w:r>
            <w:r w:rsidR="00CB2AB2" w:rsidRPr="00FD159A">
              <w:rPr>
                <w:szCs w:val="24"/>
                <w:lang w:eastAsia="lt-LT"/>
              </w:rPr>
              <w:t>seniūnijos ir Išlaužo aptarnaujamos teritorijos, artimiausios</w:t>
            </w:r>
            <w:r w:rsidR="009B6FD1" w:rsidRPr="00FD159A">
              <w:rPr>
                <w:szCs w:val="24"/>
                <w:lang w:eastAsia="lt-LT"/>
              </w:rPr>
              <w:t xml:space="preserve"> </w:t>
            </w:r>
            <w:proofErr w:type="spellStart"/>
            <w:r w:rsidR="009B6FD1" w:rsidRPr="00FD159A">
              <w:rPr>
                <w:szCs w:val="24"/>
                <w:lang w:eastAsia="lt-LT"/>
              </w:rPr>
              <w:t>Šilavoto</w:t>
            </w:r>
            <w:proofErr w:type="spellEnd"/>
            <w:r w:rsidR="00CB2AB2" w:rsidRPr="00FD159A">
              <w:rPr>
                <w:szCs w:val="24"/>
                <w:lang w:eastAsia="lt-LT"/>
              </w:rPr>
              <w:t xml:space="preserve"> pagrindinei</w:t>
            </w:r>
            <w:r w:rsidR="009B6FD1" w:rsidRPr="00FD159A">
              <w:rPr>
                <w:szCs w:val="24"/>
                <w:lang w:eastAsia="lt-LT"/>
              </w:rPr>
              <w:t xml:space="preserve"> mokykla</w:t>
            </w:r>
            <w:r w:rsidR="00CB2AB2" w:rsidRPr="00FD159A">
              <w:rPr>
                <w:szCs w:val="24"/>
                <w:lang w:eastAsia="lt-LT"/>
              </w:rPr>
              <w:t>i</w:t>
            </w:r>
          </w:p>
        </w:tc>
        <w:tc>
          <w:tcPr>
            <w:tcW w:w="3543" w:type="dxa"/>
            <w:tcBorders>
              <w:top w:val="single" w:sz="4" w:space="0" w:color="auto"/>
              <w:left w:val="single" w:sz="4" w:space="0" w:color="auto"/>
              <w:bottom w:val="single" w:sz="4" w:space="0" w:color="auto"/>
              <w:right w:val="single" w:sz="4" w:space="0" w:color="auto"/>
            </w:tcBorders>
          </w:tcPr>
          <w:p w:rsidR="008B596F" w:rsidRPr="00FD159A" w:rsidRDefault="00CB2AB2">
            <w:pPr>
              <w:rPr>
                <w:szCs w:val="24"/>
                <w:lang w:eastAsia="lt-LT"/>
              </w:rPr>
            </w:pPr>
            <w:proofErr w:type="spellStart"/>
            <w:r w:rsidRPr="00FD159A">
              <w:rPr>
                <w:szCs w:val="24"/>
                <w:lang w:eastAsia="lt-LT"/>
              </w:rPr>
              <w:t>Šilavoto</w:t>
            </w:r>
            <w:proofErr w:type="spellEnd"/>
            <w:r w:rsidRPr="00FD159A">
              <w:rPr>
                <w:szCs w:val="24"/>
                <w:lang w:eastAsia="lt-LT"/>
              </w:rPr>
              <w:t xml:space="preserve"> seniūnijos, Veiverių seniūnijos ir Išlaužo aptarnaujamos teritorijos, artimiausios </w:t>
            </w:r>
            <w:proofErr w:type="spellStart"/>
            <w:r w:rsidRPr="00FD159A">
              <w:rPr>
                <w:szCs w:val="24"/>
                <w:lang w:eastAsia="lt-LT"/>
              </w:rPr>
              <w:t>Šilavoto</w:t>
            </w:r>
            <w:proofErr w:type="spellEnd"/>
            <w:r w:rsidRPr="00FD159A">
              <w:rPr>
                <w:szCs w:val="24"/>
                <w:lang w:eastAsia="lt-LT"/>
              </w:rPr>
              <w:t xml:space="preserve"> pagrindinei mokyklai</w:t>
            </w:r>
          </w:p>
        </w:tc>
      </w:tr>
      <w:tr w:rsidR="00F5144A" w:rsidRPr="00FD159A">
        <w:tc>
          <w:tcPr>
            <w:tcW w:w="675" w:type="dxa"/>
            <w:tcBorders>
              <w:top w:val="single" w:sz="4" w:space="0" w:color="auto"/>
              <w:left w:val="single" w:sz="4" w:space="0" w:color="auto"/>
              <w:bottom w:val="single" w:sz="4" w:space="0" w:color="auto"/>
              <w:right w:val="single" w:sz="4" w:space="0" w:color="auto"/>
            </w:tcBorders>
          </w:tcPr>
          <w:p w:rsidR="00F5144A" w:rsidRPr="00FD159A" w:rsidRDefault="00F5144A">
            <w:pPr>
              <w:rPr>
                <w:szCs w:val="24"/>
                <w:lang w:eastAsia="lt-LT"/>
              </w:rPr>
            </w:pPr>
            <w:r w:rsidRPr="00FD159A">
              <w:rPr>
                <w:szCs w:val="24"/>
                <w:lang w:eastAsia="lt-LT"/>
              </w:rPr>
              <w:t xml:space="preserve">12. </w:t>
            </w:r>
          </w:p>
        </w:tc>
        <w:tc>
          <w:tcPr>
            <w:tcW w:w="2268" w:type="dxa"/>
            <w:tcBorders>
              <w:top w:val="single" w:sz="4" w:space="0" w:color="auto"/>
              <w:left w:val="single" w:sz="4" w:space="0" w:color="auto"/>
              <w:bottom w:val="single" w:sz="4" w:space="0" w:color="auto"/>
              <w:right w:val="single" w:sz="4" w:space="0" w:color="auto"/>
            </w:tcBorders>
          </w:tcPr>
          <w:p w:rsidR="00F5144A" w:rsidRPr="00FD159A" w:rsidRDefault="00F5144A">
            <w:pPr>
              <w:rPr>
                <w:szCs w:val="24"/>
                <w:lang w:eastAsia="lt-LT"/>
              </w:rPr>
            </w:pPr>
            <w:r w:rsidRPr="00FD159A">
              <w:rPr>
                <w:szCs w:val="24"/>
                <w:lang w:eastAsia="lt-LT"/>
              </w:rPr>
              <w:t>Prienų lopšelis-darželis „Pasaka“</w:t>
            </w:r>
          </w:p>
        </w:tc>
        <w:tc>
          <w:tcPr>
            <w:tcW w:w="3261" w:type="dxa"/>
            <w:tcBorders>
              <w:top w:val="single" w:sz="4" w:space="0" w:color="auto"/>
              <w:left w:val="single" w:sz="4" w:space="0" w:color="auto"/>
              <w:bottom w:val="single" w:sz="4" w:space="0" w:color="auto"/>
              <w:right w:val="single" w:sz="4" w:space="0" w:color="auto"/>
            </w:tcBorders>
          </w:tcPr>
          <w:p w:rsidR="00F5144A" w:rsidRPr="00FD159A" w:rsidRDefault="00F5144A">
            <w:pPr>
              <w:rPr>
                <w:szCs w:val="24"/>
                <w:lang w:eastAsia="lt-LT"/>
              </w:rPr>
            </w:pPr>
            <w:r w:rsidRPr="00FD159A">
              <w:rPr>
                <w:szCs w:val="24"/>
                <w:lang w:eastAsia="lt-LT"/>
              </w:rPr>
              <w:t>Prienų miesto ir rajono teritorija</w:t>
            </w:r>
            <w:r w:rsidR="00627D5D" w:rsidRPr="00FD159A">
              <w:rPr>
                <w:szCs w:val="24"/>
                <w:lang w:eastAsia="lt-LT"/>
              </w:rPr>
              <w:t xml:space="preserve"> (tik </w:t>
            </w:r>
            <w:r w:rsidR="00CC3E4D" w:rsidRPr="00FD159A">
              <w:rPr>
                <w:szCs w:val="24"/>
                <w:lang w:eastAsia="lt-LT"/>
              </w:rPr>
              <w:t>didelių ir labai didelių sutrikimų turintiems vaikams)</w:t>
            </w:r>
          </w:p>
        </w:tc>
        <w:tc>
          <w:tcPr>
            <w:tcW w:w="3543" w:type="dxa"/>
            <w:tcBorders>
              <w:top w:val="single" w:sz="4" w:space="0" w:color="auto"/>
              <w:left w:val="single" w:sz="4" w:space="0" w:color="auto"/>
              <w:bottom w:val="single" w:sz="4" w:space="0" w:color="auto"/>
              <w:right w:val="single" w:sz="4" w:space="0" w:color="auto"/>
            </w:tcBorders>
          </w:tcPr>
          <w:p w:rsidR="00F5144A" w:rsidRPr="00FD159A" w:rsidRDefault="00F5144A">
            <w:pPr>
              <w:rPr>
                <w:szCs w:val="24"/>
                <w:lang w:eastAsia="lt-LT"/>
              </w:rPr>
            </w:pPr>
          </w:p>
        </w:tc>
      </w:tr>
      <w:tr w:rsidR="00F5144A" w:rsidRPr="00FD159A">
        <w:tc>
          <w:tcPr>
            <w:tcW w:w="675" w:type="dxa"/>
            <w:tcBorders>
              <w:top w:val="single" w:sz="4" w:space="0" w:color="auto"/>
              <w:left w:val="single" w:sz="4" w:space="0" w:color="auto"/>
              <w:bottom w:val="single" w:sz="4" w:space="0" w:color="auto"/>
              <w:right w:val="single" w:sz="4" w:space="0" w:color="auto"/>
            </w:tcBorders>
          </w:tcPr>
          <w:p w:rsidR="00F5144A" w:rsidRPr="00FD159A" w:rsidRDefault="00F5144A">
            <w:pPr>
              <w:rPr>
                <w:szCs w:val="24"/>
                <w:lang w:eastAsia="lt-LT"/>
              </w:rPr>
            </w:pPr>
            <w:r w:rsidRPr="00FD159A">
              <w:rPr>
                <w:szCs w:val="24"/>
                <w:lang w:eastAsia="lt-LT"/>
              </w:rPr>
              <w:t xml:space="preserve">13. </w:t>
            </w:r>
          </w:p>
        </w:tc>
        <w:tc>
          <w:tcPr>
            <w:tcW w:w="2268" w:type="dxa"/>
            <w:tcBorders>
              <w:top w:val="single" w:sz="4" w:space="0" w:color="auto"/>
              <w:left w:val="single" w:sz="4" w:space="0" w:color="auto"/>
              <w:bottom w:val="single" w:sz="4" w:space="0" w:color="auto"/>
              <w:right w:val="single" w:sz="4" w:space="0" w:color="auto"/>
            </w:tcBorders>
          </w:tcPr>
          <w:p w:rsidR="00F5144A" w:rsidRPr="00FD159A" w:rsidRDefault="00F5144A">
            <w:pPr>
              <w:rPr>
                <w:szCs w:val="24"/>
                <w:lang w:eastAsia="lt-LT"/>
              </w:rPr>
            </w:pPr>
            <w:r w:rsidRPr="00FD159A">
              <w:rPr>
                <w:szCs w:val="24"/>
                <w:lang w:eastAsia="lt-LT"/>
              </w:rPr>
              <w:t>Prienų lopšelis-darželis „Gintarėlis“</w:t>
            </w:r>
          </w:p>
        </w:tc>
        <w:tc>
          <w:tcPr>
            <w:tcW w:w="3261" w:type="dxa"/>
            <w:tcBorders>
              <w:top w:val="single" w:sz="4" w:space="0" w:color="auto"/>
              <w:left w:val="single" w:sz="4" w:space="0" w:color="auto"/>
              <w:bottom w:val="single" w:sz="4" w:space="0" w:color="auto"/>
              <w:right w:val="single" w:sz="4" w:space="0" w:color="auto"/>
            </w:tcBorders>
          </w:tcPr>
          <w:p w:rsidR="00F5144A" w:rsidRPr="00FD159A" w:rsidRDefault="00F5144A">
            <w:pPr>
              <w:rPr>
                <w:szCs w:val="24"/>
                <w:lang w:eastAsia="lt-LT"/>
              </w:rPr>
            </w:pPr>
            <w:r w:rsidRPr="00FD159A">
              <w:rPr>
                <w:szCs w:val="24"/>
                <w:lang w:eastAsia="lt-LT"/>
              </w:rPr>
              <w:t>Prienų miesto teritorija</w:t>
            </w:r>
          </w:p>
        </w:tc>
        <w:tc>
          <w:tcPr>
            <w:tcW w:w="3543" w:type="dxa"/>
            <w:tcBorders>
              <w:top w:val="single" w:sz="4" w:space="0" w:color="auto"/>
              <w:left w:val="single" w:sz="4" w:space="0" w:color="auto"/>
              <w:bottom w:val="single" w:sz="4" w:space="0" w:color="auto"/>
              <w:right w:val="single" w:sz="4" w:space="0" w:color="auto"/>
            </w:tcBorders>
          </w:tcPr>
          <w:p w:rsidR="00F5144A" w:rsidRPr="00FD159A" w:rsidRDefault="00F5144A">
            <w:pPr>
              <w:rPr>
                <w:szCs w:val="24"/>
                <w:lang w:eastAsia="lt-LT"/>
              </w:rPr>
            </w:pPr>
          </w:p>
        </w:tc>
      </w:tr>
    </w:tbl>
    <w:p w:rsidR="008B596F" w:rsidRPr="00FD159A" w:rsidRDefault="008B5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rsidR="008B596F" w:rsidRPr="00FD159A" w:rsidRDefault="009B2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FD159A">
        <w:rPr>
          <w:szCs w:val="24"/>
        </w:rPr>
        <w:t>___</w:t>
      </w:r>
      <w:r w:rsidR="00856F42" w:rsidRPr="00FD159A">
        <w:rPr>
          <w:szCs w:val="24"/>
        </w:rPr>
        <w:t>______________</w:t>
      </w:r>
    </w:p>
    <w:p w:rsidR="00515CFD" w:rsidRPr="00FD159A" w:rsidRDefault="0051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515CFD" w:rsidRPr="00FD159A" w:rsidRDefault="0051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515CFD" w:rsidRPr="00FD159A" w:rsidRDefault="0051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515CFD" w:rsidRPr="00FD159A" w:rsidRDefault="0051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515CFD" w:rsidRPr="00FD159A" w:rsidRDefault="0051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515CFD" w:rsidRPr="00FD159A" w:rsidRDefault="0051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515CFD" w:rsidRPr="00FD159A" w:rsidRDefault="0051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515CFD" w:rsidRPr="00FD159A" w:rsidRDefault="0051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515CFD" w:rsidRPr="00FD159A" w:rsidRDefault="0051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515CFD" w:rsidRPr="00FD159A" w:rsidRDefault="0051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515CFD" w:rsidRPr="00FD159A" w:rsidRDefault="0051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A3610A" w:rsidRPr="00FD159A" w:rsidRDefault="00A3610A" w:rsidP="00A3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515CFD" w:rsidRPr="00FD159A" w:rsidRDefault="0051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ED347E" w:rsidRPr="00FD159A" w:rsidRDefault="00ED347E" w:rsidP="00ED3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rPr>
          <w:szCs w:val="24"/>
        </w:rPr>
      </w:pPr>
      <w:r w:rsidRPr="00FD159A">
        <w:rPr>
          <w:bCs/>
          <w:szCs w:val="24"/>
        </w:rPr>
        <w:lastRenderedPageBreak/>
        <w:t xml:space="preserve">Priėmimo į </w:t>
      </w:r>
      <w:r w:rsidRPr="00FD159A">
        <w:rPr>
          <w:szCs w:val="24"/>
          <w:lang w:eastAsia="lt-LT"/>
        </w:rPr>
        <w:t>Prienų rajono savivaldybės mokyklų bendrojo ugdymo klases ir priešmokyklinio ugdymo grupes tvarkos aprašo</w:t>
      </w:r>
    </w:p>
    <w:p w:rsidR="00ED347E" w:rsidRPr="00FD159A" w:rsidRDefault="00ED347E" w:rsidP="00ED3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firstLine="720"/>
        <w:rPr>
          <w:szCs w:val="24"/>
        </w:rPr>
      </w:pPr>
      <w:r w:rsidRPr="00FD159A">
        <w:rPr>
          <w:szCs w:val="24"/>
        </w:rPr>
        <w:t>2 priedas</w:t>
      </w:r>
    </w:p>
    <w:p w:rsidR="00515CFD" w:rsidRPr="00FD159A" w:rsidRDefault="00515CFD" w:rsidP="00515CFD">
      <w:pPr>
        <w:rPr>
          <w:b/>
          <w:szCs w:val="24"/>
        </w:rPr>
      </w:pPr>
    </w:p>
    <w:p w:rsidR="00515CFD" w:rsidRPr="00FD159A" w:rsidRDefault="00515CFD" w:rsidP="00515CFD">
      <w:pPr>
        <w:jc w:val="center"/>
        <w:rPr>
          <w:b/>
          <w:szCs w:val="24"/>
        </w:rPr>
      </w:pPr>
      <w:r w:rsidRPr="00FD159A">
        <w:rPr>
          <w:b/>
          <w:szCs w:val="24"/>
        </w:rPr>
        <w:t xml:space="preserve">PRIENŲ RAJONO SAVIVALDYBĖS MOKYKLŲ VYKDOMOS PROGRAMOS </w:t>
      </w:r>
    </w:p>
    <w:p w:rsidR="00515CFD" w:rsidRPr="00FD159A" w:rsidRDefault="00515CFD" w:rsidP="00515CFD">
      <w:pPr>
        <w:rPr>
          <w:szCs w:val="24"/>
        </w:rPr>
      </w:pPr>
    </w:p>
    <w:p w:rsidR="00515CFD" w:rsidRPr="00FD159A" w:rsidRDefault="00515CFD" w:rsidP="00515CFD">
      <w:pPr>
        <w:ind w:firstLine="1440"/>
        <w:rPr>
          <w:szCs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3084"/>
        <w:gridCol w:w="6480"/>
      </w:tblGrid>
      <w:tr w:rsidR="00515CFD" w:rsidRPr="00FD159A" w:rsidTr="005064E8">
        <w:tc>
          <w:tcPr>
            <w:tcW w:w="696" w:type="dxa"/>
          </w:tcPr>
          <w:p w:rsidR="00515CFD" w:rsidRPr="00FD159A" w:rsidRDefault="00515CFD" w:rsidP="005064E8">
            <w:pPr>
              <w:jc w:val="center"/>
              <w:rPr>
                <w:szCs w:val="24"/>
              </w:rPr>
            </w:pPr>
            <w:r w:rsidRPr="00FD159A">
              <w:rPr>
                <w:szCs w:val="24"/>
              </w:rPr>
              <w:t>Eil. Nr.</w:t>
            </w:r>
          </w:p>
        </w:tc>
        <w:tc>
          <w:tcPr>
            <w:tcW w:w="3084" w:type="dxa"/>
          </w:tcPr>
          <w:p w:rsidR="00515CFD" w:rsidRPr="00FD159A" w:rsidRDefault="00515CFD" w:rsidP="005064E8">
            <w:pPr>
              <w:jc w:val="center"/>
              <w:rPr>
                <w:szCs w:val="24"/>
              </w:rPr>
            </w:pPr>
            <w:r w:rsidRPr="00FD159A">
              <w:rPr>
                <w:szCs w:val="24"/>
              </w:rPr>
              <w:t>Mokykla</w:t>
            </w:r>
          </w:p>
        </w:tc>
        <w:tc>
          <w:tcPr>
            <w:tcW w:w="6480" w:type="dxa"/>
          </w:tcPr>
          <w:p w:rsidR="00515CFD" w:rsidRPr="00FD159A" w:rsidRDefault="00515CFD" w:rsidP="005064E8">
            <w:pPr>
              <w:jc w:val="center"/>
              <w:rPr>
                <w:szCs w:val="24"/>
              </w:rPr>
            </w:pPr>
            <w:r w:rsidRPr="00FD159A">
              <w:rPr>
                <w:szCs w:val="24"/>
              </w:rPr>
              <w:t>Vykdomos programos</w:t>
            </w:r>
          </w:p>
        </w:tc>
      </w:tr>
      <w:tr w:rsidR="00515CFD" w:rsidRPr="00FD159A" w:rsidTr="005064E8">
        <w:tc>
          <w:tcPr>
            <w:tcW w:w="696" w:type="dxa"/>
          </w:tcPr>
          <w:p w:rsidR="00515CFD" w:rsidRPr="00FD159A" w:rsidRDefault="00515CFD" w:rsidP="005064E8">
            <w:pPr>
              <w:jc w:val="center"/>
              <w:rPr>
                <w:szCs w:val="24"/>
              </w:rPr>
            </w:pPr>
            <w:r w:rsidRPr="00FD159A">
              <w:rPr>
                <w:szCs w:val="24"/>
              </w:rPr>
              <w:t>1</w:t>
            </w:r>
          </w:p>
        </w:tc>
        <w:tc>
          <w:tcPr>
            <w:tcW w:w="3084" w:type="dxa"/>
          </w:tcPr>
          <w:p w:rsidR="00515CFD" w:rsidRPr="00FD159A" w:rsidRDefault="00515CFD" w:rsidP="005064E8">
            <w:pPr>
              <w:jc w:val="center"/>
              <w:rPr>
                <w:szCs w:val="24"/>
              </w:rPr>
            </w:pPr>
            <w:r w:rsidRPr="00FD159A">
              <w:rPr>
                <w:szCs w:val="24"/>
              </w:rPr>
              <w:t>2</w:t>
            </w:r>
          </w:p>
        </w:tc>
        <w:tc>
          <w:tcPr>
            <w:tcW w:w="6480" w:type="dxa"/>
          </w:tcPr>
          <w:p w:rsidR="00515CFD" w:rsidRPr="00FD159A" w:rsidRDefault="00515CFD" w:rsidP="005064E8">
            <w:pPr>
              <w:jc w:val="center"/>
              <w:rPr>
                <w:szCs w:val="24"/>
              </w:rPr>
            </w:pPr>
            <w:r w:rsidRPr="00FD159A">
              <w:rPr>
                <w:szCs w:val="24"/>
              </w:rPr>
              <w:t>3</w:t>
            </w:r>
          </w:p>
        </w:tc>
      </w:tr>
      <w:tr w:rsidR="00515CFD" w:rsidRPr="00FD159A" w:rsidTr="005064E8">
        <w:tc>
          <w:tcPr>
            <w:tcW w:w="696" w:type="dxa"/>
          </w:tcPr>
          <w:p w:rsidR="00515CFD" w:rsidRPr="00FD159A" w:rsidRDefault="00515CFD" w:rsidP="005064E8">
            <w:pPr>
              <w:jc w:val="center"/>
              <w:rPr>
                <w:szCs w:val="24"/>
              </w:rPr>
            </w:pPr>
            <w:r w:rsidRPr="00FD159A">
              <w:rPr>
                <w:szCs w:val="24"/>
              </w:rPr>
              <w:t>1.</w:t>
            </w:r>
          </w:p>
        </w:tc>
        <w:tc>
          <w:tcPr>
            <w:tcW w:w="3084" w:type="dxa"/>
          </w:tcPr>
          <w:p w:rsidR="00515CFD" w:rsidRPr="00FD159A" w:rsidRDefault="00515CFD" w:rsidP="005064E8">
            <w:pPr>
              <w:rPr>
                <w:szCs w:val="24"/>
              </w:rPr>
            </w:pPr>
            <w:r w:rsidRPr="00FD159A">
              <w:rPr>
                <w:szCs w:val="24"/>
              </w:rPr>
              <w:t>Prienų „Žiburio“ gimnazija</w:t>
            </w:r>
          </w:p>
        </w:tc>
        <w:tc>
          <w:tcPr>
            <w:tcW w:w="6480" w:type="dxa"/>
          </w:tcPr>
          <w:p w:rsidR="00515CFD" w:rsidRPr="00FD159A" w:rsidRDefault="00515CFD" w:rsidP="005064E8">
            <w:pPr>
              <w:rPr>
                <w:szCs w:val="24"/>
              </w:rPr>
            </w:pPr>
            <w:r w:rsidRPr="00FD159A">
              <w:rPr>
                <w:szCs w:val="24"/>
              </w:rPr>
              <w:t>Pagrindinio ugdymo programos II dalis, pagrindinio ugdymo individualizuotos programos II dalis, vidurinio ugdymo programa, suaugusiųjų pagrindinio ugdymo programos II dalis, suaugusiųjų vidurinio ugdymo programa</w:t>
            </w:r>
          </w:p>
        </w:tc>
      </w:tr>
      <w:tr w:rsidR="00515CFD" w:rsidRPr="00FD159A" w:rsidTr="005064E8">
        <w:tc>
          <w:tcPr>
            <w:tcW w:w="696" w:type="dxa"/>
          </w:tcPr>
          <w:p w:rsidR="00515CFD" w:rsidRPr="00FD159A" w:rsidRDefault="00515CFD" w:rsidP="005064E8">
            <w:pPr>
              <w:jc w:val="center"/>
              <w:rPr>
                <w:szCs w:val="24"/>
              </w:rPr>
            </w:pPr>
            <w:r w:rsidRPr="00FD159A">
              <w:rPr>
                <w:szCs w:val="24"/>
              </w:rPr>
              <w:t>2.</w:t>
            </w:r>
          </w:p>
        </w:tc>
        <w:tc>
          <w:tcPr>
            <w:tcW w:w="3084" w:type="dxa"/>
          </w:tcPr>
          <w:p w:rsidR="00515CFD" w:rsidRPr="00FD159A" w:rsidRDefault="00515CFD" w:rsidP="005064E8">
            <w:pPr>
              <w:rPr>
                <w:szCs w:val="24"/>
              </w:rPr>
            </w:pPr>
            <w:r w:rsidRPr="00FD159A">
              <w:rPr>
                <w:szCs w:val="24"/>
              </w:rPr>
              <w:t>Prienų „</w:t>
            </w:r>
            <w:proofErr w:type="spellStart"/>
            <w:r w:rsidRPr="00FD159A">
              <w:rPr>
                <w:szCs w:val="24"/>
              </w:rPr>
              <w:t>Revuonos</w:t>
            </w:r>
            <w:proofErr w:type="spellEnd"/>
            <w:r w:rsidRPr="00FD159A">
              <w:rPr>
                <w:szCs w:val="24"/>
              </w:rPr>
              <w:t>“ pagrindinė mokykla</w:t>
            </w:r>
          </w:p>
        </w:tc>
        <w:tc>
          <w:tcPr>
            <w:tcW w:w="6480" w:type="dxa"/>
          </w:tcPr>
          <w:p w:rsidR="00515CFD" w:rsidRPr="00DC41AD" w:rsidRDefault="00515CFD" w:rsidP="005064E8">
            <w:pPr>
              <w:rPr>
                <w:szCs w:val="24"/>
              </w:rPr>
            </w:pPr>
            <w:r w:rsidRPr="00DC41AD">
              <w:rPr>
                <w:szCs w:val="24"/>
              </w:rPr>
              <w:t>Priešmokyklinio ugdymo programa, pradinio ugdymo programa, individualizuota pradinio ugdymo programa</w:t>
            </w:r>
            <w:r w:rsidR="005A32EA" w:rsidRPr="00DC41AD">
              <w:rPr>
                <w:szCs w:val="24"/>
              </w:rPr>
              <w:t>,</w:t>
            </w:r>
            <w:r w:rsidRPr="00DC41AD">
              <w:rPr>
                <w:szCs w:val="24"/>
              </w:rPr>
              <w:t xml:space="preserve"> pagrindinio ugdymo programa, individualizuota pagrindinio ugdymo programa, </w:t>
            </w:r>
            <w:proofErr w:type="spellStart"/>
            <w:r w:rsidRPr="00DC41AD">
              <w:rPr>
                <w:szCs w:val="24"/>
              </w:rPr>
              <w:t>ikiprofesinio</w:t>
            </w:r>
            <w:proofErr w:type="spellEnd"/>
            <w:r w:rsidRPr="00DC41AD">
              <w:rPr>
                <w:szCs w:val="24"/>
              </w:rPr>
              <w:t xml:space="preserve"> mokymo programa, </w:t>
            </w:r>
            <w:r w:rsidR="00DE1876" w:rsidRPr="00DC41AD">
              <w:rPr>
                <w:szCs w:val="24"/>
              </w:rPr>
              <w:t xml:space="preserve">produktyvaus mokymo programa, </w:t>
            </w:r>
            <w:r w:rsidRPr="00DC41AD">
              <w:rPr>
                <w:szCs w:val="24"/>
              </w:rPr>
              <w:t>suaugusiųjų pradinio ugdymo programa, suaugusiųjų pagrindinio ugdymo programos I dalis</w:t>
            </w:r>
          </w:p>
        </w:tc>
      </w:tr>
      <w:tr w:rsidR="00515CFD" w:rsidRPr="00FD159A" w:rsidTr="005064E8">
        <w:tc>
          <w:tcPr>
            <w:tcW w:w="696" w:type="dxa"/>
          </w:tcPr>
          <w:p w:rsidR="00515CFD" w:rsidRPr="00FD159A" w:rsidRDefault="00515CFD" w:rsidP="005064E8">
            <w:pPr>
              <w:jc w:val="center"/>
              <w:rPr>
                <w:szCs w:val="24"/>
              </w:rPr>
            </w:pPr>
            <w:r w:rsidRPr="00FD159A">
              <w:rPr>
                <w:szCs w:val="24"/>
              </w:rPr>
              <w:t>2.1.</w:t>
            </w:r>
          </w:p>
        </w:tc>
        <w:tc>
          <w:tcPr>
            <w:tcW w:w="3084" w:type="dxa"/>
          </w:tcPr>
          <w:p w:rsidR="00515CFD" w:rsidRPr="00FD159A" w:rsidRDefault="00515CFD" w:rsidP="005064E8">
            <w:pPr>
              <w:rPr>
                <w:szCs w:val="24"/>
              </w:rPr>
            </w:pPr>
            <w:r w:rsidRPr="00FD159A">
              <w:rPr>
                <w:szCs w:val="24"/>
              </w:rPr>
              <w:t>Prienų „</w:t>
            </w:r>
            <w:proofErr w:type="spellStart"/>
            <w:r w:rsidRPr="00FD159A">
              <w:rPr>
                <w:szCs w:val="24"/>
              </w:rPr>
              <w:t>Revuonos</w:t>
            </w:r>
            <w:proofErr w:type="spellEnd"/>
            <w:r w:rsidRPr="00FD159A">
              <w:rPr>
                <w:szCs w:val="24"/>
              </w:rPr>
              <w:t>“ pagrindinės mokyklos specialiojo ugdymo skyrius</w:t>
            </w:r>
          </w:p>
        </w:tc>
        <w:tc>
          <w:tcPr>
            <w:tcW w:w="6480" w:type="dxa"/>
          </w:tcPr>
          <w:p w:rsidR="00515CFD" w:rsidRPr="00FD159A" w:rsidRDefault="00515CFD" w:rsidP="005064E8">
            <w:pPr>
              <w:rPr>
                <w:szCs w:val="24"/>
              </w:rPr>
            </w:pPr>
            <w:r w:rsidRPr="00FD159A">
              <w:rPr>
                <w:szCs w:val="24"/>
              </w:rPr>
              <w:t>Individualizuota pradinio ugdymo programa, individualizuota pagrindinio ugdymo programa, socialinių įgūdžių ugdymo programa</w:t>
            </w:r>
          </w:p>
        </w:tc>
      </w:tr>
      <w:tr w:rsidR="00515CFD" w:rsidRPr="00FD159A" w:rsidTr="005064E8">
        <w:tc>
          <w:tcPr>
            <w:tcW w:w="696" w:type="dxa"/>
          </w:tcPr>
          <w:p w:rsidR="00515CFD" w:rsidRPr="00FD159A" w:rsidRDefault="00515CFD" w:rsidP="005064E8">
            <w:pPr>
              <w:jc w:val="center"/>
              <w:rPr>
                <w:szCs w:val="24"/>
              </w:rPr>
            </w:pPr>
            <w:r w:rsidRPr="00FD159A">
              <w:rPr>
                <w:szCs w:val="24"/>
              </w:rPr>
              <w:t>3.</w:t>
            </w:r>
          </w:p>
        </w:tc>
        <w:tc>
          <w:tcPr>
            <w:tcW w:w="3084" w:type="dxa"/>
          </w:tcPr>
          <w:p w:rsidR="00515CFD" w:rsidRPr="00FD159A" w:rsidRDefault="00515CFD" w:rsidP="005064E8">
            <w:pPr>
              <w:rPr>
                <w:szCs w:val="24"/>
              </w:rPr>
            </w:pPr>
            <w:r w:rsidRPr="00FD159A">
              <w:rPr>
                <w:szCs w:val="24"/>
              </w:rPr>
              <w:t>Jiezno gimnazija</w:t>
            </w:r>
          </w:p>
        </w:tc>
        <w:tc>
          <w:tcPr>
            <w:tcW w:w="6480" w:type="dxa"/>
          </w:tcPr>
          <w:p w:rsidR="00515CFD" w:rsidRPr="00FD159A" w:rsidRDefault="005064E8" w:rsidP="005064E8">
            <w:pPr>
              <w:rPr>
                <w:szCs w:val="24"/>
              </w:rPr>
            </w:pPr>
            <w:r w:rsidRPr="00FD159A">
              <w:rPr>
                <w:szCs w:val="24"/>
              </w:rPr>
              <w:t>Ikimokyklinio ugdymo programa, p</w:t>
            </w:r>
            <w:r w:rsidR="00515CFD" w:rsidRPr="00FD159A">
              <w:rPr>
                <w:szCs w:val="24"/>
              </w:rPr>
              <w:t>riešmokyklinio ugdymo programa, pradinio ugdymo programa, individualizuota pradinio ugdymo programa, pagrindinio ugdymo programa, individualizuota pagrindinio ugdymo programa, vidurinio ugdymo programa, suaugusiųjų pagrindinio ugdymo programa, suaugusiųjų vidurinio ugdymo programa</w:t>
            </w:r>
          </w:p>
        </w:tc>
      </w:tr>
      <w:tr w:rsidR="00515CFD" w:rsidRPr="00FD159A" w:rsidTr="005064E8">
        <w:tc>
          <w:tcPr>
            <w:tcW w:w="696" w:type="dxa"/>
          </w:tcPr>
          <w:p w:rsidR="00515CFD" w:rsidRPr="00FD159A" w:rsidRDefault="00515CFD" w:rsidP="005064E8">
            <w:pPr>
              <w:jc w:val="center"/>
              <w:rPr>
                <w:szCs w:val="24"/>
              </w:rPr>
            </w:pPr>
            <w:r w:rsidRPr="00FD159A">
              <w:rPr>
                <w:szCs w:val="24"/>
              </w:rPr>
              <w:t>4.</w:t>
            </w:r>
          </w:p>
        </w:tc>
        <w:tc>
          <w:tcPr>
            <w:tcW w:w="3084" w:type="dxa"/>
          </w:tcPr>
          <w:p w:rsidR="00515CFD" w:rsidRPr="00FD159A" w:rsidRDefault="00515CFD" w:rsidP="005064E8">
            <w:pPr>
              <w:rPr>
                <w:szCs w:val="24"/>
              </w:rPr>
            </w:pPr>
            <w:r w:rsidRPr="00FD159A">
              <w:rPr>
                <w:szCs w:val="24"/>
              </w:rPr>
              <w:t>Stakliškių gimnazija</w:t>
            </w:r>
          </w:p>
        </w:tc>
        <w:tc>
          <w:tcPr>
            <w:tcW w:w="6480" w:type="dxa"/>
          </w:tcPr>
          <w:p w:rsidR="00515CFD" w:rsidRPr="00FD159A" w:rsidRDefault="005064E8" w:rsidP="005064E8">
            <w:pPr>
              <w:rPr>
                <w:szCs w:val="24"/>
              </w:rPr>
            </w:pPr>
            <w:r w:rsidRPr="00FD159A">
              <w:rPr>
                <w:szCs w:val="24"/>
              </w:rPr>
              <w:t>Ikimokyklinio ugdymo programa, p</w:t>
            </w:r>
            <w:r w:rsidR="00515CFD" w:rsidRPr="00FD159A">
              <w:rPr>
                <w:szCs w:val="24"/>
              </w:rPr>
              <w:t>riešmokyklinio ugdymo programa, pradinio ugdymo programa, individualizuota pradinio ugdymo programa, pagrindinio ugdymo programa, individualizuota pagrindinio ugdymo programa, vidurinio ugdymo programa</w:t>
            </w:r>
          </w:p>
        </w:tc>
      </w:tr>
      <w:tr w:rsidR="00515CFD" w:rsidRPr="00FD159A" w:rsidTr="005064E8">
        <w:tc>
          <w:tcPr>
            <w:tcW w:w="696" w:type="dxa"/>
          </w:tcPr>
          <w:p w:rsidR="00515CFD" w:rsidRPr="00FD159A" w:rsidRDefault="00515CFD" w:rsidP="005064E8">
            <w:pPr>
              <w:jc w:val="center"/>
              <w:rPr>
                <w:szCs w:val="24"/>
              </w:rPr>
            </w:pPr>
            <w:r w:rsidRPr="00FD159A">
              <w:rPr>
                <w:szCs w:val="24"/>
              </w:rPr>
              <w:t>5.</w:t>
            </w:r>
          </w:p>
        </w:tc>
        <w:tc>
          <w:tcPr>
            <w:tcW w:w="3084" w:type="dxa"/>
          </w:tcPr>
          <w:p w:rsidR="00515CFD" w:rsidRPr="00FD159A" w:rsidRDefault="00515CFD" w:rsidP="005064E8">
            <w:pPr>
              <w:rPr>
                <w:szCs w:val="24"/>
              </w:rPr>
            </w:pPr>
            <w:r w:rsidRPr="00FD159A">
              <w:rPr>
                <w:szCs w:val="24"/>
              </w:rPr>
              <w:t>Veiverių Tomo Žilinsko gimnazija</w:t>
            </w:r>
          </w:p>
        </w:tc>
        <w:tc>
          <w:tcPr>
            <w:tcW w:w="6480" w:type="dxa"/>
          </w:tcPr>
          <w:p w:rsidR="00515CFD" w:rsidRPr="00FD159A" w:rsidRDefault="00ED347E" w:rsidP="005064E8">
            <w:pPr>
              <w:rPr>
                <w:szCs w:val="24"/>
              </w:rPr>
            </w:pPr>
            <w:r w:rsidRPr="00FD159A">
              <w:rPr>
                <w:szCs w:val="24"/>
              </w:rPr>
              <w:t>Ikimokyklinio ugdymo programa, p</w:t>
            </w:r>
            <w:r w:rsidR="00515CFD" w:rsidRPr="00FD159A">
              <w:rPr>
                <w:szCs w:val="24"/>
              </w:rPr>
              <w:t>riešmokyklinio ugdymo programa, pradinio ugdymo programa, individualizuota pradinio ugdymo programa, pagrindinio ugdymo programa, individualizuota pagrindinio ugdymo programa, vidurinio ugdymo programa, suaugusiųjų pagrindinio ugdymo programa, suaugusiųjų vidurinio ugdymo programa</w:t>
            </w:r>
          </w:p>
        </w:tc>
      </w:tr>
      <w:tr w:rsidR="00515CFD" w:rsidRPr="00FD159A" w:rsidTr="005064E8">
        <w:tc>
          <w:tcPr>
            <w:tcW w:w="696" w:type="dxa"/>
          </w:tcPr>
          <w:p w:rsidR="00515CFD" w:rsidRPr="00FD159A" w:rsidRDefault="00515CFD" w:rsidP="005064E8">
            <w:pPr>
              <w:jc w:val="center"/>
              <w:rPr>
                <w:szCs w:val="24"/>
              </w:rPr>
            </w:pPr>
            <w:r w:rsidRPr="00FD159A">
              <w:rPr>
                <w:szCs w:val="24"/>
              </w:rPr>
              <w:t>6.</w:t>
            </w:r>
          </w:p>
        </w:tc>
        <w:tc>
          <w:tcPr>
            <w:tcW w:w="3084" w:type="dxa"/>
          </w:tcPr>
          <w:p w:rsidR="00515CFD" w:rsidRPr="00FD159A" w:rsidRDefault="00515CFD" w:rsidP="005064E8">
            <w:pPr>
              <w:rPr>
                <w:szCs w:val="24"/>
              </w:rPr>
            </w:pPr>
            <w:r w:rsidRPr="00FD159A">
              <w:rPr>
                <w:szCs w:val="24"/>
              </w:rPr>
              <w:t>Prienų „Ąžuolo“ progimnazija</w:t>
            </w:r>
          </w:p>
        </w:tc>
        <w:tc>
          <w:tcPr>
            <w:tcW w:w="6480" w:type="dxa"/>
          </w:tcPr>
          <w:p w:rsidR="00515CFD" w:rsidRPr="00FD159A" w:rsidRDefault="00515CFD" w:rsidP="005064E8">
            <w:pPr>
              <w:rPr>
                <w:szCs w:val="24"/>
              </w:rPr>
            </w:pPr>
            <w:r w:rsidRPr="00FD159A">
              <w:rPr>
                <w:szCs w:val="24"/>
              </w:rPr>
              <w:t>Priešmokyklinio ugdymo programa, pradinio ugdymo programa, individualizuota pradinio ugdymo programa, pagrindinio ugdymo programos I dalis, pagrindinio ugdymo individualizuotos programos I dalis</w:t>
            </w:r>
          </w:p>
        </w:tc>
      </w:tr>
      <w:tr w:rsidR="00515CFD" w:rsidRPr="00FD159A" w:rsidTr="005064E8">
        <w:tc>
          <w:tcPr>
            <w:tcW w:w="696" w:type="dxa"/>
          </w:tcPr>
          <w:p w:rsidR="00515CFD" w:rsidRPr="00FD159A" w:rsidRDefault="00515CFD" w:rsidP="005064E8">
            <w:pPr>
              <w:jc w:val="center"/>
              <w:rPr>
                <w:szCs w:val="24"/>
              </w:rPr>
            </w:pPr>
            <w:r w:rsidRPr="00FD159A">
              <w:rPr>
                <w:szCs w:val="24"/>
              </w:rPr>
              <w:t>6.1.</w:t>
            </w:r>
          </w:p>
        </w:tc>
        <w:tc>
          <w:tcPr>
            <w:tcW w:w="3084" w:type="dxa"/>
          </w:tcPr>
          <w:p w:rsidR="00515CFD" w:rsidRPr="00FD159A" w:rsidRDefault="00515CFD" w:rsidP="005064E8">
            <w:pPr>
              <w:rPr>
                <w:szCs w:val="24"/>
              </w:rPr>
            </w:pPr>
            <w:r w:rsidRPr="00FD159A">
              <w:rPr>
                <w:szCs w:val="24"/>
              </w:rPr>
              <w:t xml:space="preserve">Prienų „Ąžuolo“ progimnazijos Ašmintos </w:t>
            </w:r>
            <w:proofErr w:type="spellStart"/>
            <w:r w:rsidRPr="00FD159A">
              <w:rPr>
                <w:szCs w:val="24"/>
              </w:rPr>
              <w:t>daugiafunkcis</w:t>
            </w:r>
            <w:proofErr w:type="spellEnd"/>
            <w:r w:rsidRPr="00FD159A">
              <w:rPr>
                <w:szCs w:val="24"/>
              </w:rPr>
              <w:t xml:space="preserve"> centras</w:t>
            </w:r>
          </w:p>
        </w:tc>
        <w:tc>
          <w:tcPr>
            <w:tcW w:w="6480" w:type="dxa"/>
          </w:tcPr>
          <w:p w:rsidR="00515CFD" w:rsidRPr="00FD159A" w:rsidRDefault="00ED347E" w:rsidP="005064E8">
            <w:pPr>
              <w:rPr>
                <w:szCs w:val="24"/>
              </w:rPr>
            </w:pPr>
            <w:r w:rsidRPr="00FD159A">
              <w:rPr>
                <w:szCs w:val="24"/>
              </w:rPr>
              <w:t>Ikimokyklinio ugdymo programa, p</w:t>
            </w:r>
            <w:r w:rsidR="00515CFD" w:rsidRPr="00FD159A">
              <w:rPr>
                <w:szCs w:val="24"/>
              </w:rPr>
              <w:t>riešmokyklinio ugdymo programa, pradinio ugdymo programa, individualizuota pradinio ugdymo programa</w:t>
            </w:r>
          </w:p>
        </w:tc>
      </w:tr>
      <w:tr w:rsidR="00ED347E" w:rsidRPr="00FD159A" w:rsidTr="005064E8">
        <w:tc>
          <w:tcPr>
            <w:tcW w:w="696" w:type="dxa"/>
          </w:tcPr>
          <w:p w:rsidR="00ED347E" w:rsidRPr="00FD159A" w:rsidRDefault="00ED347E" w:rsidP="005064E8">
            <w:pPr>
              <w:jc w:val="center"/>
              <w:rPr>
                <w:szCs w:val="24"/>
              </w:rPr>
            </w:pPr>
            <w:r w:rsidRPr="00FD159A">
              <w:rPr>
                <w:szCs w:val="24"/>
              </w:rPr>
              <w:t>6.2.</w:t>
            </w:r>
          </w:p>
        </w:tc>
        <w:tc>
          <w:tcPr>
            <w:tcW w:w="3084" w:type="dxa"/>
          </w:tcPr>
          <w:p w:rsidR="00ED347E" w:rsidRPr="00FD159A" w:rsidRDefault="00ED347E" w:rsidP="005064E8">
            <w:pPr>
              <w:rPr>
                <w:szCs w:val="24"/>
              </w:rPr>
            </w:pPr>
            <w:r w:rsidRPr="00FD159A">
              <w:rPr>
                <w:szCs w:val="24"/>
              </w:rPr>
              <w:t xml:space="preserve">Prienų „Ąžuolo“ progimnazijos Naujosios Ūtos </w:t>
            </w:r>
            <w:proofErr w:type="spellStart"/>
            <w:r w:rsidRPr="00FD159A">
              <w:rPr>
                <w:szCs w:val="24"/>
              </w:rPr>
              <w:t>daugiafunkcis</w:t>
            </w:r>
            <w:proofErr w:type="spellEnd"/>
            <w:r w:rsidRPr="00FD159A">
              <w:rPr>
                <w:szCs w:val="24"/>
              </w:rPr>
              <w:t xml:space="preserve"> centras</w:t>
            </w:r>
          </w:p>
        </w:tc>
        <w:tc>
          <w:tcPr>
            <w:tcW w:w="6480" w:type="dxa"/>
          </w:tcPr>
          <w:p w:rsidR="00ED347E" w:rsidRPr="00FD159A" w:rsidRDefault="00ED347E" w:rsidP="005064E8">
            <w:pPr>
              <w:rPr>
                <w:szCs w:val="24"/>
              </w:rPr>
            </w:pPr>
            <w:r w:rsidRPr="00FD159A">
              <w:rPr>
                <w:szCs w:val="24"/>
              </w:rPr>
              <w:t>Ikimokyklinio ugdymo programa, priešmokyklinio ugdymo programa, pradinio ugdymo programa, individualizuota pradinio ugdymo programa</w:t>
            </w:r>
          </w:p>
        </w:tc>
      </w:tr>
      <w:tr w:rsidR="00515CFD" w:rsidRPr="00FD159A" w:rsidTr="005064E8">
        <w:tc>
          <w:tcPr>
            <w:tcW w:w="696" w:type="dxa"/>
          </w:tcPr>
          <w:p w:rsidR="00515CFD" w:rsidRPr="00FD159A" w:rsidRDefault="00515CFD" w:rsidP="005064E8">
            <w:pPr>
              <w:jc w:val="center"/>
              <w:rPr>
                <w:szCs w:val="24"/>
              </w:rPr>
            </w:pPr>
            <w:r w:rsidRPr="00FD159A">
              <w:rPr>
                <w:szCs w:val="24"/>
              </w:rPr>
              <w:lastRenderedPageBreak/>
              <w:t>7.</w:t>
            </w:r>
          </w:p>
        </w:tc>
        <w:tc>
          <w:tcPr>
            <w:tcW w:w="3084" w:type="dxa"/>
          </w:tcPr>
          <w:p w:rsidR="00515CFD" w:rsidRPr="00FD159A" w:rsidRDefault="00515CFD" w:rsidP="005064E8">
            <w:pPr>
              <w:rPr>
                <w:szCs w:val="24"/>
              </w:rPr>
            </w:pPr>
            <w:r w:rsidRPr="00FD159A">
              <w:rPr>
                <w:szCs w:val="24"/>
              </w:rPr>
              <w:t>Balbieriškio pagrindinė mokykla</w:t>
            </w:r>
          </w:p>
        </w:tc>
        <w:tc>
          <w:tcPr>
            <w:tcW w:w="6480" w:type="dxa"/>
          </w:tcPr>
          <w:p w:rsidR="00515CFD" w:rsidRPr="00FD159A" w:rsidRDefault="00ED347E" w:rsidP="00ED347E">
            <w:pPr>
              <w:rPr>
                <w:szCs w:val="24"/>
              </w:rPr>
            </w:pPr>
            <w:r w:rsidRPr="00FD159A">
              <w:rPr>
                <w:szCs w:val="24"/>
              </w:rPr>
              <w:t>Ikimokyklinio ugdymo programa, p</w:t>
            </w:r>
            <w:r w:rsidR="00515CFD" w:rsidRPr="00FD159A">
              <w:rPr>
                <w:szCs w:val="24"/>
              </w:rPr>
              <w:t>riešmokyklinio ugdymo programa, pradinio ugdymo programa, individualizuota pradinio ugdymo programa, pagrindinio ugdymo programa, individualizuota pagrindinio ugdymo programa</w:t>
            </w:r>
          </w:p>
        </w:tc>
      </w:tr>
      <w:tr w:rsidR="00515CFD" w:rsidRPr="00FD159A" w:rsidTr="005064E8">
        <w:tc>
          <w:tcPr>
            <w:tcW w:w="696" w:type="dxa"/>
          </w:tcPr>
          <w:p w:rsidR="00515CFD" w:rsidRPr="00FD159A" w:rsidRDefault="00515CFD" w:rsidP="005064E8">
            <w:pPr>
              <w:jc w:val="center"/>
              <w:rPr>
                <w:szCs w:val="24"/>
              </w:rPr>
            </w:pPr>
            <w:r w:rsidRPr="00FD159A">
              <w:rPr>
                <w:szCs w:val="24"/>
              </w:rPr>
              <w:t>8.</w:t>
            </w:r>
          </w:p>
        </w:tc>
        <w:tc>
          <w:tcPr>
            <w:tcW w:w="3084" w:type="dxa"/>
          </w:tcPr>
          <w:p w:rsidR="00515CFD" w:rsidRPr="00FD159A" w:rsidRDefault="00515CFD" w:rsidP="005064E8">
            <w:pPr>
              <w:rPr>
                <w:szCs w:val="24"/>
              </w:rPr>
            </w:pPr>
            <w:r w:rsidRPr="00FD159A">
              <w:rPr>
                <w:szCs w:val="24"/>
              </w:rPr>
              <w:t>Išlaužo pagrindinė mokykla</w:t>
            </w:r>
          </w:p>
        </w:tc>
        <w:tc>
          <w:tcPr>
            <w:tcW w:w="6480" w:type="dxa"/>
          </w:tcPr>
          <w:p w:rsidR="00515CFD" w:rsidRPr="00FD159A" w:rsidRDefault="005064E8" w:rsidP="005064E8">
            <w:pPr>
              <w:rPr>
                <w:szCs w:val="24"/>
              </w:rPr>
            </w:pPr>
            <w:r w:rsidRPr="00FD159A">
              <w:rPr>
                <w:szCs w:val="24"/>
              </w:rPr>
              <w:t>Ikimokyklinio ugdymo programa, priešmokyklinio ugdymo programa, pradinio ugdymo programa, individualizuota pradinio ugdymo programa, pagrindinio ugdymo programa, individualizuota pagrindinio ugdymo programa</w:t>
            </w:r>
          </w:p>
        </w:tc>
      </w:tr>
      <w:tr w:rsidR="00515CFD" w:rsidRPr="00FD159A" w:rsidTr="005064E8">
        <w:tc>
          <w:tcPr>
            <w:tcW w:w="696" w:type="dxa"/>
          </w:tcPr>
          <w:p w:rsidR="00515CFD" w:rsidRPr="00FD159A" w:rsidRDefault="00DE1876" w:rsidP="005064E8">
            <w:pPr>
              <w:jc w:val="center"/>
              <w:rPr>
                <w:szCs w:val="24"/>
              </w:rPr>
            </w:pPr>
            <w:r w:rsidRPr="00FD159A">
              <w:rPr>
                <w:szCs w:val="24"/>
              </w:rPr>
              <w:t>9.</w:t>
            </w:r>
          </w:p>
        </w:tc>
        <w:tc>
          <w:tcPr>
            <w:tcW w:w="3084" w:type="dxa"/>
          </w:tcPr>
          <w:p w:rsidR="00515CFD" w:rsidRPr="00FD159A" w:rsidRDefault="00515CFD" w:rsidP="005064E8">
            <w:pPr>
              <w:rPr>
                <w:szCs w:val="24"/>
              </w:rPr>
            </w:pPr>
            <w:r w:rsidRPr="00FD159A">
              <w:rPr>
                <w:szCs w:val="24"/>
              </w:rPr>
              <w:t>Pakuonio pagrindinė mokykla</w:t>
            </w:r>
          </w:p>
        </w:tc>
        <w:tc>
          <w:tcPr>
            <w:tcW w:w="6480" w:type="dxa"/>
          </w:tcPr>
          <w:p w:rsidR="00515CFD" w:rsidRPr="00FD159A" w:rsidRDefault="005064E8" w:rsidP="005064E8">
            <w:pPr>
              <w:rPr>
                <w:szCs w:val="24"/>
              </w:rPr>
            </w:pPr>
            <w:r w:rsidRPr="00FD159A">
              <w:rPr>
                <w:szCs w:val="24"/>
              </w:rPr>
              <w:t>Ikimokyklinio ugdymo programa, priešmokyklinio ugdymo programa, pradinio ugdymo programa, individualizuota pradinio ugdymo programa, pagrindinio ugdymo programa, individualizuota pagrindinio ugdymo programa</w:t>
            </w:r>
          </w:p>
        </w:tc>
      </w:tr>
      <w:tr w:rsidR="00515CFD" w:rsidRPr="00FD159A" w:rsidTr="005064E8">
        <w:tc>
          <w:tcPr>
            <w:tcW w:w="696" w:type="dxa"/>
          </w:tcPr>
          <w:p w:rsidR="00515CFD" w:rsidRPr="00FD159A" w:rsidRDefault="00DE1876" w:rsidP="005064E8">
            <w:pPr>
              <w:jc w:val="center"/>
              <w:rPr>
                <w:szCs w:val="24"/>
              </w:rPr>
            </w:pPr>
            <w:r w:rsidRPr="00FD159A">
              <w:rPr>
                <w:szCs w:val="24"/>
              </w:rPr>
              <w:t>10</w:t>
            </w:r>
            <w:r w:rsidR="00515CFD" w:rsidRPr="00FD159A">
              <w:rPr>
                <w:szCs w:val="24"/>
              </w:rPr>
              <w:t>.</w:t>
            </w:r>
          </w:p>
        </w:tc>
        <w:tc>
          <w:tcPr>
            <w:tcW w:w="3084" w:type="dxa"/>
          </w:tcPr>
          <w:p w:rsidR="00515CFD" w:rsidRPr="00FD159A" w:rsidRDefault="00515CFD" w:rsidP="005064E8">
            <w:pPr>
              <w:rPr>
                <w:szCs w:val="24"/>
              </w:rPr>
            </w:pPr>
            <w:r w:rsidRPr="00FD159A">
              <w:rPr>
                <w:szCs w:val="24"/>
              </w:rPr>
              <w:t>Skriaudžių pagrindinė mokykla</w:t>
            </w:r>
          </w:p>
        </w:tc>
        <w:tc>
          <w:tcPr>
            <w:tcW w:w="6480" w:type="dxa"/>
          </w:tcPr>
          <w:p w:rsidR="00515CFD" w:rsidRPr="00FD159A" w:rsidRDefault="005064E8" w:rsidP="005064E8">
            <w:pPr>
              <w:rPr>
                <w:szCs w:val="24"/>
              </w:rPr>
            </w:pPr>
            <w:r w:rsidRPr="00FD159A">
              <w:rPr>
                <w:szCs w:val="24"/>
              </w:rPr>
              <w:t>Ikimokyklinio ugdymo programa, priešmokyklinio ugdymo programa, pradinio ugdymo programa, individualizuota pradinio ugdymo programa, pagrindinio ugdymo programa, individualizuota pagrindinio ugdymo programa</w:t>
            </w:r>
          </w:p>
        </w:tc>
      </w:tr>
      <w:tr w:rsidR="00515CFD" w:rsidRPr="00FD159A" w:rsidTr="005064E8">
        <w:tc>
          <w:tcPr>
            <w:tcW w:w="696" w:type="dxa"/>
          </w:tcPr>
          <w:p w:rsidR="00515CFD" w:rsidRPr="00FD159A" w:rsidRDefault="00DE1876" w:rsidP="005064E8">
            <w:pPr>
              <w:jc w:val="center"/>
              <w:rPr>
                <w:szCs w:val="24"/>
              </w:rPr>
            </w:pPr>
            <w:r w:rsidRPr="00FD159A">
              <w:rPr>
                <w:szCs w:val="24"/>
              </w:rPr>
              <w:t>11</w:t>
            </w:r>
            <w:r w:rsidR="00515CFD" w:rsidRPr="00FD159A">
              <w:rPr>
                <w:szCs w:val="24"/>
              </w:rPr>
              <w:t>.</w:t>
            </w:r>
          </w:p>
        </w:tc>
        <w:tc>
          <w:tcPr>
            <w:tcW w:w="3084" w:type="dxa"/>
          </w:tcPr>
          <w:p w:rsidR="00515CFD" w:rsidRPr="00FD159A" w:rsidRDefault="00515CFD" w:rsidP="005064E8">
            <w:pPr>
              <w:rPr>
                <w:szCs w:val="24"/>
              </w:rPr>
            </w:pPr>
            <w:proofErr w:type="spellStart"/>
            <w:r w:rsidRPr="00FD159A">
              <w:rPr>
                <w:szCs w:val="24"/>
              </w:rPr>
              <w:t>Šilavoto</w:t>
            </w:r>
            <w:proofErr w:type="spellEnd"/>
            <w:r w:rsidRPr="00FD159A">
              <w:rPr>
                <w:szCs w:val="24"/>
              </w:rPr>
              <w:t xml:space="preserve"> pagrindinė mokykla</w:t>
            </w:r>
          </w:p>
        </w:tc>
        <w:tc>
          <w:tcPr>
            <w:tcW w:w="6480" w:type="dxa"/>
          </w:tcPr>
          <w:p w:rsidR="00515CFD" w:rsidRPr="00FD159A" w:rsidRDefault="005064E8" w:rsidP="005064E8">
            <w:pPr>
              <w:rPr>
                <w:szCs w:val="24"/>
              </w:rPr>
            </w:pPr>
            <w:r w:rsidRPr="00FD159A">
              <w:rPr>
                <w:szCs w:val="24"/>
              </w:rPr>
              <w:t>Ikimokyklinio ugdymo programa, priešmokyklinio ugdymo programa, pradinio ugdymo programa, individualizuota pradinio ugdymo programa, pagrindinio ugdymo programa, individualizuota pagrindinio ugdymo programa</w:t>
            </w:r>
          </w:p>
        </w:tc>
      </w:tr>
      <w:tr w:rsidR="00F5144A" w:rsidRPr="00FD159A" w:rsidTr="005064E8">
        <w:tc>
          <w:tcPr>
            <w:tcW w:w="696" w:type="dxa"/>
          </w:tcPr>
          <w:p w:rsidR="00F5144A" w:rsidRPr="00FD159A" w:rsidRDefault="00F5144A" w:rsidP="005064E8">
            <w:pPr>
              <w:jc w:val="center"/>
              <w:rPr>
                <w:szCs w:val="24"/>
              </w:rPr>
            </w:pPr>
            <w:r w:rsidRPr="00FD159A">
              <w:rPr>
                <w:szCs w:val="24"/>
              </w:rPr>
              <w:t>12.</w:t>
            </w:r>
          </w:p>
        </w:tc>
        <w:tc>
          <w:tcPr>
            <w:tcW w:w="3084" w:type="dxa"/>
          </w:tcPr>
          <w:p w:rsidR="00F5144A" w:rsidRPr="00FD159A" w:rsidRDefault="00F5144A" w:rsidP="005064E8">
            <w:pPr>
              <w:rPr>
                <w:szCs w:val="24"/>
              </w:rPr>
            </w:pPr>
            <w:r w:rsidRPr="00FD159A">
              <w:rPr>
                <w:szCs w:val="24"/>
                <w:lang w:eastAsia="lt-LT"/>
              </w:rPr>
              <w:t>Prienų lopšelis-darželis „Pasaka“</w:t>
            </w:r>
          </w:p>
        </w:tc>
        <w:tc>
          <w:tcPr>
            <w:tcW w:w="6480" w:type="dxa"/>
          </w:tcPr>
          <w:p w:rsidR="00F5144A" w:rsidRPr="00FD159A" w:rsidRDefault="00F5144A" w:rsidP="005064E8">
            <w:pPr>
              <w:rPr>
                <w:szCs w:val="24"/>
              </w:rPr>
            </w:pPr>
            <w:r w:rsidRPr="00FD159A">
              <w:rPr>
                <w:szCs w:val="24"/>
              </w:rPr>
              <w:t>Ikimokyklinio ugdymo programa, priešmokyklinio ugdymo programa</w:t>
            </w:r>
          </w:p>
        </w:tc>
      </w:tr>
      <w:tr w:rsidR="00F5144A" w:rsidRPr="00FD159A" w:rsidTr="005064E8">
        <w:tc>
          <w:tcPr>
            <w:tcW w:w="696" w:type="dxa"/>
          </w:tcPr>
          <w:p w:rsidR="00F5144A" w:rsidRPr="00FD159A" w:rsidRDefault="00F5144A" w:rsidP="005064E8">
            <w:pPr>
              <w:jc w:val="center"/>
              <w:rPr>
                <w:szCs w:val="24"/>
              </w:rPr>
            </w:pPr>
            <w:r w:rsidRPr="00FD159A">
              <w:rPr>
                <w:szCs w:val="24"/>
              </w:rPr>
              <w:t xml:space="preserve">13. </w:t>
            </w:r>
          </w:p>
        </w:tc>
        <w:tc>
          <w:tcPr>
            <w:tcW w:w="3084" w:type="dxa"/>
          </w:tcPr>
          <w:p w:rsidR="00F5144A" w:rsidRPr="00FD159A" w:rsidRDefault="00F5144A" w:rsidP="005064E8">
            <w:pPr>
              <w:rPr>
                <w:szCs w:val="24"/>
                <w:lang w:eastAsia="lt-LT"/>
              </w:rPr>
            </w:pPr>
            <w:r w:rsidRPr="00FD159A">
              <w:rPr>
                <w:szCs w:val="24"/>
                <w:lang w:eastAsia="lt-LT"/>
              </w:rPr>
              <w:t>Prienų lopšelis-darželis „Gintarėlis“</w:t>
            </w:r>
          </w:p>
        </w:tc>
        <w:tc>
          <w:tcPr>
            <w:tcW w:w="6480" w:type="dxa"/>
          </w:tcPr>
          <w:p w:rsidR="00F5144A" w:rsidRPr="00FD159A" w:rsidRDefault="00F5144A" w:rsidP="005064E8">
            <w:pPr>
              <w:rPr>
                <w:szCs w:val="24"/>
              </w:rPr>
            </w:pPr>
            <w:r w:rsidRPr="00FD159A">
              <w:rPr>
                <w:szCs w:val="24"/>
              </w:rPr>
              <w:t>Ikimokyklinio ugdymo programa, priešmokyklinio ugdymo programa</w:t>
            </w:r>
          </w:p>
        </w:tc>
      </w:tr>
    </w:tbl>
    <w:p w:rsidR="00515CFD" w:rsidRPr="00FD159A" w:rsidRDefault="00515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B27860" w:rsidRPr="00FD159A" w:rsidRDefault="00B27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FD159A">
        <w:rPr>
          <w:szCs w:val="24"/>
        </w:rPr>
        <w:t>_______________________________________</w:t>
      </w:r>
    </w:p>
    <w:sectPr w:rsidR="00B27860" w:rsidRPr="00FD159A" w:rsidSect="009B220F">
      <w:pgSz w:w="11906" w:h="16838" w:code="9"/>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D33" w:rsidRDefault="00EF4D33">
      <w:pPr>
        <w:rPr>
          <w:szCs w:val="24"/>
          <w:lang w:val="en-US"/>
        </w:rPr>
      </w:pPr>
      <w:r>
        <w:rPr>
          <w:szCs w:val="24"/>
          <w:lang w:val="en-US"/>
        </w:rPr>
        <w:separator/>
      </w:r>
    </w:p>
  </w:endnote>
  <w:endnote w:type="continuationSeparator" w:id="0">
    <w:p w:rsidR="00EF4D33" w:rsidRDefault="00EF4D33">
      <w:pPr>
        <w:rPr>
          <w:szCs w:val="24"/>
          <w:lang w:val="en-US"/>
        </w:rPr>
      </w:pPr>
      <w:r>
        <w:rPr>
          <w:szCs w:val="24"/>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D33" w:rsidRDefault="00EF4D33">
      <w:pPr>
        <w:rPr>
          <w:szCs w:val="24"/>
          <w:lang w:val="en-US"/>
        </w:rPr>
      </w:pPr>
      <w:r>
        <w:rPr>
          <w:szCs w:val="24"/>
          <w:lang w:val="en-US"/>
        </w:rPr>
        <w:separator/>
      </w:r>
    </w:p>
  </w:footnote>
  <w:footnote w:type="continuationSeparator" w:id="0">
    <w:p w:rsidR="00EF4D33" w:rsidRDefault="00EF4D33">
      <w:pPr>
        <w:rPr>
          <w:szCs w:val="24"/>
          <w:lang w:val="en-US"/>
        </w:rPr>
      </w:pPr>
      <w:r>
        <w:rPr>
          <w:szCs w:val="24"/>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E8" w:rsidRDefault="005064E8">
    <w:pPr>
      <w:pStyle w:val="Header"/>
      <w:jc w:val="center"/>
    </w:pPr>
  </w:p>
  <w:p w:rsidR="005064E8" w:rsidRDefault="005064E8">
    <w:pPr>
      <w:tabs>
        <w:tab w:val="center" w:pos="4819"/>
        <w:tab w:val="right" w:pos="9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E8" w:rsidRDefault="005064E8">
    <w:pPr>
      <w:pStyle w:val="Header"/>
      <w:jc w:val="center"/>
    </w:pPr>
  </w:p>
  <w:p w:rsidR="005064E8" w:rsidRDefault="005064E8">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107521"/>
  </w:hdrShapeDefaults>
  <w:footnotePr>
    <w:footnote w:id="-1"/>
    <w:footnote w:id="0"/>
  </w:footnotePr>
  <w:endnotePr>
    <w:endnote w:id="-1"/>
    <w:endnote w:id="0"/>
  </w:endnotePr>
  <w:compat/>
  <w:rsids>
    <w:rsidRoot w:val="00474A02"/>
    <w:rsid w:val="000010C7"/>
    <w:rsid w:val="000168CA"/>
    <w:rsid w:val="00025B06"/>
    <w:rsid w:val="00075E43"/>
    <w:rsid w:val="001453D0"/>
    <w:rsid w:val="00150C62"/>
    <w:rsid w:val="001613BE"/>
    <w:rsid w:val="001A68E2"/>
    <w:rsid w:val="001C0F7C"/>
    <w:rsid w:val="00203BC4"/>
    <w:rsid w:val="00205B9B"/>
    <w:rsid w:val="002145B2"/>
    <w:rsid w:val="00241AE3"/>
    <w:rsid w:val="002B127F"/>
    <w:rsid w:val="003451EF"/>
    <w:rsid w:val="0035635F"/>
    <w:rsid w:val="00375B54"/>
    <w:rsid w:val="00390BF6"/>
    <w:rsid w:val="003C01CB"/>
    <w:rsid w:val="003E63AC"/>
    <w:rsid w:val="00460B6E"/>
    <w:rsid w:val="00472B36"/>
    <w:rsid w:val="00474A02"/>
    <w:rsid w:val="004777C3"/>
    <w:rsid w:val="004A6DD4"/>
    <w:rsid w:val="004D26EB"/>
    <w:rsid w:val="004D40E2"/>
    <w:rsid w:val="004F2E20"/>
    <w:rsid w:val="005064E8"/>
    <w:rsid w:val="00515CFD"/>
    <w:rsid w:val="005528F4"/>
    <w:rsid w:val="005A2742"/>
    <w:rsid w:val="005A32EA"/>
    <w:rsid w:val="00602BCC"/>
    <w:rsid w:val="00602DE1"/>
    <w:rsid w:val="00627D5D"/>
    <w:rsid w:val="0064102D"/>
    <w:rsid w:val="006539A7"/>
    <w:rsid w:val="00683E1D"/>
    <w:rsid w:val="00690FDE"/>
    <w:rsid w:val="006A58E6"/>
    <w:rsid w:val="006A5D0B"/>
    <w:rsid w:val="006C36A3"/>
    <w:rsid w:val="0077535D"/>
    <w:rsid w:val="007A6A65"/>
    <w:rsid w:val="007C3756"/>
    <w:rsid w:val="007F24BE"/>
    <w:rsid w:val="00856F42"/>
    <w:rsid w:val="00894375"/>
    <w:rsid w:val="008B596F"/>
    <w:rsid w:val="00902346"/>
    <w:rsid w:val="00934B3E"/>
    <w:rsid w:val="00977BA1"/>
    <w:rsid w:val="009B220F"/>
    <w:rsid w:val="009B6FD1"/>
    <w:rsid w:val="009C29A3"/>
    <w:rsid w:val="00A3610A"/>
    <w:rsid w:val="00A424B4"/>
    <w:rsid w:val="00A4772B"/>
    <w:rsid w:val="00A47A1B"/>
    <w:rsid w:val="00AA4CB0"/>
    <w:rsid w:val="00B16A67"/>
    <w:rsid w:val="00B16D97"/>
    <w:rsid w:val="00B26671"/>
    <w:rsid w:val="00B27860"/>
    <w:rsid w:val="00B4696B"/>
    <w:rsid w:val="00B90CC6"/>
    <w:rsid w:val="00BD6A1F"/>
    <w:rsid w:val="00BE26A7"/>
    <w:rsid w:val="00C50079"/>
    <w:rsid w:val="00C56E87"/>
    <w:rsid w:val="00CA0868"/>
    <w:rsid w:val="00CB2AB2"/>
    <w:rsid w:val="00CC1DE7"/>
    <w:rsid w:val="00CC3E4D"/>
    <w:rsid w:val="00CC63A8"/>
    <w:rsid w:val="00CD067E"/>
    <w:rsid w:val="00CD7B1E"/>
    <w:rsid w:val="00CE20F5"/>
    <w:rsid w:val="00D34202"/>
    <w:rsid w:val="00D36775"/>
    <w:rsid w:val="00D75D88"/>
    <w:rsid w:val="00D85EC9"/>
    <w:rsid w:val="00DC41AD"/>
    <w:rsid w:val="00DE1876"/>
    <w:rsid w:val="00DF19F9"/>
    <w:rsid w:val="00DF2128"/>
    <w:rsid w:val="00DF372C"/>
    <w:rsid w:val="00E35EEA"/>
    <w:rsid w:val="00E36865"/>
    <w:rsid w:val="00E46E15"/>
    <w:rsid w:val="00E47493"/>
    <w:rsid w:val="00E71C8E"/>
    <w:rsid w:val="00E8078F"/>
    <w:rsid w:val="00E93980"/>
    <w:rsid w:val="00E95981"/>
    <w:rsid w:val="00ED347E"/>
    <w:rsid w:val="00EF4D33"/>
    <w:rsid w:val="00F04AC0"/>
    <w:rsid w:val="00F22EC8"/>
    <w:rsid w:val="00F5144A"/>
    <w:rsid w:val="00F75EBA"/>
    <w:rsid w:val="00F96FE2"/>
    <w:rsid w:val="00FB10AA"/>
    <w:rsid w:val="00FD159A"/>
    <w:rsid w:val="00FD4A4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A42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56F42"/>
    <w:rPr>
      <w:color w:val="808080"/>
    </w:rPr>
  </w:style>
  <w:style w:type="paragraph" w:styleId="Header">
    <w:name w:val="header"/>
    <w:basedOn w:val="Normal"/>
    <w:link w:val="HeaderChar"/>
    <w:uiPriority w:val="99"/>
    <w:unhideWhenUsed/>
    <w:rsid w:val="00AA4CB0"/>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AA4CB0"/>
    <w:rPr>
      <w:rFonts w:asciiTheme="minorHAnsi" w:eastAsiaTheme="minorEastAsia" w:hAnsiTheme="minorHAnsi" w:cstheme="minorBidi"/>
      <w:sz w:val="22"/>
      <w:szCs w:val="22"/>
      <w:lang w:eastAsia="lt-LT"/>
    </w:rPr>
  </w:style>
  <w:style w:type="paragraph" w:styleId="BalloonText">
    <w:name w:val="Balloon Text"/>
    <w:basedOn w:val="Normal"/>
    <w:link w:val="BalloonTextChar"/>
    <w:rsid w:val="00977BA1"/>
    <w:rPr>
      <w:rFonts w:ascii="Tahoma" w:hAnsi="Tahoma" w:cs="Tahoma"/>
      <w:sz w:val="16"/>
      <w:szCs w:val="16"/>
    </w:rPr>
  </w:style>
  <w:style w:type="character" w:customStyle="1" w:styleId="BalloonTextChar">
    <w:name w:val="Balloon Text Char"/>
    <w:basedOn w:val="DefaultParagraphFont"/>
    <w:link w:val="BalloonText"/>
    <w:rsid w:val="00977BA1"/>
    <w:rPr>
      <w:rFonts w:ascii="Tahoma" w:hAnsi="Tahoma" w:cs="Tahoma"/>
      <w:sz w:val="16"/>
      <w:szCs w:val="16"/>
    </w:rPr>
  </w:style>
  <w:style w:type="character" w:customStyle="1" w:styleId="normal-h">
    <w:name w:val="normal-h"/>
    <w:basedOn w:val="DefaultParagraphFont"/>
    <w:rsid w:val="009C29A3"/>
  </w:style>
  <w:style w:type="paragraph" w:styleId="Footer">
    <w:name w:val="footer"/>
    <w:basedOn w:val="Normal"/>
    <w:link w:val="FooterChar"/>
    <w:rsid w:val="00DE1876"/>
    <w:pPr>
      <w:tabs>
        <w:tab w:val="center" w:pos="4819"/>
        <w:tab w:val="right" w:pos="9638"/>
      </w:tabs>
    </w:pPr>
  </w:style>
  <w:style w:type="character" w:customStyle="1" w:styleId="FooterChar">
    <w:name w:val="Footer Char"/>
    <w:basedOn w:val="DefaultParagraphFont"/>
    <w:link w:val="Footer"/>
    <w:rsid w:val="00DE1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56F42"/>
    <w:rPr>
      <w:color w:val="808080"/>
    </w:rPr>
  </w:style>
  <w:style w:type="paragraph" w:styleId="Antrats">
    <w:name w:val="header"/>
    <w:basedOn w:val="prastasis"/>
    <w:link w:val="AntratsDiagrama"/>
    <w:uiPriority w:val="99"/>
    <w:unhideWhenUsed/>
    <w:rsid w:val="00AA4CB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AA4CB0"/>
    <w:rPr>
      <w:rFonts w:asciiTheme="minorHAnsi" w:eastAsiaTheme="minorEastAsia" w:hAnsiTheme="minorHAnsi" w:cstheme="minorBidi"/>
      <w:sz w:val="22"/>
      <w:szCs w:val="22"/>
      <w:lang w:eastAsia="lt-LT"/>
    </w:rPr>
  </w:style>
</w:styles>
</file>

<file path=word/webSettings.xml><?xml version="1.0" encoding="utf-8"?>
<w:webSettings xmlns:r="http://schemas.openxmlformats.org/officeDocument/2006/relationships" xmlns:w="http://schemas.openxmlformats.org/wordprocessingml/2006/main">
  <w:divs>
    <w:div w:id="437798134">
      <w:bodyDiv w:val="1"/>
      <w:marLeft w:val="0"/>
      <w:marRight w:val="0"/>
      <w:marTop w:val="0"/>
      <w:marBottom w:val="0"/>
      <w:divBdr>
        <w:top w:val="none" w:sz="0" w:space="0" w:color="auto"/>
        <w:left w:val="none" w:sz="0" w:space="0" w:color="auto"/>
        <w:bottom w:val="none" w:sz="0" w:space="0" w:color="auto"/>
        <w:right w:val="none" w:sz="0" w:space="0" w:color="auto"/>
      </w:divBdr>
    </w:div>
    <w:div w:id="1834565331">
      <w:marLeft w:val="0"/>
      <w:marRight w:val="0"/>
      <w:marTop w:val="0"/>
      <w:marBottom w:val="0"/>
      <w:divBdr>
        <w:top w:val="none" w:sz="0" w:space="0" w:color="auto"/>
        <w:left w:val="none" w:sz="0" w:space="0" w:color="auto"/>
        <w:bottom w:val="none" w:sz="0" w:space="0" w:color="auto"/>
        <w:right w:val="none" w:sz="0" w:space="0" w:color="auto"/>
      </w:divBdr>
    </w:div>
    <w:div w:id="1834565332">
      <w:marLeft w:val="0"/>
      <w:marRight w:val="0"/>
      <w:marTop w:val="0"/>
      <w:marBottom w:val="0"/>
      <w:divBdr>
        <w:top w:val="none" w:sz="0" w:space="0" w:color="auto"/>
        <w:left w:val="none" w:sz="0" w:space="0" w:color="auto"/>
        <w:bottom w:val="none" w:sz="0" w:space="0" w:color="auto"/>
        <w:right w:val="none" w:sz="0" w:space="0" w:color="auto"/>
      </w:divBdr>
    </w:div>
    <w:div w:id="1834565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2773</Words>
  <Characters>20803</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Laimute</cp:lastModifiedBy>
  <cp:revision>3</cp:revision>
  <cp:lastPrinted>2020-06-12T10:53:00Z</cp:lastPrinted>
  <dcterms:created xsi:type="dcterms:W3CDTF">2020-06-12T10:42:00Z</dcterms:created>
  <dcterms:modified xsi:type="dcterms:W3CDTF">2020-06-12T10:54:00Z</dcterms:modified>
</cp:coreProperties>
</file>