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23E2" w:rsidRPr="00A52321" w:rsidRDefault="006E360A" w:rsidP="00A52321">
      <w:pPr>
        <w:spacing w:after="0" w:line="23" w:lineRule="atLeast"/>
        <w:ind w:left="7088"/>
        <w:rPr>
          <w:b/>
          <w:i/>
        </w:rPr>
      </w:pPr>
      <w:r w:rsidRPr="00A52321">
        <w:rPr>
          <w:b/>
          <w:i/>
        </w:rPr>
        <w:t>Projekto</w:t>
      </w:r>
    </w:p>
    <w:p w:rsidR="00CA23E2" w:rsidRPr="00A52321" w:rsidRDefault="006E360A" w:rsidP="00A52321">
      <w:pPr>
        <w:spacing w:after="0" w:line="23" w:lineRule="atLeast"/>
        <w:ind w:left="7088"/>
        <w:rPr>
          <w:b/>
          <w:i/>
        </w:rPr>
      </w:pPr>
      <w:r w:rsidRPr="00A52321">
        <w:rPr>
          <w:b/>
          <w:i/>
        </w:rPr>
        <w:t>lyginamasis variantas</w:t>
      </w:r>
    </w:p>
    <w:p w:rsidR="00CA23E2" w:rsidRPr="00A52321" w:rsidRDefault="00CA23E2" w:rsidP="00A52321">
      <w:pPr>
        <w:spacing w:after="0" w:line="23" w:lineRule="atLeast"/>
        <w:jc w:val="center"/>
        <w:rPr>
          <w:b/>
          <w:smallCaps/>
        </w:rPr>
      </w:pPr>
    </w:p>
    <w:p w:rsidR="00CA23E2" w:rsidRPr="00A52321" w:rsidRDefault="006E360A" w:rsidP="00A52321">
      <w:pPr>
        <w:spacing w:after="0" w:line="23" w:lineRule="atLeast"/>
        <w:jc w:val="center"/>
        <w:rPr>
          <w:b/>
          <w:smallCaps/>
        </w:rPr>
      </w:pPr>
      <w:r w:rsidRPr="00A52321">
        <w:rPr>
          <w:b/>
          <w:smallCaps/>
        </w:rPr>
        <w:t>LIETUVOS RESPUBLIKOS STATYBOS ĮSTATYMO NR. I-1240</w:t>
      </w:r>
    </w:p>
    <w:p w:rsidR="00CA23E2" w:rsidRPr="009E7C05" w:rsidRDefault="00372D4F" w:rsidP="00A52321">
      <w:pPr>
        <w:spacing w:after="0" w:line="23" w:lineRule="atLeast"/>
        <w:jc w:val="center"/>
        <w:rPr>
          <w:b/>
          <w:smallCaps/>
        </w:rPr>
      </w:pPr>
      <w:r>
        <w:rPr>
          <w:b/>
          <w:smallCaps/>
        </w:rPr>
        <w:t xml:space="preserve">2, </w:t>
      </w:r>
      <w:r w:rsidR="00DD3C5E">
        <w:rPr>
          <w:b/>
          <w:smallCaps/>
        </w:rPr>
        <w:t xml:space="preserve">3, </w:t>
      </w:r>
      <w:r>
        <w:rPr>
          <w:b/>
          <w:smallCaps/>
        </w:rPr>
        <w:t xml:space="preserve">6, </w:t>
      </w:r>
      <w:r w:rsidR="006E360A" w:rsidRPr="00A52321">
        <w:rPr>
          <w:b/>
          <w:smallCaps/>
        </w:rPr>
        <w:t xml:space="preserve">12, </w:t>
      </w:r>
      <w:r w:rsidR="00DD3C5E">
        <w:rPr>
          <w:b/>
          <w:smallCaps/>
        </w:rPr>
        <w:t xml:space="preserve">14, </w:t>
      </w:r>
      <w:r w:rsidR="006E360A" w:rsidRPr="00A52321">
        <w:rPr>
          <w:b/>
          <w:smallCaps/>
        </w:rPr>
        <w:t xml:space="preserve">16, 17, 18, </w:t>
      </w:r>
      <w:r w:rsidR="00DD3C5E">
        <w:rPr>
          <w:b/>
          <w:smallCaps/>
        </w:rPr>
        <w:t xml:space="preserve">24, 25, 27, </w:t>
      </w:r>
      <w:r w:rsidR="006E360A" w:rsidRPr="00A52321">
        <w:rPr>
          <w:b/>
          <w:smallCaps/>
        </w:rPr>
        <w:t xml:space="preserve">28, </w:t>
      </w:r>
      <w:r w:rsidR="00DD3C5E">
        <w:rPr>
          <w:b/>
          <w:smallCaps/>
        </w:rPr>
        <w:t xml:space="preserve">34, </w:t>
      </w:r>
      <w:r w:rsidR="006E360A" w:rsidRPr="00A52321">
        <w:rPr>
          <w:b/>
          <w:smallCaps/>
        </w:rPr>
        <w:t xml:space="preserve">37, 39, </w:t>
      </w:r>
      <w:r w:rsidR="00DD3C5E">
        <w:rPr>
          <w:b/>
          <w:smallCaps/>
        </w:rPr>
        <w:t xml:space="preserve">41, 44, 46, </w:t>
      </w:r>
      <w:r w:rsidR="006E360A" w:rsidRPr="00A52321">
        <w:rPr>
          <w:b/>
          <w:smallCaps/>
        </w:rPr>
        <w:t>51</w:t>
      </w:r>
      <w:r w:rsidR="00BB6541">
        <w:rPr>
          <w:b/>
          <w:smallCaps/>
        </w:rPr>
        <w:t xml:space="preserve">, </w:t>
      </w:r>
      <w:r w:rsidR="00397A79">
        <w:rPr>
          <w:b/>
          <w:smallCaps/>
        </w:rPr>
        <w:t xml:space="preserve">55, </w:t>
      </w:r>
      <w:r w:rsidR="00BB6541">
        <w:rPr>
          <w:b/>
          <w:smallCaps/>
        </w:rPr>
        <w:t>56</w:t>
      </w:r>
      <w:r w:rsidR="00DD3C5E">
        <w:rPr>
          <w:b/>
          <w:smallCaps/>
        </w:rPr>
        <w:t xml:space="preserve">, </w:t>
      </w:r>
      <w:r w:rsidR="00BB6541">
        <w:rPr>
          <w:b/>
          <w:smallCaps/>
        </w:rPr>
        <w:t>67</w:t>
      </w:r>
      <w:r w:rsidR="006E360A" w:rsidRPr="00A52321">
        <w:rPr>
          <w:b/>
          <w:smallCaps/>
        </w:rPr>
        <w:t xml:space="preserve"> STRAIPSNIŲ</w:t>
      </w:r>
      <w:r w:rsidR="00057553">
        <w:rPr>
          <w:b/>
          <w:smallCaps/>
        </w:rPr>
        <w:t>,</w:t>
      </w:r>
      <w:r w:rsidR="006E360A" w:rsidRPr="00A52321">
        <w:rPr>
          <w:b/>
        </w:rPr>
        <w:t xml:space="preserve"> </w:t>
      </w:r>
      <w:r w:rsidR="00DD3C5E" w:rsidRPr="00DD3C5E">
        <w:rPr>
          <w:b/>
          <w:caps/>
        </w:rPr>
        <w:t>1</w:t>
      </w:r>
      <w:r w:rsidR="00057553">
        <w:rPr>
          <w:b/>
          <w:caps/>
        </w:rPr>
        <w:t> </w:t>
      </w:r>
      <w:r w:rsidR="00DD3C5E" w:rsidRPr="00DD3C5E">
        <w:rPr>
          <w:b/>
          <w:caps/>
        </w:rPr>
        <w:t>priedo</w:t>
      </w:r>
      <w:r w:rsidR="006E360A" w:rsidRPr="00A52321">
        <w:rPr>
          <w:b/>
        </w:rPr>
        <w:t xml:space="preserve"> </w:t>
      </w:r>
      <w:r w:rsidR="006E360A" w:rsidRPr="00A52321">
        <w:rPr>
          <w:b/>
          <w:smallCaps/>
        </w:rPr>
        <w:t>PAKEITIMO</w:t>
      </w:r>
      <w:r w:rsidR="009E7C05">
        <w:rPr>
          <w:b/>
          <w:smallCaps/>
        </w:rPr>
        <w:t xml:space="preserve"> </w:t>
      </w:r>
      <w:r w:rsidR="009E7C05" w:rsidRPr="009E7C05">
        <w:rPr>
          <w:b/>
          <w:caps/>
        </w:rPr>
        <w:t>ir</w:t>
      </w:r>
      <w:r w:rsidR="009E7C05">
        <w:rPr>
          <w:b/>
          <w:caps/>
        </w:rPr>
        <w:t xml:space="preserve"> įstatymo papildymo 27</w:t>
      </w:r>
      <w:r w:rsidR="009E7C05">
        <w:rPr>
          <w:b/>
          <w:caps/>
          <w:vertAlign w:val="superscript"/>
        </w:rPr>
        <w:t>1</w:t>
      </w:r>
      <w:r w:rsidR="009E7C05">
        <w:rPr>
          <w:b/>
          <w:caps/>
        </w:rPr>
        <w:t xml:space="preserve"> straipsniu</w:t>
      </w:r>
    </w:p>
    <w:p w:rsidR="00CA23E2" w:rsidRPr="00A52321" w:rsidRDefault="006E360A" w:rsidP="00A52321">
      <w:pPr>
        <w:spacing w:after="0" w:line="23" w:lineRule="atLeast"/>
        <w:jc w:val="center"/>
        <w:rPr>
          <w:b/>
          <w:smallCaps/>
        </w:rPr>
      </w:pPr>
      <w:r w:rsidRPr="00A52321">
        <w:rPr>
          <w:b/>
          <w:smallCaps/>
        </w:rPr>
        <w:t>ĮSTATYMAS</w:t>
      </w:r>
    </w:p>
    <w:p w:rsidR="00CA23E2" w:rsidRPr="00A52321" w:rsidRDefault="00CA23E2" w:rsidP="00A52321">
      <w:pPr>
        <w:spacing w:after="0" w:line="23" w:lineRule="atLeast"/>
        <w:jc w:val="center"/>
        <w:rPr>
          <w:b/>
          <w:smallCaps/>
        </w:rPr>
      </w:pPr>
    </w:p>
    <w:p w:rsidR="00CA23E2" w:rsidRPr="00A52321" w:rsidRDefault="006E360A" w:rsidP="00A52321">
      <w:pPr>
        <w:spacing w:after="0" w:line="23" w:lineRule="atLeast"/>
        <w:jc w:val="center"/>
      </w:pPr>
      <w:r w:rsidRPr="00A52321">
        <w:t>201</w:t>
      </w:r>
      <w:r w:rsidR="0029563E">
        <w:t>9</w:t>
      </w:r>
      <w:r w:rsidRPr="00A52321">
        <w:t xml:space="preserve"> m.                        d. Nr.     </w:t>
      </w:r>
    </w:p>
    <w:p w:rsidR="00CA23E2" w:rsidRPr="00A52321" w:rsidRDefault="00CA23E2" w:rsidP="00A52321">
      <w:pPr>
        <w:spacing w:after="0" w:line="23" w:lineRule="atLeast"/>
        <w:jc w:val="both"/>
      </w:pPr>
    </w:p>
    <w:p w:rsidR="00CA23E2" w:rsidRPr="00A52321" w:rsidRDefault="00CA23E2" w:rsidP="00A52321">
      <w:pPr>
        <w:spacing w:after="0" w:line="23" w:lineRule="atLeast"/>
        <w:ind w:firstLine="720"/>
        <w:jc w:val="both"/>
        <w:rPr>
          <w:b/>
        </w:rPr>
      </w:pPr>
    </w:p>
    <w:p w:rsidR="001941F7" w:rsidRPr="00A52321" w:rsidRDefault="001941F7" w:rsidP="00A52321">
      <w:pPr>
        <w:spacing w:after="0" w:line="23" w:lineRule="atLeast"/>
        <w:ind w:firstLine="720"/>
        <w:jc w:val="both"/>
        <w:rPr>
          <w:b/>
        </w:rPr>
      </w:pPr>
      <w:r w:rsidRPr="00A52321">
        <w:rPr>
          <w:b/>
        </w:rPr>
        <w:t>1 straipsnis. 2 straipsnio pakeitimas</w:t>
      </w:r>
    </w:p>
    <w:p w:rsidR="00A97717" w:rsidRPr="00A52321" w:rsidRDefault="00EF1190" w:rsidP="00A52321">
      <w:pPr>
        <w:spacing w:after="0" w:line="23" w:lineRule="atLeast"/>
        <w:ind w:firstLine="720"/>
        <w:jc w:val="both"/>
      </w:pPr>
      <w:r>
        <w:t>1</w:t>
      </w:r>
      <w:r w:rsidR="00A97717" w:rsidRPr="00A52321">
        <w:t>. Pakeisti 2 straipsnio 29 dalį ir ją išdėstyti taip:</w:t>
      </w:r>
    </w:p>
    <w:p w:rsidR="00120BAA" w:rsidRDefault="00A97717" w:rsidP="00A52321">
      <w:pPr>
        <w:suppressAutoHyphens/>
        <w:spacing w:after="0" w:line="23" w:lineRule="atLeast"/>
        <w:ind w:firstLine="720"/>
        <w:jc w:val="both"/>
        <w:textAlignment w:val="baseline"/>
      </w:pPr>
      <w:r w:rsidRPr="00A52321">
        <w:t>„</w:t>
      </w:r>
      <w:r w:rsidR="00120BAA" w:rsidRPr="00A52321">
        <w:t xml:space="preserve">29. </w:t>
      </w:r>
      <w:r w:rsidR="00120BAA" w:rsidRPr="00A52321">
        <w:rPr>
          <w:b/>
          <w:bCs/>
        </w:rPr>
        <w:t xml:space="preserve">Nekilnojamojo turto </w:t>
      </w:r>
      <w:proofErr w:type="spellStart"/>
      <w:r w:rsidR="00120BAA" w:rsidRPr="00A52321">
        <w:rPr>
          <w:b/>
          <w:bCs/>
        </w:rPr>
        <w:t>vystytojas</w:t>
      </w:r>
      <w:proofErr w:type="spellEnd"/>
      <w:r w:rsidR="00120BAA" w:rsidRPr="00A52321">
        <w:rPr>
          <w:b/>
          <w:bCs/>
        </w:rPr>
        <w:t xml:space="preserve"> </w:t>
      </w:r>
      <w:r w:rsidR="00120BAA" w:rsidRPr="00A52321">
        <w:t xml:space="preserve">– statytojas (užsakovas), kuris investuodamas vysto nekilnojamąjį turtą ir (ar) infrastruktūrą miestuose, miesteliuose ar kitose urbanizuojamose (urbanizuotose) teritorijose: formuoja statinių statybai </w:t>
      </w:r>
      <w:r w:rsidR="00120BAA" w:rsidRPr="00A52321">
        <w:rPr>
          <w:b/>
        </w:rPr>
        <w:t>ir (ar) pardavimui</w:t>
      </w:r>
      <w:r w:rsidR="00A449F4">
        <w:rPr>
          <w:b/>
        </w:rPr>
        <w:t>, nuomai</w:t>
      </w:r>
      <w:r w:rsidR="00A01116">
        <w:rPr>
          <w:b/>
        </w:rPr>
        <w:t>, panaudai</w:t>
      </w:r>
      <w:r w:rsidR="00120BAA" w:rsidRPr="00A52321">
        <w:t xml:space="preserve"> skirtus sklypus</w:t>
      </w:r>
      <w:r w:rsidR="00120BAA" w:rsidRPr="00A52321">
        <w:rPr>
          <w:strike/>
        </w:rPr>
        <w:t>,</w:t>
      </w:r>
      <w:r w:rsidR="00120BAA" w:rsidRPr="00A52321">
        <w:t xml:space="preserve"> </w:t>
      </w:r>
      <w:r w:rsidR="00120BAA" w:rsidRPr="00A52321">
        <w:rPr>
          <w:b/>
        </w:rPr>
        <w:t xml:space="preserve">ir (ar) </w:t>
      </w:r>
      <w:r w:rsidR="00120BAA" w:rsidRPr="00A52321">
        <w:t>juose stato statinius ir juos parduoda.</w:t>
      </w:r>
      <w:r w:rsidRPr="00A52321">
        <w:t>“</w:t>
      </w:r>
    </w:p>
    <w:p w:rsidR="00336064" w:rsidRPr="00A52321" w:rsidRDefault="00336064" w:rsidP="00336064">
      <w:pPr>
        <w:spacing w:after="0" w:line="23" w:lineRule="atLeast"/>
        <w:ind w:firstLine="720"/>
        <w:jc w:val="both"/>
      </w:pPr>
      <w:r>
        <w:t>2</w:t>
      </w:r>
      <w:r w:rsidRPr="00A52321">
        <w:t xml:space="preserve">. Pakeisti 2 straipsnio </w:t>
      </w:r>
      <w:r>
        <w:t>47</w:t>
      </w:r>
      <w:r w:rsidRPr="00A52321">
        <w:t xml:space="preserve"> dalį ir ją išdėstyti taip:</w:t>
      </w:r>
    </w:p>
    <w:p w:rsidR="00336064" w:rsidRPr="00336064" w:rsidRDefault="00336064" w:rsidP="00336064">
      <w:pPr>
        <w:spacing w:after="0" w:line="23" w:lineRule="atLeast"/>
        <w:ind w:firstLine="720"/>
        <w:jc w:val="both"/>
        <w:textAlignment w:val="baseline"/>
        <w:rPr>
          <w:color w:val="auto"/>
          <w:lang w:eastAsia="lt-LT"/>
        </w:rPr>
      </w:pPr>
      <w:r>
        <w:rPr>
          <w:color w:val="auto"/>
          <w:lang w:eastAsia="lt-LT"/>
        </w:rPr>
        <w:t>„</w:t>
      </w:r>
      <w:r w:rsidRPr="00336064">
        <w:rPr>
          <w:color w:val="auto"/>
          <w:lang w:eastAsia="lt-LT"/>
        </w:rPr>
        <w:t xml:space="preserve">47. </w:t>
      </w:r>
      <w:r w:rsidRPr="00336064">
        <w:rPr>
          <w:b/>
          <w:bCs/>
          <w:color w:val="auto"/>
          <w:lang w:eastAsia="lt-LT"/>
        </w:rPr>
        <w:t xml:space="preserve">Specialieji reikalavimai </w:t>
      </w:r>
      <w:r w:rsidRPr="00336064">
        <w:rPr>
          <w:color w:val="auto"/>
          <w:lang w:eastAsia="lt-LT"/>
        </w:rPr>
        <w:t xml:space="preserve">– neprivalomas, </w:t>
      </w:r>
      <w:r w:rsidRPr="00336064">
        <w:rPr>
          <w:b/>
        </w:rPr>
        <w:t>išskyrus Lietuvos Respublikos teritorijų planavimo įstatymo 20 straipsnyje nurodytus atvejus,</w:t>
      </w:r>
      <w:r>
        <w:t xml:space="preserve"> </w:t>
      </w:r>
      <w:r w:rsidRPr="00336064">
        <w:rPr>
          <w:color w:val="auto"/>
          <w:lang w:eastAsia="lt-LT"/>
        </w:rPr>
        <w:t>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r>
        <w:rPr>
          <w:color w:val="auto"/>
          <w:lang w:eastAsia="lt-LT"/>
        </w:rPr>
        <w:t>“</w:t>
      </w:r>
    </w:p>
    <w:p w:rsidR="00F053B7" w:rsidRPr="00A52321" w:rsidRDefault="00336064" w:rsidP="00336064">
      <w:pPr>
        <w:spacing w:after="0" w:line="23" w:lineRule="atLeast"/>
        <w:ind w:firstLine="720"/>
        <w:jc w:val="both"/>
      </w:pPr>
      <w:r>
        <w:t>3</w:t>
      </w:r>
      <w:r w:rsidR="00F053B7" w:rsidRPr="00A52321">
        <w:t xml:space="preserve">. </w:t>
      </w:r>
      <w:r w:rsidR="00EA1B25" w:rsidRPr="00A52321">
        <w:t xml:space="preserve">Pakeisti 2 straipsnio </w:t>
      </w:r>
      <w:r w:rsidR="00EA1B25">
        <w:t>110</w:t>
      </w:r>
      <w:r w:rsidR="00EA1B25" w:rsidRPr="00A52321">
        <w:t xml:space="preserve"> dalį ir ją išdėstyti taip:</w:t>
      </w:r>
    </w:p>
    <w:p w:rsidR="00F7661A" w:rsidRPr="00A52321" w:rsidRDefault="00EA1B25" w:rsidP="00A52321">
      <w:pPr>
        <w:suppressAutoHyphens/>
        <w:spacing w:after="0" w:line="23" w:lineRule="atLeast"/>
        <w:ind w:firstLine="720"/>
        <w:jc w:val="both"/>
        <w:textAlignment w:val="baseline"/>
        <w:rPr>
          <w:strike/>
        </w:rPr>
      </w:pPr>
      <w:r>
        <w:t>„</w:t>
      </w:r>
      <w:r w:rsidR="00F7661A" w:rsidRPr="00EA1B25">
        <w:t>110.</w:t>
      </w:r>
      <w:r w:rsidR="00F7661A" w:rsidRPr="00A52321">
        <w:rPr>
          <w:strike/>
        </w:rPr>
        <w:t xml:space="preserve"> </w:t>
      </w:r>
      <w:r w:rsidR="00F7661A" w:rsidRPr="00A52321">
        <w:rPr>
          <w:b/>
          <w:bCs/>
          <w:strike/>
        </w:rPr>
        <w:t>Viešasis pastatas</w:t>
      </w:r>
      <w:r w:rsidR="00F7661A" w:rsidRPr="00A52321">
        <w:rPr>
          <w:strike/>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r w:rsidRPr="00EA1B25">
        <w:rPr>
          <w:lang w:eastAsia="zh-CN" w:bidi="ar"/>
        </w:rPr>
        <w:t xml:space="preserve"> </w:t>
      </w:r>
      <w:r w:rsidRPr="00EA1B25">
        <w:rPr>
          <w:b/>
          <w:lang w:eastAsia="zh-CN" w:bidi="ar"/>
        </w:rPr>
        <w:t>V</w:t>
      </w:r>
      <w:proofErr w:type="spellStart"/>
      <w:r w:rsidRPr="00EA1B25">
        <w:rPr>
          <w:b/>
          <w:lang w:val="lt" w:eastAsia="zh-CN" w:bidi="ar"/>
        </w:rPr>
        <w:t>isuomeninės</w:t>
      </w:r>
      <w:proofErr w:type="spellEnd"/>
      <w:r w:rsidRPr="00EA1B25">
        <w:rPr>
          <w:b/>
          <w:lang w:val="lt" w:eastAsia="zh-CN" w:bidi="ar"/>
        </w:rPr>
        <w:t xml:space="preserve"> paskirties </w:t>
      </w:r>
      <w:r w:rsidRPr="00EA1B25">
        <w:rPr>
          <w:b/>
          <w:lang w:eastAsia="zh-CN" w:bidi="ar"/>
        </w:rPr>
        <w:t>statinys</w:t>
      </w:r>
      <w:r w:rsidRPr="00EA1B25">
        <w:rPr>
          <w:b/>
          <w:lang w:val="lt" w:eastAsia="zh-CN" w:bidi="ar"/>
        </w:rPr>
        <w:t xml:space="preserve"> – pastatas</w:t>
      </w:r>
      <w:r w:rsidRPr="00EA1B25">
        <w:rPr>
          <w:b/>
          <w:lang w:eastAsia="zh-CN" w:bidi="ar"/>
        </w:rPr>
        <w:t xml:space="preserve"> ar inžinerinis statinys</w:t>
      </w:r>
      <w:r w:rsidRPr="00EA1B25">
        <w:rPr>
          <w:b/>
          <w:lang w:val="lt" w:eastAsia="zh-CN" w:bidi="ar"/>
        </w:rPr>
        <w:t xml:space="preserve">, skirtas visuomenės poreikiams tenkinti ir priklausantis viešbučių, administracinės, prekybos, paslaugų, maitinimo, transporto, kultūros, mokslo, gydymo, poilsio, sporto ar religinės paskirties </w:t>
      </w:r>
      <w:r w:rsidRPr="00EA1B25">
        <w:rPr>
          <w:b/>
          <w:lang w:eastAsia="zh-CN" w:bidi="ar"/>
        </w:rPr>
        <w:t>statiniams</w:t>
      </w:r>
      <w:r w:rsidRPr="00EA1B25">
        <w:rPr>
          <w:b/>
          <w:lang w:val="lt" w:eastAsia="zh-CN" w:bidi="ar"/>
        </w:rPr>
        <w:t xml:space="preserve">. </w:t>
      </w:r>
      <w:r w:rsidRPr="00EA1B25">
        <w:rPr>
          <w:b/>
          <w:lang w:eastAsia="zh-CN" w:bidi="ar"/>
        </w:rPr>
        <w:t>Visuomeninės paskirties statinių sąrašą tvirtina aplinkos ministras</w:t>
      </w:r>
      <w:r w:rsidRPr="00EA1B25">
        <w:rPr>
          <w:b/>
        </w:rPr>
        <w:t>.</w:t>
      </w:r>
      <w:r w:rsidRPr="00EA1B25">
        <w:t>“</w:t>
      </w:r>
    </w:p>
    <w:p w:rsidR="002B32CD" w:rsidRDefault="002B32CD" w:rsidP="00A52321">
      <w:pPr>
        <w:suppressAutoHyphens/>
        <w:spacing w:after="0" w:line="23" w:lineRule="atLeast"/>
        <w:ind w:firstLine="720"/>
        <w:jc w:val="both"/>
        <w:textAlignment w:val="baseline"/>
        <w:rPr>
          <w:b/>
        </w:rPr>
      </w:pPr>
    </w:p>
    <w:p w:rsidR="009A146D" w:rsidRPr="00A52321" w:rsidRDefault="009A146D" w:rsidP="009A146D">
      <w:pPr>
        <w:suppressAutoHyphens/>
        <w:spacing w:after="0" w:line="23" w:lineRule="atLeast"/>
        <w:ind w:firstLine="720"/>
        <w:jc w:val="both"/>
        <w:textAlignment w:val="baseline"/>
        <w:rPr>
          <w:b/>
        </w:rPr>
      </w:pPr>
      <w:r w:rsidRPr="00A52321">
        <w:rPr>
          <w:b/>
        </w:rPr>
        <w:t xml:space="preserve">2 straipsnis. </w:t>
      </w:r>
      <w:r>
        <w:rPr>
          <w:b/>
        </w:rPr>
        <w:t>3</w:t>
      </w:r>
      <w:r w:rsidRPr="00A52321">
        <w:rPr>
          <w:b/>
        </w:rPr>
        <w:t xml:space="preserve"> straipsnio pakeitimas</w:t>
      </w:r>
    </w:p>
    <w:p w:rsidR="009A146D" w:rsidRDefault="00AC011F" w:rsidP="009A146D">
      <w:pPr>
        <w:suppressAutoHyphens/>
        <w:spacing w:after="0" w:line="23" w:lineRule="atLeast"/>
        <w:ind w:firstLine="720"/>
        <w:jc w:val="both"/>
        <w:textAlignment w:val="baseline"/>
        <w:rPr>
          <w:b/>
        </w:rPr>
      </w:pPr>
      <w:r>
        <w:t xml:space="preserve">1. </w:t>
      </w:r>
      <w:r w:rsidR="007928EE" w:rsidRPr="00A52321">
        <w:t xml:space="preserve">Pakeisti </w:t>
      </w:r>
      <w:r w:rsidR="007928EE">
        <w:t>3</w:t>
      </w:r>
      <w:r w:rsidR="007928EE" w:rsidRPr="00A52321">
        <w:t xml:space="preserve"> straipsn</w:t>
      </w:r>
      <w:r w:rsidR="00D90A7E">
        <w:t>io 2 dal</w:t>
      </w:r>
      <w:r>
        <w:t>ies 1 punktą</w:t>
      </w:r>
      <w:r w:rsidR="007928EE" w:rsidRPr="00A52321">
        <w:t xml:space="preserve"> ir j</w:t>
      </w:r>
      <w:r>
        <w:t>į</w:t>
      </w:r>
      <w:r w:rsidR="007928EE" w:rsidRPr="00A52321">
        <w:t xml:space="preserve"> išdėstyti taip:</w:t>
      </w:r>
    </w:p>
    <w:p w:rsidR="009A146D" w:rsidRDefault="00D90A7E" w:rsidP="009A146D">
      <w:pPr>
        <w:suppressAutoHyphens/>
        <w:spacing w:after="0" w:line="23" w:lineRule="atLeast"/>
        <w:ind w:firstLine="720"/>
        <w:jc w:val="both"/>
        <w:textAlignment w:val="baseline"/>
      </w:pPr>
      <w:r w:rsidRPr="00D90A7E">
        <w:t>„</w:t>
      </w:r>
      <w:r w:rsidR="009A146D" w:rsidRPr="00D90A7E">
        <w:t xml:space="preserve">1) statytojas žemės sklypą, kuriame statomas statinys, valdo nuosavybės teise arba </w:t>
      </w:r>
      <w:r w:rsidR="009A146D" w:rsidRPr="00EE2243">
        <w:t>valdo ir naudoja</w:t>
      </w:r>
      <w:r w:rsidR="009A146D" w:rsidRPr="00D90A7E">
        <w:t xml:space="preserve"> kitais Lietuvos Respublikos įstatymų nustatytais pagrindais; šis reikalavimas netaikomas Aplinkos ministerijos nustatytais atvejais, kai nėra suformuoti žemės sklypai </w:t>
      </w:r>
      <w:r w:rsidR="0043509D" w:rsidRPr="0043509D">
        <w:rPr>
          <w:b/>
        </w:rPr>
        <w:t>ir</w:t>
      </w:r>
      <w:r w:rsidR="0043509D">
        <w:t xml:space="preserve"> </w:t>
      </w:r>
      <w:r w:rsidR="009A146D" w:rsidRPr="0043509D">
        <w:rPr>
          <w:strike/>
        </w:rPr>
        <w:t>(</w:t>
      </w:r>
      <w:r w:rsidR="009A146D" w:rsidRPr="00D90A7E">
        <w:t xml:space="preserve">atnaujinant (modernizuojant) pastatus, atliekant statinio kapitalinį ar paprastąjį remontą </w:t>
      </w:r>
      <w:r w:rsidR="009A146D" w:rsidRPr="0043509D">
        <w:rPr>
          <w:strike/>
        </w:rPr>
        <w:t>ir pan.)</w:t>
      </w:r>
      <w:r w:rsidR="0043509D" w:rsidRPr="00AC011F">
        <w:rPr>
          <w:b/>
        </w:rPr>
        <w:t>, nepriklausomai nuo sklypo suformavimo fakto</w:t>
      </w:r>
      <w:r w:rsidR="009A146D" w:rsidRPr="00D90A7E">
        <w:t>;</w:t>
      </w:r>
      <w:r w:rsidR="00AC011F">
        <w:t>“.</w:t>
      </w:r>
    </w:p>
    <w:p w:rsidR="00AC011F" w:rsidRDefault="00AC011F" w:rsidP="0043509D">
      <w:pPr>
        <w:tabs>
          <w:tab w:val="left" w:pos="1418"/>
        </w:tabs>
        <w:suppressAutoHyphens/>
        <w:spacing w:after="0" w:line="23" w:lineRule="atLeast"/>
        <w:ind w:firstLine="720"/>
        <w:jc w:val="both"/>
        <w:textAlignment w:val="baseline"/>
      </w:pPr>
      <w:r>
        <w:t>2. Pripažinti netekusia galios 3 straipsnio 4 dalį.</w:t>
      </w:r>
    </w:p>
    <w:p w:rsidR="0043509D" w:rsidRPr="009A146D" w:rsidRDefault="0043509D" w:rsidP="0043509D">
      <w:pPr>
        <w:tabs>
          <w:tab w:val="left" w:pos="1418"/>
        </w:tabs>
        <w:suppressAutoHyphens/>
        <w:spacing w:after="0" w:line="23" w:lineRule="atLeast"/>
        <w:ind w:firstLine="720"/>
        <w:jc w:val="both"/>
        <w:textAlignment w:val="baseline"/>
        <w:rPr>
          <w:strike/>
        </w:rPr>
      </w:pPr>
      <w:r w:rsidRPr="00AC011F">
        <w:rPr>
          <w:strike/>
        </w:rPr>
        <w:t>4.</w:t>
      </w:r>
      <w:r w:rsidRPr="007928EE">
        <w:t xml:space="preserve"> </w:t>
      </w:r>
      <w:r w:rsidRPr="009A146D">
        <w:rPr>
          <w:strike/>
        </w:rPr>
        <w:t xml:space="preserve">Jeigu statybos darbai atliekami pagal šio straipsnio 3 dalį, statinio projektas rengiamas tik Aplinkos ministerijos numatytais atvejais. </w:t>
      </w:r>
    </w:p>
    <w:p w:rsidR="006D2528" w:rsidRPr="00A52321" w:rsidRDefault="006D2528" w:rsidP="00A52321">
      <w:pPr>
        <w:suppressAutoHyphens/>
        <w:spacing w:after="0" w:line="23" w:lineRule="atLeast"/>
        <w:ind w:firstLine="720"/>
        <w:jc w:val="both"/>
        <w:textAlignment w:val="baseline"/>
        <w:rPr>
          <w:b/>
        </w:rPr>
      </w:pPr>
    </w:p>
    <w:p w:rsidR="00120BAA" w:rsidRPr="00A52321" w:rsidRDefault="00CD396D" w:rsidP="00A52321">
      <w:pPr>
        <w:suppressAutoHyphens/>
        <w:spacing w:after="0" w:line="23" w:lineRule="atLeast"/>
        <w:ind w:firstLine="720"/>
        <w:jc w:val="both"/>
        <w:textAlignment w:val="baseline"/>
        <w:rPr>
          <w:b/>
        </w:rPr>
      </w:pPr>
      <w:r>
        <w:rPr>
          <w:b/>
        </w:rPr>
        <w:t>3</w:t>
      </w:r>
      <w:r w:rsidR="00113497" w:rsidRPr="00A52321">
        <w:rPr>
          <w:b/>
        </w:rPr>
        <w:t xml:space="preserve"> straipsnis. </w:t>
      </w:r>
      <w:r w:rsidR="00A81615" w:rsidRPr="00A52321">
        <w:rPr>
          <w:b/>
        </w:rPr>
        <w:t>6 straipsnio pakeitimas</w:t>
      </w:r>
    </w:p>
    <w:p w:rsidR="00120BAA" w:rsidRPr="00A52321" w:rsidRDefault="002858BF" w:rsidP="00A52321">
      <w:pPr>
        <w:spacing w:after="0" w:line="23" w:lineRule="atLeast"/>
        <w:ind w:firstLine="720"/>
        <w:jc w:val="both"/>
      </w:pPr>
      <w:r w:rsidRPr="00A52321">
        <w:t>1. Pakeisti 6 straipsnio 2 dalį ir ją išdėstyti taip:</w:t>
      </w:r>
    </w:p>
    <w:p w:rsidR="00C27D2E" w:rsidRDefault="002858BF" w:rsidP="00A52321">
      <w:pPr>
        <w:suppressAutoHyphens/>
        <w:spacing w:after="0" w:line="23" w:lineRule="atLeast"/>
        <w:ind w:firstLine="720"/>
        <w:jc w:val="both"/>
        <w:textAlignment w:val="baseline"/>
      </w:pPr>
      <w:r w:rsidRPr="00A52321">
        <w:t>„</w:t>
      </w:r>
      <w:r w:rsidR="00A81615" w:rsidRPr="00A52321">
        <w:t xml:space="preserve">2. </w:t>
      </w:r>
      <w:r w:rsidR="00A81615" w:rsidRPr="00A52321">
        <w:rPr>
          <w:strike/>
        </w:rPr>
        <w:t>Normuojamus</w:t>
      </w:r>
      <w:r w:rsidR="00A81615" w:rsidRPr="00A52321">
        <w:t xml:space="preserve"> </w:t>
      </w:r>
      <w:r w:rsidR="00633E5C" w:rsidRPr="00A52321">
        <w:rPr>
          <w:strike/>
        </w:rPr>
        <w:t>atstumus</w:t>
      </w:r>
      <w:r w:rsidR="00633E5C" w:rsidRPr="00A52321">
        <w:rPr>
          <w:b/>
        </w:rPr>
        <w:t xml:space="preserve"> Normatyviniai</w:t>
      </w:r>
      <w:r w:rsidR="00633E5C" w:rsidRPr="00A52321">
        <w:t xml:space="preserve"> </w:t>
      </w:r>
      <w:r w:rsidR="00633E5C" w:rsidRPr="00A52321">
        <w:rPr>
          <w:b/>
        </w:rPr>
        <w:t>atstumai</w:t>
      </w:r>
      <w:r w:rsidR="00633E5C" w:rsidRPr="00A52321">
        <w:t xml:space="preserve"> </w:t>
      </w:r>
      <w:r w:rsidR="00A81615" w:rsidRPr="00A52321">
        <w:t xml:space="preserve">tarp statinių, tarp statinių ir sklypo ribų, </w:t>
      </w:r>
      <w:r w:rsidR="00A81615" w:rsidRPr="00A52321">
        <w:rPr>
          <w:strike/>
        </w:rPr>
        <w:t>atsižvelgdama</w:t>
      </w:r>
      <w:r w:rsidR="00A81615" w:rsidRPr="00A52321">
        <w:t xml:space="preserve"> </w:t>
      </w:r>
      <w:r w:rsidR="00633E5C" w:rsidRPr="00A52321">
        <w:rPr>
          <w:b/>
        </w:rPr>
        <w:t>atsižvelgiant</w:t>
      </w:r>
      <w:r w:rsidR="00633E5C" w:rsidRPr="00A52321">
        <w:t xml:space="preserve"> </w:t>
      </w:r>
      <w:r w:rsidR="00A81615" w:rsidRPr="00A52321">
        <w:t>į Reglamente (ES) Nr. 305/2011 nustatytus esminius statinių ir</w:t>
      </w:r>
      <w:r w:rsidR="00A81615" w:rsidRPr="00A52321">
        <w:rPr>
          <w:b/>
        </w:rPr>
        <w:t xml:space="preserve"> </w:t>
      </w:r>
      <w:r w:rsidR="00A81615" w:rsidRPr="00A52321">
        <w:t xml:space="preserve">šio straipsnio 1 dalyje nurodytus reikalavimus, </w:t>
      </w:r>
      <w:r w:rsidR="00A81615" w:rsidRPr="00A52321">
        <w:rPr>
          <w:strike/>
        </w:rPr>
        <w:t>nustato Vyriausybės įgaliota institucija normatyviniuose statybos techniniuose dokumentuose</w:t>
      </w:r>
      <w:r w:rsidR="00633E5C" w:rsidRPr="00A52321">
        <w:rPr>
          <w:b/>
        </w:rPr>
        <w:t xml:space="preserve"> nustatomi šio įstatymo 4 straipsnio 2 dalyje nurodytuose teisės aktuose</w:t>
      </w:r>
      <w:r w:rsidR="00A81615" w:rsidRPr="00A52321">
        <w:t>.</w:t>
      </w:r>
      <w:r w:rsidRPr="00A52321">
        <w:t>“</w:t>
      </w:r>
    </w:p>
    <w:p w:rsidR="002858BF" w:rsidRPr="00A52321" w:rsidRDefault="002858BF" w:rsidP="00A52321">
      <w:pPr>
        <w:spacing w:after="0" w:line="23" w:lineRule="atLeast"/>
        <w:ind w:firstLine="720"/>
        <w:jc w:val="both"/>
      </w:pPr>
      <w:r w:rsidRPr="00A52321">
        <w:lastRenderedPageBreak/>
        <w:t>2. Pakeisti 6 straipsnio 3 dalį ir ją išdėstyti taip:</w:t>
      </w:r>
    </w:p>
    <w:p w:rsidR="00386236" w:rsidRPr="00A52321" w:rsidRDefault="002858BF" w:rsidP="00A52321">
      <w:pPr>
        <w:spacing w:after="0" w:line="23" w:lineRule="atLeast"/>
        <w:ind w:firstLine="720"/>
        <w:jc w:val="both"/>
      </w:pPr>
      <w:r w:rsidRPr="00A52321">
        <w:t>„</w:t>
      </w:r>
      <w:r w:rsidR="00386236" w:rsidRPr="00A52321">
        <w:t>3.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w:t>
      </w:r>
      <w:r w:rsidRPr="00A52321">
        <w:t xml:space="preserve"> </w:t>
      </w:r>
      <w:r w:rsidRPr="00A52321">
        <w:rPr>
          <w:b/>
        </w:rPr>
        <w:t>(jų dalių)</w:t>
      </w:r>
      <w:r w:rsidR="00386236" w:rsidRPr="00A52321">
        <w:t xml:space="preserve"> paskirtis į šiame sąraše nurodytą paskirtį, tokius pastatus ir inžinerinius statinius būtina pritaikyti specialiesiems neįgaliųjų poreikiams, vadovaujantis normatyvinių statybos techninių dokumentų reikalavimais, o </w:t>
      </w:r>
      <w:r w:rsidR="00386236" w:rsidRPr="00A52321">
        <w:rPr>
          <w:strike/>
        </w:rPr>
        <w:t>viešuosiuose</w:t>
      </w:r>
      <w:r w:rsidR="00386236" w:rsidRPr="00A52321">
        <w:t xml:space="preserve"> </w:t>
      </w:r>
      <w:r w:rsidR="00386236" w:rsidRPr="00A52321">
        <w:rPr>
          <w:b/>
        </w:rPr>
        <w:t>visuomeninės paskirties</w:t>
      </w:r>
      <w:r w:rsidR="00386236" w:rsidRPr="00A52321">
        <w:t xml:space="preserve"> pastatuose, kurių sąrašą tvirtina Vyriausybė ar jos įgaliota institucija, pagal Vyriausybės ar jos įgaliotos institucijos nustatytus reikalavimus būtina įrengti patalpą kūdikiams žindyti ir pervystyti.</w:t>
      </w:r>
      <w:r w:rsidRPr="00A52321">
        <w:t>“</w:t>
      </w:r>
    </w:p>
    <w:p w:rsidR="000D17BC" w:rsidRPr="00A52321" w:rsidRDefault="000D17BC" w:rsidP="00A52321">
      <w:pPr>
        <w:spacing w:after="0" w:line="23" w:lineRule="atLeast"/>
        <w:ind w:firstLine="720"/>
        <w:jc w:val="both"/>
        <w:rPr>
          <w:b/>
        </w:rPr>
      </w:pPr>
    </w:p>
    <w:p w:rsidR="00CA23E2" w:rsidRPr="00A52321" w:rsidRDefault="00CD396D" w:rsidP="00A52321">
      <w:pPr>
        <w:spacing w:after="0" w:line="23" w:lineRule="atLeast"/>
        <w:ind w:firstLine="720"/>
        <w:jc w:val="both"/>
        <w:rPr>
          <w:b/>
        </w:rPr>
      </w:pPr>
      <w:r>
        <w:rPr>
          <w:b/>
        </w:rPr>
        <w:t>4</w:t>
      </w:r>
      <w:r w:rsidR="006E360A" w:rsidRPr="00A52321">
        <w:rPr>
          <w:b/>
        </w:rPr>
        <w:t xml:space="preserve"> straipsnis. 12 straipsnio pakeitimas</w:t>
      </w:r>
    </w:p>
    <w:p w:rsidR="00CA23E2" w:rsidRPr="00A52321" w:rsidRDefault="006E360A" w:rsidP="00A52321">
      <w:pPr>
        <w:spacing w:after="0" w:line="23" w:lineRule="atLeast"/>
        <w:ind w:firstLine="720"/>
        <w:jc w:val="both"/>
      </w:pPr>
      <w:r w:rsidRPr="00A52321">
        <w:t>1. Pakeisti 12 straipsnio 4 dalį ir ją išdėstyti taip:</w:t>
      </w:r>
    </w:p>
    <w:p w:rsidR="00CA23E2" w:rsidRDefault="006E360A" w:rsidP="00A52321">
      <w:pPr>
        <w:tabs>
          <w:tab w:val="left" w:pos="1418"/>
        </w:tabs>
        <w:suppressAutoHyphens/>
        <w:spacing w:after="0" w:line="23" w:lineRule="atLeast"/>
        <w:ind w:firstLine="720"/>
        <w:jc w:val="both"/>
        <w:textAlignment w:val="baseline"/>
      </w:pPr>
      <w:r w:rsidRPr="00A52321">
        <w:t xml:space="preserve">„4.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sidRPr="00A52321">
        <w:rPr>
          <w:bCs/>
        </w:rPr>
        <w:t>Šias pareigas siekiantiems eiti asmenims taikomą</w:t>
      </w:r>
      <w:r w:rsidRPr="00A52321">
        <w:t xml:space="preserve"> kvalifikacijos atestatų išdavimo, keitimo, galiojimo sustabdymo, </w:t>
      </w:r>
      <w:r w:rsidRPr="00A52321">
        <w:rPr>
          <w:bCs/>
        </w:rPr>
        <w:t xml:space="preserve">galiojimo sustabdymo panaikinimo, </w:t>
      </w:r>
      <w:r w:rsidRPr="00A52321">
        <w:t xml:space="preserve">galiojimo panaikinimo tvarką nustato aplinkos ministras, vadovaudamasis šio straipsnio 10, 11, 12, 13, 14, 15, 16 ir 18 dalyse ir Lietuvos Respublikos viešojo administravimo įstatyme nustatytais reikalavimais. Atestavimą atlieka </w:t>
      </w:r>
      <w:r w:rsidRPr="00A52321">
        <w:rPr>
          <w:strike/>
        </w:rPr>
        <w:t>valstybės įmonė Statybos produkcijos sertifikavimo centras</w:t>
      </w:r>
      <w:r w:rsidRPr="00A52321">
        <w:t xml:space="preserve"> </w:t>
      </w:r>
      <w:r w:rsidRPr="00A52321">
        <w:rPr>
          <w:b/>
        </w:rPr>
        <w:t>viešoji įstaiga</w:t>
      </w:r>
      <w:r w:rsidR="008E38BC" w:rsidRPr="00A52321">
        <w:rPr>
          <w:b/>
        </w:rPr>
        <w:t xml:space="preserve"> Statybos sektoriaus vystymo agentūra</w:t>
      </w:r>
      <w:r w:rsidRPr="00A52321">
        <w:t>, išskyrus architektų atestavimą, kurį atlieka Lietuvos Respublikos architektų rūmai (toliau – atestavimą atliekanti organizacija).“</w:t>
      </w:r>
    </w:p>
    <w:p w:rsidR="006050CD" w:rsidRPr="00A52321" w:rsidRDefault="006050CD" w:rsidP="006050CD">
      <w:pPr>
        <w:spacing w:after="0" w:line="23" w:lineRule="atLeast"/>
        <w:ind w:firstLine="720"/>
        <w:jc w:val="both"/>
      </w:pPr>
      <w:r>
        <w:t>2</w:t>
      </w:r>
      <w:r w:rsidRPr="00A52321">
        <w:t xml:space="preserve">. Pakeisti 12 straipsnio </w:t>
      </w:r>
      <w:r>
        <w:t>12</w:t>
      </w:r>
      <w:r w:rsidRPr="00A52321">
        <w:t xml:space="preserve"> dalį ir ją išdėstyti taip:</w:t>
      </w:r>
    </w:p>
    <w:p w:rsidR="006050CD" w:rsidRPr="00A52321" w:rsidRDefault="006050CD" w:rsidP="006050CD">
      <w:pPr>
        <w:tabs>
          <w:tab w:val="left" w:pos="1418"/>
        </w:tabs>
        <w:suppressAutoHyphens/>
        <w:spacing w:after="0" w:line="23" w:lineRule="atLeast"/>
        <w:ind w:firstLine="720"/>
        <w:jc w:val="both"/>
        <w:textAlignment w:val="baseline"/>
      </w:pPr>
      <w:r>
        <w:t xml:space="preserve">„12. Priėmus sprendimą išduoti </w:t>
      </w:r>
      <w:r>
        <w:rPr>
          <w:rFonts w:eastAsia="Calibri"/>
        </w:rPr>
        <w:t>kvalifikacijos atestatą ar teisės pripažinimo dokumentą, jis</w:t>
      </w:r>
      <w:r>
        <w:rPr>
          <w:rFonts w:eastAsia="Calibri"/>
          <w:color w:val="00B050"/>
        </w:rPr>
        <w:t xml:space="preserve"> </w:t>
      </w:r>
      <w:r>
        <w:rPr>
          <w:rFonts w:eastAsia="Calibri"/>
        </w:rPr>
        <w:t xml:space="preserve">išduodamas ne vėliau kaip per 30 darbo dienų (jeigu aplinkos ministras nenustato kito termino) nuo visų dokumentų kvalifikacijos atestatui ar teisės pripažinimo dokumentui gauti </w:t>
      </w:r>
      <w:r>
        <w:rPr>
          <w:rFonts w:eastAsia="Calibri"/>
          <w:bCs/>
        </w:rPr>
        <w:t xml:space="preserve">gavimo </w:t>
      </w:r>
      <w:r>
        <w:rPr>
          <w:rFonts w:eastAsia="Calibri"/>
        </w:rPr>
        <w:t xml:space="preserve">atestavimą atliekančioje organizacijoje dienos. </w:t>
      </w:r>
      <w:r>
        <w:t xml:space="preserve">Kvalifikacijos atestatas ir teisės pripažinimo dokumentas išduodami neterminuotam laikui. Asmenys, gavę kvalifikacijos atestatą, ne rečiau kaip kas 5 metai privalo tobulintis kvalifikacijos tobulinimo kursuose išklausydami ne mažiau kaip </w:t>
      </w:r>
      <w:r w:rsidRPr="006050CD">
        <w:rPr>
          <w:strike/>
        </w:rPr>
        <w:t>20</w:t>
      </w:r>
      <w:r>
        <w:t xml:space="preserve"> </w:t>
      </w:r>
      <w:r w:rsidRPr="006050CD">
        <w:rPr>
          <w:b/>
        </w:rPr>
        <w:t xml:space="preserve">40 </w:t>
      </w:r>
      <w:r>
        <w:t xml:space="preserve">valandų paskaitų pagal aukštųjų mokyklų, asociacijų, </w:t>
      </w:r>
      <w:r w:rsidRPr="00EE7169">
        <w:t xml:space="preserve">sąjungų </w:t>
      </w:r>
      <w:r w:rsidRPr="007928EE">
        <w:rPr>
          <w:strike/>
        </w:rPr>
        <w:t>ar mokymo</w:t>
      </w:r>
      <w:r>
        <w:t xml:space="preserve"> </w:t>
      </w:r>
      <w:r w:rsidR="007928EE" w:rsidRPr="007928EE">
        <w:rPr>
          <w:b/>
        </w:rPr>
        <w:t>viešųjų</w:t>
      </w:r>
      <w:r w:rsidR="007928EE">
        <w:t xml:space="preserve"> </w:t>
      </w:r>
      <w:r>
        <w:t>įstaigų</w:t>
      </w:r>
      <w:r w:rsidR="007928EE" w:rsidRPr="007928EE">
        <w:rPr>
          <w:b/>
        </w:rPr>
        <w:t>, kurių steigimo dokumentuose numatyta švietimo veikla,</w:t>
      </w:r>
      <w:r>
        <w:t xml:space="preserve"> patvirtintas mokymo programas, suderintas </w:t>
      </w:r>
      <w:r w:rsidRPr="00EE7169">
        <w:rPr>
          <w:strike/>
        </w:rPr>
        <w:t>su Aplinkos ministerija</w:t>
      </w:r>
      <w:r>
        <w:t xml:space="preserve"> </w:t>
      </w:r>
      <w:r w:rsidR="00EE7169" w:rsidRPr="00A52321">
        <w:rPr>
          <w:b/>
        </w:rPr>
        <w:t>vieš</w:t>
      </w:r>
      <w:r w:rsidR="00EE7169">
        <w:rPr>
          <w:b/>
        </w:rPr>
        <w:t>ąja</w:t>
      </w:r>
      <w:r w:rsidR="00EE7169" w:rsidRPr="00A52321">
        <w:rPr>
          <w:b/>
        </w:rPr>
        <w:t xml:space="preserve"> įstaiga Statybos sektoriaus vystymo agentūra</w:t>
      </w:r>
      <w:r w:rsidR="00EE7169">
        <w:t xml:space="preserve"> </w:t>
      </w:r>
      <w:r>
        <w:t xml:space="preserve">jos nustatyta tvarka. </w:t>
      </w:r>
      <w:r w:rsidR="007928EE" w:rsidRPr="007928EE">
        <w:rPr>
          <w:b/>
        </w:rPr>
        <w:t xml:space="preserve">Statybos pagrindinių sričių vadovų kvalifikacijos tobulinimo programos rengiamos pagal atestavimą atliekančios organizacijos vadovo nustatytą metodiką. </w:t>
      </w:r>
      <w:r>
        <w:t>Kvalifikacijos tobulinimą patvirtinantys dokumentai pateikiami atestavimą atliekančiai organizacijai šios organizacijos nustatyta tvarka.“</w:t>
      </w:r>
    </w:p>
    <w:p w:rsidR="00EE7169" w:rsidRPr="00A52321" w:rsidRDefault="00EE7169" w:rsidP="00EE7169">
      <w:pPr>
        <w:spacing w:after="0" w:line="23" w:lineRule="atLeast"/>
        <w:ind w:firstLine="720"/>
        <w:jc w:val="both"/>
      </w:pPr>
      <w:r>
        <w:t>3</w:t>
      </w:r>
      <w:r w:rsidRPr="00A52321">
        <w:t>. Pakeisti 12 straipsnio 1</w:t>
      </w:r>
      <w:r>
        <w:t>6</w:t>
      </w:r>
      <w:r w:rsidRPr="00A52321">
        <w:t xml:space="preserve"> dalį ir ją išdėstyti taip:</w:t>
      </w:r>
    </w:p>
    <w:p w:rsidR="00EE7169" w:rsidRPr="00EE7169" w:rsidRDefault="00EE7169" w:rsidP="00EE7169">
      <w:pPr>
        <w:spacing w:after="0"/>
        <w:ind w:firstLine="720"/>
        <w:jc w:val="both"/>
        <w:textAlignment w:val="baseline"/>
        <w:rPr>
          <w:color w:val="auto"/>
          <w:lang w:eastAsia="lt-LT"/>
        </w:rPr>
      </w:pPr>
      <w:r>
        <w:rPr>
          <w:color w:val="auto"/>
          <w:lang w:eastAsia="lt-LT"/>
        </w:rPr>
        <w:t>„</w:t>
      </w:r>
      <w:r w:rsidRPr="00EE7169">
        <w:rPr>
          <w:color w:val="auto"/>
          <w:lang w:eastAsia="lt-LT"/>
        </w:rPr>
        <w:t>16. Kai kvalifikacijos atestato ir (ar) teisės pripažinimo dokumento galiojimas panaikinamas, dėl naujo kvalifikacijos atestato ir (ar) teisės pripažinimo dokumento išdavimo galima kreiptis ne anksčiau kaip po vienų metų nuo sprendimo panaikinti kvalifikacijos atestato ir (ar) teisės pripažinimo dokumento galiojimą priėmimo dienos, išskyrus šio straipsnio 15 dalies 3 punkte nurodytą atvejį</w:t>
      </w:r>
      <w:r>
        <w:rPr>
          <w:color w:val="auto"/>
          <w:lang w:eastAsia="lt-LT"/>
        </w:rPr>
        <w:t xml:space="preserve"> </w:t>
      </w:r>
      <w:r w:rsidRPr="00EE7169">
        <w:rPr>
          <w:b/>
          <w:color w:val="auto"/>
          <w:lang w:eastAsia="lt-LT"/>
        </w:rPr>
        <w:t xml:space="preserve">ir šio straipsnio 15 dalies </w:t>
      </w:r>
      <w:r>
        <w:rPr>
          <w:b/>
          <w:color w:val="auto"/>
          <w:lang w:eastAsia="lt-LT"/>
        </w:rPr>
        <w:t>4</w:t>
      </w:r>
      <w:r w:rsidR="002D66A3">
        <w:rPr>
          <w:b/>
          <w:color w:val="auto"/>
          <w:lang w:eastAsia="lt-LT"/>
        </w:rPr>
        <w:t xml:space="preserve"> </w:t>
      </w:r>
      <w:r w:rsidRPr="00EE7169">
        <w:rPr>
          <w:b/>
          <w:color w:val="auto"/>
          <w:lang w:eastAsia="lt-LT"/>
        </w:rPr>
        <w:t>punkte</w:t>
      </w:r>
      <w:r>
        <w:rPr>
          <w:b/>
          <w:color w:val="auto"/>
          <w:lang w:eastAsia="lt-LT"/>
        </w:rPr>
        <w:t xml:space="preserve"> </w:t>
      </w:r>
      <w:r w:rsidR="00C0161D" w:rsidRPr="00C0161D">
        <w:rPr>
          <w:b/>
          <w:color w:val="auto"/>
          <w:lang w:eastAsia="lt-LT"/>
        </w:rPr>
        <w:t>(</w:t>
      </w:r>
      <w:r w:rsidR="00C0161D" w:rsidRPr="00C0161D">
        <w:rPr>
          <w:b/>
        </w:rPr>
        <w:t>kai asmuo netobulino kvalifikacijos pagal šio straipsnio 12 dalyje nustatytus reikalavimus</w:t>
      </w:r>
      <w:r w:rsidR="00C0161D" w:rsidRPr="00C0161D">
        <w:rPr>
          <w:b/>
          <w:color w:val="auto"/>
          <w:lang w:eastAsia="lt-LT"/>
        </w:rPr>
        <w:t>)</w:t>
      </w:r>
      <w:r w:rsidRPr="00EE7169">
        <w:rPr>
          <w:b/>
          <w:color w:val="auto"/>
          <w:lang w:eastAsia="lt-LT"/>
        </w:rPr>
        <w:t xml:space="preserve"> nurodytą atvejį</w:t>
      </w:r>
      <w:r w:rsidRPr="00EE7169">
        <w:rPr>
          <w:color w:val="auto"/>
          <w:lang w:eastAsia="lt-LT"/>
        </w:rPr>
        <w:t>, kai prašymas išduoti kvalifikacijos atestatą ir (ar) teisės pripažinimo dokumentą gali būti teikiamas nepraėjus vienų metų laikotarpiui.</w:t>
      </w:r>
      <w:r>
        <w:rPr>
          <w:color w:val="auto"/>
          <w:lang w:eastAsia="lt-LT"/>
        </w:rPr>
        <w:t>“</w:t>
      </w:r>
    </w:p>
    <w:p w:rsidR="00CA23E2" w:rsidRPr="00A52321" w:rsidRDefault="009A231B" w:rsidP="00A52321">
      <w:pPr>
        <w:spacing w:after="0" w:line="23" w:lineRule="atLeast"/>
        <w:ind w:firstLine="720"/>
        <w:jc w:val="both"/>
      </w:pPr>
      <w:r>
        <w:t>4</w:t>
      </w:r>
      <w:r w:rsidR="006E360A" w:rsidRPr="00A52321">
        <w:t>. Pakeisti 12 straipsnio 19 dalį ir ją išdėstyti taip:</w:t>
      </w:r>
    </w:p>
    <w:p w:rsidR="00CA23E2" w:rsidRPr="00A52321" w:rsidRDefault="006E360A" w:rsidP="00A52321">
      <w:pPr>
        <w:tabs>
          <w:tab w:val="left" w:pos="1418"/>
        </w:tabs>
        <w:suppressAutoHyphens/>
        <w:spacing w:after="0" w:line="23" w:lineRule="atLeast"/>
        <w:ind w:firstLine="720"/>
        <w:jc w:val="both"/>
        <w:textAlignment w:val="baseline"/>
        <w:rPr>
          <w:bCs/>
        </w:rPr>
      </w:pPr>
      <w:r w:rsidRPr="00A52321">
        <w:rPr>
          <w:bCs/>
        </w:rPr>
        <w:lastRenderedPageBreak/>
        <w:t xml:space="preserve">„19.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w:t>
      </w:r>
      <w:r w:rsidRPr="00A52321">
        <w:rPr>
          <w:bCs/>
          <w:strike/>
        </w:rPr>
        <w:t>valstybės įmonė Statybos produkcijos sertifikavimo centras</w:t>
      </w:r>
      <w:r w:rsidRPr="00A52321">
        <w:rPr>
          <w:bCs/>
        </w:rPr>
        <w:t xml:space="preserve"> </w:t>
      </w:r>
      <w:r w:rsidRPr="00A52321">
        <w:rPr>
          <w:b/>
          <w:bCs/>
        </w:rPr>
        <w:t>viešoji įstaiga</w:t>
      </w:r>
      <w:r w:rsidR="008E38BC" w:rsidRPr="00A52321">
        <w:rPr>
          <w:b/>
          <w:bCs/>
        </w:rPr>
        <w:t xml:space="preserve"> </w:t>
      </w:r>
      <w:r w:rsidR="008E38BC" w:rsidRPr="00A52321">
        <w:rPr>
          <w:b/>
        </w:rPr>
        <w:t>Statybos sektoriaus vystymo agentūra</w:t>
      </w:r>
      <w:r w:rsidRPr="00A52321">
        <w:rPr>
          <w:bCs/>
        </w:rPr>
        <w:t>.“</w:t>
      </w:r>
    </w:p>
    <w:p w:rsidR="00CA23E2" w:rsidRPr="00A52321" w:rsidRDefault="009A231B" w:rsidP="00A52321">
      <w:pPr>
        <w:spacing w:after="0" w:line="23" w:lineRule="atLeast"/>
        <w:ind w:firstLine="720"/>
        <w:jc w:val="both"/>
      </w:pPr>
      <w:r>
        <w:t>5</w:t>
      </w:r>
      <w:r w:rsidR="006E360A" w:rsidRPr="00A52321">
        <w:t>. Pakeisti 12 straipsnio 20 dalį ir ją išdėstyti taip:</w:t>
      </w:r>
    </w:p>
    <w:p w:rsidR="00CA23E2" w:rsidRPr="007928EE" w:rsidRDefault="006E360A" w:rsidP="007928EE">
      <w:pPr>
        <w:tabs>
          <w:tab w:val="left" w:pos="1418"/>
        </w:tabs>
        <w:suppressAutoHyphens/>
        <w:spacing w:after="0" w:line="23" w:lineRule="atLeast"/>
        <w:ind w:firstLine="720"/>
        <w:jc w:val="both"/>
        <w:textAlignment w:val="baseline"/>
        <w:rPr>
          <w:rFonts w:eastAsia="Calibri"/>
          <w:bCs/>
        </w:rPr>
      </w:pPr>
      <w:r w:rsidRPr="00A52321">
        <w:rPr>
          <w:rFonts w:eastAsia="Calibri"/>
          <w:bCs/>
        </w:rPr>
        <w:t>„20. Eiti statybos techninės veiklos pagrindinių sričių vadovų pareigas, nurodytas šio straipsnio 2 dalyje, ypatinguosiuose ar neypatinguosiuose statiniuose (</w:t>
      </w:r>
      <w:r w:rsidRPr="007928EE">
        <w:rPr>
          <w:rFonts w:eastAsia="Calibri"/>
          <w:bCs/>
          <w:strike/>
        </w:rPr>
        <w:t>išskyrus</w:t>
      </w:r>
      <w:r w:rsidRPr="00A52321">
        <w:rPr>
          <w:rFonts w:eastAsia="Calibri"/>
          <w:bCs/>
        </w:rPr>
        <w:t xml:space="preserve"> </w:t>
      </w:r>
      <w:r w:rsidR="007928EE" w:rsidRPr="007928EE">
        <w:rPr>
          <w:rFonts w:eastAsia="Calibri"/>
          <w:b/>
          <w:bCs/>
        </w:rPr>
        <w:t>įskaitant</w:t>
      </w:r>
      <w:r w:rsidR="007928EE">
        <w:rPr>
          <w:rFonts w:eastAsia="Calibri"/>
          <w:bCs/>
        </w:rPr>
        <w:t xml:space="preserve"> </w:t>
      </w:r>
      <w:r w:rsidRPr="00A52321">
        <w:rPr>
          <w:rFonts w:eastAsia="Calibri"/>
          <w:bCs/>
        </w:rPr>
        <w:t xml:space="preserve">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w:t>
      </w:r>
      <w:r w:rsidRPr="007928EE">
        <w:rPr>
          <w:rFonts w:eastAsia="Calibri"/>
          <w:bCs/>
        </w:rPr>
        <w:t xml:space="preserve">10, 11, 12, 13, 14, 15, 16, 17 ir 18 dalyse nustatytų reikalavimų. Atestavimą atlieka </w:t>
      </w:r>
      <w:r w:rsidRPr="007928EE">
        <w:rPr>
          <w:rFonts w:eastAsia="Calibri"/>
          <w:bCs/>
          <w:strike/>
        </w:rPr>
        <w:t>valstybės įmonė Statybos produkcijos sertifikavimo centras</w:t>
      </w:r>
      <w:r w:rsidRPr="007928EE">
        <w:rPr>
          <w:rFonts w:eastAsia="Calibri"/>
          <w:bCs/>
        </w:rPr>
        <w:t xml:space="preserve"> </w:t>
      </w:r>
      <w:r w:rsidRPr="007928EE">
        <w:rPr>
          <w:rFonts w:eastAsia="Calibri"/>
          <w:b/>
          <w:bCs/>
        </w:rPr>
        <w:t>viešoji įstaiga</w:t>
      </w:r>
      <w:r w:rsidR="008E38BC" w:rsidRPr="007928EE">
        <w:rPr>
          <w:rFonts w:eastAsia="Calibri"/>
          <w:b/>
          <w:bCs/>
        </w:rPr>
        <w:t xml:space="preserve"> </w:t>
      </w:r>
      <w:r w:rsidR="008E38BC" w:rsidRPr="007928EE">
        <w:rPr>
          <w:b/>
        </w:rPr>
        <w:t>Statybos sektoriaus vystymo agentūra</w:t>
      </w:r>
      <w:r w:rsidRPr="007928EE">
        <w:rPr>
          <w:rFonts w:eastAsia="Calibri"/>
          <w:bCs/>
        </w:rPr>
        <w:t>, išskyrus architektų atestavimą, kurį atlieka Lietuvos Respublikos</w:t>
      </w:r>
      <w:r w:rsidRPr="007928EE">
        <w:rPr>
          <w:rFonts w:eastAsia="Calibri"/>
          <w:bCs/>
          <w:color w:val="00B050"/>
        </w:rPr>
        <w:t xml:space="preserve"> </w:t>
      </w:r>
      <w:r w:rsidRPr="007928EE">
        <w:rPr>
          <w:rFonts w:eastAsia="Calibri"/>
          <w:bCs/>
        </w:rPr>
        <w:t>architektų rūmai.“</w:t>
      </w:r>
    </w:p>
    <w:p w:rsidR="009F20EC" w:rsidRPr="007928EE" w:rsidRDefault="009A231B" w:rsidP="007928EE">
      <w:pPr>
        <w:tabs>
          <w:tab w:val="left" w:pos="1418"/>
        </w:tabs>
        <w:suppressAutoHyphens/>
        <w:spacing w:after="0" w:line="23" w:lineRule="atLeast"/>
        <w:ind w:firstLine="720"/>
        <w:jc w:val="both"/>
        <w:textAlignment w:val="baseline"/>
        <w:rPr>
          <w:rFonts w:eastAsia="Calibri"/>
          <w:bCs/>
        </w:rPr>
      </w:pPr>
      <w:r>
        <w:rPr>
          <w:rFonts w:eastAsia="Calibri"/>
          <w:bCs/>
        </w:rPr>
        <w:t>6</w:t>
      </w:r>
      <w:r w:rsidR="007928EE" w:rsidRPr="007928EE">
        <w:rPr>
          <w:rFonts w:eastAsia="Calibri"/>
          <w:bCs/>
        </w:rPr>
        <w:t xml:space="preserve">. </w:t>
      </w:r>
      <w:r w:rsidR="00397378">
        <w:rPr>
          <w:rFonts w:eastAsia="Calibri"/>
          <w:bCs/>
        </w:rPr>
        <w:t>P</w:t>
      </w:r>
      <w:r w:rsidR="007928EE" w:rsidRPr="007928EE">
        <w:rPr>
          <w:rFonts w:eastAsia="Calibri"/>
          <w:bCs/>
        </w:rPr>
        <w:t xml:space="preserve">ripažinti netekusia galios </w:t>
      </w:r>
      <w:r w:rsidR="007928EE" w:rsidRPr="007928EE">
        <w:t>12 straipsnio 21 dalį.</w:t>
      </w:r>
    </w:p>
    <w:p w:rsidR="003E48B1" w:rsidRDefault="003E48B1" w:rsidP="00CC3BC5">
      <w:pPr>
        <w:spacing w:after="0" w:line="23" w:lineRule="atLeast"/>
        <w:ind w:firstLine="709"/>
        <w:jc w:val="both"/>
        <w:rPr>
          <w:strike/>
        </w:rPr>
      </w:pPr>
      <w:r w:rsidRPr="007928EE">
        <w:rPr>
          <w:strike/>
        </w:rPr>
        <w:t xml:space="preserve">21.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Lietuvos Respublikos </w:t>
      </w:r>
      <w:bookmarkStart w:id="0" w:name="n1_138"/>
      <w:r w:rsidRPr="00F07FD2">
        <w:rPr>
          <w:strike/>
          <w:color w:val="auto"/>
        </w:rPr>
        <w:fldChar w:fldCharType="begin"/>
      </w:r>
      <w:r w:rsidRPr="00F07FD2">
        <w:rPr>
          <w:strike/>
          <w:color w:val="auto"/>
        </w:rPr>
        <w:instrText xml:space="preserve"> HYPERLINK "https://www.infolex.lt/ta/96375" \o "Lietuvos Respublikos nekilnojamojo kultūros paveldo apsaugos įstatymas" \t "_blank" </w:instrText>
      </w:r>
      <w:r w:rsidRPr="00F07FD2">
        <w:rPr>
          <w:strike/>
          <w:color w:val="auto"/>
        </w:rPr>
        <w:fldChar w:fldCharType="separate"/>
      </w:r>
      <w:r w:rsidRPr="00F07FD2">
        <w:rPr>
          <w:rStyle w:val="Hyperlink"/>
          <w:strike/>
          <w:color w:val="auto"/>
        </w:rPr>
        <w:t>nekilnojamojo kultūros paveldo apsaugos įstatyme</w:t>
      </w:r>
      <w:r w:rsidRPr="00F07FD2">
        <w:rPr>
          <w:strike/>
          <w:color w:val="auto"/>
        </w:rPr>
        <w:fldChar w:fldCharType="end"/>
      </w:r>
      <w:bookmarkStart w:id="1" w:name="pn1_138"/>
      <w:bookmarkEnd w:id="0"/>
      <w:bookmarkEnd w:id="1"/>
      <w:r w:rsidRPr="007928EE">
        <w:rPr>
          <w:strike/>
        </w:rPr>
        <w:t xml:space="preserv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p w:rsidR="00CC3BC5" w:rsidRPr="007928EE" w:rsidRDefault="009A231B" w:rsidP="00CC3BC5">
      <w:pPr>
        <w:tabs>
          <w:tab w:val="left" w:pos="1418"/>
        </w:tabs>
        <w:suppressAutoHyphens/>
        <w:spacing w:after="0" w:line="23" w:lineRule="atLeast"/>
        <w:ind w:firstLine="720"/>
        <w:jc w:val="both"/>
        <w:textAlignment w:val="baseline"/>
        <w:rPr>
          <w:rFonts w:eastAsia="Calibri"/>
          <w:bCs/>
        </w:rPr>
      </w:pPr>
      <w:r>
        <w:rPr>
          <w:rFonts w:eastAsia="Calibri"/>
          <w:bCs/>
        </w:rPr>
        <w:t>7</w:t>
      </w:r>
      <w:r w:rsidR="00CC3BC5" w:rsidRPr="007928EE">
        <w:rPr>
          <w:rFonts w:eastAsia="Calibri"/>
          <w:bCs/>
        </w:rPr>
        <w:t xml:space="preserve">. </w:t>
      </w:r>
      <w:r w:rsidR="00CC3BC5">
        <w:rPr>
          <w:rFonts w:eastAsia="Calibri"/>
          <w:bCs/>
        </w:rPr>
        <w:t>P</w:t>
      </w:r>
      <w:r w:rsidR="00CC3BC5" w:rsidRPr="007928EE">
        <w:rPr>
          <w:rFonts w:eastAsia="Calibri"/>
          <w:bCs/>
        </w:rPr>
        <w:t xml:space="preserve">ripažinti netekusia galios </w:t>
      </w:r>
      <w:r w:rsidR="00CC3BC5" w:rsidRPr="007928EE">
        <w:t>12 straipsnio 2</w:t>
      </w:r>
      <w:r w:rsidR="00CC3BC5">
        <w:t>3</w:t>
      </w:r>
      <w:r w:rsidR="00CC3BC5" w:rsidRPr="007928EE">
        <w:t xml:space="preserve"> dalį.</w:t>
      </w:r>
    </w:p>
    <w:p w:rsidR="00CC3BC5" w:rsidRPr="00CC3BC5" w:rsidRDefault="00CC3BC5" w:rsidP="00CC3BC5">
      <w:pPr>
        <w:tabs>
          <w:tab w:val="left" w:pos="1418"/>
        </w:tabs>
        <w:suppressAutoHyphens/>
        <w:spacing w:after="0" w:line="23" w:lineRule="atLeast"/>
        <w:ind w:firstLine="720"/>
        <w:jc w:val="both"/>
        <w:textAlignment w:val="baseline"/>
        <w:rPr>
          <w:strike/>
        </w:rPr>
      </w:pPr>
      <w:r w:rsidRPr="00CC3BC5">
        <w:rPr>
          <w:strike/>
        </w:rPr>
        <w:t>23.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rsidR="003E48B1" w:rsidRPr="00A52321" w:rsidRDefault="003E48B1" w:rsidP="00CC3BC5">
      <w:pPr>
        <w:tabs>
          <w:tab w:val="left" w:pos="1418"/>
        </w:tabs>
        <w:suppressAutoHyphens/>
        <w:spacing w:after="0" w:line="23" w:lineRule="atLeast"/>
        <w:ind w:firstLine="720"/>
        <w:jc w:val="both"/>
        <w:textAlignment w:val="baseline"/>
        <w:rPr>
          <w:rFonts w:eastAsia="Calibri"/>
          <w:bCs/>
        </w:rPr>
      </w:pPr>
    </w:p>
    <w:p w:rsidR="009F20EC" w:rsidRPr="00A52321" w:rsidRDefault="00CD396D" w:rsidP="00A52321">
      <w:pPr>
        <w:tabs>
          <w:tab w:val="left" w:pos="1418"/>
        </w:tabs>
        <w:suppressAutoHyphens/>
        <w:spacing w:after="0" w:line="23" w:lineRule="atLeast"/>
        <w:ind w:firstLine="720"/>
        <w:jc w:val="both"/>
        <w:textAlignment w:val="baseline"/>
        <w:rPr>
          <w:rFonts w:eastAsia="Calibri"/>
          <w:bCs/>
        </w:rPr>
      </w:pPr>
      <w:r>
        <w:rPr>
          <w:b/>
        </w:rPr>
        <w:t>5</w:t>
      </w:r>
      <w:r w:rsidR="00E64127" w:rsidRPr="00A52321">
        <w:rPr>
          <w:b/>
        </w:rPr>
        <w:t xml:space="preserve"> straipsnis. 14 straipsnio pakeitimas</w:t>
      </w:r>
    </w:p>
    <w:p w:rsidR="00E64127" w:rsidRPr="00A52321" w:rsidRDefault="00E64127" w:rsidP="00A52321">
      <w:pPr>
        <w:spacing w:after="0" w:line="23" w:lineRule="atLeast"/>
        <w:ind w:firstLine="720"/>
        <w:jc w:val="both"/>
      </w:pPr>
      <w:r w:rsidRPr="00A52321">
        <w:t>1. Pakeisti 14 straipsnio 1 dalies 12 punktą ir jį išdėstyti taip:</w:t>
      </w:r>
    </w:p>
    <w:p w:rsidR="00826459" w:rsidRPr="00A52321" w:rsidRDefault="00E64127" w:rsidP="00A52321">
      <w:pPr>
        <w:tabs>
          <w:tab w:val="left" w:pos="1418"/>
        </w:tabs>
        <w:suppressAutoHyphens/>
        <w:spacing w:after="0" w:line="23" w:lineRule="atLeast"/>
        <w:ind w:firstLine="720"/>
        <w:jc w:val="both"/>
        <w:textAlignment w:val="baseline"/>
        <w:rPr>
          <w:bCs/>
        </w:rPr>
      </w:pPr>
      <w:r w:rsidRPr="00163AC2">
        <w:t>„</w:t>
      </w:r>
      <w:r w:rsidR="00826459" w:rsidRPr="005C2E28">
        <w:t xml:space="preserve">12) </w:t>
      </w:r>
      <w:r w:rsidR="00826459" w:rsidRPr="005C2E28">
        <w:rPr>
          <w:bCs/>
        </w:rPr>
        <w:t xml:space="preserve">statant naujus </w:t>
      </w:r>
      <w:r w:rsidR="00826459" w:rsidRPr="007E68A9">
        <w:rPr>
          <w:bCs/>
        </w:rPr>
        <w:t>ar</w:t>
      </w:r>
      <w:r w:rsidR="00826459" w:rsidRPr="005C2E28">
        <w:rPr>
          <w:bCs/>
        </w:rPr>
        <w:t xml:space="preserve"> rekonstruojant, griaunant ypatinguosius ir neypatinguosius statinius, atnaujinant (modernizuojant) pastatus</w:t>
      </w:r>
      <w:r w:rsidR="00826459" w:rsidRPr="00163AC2">
        <w:rPr>
          <w:bCs/>
        </w:rPr>
        <w:t xml:space="preserve">, per Lietuvos Respublikos </w:t>
      </w:r>
      <w:r w:rsidR="00826459" w:rsidRPr="00D65945">
        <w:rPr>
          <w:bCs/>
        </w:rPr>
        <w:t>statybos leidimų ir statybos valstybinės priežiūros informacinę sistemą „</w:t>
      </w:r>
      <w:proofErr w:type="spellStart"/>
      <w:r w:rsidR="00826459" w:rsidRPr="00D65945">
        <w:rPr>
          <w:bCs/>
        </w:rPr>
        <w:t>Infostatyba</w:t>
      </w:r>
      <w:proofErr w:type="spellEnd"/>
      <w:r w:rsidR="00826459" w:rsidRPr="00D65945">
        <w:rPr>
          <w:bCs/>
        </w:rPr>
        <w:t xml:space="preserve">“ </w:t>
      </w:r>
      <w:r w:rsidR="00826459" w:rsidRPr="00262DDE">
        <w:rPr>
          <w:bCs/>
          <w:strike/>
        </w:rPr>
        <w:t>arba raštu Valstybinei teritorijų planavimo ir statybos inspekcijai prie Aplinkos ministerijos</w:t>
      </w:r>
      <w:r w:rsidR="00826459" w:rsidRPr="00D65945">
        <w:rPr>
          <w:bCs/>
        </w:rPr>
        <w:t xml:space="preserve"> pateikti informaciją apie numatomą statybos pradžią</w:t>
      </w:r>
      <w:r w:rsidR="00163AC2" w:rsidRPr="00D65945">
        <w:rPr>
          <w:b/>
          <w:bCs/>
        </w:rPr>
        <w:t>,</w:t>
      </w:r>
      <w:r w:rsidR="00826459" w:rsidRPr="00D65945">
        <w:rPr>
          <w:bCs/>
        </w:rPr>
        <w:t xml:space="preserve"> </w:t>
      </w:r>
      <w:r w:rsidR="00826459" w:rsidRPr="00D65945">
        <w:rPr>
          <w:bCs/>
          <w:strike/>
        </w:rPr>
        <w:t>ir</w:t>
      </w:r>
      <w:r w:rsidR="00826459" w:rsidRPr="00D65945">
        <w:rPr>
          <w:bCs/>
        </w:rPr>
        <w:t xml:space="preserve"> pasamdytą ar paskirtą rangovą, statinio projekto vykdymo priežiūros vadovą, statinio statybos vadovą, statinio statybos techninį prižiūrėtoją</w:t>
      </w:r>
      <w:r w:rsidR="00E07A6C" w:rsidRPr="00E07A6C">
        <w:rPr>
          <w:b/>
          <w:bCs/>
        </w:rPr>
        <w:t>, pasikeitusį statytoją (užsakovą)</w:t>
      </w:r>
      <w:r w:rsidR="00603D23" w:rsidRPr="00D65945">
        <w:rPr>
          <w:bCs/>
          <w:color w:val="FF0000"/>
        </w:rPr>
        <w:t xml:space="preserve"> </w:t>
      </w:r>
      <w:r w:rsidR="00826459" w:rsidRPr="00D65945">
        <w:rPr>
          <w:bCs/>
        </w:rPr>
        <w:t xml:space="preserve">ne vėliau kaip prieš vieną darbo dieną iki statybos pradžios, apie </w:t>
      </w:r>
      <w:r w:rsidR="00E07A6C" w:rsidRPr="00E07A6C">
        <w:rPr>
          <w:b/>
          <w:bCs/>
        </w:rPr>
        <w:t>pasikeitusį statytoją (užsakovą)</w:t>
      </w:r>
      <w:r w:rsidR="00E07A6C">
        <w:rPr>
          <w:b/>
          <w:bCs/>
        </w:rPr>
        <w:t>,</w:t>
      </w:r>
      <w:r w:rsidR="00E07A6C" w:rsidRPr="00D65945">
        <w:rPr>
          <w:bCs/>
          <w:color w:val="FF0000"/>
        </w:rPr>
        <w:t xml:space="preserve"> </w:t>
      </w:r>
      <w:r w:rsidR="00826459" w:rsidRPr="00D65945">
        <w:rPr>
          <w:bCs/>
        </w:rPr>
        <w:t>naujo rangovo, statinio projekto</w:t>
      </w:r>
      <w:r w:rsidR="00826459" w:rsidRPr="00A52321">
        <w:rPr>
          <w:bCs/>
        </w:rPr>
        <w:t xml:space="preserve"> vykdymo priežiūros vadovo, statinio statybos vadovo ir statinio statybos techninio prižiūrėtojo pasamdymą ar paskyrimą </w:t>
      </w:r>
      <w:r w:rsidR="00826459" w:rsidRPr="00A52321">
        <w:t xml:space="preserve">ne vėliau kaip per 3 darbo dienas nuo jų </w:t>
      </w:r>
      <w:r w:rsidR="00E07A6C" w:rsidRPr="00E07A6C">
        <w:rPr>
          <w:b/>
        </w:rPr>
        <w:t>pasikeitimo,</w:t>
      </w:r>
      <w:r w:rsidR="00E07A6C">
        <w:t xml:space="preserve"> </w:t>
      </w:r>
      <w:r w:rsidR="00826459" w:rsidRPr="00A52321">
        <w:t xml:space="preserve">pasamdymo ar paskyrimo dienos. </w:t>
      </w:r>
      <w:r w:rsidR="00D65945" w:rsidRPr="00D65945">
        <w:rPr>
          <w:b/>
        </w:rPr>
        <w:t>I</w:t>
      </w:r>
      <w:r w:rsidR="00442733" w:rsidRPr="00D65945">
        <w:rPr>
          <w:b/>
          <w:bCs/>
        </w:rPr>
        <w:t xml:space="preserve">nformacija apie pasamdytą ar paskirtą </w:t>
      </w:r>
      <w:r w:rsidR="002C0ED5" w:rsidRPr="002C0ED5">
        <w:rPr>
          <w:b/>
          <w:bCs/>
        </w:rPr>
        <w:t>statinio projekto vykdymo priežiūros vadovą, statinio statybos vadovą,</w:t>
      </w:r>
      <w:r w:rsidR="002C0ED5">
        <w:rPr>
          <w:b/>
          <w:bCs/>
        </w:rPr>
        <w:t xml:space="preserve"> </w:t>
      </w:r>
      <w:r w:rsidR="00442733" w:rsidRPr="00D65945">
        <w:rPr>
          <w:b/>
          <w:bCs/>
        </w:rPr>
        <w:t>statinio statybos techninį prižiūrėtoją turi būti patvirtint</w:t>
      </w:r>
      <w:r w:rsidR="00D65945" w:rsidRPr="00D65945">
        <w:rPr>
          <w:b/>
          <w:bCs/>
        </w:rPr>
        <w:t>a</w:t>
      </w:r>
      <w:r w:rsidR="00442733" w:rsidRPr="00D65945">
        <w:rPr>
          <w:b/>
          <w:bCs/>
        </w:rPr>
        <w:t xml:space="preserve"> </w:t>
      </w:r>
      <w:r w:rsidR="00D65945" w:rsidRPr="00D65945">
        <w:rPr>
          <w:b/>
          <w:bCs/>
        </w:rPr>
        <w:t xml:space="preserve">pasamdyto ar </w:t>
      </w:r>
      <w:r w:rsidR="00D65945" w:rsidRPr="00CE6F60">
        <w:rPr>
          <w:b/>
          <w:bCs/>
        </w:rPr>
        <w:t>paskirto</w:t>
      </w:r>
      <w:r w:rsidR="00442733" w:rsidRPr="00CE6F60">
        <w:rPr>
          <w:b/>
          <w:bCs/>
        </w:rPr>
        <w:t xml:space="preserve"> </w:t>
      </w:r>
      <w:r w:rsidR="002C0ED5" w:rsidRPr="00CE6F60">
        <w:rPr>
          <w:b/>
          <w:bCs/>
        </w:rPr>
        <w:t>statinio projekto vykdymo priežiūros vadovo, statinio statybos vadovo,</w:t>
      </w:r>
      <w:r w:rsidR="002C0ED5">
        <w:rPr>
          <w:bCs/>
        </w:rPr>
        <w:t xml:space="preserve"> </w:t>
      </w:r>
      <w:r w:rsidR="00442733" w:rsidRPr="00D65945">
        <w:rPr>
          <w:b/>
          <w:bCs/>
        </w:rPr>
        <w:t>statinio s</w:t>
      </w:r>
      <w:r w:rsidR="00D65945" w:rsidRPr="00D65945">
        <w:rPr>
          <w:b/>
          <w:bCs/>
        </w:rPr>
        <w:t>tatybos techninio prižiūrėtojo</w:t>
      </w:r>
      <w:r w:rsidR="00B65A73">
        <w:rPr>
          <w:b/>
          <w:bCs/>
        </w:rPr>
        <w:t xml:space="preserve"> aplinkos ministro nustatyta tvarka</w:t>
      </w:r>
      <w:r w:rsidR="00442733" w:rsidRPr="00D65945">
        <w:rPr>
          <w:bCs/>
        </w:rPr>
        <w:t xml:space="preserve"> </w:t>
      </w:r>
      <w:r w:rsidR="00826459" w:rsidRPr="00262DDE">
        <w:rPr>
          <w:strike/>
        </w:rPr>
        <w:t xml:space="preserve">Raštu pateiktą šiame punkte nurodytą informaciją </w:t>
      </w:r>
      <w:r w:rsidR="00826459" w:rsidRPr="00262DDE">
        <w:rPr>
          <w:bCs/>
          <w:strike/>
        </w:rPr>
        <w:t xml:space="preserve">Valstybinė teritorijų planavimo ir statybos inspekcija </w:t>
      </w:r>
      <w:r w:rsidR="00826459" w:rsidRPr="00262DDE">
        <w:rPr>
          <w:bCs/>
          <w:strike/>
        </w:rPr>
        <w:lastRenderedPageBreak/>
        <w:t>prie Aplinkos ministerijos iki statybos pradžios paskelbia Lietuvos Respublikos statybos leidimų ir statybos valstybinės priežiūros informacinėje sistemoje „</w:t>
      </w:r>
      <w:proofErr w:type="spellStart"/>
      <w:r w:rsidR="00826459" w:rsidRPr="00262DDE">
        <w:rPr>
          <w:bCs/>
          <w:strike/>
        </w:rPr>
        <w:t>Infostatyba</w:t>
      </w:r>
      <w:proofErr w:type="spellEnd"/>
      <w:r w:rsidR="00826459" w:rsidRPr="00262DDE">
        <w:rPr>
          <w:bCs/>
          <w:strike/>
        </w:rPr>
        <w:t>“</w:t>
      </w:r>
      <w:r w:rsidR="00826459" w:rsidRPr="00A52321">
        <w:rPr>
          <w:bCs/>
        </w:rPr>
        <w:t>;</w:t>
      </w:r>
      <w:r w:rsidRPr="00A52321">
        <w:rPr>
          <w:bCs/>
        </w:rPr>
        <w:t>“.</w:t>
      </w:r>
    </w:p>
    <w:p w:rsidR="00E64127" w:rsidRPr="00A52321" w:rsidRDefault="00E64127" w:rsidP="00A52321">
      <w:pPr>
        <w:spacing w:after="0" w:line="23" w:lineRule="atLeast"/>
        <w:ind w:firstLine="720"/>
        <w:jc w:val="both"/>
      </w:pPr>
      <w:r w:rsidRPr="00A52321">
        <w:t>2. Pakeisti 14 straipsnio 1 dalies 13 punktą ir jį išdėstyti taip:</w:t>
      </w:r>
    </w:p>
    <w:p w:rsidR="00826459" w:rsidRPr="00A52321" w:rsidRDefault="00E64127" w:rsidP="00A52321">
      <w:pPr>
        <w:tabs>
          <w:tab w:val="left" w:pos="1418"/>
        </w:tabs>
        <w:suppressAutoHyphens/>
        <w:spacing w:after="0" w:line="23" w:lineRule="atLeast"/>
        <w:ind w:firstLine="720"/>
        <w:jc w:val="both"/>
        <w:textAlignment w:val="baseline"/>
        <w:rPr>
          <w:bCs/>
        </w:rPr>
      </w:pPr>
      <w:r w:rsidRPr="00A52321">
        <w:rPr>
          <w:bCs/>
        </w:rPr>
        <w:t>„</w:t>
      </w:r>
      <w:r w:rsidR="00826459" w:rsidRPr="00A52321">
        <w:rPr>
          <w:bCs/>
        </w:rPr>
        <w:t xml:space="preserve">13) kai statinio statybai nereikia statybą leidžiančio dokumento, iki statybos pradžios gauti žemės sklypo bendraturčių rašytinius sutikimus (susitarimus) arba besiribojančių žemės sklypų savininkų ar valdytojų rašytinius sutikimus </w:t>
      </w:r>
      <w:r w:rsidR="00826459" w:rsidRPr="00A52321">
        <w:rPr>
          <w:b/>
          <w:bCs/>
        </w:rPr>
        <w:t>(susitarimus)</w:t>
      </w:r>
      <w:r w:rsidR="00826459" w:rsidRPr="00A52321">
        <w:rPr>
          <w:bCs/>
        </w:rPr>
        <w:t>, jeigu tokie sutikimai (susitarimai) privalomi pagal teisės aktų reikalavimus;</w:t>
      </w:r>
      <w:r w:rsidRPr="00A52321">
        <w:rPr>
          <w:bCs/>
        </w:rPr>
        <w:t>“.</w:t>
      </w:r>
    </w:p>
    <w:p w:rsidR="009F20EC" w:rsidRPr="00A52321" w:rsidRDefault="009F20EC" w:rsidP="00A52321">
      <w:pPr>
        <w:tabs>
          <w:tab w:val="left" w:pos="1418"/>
        </w:tabs>
        <w:suppressAutoHyphens/>
        <w:spacing w:after="0" w:line="23" w:lineRule="atLeast"/>
        <w:ind w:firstLine="720"/>
        <w:jc w:val="both"/>
        <w:textAlignment w:val="baseline"/>
        <w:rPr>
          <w:rFonts w:eastAsia="Calibri"/>
          <w:bCs/>
        </w:rPr>
      </w:pPr>
    </w:p>
    <w:p w:rsidR="00CA23E2" w:rsidRDefault="00CD396D" w:rsidP="00A52321">
      <w:pPr>
        <w:spacing w:after="0" w:line="23" w:lineRule="atLeast"/>
        <w:ind w:firstLine="720"/>
        <w:jc w:val="both"/>
        <w:rPr>
          <w:b/>
        </w:rPr>
      </w:pPr>
      <w:r>
        <w:rPr>
          <w:b/>
        </w:rPr>
        <w:t>6</w:t>
      </w:r>
      <w:r w:rsidR="006E360A" w:rsidRPr="00A52321">
        <w:rPr>
          <w:b/>
        </w:rPr>
        <w:t xml:space="preserve"> straipsnis. 16 straipsnio pakeitimas</w:t>
      </w:r>
    </w:p>
    <w:p w:rsidR="009A231B" w:rsidRPr="00A52321" w:rsidRDefault="009A231B" w:rsidP="009A231B">
      <w:pPr>
        <w:spacing w:after="0" w:line="23" w:lineRule="atLeast"/>
        <w:ind w:firstLine="720"/>
        <w:jc w:val="both"/>
      </w:pPr>
      <w:r>
        <w:t xml:space="preserve">1. </w:t>
      </w:r>
      <w:r w:rsidRPr="00A52321">
        <w:t xml:space="preserve">Pakeisti 16 straipsnio </w:t>
      </w:r>
      <w:r>
        <w:t>2</w:t>
      </w:r>
      <w:r w:rsidRPr="00A52321">
        <w:t xml:space="preserve"> dalį ir ją išdėstyti taip:</w:t>
      </w:r>
    </w:p>
    <w:p w:rsidR="009A231B" w:rsidRPr="009A231B" w:rsidRDefault="009A231B" w:rsidP="009A231B">
      <w:pPr>
        <w:spacing w:after="0" w:line="23" w:lineRule="atLeast"/>
        <w:ind w:firstLine="720"/>
        <w:jc w:val="both"/>
        <w:textAlignment w:val="baseline"/>
        <w:rPr>
          <w:color w:val="auto"/>
          <w:lang w:eastAsia="lt-LT"/>
        </w:rPr>
      </w:pPr>
      <w:r>
        <w:rPr>
          <w:color w:val="auto"/>
          <w:lang w:eastAsia="lt-LT"/>
        </w:rPr>
        <w:t>„</w:t>
      </w:r>
      <w:r w:rsidRPr="009A231B">
        <w:rPr>
          <w:color w:val="auto"/>
          <w:lang w:eastAsia="lt-LT"/>
        </w:rPr>
        <w:t>2. Būti ypatingųjų statinių projektuotojais turi teisę šio straipsnio 1 dalyje nurodyti architektai ir statybos inžinieriai, pagal šio įstatymo 12 straipsnio nuostatas turintys teisę būti ypatingojo statinio projekto vadovais, taip pat juridiniai asmenys</w:t>
      </w:r>
      <w:r>
        <w:rPr>
          <w:b/>
          <w:color w:val="auto"/>
          <w:lang w:eastAsia="lt-LT"/>
        </w:rPr>
        <w:t>, š</w:t>
      </w:r>
      <w:r w:rsidRPr="009A231B">
        <w:rPr>
          <w:b/>
          <w:color w:val="auto"/>
          <w:lang w:eastAsia="lt-LT"/>
        </w:rPr>
        <w:t>io straipsnio 1 dalies 3 punkte nurodyti Europos Sąjungos valstybės narės, Šveicarijos Konfederacijos arba valstybės, pasirašiusios Europos ekonominės erdvės sutartį, juridiniai asmenys</w:t>
      </w:r>
      <w:r w:rsidRPr="009A231B">
        <w:rPr>
          <w:color w:val="auto"/>
          <w:lang w:eastAsia="lt-LT"/>
        </w:rPr>
        <w:t xml:space="preserve"> ir kitos užsienio organizacijos, </w:t>
      </w:r>
      <w:r w:rsidRPr="009A231B">
        <w:rPr>
          <w:b/>
          <w:color w:val="auto"/>
          <w:lang w:eastAsia="lt-LT"/>
        </w:rPr>
        <w:t>juridinio asmens ar kitos užsienio organizacijos padaliniai,</w:t>
      </w:r>
      <w:r w:rsidRPr="009A231B">
        <w:rPr>
          <w:color w:val="auto"/>
          <w:lang w:eastAsia="lt-LT"/>
        </w:rPr>
        <w:t xml:space="preserve"> jeigu juose darbo ar kitų sutartinių santykių pagrindu dirba architektai ar statybos inžinieriai, turintys teisę būti ypatingojo statinio projekto vadovais. </w:t>
      </w:r>
      <w:r w:rsidRPr="009A231B">
        <w:rPr>
          <w:strike/>
          <w:color w:val="auto"/>
          <w:lang w:eastAsia="lt-LT"/>
        </w:rPr>
        <w:t>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r>
        <w:rPr>
          <w:color w:val="auto"/>
          <w:lang w:eastAsia="lt-LT"/>
        </w:rPr>
        <w:t>“</w:t>
      </w:r>
    </w:p>
    <w:p w:rsidR="009A231B" w:rsidRPr="007928EE" w:rsidRDefault="009A231B" w:rsidP="009A231B">
      <w:pPr>
        <w:tabs>
          <w:tab w:val="left" w:pos="1418"/>
        </w:tabs>
        <w:suppressAutoHyphens/>
        <w:spacing w:after="0" w:line="23" w:lineRule="atLeast"/>
        <w:ind w:firstLine="720"/>
        <w:jc w:val="both"/>
        <w:textAlignment w:val="baseline"/>
        <w:rPr>
          <w:rFonts w:eastAsia="Calibri"/>
          <w:bCs/>
        </w:rPr>
      </w:pPr>
      <w:r>
        <w:t xml:space="preserve">2. </w:t>
      </w:r>
      <w:r>
        <w:rPr>
          <w:rFonts w:eastAsia="Calibri"/>
          <w:bCs/>
        </w:rPr>
        <w:t>P</w:t>
      </w:r>
      <w:r w:rsidRPr="007928EE">
        <w:rPr>
          <w:rFonts w:eastAsia="Calibri"/>
          <w:bCs/>
        </w:rPr>
        <w:t xml:space="preserve">ripažinti netekusia galios </w:t>
      </w:r>
      <w:r w:rsidRPr="007928EE">
        <w:t>1</w:t>
      </w:r>
      <w:r>
        <w:t>6</w:t>
      </w:r>
      <w:r w:rsidRPr="007928EE">
        <w:t xml:space="preserve"> straipsnio </w:t>
      </w:r>
      <w:r>
        <w:t>4</w:t>
      </w:r>
      <w:r w:rsidRPr="007928EE">
        <w:t xml:space="preserve"> dalį.</w:t>
      </w:r>
    </w:p>
    <w:p w:rsidR="00CA23E2" w:rsidRPr="009A231B" w:rsidRDefault="006E360A" w:rsidP="00A52321">
      <w:pPr>
        <w:tabs>
          <w:tab w:val="left" w:pos="1418"/>
        </w:tabs>
        <w:suppressAutoHyphens/>
        <w:spacing w:after="0" w:line="23" w:lineRule="atLeast"/>
        <w:ind w:firstLine="720"/>
        <w:jc w:val="both"/>
        <w:textAlignment w:val="baseline"/>
        <w:rPr>
          <w:strike/>
        </w:rPr>
      </w:pPr>
      <w:r w:rsidRPr="009A231B">
        <w:rPr>
          <w:strike/>
        </w:rPr>
        <w:t>4.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r w:rsidR="009A231B" w:rsidRPr="009A231B">
        <w:rPr>
          <w:strike/>
        </w:rPr>
        <w:t>.</w:t>
      </w:r>
    </w:p>
    <w:p w:rsidR="00CA23E2" w:rsidRPr="00A52321" w:rsidRDefault="00CA23E2" w:rsidP="00A52321">
      <w:pPr>
        <w:tabs>
          <w:tab w:val="left" w:pos="1418"/>
        </w:tabs>
        <w:suppressAutoHyphens/>
        <w:spacing w:after="0" w:line="23" w:lineRule="atLeast"/>
        <w:ind w:firstLine="720"/>
        <w:jc w:val="both"/>
        <w:textAlignment w:val="baseline"/>
      </w:pPr>
    </w:p>
    <w:p w:rsidR="00CA23E2" w:rsidRPr="00A52321" w:rsidRDefault="00CD396D" w:rsidP="00A52321">
      <w:pPr>
        <w:spacing w:after="0" w:line="23" w:lineRule="atLeast"/>
        <w:ind w:firstLine="720"/>
        <w:jc w:val="both"/>
        <w:rPr>
          <w:b/>
        </w:rPr>
      </w:pPr>
      <w:r>
        <w:rPr>
          <w:b/>
        </w:rPr>
        <w:t>7</w:t>
      </w:r>
      <w:r w:rsidR="006E360A" w:rsidRPr="00A52321">
        <w:rPr>
          <w:b/>
        </w:rPr>
        <w:t xml:space="preserve"> straipsnis. 17 straipsnio pakeitimas</w:t>
      </w:r>
    </w:p>
    <w:p w:rsidR="00CA23E2" w:rsidRPr="00A52321" w:rsidRDefault="006E360A" w:rsidP="00A52321">
      <w:pPr>
        <w:spacing w:after="0" w:line="23" w:lineRule="atLeast"/>
        <w:ind w:firstLine="720"/>
        <w:jc w:val="both"/>
      </w:pPr>
      <w:r w:rsidRPr="00A52321">
        <w:t>1. Pakeisti 17 straipsnio 2 dalį ir ją išdėstyti taip:</w:t>
      </w:r>
    </w:p>
    <w:p w:rsidR="00CA23E2" w:rsidRPr="00A52321" w:rsidRDefault="006E360A" w:rsidP="00A52321">
      <w:pPr>
        <w:tabs>
          <w:tab w:val="left" w:pos="1418"/>
        </w:tabs>
        <w:suppressAutoHyphens/>
        <w:spacing w:after="0" w:line="23" w:lineRule="atLeast"/>
        <w:ind w:firstLine="720"/>
        <w:jc w:val="both"/>
        <w:textAlignment w:val="baseline"/>
      </w:pPr>
      <w:r w:rsidRPr="00A52321">
        <w:t xml:space="preserve">„2.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sidRPr="00A52321">
        <w:rPr>
          <w:strike/>
        </w:rPr>
        <w:t>valstybės įmonė Statybos produkcijos sertifikavimo centras</w:t>
      </w:r>
      <w:r w:rsidRPr="00A52321">
        <w:t xml:space="preserve"> </w:t>
      </w:r>
      <w:r w:rsidRPr="00A52321">
        <w:rPr>
          <w:b/>
        </w:rPr>
        <w:t>viešoji įstaiga</w:t>
      </w:r>
      <w:r w:rsidR="008E38BC" w:rsidRPr="00A52321">
        <w:rPr>
          <w:b/>
        </w:rPr>
        <w:t xml:space="preserve"> Statybos sektoriaus vystymo agentūra</w:t>
      </w:r>
      <w:r w:rsidRPr="00A52321">
        <w:t>.“</w:t>
      </w:r>
    </w:p>
    <w:p w:rsidR="00CA23E2" w:rsidRPr="00A52321" w:rsidRDefault="006E360A" w:rsidP="00A52321">
      <w:pPr>
        <w:spacing w:after="0" w:line="23" w:lineRule="atLeast"/>
        <w:ind w:firstLine="720"/>
        <w:jc w:val="both"/>
      </w:pPr>
      <w:r w:rsidRPr="00A52321">
        <w:t>2. Pakeisti 17 straipsnio 3 dalies 1 punktą ir jį išdėstyti taip:</w:t>
      </w:r>
    </w:p>
    <w:p w:rsidR="00CA23E2" w:rsidRPr="00A52321" w:rsidRDefault="006E360A" w:rsidP="00A52321">
      <w:pPr>
        <w:tabs>
          <w:tab w:val="left" w:pos="1418"/>
        </w:tabs>
        <w:suppressAutoHyphens/>
        <w:spacing w:after="0" w:line="23" w:lineRule="atLeast"/>
        <w:ind w:firstLine="720"/>
        <w:jc w:val="both"/>
        <w:textAlignment w:val="baseline"/>
      </w:pPr>
      <w:r w:rsidRPr="00A52321">
        <w:t xml:space="preserve">„1) neturi būti pradėtas bankroto procesas (šią informaciją patikrina </w:t>
      </w:r>
      <w:r w:rsidRPr="00A52321">
        <w:rPr>
          <w:strike/>
        </w:rPr>
        <w:t>valstybės įmonė Statybos produkcijos sertifikavimo centras</w:t>
      </w:r>
      <w:r w:rsidRPr="00A52321">
        <w:rPr>
          <w:b/>
        </w:rPr>
        <w:t xml:space="preserve"> viešoji įstaiga</w:t>
      </w:r>
      <w:r w:rsidR="008E38BC" w:rsidRPr="00A52321">
        <w:rPr>
          <w:b/>
        </w:rPr>
        <w:t xml:space="preserve"> Statybos sektoriaus vystymo agentūra</w:t>
      </w:r>
      <w:r w:rsidRPr="00A52321">
        <w:t>), kreiptasi į teismą dėl kvalifikacijos atestato galiojimo sustabdymo, galiojimo panaikinimo ar kitokio apribojimo;“.</w:t>
      </w:r>
    </w:p>
    <w:p w:rsidR="000E6290" w:rsidRPr="00A52321" w:rsidRDefault="000E6290" w:rsidP="00A52321">
      <w:pPr>
        <w:spacing w:after="0" w:line="23" w:lineRule="atLeast"/>
        <w:ind w:firstLine="720"/>
        <w:jc w:val="both"/>
      </w:pPr>
      <w:r w:rsidRPr="00A52321">
        <w:t>3. Pakeisti 17 straipsnio 5 dalies 3 punktą ir jį išdėstyti taip:</w:t>
      </w:r>
    </w:p>
    <w:p w:rsidR="009A37C8" w:rsidRDefault="000E6290" w:rsidP="00A01116">
      <w:pPr>
        <w:tabs>
          <w:tab w:val="left" w:pos="1418"/>
        </w:tabs>
        <w:suppressAutoHyphens/>
        <w:spacing w:after="0" w:line="23" w:lineRule="atLeast"/>
        <w:ind w:firstLine="720"/>
        <w:jc w:val="both"/>
        <w:textAlignment w:val="baseline"/>
      </w:pPr>
      <w:r w:rsidRPr="005E104A">
        <w:t>„</w:t>
      </w:r>
      <w:r w:rsidR="009A37C8" w:rsidRPr="005E104A">
        <w:t xml:space="preserve">3) pasirašyti statinio projekto </w:t>
      </w:r>
      <w:r w:rsidR="009A37C8" w:rsidRPr="005E104A">
        <w:rPr>
          <w:bCs/>
        </w:rPr>
        <w:t>ekspertizės aktą</w:t>
      </w:r>
      <w:r w:rsidR="009A37C8" w:rsidRPr="005E104A">
        <w:t xml:space="preserve"> (privalomi įmonės vadovo ar jo įgalioto kito įmonės darbuotojo ir statinio projekto ekspertizės vadovo parašai), </w:t>
      </w:r>
      <w:r w:rsidR="00520BAD" w:rsidRPr="005E104A">
        <w:rPr>
          <w:b/>
        </w:rPr>
        <w:t xml:space="preserve">patvirtindamas, kad statinio projekto ekspertizė atlikta vadovaujantis aplinkos ministro nustatyta tvarka ir </w:t>
      </w:r>
      <w:r w:rsidR="009A37C8" w:rsidRPr="005E104A">
        <w:t xml:space="preserve">prisiimdamas atsakomybę, kad statinio projekto </w:t>
      </w:r>
      <w:r w:rsidR="009A37C8" w:rsidRPr="005E104A">
        <w:rPr>
          <w:bCs/>
        </w:rPr>
        <w:t>ekspertizės aktas, o kai statinio projekto ekspertizės akte pateikiama išvada, kad statinio projektą galima tvirtinti, – ir statinio projektas (jo dalys, kurių ekspertizė atlikta)</w:t>
      </w:r>
      <w:r w:rsidR="009A37C8" w:rsidRPr="005E104A">
        <w:t xml:space="preserve"> atitinka Lietuvos Respublikos įstatymų, kitų teisės aktų, </w:t>
      </w:r>
      <w:r w:rsidR="009A37C8" w:rsidRPr="005E104A">
        <w:lastRenderedPageBreak/>
        <w:t xml:space="preserve">normatyvinių statybos techninių dokumentų ir normatyvinių </w:t>
      </w:r>
      <w:r w:rsidR="009A37C8" w:rsidRPr="005E104A">
        <w:rPr>
          <w:bCs/>
        </w:rPr>
        <w:t>statinio saugos ir paskirties</w:t>
      </w:r>
      <w:r w:rsidR="009A37C8" w:rsidRPr="005E104A">
        <w:t xml:space="preserve"> dokumentų nuostatas;</w:t>
      </w:r>
      <w:r w:rsidRPr="005E104A">
        <w:t>“.</w:t>
      </w:r>
      <w:r w:rsidR="00CD396D" w:rsidRPr="00DE4F92">
        <w:t xml:space="preserve"> </w:t>
      </w:r>
    </w:p>
    <w:p w:rsidR="00A01116" w:rsidRPr="00DE4F92" w:rsidRDefault="00A01116" w:rsidP="00A01116">
      <w:pPr>
        <w:spacing w:after="0" w:line="23" w:lineRule="atLeast"/>
        <w:ind w:firstLine="720"/>
        <w:jc w:val="both"/>
      </w:pPr>
      <w:r w:rsidRPr="00DE4F92">
        <w:t xml:space="preserve">4. Pakeisti 17 straipsnio 6 dalies </w:t>
      </w:r>
      <w:r>
        <w:t>2</w:t>
      </w:r>
      <w:r w:rsidRPr="00DE4F92">
        <w:t xml:space="preserve"> punktą ir jį išdėstyti taip:</w:t>
      </w:r>
    </w:p>
    <w:p w:rsidR="00A01116" w:rsidRPr="00A01116" w:rsidRDefault="00A01116" w:rsidP="00A01116">
      <w:pPr>
        <w:spacing w:after="0" w:line="23" w:lineRule="atLeast"/>
        <w:ind w:firstLine="720"/>
        <w:jc w:val="both"/>
        <w:textAlignment w:val="baseline"/>
        <w:rPr>
          <w:color w:val="auto"/>
          <w:lang w:eastAsia="lt-LT"/>
        </w:rPr>
      </w:pPr>
      <w:r w:rsidRPr="001E1E9D">
        <w:rPr>
          <w:color w:val="auto"/>
          <w:lang w:eastAsia="lt-LT"/>
        </w:rPr>
        <w:t>„</w:t>
      </w:r>
      <w:r w:rsidRPr="00A01116">
        <w:rPr>
          <w:color w:val="auto"/>
          <w:lang w:eastAsia="lt-LT"/>
        </w:rPr>
        <w:t xml:space="preserve">2) Lietuvos Respublikos įstatymų ir kitų teisės aktų nustatyta tvarka paskirti statinio (jo </w:t>
      </w:r>
      <w:r w:rsidRPr="00283988">
        <w:rPr>
          <w:color w:val="auto"/>
          <w:lang w:eastAsia="lt-LT"/>
        </w:rPr>
        <w:t>dalies) ekspertizės vadovą (vadovus)</w:t>
      </w:r>
      <w:r w:rsidR="004B67BA" w:rsidRPr="00283988">
        <w:rPr>
          <w:b/>
          <w:color w:val="auto"/>
          <w:lang w:eastAsia="lt-LT"/>
        </w:rPr>
        <w:t>, o</w:t>
      </w:r>
      <w:r w:rsidRPr="00283988">
        <w:rPr>
          <w:b/>
        </w:rPr>
        <w:t xml:space="preserve"> </w:t>
      </w:r>
      <w:r w:rsidR="004B67BA" w:rsidRPr="00283988">
        <w:rPr>
          <w:b/>
        </w:rPr>
        <w:t>k</w:t>
      </w:r>
      <w:r w:rsidRPr="00283988">
        <w:rPr>
          <w:b/>
          <w:bCs/>
        </w:rPr>
        <w:t xml:space="preserve">ai </w:t>
      </w:r>
      <w:r w:rsidR="006135BC" w:rsidRPr="00283988">
        <w:rPr>
          <w:b/>
          <w:bCs/>
        </w:rPr>
        <w:t xml:space="preserve">rangovas turi </w:t>
      </w:r>
      <w:r w:rsidR="006135BC" w:rsidRPr="00283988">
        <w:rPr>
          <w:rFonts w:eastAsia="Calibri"/>
          <w:b/>
        </w:rPr>
        <w:t xml:space="preserve">patvirtinti </w:t>
      </w:r>
      <w:r w:rsidR="00283988" w:rsidRPr="00283988">
        <w:rPr>
          <w:rFonts w:eastAsia="Calibri"/>
          <w:b/>
        </w:rPr>
        <w:t xml:space="preserve">pažymą </w:t>
      </w:r>
      <w:r w:rsidR="00283988" w:rsidRPr="00283988">
        <w:rPr>
          <w:b/>
        </w:rPr>
        <w:t xml:space="preserve">apie </w:t>
      </w:r>
      <w:r w:rsidR="00283988" w:rsidRPr="00283988">
        <w:rPr>
          <w:rFonts w:eastAsia="SimSun"/>
          <w:b/>
          <w:bCs/>
        </w:rPr>
        <w:t>statinio statybą be nukrypimų nuo esminių statinio projekto sprendinių arba</w:t>
      </w:r>
      <w:r w:rsidR="00283988" w:rsidRPr="00283988">
        <w:rPr>
          <w:rFonts w:eastAsia="Calibri"/>
          <w:b/>
        </w:rPr>
        <w:t xml:space="preserve"> </w:t>
      </w:r>
      <w:r w:rsidR="006135BC" w:rsidRPr="00283988">
        <w:rPr>
          <w:rFonts w:eastAsia="Calibri"/>
          <w:b/>
        </w:rPr>
        <w:t>deklaraciją apie statybos užbaigimą</w:t>
      </w:r>
      <w:r w:rsidRPr="00283988">
        <w:rPr>
          <w:b/>
          <w:bCs/>
        </w:rPr>
        <w:t>,</w:t>
      </w:r>
      <w:r w:rsidRPr="00283988">
        <w:rPr>
          <w:b/>
        </w:rPr>
        <w:t xml:space="preserve"> </w:t>
      </w:r>
      <w:r w:rsidR="006135BC" w:rsidRPr="00283988">
        <w:rPr>
          <w:b/>
        </w:rPr>
        <w:t xml:space="preserve">įgalioti </w:t>
      </w:r>
      <w:r w:rsidR="006135BC" w:rsidRPr="00283988">
        <w:rPr>
          <w:b/>
          <w:color w:val="auto"/>
          <w:lang w:eastAsia="lt-LT"/>
        </w:rPr>
        <w:t>statinio (jo dalies) ekspertizės vadovą</w:t>
      </w:r>
      <w:r w:rsidR="006135BC" w:rsidRPr="00283988">
        <w:rPr>
          <w:color w:val="auto"/>
          <w:lang w:eastAsia="lt-LT"/>
        </w:rPr>
        <w:t xml:space="preserve"> </w:t>
      </w:r>
      <w:r w:rsidRPr="00283988">
        <w:rPr>
          <w:b/>
        </w:rPr>
        <w:t>Lietuvos Respublikos statybos leidimų ir statybos valstybinės priežiūros informacinėje sistemoje „</w:t>
      </w:r>
      <w:proofErr w:type="spellStart"/>
      <w:r w:rsidRPr="00283988">
        <w:rPr>
          <w:b/>
        </w:rPr>
        <w:t>Infostatyba</w:t>
      </w:r>
      <w:proofErr w:type="spellEnd"/>
      <w:r w:rsidRPr="00283988">
        <w:rPr>
          <w:b/>
        </w:rPr>
        <w:t xml:space="preserve">“ </w:t>
      </w:r>
      <w:r w:rsidRPr="00283988">
        <w:rPr>
          <w:rFonts w:eastAsia="Calibri"/>
          <w:b/>
        </w:rPr>
        <w:t xml:space="preserve">patvirtinti </w:t>
      </w:r>
      <w:r w:rsidR="00283988" w:rsidRPr="00283988">
        <w:rPr>
          <w:rFonts w:eastAsia="Calibri"/>
          <w:b/>
        </w:rPr>
        <w:t xml:space="preserve">pažymą </w:t>
      </w:r>
      <w:r w:rsidR="00283988" w:rsidRPr="00283988">
        <w:rPr>
          <w:b/>
        </w:rPr>
        <w:t xml:space="preserve">apie </w:t>
      </w:r>
      <w:r w:rsidR="00283988" w:rsidRPr="00283988">
        <w:rPr>
          <w:rFonts w:eastAsia="SimSun"/>
          <w:b/>
          <w:bCs/>
        </w:rPr>
        <w:t>statinio statybą be nukrypimų nuo esminių statinio projekto sprendinių arba</w:t>
      </w:r>
      <w:r w:rsidR="00283988" w:rsidRPr="00283988">
        <w:rPr>
          <w:rFonts w:eastAsia="Calibri"/>
          <w:b/>
        </w:rPr>
        <w:t xml:space="preserve"> </w:t>
      </w:r>
      <w:r w:rsidRPr="00283988">
        <w:rPr>
          <w:rFonts w:eastAsia="Calibri"/>
          <w:b/>
        </w:rPr>
        <w:t>deklaraciją</w:t>
      </w:r>
      <w:r w:rsidRPr="001E1E9D">
        <w:rPr>
          <w:rFonts w:eastAsia="Calibri"/>
          <w:b/>
        </w:rPr>
        <w:t xml:space="preserve"> apie statybos užbaigimą</w:t>
      </w:r>
      <w:r w:rsidRPr="00A01116">
        <w:rPr>
          <w:color w:val="auto"/>
          <w:lang w:eastAsia="lt-LT"/>
        </w:rPr>
        <w:t>;</w:t>
      </w:r>
      <w:r w:rsidRPr="001E1E9D">
        <w:rPr>
          <w:color w:val="auto"/>
          <w:lang w:eastAsia="lt-LT"/>
        </w:rPr>
        <w:t>“.</w:t>
      </w:r>
    </w:p>
    <w:p w:rsidR="00E15A4D" w:rsidRPr="00DE4F92" w:rsidRDefault="00A01116" w:rsidP="00A01116">
      <w:pPr>
        <w:spacing w:after="0" w:line="23" w:lineRule="atLeast"/>
        <w:ind w:firstLine="720"/>
        <w:jc w:val="both"/>
      </w:pPr>
      <w:r>
        <w:t>5</w:t>
      </w:r>
      <w:r w:rsidR="00E15A4D" w:rsidRPr="00DE4F92">
        <w:t>. Pakeisti 17 straipsnio 6 dalies 3 punktą ir jį išdėstyti taip:</w:t>
      </w:r>
    </w:p>
    <w:p w:rsidR="00E15A4D" w:rsidRDefault="00E15A4D" w:rsidP="00A01116">
      <w:pPr>
        <w:tabs>
          <w:tab w:val="left" w:pos="1418"/>
        </w:tabs>
        <w:suppressAutoHyphens/>
        <w:spacing w:after="0" w:line="23" w:lineRule="atLeast"/>
        <w:ind w:firstLine="720"/>
        <w:jc w:val="both"/>
        <w:textAlignment w:val="baseline"/>
      </w:pPr>
      <w:r w:rsidRPr="00DE4F92">
        <w:t xml:space="preserve">„3) pasirašyti statinio </w:t>
      </w:r>
      <w:r w:rsidRPr="00DE4F92">
        <w:rPr>
          <w:bCs/>
        </w:rPr>
        <w:t>ekspertizės aktą</w:t>
      </w:r>
      <w:r w:rsidRPr="00DE4F92">
        <w:t xml:space="preserve"> (privalomi įmonės vadovo ar jo įgalioto kito įmonės darbuotojo ir statinio ekspertizės vadovo parašai), </w:t>
      </w:r>
      <w:r w:rsidRPr="00DE4F92">
        <w:rPr>
          <w:b/>
        </w:rPr>
        <w:t xml:space="preserve">patvirtindamas, kad statinio projekto ekspertizė atlikta vadovaujantis aplinkos ministro nustatyta tvarka ir </w:t>
      </w:r>
      <w:r w:rsidRPr="00DE4F92">
        <w:t xml:space="preserve">prisiimdamas atsakomybę, kad statinio </w:t>
      </w:r>
      <w:r w:rsidRPr="00DE4F92">
        <w:rPr>
          <w:bCs/>
        </w:rPr>
        <w:t>ekspertizės aktas</w:t>
      </w:r>
      <w:r w:rsidRPr="00DE4F92">
        <w:t xml:space="preserve"> atitinka </w:t>
      </w:r>
      <w:r w:rsidRPr="00DE4F92">
        <w:rPr>
          <w:b/>
        </w:rPr>
        <w:t>statinio projektą,</w:t>
      </w:r>
      <w:r w:rsidRPr="00DE4F92">
        <w:t xml:space="preserve"> Lietuvos Respublikos įstatymų, kitų teisės aktų, normatyvinių statybos techninių dokumentų ir normatyvinių </w:t>
      </w:r>
      <w:r w:rsidRPr="00DE4F92">
        <w:rPr>
          <w:bCs/>
        </w:rPr>
        <w:t>statinio saugos ir paskirties</w:t>
      </w:r>
      <w:r w:rsidRPr="00DE4F92">
        <w:t xml:space="preserve"> dokumentų nuostatas</w:t>
      </w:r>
      <w:r w:rsidR="00A01116">
        <w:t>;</w:t>
      </w:r>
      <w:r w:rsidRPr="00DE4F92">
        <w:t>“.</w:t>
      </w:r>
    </w:p>
    <w:p w:rsidR="00CA23E2" w:rsidRPr="00A52321" w:rsidRDefault="00A01116" w:rsidP="00E15A4D">
      <w:pPr>
        <w:spacing w:after="0" w:line="23" w:lineRule="atLeast"/>
        <w:ind w:firstLine="720"/>
        <w:jc w:val="both"/>
      </w:pPr>
      <w:r>
        <w:t>6</w:t>
      </w:r>
      <w:r w:rsidR="006E360A" w:rsidRPr="00A52321">
        <w:t>. Pakeisti 17 straipsnio 11 dalį ir ją išdėstyti taip:</w:t>
      </w:r>
    </w:p>
    <w:p w:rsidR="00CA23E2" w:rsidRPr="00A52321" w:rsidRDefault="006E360A" w:rsidP="00A52321">
      <w:pPr>
        <w:tabs>
          <w:tab w:val="left" w:pos="1418"/>
        </w:tabs>
        <w:suppressAutoHyphens/>
        <w:spacing w:after="0" w:line="23" w:lineRule="atLeast"/>
        <w:ind w:firstLine="720"/>
        <w:jc w:val="both"/>
        <w:textAlignment w:val="baseline"/>
      </w:pPr>
      <w:r w:rsidRPr="00A52321">
        <w:rPr>
          <w:bCs/>
        </w:rPr>
        <w:t xml:space="preserve">„11. </w:t>
      </w:r>
      <w:r w:rsidRPr="00A52321">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sidRPr="00A52321">
        <w:rPr>
          <w:strike/>
        </w:rPr>
        <w:t>valstybės įmonė Statybos produkcijos sertifikavimo centras</w:t>
      </w:r>
      <w:r w:rsidRPr="00A52321">
        <w:t xml:space="preserve"> </w:t>
      </w:r>
      <w:r w:rsidRPr="00A52321">
        <w:rPr>
          <w:b/>
        </w:rPr>
        <w:t>viešoji įstaiga</w:t>
      </w:r>
      <w:r w:rsidR="008E38BC" w:rsidRPr="00A52321">
        <w:rPr>
          <w:b/>
        </w:rPr>
        <w:t xml:space="preserve"> Statybos sektoriaus vystymo agentūra</w:t>
      </w:r>
      <w:r w:rsidRPr="00A52321">
        <w:t>.“</w:t>
      </w:r>
    </w:p>
    <w:p w:rsidR="00CA23E2" w:rsidRPr="00A52321" w:rsidRDefault="00A01116" w:rsidP="00A52321">
      <w:pPr>
        <w:spacing w:after="0" w:line="23" w:lineRule="atLeast"/>
        <w:ind w:firstLine="720"/>
        <w:jc w:val="both"/>
      </w:pPr>
      <w:r>
        <w:t>7</w:t>
      </w:r>
      <w:r w:rsidR="006E360A" w:rsidRPr="00A52321">
        <w:t>. Pakeisti 17 straipsnio 12 dalį ir ją išdėstyti taip:</w:t>
      </w:r>
    </w:p>
    <w:p w:rsidR="00CA23E2" w:rsidRPr="00A52321" w:rsidRDefault="006E360A" w:rsidP="00A52321">
      <w:pPr>
        <w:tabs>
          <w:tab w:val="left" w:pos="1418"/>
        </w:tabs>
        <w:suppressAutoHyphens/>
        <w:spacing w:after="0" w:line="23" w:lineRule="atLeast"/>
        <w:ind w:firstLine="720"/>
        <w:jc w:val="both"/>
        <w:textAlignment w:val="baseline"/>
      </w:pPr>
      <w:r w:rsidRPr="00A52321">
        <w:t xml:space="preserve">„12.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sidRPr="00A52321">
        <w:rPr>
          <w:strike/>
        </w:rPr>
        <w:t>valstybės įmonė Statybos produkcijos sertifikavimo centras</w:t>
      </w:r>
      <w:r w:rsidRPr="00A52321">
        <w:t xml:space="preserve"> </w:t>
      </w:r>
      <w:r w:rsidRPr="00A52321">
        <w:rPr>
          <w:b/>
        </w:rPr>
        <w:t>viešoji įstaiga</w:t>
      </w:r>
      <w:r w:rsidR="008E38BC" w:rsidRPr="00A52321">
        <w:rPr>
          <w:b/>
        </w:rPr>
        <w:t xml:space="preserve"> Statybos sektoriaus vystymo agentūra</w:t>
      </w:r>
      <w:r w:rsidRPr="00A52321">
        <w:t>.“</w:t>
      </w:r>
    </w:p>
    <w:p w:rsidR="00CA23E2" w:rsidRPr="00A52321" w:rsidRDefault="00CA23E2" w:rsidP="00A52321">
      <w:pPr>
        <w:tabs>
          <w:tab w:val="left" w:pos="1418"/>
        </w:tabs>
        <w:suppressAutoHyphens/>
        <w:spacing w:after="0" w:line="23" w:lineRule="atLeast"/>
        <w:ind w:firstLine="720"/>
        <w:jc w:val="both"/>
        <w:textAlignment w:val="baseline"/>
      </w:pPr>
    </w:p>
    <w:p w:rsidR="00CA23E2" w:rsidRPr="00A52321" w:rsidRDefault="00CD396D" w:rsidP="00A52321">
      <w:pPr>
        <w:spacing w:after="0" w:line="23" w:lineRule="atLeast"/>
        <w:ind w:firstLine="720"/>
        <w:jc w:val="both"/>
        <w:rPr>
          <w:b/>
        </w:rPr>
      </w:pPr>
      <w:r>
        <w:rPr>
          <w:b/>
        </w:rPr>
        <w:t>8</w:t>
      </w:r>
      <w:r w:rsidR="006E360A" w:rsidRPr="00A52321">
        <w:rPr>
          <w:b/>
        </w:rPr>
        <w:t xml:space="preserve"> straipsnis. 18 straipsnio pakeitimas</w:t>
      </w:r>
    </w:p>
    <w:p w:rsidR="00CA23E2" w:rsidRPr="00A52321" w:rsidRDefault="006E360A" w:rsidP="00A52321">
      <w:pPr>
        <w:spacing w:after="0" w:line="23" w:lineRule="atLeast"/>
        <w:ind w:firstLine="720"/>
        <w:jc w:val="both"/>
      </w:pPr>
      <w:r w:rsidRPr="00A52321">
        <w:t>1. Pakeisti 18 straipsnio 3 dalies 1 punktą ir jį išdėstyti taip:</w:t>
      </w:r>
    </w:p>
    <w:p w:rsidR="00CA23E2" w:rsidRPr="00A52321" w:rsidRDefault="006E360A" w:rsidP="00A52321">
      <w:pPr>
        <w:tabs>
          <w:tab w:val="left" w:pos="1418"/>
        </w:tabs>
        <w:suppressAutoHyphens/>
        <w:spacing w:after="0" w:line="23" w:lineRule="atLeast"/>
        <w:ind w:firstLine="720"/>
        <w:jc w:val="both"/>
        <w:textAlignment w:val="baseline"/>
        <w:rPr>
          <w:bCs/>
        </w:rPr>
      </w:pPr>
      <w:r w:rsidRPr="00A52321">
        <w:rPr>
          <w:bCs/>
        </w:rPr>
        <w:t xml:space="preserve">„1) neturi būti pradėtas bankroto procesas (šią informaciją patikrina </w:t>
      </w:r>
      <w:r w:rsidRPr="00A52321">
        <w:rPr>
          <w:bCs/>
          <w:strike/>
        </w:rPr>
        <w:t>valstybės įmonė Statybos produkcijos sertifikavimo centras</w:t>
      </w:r>
      <w:r w:rsidRPr="00A52321">
        <w:rPr>
          <w:bCs/>
        </w:rPr>
        <w:t xml:space="preserve"> </w:t>
      </w:r>
      <w:r w:rsidRPr="00A52321">
        <w:rPr>
          <w:b/>
          <w:bCs/>
        </w:rPr>
        <w:t>viešoji įstaiga</w:t>
      </w:r>
      <w:r w:rsidR="008E38BC" w:rsidRPr="00A52321">
        <w:rPr>
          <w:b/>
          <w:bCs/>
        </w:rPr>
        <w:t xml:space="preserve"> </w:t>
      </w:r>
      <w:r w:rsidR="008E38BC" w:rsidRPr="00A52321">
        <w:rPr>
          <w:b/>
        </w:rPr>
        <w:t>Statybos sektoriaus vystymo agentūra</w:t>
      </w:r>
      <w:r w:rsidRPr="00A52321">
        <w:rPr>
          <w:bCs/>
        </w:rPr>
        <w:t>), kreiptasi į teismą dėl kvalifikacijos atestato galiojimo sustabdymo, galiojimo panaikinimo ar kitokio apribojimo;“.</w:t>
      </w:r>
    </w:p>
    <w:p w:rsidR="00CA23E2" w:rsidRPr="00A52321" w:rsidRDefault="006E360A" w:rsidP="00A52321">
      <w:pPr>
        <w:spacing w:after="0" w:line="23" w:lineRule="atLeast"/>
        <w:ind w:firstLine="720"/>
        <w:jc w:val="both"/>
      </w:pPr>
      <w:r w:rsidRPr="00A52321">
        <w:t>2. Pakeisti 18 straipsnio 4 dalį ir ją išdėstyti taip:</w:t>
      </w:r>
    </w:p>
    <w:p w:rsidR="00CA23E2" w:rsidRPr="00A52321" w:rsidRDefault="006E360A" w:rsidP="00A52321">
      <w:pPr>
        <w:tabs>
          <w:tab w:val="left" w:pos="1418"/>
        </w:tabs>
        <w:suppressAutoHyphens/>
        <w:spacing w:after="0" w:line="23" w:lineRule="atLeast"/>
        <w:ind w:firstLine="720"/>
        <w:jc w:val="both"/>
        <w:textAlignment w:val="baseline"/>
      </w:pPr>
      <w:r w:rsidRPr="00A52321">
        <w:t xml:space="preserve">„4. Šio straipsnio 2 dalyje nurodytiems juridiniams asmenims, kitoms užsienio organizacijoms ir jų padaliniams </w:t>
      </w:r>
      <w:r w:rsidRPr="00A52321">
        <w:rPr>
          <w:bCs/>
        </w:rPr>
        <w:t>taikomą</w:t>
      </w:r>
      <w:r w:rsidRPr="00A52321">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sidRPr="00A52321">
        <w:rPr>
          <w:strike/>
        </w:rPr>
        <w:t>valstybės įmonė Statybos produkcijos sertifikavimo centras</w:t>
      </w:r>
      <w:r w:rsidRPr="00A52321">
        <w:t xml:space="preserve"> </w:t>
      </w:r>
      <w:r w:rsidRPr="00A52321">
        <w:rPr>
          <w:b/>
        </w:rPr>
        <w:t>viešoji įstaiga</w:t>
      </w:r>
      <w:r w:rsidR="008E38BC" w:rsidRPr="00A52321">
        <w:rPr>
          <w:b/>
        </w:rPr>
        <w:t xml:space="preserve"> Statybos sektoriaus vystymo agentūra</w:t>
      </w:r>
      <w:r w:rsidRPr="00A52321">
        <w:t>.“</w:t>
      </w:r>
    </w:p>
    <w:p w:rsidR="00CA23E2" w:rsidRPr="00A52321" w:rsidRDefault="006E360A" w:rsidP="00A52321">
      <w:pPr>
        <w:spacing w:after="0" w:line="23" w:lineRule="atLeast"/>
        <w:ind w:firstLine="720"/>
        <w:jc w:val="both"/>
      </w:pPr>
      <w:r w:rsidRPr="00A52321">
        <w:t>3. Pakeisti 18 straipsnio 6 dalį ir ją išdėstyti taip:</w:t>
      </w:r>
    </w:p>
    <w:p w:rsidR="00CA23E2" w:rsidRPr="00A52321" w:rsidRDefault="006E360A" w:rsidP="00A52321">
      <w:pPr>
        <w:tabs>
          <w:tab w:val="left" w:pos="1418"/>
        </w:tabs>
        <w:suppressAutoHyphens/>
        <w:spacing w:after="0" w:line="23" w:lineRule="atLeast"/>
        <w:ind w:firstLine="720"/>
        <w:jc w:val="both"/>
        <w:textAlignment w:val="baseline"/>
        <w:rPr>
          <w:rFonts w:eastAsia="Calibri"/>
        </w:rPr>
      </w:pPr>
      <w:r w:rsidRPr="00A52321">
        <w:rPr>
          <w:rFonts w:eastAsia="Calibri"/>
        </w:rPr>
        <w:lastRenderedPageBreak/>
        <w:t xml:space="preserve">„6.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sidRPr="00A52321">
        <w:rPr>
          <w:rFonts w:eastAsia="Calibri"/>
          <w:strike/>
        </w:rPr>
        <w:t>valstybės įmonė Statybos produkcijos sertifikavimo centras</w:t>
      </w:r>
      <w:r w:rsidRPr="00A52321">
        <w:rPr>
          <w:rFonts w:eastAsia="Calibri"/>
          <w:b/>
        </w:rPr>
        <w:t xml:space="preserve"> viešoji įstaiga</w:t>
      </w:r>
      <w:r w:rsidR="008E38BC" w:rsidRPr="00A52321">
        <w:rPr>
          <w:rFonts w:eastAsia="Calibri"/>
          <w:b/>
        </w:rPr>
        <w:t xml:space="preserve"> </w:t>
      </w:r>
      <w:r w:rsidR="008E38BC" w:rsidRPr="00A52321">
        <w:rPr>
          <w:b/>
        </w:rPr>
        <w:t>Statybos sektoriaus vystymo agentūra</w:t>
      </w:r>
      <w:r w:rsidRPr="00A52321">
        <w:rPr>
          <w:rFonts w:eastAsia="Calibri"/>
        </w:rPr>
        <w:t>.“</w:t>
      </w:r>
    </w:p>
    <w:p w:rsidR="00A52321" w:rsidRPr="00A52321" w:rsidRDefault="00A52321" w:rsidP="00A52321">
      <w:pPr>
        <w:tabs>
          <w:tab w:val="left" w:pos="1418"/>
        </w:tabs>
        <w:suppressAutoHyphens/>
        <w:spacing w:after="0" w:line="23" w:lineRule="atLeast"/>
        <w:ind w:firstLine="720"/>
        <w:jc w:val="both"/>
        <w:textAlignment w:val="baseline"/>
        <w:rPr>
          <w:rFonts w:eastAsia="Calibri"/>
        </w:rPr>
      </w:pPr>
    </w:p>
    <w:p w:rsidR="00A52321" w:rsidRPr="00A52321" w:rsidRDefault="00CD396D" w:rsidP="00A52321">
      <w:pPr>
        <w:tabs>
          <w:tab w:val="left" w:pos="1418"/>
        </w:tabs>
        <w:suppressAutoHyphens/>
        <w:spacing w:after="0" w:line="23" w:lineRule="atLeast"/>
        <w:ind w:firstLine="720"/>
        <w:jc w:val="both"/>
        <w:textAlignment w:val="baseline"/>
        <w:rPr>
          <w:rFonts w:eastAsia="Calibri"/>
          <w:b/>
        </w:rPr>
      </w:pPr>
      <w:r>
        <w:rPr>
          <w:rFonts w:eastAsia="Calibri"/>
          <w:b/>
        </w:rPr>
        <w:t>9</w:t>
      </w:r>
      <w:r w:rsidR="00A52321" w:rsidRPr="00A52321">
        <w:rPr>
          <w:rFonts w:eastAsia="Calibri"/>
          <w:b/>
        </w:rPr>
        <w:t xml:space="preserve"> straipsnis. 24 straipsnio pakeitimas</w:t>
      </w:r>
    </w:p>
    <w:p w:rsidR="00FD22E7" w:rsidRPr="00A52321" w:rsidRDefault="00FD22E7" w:rsidP="00FD22E7">
      <w:pPr>
        <w:spacing w:after="0" w:line="23" w:lineRule="atLeast"/>
        <w:ind w:firstLine="720"/>
        <w:jc w:val="both"/>
      </w:pPr>
      <w:r>
        <w:t xml:space="preserve">1. </w:t>
      </w:r>
      <w:r w:rsidRPr="00A52321">
        <w:t xml:space="preserve">Pakeisti </w:t>
      </w:r>
      <w:r>
        <w:t>24</w:t>
      </w:r>
      <w:r w:rsidRPr="00A52321">
        <w:t xml:space="preserve"> straipsnio </w:t>
      </w:r>
      <w:r>
        <w:t>2</w:t>
      </w:r>
      <w:r w:rsidRPr="00A52321">
        <w:t xml:space="preserve"> dalį ir ją išdėstyti taip:</w:t>
      </w:r>
    </w:p>
    <w:p w:rsidR="00FD22E7" w:rsidRPr="00FD22E7" w:rsidRDefault="00FD22E7" w:rsidP="00FD22E7">
      <w:pPr>
        <w:spacing w:after="0" w:line="23" w:lineRule="atLeast"/>
        <w:ind w:firstLine="720"/>
        <w:jc w:val="both"/>
        <w:textAlignment w:val="baseline"/>
        <w:rPr>
          <w:color w:val="auto"/>
          <w:lang w:eastAsia="lt-LT"/>
        </w:rPr>
      </w:pPr>
      <w:r>
        <w:rPr>
          <w:color w:val="auto"/>
          <w:lang w:eastAsia="lt-LT"/>
        </w:rPr>
        <w:t>„</w:t>
      </w:r>
      <w:r w:rsidRPr="00FD22E7">
        <w:rPr>
          <w:color w:val="auto"/>
          <w:lang w:eastAsia="lt-LT"/>
        </w:rPr>
        <w:t>2.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r w:rsidRPr="00FD22E7">
        <w:rPr>
          <w:color w:val="auto"/>
        </w:rPr>
        <w:t xml:space="preserve"> </w:t>
      </w:r>
      <w:r w:rsidRPr="00FD22E7">
        <w:rPr>
          <w:b/>
          <w:color w:val="auto"/>
        </w:rPr>
        <w:t>Kai rengiant statinio projektą numatoma pakeisti statinio kategoriją, taikomi aukštesnės kategorijos statinių projektavimui keliami reikalavimai.</w:t>
      </w:r>
      <w:r w:rsidRPr="00FD22E7">
        <w:rPr>
          <w:color w:val="auto"/>
          <w:lang w:eastAsia="lt-LT"/>
        </w:rPr>
        <w:t>“</w:t>
      </w:r>
    </w:p>
    <w:p w:rsidR="000026D0" w:rsidRPr="00A52321" w:rsidRDefault="00FD22E7" w:rsidP="000026D0">
      <w:pPr>
        <w:spacing w:after="0" w:line="23" w:lineRule="atLeast"/>
        <w:ind w:firstLine="720"/>
        <w:jc w:val="both"/>
      </w:pPr>
      <w:r>
        <w:t>2</w:t>
      </w:r>
      <w:r w:rsidR="000026D0">
        <w:t xml:space="preserve">. </w:t>
      </w:r>
      <w:r w:rsidR="000026D0" w:rsidRPr="00A52321">
        <w:t xml:space="preserve">Pakeisti </w:t>
      </w:r>
      <w:r w:rsidR="000026D0">
        <w:t>24</w:t>
      </w:r>
      <w:r w:rsidR="000026D0" w:rsidRPr="00A52321">
        <w:t xml:space="preserve"> straipsnio </w:t>
      </w:r>
      <w:r w:rsidR="000026D0">
        <w:t>3</w:t>
      </w:r>
      <w:r w:rsidR="000026D0" w:rsidRPr="00A52321">
        <w:t xml:space="preserve"> dalį ir ją išdėstyti taip:</w:t>
      </w:r>
    </w:p>
    <w:p w:rsidR="000026D0" w:rsidRDefault="000026D0" w:rsidP="000026D0">
      <w:pPr>
        <w:tabs>
          <w:tab w:val="left" w:pos="1418"/>
        </w:tabs>
        <w:suppressAutoHyphens/>
        <w:spacing w:after="0" w:line="23" w:lineRule="atLeast"/>
        <w:ind w:firstLine="720"/>
        <w:jc w:val="both"/>
        <w:textAlignment w:val="baseline"/>
        <w:rPr>
          <w:iCs/>
        </w:rPr>
      </w:pPr>
      <w:r>
        <w:rPr>
          <w:iCs/>
        </w:rPr>
        <w:t xml:space="preserve">„3. Statinio projektas turi būti parengtas tais atvejais kai privaloma gauti šio įstatymo </w:t>
      </w:r>
      <w:r w:rsidRPr="000026D0">
        <w:rPr>
          <w:iCs/>
        </w:rPr>
        <w:t>27 straipsnio 1 dalies 1–7 punktuose nurodytus statybą leidžiančius dokumentus</w:t>
      </w:r>
      <w:r w:rsidRPr="000026D0">
        <w:rPr>
          <w:iCs/>
          <w:strike/>
        </w:rPr>
        <w:t>, išskyrus daugiabučių namų ar viešųjų pastatų kapitalinio remonto projektus, kurie turi būti parengti visais atvejais</w:t>
      </w:r>
      <w:r w:rsidRPr="000026D0">
        <w:rPr>
          <w:iCs/>
        </w:rPr>
        <w:t>.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w:t>
      </w:r>
      <w:r>
        <w:rPr>
          <w:iCs/>
        </w:rPr>
        <w:t xml:space="preserve"> rengimo dokumentais (atrankos išvada dėl poveikio aplinkai vertinimo, poveikio aplinkai vertinimo ataskaita, sprendimu dėl planuojamos ūkinės veiklos galimybių (</w:t>
      </w:r>
      <w:r>
        <w:t>kai pagal Lietuvos Respublikos planuojamos ūkinės veiklos poveikio aplinkai vertinimo įstatymo nuostatas turi būti atliktos planuojamos ūkinės veiklos poveikio aplinkai vertinimo procedūros</w:t>
      </w:r>
      <w:r>
        <w:rPr>
          <w:iCs/>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p w:rsidR="001A1667" w:rsidRDefault="00FD22E7" w:rsidP="001A1667">
      <w:pPr>
        <w:tabs>
          <w:tab w:val="left" w:pos="1418"/>
        </w:tabs>
        <w:suppressAutoHyphens/>
        <w:spacing w:after="0" w:line="23" w:lineRule="atLeast"/>
        <w:ind w:firstLine="720"/>
        <w:jc w:val="both"/>
        <w:textAlignment w:val="baseline"/>
      </w:pPr>
      <w:r>
        <w:rPr>
          <w:iCs/>
        </w:rPr>
        <w:t>3</w:t>
      </w:r>
      <w:r w:rsidR="001A1667">
        <w:rPr>
          <w:iCs/>
        </w:rPr>
        <w:t xml:space="preserve">. Pakeisti </w:t>
      </w:r>
      <w:r w:rsidR="001A1667">
        <w:t>24</w:t>
      </w:r>
      <w:r w:rsidR="001A1667" w:rsidRPr="00A52321">
        <w:t xml:space="preserve"> straipsnio </w:t>
      </w:r>
      <w:r w:rsidR="001A1667">
        <w:t>4</w:t>
      </w:r>
      <w:r w:rsidR="001A1667" w:rsidRPr="00A52321">
        <w:t xml:space="preserve"> dal</w:t>
      </w:r>
      <w:r w:rsidR="00072A8B">
        <w:t xml:space="preserve">ies pirmą sakinį </w:t>
      </w:r>
      <w:r w:rsidR="001A1667" w:rsidRPr="00A52321">
        <w:t>ir j</w:t>
      </w:r>
      <w:r w:rsidR="00072A8B">
        <w:t>į</w:t>
      </w:r>
      <w:r w:rsidR="001A1667" w:rsidRPr="00A52321">
        <w:t xml:space="preserve"> išdėstyti taip:</w:t>
      </w:r>
    </w:p>
    <w:p w:rsidR="001A1667" w:rsidRDefault="001A1667" w:rsidP="001A1667">
      <w:pPr>
        <w:tabs>
          <w:tab w:val="left" w:pos="1418"/>
        </w:tabs>
        <w:suppressAutoHyphens/>
        <w:spacing w:after="0" w:line="23" w:lineRule="atLeast"/>
        <w:ind w:firstLine="720"/>
        <w:jc w:val="both"/>
        <w:textAlignment w:val="baseline"/>
        <w:rPr>
          <w:iCs/>
        </w:rPr>
      </w:pPr>
      <w:r>
        <w:t xml:space="preserve">„4. Specialiesiems reikalavimams gauti, </w:t>
      </w:r>
      <w:r w:rsidRPr="002C4B4F">
        <w:rPr>
          <w:strike/>
        </w:rPr>
        <w:t>išskyrus atvejus, kai jie gaunami atlikus visuomenės informavimą apie projektinius pasiūlymus pagal šio įstatymo 37 straipsnio nuostatas,</w:t>
      </w:r>
      <w:r>
        <w:t xml:space="preserve"> statytojas (užsakovas) pateikia savivaldybės administracijos direktoriui (jo įgaliotam savivaldybės administracijos valstybės tarnautojui) prašymą ir:“.</w:t>
      </w:r>
    </w:p>
    <w:p w:rsidR="00DA7A7E" w:rsidRPr="00A52321" w:rsidRDefault="00FD22E7" w:rsidP="000026D0">
      <w:pPr>
        <w:spacing w:after="0" w:line="23" w:lineRule="atLeast"/>
        <w:ind w:firstLine="720"/>
        <w:jc w:val="both"/>
      </w:pPr>
      <w:r>
        <w:t>4</w:t>
      </w:r>
      <w:r w:rsidR="00DA7A7E">
        <w:t xml:space="preserve">. </w:t>
      </w:r>
      <w:r w:rsidR="00DA7A7E" w:rsidRPr="00A52321">
        <w:t xml:space="preserve">Pakeisti </w:t>
      </w:r>
      <w:r w:rsidR="00DA7A7E">
        <w:t>24</w:t>
      </w:r>
      <w:r w:rsidR="00DA7A7E" w:rsidRPr="00A52321">
        <w:t xml:space="preserve"> straipsnio </w:t>
      </w:r>
      <w:r w:rsidR="00DA7A7E">
        <w:t>5</w:t>
      </w:r>
      <w:r w:rsidR="00DA7A7E" w:rsidRPr="00A52321">
        <w:t xml:space="preserve"> dalį ir ją išdėstyti taip:</w:t>
      </w:r>
    </w:p>
    <w:p w:rsidR="009A37C8" w:rsidRDefault="00DA7A7E" w:rsidP="000026D0">
      <w:pPr>
        <w:tabs>
          <w:tab w:val="left" w:pos="1418"/>
        </w:tabs>
        <w:suppressAutoHyphens/>
        <w:spacing w:after="0" w:line="23" w:lineRule="atLeast"/>
        <w:ind w:firstLine="720"/>
        <w:jc w:val="both"/>
        <w:textAlignment w:val="baseline"/>
      </w:pPr>
      <w:r>
        <w:t>„</w:t>
      </w:r>
      <w:r w:rsidR="009A37C8" w:rsidRPr="00A52321">
        <w:t xml:space="preserve">5. Jeigu pateikti ne visi specialiesiems reikalavimams išduoti privalomi pateikti </w:t>
      </w:r>
      <w:r w:rsidR="009A37C8" w:rsidRPr="00CD77E6">
        <w:t>dokumentai ar</w:t>
      </w:r>
      <w:r w:rsidR="002C05A7" w:rsidRPr="00CD77E6">
        <w:t xml:space="preserve"> </w:t>
      </w:r>
      <w:r w:rsidR="0098665C" w:rsidRPr="0098665C">
        <w:rPr>
          <w:b/>
        </w:rPr>
        <w:t>pateikti duomenys, informacija, dokumentai ir (arba) jų kopijos yra netikslūs ar neatitinka teisės aktuose nustatytų reikalavimų</w:t>
      </w:r>
      <w:r w:rsidR="002C05A7" w:rsidRPr="00CD77E6">
        <w:rPr>
          <w:b/>
        </w:rPr>
        <w:t>,</w:t>
      </w:r>
      <w:r w:rsidR="009A37C8" w:rsidRPr="00CD77E6">
        <w:t xml:space="preserve"> prašantis išduoti specialiuosius reikalavimus asmuo negali įgyvendinti statytojo (užsakovo) teisės pagal šio įstatymo 3 straipsnio 2 dalies 1 ir 3 punktuose nustatytus reikalavimus, </w:t>
      </w:r>
      <w:r w:rsidR="009A37C8" w:rsidRPr="006C1C35">
        <w:rPr>
          <w:strike/>
        </w:rPr>
        <w:t>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r w:rsidR="006C1C35">
        <w:t xml:space="preserve"> </w:t>
      </w:r>
      <w:r w:rsidR="006C1C35" w:rsidRPr="006C1C35">
        <w:rPr>
          <w:b/>
        </w:rPr>
        <w:t xml:space="preserve">Lietuvos Respublikos statybos leidimų ir </w:t>
      </w:r>
      <w:r w:rsidR="006C1C35" w:rsidRPr="006C1C35">
        <w:rPr>
          <w:b/>
        </w:rPr>
        <w:lastRenderedPageBreak/>
        <w:t>statybos valstybinės priežiūros informacinėje sistemoje „</w:t>
      </w:r>
      <w:proofErr w:type="spellStart"/>
      <w:r w:rsidR="006C1C35" w:rsidRPr="006C1C35">
        <w:rPr>
          <w:b/>
        </w:rPr>
        <w:t>Infostatyba</w:t>
      </w:r>
      <w:proofErr w:type="spellEnd"/>
      <w:r w:rsidR="006C1C35" w:rsidRPr="006C1C35">
        <w:rPr>
          <w:b/>
        </w:rPr>
        <w:t>“ įregistruotas prašymas išduoti specialiuosius reikalavimus nepriimamas ir apie tai ne vėliau kaip per 3 darbo dienas nuo prašymo išduoti specialiuosius reikalavimus įregistravimo dienos pasinaudojant Lietuvos Respublikos statybos leidimų ir statybos valstybinės priežiūros informacine sistema „</w:t>
      </w:r>
      <w:proofErr w:type="spellStart"/>
      <w:r w:rsidR="006C1C35" w:rsidRPr="006C1C35">
        <w:rPr>
          <w:b/>
        </w:rPr>
        <w:t>Infostatyba</w:t>
      </w:r>
      <w:proofErr w:type="spellEnd"/>
      <w:r w:rsidR="006C1C35" w:rsidRPr="006C1C35">
        <w:rPr>
          <w:b/>
        </w:rPr>
        <w:t>“ pranešama prašymą teikusiam asmeniui</w:t>
      </w:r>
      <w:r w:rsidR="006C1C35">
        <w:t>.</w:t>
      </w:r>
      <w:r w:rsidR="009A37C8" w:rsidRPr="00CD77E6">
        <w:t>.</w:t>
      </w:r>
      <w:r w:rsidRPr="00CD77E6">
        <w:t>“</w:t>
      </w:r>
    </w:p>
    <w:p w:rsidR="00DA7A7E" w:rsidRPr="00CD77E6" w:rsidRDefault="00FD22E7" w:rsidP="00DA7A7E">
      <w:pPr>
        <w:spacing w:after="0" w:line="23" w:lineRule="atLeast"/>
        <w:ind w:firstLine="720"/>
        <w:jc w:val="both"/>
      </w:pPr>
      <w:r>
        <w:t>5</w:t>
      </w:r>
      <w:r w:rsidR="00DA7A7E" w:rsidRPr="00CD77E6">
        <w:t>. Pakeisti 24 straipsnio 9 dalį ir ją išdėstyti taip:</w:t>
      </w:r>
    </w:p>
    <w:p w:rsidR="009A37C8" w:rsidRPr="00450A1D" w:rsidRDefault="000026D0" w:rsidP="00A52321">
      <w:pPr>
        <w:tabs>
          <w:tab w:val="left" w:pos="1418"/>
        </w:tabs>
        <w:suppressAutoHyphens/>
        <w:spacing w:after="0" w:line="23" w:lineRule="atLeast"/>
        <w:ind w:firstLine="720"/>
        <w:jc w:val="both"/>
        <w:textAlignment w:val="baseline"/>
      </w:pPr>
      <w:r>
        <w:t>„</w:t>
      </w:r>
      <w:r w:rsidR="009A37C8" w:rsidRPr="00CD77E6">
        <w:t xml:space="preserve">9. Savivaldybės administracijos direktoriaus sudarytoje komisijoje, kurios darbo </w:t>
      </w:r>
      <w:r w:rsidR="009A37C8" w:rsidRPr="00450A1D">
        <w:t>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w:t>
      </w:r>
      <w:r w:rsidR="00450A1D" w:rsidRPr="00450A1D">
        <w:rPr>
          <w:b/>
        </w:rPr>
        <w:t xml:space="preserve"> turi</w:t>
      </w:r>
      <w:r w:rsidR="00450A1D" w:rsidRPr="00450A1D">
        <w:t xml:space="preserve"> </w:t>
      </w:r>
      <w:r w:rsidR="00450A1D" w:rsidRPr="00450A1D">
        <w:rPr>
          <w:b/>
        </w:rPr>
        <w:t>suderinti specialiuosius paveldosaugos reikalavimus, specialiuosius saugomos teritorijos tvarkymo ir apsaugos reikalavimus ir (ar) specialiuosius architektūros reikalavimus ir siūlyti savivaldybės administracijos direktoriui ar jo įgaliotam savivaldybės administracijos valstybės tarnautojui juos išduoti</w:t>
      </w:r>
      <w:r w:rsidR="0052702B" w:rsidRPr="00450A1D">
        <w:rPr>
          <w:b/>
        </w:rPr>
        <w:t>.</w:t>
      </w:r>
      <w:r w:rsidR="009A37C8" w:rsidRPr="00450A1D">
        <w:t xml:space="preserve"> </w:t>
      </w:r>
      <w:r w:rsidR="009A37C8" w:rsidRPr="00450A1D">
        <w:rPr>
          <w:strike/>
        </w:rPr>
        <w:t>balsų dauguma gali nuspręsti:</w:t>
      </w:r>
    </w:p>
    <w:p w:rsidR="009A37C8" w:rsidRPr="00CD77E6" w:rsidRDefault="009A37C8" w:rsidP="00A52321">
      <w:pPr>
        <w:tabs>
          <w:tab w:val="left" w:pos="1418"/>
        </w:tabs>
        <w:suppressAutoHyphens/>
        <w:spacing w:after="0" w:line="23" w:lineRule="atLeast"/>
        <w:ind w:firstLine="720"/>
        <w:jc w:val="both"/>
        <w:textAlignment w:val="baseline"/>
        <w:rPr>
          <w:strike/>
        </w:rPr>
      </w:pPr>
      <w:r w:rsidRPr="00450A1D">
        <w:rPr>
          <w:strike/>
        </w:rPr>
        <w:t>1) siūlyti savivaldybės administracijos direktoriui ar jo įgaliotam savivaldybės administracijos valstybės tarnautojui išduoti specialiuosius reikalavimus, vadovaujantis šios</w:t>
      </w:r>
      <w:r w:rsidRPr="00CD77E6">
        <w:rPr>
          <w:strike/>
        </w:rPr>
        <w:t xml:space="preserve"> komisijos suderintais specialiaisiais paveldosaugos reikalavimais, specialiaisiais saugomos teritorijos tvarkymo ir apsaugos reikalavimais ir (ar) specialiaisiais architektūros reikalavimais;</w:t>
      </w:r>
    </w:p>
    <w:p w:rsidR="009A37C8" w:rsidRPr="00CD77E6" w:rsidRDefault="009A37C8" w:rsidP="00A52321">
      <w:pPr>
        <w:tabs>
          <w:tab w:val="left" w:pos="1418"/>
        </w:tabs>
        <w:suppressAutoHyphens/>
        <w:spacing w:after="0" w:line="23" w:lineRule="atLeast"/>
        <w:ind w:firstLine="720"/>
        <w:jc w:val="both"/>
        <w:textAlignment w:val="baseline"/>
        <w:rPr>
          <w:strike/>
        </w:rPr>
      </w:pPr>
      <w:r w:rsidRPr="00CD77E6">
        <w:rPr>
          <w:strike/>
        </w:rPr>
        <w:t>2)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rsidR="000026D0" w:rsidRPr="000026D0">
        <w:t>“</w:t>
      </w:r>
    </w:p>
    <w:p w:rsidR="0052702B" w:rsidRPr="00A52321" w:rsidRDefault="00FD22E7" w:rsidP="0052702B">
      <w:pPr>
        <w:spacing w:after="0" w:line="23" w:lineRule="atLeast"/>
        <w:ind w:firstLine="720"/>
        <w:jc w:val="both"/>
      </w:pPr>
      <w:r>
        <w:t>6</w:t>
      </w:r>
      <w:r w:rsidR="0052702B" w:rsidRPr="00CD77E6">
        <w:t>. Pripažinti 24 straipsnio 10 dalį netekusia galios.</w:t>
      </w:r>
    </w:p>
    <w:p w:rsidR="009A37C8" w:rsidRDefault="009A37C8" w:rsidP="00A52321">
      <w:pPr>
        <w:tabs>
          <w:tab w:val="left" w:pos="1418"/>
        </w:tabs>
        <w:suppressAutoHyphens/>
        <w:spacing w:after="0" w:line="23" w:lineRule="atLeast"/>
        <w:ind w:firstLine="720"/>
        <w:jc w:val="both"/>
        <w:textAlignment w:val="baseline"/>
        <w:rPr>
          <w:strike/>
        </w:rPr>
      </w:pPr>
      <w:r w:rsidRPr="00873EF4">
        <w:rPr>
          <w:strike/>
        </w:rPr>
        <w:t>10.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p w:rsidR="0052702B" w:rsidRPr="00A52321" w:rsidRDefault="00FD22E7" w:rsidP="0052702B">
      <w:pPr>
        <w:spacing w:after="0" w:line="23" w:lineRule="atLeast"/>
        <w:ind w:firstLine="720"/>
        <w:jc w:val="both"/>
      </w:pPr>
      <w:r>
        <w:t>7</w:t>
      </w:r>
      <w:r w:rsidR="0052702B">
        <w:t xml:space="preserve">. </w:t>
      </w:r>
      <w:r w:rsidR="0052702B" w:rsidRPr="00A52321">
        <w:t>P</w:t>
      </w:r>
      <w:r w:rsidR="0052702B">
        <w:t>ripažinti</w:t>
      </w:r>
      <w:r w:rsidR="0052702B" w:rsidRPr="00A52321">
        <w:t xml:space="preserve"> </w:t>
      </w:r>
      <w:r w:rsidR="0052702B">
        <w:t>24</w:t>
      </w:r>
      <w:r w:rsidR="0052702B" w:rsidRPr="00A52321">
        <w:t xml:space="preserve"> straipsnio </w:t>
      </w:r>
      <w:r w:rsidR="0052702B">
        <w:t>11</w:t>
      </w:r>
      <w:r w:rsidR="0052702B" w:rsidRPr="00A52321">
        <w:t xml:space="preserve"> dalį </w:t>
      </w:r>
      <w:r w:rsidR="0052702B">
        <w:t>netekusia galios.</w:t>
      </w:r>
    </w:p>
    <w:p w:rsidR="009A37C8" w:rsidRDefault="009A37C8" w:rsidP="00A52321">
      <w:pPr>
        <w:tabs>
          <w:tab w:val="left" w:pos="1418"/>
        </w:tabs>
        <w:suppressAutoHyphens/>
        <w:spacing w:after="0" w:line="23" w:lineRule="atLeast"/>
        <w:ind w:firstLine="720"/>
        <w:jc w:val="both"/>
        <w:textAlignment w:val="baseline"/>
        <w:rPr>
          <w:strike/>
        </w:rPr>
      </w:pPr>
      <w:r w:rsidRPr="00873EF4">
        <w:rPr>
          <w:strike/>
        </w:rPr>
        <w:t>11.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rsidR="00DA7A7E" w:rsidRPr="00A52321" w:rsidRDefault="00FD22E7" w:rsidP="00DA7A7E">
      <w:pPr>
        <w:spacing w:after="0" w:line="23" w:lineRule="atLeast"/>
        <w:ind w:firstLine="720"/>
        <w:jc w:val="both"/>
      </w:pPr>
      <w:r>
        <w:t>8</w:t>
      </w:r>
      <w:r w:rsidR="00DA7A7E">
        <w:t xml:space="preserve">. </w:t>
      </w:r>
      <w:r w:rsidR="00DA7A7E" w:rsidRPr="00A52321">
        <w:t xml:space="preserve">Pakeisti </w:t>
      </w:r>
      <w:r w:rsidR="00DA7A7E">
        <w:t>24</w:t>
      </w:r>
      <w:r w:rsidR="00DA7A7E" w:rsidRPr="00A52321">
        <w:t xml:space="preserve"> straipsnio </w:t>
      </w:r>
      <w:r w:rsidR="00DA7A7E">
        <w:t>16</w:t>
      </w:r>
      <w:r w:rsidR="00DA7A7E" w:rsidRPr="00A52321">
        <w:t xml:space="preserve"> dalį ir ją išdėstyti taip:</w:t>
      </w:r>
    </w:p>
    <w:p w:rsidR="009A37C8" w:rsidRDefault="00DA7A7E" w:rsidP="00A52321">
      <w:pPr>
        <w:tabs>
          <w:tab w:val="left" w:pos="1418"/>
        </w:tabs>
        <w:suppressAutoHyphens/>
        <w:spacing w:after="0" w:line="23" w:lineRule="atLeast"/>
        <w:ind w:firstLine="720"/>
        <w:jc w:val="both"/>
        <w:textAlignment w:val="baseline"/>
      </w:pPr>
      <w:r>
        <w:t>„</w:t>
      </w:r>
      <w:r w:rsidR="009A37C8" w:rsidRPr="00636596">
        <w:t xml:space="preserve">16. Energijos pirkimo–pardavimo sutartys su naujai pastatytų daugiabučių gyvenamųjų namų atskirų butų ar kitų patalpų savininkais (naudotojais) gali būti sudaromos tik </w:t>
      </w:r>
      <w:r w:rsidR="009A37C8" w:rsidRPr="00636596">
        <w:rPr>
          <w:strike/>
        </w:rPr>
        <w:t>įvykdžius</w:t>
      </w:r>
      <w:r w:rsidR="009A37C8" w:rsidRPr="00636596">
        <w:t xml:space="preserve"> šio įstatymo 28 straipsnio </w:t>
      </w:r>
      <w:r w:rsidR="009A37C8" w:rsidRPr="00636596">
        <w:rPr>
          <w:strike/>
        </w:rPr>
        <w:t>1 dalyje nustatytus reikalavimus</w:t>
      </w:r>
      <w:r w:rsidR="00603D23" w:rsidRPr="00636596">
        <w:t xml:space="preserve"> </w:t>
      </w:r>
      <w:r w:rsidR="00603D23" w:rsidRPr="00636596">
        <w:rPr>
          <w:b/>
        </w:rPr>
        <w:t>nustatyta tvarka užbaigus naujo statinio statybą</w:t>
      </w:r>
      <w:r w:rsidR="009A37C8" w:rsidRPr="00636596">
        <w:t>.</w:t>
      </w:r>
      <w:r>
        <w:t>“</w:t>
      </w:r>
    </w:p>
    <w:p w:rsidR="0052702B" w:rsidRPr="00A52321" w:rsidRDefault="00FD22E7" w:rsidP="0052702B">
      <w:pPr>
        <w:spacing w:after="0" w:line="23" w:lineRule="atLeast"/>
        <w:ind w:firstLine="720"/>
        <w:jc w:val="both"/>
      </w:pPr>
      <w:r>
        <w:t>9</w:t>
      </w:r>
      <w:r w:rsidR="0052702B">
        <w:t xml:space="preserve">. </w:t>
      </w:r>
      <w:r w:rsidR="0052702B" w:rsidRPr="00A52321">
        <w:t xml:space="preserve">Pakeisti </w:t>
      </w:r>
      <w:r w:rsidR="0052702B">
        <w:t>24</w:t>
      </w:r>
      <w:r w:rsidR="0052702B" w:rsidRPr="00A52321">
        <w:t xml:space="preserve"> straipsnio </w:t>
      </w:r>
      <w:r w:rsidR="0052702B">
        <w:t>21</w:t>
      </w:r>
      <w:r w:rsidR="0052702B" w:rsidRPr="00A52321">
        <w:t xml:space="preserve"> dalį ir ją išdėstyti taip:</w:t>
      </w:r>
    </w:p>
    <w:p w:rsidR="009A37C8" w:rsidRPr="00A52321" w:rsidRDefault="0052702B" w:rsidP="00A52321">
      <w:pPr>
        <w:tabs>
          <w:tab w:val="left" w:pos="1418"/>
        </w:tabs>
        <w:suppressAutoHyphens/>
        <w:spacing w:after="0" w:line="23" w:lineRule="atLeast"/>
        <w:ind w:firstLine="720"/>
        <w:jc w:val="both"/>
        <w:textAlignment w:val="baseline"/>
      </w:pPr>
      <w:r>
        <w:t>„</w:t>
      </w:r>
      <w:r w:rsidR="009A37C8" w:rsidRPr="00636596">
        <w:t>21. Už statinio projekto sprendinių atitiktį nustatytiems reikalavimams atsako statinio projektą</w:t>
      </w:r>
      <w:r w:rsidR="009A37C8" w:rsidRPr="00442733">
        <w:t xml:space="preserve"> </w:t>
      </w:r>
      <w:r w:rsidR="00EC7E11" w:rsidRPr="00442733">
        <w:rPr>
          <w:b/>
        </w:rPr>
        <w:t xml:space="preserve">ir statinio projekto </w:t>
      </w:r>
      <w:r w:rsidR="00442733" w:rsidRPr="00442733">
        <w:rPr>
          <w:b/>
        </w:rPr>
        <w:t xml:space="preserve">(jo dalies) </w:t>
      </w:r>
      <w:r w:rsidR="00EC7E11" w:rsidRPr="00442733">
        <w:rPr>
          <w:b/>
        </w:rPr>
        <w:t>ekspertizės aktą (kai jis privalomas)</w:t>
      </w:r>
      <w:r w:rsidR="00EC7E11" w:rsidRPr="00442733">
        <w:t xml:space="preserve"> </w:t>
      </w:r>
      <w:r w:rsidR="009A37C8" w:rsidRPr="00442733">
        <w:t>pasirašę asmenys teisės aktų nustatyta tvarka.</w:t>
      </w:r>
      <w:r>
        <w:t>“</w:t>
      </w:r>
    </w:p>
    <w:p w:rsidR="001276C8" w:rsidRPr="00A52321" w:rsidRDefault="00FD22E7" w:rsidP="001276C8">
      <w:pPr>
        <w:spacing w:after="0" w:line="23" w:lineRule="atLeast"/>
        <w:ind w:firstLine="720"/>
        <w:jc w:val="both"/>
      </w:pPr>
      <w:r>
        <w:t>10</w:t>
      </w:r>
      <w:r w:rsidR="001276C8">
        <w:t xml:space="preserve">. </w:t>
      </w:r>
      <w:r w:rsidR="001276C8" w:rsidRPr="00A52321">
        <w:t xml:space="preserve">Pakeisti </w:t>
      </w:r>
      <w:r w:rsidR="001276C8">
        <w:t>24</w:t>
      </w:r>
      <w:r w:rsidR="001276C8" w:rsidRPr="00A52321">
        <w:t xml:space="preserve"> straipsnio </w:t>
      </w:r>
      <w:r w:rsidR="001276C8">
        <w:t>2</w:t>
      </w:r>
      <w:r w:rsidR="00881E96">
        <w:t>4</w:t>
      </w:r>
      <w:r w:rsidR="001276C8" w:rsidRPr="00A52321">
        <w:t xml:space="preserve"> dalį ir ją išdėstyti taip:</w:t>
      </w:r>
    </w:p>
    <w:p w:rsidR="001276C8" w:rsidRPr="001276C8" w:rsidRDefault="006E03F0" w:rsidP="001276C8">
      <w:pPr>
        <w:spacing w:after="0" w:line="23" w:lineRule="atLeast"/>
        <w:ind w:firstLine="720"/>
        <w:jc w:val="both"/>
        <w:textAlignment w:val="baseline"/>
        <w:rPr>
          <w:color w:val="auto"/>
          <w:lang w:eastAsia="lt-LT"/>
        </w:rPr>
      </w:pPr>
      <w:r>
        <w:rPr>
          <w:color w:val="auto"/>
          <w:lang w:eastAsia="lt-LT"/>
        </w:rPr>
        <w:t>„</w:t>
      </w:r>
      <w:r w:rsidR="001276C8" w:rsidRPr="001276C8">
        <w:rPr>
          <w:color w:val="auto"/>
          <w:lang w:eastAsia="lt-LT"/>
        </w:rPr>
        <w:t xml:space="preserve">24. Šio straipsnio 1 dalyje nurodyti statinio projektai turi atitikti Lietuvos Respublikos įstatymų, kitų teisės aktų, normatyvinių statybos techninių dokumentų reikalavimus, kurie </w:t>
      </w:r>
      <w:r w:rsidR="001276C8" w:rsidRPr="001276C8">
        <w:rPr>
          <w:color w:val="auto"/>
          <w:lang w:eastAsia="lt-LT"/>
        </w:rPr>
        <w:lastRenderedPageBreak/>
        <w:t>galiojo tą dieną, kai buvo išduoti specialieji reikalavimai</w:t>
      </w:r>
      <w:r w:rsidR="00881E96" w:rsidRPr="00881E96">
        <w:rPr>
          <w:b/>
          <w:color w:val="auto"/>
          <w:lang w:eastAsia="lt-LT"/>
        </w:rPr>
        <w:t>.</w:t>
      </w:r>
      <w:r w:rsidR="001276C8" w:rsidRPr="001276C8">
        <w:rPr>
          <w:color w:val="auto"/>
          <w:lang w:eastAsia="lt-LT"/>
        </w:rPr>
        <w:t xml:space="preserve"> </w:t>
      </w:r>
      <w:r w:rsidR="00881E96" w:rsidRPr="00BA0C29">
        <w:rPr>
          <w:b/>
          <w:color w:val="auto"/>
          <w:lang w:eastAsia="lt-LT"/>
        </w:rPr>
        <w:t xml:space="preserve">Pasikeitus </w:t>
      </w:r>
      <w:r w:rsidR="00881E96" w:rsidRPr="001276C8">
        <w:rPr>
          <w:b/>
          <w:color w:val="auto"/>
          <w:lang w:eastAsia="lt-LT"/>
        </w:rPr>
        <w:t>Lietuvos Respublikos įstatymų, kitų teisės aktų, normatyvinių statybos techninių dokumentų reikalavim</w:t>
      </w:r>
      <w:r w:rsidR="00881E96" w:rsidRPr="00BA0C29">
        <w:rPr>
          <w:b/>
          <w:color w:val="auto"/>
          <w:lang w:eastAsia="lt-LT"/>
        </w:rPr>
        <w:t xml:space="preserve">ams, nauji reikalavimai rengiamam statinio projektui galioja </w:t>
      </w:r>
      <w:r w:rsidR="00881E96" w:rsidRPr="001276C8">
        <w:rPr>
          <w:b/>
          <w:lang w:eastAsia="lt-LT"/>
        </w:rPr>
        <w:t xml:space="preserve">jei </w:t>
      </w:r>
      <w:r w:rsidR="00B43B0C" w:rsidRPr="00BA0C29">
        <w:rPr>
          <w:b/>
          <w:color w:val="auto"/>
          <w:lang w:eastAsia="lt-LT"/>
        </w:rPr>
        <w:t xml:space="preserve">statytojas (užsakovas) </w:t>
      </w:r>
      <w:r w:rsidR="00881E96" w:rsidRPr="001276C8">
        <w:rPr>
          <w:b/>
          <w:lang w:eastAsia="lt-LT"/>
        </w:rPr>
        <w:t xml:space="preserve">papildė </w:t>
      </w:r>
      <w:r w:rsidR="00881E96" w:rsidRPr="00BA0C29">
        <w:rPr>
          <w:b/>
          <w:lang w:eastAsia="lt-LT"/>
        </w:rPr>
        <w:t>t</w:t>
      </w:r>
      <w:r w:rsidR="00881E96" w:rsidRPr="001276C8">
        <w:rPr>
          <w:b/>
          <w:lang w:eastAsia="lt-LT"/>
        </w:rPr>
        <w:t xml:space="preserve">echninę užduotį, projektavimo darbų rangos sutartį ir nurodė, kad </w:t>
      </w:r>
      <w:r w:rsidR="00881E96" w:rsidRPr="00BA0C29">
        <w:rPr>
          <w:b/>
          <w:lang w:eastAsia="lt-LT"/>
        </w:rPr>
        <w:t>statinio p</w:t>
      </w:r>
      <w:r w:rsidR="00881E96" w:rsidRPr="001276C8">
        <w:rPr>
          <w:b/>
          <w:lang w:eastAsia="lt-LT"/>
        </w:rPr>
        <w:t xml:space="preserve">rojektas </w:t>
      </w:r>
      <w:r w:rsidR="00881E96" w:rsidRPr="00BA0C29">
        <w:rPr>
          <w:b/>
          <w:lang w:eastAsia="lt-LT"/>
        </w:rPr>
        <w:t xml:space="preserve">turi atitikti naujus </w:t>
      </w:r>
      <w:r w:rsidR="00881E96" w:rsidRPr="001276C8">
        <w:rPr>
          <w:b/>
          <w:color w:val="auto"/>
          <w:lang w:eastAsia="lt-LT"/>
        </w:rPr>
        <w:t>Lietuvos Respublikos įstatymų, kitų teisės aktų, normatyvinių statybos techninių dokumentų reikalavim</w:t>
      </w:r>
      <w:r w:rsidR="00B43B0C" w:rsidRPr="00BA0C29">
        <w:rPr>
          <w:b/>
          <w:color w:val="auto"/>
          <w:lang w:eastAsia="lt-LT"/>
        </w:rPr>
        <w:t>u</w:t>
      </w:r>
      <w:r w:rsidR="00881E96" w:rsidRPr="00BA0C29">
        <w:rPr>
          <w:b/>
          <w:color w:val="auto"/>
          <w:lang w:eastAsia="lt-LT"/>
        </w:rPr>
        <w:t>s.</w:t>
      </w:r>
      <w:r w:rsidR="00881E96" w:rsidRPr="001276C8">
        <w:rPr>
          <w:b/>
          <w:lang w:eastAsia="lt-LT"/>
        </w:rPr>
        <w:t xml:space="preserve"> </w:t>
      </w:r>
      <w:r w:rsidR="001276C8" w:rsidRPr="001276C8">
        <w:rPr>
          <w:color w:val="auto"/>
          <w:lang w:eastAsia="lt-LT"/>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color w:val="auto"/>
          <w:lang w:eastAsia="lt-LT"/>
        </w:rPr>
        <w:t>“</w:t>
      </w:r>
    </w:p>
    <w:p w:rsidR="001276C8" w:rsidRPr="00A52321" w:rsidRDefault="001276C8" w:rsidP="00A52321">
      <w:pPr>
        <w:tabs>
          <w:tab w:val="left" w:pos="1418"/>
        </w:tabs>
        <w:spacing w:after="0" w:line="23" w:lineRule="atLeast"/>
        <w:ind w:firstLine="720"/>
      </w:pPr>
    </w:p>
    <w:p w:rsidR="009A37C8" w:rsidRPr="00A52321" w:rsidRDefault="00B24EEC" w:rsidP="00A52321">
      <w:pPr>
        <w:tabs>
          <w:tab w:val="left" w:pos="1418"/>
        </w:tabs>
        <w:spacing w:after="0" w:line="23" w:lineRule="atLeast"/>
        <w:ind w:firstLine="720"/>
        <w:rPr>
          <w:b/>
        </w:rPr>
      </w:pPr>
      <w:r>
        <w:rPr>
          <w:b/>
        </w:rPr>
        <w:t>10</w:t>
      </w:r>
      <w:r w:rsidR="00A52321" w:rsidRPr="00A52321">
        <w:rPr>
          <w:b/>
        </w:rPr>
        <w:t xml:space="preserve"> straipsnis. 25 straipsnio pakeitimas</w:t>
      </w:r>
    </w:p>
    <w:p w:rsidR="009A37C8" w:rsidRPr="00A52321" w:rsidRDefault="00A374E7" w:rsidP="00A52321">
      <w:pPr>
        <w:tabs>
          <w:tab w:val="left" w:pos="1418"/>
        </w:tabs>
        <w:suppressAutoHyphens/>
        <w:spacing w:after="0" w:line="23" w:lineRule="atLeast"/>
        <w:ind w:firstLine="720"/>
        <w:jc w:val="both"/>
        <w:textAlignment w:val="baseline"/>
      </w:pPr>
      <w:r w:rsidRPr="00A52321">
        <w:t xml:space="preserve">Pakeisti </w:t>
      </w:r>
      <w:r>
        <w:t>25</w:t>
      </w:r>
      <w:r w:rsidRPr="00A52321">
        <w:t xml:space="preserve"> straipsnio </w:t>
      </w:r>
      <w:r>
        <w:t>1</w:t>
      </w:r>
      <w:r w:rsidRPr="00A52321">
        <w:t xml:space="preserve"> dalį ir ją išdėstyti taip:</w:t>
      </w:r>
    </w:p>
    <w:p w:rsidR="009A37C8" w:rsidRPr="00A52321" w:rsidRDefault="00A374E7" w:rsidP="00A52321">
      <w:pPr>
        <w:tabs>
          <w:tab w:val="left" w:pos="1418"/>
        </w:tabs>
        <w:suppressAutoHyphens/>
        <w:spacing w:after="0" w:line="23" w:lineRule="atLeast"/>
        <w:ind w:firstLine="720"/>
        <w:jc w:val="both"/>
        <w:textAlignment w:val="baseline"/>
      </w:pPr>
      <w:r>
        <w:t>„</w:t>
      </w:r>
      <w:r w:rsidR="009A37C8" w:rsidRPr="00A52321">
        <w:t xml:space="preserve">1. Visų antžeminių </w:t>
      </w:r>
      <w:r w:rsidR="009A37C8" w:rsidRPr="00F17EEC">
        <w:t>statinių</w:t>
      </w:r>
      <w:r w:rsidR="009A37C8" w:rsidRPr="00A52321">
        <w:t xml:space="preserve"> </w:t>
      </w:r>
      <w:r w:rsidR="009A37C8" w:rsidRPr="00F17EEC">
        <w:rPr>
          <w:strike/>
        </w:rPr>
        <w:t>ir</w:t>
      </w:r>
      <w:r w:rsidR="00E57B51" w:rsidRPr="00F17EEC">
        <w:rPr>
          <w:b/>
          <w:strike/>
        </w:rPr>
        <w:t xml:space="preserve"> </w:t>
      </w:r>
      <w:r w:rsidR="009A37C8" w:rsidRPr="00F17EEC">
        <w:rPr>
          <w:strike/>
        </w:rPr>
        <w:t>t</w:t>
      </w:r>
      <w:r w:rsidR="009A37C8" w:rsidRPr="00E57B51">
        <w:rPr>
          <w:strike/>
        </w:rPr>
        <w:t>ų požeminių (povandeninių) statinių,</w:t>
      </w:r>
      <w:r w:rsidR="009A37C8" w:rsidRPr="00A52321">
        <w:t xml:space="preserve"> </w:t>
      </w:r>
      <w:r w:rsidR="009A37C8" w:rsidRPr="00E57B51">
        <w:rPr>
          <w:strike/>
        </w:rPr>
        <w:t>kurie skirti žmonėms gyventi, dirbti ar kitoms jų reikmėms tenkinti (išskyrus požeminius statinius, kuriuose žmonės negyvena ir nedirba, o būna tik atlikdami tų statinių priežiūrą (inžineriniai tinklai, techniniai tuneliai ir pan.)</w:t>
      </w:r>
      <w:r w:rsidR="00F17EEC" w:rsidRPr="00E57B51">
        <w:rPr>
          <w:b/>
        </w:rPr>
        <w:t>, kurių sąrašą nustato aplinkos ministras</w:t>
      </w:r>
      <w:r w:rsidR="009A37C8" w:rsidRPr="00A52321">
        <w:t>, be kitų nustatytų statinio projekto dalių</w:t>
      </w:r>
      <w:r w:rsidR="00E57B51">
        <w:t xml:space="preserve"> </w:t>
      </w:r>
      <w:r w:rsidR="00E57B51" w:rsidRPr="00E57B51">
        <w:rPr>
          <w:b/>
        </w:rPr>
        <w:t>(kai statinio projektas sudarytas iš atskirų dalių)</w:t>
      </w:r>
      <w:r w:rsidR="009A37C8" w:rsidRPr="00A52321">
        <w:t>, statinio projekto architektūrinė dalis yra privaloma.</w:t>
      </w:r>
      <w:r>
        <w:t>“</w:t>
      </w:r>
    </w:p>
    <w:p w:rsidR="00471950" w:rsidRPr="00A52321" w:rsidRDefault="00471950" w:rsidP="00A52321">
      <w:pPr>
        <w:tabs>
          <w:tab w:val="left" w:pos="1418"/>
        </w:tabs>
        <w:spacing w:after="0" w:line="23" w:lineRule="atLeast"/>
        <w:ind w:firstLine="720"/>
      </w:pPr>
    </w:p>
    <w:p w:rsidR="009A37C8" w:rsidRDefault="00A52321" w:rsidP="00A52321">
      <w:pPr>
        <w:tabs>
          <w:tab w:val="left" w:pos="1418"/>
        </w:tabs>
        <w:spacing w:after="0" w:line="23" w:lineRule="atLeast"/>
        <w:ind w:firstLine="720"/>
        <w:rPr>
          <w:b/>
        </w:rPr>
      </w:pPr>
      <w:r w:rsidRPr="00A52321">
        <w:rPr>
          <w:b/>
        </w:rPr>
        <w:t>1</w:t>
      </w:r>
      <w:r w:rsidR="00694C48">
        <w:rPr>
          <w:b/>
        </w:rPr>
        <w:t>1</w:t>
      </w:r>
      <w:r w:rsidRPr="00A52321">
        <w:rPr>
          <w:b/>
        </w:rPr>
        <w:t xml:space="preserve"> straipsnis. 27 straipsnio pakeitimas</w:t>
      </w:r>
    </w:p>
    <w:p w:rsidR="00B645EE" w:rsidRPr="00A52321" w:rsidRDefault="00B645EE" w:rsidP="00B645EE">
      <w:pPr>
        <w:tabs>
          <w:tab w:val="left" w:pos="1418"/>
        </w:tabs>
        <w:suppressAutoHyphens/>
        <w:spacing w:after="0" w:line="23" w:lineRule="atLeast"/>
        <w:ind w:firstLine="720"/>
        <w:jc w:val="both"/>
        <w:textAlignment w:val="baseline"/>
      </w:pPr>
      <w:r>
        <w:t xml:space="preserve">1. </w:t>
      </w:r>
      <w:r w:rsidRPr="00A52321">
        <w:t xml:space="preserve">Pakeisti </w:t>
      </w:r>
      <w:r>
        <w:t>27</w:t>
      </w:r>
      <w:r w:rsidRPr="00A52321">
        <w:t xml:space="preserve"> straipsnio </w:t>
      </w:r>
      <w:r>
        <w:t>1</w:t>
      </w:r>
      <w:r w:rsidRPr="00A52321">
        <w:t xml:space="preserve"> dal</w:t>
      </w:r>
      <w:r>
        <w:t>ies 2 punktą</w:t>
      </w:r>
      <w:r w:rsidRPr="00A52321">
        <w:t xml:space="preserve"> ir j</w:t>
      </w:r>
      <w:r>
        <w:t>į</w:t>
      </w:r>
      <w:r w:rsidRPr="00A52321">
        <w:t xml:space="preserve"> išdėstyti taip:</w:t>
      </w:r>
    </w:p>
    <w:p w:rsidR="00B645EE" w:rsidRPr="00B645EE" w:rsidRDefault="00B645EE" w:rsidP="00B645EE">
      <w:pPr>
        <w:spacing w:after="0"/>
        <w:ind w:firstLine="720"/>
        <w:jc w:val="both"/>
        <w:textAlignment w:val="baseline"/>
        <w:rPr>
          <w:color w:val="auto"/>
          <w:lang w:eastAsia="lt-LT"/>
        </w:rPr>
      </w:pPr>
      <w:r>
        <w:rPr>
          <w:color w:val="auto"/>
          <w:lang w:eastAsia="lt-LT"/>
        </w:rPr>
        <w:t>„</w:t>
      </w:r>
      <w:r w:rsidRPr="00B645EE">
        <w:rPr>
          <w:color w:val="auto"/>
          <w:lang w:eastAsia="lt-LT"/>
        </w:rPr>
        <w:t>2) leidimas rekonstruoti statinį – ypatingojo ar neypatingojo statinio rekonstravimui (išskyrus krašto apsaugos tikslams skirtose teritorijose rekonstruojamą neypatingąjį statinį);</w:t>
      </w:r>
      <w:r w:rsidRPr="00B645EE">
        <w:rPr>
          <w:bCs/>
          <w:color w:val="000000" w:themeColor="text1"/>
        </w:rPr>
        <w:t xml:space="preserve"> </w:t>
      </w:r>
      <w:r w:rsidRPr="00B645EE">
        <w:rPr>
          <w:b/>
          <w:bCs/>
          <w:color w:val="000000" w:themeColor="text1"/>
        </w:rPr>
        <w:t>nesudėtingo</w:t>
      </w:r>
      <w:r w:rsidR="00B05559">
        <w:rPr>
          <w:b/>
          <w:bCs/>
          <w:color w:val="000000" w:themeColor="text1"/>
        </w:rPr>
        <w:t>jo</w:t>
      </w:r>
      <w:r w:rsidRPr="00B645EE">
        <w:rPr>
          <w:b/>
          <w:bCs/>
          <w:color w:val="000000" w:themeColor="text1"/>
        </w:rPr>
        <w:t xml:space="preserve"> statinio rekonstravimui į ypatingąjį ar neypatingąjį statinį</w:t>
      </w:r>
      <w:r w:rsidR="002767D9">
        <w:rPr>
          <w:b/>
          <w:bCs/>
          <w:color w:val="000000" w:themeColor="text1"/>
        </w:rPr>
        <w:t xml:space="preserve"> </w:t>
      </w:r>
      <w:r w:rsidR="002767D9" w:rsidRPr="002767D9">
        <w:rPr>
          <w:b/>
          <w:color w:val="auto"/>
          <w:lang w:eastAsia="lt-LT"/>
        </w:rPr>
        <w:t>(išskyrus krašto apsaugos tikslams skirtose teritorijose nesudėtingąjį statinį rekonstruojamą į neypatingąjį statinį)</w:t>
      </w:r>
      <w:r w:rsidRPr="00B645EE">
        <w:rPr>
          <w:b/>
          <w:bCs/>
          <w:color w:val="000000" w:themeColor="text1"/>
        </w:rPr>
        <w:t>;</w:t>
      </w:r>
      <w:r w:rsidRPr="00B645EE">
        <w:rPr>
          <w:color w:val="auto"/>
          <w:lang w:eastAsia="lt-LT"/>
        </w:rPr>
        <w:t xml:space="preserve">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w:t>
      </w:r>
      <w:r w:rsidR="009F5483" w:rsidRPr="004E53C5">
        <w:rPr>
          <w:b/>
        </w:rPr>
        <w:t>ir jos apsaugos zonoje</w:t>
      </w:r>
      <w:r w:rsidR="009F5483" w:rsidRPr="00E0227E">
        <w:t xml:space="preserve"> </w:t>
      </w:r>
      <w:r w:rsidRPr="00B645EE">
        <w:rPr>
          <w:color w:val="auto"/>
          <w:lang w:eastAsia="lt-LT"/>
        </w:rPr>
        <w:t>kultūros ministro ir aplinkos ministro nustatytais atvejais;</w:t>
      </w:r>
      <w:r>
        <w:rPr>
          <w:color w:val="auto"/>
          <w:lang w:eastAsia="lt-LT"/>
        </w:rPr>
        <w:t>“.</w:t>
      </w:r>
    </w:p>
    <w:p w:rsidR="000026D0" w:rsidRPr="00A52321" w:rsidRDefault="00B645EE" w:rsidP="00B645EE">
      <w:pPr>
        <w:tabs>
          <w:tab w:val="left" w:pos="1418"/>
        </w:tabs>
        <w:suppressAutoHyphens/>
        <w:spacing w:after="0" w:line="23" w:lineRule="atLeast"/>
        <w:ind w:firstLine="720"/>
        <w:jc w:val="both"/>
        <w:textAlignment w:val="baseline"/>
      </w:pPr>
      <w:r>
        <w:t>2</w:t>
      </w:r>
      <w:r w:rsidR="000026D0">
        <w:t xml:space="preserve">. </w:t>
      </w:r>
      <w:r w:rsidR="000026D0" w:rsidRPr="00A52321">
        <w:t xml:space="preserve">Pakeisti </w:t>
      </w:r>
      <w:r w:rsidR="000026D0">
        <w:t>27</w:t>
      </w:r>
      <w:r w:rsidR="000026D0" w:rsidRPr="00A52321">
        <w:t xml:space="preserve"> straipsnio </w:t>
      </w:r>
      <w:r w:rsidR="000026D0">
        <w:t>1</w:t>
      </w:r>
      <w:r w:rsidR="000026D0" w:rsidRPr="00A52321">
        <w:t xml:space="preserve"> dal</w:t>
      </w:r>
      <w:r w:rsidR="000026D0">
        <w:t>ies 4 punktą</w:t>
      </w:r>
      <w:r w:rsidR="000026D0" w:rsidRPr="00A52321">
        <w:t xml:space="preserve"> ir j</w:t>
      </w:r>
      <w:r w:rsidR="00B34394">
        <w:t>į</w:t>
      </w:r>
      <w:r w:rsidR="000026D0" w:rsidRPr="00A52321">
        <w:t xml:space="preserve"> išdėstyti taip:</w:t>
      </w:r>
    </w:p>
    <w:p w:rsidR="009A37C8" w:rsidRDefault="009A37C8" w:rsidP="00B645EE">
      <w:pPr>
        <w:tabs>
          <w:tab w:val="left" w:pos="1418"/>
        </w:tabs>
        <w:suppressAutoHyphens/>
        <w:spacing w:after="0" w:line="23" w:lineRule="atLeast"/>
        <w:ind w:firstLine="720"/>
        <w:jc w:val="both"/>
        <w:textAlignment w:val="center"/>
        <w:rPr>
          <w:bCs/>
        </w:rPr>
      </w:pPr>
      <w:r w:rsidRPr="00B34394">
        <w:rPr>
          <w:bCs/>
        </w:rPr>
        <w:t xml:space="preserve">4) leidimas atlikti statinio kapitalinį remontą – </w:t>
      </w:r>
      <w:r w:rsidRPr="00A764AB">
        <w:rPr>
          <w:bCs/>
          <w:strike/>
        </w:rPr>
        <w:t>ypatingo</w:t>
      </w:r>
      <w:r w:rsidRPr="00B34394">
        <w:rPr>
          <w:bCs/>
        </w:rPr>
        <w:t xml:space="preserve"> </w:t>
      </w:r>
      <w:r w:rsidR="00A764AB" w:rsidRPr="00A764AB">
        <w:rPr>
          <w:b/>
          <w:bCs/>
        </w:rPr>
        <w:t>ypatingojo</w:t>
      </w:r>
      <w:r w:rsidR="00A764AB">
        <w:rPr>
          <w:bCs/>
        </w:rPr>
        <w:t xml:space="preserve"> </w:t>
      </w:r>
      <w:r w:rsidRPr="00B34394">
        <w:rPr>
          <w:bCs/>
        </w:rPr>
        <w:t xml:space="preserve">ir </w:t>
      </w:r>
      <w:r w:rsidRPr="00A764AB">
        <w:rPr>
          <w:bCs/>
          <w:strike/>
        </w:rPr>
        <w:t>neypatingo</w:t>
      </w:r>
      <w:r w:rsidRPr="00B34394">
        <w:rPr>
          <w:bCs/>
        </w:rPr>
        <w:t xml:space="preserve"> </w:t>
      </w:r>
      <w:r w:rsidR="00A764AB" w:rsidRPr="00A764AB">
        <w:rPr>
          <w:b/>
          <w:bCs/>
        </w:rPr>
        <w:t>neypatingojo</w:t>
      </w:r>
      <w:r w:rsidR="00A764AB">
        <w:rPr>
          <w:bCs/>
        </w:rPr>
        <w:t xml:space="preserve"> </w:t>
      </w:r>
      <w:r w:rsidRPr="00B34394">
        <w:rPr>
          <w:bCs/>
        </w:rPr>
        <w:t xml:space="preserve">daugiabučio namo, </w:t>
      </w:r>
      <w:r w:rsidRPr="00B34394">
        <w:rPr>
          <w:bCs/>
          <w:strike/>
        </w:rPr>
        <w:t>viešojo</w:t>
      </w:r>
      <w:r w:rsidRPr="00B34394">
        <w:rPr>
          <w:bCs/>
        </w:rPr>
        <w:t xml:space="preserve"> </w:t>
      </w:r>
      <w:r w:rsidRPr="00B34394">
        <w:rPr>
          <w:bCs/>
          <w:strike/>
        </w:rPr>
        <w:t>pastato</w:t>
      </w:r>
      <w:r w:rsidRPr="00B34394">
        <w:rPr>
          <w:bCs/>
        </w:rPr>
        <w:t xml:space="preserve"> </w:t>
      </w:r>
      <w:r w:rsidR="00AF2662" w:rsidRPr="00B34394">
        <w:rPr>
          <w:b/>
          <w:bCs/>
        </w:rPr>
        <w:t>gyvenamosios paskirties (įvairių socialinių grupių asmenims) past</w:t>
      </w:r>
      <w:r w:rsidR="009A09D5" w:rsidRPr="00B34394">
        <w:rPr>
          <w:b/>
          <w:bCs/>
        </w:rPr>
        <w:t xml:space="preserve">ato, </w:t>
      </w:r>
      <w:r w:rsidR="00AF2662" w:rsidRPr="00B34394">
        <w:rPr>
          <w:b/>
          <w:bCs/>
        </w:rPr>
        <w:t>visuomeninės paskirties statinio</w:t>
      </w:r>
      <w:r w:rsidR="00AF2662" w:rsidRPr="00B34394">
        <w:rPr>
          <w:bCs/>
        </w:rPr>
        <w:t xml:space="preserve"> </w:t>
      </w:r>
      <w:r w:rsidRPr="00B34394">
        <w:rPr>
          <w:bCs/>
        </w:rPr>
        <w:t>kapitaliniam remontui</w:t>
      </w:r>
      <w:r w:rsidRPr="00B34394">
        <w:rPr>
          <w:bCs/>
          <w:strike/>
        </w:rPr>
        <w:t>,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w:t>
      </w:r>
      <w:r w:rsidRPr="00B34394">
        <w:rPr>
          <w:bCs/>
        </w:rPr>
        <w:t xml:space="preserve">, išskyrus atvejus, kai būtina skubiai atlikti statybos darbus, reikalingus avarijos grėsmei, jos ar stichinės nelaimės padariniams pašalinti; kultūros paveldo statinio kapitaliniam remontui; statinio kapitaliniam remontui, kai keičiama statinio ar patalpų paskirtis; </w:t>
      </w:r>
      <w:r w:rsidRPr="00B34394">
        <w:rPr>
          <w:bCs/>
          <w:strike/>
        </w:rPr>
        <w:t>ypatingojo ir neypatingojo daugiabučio namo, viešojo pastato,</w:t>
      </w:r>
      <w:r w:rsidRPr="00B34394">
        <w:rPr>
          <w:bCs/>
        </w:rPr>
        <w:t xml:space="preserve"> </w:t>
      </w:r>
      <w:r w:rsidRPr="00AA1EF9">
        <w:rPr>
          <w:bCs/>
          <w:strike/>
        </w:rPr>
        <w:t>nesudėtingojo</w:t>
      </w:r>
      <w:r w:rsidRPr="00B34394">
        <w:rPr>
          <w:bCs/>
        </w:rPr>
        <w:t xml:space="preserve"> statinio kapitaliniam remontui kultūros paveldo objekto teritorijoje arba kultūros paveldo vietovėje </w:t>
      </w:r>
      <w:r w:rsidR="001E2487" w:rsidRPr="004E53C5">
        <w:rPr>
          <w:b/>
        </w:rPr>
        <w:t>ir jos apsaugos zonoje</w:t>
      </w:r>
      <w:r w:rsidR="001E2487" w:rsidRPr="00E0227E">
        <w:t xml:space="preserve"> </w:t>
      </w:r>
      <w:r w:rsidRPr="00B34394">
        <w:rPr>
          <w:bCs/>
        </w:rPr>
        <w:t>kultūros ministro ir aplinkos ministro nustatytais atvejais;</w:t>
      </w:r>
      <w:r w:rsidRPr="00A52321">
        <w:rPr>
          <w:bCs/>
        </w:rPr>
        <w:t xml:space="preserve"> </w:t>
      </w:r>
    </w:p>
    <w:p w:rsidR="00B34394" w:rsidRPr="00E762E9" w:rsidRDefault="00B645EE" w:rsidP="00B34394">
      <w:pPr>
        <w:tabs>
          <w:tab w:val="left" w:pos="1418"/>
        </w:tabs>
        <w:suppressAutoHyphens/>
        <w:spacing w:after="0" w:line="23" w:lineRule="atLeast"/>
        <w:ind w:firstLine="720"/>
        <w:jc w:val="both"/>
        <w:textAlignment w:val="baseline"/>
      </w:pPr>
      <w:r>
        <w:t>3</w:t>
      </w:r>
      <w:r w:rsidR="00B34394" w:rsidRPr="00E762E9">
        <w:t>. Pakeisti 27 straipsnio 5 dalies 2 punktą ir jį išdėstyti taip:</w:t>
      </w:r>
    </w:p>
    <w:p w:rsidR="009A37C8" w:rsidRPr="00E762E9" w:rsidRDefault="00B34394" w:rsidP="00A52321">
      <w:pPr>
        <w:tabs>
          <w:tab w:val="left" w:pos="1418"/>
        </w:tabs>
        <w:suppressAutoHyphens/>
        <w:spacing w:after="0" w:line="23" w:lineRule="atLeast"/>
        <w:ind w:firstLine="720"/>
        <w:jc w:val="both"/>
        <w:textAlignment w:val="baseline"/>
      </w:pPr>
      <w:r w:rsidRPr="00E762E9">
        <w:lastRenderedPageBreak/>
        <w:t>„</w:t>
      </w:r>
      <w:r w:rsidR="009A37C8" w:rsidRPr="00E762E9">
        <w:t xml:space="preserve">2) šio įstatymo 24 straipsnio 1 dalyje nurodytas atitinkamas statinio projektas ir jo elektroninė versija arba tik statinio projekto elektroninė versija, pasirašyta elektroniniu parašu privalančių jį pasirašyti asmenų </w:t>
      </w:r>
      <w:r w:rsidR="009A37C8" w:rsidRPr="00D31E61">
        <w:rPr>
          <w:strike/>
        </w:rPr>
        <w:t>(įskaitant ir atvejus, kai ši versija teikiama per prieigą)</w:t>
      </w:r>
      <w:r w:rsidR="009A37C8" w:rsidRPr="00E762E9">
        <w:t xml:space="preserve">, – </w:t>
      </w:r>
      <w:r w:rsidR="009A37C8" w:rsidRPr="00E762E9">
        <w:rPr>
          <w:strike/>
        </w:rPr>
        <w:t>Vyriausybės įgaliotos institucijos</w:t>
      </w:r>
      <w:r w:rsidR="009A37C8" w:rsidRPr="00E762E9">
        <w:t xml:space="preserve"> </w:t>
      </w:r>
      <w:r w:rsidR="002020D2" w:rsidRPr="00E762E9">
        <w:rPr>
          <w:b/>
        </w:rPr>
        <w:t>aplinkos ministro</w:t>
      </w:r>
      <w:r w:rsidR="002020D2" w:rsidRPr="00E762E9">
        <w:t xml:space="preserve"> </w:t>
      </w:r>
      <w:r w:rsidR="009A37C8" w:rsidRPr="00E762E9">
        <w:t>nustatyta tvarka ir sąlygomis; jeigu statinio projektas sudarytas iš atskirų dalių,</w:t>
      </w:r>
      <w:r w:rsidR="00090B1E" w:rsidRPr="00E762E9">
        <w:t xml:space="preserve"> </w:t>
      </w:r>
      <w:r w:rsidR="009A37C8" w:rsidRPr="00E762E9">
        <w:rPr>
          <w:strike/>
        </w:rPr>
        <w:t>pateikiama</w:t>
      </w:r>
      <w:r w:rsidR="009A37C8" w:rsidRPr="00E762E9">
        <w:t xml:space="preserve"> </w:t>
      </w:r>
      <w:r w:rsidR="00090B1E" w:rsidRPr="00E762E9">
        <w:rPr>
          <w:b/>
        </w:rPr>
        <w:t>pateik</w:t>
      </w:r>
      <w:r w:rsidRPr="00E762E9">
        <w:rPr>
          <w:b/>
        </w:rPr>
        <w:t>iamos</w:t>
      </w:r>
      <w:r w:rsidR="00090B1E" w:rsidRPr="00E762E9">
        <w:t xml:space="preserve"> </w:t>
      </w:r>
      <w:r w:rsidR="009A37C8" w:rsidRPr="00E762E9">
        <w:t xml:space="preserve">bendroji, architektūrinė, </w:t>
      </w:r>
      <w:r w:rsidR="00891089" w:rsidRPr="00E762E9">
        <w:rPr>
          <w:b/>
        </w:rPr>
        <w:t>sklypo sutvarkymo, susisiekimo,</w:t>
      </w:r>
      <w:r w:rsidR="00891089" w:rsidRPr="00E762E9">
        <w:t xml:space="preserve"> </w:t>
      </w:r>
      <w:r w:rsidR="009A37C8" w:rsidRPr="00E762E9">
        <w:t>kultūros paveldo tvarkybos (su leidimu atlikti tvarkomuosius paveldosaugos darbus, kai ši dalis privaloma) dalys ir (ar) jų kompiuterinis įrašas;</w:t>
      </w:r>
      <w:r w:rsidRPr="00E762E9">
        <w:t>“.</w:t>
      </w:r>
    </w:p>
    <w:p w:rsidR="00E762E9" w:rsidRPr="00E762E9" w:rsidRDefault="00B645EE" w:rsidP="00E762E9">
      <w:pPr>
        <w:tabs>
          <w:tab w:val="left" w:pos="1418"/>
        </w:tabs>
        <w:suppressAutoHyphens/>
        <w:spacing w:after="0" w:line="23" w:lineRule="atLeast"/>
        <w:ind w:firstLine="720"/>
        <w:jc w:val="both"/>
        <w:textAlignment w:val="baseline"/>
      </w:pPr>
      <w:r>
        <w:t>4</w:t>
      </w:r>
      <w:r w:rsidR="00E762E9" w:rsidRPr="00E762E9">
        <w:t>. Pakeisti 27 straipsnio 5 dalies 6 punktą ir jį išdėstyti taip:</w:t>
      </w:r>
    </w:p>
    <w:p w:rsidR="009A37C8" w:rsidRDefault="00E762E9" w:rsidP="00A52321">
      <w:pPr>
        <w:tabs>
          <w:tab w:val="left" w:pos="1418"/>
        </w:tabs>
        <w:suppressAutoHyphens/>
        <w:spacing w:after="0" w:line="23" w:lineRule="atLeast"/>
        <w:ind w:firstLine="720"/>
        <w:jc w:val="both"/>
        <w:textAlignment w:val="baseline"/>
        <w:rPr>
          <w:bCs/>
        </w:rPr>
      </w:pPr>
      <w:r w:rsidRPr="00E762E9">
        <w:t>„</w:t>
      </w:r>
      <w:r w:rsidR="009A37C8" w:rsidRPr="00E762E9">
        <w:t xml:space="preserve">6) žemės sklype (teritorijoje), kurio </w:t>
      </w:r>
      <w:r w:rsidR="009A37C8" w:rsidRPr="00E762E9">
        <w:rPr>
          <w:bCs/>
        </w:rPr>
        <w:t xml:space="preserve">nuosavybės teise ar kita </w:t>
      </w:r>
      <w:r w:rsidR="009A37C8" w:rsidRPr="00E762E9">
        <w:rPr>
          <w:bCs/>
          <w:strike/>
        </w:rPr>
        <w:t>valdymo ir naudojimo</w:t>
      </w:r>
      <w:r w:rsidR="009A37C8" w:rsidRPr="00E762E9">
        <w:rPr>
          <w:bCs/>
        </w:rPr>
        <w:t xml:space="preserve"> </w:t>
      </w:r>
      <w:r w:rsidR="00891089" w:rsidRPr="00E762E9">
        <w:rPr>
          <w:b/>
          <w:bCs/>
        </w:rPr>
        <w:t xml:space="preserve">disponavimo </w:t>
      </w:r>
      <w:r w:rsidR="009A37C8" w:rsidRPr="00E762E9">
        <w:rPr>
          <w:bCs/>
        </w:rPr>
        <w:t>teise nevaldo statytojas (užsakovas),</w:t>
      </w:r>
      <w:r w:rsidR="009A37C8" w:rsidRPr="00E762E9">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sidR="009A37C8" w:rsidRPr="00E762E9">
        <w:rPr>
          <w:bCs/>
        </w:rPr>
        <w:t>ar servituto nustatymą patvirtinantys dokumentai (statant inžinerinius statinius);</w:t>
      </w:r>
      <w:r w:rsidRPr="00E762E9">
        <w:rPr>
          <w:bCs/>
        </w:rPr>
        <w:t>“.</w:t>
      </w:r>
    </w:p>
    <w:p w:rsidR="002A1BA5" w:rsidRPr="00E762E9" w:rsidRDefault="00B645EE" w:rsidP="002A1BA5">
      <w:pPr>
        <w:tabs>
          <w:tab w:val="left" w:pos="1418"/>
        </w:tabs>
        <w:suppressAutoHyphens/>
        <w:spacing w:after="0" w:line="23" w:lineRule="atLeast"/>
        <w:ind w:firstLine="720"/>
        <w:jc w:val="both"/>
        <w:textAlignment w:val="baseline"/>
      </w:pPr>
      <w:r>
        <w:t>5</w:t>
      </w:r>
      <w:r w:rsidR="002A1BA5" w:rsidRPr="00E762E9">
        <w:t xml:space="preserve">. Pakeisti 27 straipsnio </w:t>
      </w:r>
      <w:r w:rsidR="002A1BA5">
        <w:t>9</w:t>
      </w:r>
      <w:r w:rsidR="002A1BA5" w:rsidRPr="00E762E9">
        <w:t xml:space="preserve"> dalies </w:t>
      </w:r>
      <w:r w:rsidR="00A41D08">
        <w:t>pirmąją pastraipą</w:t>
      </w:r>
      <w:r w:rsidR="002A1BA5">
        <w:t xml:space="preserve"> ir ją </w:t>
      </w:r>
      <w:r w:rsidR="002A1BA5" w:rsidRPr="00E762E9">
        <w:t>išdėstyti taip:</w:t>
      </w:r>
    </w:p>
    <w:p w:rsidR="002A1BA5" w:rsidRDefault="002A1BA5" w:rsidP="002A1BA5">
      <w:pPr>
        <w:spacing w:after="0" w:line="23" w:lineRule="atLeast"/>
        <w:ind w:firstLine="720"/>
        <w:jc w:val="both"/>
        <w:textAlignment w:val="baseline"/>
        <w:rPr>
          <w:color w:val="auto"/>
          <w:lang w:eastAsia="lt-LT"/>
        </w:rPr>
      </w:pPr>
      <w:r>
        <w:rPr>
          <w:color w:val="auto"/>
          <w:lang w:eastAsia="lt-LT"/>
        </w:rPr>
        <w:t>„</w:t>
      </w:r>
      <w:r w:rsidRPr="002A1BA5">
        <w:rPr>
          <w:color w:val="auto"/>
          <w:lang w:eastAsia="lt-LT"/>
        </w:rPr>
        <w:t xml:space="preserve">9. Šio įstatymo 24 straipsnio 1 dalies 1, 2, 3 punktuose nurodytų statinio projektų sprendinių atitiktį nustatytiems reikalavimams aplinkos ministro </w:t>
      </w:r>
      <w:r w:rsidRPr="002A1BA5">
        <w:rPr>
          <w:strike/>
          <w:color w:val="auto"/>
          <w:lang w:eastAsia="lt-LT"/>
        </w:rPr>
        <w:t>nustatytais atvejais ir</w:t>
      </w:r>
      <w:r w:rsidRPr="002A1BA5">
        <w:rPr>
          <w:color w:val="auto"/>
          <w:lang w:eastAsia="lt-LT"/>
        </w:rPr>
        <w:t xml:space="preserve"> </w:t>
      </w:r>
      <w:r w:rsidRPr="002A1BA5">
        <w:rPr>
          <w:b/>
          <w:color w:val="auto"/>
          <w:lang w:eastAsia="lt-LT"/>
        </w:rPr>
        <w:t xml:space="preserve">nustatyta </w:t>
      </w:r>
      <w:r w:rsidRPr="002A1BA5">
        <w:rPr>
          <w:color w:val="auto"/>
          <w:lang w:eastAsia="lt-LT"/>
        </w:rPr>
        <w:t>tvarka tikrina:</w:t>
      </w:r>
      <w:r>
        <w:rPr>
          <w:color w:val="auto"/>
          <w:lang w:eastAsia="lt-LT"/>
        </w:rPr>
        <w:t>“</w:t>
      </w:r>
    </w:p>
    <w:p w:rsidR="0073557F" w:rsidRPr="00E762E9" w:rsidRDefault="0073557F" w:rsidP="0073557F">
      <w:pPr>
        <w:tabs>
          <w:tab w:val="left" w:pos="1418"/>
        </w:tabs>
        <w:suppressAutoHyphens/>
        <w:spacing w:after="0" w:line="23" w:lineRule="atLeast"/>
        <w:ind w:firstLine="720"/>
        <w:jc w:val="both"/>
        <w:textAlignment w:val="baseline"/>
      </w:pPr>
      <w:r>
        <w:t>6</w:t>
      </w:r>
      <w:r w:rsidRPr="00E762E9">
        <w:t xml:space="preserve">. Pakeisti 27 straipsnio </w:t>
      </w:r>
      <w:r>
        <w:t>15</w:t>
      </w:r>
      <w:r>
        <w:rPr>
          <w:vertAlign w:val="superscript"/>
        </w:rPr>
        <w:t>1</w:t>
      </w:r>
      <w:r w:rsidRPr="00E762E9">
        <w:t xml:space="preserve"> dal</w:t>
      </w:r>
      <w:r>
        <w:t>į</w:t>
      </w:r>
      <w:r w:rsidRPr="00E762E9">
        <w:t xml:space="preserve"> </w:t>
      </w:r>
      <w:r>
        <w:t>i</w:t>
      </w:r>
      <w:r w:rsidRPr="00E762E9">
        <w:t>r j</w:t>
      </w:r>
      <w:r>
        <w:t>ą</w:t>
      </w:r>
      <w:r w:rsidRPr="00E762E9">
        <w:t xml:space="preserve"> išdėstyti taip:</w:t>
      </w:r>
    </w:p>
    <w:p w:rsidR="006F72C6" w:rsidRPr="006F72C6" w:rsidRDefault="0073557F" w:rsidP="006F72C6">
      <w:pPr>
        <w:spacing w:after="0" w:line="23" w:lineRule="atLeast"/>
        <w:ind w:firstLine="720"/>
        <w:jc w:val="both"/>
        <w:rPr>
          <w:color w:val="auto"/>
          <w:lang w:eastAsia="lt-LT"/>
        </w:rPr>
      </w:pPr>
      <w:bookmarkStart w:id="2" w:name="part_b43f0138720d4a40b4c498b147844314"/>
      <w:bookmarkEnd w:id="2"/>
      <w:r>
        <w:rPr>
          <w:lang w:eastAsia="lt-LT"/>
        </w:rPr>
        <w:t>„</w:t>
      </w:r>
      <w:r w:rsidR="006F72C6" w:rsidRPr="006F72C6">
        <w:rPr>
          <w:lang w:eastAsia="lt-LT"/>
        </w:rPr>
        <w:t>15</w:t>
      </w:r>
      <w:r w:rsidR="006F72C6" w:rsidRPr="006F72C6">
        <w:rPr>
          <w:vertAlign w:val="superscript"/>
          <w:lang w:eastAsia="lt-LT"/>
        </w:rPr>
        <w:t>1</w:t>
      </w:r>
      <w:r w:rsidR="006F72C6" w:rsidRPr="006F72C6">
        <w:rPr>
          <w:lang w:eastAsia="lt-LT"/>
        </w:rPr>
        <w:t>. Apie statybą leidžiančio dokumento išdavimą, siekiant sukurti galimybes visuomenei ginti teisę gyventi sveikatai ir gerovei tinkamoje aplinkoje, visuomenė informuojama Lietuvos Respublikos statybos leidimų ir statybos valstybinės priežiūros informacinėje sistemoje „</w:t>
      </w:r>
      <w:proofErr w:type="spellStart"/>
      <w:r w:rsidR="006F72C6" w:rsidRPr="006F72C6">
        <w:rPr>
          <w:lang w:eastAsia="lt-LT"/>
        </w:rPr>
        <w:t>Infostatyba</w:t>
      </w:r>
      <w:proofErr w:type="spellEnd"/>
      <w:r w:rsidR="006F72C6" w:rsidRPr="006F72C6">
        <w:rPr>
          <w:lang w:eastAsia="lt-LT"/>
        </w:rPr>
        <w:t xml:space="preserve">“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sidR="006F72C6" w:rsidRPr="006F72C6">
        <w:rPr>
          <w:color w:val="auto"/>
          <w:lang w:eastAsia="lt-LT"/>
        </w:rPr>
        <w:t xml:space="preserve">duomenis (unikalų numerį, registro numerį), statinio registracijos duomenis (unikalų numerį, registro numerį), statinio statybos </w:t>
      </w:r>
      <w:r w:rsidR="006F72C6" w:rsidRPr="006F72C6">
        <w:rPr>
          <w:lang w:eastAsia="lt-LT"/>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w:t>
      </w:r>
      <w:proofErr w:type="spellStart"/>
      <w:r w:rsidR="006F72C6" w:rsidRPr="006F72C6">
        <w:rPr>
          <w:lang w:eastAsia="lt-LT"/>
        </w:rPr>
        <w:t>Infostatyba</w:t>
      </w:r>
      <w:proofErr w:type="spellEnd"/>
      <w:r w:rsidR="006F72C6" w:rsidRPr="006F72C6">
        <w:rPr>
          <w:lang w:eastAsia="lt-LT"/>
        </w:rPr>
        <w:t xml:space="preserve">“ turi būti paskelbti šio straipsnio 5 dalies 2, 3, 8, 10, 11, 13 </w:t>
      </w:r>
      <w:r w:rsidR="006F72C6" w:rsidRPr="006F72C6">
        <w:rPr>
          <w:strike/>
          <w:lang w:eastAsia="lt-LT"/>
        </w:rPr>
        <w:t>ir 15</w:t>
      </w:r>
      <w:r w:rsidR="006F72C6" w:rsidRPr="006F72C6">
        <w:rPr>
          <w:lang w:eastAsia="lt-LT"/>
        </w:rPr>
        <w:t xml:space="preserve"> punktuose nurodyti dokumentai. Draudžiama skelbti statytojo (užsakovo), kuris yra fizinis asmuo, ir kitų fizinių asmenų, išskyrus </w:t>
      </w:r>
      <w:r w:rsidR="006F72C6" w:rsidRPr="003540FC">
        <w:rPr>
          <w:b/>
          <w:lang w:eastAsia="lt-LT"/>
        </w:rPr>
        <w:t>statinio projekto vadov</w:t>
      </w:r>
      <w:r w:rsidR="003540FC" w:rsidRPr="003540FC">
        <w:rPr>
          <w:b/>
          <w:lang w:eastAsia="lt-LT"/>
        </w:rPr>
        <w:t>ą</w:t>
      </w:r>
      <w:r w:rsidR="006F72C6" w:rsidRPr="003540FC">
        <w:rPr>
          <w:b/>
          <w:lang w:eastAsia="lt-LT"/>
        </w:rPr>
        <w:t>, statinio projekto dalių vadov</w:t>
      </w:r>
      <w:r w:rsidR="003540FC" w:rsidRPr="003540FC">
        <w:rPr>
          <w:b/>
          <w:lang w:eastAsia="lt-LT"/>
        </w:rPr>
        <w:t>us</w:t>
      </w:r>
      <w:r w:rsidR="006F72C6" w:rsidRPr="003540FC">
        <w:rPr>
          <w:b/>
          <w:lang w:eastAsia="lt-LT"/>
        </w:rPr>
        <w:t xml:space="preserve">, </w:t>
      </w:r>
      <w:r w:rsidR="003540FC">
        <w:rPr>
          <w:b/>
          <w:lang w:eastAsia="lt-LT"/>
        </w:rPr>
        <w:t xml:space="preserve">statinio architektus, </w:t>
      </w:r>
      <w:r w:rsidR="006F72C6" w:rsidRPr="003540FC">
        <w:rPr>
          <w:b/>
          <w:lang w:eastAsia="lt-LT"/>
        </w:rPr>
        <w:t>statinio</w:t>
      </w:r>
      <w:r w:rsidR="003540FC">
        <w:rPr>
          <w:lang w:eastAsia="lt-LT"/>
        </w:rPr>
        <w:t xml:space="preserve"> </w:t>
      </w:r>
      <w:r w:rsidR="003540FC" w:rsidRPr="003540FC">
        <w:rPr>
          <w:b/>
          <w:lang w:eastAsia="lt-LT"/>
        </w:rPr>
        <w:t>projekto rengėjus, statinio projekto dalių rengėjus,</w:t>
      </w:r>
      <w:r w:rsidR="003540FC">
        <w:rPr>
          <w:lang w:eastAsia="lt-LT"/>
        </w:rPr>
        <w:t xml:space="preserve"> </w:t>
      </w:r>
      <w:r w:rsidR="003540FC" w:rsidRPr="003540FC">
        <w:rPr>
          <w:b/>
          <w:lang w:eastAsia="lt-LT"/>
        </w:rPr>
        <w:t xml:space="preserve">statinio projekto ekspertizės </w:t>
      </w:r>
      <w:r w:rsidR="00920352">
        <w:rPr>
          <w:b/>
          <w:lang w:eastAsia="lt-LT"/>
        </w:rPr>
        <w:t xml:space="preserve">(bendrosios ir specialiosios) </w:t>
      </w:r>
      <w:r w:rsidR="003540FC" w:rsidRPr="003540FC">
        <w:rPr>
          <w:b/>
          <w:lang w:eastAsia="lt-LT"/>
        </w:rPr>
        <w:t>vadov</w:t>
      </w:r>
      <w:r w:rsidR="00920352">
        <w:rPr>
          <w:b/>
          <w:lang w:eastAsia="lt-LT"/>
        </w:rPr>
        <w:t>ą</w:t>
      </w:r>
      <w:r w:rsidR="003540FC" w:rsidRPr="003540FC">
        <w:rPr>
          <w:b/>
          <w:lang w:eastAsia="lt-LT"/>
        </w:rPr>
        <w:t xml:space="preserve">, statinio projekto </w:t>
      </w:r>
      <w:r w:rsidR="003540FC">
        <w:rPr>
          <w:b/>
          <w:lang w:eastAsia="lt-LT"/>
        </w:rPr>
        <w:t xml:space="preserve">dalies </w:t>
      </w:r>
      <w:r w:rsidR="003540FC" w:rsidRPr="003540FC">
        <w:rPr>
          <w:b/>
          <w:lang w:eastAsia="lt-LT"/>
        </w:rPr>
        <w:t>ekspertizės</w:t>
      </w:r>
      <w:r w:rsidR="003540FC">
        <w:rPr>
          <w:b/>
          <w:lang w:eastAsia="lt-LT"/>
        </w:rPr>
        <w:t xml:space="preserve"> </w:t>
      </w:r>
      <w:r w:rsidR="00920352">
        <w:rPr>
          <w:b/>
          <w:lang w:eastAsia="lt-LT"/>
        </w:rPr>
        <w:t xml:space="preserve">(bendrosios ir specialiosios) </w:t>
      </w:r>
      <w:r w:rsidR="003540FC">
        <w:rPr>
          <w:b/>
          <w:lang w:eastAsia="lt-LT"/>
        </w:rPr>
        <w:t>vadovus,</w:t>
      </w:r>
      <w:r w:rsidR="006F72C6">
        <w:rPr>
          <w:lang w:eastAsia="lt-LT"/>
        </w:rPr>
        <w:t xml:space="preserve"> </w:t>
      </w:r>
      <w:r w:rsidR="006F72C6" w:rsidRPr="006F72C6">
        <w:rPr>
          <w:lang w:eastAsia="lt-LT"/>
        </w:rPr>
        <w:t xml:space="preserve">asmenis, dalyvaujančius </w:t>
      </w:r>
      <w:r w:rsidR="006F72C6" w:rsidRPr="006F72C6">
        <w:rPr>
          <w:strike/>
          <w:lang w:eastAsia="lt-LT"/>
        </w:rPr>
        <w:t>rengiant statinio projektą, atliekant statinio projekto ekspertizę,</w:t>
      </w:r>
      <w:r w:rsidR="006F72C6" w:rsidRPr="006F72C6">
        <w:rPr>
          <w:lang w:eastAsia="lt-LT"/>
        </w:rPr>
        <w:t xml:space="preserve">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w:t>
      </w:r>
      <w:proofErr w:type="spellStart"/>
      <w:r w:rsidR="006F72C6" w:rsidRPr="006F72C6">
        <w:rPr>
          <w:lang w:eastAsia="lt-LT"/>
        </w:rPr>
        <w:t>Infostatyba</w:t>
      </w:r>
      <w:proofErr w:type="spellEnd"/>
      <w:r w:rsidR="006F72C6" w:rsidRPr="006F72C6">
        <w:rPr>
          <w:lang w:eastAsia="lt-LT"/>
        </w:rPr>
        <w:t xml:space="preserve">“. Šioje dalyje nurodytų </w:t>
      </w:r>
      <w:r w:rsidR="006F72C6" w:rsidRPr="006F72C6">
        <w:rPr>
          <w:lang w:eastAsia="lt-LT"/>
        </w:rPr>
        <w:lastRenderedPageBreak/>
        <w:t>duomenų (dokumentų) skelbimą ir jo užbaigimą užtikrina Valstybinė teritorijų planavimo ir statybos inspekcija prie Aplinkos ministerijos.</w:t>
      </w:r>
      <w:r>
        <w:rPr>
          <w:lang w:eastAsia="lt-LT"/>
        </w:rPr>
        <w:t>“</w:t>
      </w:r>
      <w:r w:rsidR="006F72C6" w:rsidRPr="006F72C6">
        <w:rPr>
          <w:color w:val="auto"/>
          <w:lang w:eastAsia="lt-LT"/>
        </w:rPr>
        <w:t xml:space="preserve"> </w:t>
      </w:r>
    </w:p>
    <w:p w:rsidR="002652D0" w:rsidRPr="00E762E9" w:rsidRDefault="0073557F" w:rsidP="002652D0">
      <w:pPr>
        <w:tabs>
          <w:tab w:val="left" w:pos="1418"/>
        </w:tabs>
        <w:suppressAutoHyphens/>
        <w:spacing w:after="0" w:line="23" w:lineRule="atLeast"/>
        <w:ind w:firstLine="720"/>
        <w:jc w:val="both"/>
        <w:textAlignment w:val="baseline"/>
      </w:pPr>
      <w:bookmarkStart w:id="3" w:name="part_ba0fbedc06ca42f6af583f0188849f3b"/>
      <w:bookmarkEnd w:id="3"/>
      <w:r>
        <w:t>7</w:t>
      </w:r>
      <w:r w:rsidR="002652D0" w:rsidRPr="00E762E9">
        <w:t xml:space="preserve">. Pakeisti 27 straipsnio </w:t>
      </w:r>
      <w:r w:rsidR="002652D0">
        <w:t>16</w:t>
      </w:r>
      <w:r w:rsidR="002652D0" w:rsidRPr="00E762E9">
        <w:t xml:space="preserve"> dalies </w:t>
      </w:r>
      <w:r w:rsidR="002652D0">
        <w:t>1</w:t>
      </w:r>
      <w:r w:rsidR="002652D0" w:rsidRPr="00E762E9">
        <w:t xml:space="preserve"> punktą ir jį išdėstyti taip:</w:t>
      </w:r>
    </w:p>
    <w:p w:rsidR="00C32EDE" w:rsidRPr="00C32EDE" w:rsidRDefault="00CF58AE" w:rsidP="002652D0">
      <w:pPr>
        <w:spacing w:after="0" w:line="23" w:lineRule="atLeast"/>
        <w:ind w:firstLine="720"/>
        <w:jc w:val="both"/>
        <w:textAlignment w:val="baseline"/>
        <w:rPr>
          <w:color w:val="auto"/>
          <w:lang w:eastAsia="lt-LT"/>
        </w:rPr>
      </w:pPr>
      <w:bookmarkStart w:id="4" w:name="part_79573a572d5841cc899c51a2d717fcb5"/>
      <w:bookmarkEnd w:id="4"/>
      <w:r w:rsidRPr="00CF58AE">
        <w:rPr>
          <w:color w:val="auto"/>
          <w:lang w:eastAsia="lt-LT"/>
        </w:rPr>
        <w:t>„</w:t>
      </w:r>
      <w:r w:rsidR="00C32EDE" w:rsidRPr="00CF58AE">
        <w:rPr>
          <w:color w:val="auto"/>
          <w:lang w:eastAsia="lt-LT"/>
        </w:rPr>
        <w:t>1) iš Valstybinės teritorijų planavimo ir statybos inspekcijos prie Aplinkos ministerijos gauta informacija, kad žemės sklype (ar žemės sklypo dalyje, jeigu žemės sklypą nuosavybės ar kita teise valdo keli asmenys)</w:t>
      </w:r>
      <w:r w:rsidR="009D75B1" w:rsidRPr="00CF58AE">
        <w:rPr>
          <w:color w:val="auto"/>
          <w:lang w:eastAsia="lt-LT"/>
        </w:rPr>
        <w:t xml:space="preserve"> </w:t>
      </w:r>
      <w:r w:rsidR="009D75B1" w:rsidRPr="00CF58AE">
        <w:rPr>
          <w:b/>
          <w:color w:val="auto"/>
          <w:lang w:eastAsia="lt-LT"/>
        </w:rPr>
        <w:t>ar statinyje (jo dalyje, jeigu statinį nuosavybės ar kita teise valdo keli asmenys)</w:t>
      </w:r>
      <w:r w:rsidR="00C32EDE" w:rsidRPr="00CF58AE">
        <w:rPr>
          <w:color w:val="auto"/>
          <w:lang w:eastAsia="lt-LT"/>
        </w:rPr>
        <w:t>,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r w:rsidR="00135874" w:rsidRPr="00CF58AE">
        <w:rPr>
          <w:b/>
          <w:color w:val="auto"/>
          <w:lang w:eastAsia="lt-LT"/>
        </w:rPr>
        <w:t>.</w:t>
      </w:r>
      <w:r w:rsidR="00135874" w:rsidRPr="00CF58AE">
        <w:rPr>
          <w:color w:val="auto"/>
          <w:lang w:eastAsia="lt-LT"/>
        </w:rPr>
        <w:t xml:space="preserve"> </w:t>
      </w:r>
      <w:r w:rsidR="00135874" w:rsidRPr="00CF58AE">
        <w:rPr>
          <w:b/>
          <w:color w:val="auto"/>
          <w:lang w:eastAsia="lt-LT"/>
        </w:rPr>
        <w:t>Kai</w:t>
      </w:r>
      <w:r w:rsidR="00036ED3" w:rsidRPr="00CF58AE">
        <w:rPr>
          <w:b/>
          <w:color w:val="auto"/>
          <w:lang w:eastAsia="lt-LT"/>
        </w:rPr>
        <w:t xml:space="preserve"> </w:t>
      </w:r>
      <w:r w:rsidR="009D75B1" w:rsidRPr="00CF58AE">
        <w:rPr>
          <w:b/>
          <w:color w:val="auto"/>
          <w:lang w:eastAsia="lt-LT"/>
        </w:rPr>
        <w:t>žemės sklypą ar statinį nuosavybės ar kita teise valdo keli asmenys</w:t>
      </w:r>
      <w:r w:rsidR="00036ED3" w:rsidRPr="00CF58AE">
        <w:rPr>
          <w:b/>
          <w:color w:val="auto"/>
          <w:lang w:eastAsia="lt-LT"/>
        </w:rPr>
        <w:t xml:space="preserve">, šis reikalavimas taikomas </w:t>
      </w:r>
      <w:r w:rsidRPr="00CF58AE">
        <w:rPr>
          <w:b/>
          <w:color w:val="auto"/>
          <w:lang w:eastAsia="lt-LT"/>
        </w:rPr>
        <w:t>tik tai žemės sklypo ar statinio daliai, kurioje yra nustatytas savavališkos statybos faktas ir savavališkos statybos padariniai teisės aktų nustatyta tvarka nepašalinti</w:t>
      </w:r>
      <w:r w:rsidR="00C32EDE" w:rsidRPr="00CF58AE">
        <w:rPr>
          <w:color w:val="auto"/>
          <w:lang w:eastAsia="lt-LT"/>
        </w:rPr>
        <w:t>;</w:t>
      </w:r>
      <w:r w:rsidRPr="00CF58AE">
        <w:rPr>
          <w:color w:val="auto"/>
          <w:lang w:eastAsia="lt-LT"/>
        </w:rPr>
        <w:t>“.</w:t>
      </w:r>
    </w:p>
    <w:p w:rsidR="00E762E9" w:rsidRPr="00E762E9" w:rsidRDefault="0073557F" w:rsidP="002652D0">
      <w:pPr>
        <w:tabs>
          <w:tab w:val="left" w:pos="1418"/>
        </w:tabs>
        <w:suppressAutoHyphens/>
        <w:spacing w:after="0" w:line="23" w:lineRule="atLeast"/>
        <w:ind w:firstLine="720"/>
        <w:jc w:val="both"/>
        <w:textAlignment w:val="baseline"/>
        <w:rPr>
          <w:bCs/>
        </w:rPr>
      </w:pPr>
      <w:r>
        <w:rPr>
          <w:bCs/>
        </w:rPr>
        <w:t>8</w:t>
      </w:r>
      <w:r w:rsidR="00E762E9" w:rsidRPr="00E762E9">
        <w:rPr>
          <w:bCs/>
        </w:rPr>
        <w:t xml:space="preserve">. Papildyti </w:t>
      </w:r>
      <w:r w:rsidR="00E762E9" w:rsidRPr="00E762E9">
        <w:t>27 straipsnio 16 dalį 4 punktu:</w:t>
      </w:r>
    </w:p>
    <w:p w:rsidR="009A37C8" w:rsidRDefault="00E762E9" w:rsidP="002652D0">
      <w:pPr>
        <w:tabs>
          <w:tab w:val="left" w:pos="1418"/>
        </w:tabs>
        <w:suppressAutoHyphens/>
        <w:spacing w:after="0" w:line="23" w:lineRule="atLeast"/>
        <w:ind w:firstLine="720"/>
        <w:jc w:val="both"/>
        <w:textAlignment w:val="baseline"/>
      </w:pPr>
      <w:r w:rsidRPr="00830940">
        <w:t>„</w:t>
      </w:r>
      <w:r w:rsidRPr="00830940">
        <w:rPr>
          <w:b/>
        </w:rPr>
        <w:t>4</w:t>
      </w:r>
      <w:r w:rsidR="00710532" w:rsidRPr="00830940">
        <w:rPr>
          <w:b/>
        </w:rPr>
        <w:t>)</w:t>
      </w:r>
      <w:r w:rsidRPr="00830940">
        <w:rPr>
          <w:b/>
        </w:rPr>
        <w:t xml:space="preserve"> </w:t>
      </w:r>
      <w:r w:rsidR="003C7866" w:rsidRPr="00830940">
        <w:rPr>
          <w:b/>
        </w:rPr>
        <w:t>kai šio įstatymo ir kitų teisės aktų nustatyta tvarka yra apskųsta visuomenės informavimo apie numatomą statinių statybą procedūra ar joje priimti sprendimai.</w:t>
      </w:r>
      <w:r w:rsidRPr="00830940">
        <w:t>“</w:t>
      </w:r>
    </w:p>
    <w:p w:rsidR="00262FF7" w:rsidRPr="00E762E9" w:rsidRDefault="0073557F" w:rsidP="00262FF7">
      <w:pPr>
        <w:tabs>
          <w:tab w:val="left" w:pos="1418"/>
        </w:tabs>
        <w:suppressAutoHyphens/>
        <w:spacing w:after="0" w:line="23" w:lineRule="atLeast"/>
        <w:ind w:firstLine="720"/>
        <w:jc w:val="both"/>
        <w:textAlignment w:val="baseline"/>
      </w:pPr>
      <w:r>
        <w:t>9</w:t>
      </w:r>
      <w:r w:rsidR="00262FF7" w:rsidRPr="00E762E9">
        <w:t xml:space="preserve">. Pakeisti 27 straipsnio </w:t>
      </w:r>
      <w:r w:rsidR="00262FF7">
        <w:t>24</w:t>
      </w:r>
      <w:r w:rsidR="00262FF7" w:rsidRPr="00E762E9">
        <w:t xml:space="preserve"> dal</w:t>
      </w:r>
      <w:r w:rsidR="00262FF7">
        <w:t>į</w:t>
      </w:r>
      <w:r w:rsidR="00262FF7" w:rsidRPr="00E762E9">
        <w:t xml:space="preserve"> ir j</w:t>
      </w:r>
      <w:r w:rsidR="00262FF7">
        <w:t>ą</w:t>
      </w:r>
      <w:r w:rsidR="00262FF7" w:rsidRPr="00E762E9">
        <w:t xml:space="preserve"> išdėstyti taip:</w:t>
      </w:r>
    </w:p>
    <w:p w:rsidR="009A37C8" w:rsidRDefault="00262FF7" w:rsidP="00A52321">
      <w:pPr>
        <w:tabs>
          <w:tab w:val="left" w:pos="1418"/>
        </w:tabs>
        <w:suppressAutoHyphens/>
        <w:spacing w:after="0" w:line="23" w:lineRule="atLeast"/>
        <w:ind w:firstLine="720"/>
        <w:jc w:val="both"/>
        <w:textAlignment w:val="baseline"/>
      </w:pPr>
      <w:r>
        <w:t>„</w:t>
      </w:r>
      <w:r w:rsidR="009A37C8" w:rsidRPr="00262FF7">
        <w:t>24. Kreiptis į teismą dėl statybą leidžiančio dokumento</w:t>
      </w:r>
      <w:r w:rsidR="009A37C8" w:rsidRPr="00262FF7">
        <w:rPr>
          <w:b/>
        </w:rPr>
        <w:t xml:space="preserve"> </w:t>
      </w:r>
      <w:r w:rsidR="009A37C8" w:rsidRPr="00262FF7">
        <w:t>galiojimo panaikinimo</w:t>
      </w:r>
      <w:r w:rsidR="009A37C8" w:rsidRPr="00A52321">
        <w:t xml:space="preserve"> turi </w:t>
      </w:r>
      <w:r w:rsidR="009A37C8" w:rsidRPr="00981811">
        <w:t xml:space="preserve">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w:t>
      </w:r>
      <w:r w:rsidR="009A37C8" w:rsidRPr="00981811">
        <w:rPr>
          <w:strike/>
        </w:rPr>
        <w:t>šios</w:t>
      </w:r>
      <w:r w:rsidR="009A37C8" w:rsidRPr="00981811">
        <w:t xml:space="preserve"> </w:t>
      </w:r>
      <w:r w:rsidR="002E4AFB" w:rsidRPr="00981811">
        <w:rPr>
          <w:b/>
        </w:rPr>
        <w:t>šie asmenys ir</w:t>
      </w:r>
      <w:r w:rsidR="002E4AFB" w:rsidRPr="00981811">
        <w:t xml:space="preserve"> </w:t>
      </w:r>
      <w:r w:rsidR="009A37C8" w:rsidRPr="00981811">
        <w:t xml:space="preserve">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w:t>
      </w:r>
      <w:r w:rsidR="009A37C8" w:rsidRPr="00981811">
        <w:rPr>
          <w:strike/>
        </w:rPr>
        <w:t>subjektai</w:t>
      </w:r>
      <w:r w:rsidR="002E4AFB" w:rsidRPr="00981811">
        <w:t xml:space="preserve"> </w:t>
      </w:r>
      <w:r w:rsidR="002E4AFB" w:rsidRPr="00981811">
        <w:rPr>
          <w:b/>
        </w:rPr>
        <w:t>asmenys, išskyrus atvejus, jei šie asmenys kreipiasi į teismą dėl statybą leidžiančio dokumento panaikinimo kaip ieškovai</w:t>
      </w:r>
      <w:r w:rsidR="009A37C8" w:rsidRPr="00981811">
        <w:t>.</w:t>
      </w:r>
      <w:r>
        <w:t>“</w:t>
      </w:r>
    </w:p>
    <w:p w:rsidR="00A431F1" w:rsidRPr="00E762E9" w:rsidRDefault="0073557F" w:rsidP="00A431F1">
      <w:pPr>
        <w:tabs>
          <w:tab w:val="left" w:pos="1418"/>
        </w:tabs>
        <w:suppressAutoHyphens/>
        <w:spacing w:after="0" w:line="23" w:lineRule="atLeast"/>
        <w:ind w:firstLine="720"/>
        <w:jc w:val="both"/>
        <w:textAlignment w:val="baseline"/>
        <w:rPr>
          <w:bCs/>
        </w:rPr>
      </w:pPr>
      <w:r>
        <w:rPr>
          <w:bCs/>
        </w:rPr>
        <w:t>10</w:t>
      </w:r>
      <w:r w:rsidR="00A431F1" w:rsidRPr="00E762E9">
        <w:rPr>
          <w:bCs/>
        </w:rPr>
        <w:t xml:space="preserve">. Papildyti </w:t>
      </w:r>
      <w:r w:rsidR="00A431F1">
        <w:t>27 straipsnį</w:t>
      </w:r>
      <w:r w:rsidR="00A431F1" w:rsidRPr="00E762E9">
        <w:t xml:space="preserve"> </w:t>
      </w:r>
      <w:r w:rsidR="00A431F1">
        <w:t>33</w:t>
      </w:r>
      <w:r w:rsidR="00A431F1" w:rsidRPr="00E762E9">
        <w:t xml:space="preserve"> dal</w:t>
      </w:r>
      <w:r w:rsidR="00A431F1">
        <w:t>imi</w:t>
      </w:r>
      <w:r w:rsidR="00A431F1" w:rsidRPr="00E762E9">
        <w:t>:</w:t>
      </w:r>
    </w:p>
    <w:p w:rsidR="0020759B" w:rsidRPr="0020759B" w:rsidRDefault="00A431F1" w:rsidP="00473C59">
      <w:pPr>
        <w:tabs>
          <w:tab w:val="left" w:pos="1418"/>
        </w:tabs>
        <w:suppressAutoHyphens/>
        <w:spacing w:after="0" w:line="23" w:lineRule="atLeast"/>
        <w:ind w:firstLine="720"/>
        <w:jc w:val="both"/>
        <w:textAlignment w:val="baseline"/>
        <w:rPr>
          <w:b/>
          <w:color w:val="auto"/>
          <w:lang w:eastAsia="lt-LT"/>
        </w:rPr>
      </w:pPr>
      <w:r w:rsidRPr="0028430B">
        <w:t>„</w:t>
      </w:r>
      <w:r w:rsidR="00473C59" w:rsidRPr="00473C59">
        <w:rPr>
          <w:b/>
          <w:color w:val="auto"/>
          <w:lang w:eastAsia="lt-LT"/>
        </w:rPr>
        <w:t>33</w:t>
      </w:r>
      <w:r w:rsidR="0020759B" w:rsidRPr="0020759B">
        <w:rPr>
          <w:b/>
          <w:color w:val="auto"/>
          <w:lang w:eastAsia="lt-LT"/>
        </w:rPr>
        <w:t xml:space="preserve">. </w:t>
      </w:r>
      <w:r w:rsidR="00473C59" w:rsidRPr="00473C59">
        <w:rPr>
          <w:b/>
        </w:rPr>
        <w:t xml:space="preserve">Jeigu po statybą leidžiančio dokumento išdavimo keičiasi esminiai statinio projekto sprendiniai, </w:t>
      </w:r>
      <w:r w:rsidR="00473C59" w:rsidRPr="0020759B">
        <w:rPr>
          <w:b/>
          <w:color w:val="auto"/>
          <w:lang w:eastAsia="lt-LT"/>
        </w:rPr>
        <w:t>norint tęsti statybą,</w:t>
      </w:r>
      <w:r w:rsidR="00473C59" w:rsidRPr="00473C59">
        <w:rPr>
          <w:b/>
          <w:color w:val="auto"/>
          <w:lang w:eastAsia="lt-LT"/>
        </w:rPr>
        <w:t xml:space="preserve"> </w:t>
      </w:r>
      <w:r w:rsidR="00473C59" w:rsidRPr="00473C59">
        <w:rPr>
          <w:b/>
        </w:rPr>
        <w:t xml:space="preserve">šio įstatymo 37 straipsnio nustatyta tvarka turi būti informuojama visuomenė apie </w:t>
      </w:r>
      <w:r w:rsidR="00473C59" w:rsidRPr="00473C59">
        <w:rPr>
          <w:b/>
          <w:color w:val="auto"/>
        </w:rPr>
        <w:t>numatomą statinių ir statinių dalių statybą</w:t>
      </w:r>
      <w:r w:rsidR="00473C59" w:rsidRPr="00473C59">
        <w:rPr>
          <w:b/>
        </w:rPr>
        <w:t xml:space="preserve"> (kai jis privalomas) ir šio straipsnio nustatyta tvarka turi būti gautas naujas statybą leidžiantis dokumentas (kai jis privalomas)</w:t>
      </w:r>
      <w:r w:rsidR="0020759B" w:rsidRPr="0020759B">
        <w:rPr>
          <w:b/>
          <w:color w:val="auto"/>
          <w:lang w:eastAsia="lt-LT"/>
        </w:rPr>
        <w:t>, išskyrus atvejus, kai nepažeidžiant teisės aktų,</w:t>
      </w:r>
      <w:r w:rsidR="0020759B" w:rsidRPr="00473C59">
        <w:rPr>
          <w:b/>
          <w:color w:val="auto"/>
          <w:lang w:eastAsia="lt-LT"/>
        </w:rPr>
        <w:t xml:space="preserve"> normatyvinių statybos techninių </w:t>
      </w:r>
      <w:proofErr w:type="spellStart"/>
      <w:r w:rsidR="0020759B" w:rsidRPr="00473C59">
        <w:rPr>
          <w:b/>
          <w:color w:val="auto"/>
          <w:lang w:eastAsia="lt-LT"/>
        </w:rPr>
        <w:t>dokymentų</w:t>
      </w:r>
      <w:proofErr w:type="spellEnd"/>
      <w:r w:rsidR="0020759B" w:rsidRPr="00473C59">
        <w:rPr>
          <w:b/>
          <w:color w:val="auto"/>
          <w:lang w:eastAsia="lt-LT"/>
        </w:rPr>
        <w:t>,</w:t>
      </w:r>
      <w:r w:rsidR="0020759B" w:rsidRPr="0020759B">
        <w:rPr>
          <w:b/>
          <w:color w:val="auto"/>
          <w:lang w:eastAsia="lt-LT"/>
        </w:rPr>
        <w:t xml:space="preserve"> teritorijų planavimo dokumentų, statybą leidžiančių dokumentų, specialiųjų reikalavimų ir esminių statinio reikalavimų:</w:t>
      </w:r>
    </w:p>
    <w:p w:rsidR="0020759B" w:rsidRPr="0020759B" w:rsidRDefault="0020759B" w:rsidP="00473C59">
      <w:pPr>
        <w:spacing w:after="0" w:line="23" w:lineRule="atLeast"/>
        <w:ind w:firstLine="720"/>
        <w:jc w:val="both"/>
        <w:rPr>
          <w:b/>
          <w:color w:val="auto"/>
          <w:lang w:eastAsia="lt-LT"/>
        </w:rPr>
      </w:pPr>
      <w:bookmarkStart w:id="5" w:name="part_240ee056f1dd4a5588f7c64fb3a0e0a8"/>
      <w:bookmarkEnd w:id="5"/>
      <w:r w:rsidRPr="0020759B">
        <w:rPr>
          <w:b/>
          <w:color w:val="auto"/>
          <w:lang w:eastAsia="lt-LT"/>
        </w:rPr>
        <w:t>1</w:t>
      </w:r>
      <w:r w:rsidR="00473C59" w:rsidRPr="00473C59">
        <w:rPr>
          <w:b/>
          <w:color w:val="auto"/>
          <w:lang w:eastAsia="lt-LT"/>
        </w:rPr>
        <w:t>)</w:t>
      </w:r>
      <w:r w:rsidRPr="0020759B">
        <w:rPr>
          <w:b/>
          <w:color w:val="auto"/>
          <w:lang w:eastAsia="lt-LT"/>
        </w:rPr>
        <w:t xml:space="preserve"> laikančiosios konstrukcijos keičiamos į ne blogesnes savybes turinčias konstrukcijas; </w:t>
      </w:r>
    </w:p>
    <w:p w:rsidR="0020759B" w:rsidRPr="0020759B" w:rsidRDefault="0020759B" w:rsidP="00473C59">
      <w:pPr>
        <w:spacing w:after="0" w:line="23" w:lineRule="atLeast"/>
        <w:ind w:firstLine="720"/>
        <w:jc w:val="both"/>
        <w:rPr>
          <w:b/>
          <w:color w:val="auto"/>
          <w:lang w:eastAsia="lt-LT"/>
        </w:rPr>
      </w:pPr>
      <w:bookmarkStart w:id="6" w:name="part_2553beba974c4a458a96cfe19b9a6b63"/>
      <w:bookmarkEnd w:id="6"/>
      <w:r w:rsidRPr="0020759B">
        <w:rPr>
          <w:b/>
          <w:color w:val="auto"/>
          <w:lang w:eastAsia="lt-LT"/>
        </w:rPr>
        <w:t>2</w:t>
      </w:r>
      <w:r w:rsidR="00473C59" w:rsidRPr="00473C59">
        <w:rPr>
          <w:b/>
          <w:color w:val="auto"/>
          <w:lang w:eastAsia="lt-LT"/>
        </w:rPr>
        <w:t>)</w:t>
      </w:r>
      <w:r w:rsidRPr="0020759B">
        <w:rPr>
          <w:b/>
          <w:color w:val="auto"/>
          <w:lang w:eastAsia="lt-LT"/>
        </w:rPr>
        <w:t xml:space="preserve"> dėl objektyvių priežasčių (nenumatytų aplinkybių, kliūčių) keičiama inžinerinio tinklo ar susisiekimo komunikacijos trasa ar jos dalis ir dėl to keičiasi inžinerinio tinklo ar susisiekimo komunikacijos ilgis;</w:t>
      </w:r>
    </w:p>
    <w:p w:rsidR="0020759B" w:rsidRPr="0020759B" w:rsidRDefault="0020759B" w:rsidP="00473C59">
      <w:pPr>
        <w:spacing w:after="0" w:line="23" w:lineRule="atLeast"/>
        <w:ind w:firstLine="720"/>
        <w:jc w:val="both"/>
        <w:rPr>
          <w:b/>
          <w:color w:val="auto"/>
          <w:lang w:eastAsia="lt-LT"/>
        </w:rPr>
      </w:pPr>
      <w:bookmarkStart w:id="7" w:name="part_0369f4df09f04e49a94e237aa704ee31"/>
      <w:bookmarkEnd w:id="7"/>
      <w:r w:rsidRPr="0020759B">
        <w:rPr>
          <w:b/>
          <w:color w:val="auto"/>
          <w:lang w:eastAsia="lt-LT"/>
        </w:rPr>
        <w:t>3</w:t>
      </w:r>
      <w:r w:rsidR="00473C59" w:rsidRPr="00473C59">
        <w:rPr>
          <w:b/>
          <w:color w:val="auto"/>
          <w:lang w:eastAsia="lt-LT"/>
        </w:rPr>
        <w:t>)</w:t>
      </w:r>
      <w:r w:rsidRPr="0020759B">
        <w:rPr>
          <w:b/>
          <w:color w:val="auto"/>
          <w:lang w:eastAsia="lt-LT"/>
        </w:rPr>
        <w:t xml:space="preserve"> iki 1 m keičiama statinio vieta žemės sklype (teritorijoje);</w:t>
      </w:r>
    </w:p>
    <w:p w:rsidR="0020759B" w:rsidRPr="0020759B" w:rsidRDefault="0020759B" w:rsidP="00473C59">
      <w:pPr>
        <w:spacing w:after="0" w:line="23" w:lineRule="atLeast"/>
        <w:ind w:firstLine="720"/>
        <w:jc w:val="both"/>
        <w:rPr>
          <w:color w:val="auto"/>
          <w:lang w:eastAsia="lt-LT"/>
        </w:rPr>
      </w:pPr>
      <w:bookmarkStart w:id="8" w:name="part_0bea2cdb877749ae8a085393da6fb483"/>
      <w:bookmarkEnd w:id="8"/>
      <w:r w:rsidRPr="0020759B">
        <w:rPr>
          <w:b/>
          <w:color w:val="auto"/>
          <w:lang w:eastAsia="lt-LT"/>
        </w:rPr>
        <w:t>4</w:t>
      </w:r>
      <w:r w:rsidR="00473C59" w:rsidRPr="00473C59">
        <w:rPr>
          <w:b/>
          <w:color w:val="auto"/>
          <w:lang w:eastAsia="lt-LT"/>
        </w:rPr>
        <w:t>)</w:t>
      </w:r>
      <w:r w:rsidRPr="0020759B">
        <w:rPr>
          <w:b/>
          <w:color w:val="auto"/>
          <w:lang w:eastAsia="lt-LT"/>
        </w:rPr>
        <w:t xml:space="preserve"> iki 1 m </w:t>
      </w:r>
      <w:r w:rsidR="00473C59" w:rsidRPr="00473C59">
        <w:rPr>
          <w:b/>
          <w:color w:val="auto"/>
          <w:lang w:eastAsia="lt-LT"/>
        </w:rPr>
        <w:t>keičiami statinio išorės matmenys.</w:t>
      </w:r>
      <w:r w:rsidR="00473C59">
        <w:rPr>
          <w:color w:val="auto"/>
          <w:lang w:eastAsia="lt-LT"/>
        </w:rPr>
        <w:t>“</w:t>
      </w:r>
    </w:p>
    <w:p w:rsidR="00473C59" w:rsidRDefault="00473C59" w:rsidP="00EE06CC">
      <w:pPr>
        <w:spacing w:after="0" w:line="23" w:lineRule="atLeast"/>
        <w:ind w:firstLine="720"/>
        <w:jc w:val="both"/>
        <w:rPr>
          <w:b/>
        </w:rPr>
      </w:pPr>
    </w:p>
    <w:p w:rsidR="00EE06CC" w:rsidRPr="00A52321" w:rsidRDefault="00EE06CC" w:rsidP="00EE06CC">
      <w:pPr>
        <w:spacing w:after="0" w:line="23" w:lineRule="atLeast"/>
        <w:ind w:firstLine="720"/>
        <w:jc w:val="both"/>
        <w:rPr>
          <w:b/>
        </w:rPr>
      </w:pPr>
      <w:r>
        <w:rPr>
          <w:b/>
        </w:rPr>
        <w:t>12</w:t>
      </w:r>
      <w:r w:rsidRPr="00A52321">
        <w:rPr>
          <w:b/>
        </w:rPr>
        <w:t xml:space="preserve"> straipsnis. </w:t>
      </w:r>
      <w:r>
        <w:rPr>
          <w:b/>
        </w:rPr>
        <w:t xml:space="preserve">Įstatymo papildymas </w:t>
      </w:r>
      <w:r w:rsidRPr="00A52321">
        <w:rPr>
          <w:b/>
        </w:rPr>
        <w:t>2</w:t>
      </w:r>
      <w:r>
        <w:rPr>
          <w:b/>
        </w:rPr>
        <w:t>7</w:t>
      </w:r>
      <w:r>
        <w:rPr>
          <w:b/>
          <w:vertAlign w:val="superscript"/>
        </w:rPr>
        <w:t>1</w:t>
      </w:r>
      <w:r w:rsidRPr="00A52321">
        <w:rPr>
          <w:b/>
        </w:rPr>
        <w:t xml:space="preserve"> straipsni</w:t>
      </w:r>
      <w:r>
        <w:rPr>
          <w:b/>
        </w:rPr>
        <w:t>u</w:t>
      </w:r>
    </w:p>
    <w:p w:rsidR="00EE06CC" w:rsidRPr="00A52321" w:rsidRDefault="00EE06CC" w:rsidP="00EE06CC">
      <w:pPr>
        <w:spacing w:after="0" w:line="23" w:lineRule="atLeast"/>
        <w:ind w:firstLine="720"/>
        <w:jc w:val="both"/>
      </w:pPr>
      <w:r w:rsidRPr="00A52321">
        <w:t>P</w:t>
      </w:r>
      <w:r>
        <w:t>apildyti įstatymą</w:t>
      </w:r>
      <w:r w:rsidRPr="00A52321">
        <w:t xml:space="preserve"> 2</w:t>
      </w:r>
      <w:r>
        <w:t>7</w:t>
      </w:r>
      <w:r>
        <w:rPr>
          <w:vertAlign w:val="superscript"/>
        </w:rPr>
        <w:t>1</w:t>
      </w:r>
      <w:r w:rsidRPr="00A52321">
        <w:t xml:space="preserve"> straipsn</w:t>
      </w:r>
      <w:r>
        <w:t>iu</w:t>
      </w:r>
      <w:r w:rsidRPr="00A52321">
        <w:t>:</w:t>
      </w:r>
    </w:p>
    <w:p w:rsidR="00BF3FAC" w:rsidRPr="00BF3FAC" w:rsidRDefault="00EE06CC" w:rsidP="00BF3FAC">
      <w:pPr>
        <w:spacing w:after="0" w:line="23" w:lineRule="atLeast"/>
        <w:ind w:firstLine="720"/>
        <w:jc w:val="both"/>
        <w:rPr>
          <w:b/>
          <w:color w:val="auto"/>
          <w:lang w:eastAsia="lt-LT"/>
        </w:rPr>
      </w:pPr>
      <w:r w:rsidRPr="00EE06CC">
        <w:rPr>
          <w:rFonts w:eastAsia="Calibri"/>
        </w:rPr>
        <w:t>„</w:t>
      </w:r>
      <w:r w:rsidR="00BF3FAC" w:rsidRPr="00BF3FAC">
        <w:rPr>
          <w:rFonts w:eastAsia="Calibri"/>
          <w:b/>
        </w:rPr>
        <w:t>27</w:t>
      </w:r>
      <w:r w:rsidR="00BF3FAC" w:rsidRPr="00BF3FAC">
        <w:rPr>
          <w:rFonts w:eastAsia="Calibri"/>
          <w:b/>
          <w:vertAlign w:val="superscript"/>
        </w:rPr>
        <w:t>1</w:t>
      </w:r>
      <w:r w:rsidR="00BF3FAC" w:rsidRPr="00BF3FAC">
        <w:rPr>
          <w:rFonts w:eastAsia="Calibri"/>
          <w:b/>
        </w:rPr>
        <w:t xml:space="preserve"> straipsnis. Statinių projektus tikrinančių subjektų kompetencijos sritys </w:t>
      </w:r>
    </w:p>
    <w:p w:rsidR="00BF3FAC" w:rsidRPr="00BF3FAC" w:rsidRDefault="00BF3FAC" w:rsidP="00BF3FAC">
      <w:pPr>
        <w:spacing w:after="0" w:line="23" w:lineRule="atLeast"/>
        <w:ind w:firstLine="720"/>
        <w:jc w:val="both"/>
        <w:rPr>
          <w:b/>
          <w:color w:val="auto"/>
          <w:lang w:eastAsia="lt-LT"/>
        </w:rPr>
      </w:pPr>
      <w:bookmarkStart w:id="9" w:name="part_83483083703441269d86af58344f7d7a"/>
      <w:bookmarkEnd w:id="9"/>
      <w:r w:rsidRPr="00BF3FAC">
        <w:rPr>
          <w:b/>
          <w:color w:val="auto"/>
          <w:lang w:eastAsia="lt-LT"/>
        </w:rPr>
        <w:t>1. Savivaldybių administracijos tikrina visus statini</w:t>
      </w:r>
      <w:r w:rsidRPr="007E3D1B">
        <w:rPr>
          <w:b/>
          <w:color w:val="auto"/>
          <w:lang w:eastAsia="lt-LT"/>
        </w:rPr>
        <w:t>ų</w:t>
      </w:r>
      <w:r w:rsidRPr="00BF3FAC">
        <w:rPr>
          <w:b/>
          <w:color w:val="auto"/>
          <w:lang w:eastAsia="lt-LT"/>
        </w:rPr>
        <w:t xml:space="preserve"> projektus. Tikrinama:</w:t>
      </w:r>
    </w:p>
    <w:p w:rsidR="00BF3FAC" w:rsidRDefault="00BF3FAC" w:rsidP="00BF3FAC">
      <w:pPr>
        <w:spacing w:after="0" w:line="23" w:lineRule="atLeast"/>
        <w:ind w:firstLine="720"/>
        <w:jc w:val="both"/>
        <w:rPr>
          <w:b/>
          <w:color w:val="auto"/>
          <w:lang w:eastAsia="lt-LT"/>
        </w:rPr>
      </w:pPr>
      <w:bookmarkStart w:id="10" w:name="part_a35bb7fd2d604a96ad9f812a89a35294"/>
      <w:bookmarkEnd w:id="10"/>
      <w:r w:rsidRPr="00BF3FAC">
        <w:rPr>
          <w:b/>
          <w:color w:val="auto"/>
          <w:lang w:eastAsia="lt-LT"/>
        </w:rPr>
        <w:t>1</w:t>
      </w:r>
      <w:r w:rsidR="00577A5E" w:rsidRPr="007E3D1B">
        <w:rPr>
          <w:b/>
          <w:color w:val="auto"/>
          <w:lang w:eastAsia="lt-LT"/>
        </w:rPr>
        <w:t>)</w:t>
      </w:r>
      <w:r w:rsidRPr="00BF3FAC">
        <w:rPr>
          <w:b/>
          <w:color w:val="auto"/>
          <w:lang w:eastAsia="lt-LT"/>
        </w:rPr>
        <w:t xml:space="preserve"> ar prašyme išduoti statybą leidžiantį dokumentą nurodytas statytojas atitinka</w:t>
      </w:r>
      <w:r w:rsidRPr="007E3D1B">
        <w:rPr>
          <w:b/>
          <w:color w:val="auto"/>
          <w:lang w:eastAsia="lt-LT"/>
        </w:rPr>
        <w:t xml:space="preserve"> šio įstatymo </w:t>
      </w:r>
      <w:r w:rsidR="00AF4CAB" w:rsidRPr="007E3D1B">
        <w:rPr>
          <w:b/>
          <w:color w:val="auto"/>
          <w:lang w:eastAsia="lt-LT"/>
        </w:rPr>
        <w:t>3 straipsnyje</w:t>
      </w:r>
      <w:r w:rsidRPr="00BF3FAC">
        <w:rPr>
          <w:b/>
          <w:color w:val="auto"/>
          <w:lang w:eastAsia="lt-LT"/>
        </w:rPr>
        <w:t xml:space="preserve"> nustatytus reikalavimus statytojui</w:t>
      </w:r>
      <w:r w:rsidR="00492559">
        <w:rPr>
          <w:b/>
          <w:color w:val="auto"/>
          <w:lang w:eastAsia="lt-LT"/>
        </w:rPr>
        <w:t xml:space="preserve"> (užsakovui)</w:t>
      </w:r>
      <w:r w:rsidR="00773DDE">
        <w:rPr>
          <w:b/>
          <w:color w:val="auto"/>
          <w:lang w:eastAsia="lt-LT"/>
        </w:rPr>
        <w:t xml:space="preserve"> (kai statybą leidžiantį dokumentą išduoda savivaldybės administracija)</w:t>
      </w:r>
      <w:r w:rsidRPr="00BF3FAC">
        <w:rPr>
          <w:b/>
          <w:color w:val="auto"/>
          <w:lang w:eastAsia="lt-LT"/>
        </w:rPr>
        <w:t>;</w:t>
      </w:r>
    </w:p>
    <w:p w:rsidR="00E54F44" w:rsidRPr="00BF3FAC" w:rsidRDefault="0072630D" w:rsidP="00E54F44">
      <w:pPr>
        <w:spacing w:after="0" w:line="23" w:lineRule="atLeast"/>
        <w:ind w:firstLine="720"/>
        <w:jc w:val="both"/>
        <w:rPr>
          <w:b/>
          <w:color w:val="auto"/>
          <w:lang w:eastAsia="lt-LT"/>
        </w:rPr>
      </w:pPr>
      <w:r>
        <w:rPr>
          <w:b/>
          <w:color w:val="auto"/>
          <w:lang w:eastAsia="lt-LT"/>
        </w:rPr>
        <w:lastRenderedPageBreak/>
        <w:t>2</w:t>
      </w:r>
      <w:r w:rsidR="00E54F44" w:rsidRPr="007E3D1B">
        <w:rPr>
          <w:b/>
          <w:color w:val="auto"/>
          <w:lang w:eastAsia="lt-LT"/>
        </w:rPr>
        <w:t>)</w:t>
      </w:r>
      <w:r w:rsidR="00E54F44" w:rsidRPr="00BF3FAC">
        <w:rPr>
          <w:b/>
          <w:color w:val="auto"/>
          <w:lang w:eastAsia="lt-LT"/>
        </w:rPr>
        <w:t xml:space="preserve"> ar nėra juridinių faktų, kurie ribotų statybos galimybes ir pažeistų trečiųjų asmenų interesus;</w:t>
      </w:r>
    </w:p>
    <w:p w:rsidR="00E54F44" w:rsidRPr="00BF3FAC" w:rsidRDefault="0072630D" w:rsidP="00E54F44">
      <w:pPr>
        <w:spacing w:after="0" w:line="23" w:lineRule="atLeast"/>
        <w:ind w:firstLine="720"/>
        <w:jc w:val="both"/>
        <w:rPr>
          <w:b/>
          <w:color w:val="auto"/>
          <w:lang w:eastAsia="lt-LT"/>
        </w:rPr>
      </w:pPr>
      <w:r>
        <w:rPr>
          <w:b/>
          <w:color w:val="auto"/>
          <w:lang w:eastAsia="lt-LT"/>
        </w:rPr>
        <w:t>3</w:t>
      </w:r>
      <w:r w:rsidR="00E54F44" w:rsidRPr="007E3D1B">
        <w:rPr>
          <w:b/>
          <w:color w:val="auto"/>
          <w:lang w:eastAsia="lt-LT"/>
        </w:rPr>
        <w:t>)</w:t>
      </w:r>
      <w:r w:rsidR="00E54F44" w:rsidRPr="00BF3FAC">
        <w:rPr>
          <w:b/>
          <w:color w:val="auto"/>
          <w:lang w:eastAsia="lt-LT"/>
        </w:rPr>
        <w:t xml:space="preserve"> ar pateikti visi privalomi pateikti dokumentai</w:t>
      </w:r>
      <w:r w:rsidR="00E54F44">
        <w:rPr>
          <w:b/>
          <w:color w:val="auto"/>
          <w:lang w:eastAsia="lt-LT"/>
        </w:rPr>
        <w:t xml:space="preserve"> (kai statybą leidžiantį dokumentą išduoda savivaldybės administracija)</w:t>
      </w:r>
      <w:r w:rsidR="00E54F44" w:rsidRPr="00BF3FAC">
        <w:rPr>
          <w:b/>
          <w:color w:val="auto"/>
          <w:lang w:eastAsia="lt-LT"/>
        </w:rPr>
        <w:t>;</w:t>
      </w:r>
    </w:p>
    <w:p w:rsidR="00E54F44" w:rsidRPr="00BF3FAC" w:rsidRDefault="0072630D" w:rsidP="00E54F44">
      <w:pPr>
        <w:spacing w:after="0" w:line="23" w:lineRule="atLeast"/>
        <w:ind w:firstLine="720"/>
        <w:jc w:val="both"/>
        <w:rPr>
          <w:b/>
          <w:color w:val="auto"/>
          <w:lang w:eastAsia="lt-LT"/>
        </w:rPr>
      </w:pPr>
      <w:r>
        <w:rPr>
          <w:b/>
          <w:color w:val="auto"/>
          <w:lang w:eastAsia="lt-LT"/>
        </w:rPr>
        <w:t>4</w:t>
      </w:r>
      <w:r w:rsidR="00E54F44" w:rsidRPr="007E3D1B">
        <w:rPr>
          <w:b/>
          <w:color w:val="auto"/>
          <w:lang w:eastAsia="lt-LT"/>
        </w:rPr>
        <w:t>)</w:t>
      </w:r>
      <w:r w:rsidR="00E54F44" w:rsidRPr="00BF3FAC">
        <w:rPr>
          <w:b/>
          <w:color w:val="auto"/>
          <w:lang w:eastAsia="lt-LT"/>
        </w:rPr>
        <w:t xml:space="preserve"> ar pateikta skaitmeninė statinio projekto laikmena atitinka nustatytus reikalavimus</w:t>
      </w:r>
      <w:r w:rsidR="00E54F44">
        <w:rPr>
          <w:b/>
          <w:color w:val="auto"/>
          <w:lang w:eastAsia="lt-LT"/>
        </w:rPr>
        <w:t xml:space="preserve"> (kai statybą leidžiantį dokumentą išduoda savivaldybės administracija), </w:t>
      </w:r>
      <w:r w:rsidR="00E54F44" w:rsidRPr="00BF3FAC">
        <w:rPr>
          <w:b/>
          <w:color w:val="auto"/>
          <w:lang w:eastAsia="lt-LT"/>
        </w:rPr>
        <w:t>ar statinio projekt</w:t>
      </w:r>
      <w:r w:rsidR="00E54F44">
        <w:rPr>
          <w:b/>
          <w:color w:val="auto"/>
          <w:lang w:eastAsia="lt-LT"/>
        </w:rPr>
        <w:t>o</w:t>
      </w:r>
      <w:r w:rsidR="00E54F44" w:rsidRPr="00BF3FAC">
        <w:rPr>
          <w:b/>
          <w:color w:val="auto"/>
          <w:lang w:eastAsia="lt-LT"/>
        </w:rPr>
        <w:t xml:space="preserve"> </w:t>
      </w:r>
      <w:r w:rsidR="00E54F44">
        <w:rPr>
          <w:b/>
          <w:color w:val="auto"/>
          <w:lang w:eastAsia="lt-LT"/>
        </w:rPr>
        <w:t>sudėtis atitinka</w:t>
      </w:r>
      <w:r w:rsidR="00E54F44" w:rsidRPr="00BF3FAC">
        <w:rPr>
          <w:b/>
          <w:color w:val="auto"/>
          <w:lang w:eastAsia="lt-LT"/>
        </w:rPr>
        <w:t xml:space="preserve"> </w:t>
      </w:r>
      <w:r w:rsidR="00E54F44" w:rsidRPr="007E3D1B">
        <w:rPr>
          <w:b/>
          <w:color w:val="auto"/>
          <w:lang w:eastAsia="lt-LT"/>
        </w:rPr>
        <w:t>aplinkos ministro nustatytą</w:t>
      </w:r>
      <w:r w:rsidR="00E54F44">
        <w:rPr>
          <w:b/>
          <w:color w:val="auto"/>
          <w:lang w:eastAsia="lt-LT"/>
        </w:rPr>
        <w:t xml:space="preserve"> statinio projekto sudėtį ir ar statinio projektą pasirašė visi jį pasirašyti privalėję asmenys</w:t>
      </w:r>
      <w:r w:rsidR="00E54F44" w:rsidRPr="00BF3FAC">
        <w:rPr>
          <w:b/>
          <w:color w:val="auto"/>
          <w:lang w:eastAsia="lt-LT"/>
        </w:rPr>
        <w:t>;</w:t>
      </w:r>
    </w:p>
    <w:p w:rsidR="00E54F44" w:rsidRDefault="0072630D" w:rsidP="00E54F44">
      <w:pPr>
        <w:spacing w:after="0" w:line="23" w:lineRule="atLeast"/>
        <w:ind w:firstLine="720"/>
        <w:jc w:val="both"/>
        <w:rPr>
          <w:b/>
          <w:color w:val="auto"/>
          <w:lang w:eastAsia="lt-LT"/>
        </w:rPr>
      </w:pPr>
      <w:r>
        <w:rPr>
          <w:b/>
          <w:color w:val="auto"/>
          <w:lang w:eastAsia="lt-LT"/>
        </w:rPr>
        <w:t>5</w:t>
      </w:r>
      <w:r w:rsidR="00E54F44" w:rsidRPr="00F21A16">
        <w:rPr>
          <w:b/>
          <w:color w:val="auto"/>
          <w:lang w:eastAsia="lt-LT"/>
        </w:rPr>
        <w:t>) ar statinio projekto vadovas ir statinio projekto dalių vadovai turėjo teisę rengti statinio projektą (jo dalis)</w:t>
      </w:r>
      <w:r w:rsidR="00E54F44">
        <w:rPr>
          <w:b/>
          <w:color w:val="auto"/>
          <w:lang w:eastAsia="lt-LT"/>
        </w:rPr>
        <w:t xml:space="preserve"> ir ar statinio projekto (jo dalies) ekspertizės rangovas, statinio projekto (jo dalies) ekspertizės vadovas (vadovai) turėjo teisę atlikti statinio projekto ekspertizę</w:t>
      </w:r>
      <w:r w:rsidR="00E54F44" w:rsidRPr="00F21A16">
        <w:rPr>
          <w:b/>
          <w:color w:val="auto"/>
          <w:lang w:eastAsia="lt-LT"/>
        </w:rPr>
        <w:t>;</w:t>
      </w:r>
    </w:p>
    <w:p w:rsidR="0072630D" w:rsidRPr="00BF3FAC" w:rsidRDefault="0072630D" w:rsidP="0072630D">
      <w:pPr>
        <w:spacing w:after="0" w:line="23" w:lineRule="atLeast"/>
        <w:ind w:firstLine="720"/>
        <w:jc w:val="both"/>
        <w:rPr>
          <w:b/>
          <w:color w:val="auto"/>
          <w:lang w:eastAsia="lt-LT"/>
        </w:rPr>
      </w:pPr>
      <w:r>
        <w:rPr>
          <w:b/>
          <w:color w:val="auto"/>
          <w:lang w:eastAsia="lt-LT"/>
        </w:rPr>
        <w:t>6</w:t>
      </w:r>
      <w:r w:rsidRPr="007E3D1B">
        <w:rPr>
          <w:b/>
          <w:color w:val="auto"/>
          <w:lang w:eastAsia="lt-LT"/>
        </w:rPr>
        <w:t>)</w:t>
      </w:r>
      <w:r w:rsidRPr="00BF3FAC">
        <w:rPr>
          <w:b/>
          <w:color w:val="auto"/>
          <w:lang w:eastAsia="lt-LT"/>
        </w:rPr>
        <w:t xml:space="preserve"> ar statinio projektuotojas</w:t>
      </w:r>
      <w:r>
        <w:rPr>
          <w:b/>
          <w:color w:val="auto"/>
          <w:lang w:eastAsia="lt-LT"/>
        </w:rPr>
        <w:t xml:space="preserve"> ir </w:t>
      </w:r>
      <w:r w:rsidRPr="0072630D">
        <w:rPr>
          <w:b/>
          <w:color w:val="auto"/>
          <w:lang w:eastAsia="lt-LT"/>
        </w:rPr>
        <w:t>st</w:t>
      </w:r>
      <w:r w:rsidRPr="0072630D">
        <w:rPr>
          <w:b/>
        </w:rPr>
        <w:t>atinio projekto (jo dalies) ekspertizės rangovas</w:t>
      </w:r>
      <w:r w:rsidRPr="00BF3FAC">
        <w:rPr>
          <w:b/>
          <w:color w:val="auto"/>
          <w:lang w:eastAsia="lt-LT"/>
        </w:rPr>
        <w:t xml:space="preserve"> apsidraudęs</w:t>
      </w:r>
      <w:r w:rsidRPr="007E3D1B">
        <w:rPr>
          <w:b/>
          <w:color w:val="auto"/>
          <w:lang w:eastAsia="lt-LT"/>
        </w:rPr>
        <w:t xml:space="preserve"> šio įstatymo 42 straipsnyje nurodytu </w:t>
      </w:r>
      <w:r w:rsidRPr="00BF3FAC">
        <w:rPr>
          <w:b/>
          <w:color w:val="auto"/>
          <w:lang w:eastAsia="lt-LT"/>
        </w:rPr>
        <w:t>civilinės atsakomybės privalomuoju draudimu;</w:t>
      </w:r>
    </w:p>
    <w:p w:rsidR="0072630D" w:rsidRPr="00BF3FAC" w:rsidRDefault="0072630D" w:rsidP="0072630D">
      <w:pPr>
        <w:spacing w:after="0" w:line="23" w:lineRule="atLeast"/>
        <w:ind w:firstLine="720"/>
        <w:jc w:val="both"/>
        <w:rPr>
          <w:b/>
          <w:color w:val="auto"/>
          <w:lang w:eastAsia="lt-LT"/>
        </w:rPr>
      </w:pPr>
      <w:r>
        <w:rPr>
          <w:b/>
        </w:rPr>
        <w:t>7) ar atliktas šio įstatymo 37 straipsnyje numatytas v</w:t>
      </w:r>
      <w:r w:rsidRPr="0028430B">
        <w:rPr>
          <w:b/>
        </w:rPr>
        <w:t>isuomenė</w:t>
      </w:r>
      <w:r>
        <w:rPr>
          <w:b/>
        </w:rPr>
        <w:t>s</w:t>
      </w:r>
      <w:r w:rsidRPr="0028430B">
        <w:rPr>
          <w:b/>
        </w:rPr>
        <w:t xml:space="preserve"> inform</w:t>
      </w:r>
      <w:r>
        <w:rPr>
          <w:b/>
        </w:rPr>
        <w:t>avimas</w:t>
      </w:r>
      <w:r w:rsidRPr="0028430B">
        <w:rPr>
          <w:b/>
        </w:rPr>
        <w:t xml:space="preserve"> </w:t>
      </w:r>
      <w:r w:rsidRPr="0028430B">
        <w:rPr>
          <w:b/>
          <w:color w:val="auto"/>
        </w:rPr>
        <w:t>apie numatomą statinių statybą</w:t>
      </w:r>
      <w:r>
        <w:rPr>
          <w:b/>
          <w:color w:val="auto"/>
        </w:rPr>
        <w:t>;</w:t>
      </w:r>
    </w:p>
    <w:p w:rsidR="00E54F44" w:rsidRPr="00BF3FAC" w:rsidRDefault="0072630D" w:rsidP="00E54F44">
      <w:pPr>
        <w:spacing w:after="0" w:line="23" w:lineRule="atLeast"/>
        <w:ind w:firstLine="720"/>
        <w:jc w:val="both"/>
        <w:rPr>
          <w:b/>
          <w:color w:val="auto"/>
          <w:lang w:eastAsia="lt-LT"/>
        </w:rPr>
      </w:pPr>
      <w:r>
        <w:rPr>
          <w:b/>
          <w:color w:val="auto"/>
          <w:lang w:eastAsia="lt-LT"/>
        </w:rPr>
        <w:t>8</w:t>
      </w:r>
      <w:r w:rsidR="00E54F44" w:rsidRPr="007E3D1B">
        <w:rPr>
          <w:b/>
          <w:color w:val="auto"/>
          <w:lang w:eastAsia="lt-LT"/>
        </w:rPr>
        <w:t>)</w:t>
      </w:r>
      <w:r w:rsidR="00E54F44" w:rsidRPr="00BF3FAC">
        <w:rPr>
          <w:b/>
          <w:color w:val="auto"/>
          <w:lang w:eastAsia="lt-LT"/>
        </w:rPr>
        <w:t xml:space="preserve"> ar statinio projektui pritarė visi iki statybą leidžiančio dokumento išdavimo procedūrų pradžios privalėję jį patikrinti subjektai, kurie nedalyvauja statybą leidžiančio dokumento išdavimo procedūrose</w:t>
      </w:r>
      <w:r w:rsidR="00E54F44">
        <w:rPr>
          <w:b/>
          <w:color w:val="auto"/>
          <w:lang w:eastAsia="lt-LT"/>
        </w:rPr>
        <w:t xml:space="preserve"> (kai statybą leidžiantį dokumentą išduoda savivaldybės administracija)</w:t>
      </w:r>
      <w:r w:rsidR="00E54F44" w:rsidRPr="00BF3FAC">
        <w:rPr>
          <w:b/>
          <w:color w:val="auto"/>
          <w:lang w:eastAsia="lt-LT"/>
        </w:rPr>
        <w:t>;</w:t>
      </w:r>
    </w:p>
    <w:p w:rsidR="0072630D" w:rsidRDefault="0072630D" w:rsidP="0072630D">
      <w:pPr>
        <w:spacing w:after="0" w:line="23" w:lineRule="atLeast"/>
        <w:ind w:firstLine="720"/>
        <w:jc w:val="both"/>
        <w:rPr>
          <w:b/>
          <w:color w:val="auto"/>
          <w:lang w:eastAsia="lt-LT"/>
        </w:rPr>
      </w:pPr>
      <w:r>
        <w:rPr>
          <w:b/>
          <w:color w:val="auto"/>
          <w:lang w:eastAsia="lt-LT"/>
        </w:rPr>
        <w:t>9</w:t>
      </w:r>
      <w:r w:rsidRPr="007E3D1B">
        <w:rPr>
          <w:b/>
          <w:color w:val="auto"/>
          <w:lang w:eastAsia="lt-LT"/>
        </w:rPr>
        <w:t>)</w:t>
      </w:r>
      <w:r w:rsidRPr="00BF3FAC">
        <w:rPr>
          <w:b/>
          <w:color w:val="auto"/>
          <w:lang w:eastAsia="lt-LT"/>
        </w:rPr>
        <w:t xml:space="preserve"> ar statinio projekto sprendiniai neprieštarauja teritorijų planavimo dokumentų sprendiniams;</w:t>
      </w:r>
      <w:r w:rsidRPr="00E54F44">
        <w:rPr>
          <w:b/>
          <w:color w:val="auto"/>
          <w:lang w:eastAsia="lt-LT"/>
        </w:rPr>
        <w:t xml:space="preserve"> </w:t>
      </w:r>
      <w:bookmarkStart w:id="11" w:name="part_3e03d54f9e6546a3a2dfe45522fec333"/>
      <w:bookmarkEnd w:id="11"/>
    </w:p>
    <w:p w:rsidR="0072630D" w:rsidRDefault="0072630D" w:rsidP="0072630D">
      <w:pPr>
        <w:spacing w:after="0" w:line="23" w:lineRule="atLeast"/>
        <w:ind w:firstLine="720"/>
        <w:jc w:val="both"/>
        <w:rPr>
          <w:b/>
          <w:color w:val="auto"/>
          <w:lang w:eastAsia="lt-LT"/>
        </w:rPr>
      </w:pPr>
      <w:r>
        <w:rPr>
          <w:b/>
          <w:color w:val="auto"/>
          <w:lang w:eastAsia="lt-LT"/>
        </w:rPr>
        <w:t>10</w:t>
      </w:r>
      <w:r w:rsidRPr="007E3D1B">
        <w:rPr>
          <w:b/>
          <w:color w:val="auto"/>
          <w:lang w:eastAsia="lt-LT"/>
        </w:rPr>
        <w:t>)</w:t>
      </w:r>
      <w:r w:rsidRPr="00BF3FAC">
        <w:rPr>
          <w:b/>
          <w:color w:val="auto"/>
          <w:lang w:eastAsia="lt-LT"/>
        </w:rPr>
        <w:t xml:space="preserve"> ar statinio projektas atitinka nustatytus specialiuosius architektūros reikalavimus;</w:t>
      </w:r>
    </w:p>
    <w:p w:rsidR="00076AB5" w:rsidRPr="00BF3FAC" w:rsidRDefault="00076AB5" w:rsidP="0072630D">
      <w:pPr>
        <w:spacing w:after="0" w:line="23" w:lineRule="atLeast"/>
        <w:ind w:firstLine="720"/>
        <w:jc w:val="both"/>
        <w:rPr>
          <w:b/>
          <w:color w:val="auto"/>
          <w:lang w:eastAsia="lt-LT"/>
        </w:rPr>
      </w:pPr>
      <w:r>
        <w:rPr>
          <w:b/>
          <w:color w:val="auto"/>
          <w:lang w:eastAsia="lt-LT"/>
        </w:rPr>
        <w:t xml:space="preserve">11) </w:t>
      </w:r>
      <w:r w:rsidRPr="00BF3FAC">
        <w:rPr>
          <w:b/>
          <w:color w:val="auto"/>
          <w:lang w:eastAsia="lt-LT"/>
        </w:rPr>
        <w:t>ar statinio projekt</w:t>
      </w:r>
      <w:r>
        <w:rPr>
          <w:b/>
          <w:color w:val="auto"/>
          <w:lang w:eastAsia="lt-LT"/>
        </w:rPr>
        <w:t>o</w:t>
      </w:r>
      <w:r w:rsidRPr="00BF3FAC">
        <w:rPr>
          <w:b/>
          <w:color w:val="auto"/>
          <w:lang w:eastAsia="lt-LT"/>
        </w:rPr>
        <w:t xml:space="preserve"> </w:t>
      </w:r>
      <w:r>
        <w:rPr>
          <w:b/>
          <w:color w:val="auto"/>
          <w:lang w:eastAsia="lt-LT"/>
        </w:rPr>
        <w:t xml:space="preserve">sprendiniai </w:t>
      </w:r>
      <w:r w:rsidRPr="00BF3FAC">
        <w:rPr>
          <w:b/>
          <w:color w:val="auto"/>
          <w:lang w:eastAsia="lt-LT"/>
        </w:rPr>
        <w:t xml:space="preserve">atitinka nustatytus </w:t>
      </w:r>
      <w:r>
        <w:rPr>
          <w:b/>
          <w:color w:val="auto"/>
          <w:lang w:eastAsia="lt-LT"/>
        </w:rPr>
        <w:t>energinio naudingumo</w:t>
      </w:r>
      <w:r w:rsidRPr="00BF3FAC">
        <w:rPr>
          <w:b/>
          <w:color w:val="auto"/>
          <w:lang w:eastAsia="lt-LT"/>
        </w:rPr>
        <w:t xml:space="preserve"> reikalavimus;</w:t>
      </w:r>
    </w:p>
    <w:p w:rsidR="00E54F44" w:rsidRPr="00076AB5" w:rsidRDefault="0072630D" w:rsidP="00E54F44">
      <w:pPr>
        <w:spacing w:after="0" w:line="23" w:lineRule="atLeast"/>
        <w:ind w:firstLine="720"/>
        <w:jc w:val="both"/>
        <w:rPr>
          <w:b/>
          <w:color w:val="auto"/>
          <w:lang w:eastAsia="lt-LT"/>
        </w:rPr>
      </w:pPr>
      <w:bookmarkStart w:id="12" w:name="part_dac33fb4a91d4de499d56cf48cacdea3"/>
      <w:bookmarkEnd w:id="12"/>
      <w:r w:rsidRPr="00076AB5">
        <w:rPr>
          <w:b/>
          <w:color w:val="auto"/>
          <w:lang w:eastAsia="lt-LT"/>
        </w:rPr>
        <w:t>1</w:t>
      </w:r>
      <w:r w:rsidR="00076AB5">
        <w:rPr>
          <w:b/>
          <w:color w:val="auto"/>
          <w:lang w:eastAsia="lt-LT"/>
        </w:rPr>
        <w:t>2</w:t>
      </w:r>
      <w:r w:rsidR="00577A5E" w:rsidRPr="00076AB5">
        <w:rPr>
          <w:b/>
          <w:color w:val="auto"/>
          <w:lang w:eastAsia="lt-LT"/>
        </w:rPr>
        <w:t>)</w:t>
      </w:r>
      <w:r w:rsidR="00BF3FAC" w:rsidRPr="00076AB5">
        <w:rPr>
          <w:b/>
          <w:color w:val="auto"/>
          <w:lang w:eastAsia="lt-LT"/>
        </w:rPr>
        <w:t xml:space="preserve"> statinio projekto sprendinių, susijusių su </w:t>
      </w:r>
      <w:r w:rsidR="007568D1" w:rsidRPr="00076AB5">
        <w:rPr>
          <w:b/>
          <w:color w:val="auto"/>
          <w:lang w:eastAsia="lt-LT"/>
        </w:rPr>
        <w:t xml:space="preserve">teisės aktuose nustatytais </w:t>
      </w:r>
      <w:r w:rsidR="00BF3FAC" w:rsidRPr="00076AB5">
        <w:rPr>
          <w:b/>
          <w:color w:val="auto"/>
          <w:lang w:eastAsia="lt-LT"/>
        </w:rPr>
        <w:t xml:space="preserve">norminiais atstumais tarp statinių, tarp statinių ir sklypų (teritorijų) ribų, </w:t>
      </w:r>
      <w:r w:rsidR="00076AB5" w:rsidRPr="00076AB5">
        <w:rPr>
          <w:b/>
          <w:color w:val="auto"/>
          <w:lang w:eastAsia="lt-LT"/>
        </w:rPr>
        <w:t xml:space="preserve">atstumais </w:t>
      </w:r>
      <w:r w:rsidR="00C06996" w:rsidRPr="00076AB5">
        <w:rPr>
          <w:b/>
          <w:color w:val="auto"/>
          <w:lang w:eastAsia="lt-LT"/>
        </w:rPr>
        <w:t>nuo paviršinių vandens telkinių</w:t>
      </w:r>
      <w:r w:rsidR="00076AB5" w:rsidRPr="00076AB5">
        <w:rPr>
          <w:b/>
          <w:color w:val="auto"/>
          <w:lang w:eastAsia="lt-LT"/>
        </w:rPr>
        <w:t>, jų</w:t>
      </w:r>
      <w:r w:rsidR="00C06996" w:rsidRPr="00076AB5">
        <w:rPr>
          <w:b/>
          <w:color w:val="auto"/>
          <w:lang w:eastAsia="lt-LT"/>
        </w:rPr>
        <w:t xml:space="preserve"> apsaugos zonų (juostų) </w:t>
      </w:r>
      <w:r w:rsidR="00BF3FAC" w:rsidRPr="00076AB5">
        <w:rPr>
          <w:b/>
          <w:color w:val="auto"/>
          <w:lang w:eastAsia="lt-LT"/>
        </w:rPr>
        <w:t>atitiktis teisės aktų reikalavimams</w:t>
      </w:r>
      <w:r w:rsidR="00076AB5" w:rsidRPr="00076AB5">
        <w:rPr>
          <w:b/>
          <w:color w:val="auto"/>
          <w:lang w:eastAsia="lt-LT"/>
        </w:rPr>
        <w:t>;</w:t>
      </w:r>
    </w:p>
    <w:p w:rsidR="00BF3FAC" w:rsidRPr="00076AB5" w:rsidRDefault="00BF3FAC" w:rsidP="00BF3FAC">
      <w:pPr>
        <w:spacing w:after="0" w:line="23" w:lineRule="atLeast"/>
        <w:ind w:firstLine="720"/>
        <w:jc w:val="both"/>
        <w:rPr>
          <w:b/>
          <w:color w:val="auto"/>
          <w:lang w:eastAsia="lt-LT"/>
        </w:rPr>
      </w:pPr>
      <w:bookmarkStart w:id="13" w:name="part_44a67f53c6994f739ac4046620e064de"/>
      <w:bookmarkStart w:id="14" w:name="part_4d16b180d44a4a98843be7d50093860d"/>
      <w:bookmarkStart w:id="15" w:name="part_681dfb58f43e40ada618c6c50d91e6b2"/>
      <w:bookmarkStart w:id="16" w:name="part_5d5424877f634994bbeb6ccea397ee92"/>
      <w:bookmarkStart w:id="17" w:name="part_c0dc40cdfe83456c94fb601a409b57e9"/>
      <w:bookmarkStart w:id="18" w:name="part_f99cd7673dfc429085511a9d2757d089"/>
      <w:bookmarkStart w:id="19" w:name="part_3156d627351f4f568db57941674d0752"/>
      <w:bookmarkStart w:id="20" w:name="part_ea62351b297948b78b75904cddf5bd52"/>
      <w:bookmarkEnd w:id="13"/>
      <w:bookmarkEnd w:id="14"/>
      <w:bookmarkEnd w:id="15"/>
      <w:bookmarkEnd w:id="16"/>
      <w:bookmarkEnd w:id="17"/>
      <w:bookmarkEnd w:id="18"/>
      <w:bookmarkEnd w:id="19"/>
      <w:bookmarkEnd w:id="20"/>
      <w:r w:rsidRPr="00076AB5">
        <w:rPr>
          <w:b/>
          <w:color w:val="auto"/>
          <w:lang w:eastAsia="lt-LT"/>
        </w:rPr>
        <w:t>1</w:t>
      </w:r>
      <w:r w:rsidR="00076AB5">
        <w:rPr>
          <w:b/>
          <w:color w:val="auto"/>
          <w:lang w:eastAsia="lt-LT"/>
        </w:rPr>
        <w:t>3</w:t>
      </w:r>
      <w:r w:rsidR="00577A5E" w:rsidRPr="00076AB5">
        <w:rPr>
          <w:b/>
          <w:color w:val="auto"/>
          <w:lang w:eastAsia="lt-LT"/>
        </w:rPr>
        <w:t>)</w:t>
      </w:r>
      <w:r w:rsidRPr="00076AB5">
        <w:rPr>
          <w:b/>
          <w:color w:val="auto"/>
          <w:lang w:eastAsia="lt-LT"/>
        </w:rPr>
        <w:t xml:space="preserve"> ar statinio projekto sprendiniai atitinka statinio projekte nurodytą statybos rūšį</w:t>
      </w:r>
      <w:r w:rsidR="00E54F44" w:rsidRPr="00076AB5">
        <w:rPr>
          <w:b/>
          <w:color w:val="auto"/>
          <w:lang w:eastAsia="lt-LT"/>
        </w:rPr>
        <w:t>,</w:t>
      </w:r>
      <w:r w:rsidRPr="00076AB5">
        <w:rPr>
          <w:b/>
          <w:color w:val="auto"/>
          <w:lang w:eastAsia="lt-LT"/>
        </w:rPr>
        <w:t xml:space="preserve"> </w:t>
      </w:r>
      <w:r w:rsidR="00E54F44" w:rsidRPr="00076AB5">
        <w:rPr>
          <w:b/>
          <w:color w:val="auto"/>
          <w:lang w:eastAsia="lt-LT"/>
        </w:rPr>
        <w:t xml:space="preserve">statinio paskirtį </w:t>
      </w:r>
      <w:r w:rsidRPr="00076AB5">
        <w:rPr>
          <w:b/>
          <w:color w:val="auto"/>
          <w:lang w:eastAsia="lt-LT"/>
        </w:rPr>
        <w:t>ir statinio kategoriją;</w:t>
      </w:r>
    </w:p>
    <w:p w:rsidR="00BF3FAC" w:rsidRPr="00BF3FAC" w:rsidRDefault="00BF3FAC" w:rsidP="00BF3FAC">
      <w:pPr>
        <w:spacing w:after="0" w:line="23" w:lineRule="atLeast"/>
        <w:ind w:firstLine="720"/>
        <w:jc w:val="both"/>
        <w:rPr>
          <w:b/>
          <w:color w:val="auto"/>
          <w:lang w:eastAsia="lt-LT"/>
        </w:rPr>
      </w:pPr>
      <w:bookmarkStart w:id="21" w:name="part_7058be4dc30b42caad608d8c8d1df3bc"/>
      <w:bookmarkEnd w:id="21"/>
      <w:r w:rsidRPr="00076AB5">
        <w:rPr>
          <w:b/>
          <w:lang w:eastAsia="lt-LT"/>
        </w:rPr>
        <w:t>1</w:t>
      </w:r>
      <w:r w:rsidR="00076AB5">
        <w:rPr>
          <w:b/>
          <w:lang w:eastAsia="lt-LT"/>
        </w:rPr>
        <w:t>4</w:t>
      </w:r>
      <w:r w:rsidR="00577A5E" w:rsidRPr="00076AB5">
        <w:rPr>
          <w:b/>
          <w:lang w:eastAsia="lt-LT"/>
        </w:rPr>
        <w:t>)</w:t>
      </w:r>
      <w:r w:rsidRPr="00076AB5">
        <w:rPr>
          <w:b/>
          <w:lang w:eastAsia="lt-LT"/>
        </w:rPr>
        <w:t xml:space="preserve"> sklypo sutvarkymo dalies ir architektūrinės dalies sprendinių atitiktis nustatytiems reikalavimams;</w:t>
      </w:r>
      <w:r w:rsidRPr="00BF3FAC">
        <w:rPr>
          <w:b/>
          <w:color w:val="auto"/>
          <w:lang w:eastAsia="lt-LT"/>
        </w:rPr>
        <w:t xml:space="preserve"> </w:t>
      </w:r>
    </w:p>
    <w:p w:rsidR="00BF3FAC" w:rsidRDefault="00BF3FAC" w:rsidP="00BF3FAC">
      <w:pPr>
        <w:spacing w:after="0" w:line="23" w:lineRule="atLeast"/>
        <w:ind w:firstLine="720"/>
        <w:jc w:val="both"/>
        <w:rPr>
          <w:b/>
          <w:color w:val="auto"/>
          <w:lang w:eastAsia="lt-LT"/>
        </w:rPr>
      </w:pPr>
      <w:bookmarkStart w:id="22" w:name="part_8f2429dffeaf44af93f3f67c56ad9a2f"/>
      <w:bookmarkStart w:id="23" w:name="part_d8a141980f704197a7ed2d71b3d8cc94"/>
      <w:bookmarkEnd w:id="22"/>
      <w:bookmarkEnd w:id="23"/>
      <w:r w:rsidRPr="00BF3FAC">
        <w:rPr>
          <w:b/>
          <w:color w:val="auto"/>
          <w:lang w:eastAsia="lt-LT"/>
        </w:rPr>
        <w:t>1</w:t>
      </w:r>
      <w:r w:rsidR="00076AB5">
        <w:rPr>
          <w:b/>
          <w:color w:val="auto"/>
          <w:lang w:eastAsia="lt-LT"/>
        </w:rPr>
        <w:t>5</w:t>
      </w:r>
      <w:r w:rsidR="00655634" w:rsidRPr="007E3D1B">
        <w:rPr>
          <w:b/>
          <w:color w:val="auto"/>
          <w:lang w:eastAsia="lt-LT"/>
        </w:rPr>
        <w:t>)</w:t>
      </w:r>
      <w:r w:rsidRPr="00BF3FAC">
        <w:rPr>
          <w:b/>
          <w:color w:val="auto"/>
          <w:lang w:eastAsia="lt-LT"/>
        </w:rPr>
        <w:t xml:space="preserve"> ar </w:t>
      </w:r>
      <w:r w:rsidR="00D407AF" w:rsidRPr="007E3D1B">
        <w:rPr>
          <w:b/>
        </w:rPr>
        <w:t xml:space="preserve">Lietuvos Respublikos ryšių reguliavimo tarnybos direktoriaus </w:t>
      </w:r>
      <w:r w:rsidRPr="00BF3FAC">
        <w:rPr>
          <w:b/>
          <w:color w:val="auto"/>
          <w:lang w:eastAsia="lt-LT"/>
        </w:rPr>
        <w:t xml:space="preserve">nustatyta tvarka paskelbta informacija apie ketinamus vykdyti elektroninių ryšių infrastruktūros ir (arba) tinkamos paskirties fizinės infrastruktūros įrengimo darbus (jei privaloma pagal Elektroninių ryšių įstatymą); </w:t>
      </w:r>
    </w:p>
    <w:p w:rsidR="0072630D" w:rsidRPr="00BF3FAC" w:rsidRDefault="0072630D" w:rsidP="0072630D">
      <w:pPr>
        <w:spacing w:after="0" w:line="23" w:lineRule="atLeast"/>
        <w:ind w:firstLine="720"/>
        <w:jc w:val="both"/>
        <w:rPr>
          <w:b/>
          <w:color w:val="auto"/>
          <w:lang w:eastAsia="lt-LT"/>
        </w:rPr>
      </w:pPr>
      <w:r w:rsidRPr="00BF3FAC">
        <w:rPr>
          <w:b/>
          <w:color w:val="auto"/>
          <w:lang w:eastAsia="lt-LT"/>
        </w:rPr>
        <w:t>1</w:t>
      </w:r>
      <w:r w:rsidR="00076AB5">
        <w:rPr>
          <w:b/>
          <w:color w:val="auto"/>
          <w:lang w:eastAsia="lt-LT"/>
        </w:rPr>
        <w:t>6</w:t>
      </w:r>
      <w:r w:rsidRPr="007E3D1B">
        <w:rPr>
          <w:b/>
          <w:color w:val="auto"/>
          <w:lang w:eastAsia="lt-LT"/>
        </w:rPr>
        <w:t>)</w:t>
      </w:r>
      <w:r w:rsidRPr="00BF3FAC">
        <w:rPr>
          <w:b/>
          <w:color w:val="auto"/>
          <w:lang w:eastAsia="lt-LT"/>
        </w:rPr>
        <w:t xml:space="preserve"> ar </w:t>
      </w:r>
      <w:r w:rsidRPr="007E3D1B">
        <w:rPr>
          <w:b/>
          <w:color w:val="auto"/>
          <w:lang w:eastAsia="lt-LT"/>
        </w:rPr>
        <w:t xml:space="preserve">vadovaujantis </w:t>
      </w:r>
      <w:r w:rsidRPr="007E3D1B">
        <w:rPr>
          <w:b/>
        </w:rPr>
        <w:t xml:space="preserve">Lietuvos Respublikos elektroninių ryšių įstatymu </w:t>
      </w:r>
      <w:r w:rsidRPr="00BF3FAC">
        <w:rPr>
          <w:b/>
          <w:color w:val="auto"/>
          <w:lang w:eastAsia="lt-LT"/>
        </w:rPr>
        <w:t>statinio projekto sprendiniuose numatyta optimizuoti inžinerinių sistemų suderinamumo sprendinius;</w:t>
      </w:r>
    </w:p>
    <w:p w:rsidR="00BF3FAC" w:rsidRPr="00BF3FAC" w:rsidRDefault="00BF3FAC" w:rsidP="00BF3FAC">
      <w:pPr>
        <w:spacing w:after="0" w:line="23" w:lineRule="atLeast"/>
        <w:ind w:firstLine="720"/>
        <w:jc w:val="both"/>
        <w:rPr>
          <w:b/>
          <w:color w:val="auto"/>
          <w:lang w:eastAsia="lt-LT"/>
        </w:rPr>
      </w:pPr>
      <w:bookmarkStart w:id="24" w:name="part_2c50d3c52052439e9735d871e62c7de4"/>
      <w:bookmarkStart w:id="25" w:name="part_feb75b14722c487dbb5c003c48ccab2e"/>
      <w:bookmarkEnd w:id="24"/>
      <w:bookmarkEnd w:id="25"/>
      <w:r w:rsidRPr="00BF3FAC">
        <w:rPr>
          <w:b/>
          <w:color w:val="auto"/>
          <w:lang w:eastAsia="lt-LT"/>
        </w:rPr>
        <w:t>1</w:t>
      </w:r>
      <w:r w:rsidR="00076AB5">
        <w:rPr>
          <w:b/>
          <w:color w:val="auto"/>
          <w:lang w:eastAsia="lt-LT"/>
        </w:rPr>
        <w:t>7</w:t>
      </w:r>
      <w:r w:rsidR="00655634" w:rsidRPr="007E3D1B">
        <w:rPr>
          <w:b/>
          <w:color w:val="auto"/>
          <w:lang w:eastAsia="lt-LT"/>
        </w:rPr>
        <w:t>)</w:t>
      </w:r>
      <w:r w:rsidRPr="00BF3FAC">
        <w:rPr>
          <w:b/>
          <w:color w:val="auto"/>
          <w:lang w:eastAsia="lt-LT"/>
        </w:rPr>
        <w:t xml:space="preserve"> </w:t>
      </w:r>
      <w:r w:rsidRPr="00BF3FAC">
        <w:rPr>
          <w:b/>
          <w:lang w:eastAsia="lt-LT"/>
        </w:rPr>
        <w:t xml:space="preserve">ar </w:t>
      </w:r>
      <w:r w:rsidRPr="00BF3FAC">
        <w:rPr>
          <w:b/>
          <w:color w:val="auto"/>
          <w:lang w:eastAsia="lt-LT"/>
        </w:rPr>
        <w:t xml:space="preserve">dėl statytojo žemės sklype numatomos vykdyti ar vykdomos ūkinės veiklos gretimiems žemės sklypams nustatytos </w:t>
      </w:r>
      <w:r w:rsidRPr="00BF3FAC">
        <w:rPr>
          <w:b/>
          <w:lang w:eastAsia="lt-LT"/>
        </w:rPr>
        <w:t>specialiosios žemės naudojimo sąlygos ir jos pažymėtos statinio statybos projektiniuose dokumentuose;</w:t>
      </w:r>
    </w:p>
    <w:p w:rsidR="00BF3FAC" w:rsidRPr="00BF3FAC" w:rsidRDefault="00BF3FAC" w:rsidP="00BF3FAC">
      <w:pPr>
        <w:spacing w:after="0" w:line="23" w:lineRule="atLeast"/>
        <w:ind w:firstLine="720"/>
        <w:jc w:val="both"/>
        <w:rPr>
          <w:b/>
          <w:color w:val="auto"/>
          <w:lang w:eastAsia="lt-LT"/>
        </w:rPr>
      </w:pPr>
      <w:bookmarkStart w:id="26" w:name="part_85cbc8c082244988a8d6940d247cafa2"/>
      <w:bookmarkEnd w:id="26"/>
      <w:r w:rsidRPr="00BF3FAC">
        <w:rPr>
          <w:b/>
          <w:color w:val="auto"/>
          <w:lang w:eastAsia="lt-LT"/>
        </w:rPr>
        <w:t>1</w:t>
      </w:r>
      <w:r w:rsidR="00076AB5">
        <w:rPr>
          <w:b/>
          <w:color w:val="auto"/>
          <w:lang w:eastAsia="lt-LT"/>
        </w:rPr>
        <w:t>8</w:t>
      </w:r>
      <w:r w:rsidR="00655634" w:rsidRPr="007E3D1B">
        <w:rPr>
          <w:b/>
          <w:color w:val="auto"/>
          <w:lang w:eastAsia="lt-LT"/>
        </w:rPr>
        <w:t>)</w:t>
      </w:r>
      <w:r w:rsidR="00665913">
        <w:rPr>
          <w:b/>
          <w:color w:val="auto"/>
          <w:lang w:eastAsia="lt-LT"/>
        </w:rPr>
        <w:t xml:space="preserve"> ar statinio</w:t>
      </w:r>
      <w:r w:rsidRPr="00BF3FAC">
        <w:rPr>
          <w:b/>
          <w:color w:val="auto"/>
          <w:lang w:eastAsia="lt-LT"/>
        </w:rPr>
        <w:t xml:space="preserve"> projekto sprendiniuose numatyta susidarysiančio įvairių rūšių statybinių atliekų tvarkymo būdai, panaudojimo statybvietėje sąlygos </w:t>
      </w:r>
      <w:r w:rsidR="00C564A6" w:rsidRPr="007E3D1B">
        <w:rPr>
          <w:b/>
          <w:color w:val="auto"/>
          <w:lang w:eastAsia="lt-LT"/>
        </w:rPr>
        <w:t>atitinka aplinkos ministro nustatytus statybinių atliekų tvarkymo reikalavimus</w:t>
      </w:r>
      <w:r w:rsidRPr="00BF3FAC">
        <w:rPr>
          <w:b/>
          <w:color w:val="auto"/>
          <w:lang w:eastAsia="lt-LT"/>
        </w:rPr>
        <w:t>;</w:t>
      </w:r>
    </w:p>
    <w:p w:rsidR="00BF3FAC" w:rsidRDefault="0072630D" w:rsidP="00BF3FAC">
      <w:pPr>
        <w:spacing w:after="0" w:line="23" w:lineRule="atLeast"/>
        <w:ind w:firstLine="720"/>
        <w:jc w:val="both"/>
        <w:rPr>
          <w:b/>
          <w:color w:val="auto"/>
          <w:lang w:eastAsia="lt-LT"/>
        </w:rPr>
      </w:pPr>
      <w:bookmarkStart w:id="27" w:name="part_f4f1ef02afb045edb82c62354e6321b8"/>
      <w:bookmarkStart w:id="28" w:name="part_88bcc6ad77044f8da16a3056bda92780"/>
      <w:bookmarkEnd w:id="27"/>
      <w:bookmarkEnd w:id="28"/>
      <w:r>
        <w:rPr>
          <w:b/>
          <w:color w:val="auto"/>
          <w:lang w:eastAsia="lt-LT"/>
        </w:rPr>
        <w:t>1</w:t>
      </w:r>
      <w:r w:rsidR="00076AB5">
        <w:rPr>
          <w:b/>
          <w:color w:val="auto"/>
          <w:lang w:eastAsia="lt-LT"/>
        </w:rPr>
        <w:t>9</w:t>
      </w:r>
      <w:r w:rsidR="00655634" w:rsidRPr="007E3D1B">
        <w:rPr>
          <w:b/>
          <w:color w:val="auto"/>
          <w:lang w:eastAsia="lt-LT"/>
        </w:rPr>
        <w:t>)</w:t>
      </w:r>
      <w:r w:rsidR="00BF3FAC" w:rsidRPr="00BF3FAC">
        <w:rPr>
          <w:b/>
          <w:color w:val="auto"/>
          <w:lang w:eastAsia="lt-LT"/>
        </w:rPr>
        <w:t xml:space="preserve"> atlieka </w:t>
      </w:r>
      <w:r w:rsidR="005274B8" w:rsidRPr="007E3D1B">
        <w:rPr>
          <w:b/>
          <w:color w:val="auto"/>
          <w:lang w:eastAsia="lt-LT"/>
        </w:rPr>
        <w:t xml:space="preserve">aplinkos ministro </w:t>
      </w:r>
      <w:r w:rsidR="00BF3FAC" w:rsidRPr="00BF3FAC">
        <w:rPr>
          <w:b/>
          <w:color w:val="auto"/>
          <w:lang w:eastAsia="lt-LT"/>
        </w:rPr>
        <w:t>nustatytus papildomus statinio projekt</w:t>
      </w:r>
      <w:r w:rsidR="005274B8" w:rsidRPr="007E3D1B">
        <w:rPr>
          <w:b/>
          <w:color w:val="auto"/>
          <w:lang w:eastAsia="lt-LT"/>
        </w:rPr>
        <w:t>o</w:t>
      </w:r>
      <w:r w:rsidR="00BF3FAC" w:rsidRPr="00BF3FAC">
        <w:rPr>
          <w:b/>
          <w:color w:val="auto"/>
          <w:lang w:eastAsia="lt-LT"/>
        </w:rPr>
        <w:t xml:space="preserve"> tikrinimus, jei statinio projekte numatyta keisti patalpų ar statinių paskirtį;</w:t>
      </w:r>
    </w:p>
    <w:p w:rsidR="00BF3FAC" w:rsidRPr="00BF3FAC" w:rsidRDefault="00076AB5" w:rsidP="00BF3FAC">
      <w:pPr>
        <w:spacing w:after="0" w:line="23" w:lineRule="atLeast"/>
        <w:ind w:firstLine="720"/>
        <w:jc w:val="both"/>
        <w:rPr>
          <w:b/>
          <w:color w:val="auto"/>
          <w:lang w:eastAsia="lt-LT"/>
        </w:rPr>
      </w:pPr>
      <w:bookmarkStart w:id="29" w:name="part_7d7b1450373e4bc2aa2243787ebadf1d"/>
      <w:bookmarkEnd w:id="29"/>
      <w:r>
        <w:rPr>
          <w:b/>
          <w:lang w:eastAsia="lt-LT"/>
        </w:rPr>
        <w:t>20</w:t>
      </w:r>
      <w:r w:rsidR="00655634" w:rsidRPr="007E3D1B">
        <w:rPr>
          <w:b/>
          <w:lang w:eastAsia="lt-LT"/>
        </w:rPr>
        <w:t xml:space="preserve">) </w:t>
      </w:r>
      <w:r w:rsidR="00BF3FAC" w:rsidRPr="00BF3FAC">
        <w:rPr>
          <w:b/>
          <w:lang w:eastAsia="lt-LT"/>
        </w:rPr>
        <w:t xml:space="preserve">ar statinio projekto bendrojoje dalyje yra statybos sklypo projektinių inžinerinių geologinių ir </w:t>
      </w:r>
      <w:proofErr w:type="spellStart"/>
      <w:r w:rsidR="00BF3FAC" w:rsidRPr="00BF3FAC">
        <w:rPr>
          <w:b/>
          <w:lang w:eastAsia="lt-LT"/>
        </w:rPr>
        <w:t>geotechninių</w:t>
      </w:r>
      <w:proofErr w:type="spellEnd"/>
      <w:r w:rsidR="00BF3FAC" w:rsidRPr="00BF3FAC">
        <w:rPr>
          <w:b/>
          <w:lang w:eastAsia="lt-LT"/>
        </w:rPr>
        <w:t xml:space="preserve"> tyrimų ataskaita su tyrimų registravimo numeriu </w:t>
      </w:r>
      <w:r w:rsidR="00BF3FAC" w:rsidRPr="00BF3FAC">
        <w:rPr>
          <w:b/>
          <w:lang w:eastAsia="lt-LT"/>
        </w:rPr>
        <w:lastRenderedPageBreak/>
        <w:t>Žemės gelmių registre, o ypatingųjų statinių projektuose ir Lietuvos geologijos tarnybos rašto apie šios ataskaitos vertinimą ir priėmimą kopija;</w:t>
      </w:r>
      <w:r w:rsidR="00BF3FAC" w:rsidRPr="00BF3FAC">
        <w:rPr>
          <w:b/>
          <w:color w:val="auto"/>
          <w:lang w:eastAsia="lt-LT"/>
        </w:rPr>
        <w:t xml:space="preserve"> </w:t>
      </w:r>
    </w:p>
    <w:p w:rsidR="00BF3FAC" w:rsidRPr="00BF3FAC" w:rsidRDefault="00BF3FAC" w:rsidP="00BF3FAC">
      <w:pPr>
        <w:spacing w:after="0" w:line="23" w:lineRule="atLeast"/>
        <w:ind w:firstLine="720"/>
        <w:jc w:val="both"/>
        <w:rPr>
          <w:b/>
          <w:color w:val="auto"/>
          <w:lang w:eastAsia="lt-LT"/>
        </w:rPr>
      </w:pPr>
      <w:bookmarkStart w:id="30" w:name="part_3c5a0c4c976f46459fb147206900d041"/>
      <w:bookmarkEnd w:id="30"/>
      <w:r w:rsidRPr="00BF3FAC">
        <w:rPr>
          <w:b/>
          <w:color w:val="auto"/>
          <w:lang w:eastAsia="lt-LT"/>
        </w:rPr>
        <w:t>2. Saugomų teritorijų direkcijos tikrina statinio projektus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w:t>
      </w:r>
      <w:proofErr w:type="spellStart"/>
      <w:r w:rsidRPr="00BF3FAC">
        <w:rPr>
          <w:b/>
          <w:color w:val="auto"/>
          <w:lang w:eastAsia="lt-LT"/>
        </w:rPr>
        <w:t>Natura</w:t>
      </w:r>
      <w:proofErr w:type="spellEnd"/>
      <w:r w:rsidRPr="00BF3FAC">
        <w:rPr>
          <w:b/>
          <w:color w:val="auto"/>
          <w:lang w:eastAsia="lt-LT"/>
        </w:rPr>
        <w:t xml:space="preserve"> 2000“ teritorijoje. Tikrinama statini</w:t>
      </w:r>
      <w:r w:rsidR="00C80FC9" w:rsidRPr="007E3D1B">
        <w:rPr>
          <w:b/>
          <w:color w:val="auto"/>
          <w:lang w:eastAsia="lt-LT"/>
        </w:rPr>
        <w:t>ų</w:t>
      </w:r>
      <w:r w:rsidRPr="00BF3FAC">
        <w:rPr>
          <w:b/>
          <w:color w:val="auto"/>
          <w:lang w:eastAsia="lt-LT"/>
        </w:rPr>
        <w:t xml:space="preserve"> projektų sprendinių atitiktis reikalavimams, nustatytiems:</w:t>
      </w:r>
    </w:p>
    <w:p w:rsidR="00BF3FAC" w:rsidRPr="00BF3FAC" w:rsidRDefault="00BF3FAC" w:rsidP="00BF3FAC">
      <w:pPr>
        <w:spacing w:after="0" w:line="23" w:lineRule="atLeast"/>
        <w:ind w:firstLine="720"/>
        <w:jc w:val="both"/>
        <w:rPr>
          <w:b/>
          <w:color w:val="auto"/>
          <w:lang w:eastAsia="lt-LT"/>
        </w:rPr>
      </w:pPr>
      <w:bookmarkStart w:id="31" w:name="part_e05364b9c9f44448b21cfab5595f9ee6"/>
      <w:bookmarkEnd w:id="31"/>
      <w:r w:rsidRPr="00BF3FAC">
        <w:rPr>
          <w:b/>
          <w:color w:val="auto"/>
          <w:lang w:eastAsia="lt-LT"/>
        </w:rPr>
        <w:t>1</w:t>
      </w:r>
      <w:r w:rsidR="00C80FC9" w:rsidRPr="007E3D1B">
        <w:rPr>
          <w:b/>
          <w:color w:val="auto"/>
          <w:lang w:eastAsia="lt-LT"/>
        </w:rPr>
        <w:t>)</w:t>
      </w:r>
      <w:r w:rsidRPr="00BF3FAC">
        <w:rPr>
          <w:b/>
          <w:color w:val="auto"/>
          <w:lang w:eastAsia="lt-LT"/>
        </w:rPr>
        <w:t xml:space="preserve"> saugomos teritorijos teritorijų planavimo dokumentuose (statinio paskirties atitiktis žemės sklypo pagrindinei naudojimo paskirčiai, naudojimo būdui);</w:t>
      </w:r>
    </w:p>
    <w:p w:rsidR="00BF3FAC" w:rsidRPr="00BF3FAC" w:rsidRDefault="00BF3FAC" w:rsidP="00BF3FAC">
      <w:pPr>
        <w:spacing w:after="0" w:line="23" w:lineRule="atLeast"/>
        <w:ind w:firstLine="720"/>
        <w:jc w:val="both"/>
        <w:rPr>
          <w:b/>
          <w:color w:val="auto"/>
          <w:lang w:eastAsia="lt-LT"/>
        </w:rPr>
      </w:pPr>
      <w:bookmarkStart w:id="32" w:name="part_75ce354e7c234e95827cd3f8d0834fb9"/>
      <w:bookmarkEnd w:id="32"/>
      <w:r w:rsidRPr="00BF3FAC">
        <w:rPr>
          <w:b/>
          <w:color w:val="auto"/>
          <w:lang w:eastAsia="lt-LT"/>
        </w:rPr>
        <w:t>2</w:t>
      </w:r>
      <w:r w:rsidR="00C80FC9" w:rsidRPr="007E3D1B">
        <w:rPr>
          <w:b/>
          <w:color w:val="auto"/>
          <w:lang w:eastAsia="lt-LT"/>
        </w:rPr>
        <w:t>)</w:t>
      </w:r>
      <w:r w:rsidRPr="00BF3FAC">
        <w:rPr>
          <w:b/>
          <w:color w:val="auto"/>
          <w:lang w:eastAsia="lt-LT"/>
        </w:rPr>
        <w:t xml:space="preserve"> apsaugos reglamente (valstybinių parkų nuostatuose) (statinių išdėstymo žemės sklype, leistinų žemės sklypo užstatymo rodiklių, statinių formų, tūrių, medžiagiškumo);</w:t>
      </w:r>
    </w:p>
    <w:p w:rsidR="00BF3FAC" w:rsidRPr="00BF3FAC" w:rsidRDefault="00BF3FAC" w:rsidP="00BF3FAC">
      <w:pPr>
        <w:spacing w:after="0" w:line="23" w:lineRule="atLeast"/>
        <w:ind w:firstLine="720"/>
        <w:jc w:val="both"/>
        <w:rPr>
          <w:b/>
          <w:color w:val="auto"/>
          <w:lang w:eastAsia="lt-LT"/>
        </w:rPr>
      </w:pPr>
      <w:bookmarkStart w:id="33" w:name="part_36e50e24674d4819967640bee05c73e7"/>
      <w:bookmarkEnd w:id="33"/>
      <w:r w:rsidRPr="00BF3FAC">
        <w:rPr>
          <w:b/>
          <w:color w:val="auto"/>
          <w:lang w:eastAsia="lt-LT"/>
        </w:rPr>
        <w:t>3</w:t>
      </w:r>
      <w:r w:rsidR="00C80FC9" w:rsidRPr="007E3D1B">
        <w:rPr>
          <w:b/>
          <w:color w:val="auto"/>
          <w:lang w:eastAsia="lt-LT"/>
        </w:rPr>
        <w:t>)</w:t>
      </w:r>
      <w:r w:rsidRPr="00BF3FAC">
        <w:rPr>
          <w:b/>
          <w:color w:val="auto"/>
          <w:lang w:eastAsia="lt-LT"/>
        </w:rPr>
        <w:t xml:space="preserve"> kituose veiklą saugomose teritorijose reglamentuojančiuose teisės aktuose.</w:t>
      </w:r>
    </w:p>
    <w:p w:rsidR="00BF3FAC" w:rsidRPr="00BF3FAC" w:rsidRDefault="00BF3FAC" w:rsidP="00BF3FAC">
      <w:pPr>
        <w:spacing w:after="0" w:line="23" w:lineRule="atLeast"/>
        <w:ind w:firstLine="720"/>
        <w:jc w:val="both"/>
        <w:rPr>
          <w:b/>
          <w:color w:val="auto"/>
          <w:lang w:eastAsia="lt-LT"/>
        </w:rPr>
      </w:pPr>
      <w:bookmarkStart w:id="34" w:name="part_52c198af4c134c0e95b54c0ee83e0d4b"/>
      <w:bookmarkEnd w:id="34"/>
      <w:r w:rsidRPr="00BF3FAC">
        <w:rPr>
          <w:b/>
          <w:color w:val="auto"/>
          <w:lang w:eastAsia="lt-LT"/>
        </w:rPr>
        <w:t>3. Kultūros paveldo departamentas prie Kultūros ministerijos tikrina kultūros paveldo statinių, taip pat statinių, suprojektuotų kultūros paveldo objekto teritorijoje, kultūros paveldo vietovėje, jų kultūros paveldo objekto ar kultūros paveldo vietovės apsaugos zonose</w:t>
      </w:r>
      <w:r w:rsidR="00E94D64" w:rsidRPr="007E3D1B">
        <w:rPr>
          <w:b/>
          <w:color w:val="auto"/>
          <w:lang w:eastAsia="lt-LT"/>
        </w:rPr>
        <w:t xml:space="preserve"> </w:t>
      </w:r>
      <w:r w:rsidR="00E94D64" w:rsidRPr="00BF3FAC">
        <w:rPr>
          <w:b/>
          <w:color w:val="auto"/>
          <w:lang w:eastAsia="lt-LT"/>
        </w:rPr>
        <w:t>statini</w:t>
      </w:r>
      <w:r w:rsidR="00E94D64" w:rsidRPr="007E3D1B">
        <w:rPr>
          <w:b/>
          <w:color w:val="auto"/>
          <w:lang w:eastAsia="lt-LT"/>
        </w:rPr>
        <w:t>ų</w:t>
      </w:r>
      <w:r w:rsidR="00E94D64" w:rsidRPr="00BF3FAC">
        <w:rPr>
          <w:b/>
          <w:color w:val="auto"/>
          <w:lang w:eastAsia="lt-LT"/>
        </w:rPr>
        <w:t xml:space="preserve"> projekt</w:t>
      </w:r>
      <w:r w:rsidR="005941AE" w:rsidRPr="007E3D1B">
        <w:rPr>
          <w:b/>
          <w:color w:val="auto"/>
          <w:lang w:eastAsia="lt-LT"/>
        </w:rPr>
        <w:t>us. Tikrinama</w:t>
      </w:r>
      <w:r w:rsidR="00E94D64" w:rsidRPr="007E3D1B">
        <w:rPr>
          <w:b/>
          <w:color w:val="auto"/>
          <w:lang w:eastAsia="lt-LT"/>
        </w:rPr>
        <w:t xml:space="preserve"> atitikt</w:t>
      </w:r>
      <w:r w:rsidR="005941AE" w:rsidRPr="007E3D1B">
        <w:rPr>
          <w:b/>
          <w:color w:val="auto"/>
          <w:lang w:eastAsia="lt-LT"/>
        </w:rPr>
        <w:t>is</w:t>
      </w:r>
      <w:r w:rsidR="00E94D64" w:rsidRPr="007E3D1B">
        <w:rPr>
          <w:b/>
          <w:color w:val="auto"/>
          <w:lang w:eastAsia="lt-LT"/>
        </w:rPr>
        <w:t xml:space="preserve"> nekilnojamojo kultūros paveldo apsaugą </w:t>
      </w:r>
      <w:proofErr w:type="spellStart"/>
      <w:r w:rsidR="00E94D64" w:rsidRPr="007E3D1B">
        <w:rPr>
          <w:b/>
          <w:color w:val="auto"/>
          <w:lang w:eastAsia="lt-LT"/>
        </w:rPr>
        <w:t>reglamentuojaniems</w:t>
      </w:r>
      <w:proofErr w:type="spellEnd"/>
      <w:r w:rsidR="00E94D64" w:rsidRPr="007E3D1B">
        <w:rPr>
          <w:b/>
          <w:color w:val="auto"/>
          <w:lang w:eastAsia="lt-LT"/>
        </w:rPr>
        <w:t xml:space="preserve"> teisės aktams</w:t>
      </w:r>
      <w:r w:rsidRPr="00BF3FAC">
        <w:rPr>
          <w:b/>
          <w:color w:val="auto"/>
          <w:lang w:eastAsia="lt-LT"/>
        </w:rPr>
        <w:t>.</w:t>
      </w:r>
    </w:p>
    <w:p w:rsidR="00DF18F1" w:rsidRPr="007E3D1B" w:rsidRDefault="00BF3FAC" w:rsidP="00DF18F1">
      <w:pPr>
        <w:spacing w:after="0" w:line="23" w:lineRule="atLeast"/>
        <w:ind w:firstLine="720"/>
        <w:jc w:val="both"/>
        <w:rPr>
          <w:b/>
          <w:color w:val="auto"/>
          <w:lang w:eastAsia="lt-LT"/>
        </w:rPr>
      </w:pPr>
      <w:bookmarkStart w:id="35" w:name="part_818c8c2e25104e0087923ad4b1405e73"/>
      <w:bookmarkEnd w:id="35"/>
      <w:r w:rsidRPr="00BF3FAC">
        <w:rPr>
          <w:b/>
          <w:color w:val="auto"/>
          <w:lang w:eastAsia="lt-LT"/>
        </w:rPr>
        <w:t xml:space="preserve">4. Nacionalinis visuomenės sveikatos centras prie Sveikatos apsaugos ministerijos tikrina pastatų ir inžinerinių statinių (susisiekimo komunikacijų, išskyrus: vandens uostų </w:t>
      </w:r>
      <w:r w:rsidR="008F74C5">
        <w:rPr>
          <w:b/>
          <w:color w:val="auto"/>
          <w:lang w:eastAsia="lt-LT"/>
        </w:rPr>
        <w:t>inžinerinius statinius</w:t>
      </w:r>
      <w:r w:rsidRPr="00BF3FAC">
        <w:rPr>
          <w:b/>
          <w:color w:val="auto"/>
          <w:lang w:eastAsia="lt-LT"/>
        </w:rPr>
        <w:t xml:space="preserve">, kitus transporto </w:t>
      </w:r>
      <w:r w:rsidR="008F74C5">
        <w:rPr>
          <w:b/>
          <w:color w:val="auto"/>
          <w:lang w:eastAsia="lt-LT"/>
        </w:rPr>
        <w:t xml:space="preserve">inžinerinius </w:t>
      </w:r>
      <w:r w:rsidRPr="00BF3FAC">
        <w:rPr>
          <w:b/>
          <w:color w:val="auto"/>
          <w:lang w:eastAsia="lt-LT"/>
        </w:rPr>
        <w:t xml:space="preserve">statinius; inžinerinių tinklų: naftos tinklų, dujų tinklų, 330 </w:t>
      </w:r>
      <w:proofErr w:type="spellStart"/>
      <w:r w:rsidRPr="00BF3FAC">
        <w:rPr>
          <w:b/>
          <w:color w:val="auto"/>
          <w:lang w:eastAsia="lt-LT"/>
        </w:rPr>
        <w:t>kV</w:t>
      </w:r>
      <w:proofErr w:type="spellEnd"/>
      <w:r w:rsidRPr="00BF3FAC">
        <w:rPr>
          <w:b/>
          <w:color w:val="auto"/>
          <w:lang w:eastAsia="lt-LT"/>
        </w:rPr>
        <w:t xml:space="preserve"> ir didesnės įtampos elektros tinklų; kitų statinių: hidrotechnikos statinių, sporto paskirties inžinerinių statinių, kitos paskirties statinių) statybos ir rekonstravimo projektų, pastatų atnaujinimo (modernizavimo) projektų, ypatingųjų ir neypatingųjų statinių, kultūros paveldo statinių kapitalinio remonto projektų, pastat</w:t>
      </w:r>
      <w:r w:rsidR="00077060" w:rsidRPr="007E3D1B">
        <w:rPr>
          <w:b/>
          <w:color w:val="auto"/>
          <w:lang w:eastAsia="lt-LT"/>
        </w:rPr>
        <w:t>ų</w:t>
      </w:r>
      <w:r w:rsidRPr="00BF3FAC">
        <w:rPr>
          <w:b/>
          <w:color w:val="auto"/>
          <w:lang w:eastAsia="lt-LT"/>
        </w:rPr>
        <w:t xml:space="preserve"> (patalpos, patalpų) ar inžinerinio statinio paskirties keitimo projekt</w:t>
      </w:r>
      <w:r w:rsidR="00077060" w:rsidRPr="007E3D1B">
        <w:rPr>
          <w:b/>
          <w:color w:val="auto"/>
          <w:lang w:eastAsia="lt-LT"/>
        </w:rPr>
        <w:t>ų</w:t>
      </w:r>
      <w:r w:rsidRPr="00BF3FAC">
        <w:rPr>
          <w:b/>
          <w:color w:val="auto"/>
          <w:lang w:eastAsia="lt-LT"/>
        </w:rPr>
        <w:t>, kai atliekami statinio paprastojo remonto darbai arba neatliekami jokie statybos darbai, atitiktį visuomenės sveikatos saugos teisės aktų nustatytiems reikalavimams, išskyrus reglamentuojamus darbuotojų saugos ir sveikatos reikalavimus</w:t>
      </w:r>
      <w:r w:rsidR="00DF18F1" w:rsidRPr="007E3D1B">
        <w:rPr>
          <w:b/>
          <w:color w:val="auto"/>
          <w:lang w:eastAsia="lt-LT"/>
        </w:rPr>
        <w:t>.</w:t>
      </w:r>
    </w:p>
    <w:p w:rsidR="00BF3FAC" w:rsidRPr="00BF3FAC" w:rsidRDefault="00BF3FAC" w:rsidP="00BF3FAC">
      <w:pPr>
        <w:spacing w:after="0" w:line="23" w:lineRule="atLeast"/>
        <w:ind w:firstLine="720"/>
        <w:jc w:val="both"/>
        <w:rPr>
          <w:b/>
          <w:color w:val="auto"/>
          <w:lang w:eastAsia="lt-LT"/>
        </w:rPr>
      </w:pPr>
      <w:bookmarkStart w:id="36" w:name="part_a45aa264f4cc472184a115686fb8a70a"/>
      <w:bookmarkEnd w:id="36"/>
      <w:r w:rsidRPr="00BF3FAC">
        <w:rPr>
          <w:b/>
          <w:color w:val="auto"/>
          <w:lang w:eastAsia="lt-LT"/>
        </w:rPr>
        <w:t>5. Radiacinės saugos centras tikrina statini</w:t>
      </w:r>
      <w:r w:rsidR="00077060" w:rsidRPr="007E3D1B">
        <w:rPr>
          <w:b/>
          <w:color w:val="auto"/>
          <w:lang w:eastAsia="lt-LT"/>
        </w:rPr>
        <w:t>ų</w:t>
      </w:r>
      <w:r w:rsidRPr="00BF3FAC">
        <w:rPr>
          <w:b/>
          <w:color w:val="auto"/>
          <w:lang w:eastAsia="lt-LT"/>
        </w:rPr>
        <w:t xml:space="preserve"> projektus statinių, kuriuose numatyta:</w:t>
      </w:r>
    </w:p>
    <w:p w:rsidR="00BF3FAC" w:rsidRPr="00BF3FAC" w:rsidRDefault="00BF3FAC" w:rsidP="00BF3FAC">
      <w:pPr>
        <w:spacing w:after="0" w:line="23" w:lineRule="atLeast"/>
        <w:ind w:firstLine="720"/>
        <w:jc w:val="both"/>
        <w:rPr>
          <w:b/>
          <w:color w:val="auto"/>
          <w:lang w:eastAsia="lt-LT"/>
        </w:rPr>
      </w:pPr>
      <w:bookmarkStart w:id="37" w:name="part_36691bf0520e4854851632a0d1d76640"/>
      <w:bookmarkEnd w:id="37"/>
      <w:r w:rsidRPr="00BF3FAC">
        <w:rPr>
          <w:b/>
          <w:color w:val="auto"/>
          <w:lang w:eastAsia="lt-LT"/>
        </w:rPr>
        <w:t>1</w:t>
      </w:r>
      <w:r w:rsidR="00DF18F1" w:rsidRPr="007E3D1B">
        <w:rPr>
          <w:b/>
          <w:color w:val="auto"/>
          <w:lang w:eastAsia="lt-LT"/>
        </w:rPr>
        <w:t>)</w:t>
      </w:r>
      <w:r w:rsidRPr="00BF3FAC">
        <w:rPr>
          <w:b/>
          <w:color w:val="auto"/>
          <w:lang w:eastAsia="lt-LT"/>
        </w:rPr>
        <w:t xml:space="preserve"> gaminti, naudoti, prekiauti, saugoti, montuoti, prižiūrėti, perdirbti jonizuojančios spinduliuotės šaltinius, tvarkyti (surinkti, rūšiuoti, apdoroti, laikyti, perdirbti, saugoti, nukenksminti) radioaktyviąsias atliekas;</w:t>
      </w:r>
    </w:p>
    <w:p w:rsidR="00BF3FAC" w:rsidRPr="00BF3FAC" w:rsidRDefault="00BF3FAC" w:rsidP="00BF3FAC">
      <w:pPr>
        <w:spacing w:after="0" w:line="23" w:lineRule="atLeast"/>
        <w:ind w:firstLine="720"/>
        <w:jc w:val="both"/>
        <w:rPr>
          <w:b/>
          <w:color w:val="auto"/>
          <w:lang w:eastAsia="lt-LT"/>
        </w:rPr>
      </w:pPr>
      <w:bookmarkStart w:id="38" w:name="part_ef0cb36fe07b4dbd82e3bd9c8dce8258"/>
      <w:bookmarkEnd w:id="38"/>
      <w:r w:rsidRPr="00BF3FAC">
        <w:rPr>
          <w:b/>
          <w:color w:val="auto"/>
          <w:lang w:eastAsia="lt-LT"/>
        </w:rPr>
        <w:t>2</w:t>
      </w:r>
      <w:r w:rsidR="00DF18F1" w:rsidRPr="007E3D1B">
        <w:rPr>
          <w:b/>
          <w:color w:val="auto"/>
          <w:lang w:eastAsia="lt-LT"/>
        </w:rPr>
        <w:t>)</w:t>
      </w:r>
      <w:r w:rsidRPr="00BF3FAC">
        <w:rPr>
          <w:b/>
          <w:color w:val="auto"/>
          <w:lang w:eastAsia="lt-LT"/>
        </w:rPr>
        <w:t xml:space="preserve"> veikla, kurios metu naudojamos arba gali susidaryti medžiagos, turinčios gamtinių radionuklidų, kurių sąrašą tvirtina Radiacinės saugos centras ir kurių kiekiai gali sudaryti sąlygas 1 </w:t>
      </w:r>
      <w:proofErr w:type="spellStart"/>
      <w:r w:rsidRPr="00BF3FAC">
        <w:rPr>
          <w:b/>
          <w:color w:val="auto"/>
          <w:lang w:eastAsia="lt-LT"/>
        </w:rPr>
        <w:t>mSv</w:t>
      </w:r>
      <w:proofErr w:type="spellEnd"/>
      <w:r w:rsidRPr="00BF3FAC">
        <w:rPr>
          <w:b/>
          <w:color w:val="auto"/>
          <w:lang w:eastAsia="lt-LT"/>
        </w:rPr>
        <w:t xml:space="preserve"> per metus viršijančiai apšvitai.</w:t>
      </w:r>
    </w:p>
    <w:p w:rsidR="00BF3FAC" w:rsidRPr="00BF3FAC" w:rsidRDefault="00BF3FAC" w:rsidP="00BF3FAC">
      <w:pPr>
        <w:spacing w:after="0" w:line="23" w:lineRule="atLeast"/>
        <w:ind w:firstLine="720"/>
        <w:jc w:val="both"/>
        <w:rPr>
          <w:b/>
          <w:color w:val="auto"/>
          <w:lang w:eastAsia="lt-LT"/>
        </w:rPr>
      </w:pPr>
      <w:bookmarkStart w:id="39" w:name="part_826f69832a824e04b153bd5a4c987d39"/>
      <w:bookmarkEnd w:id="39"/>
      <w:r w:rsidRPr="00BF3FAC">
        <w:rPr>
          <w:b/>
          <w:color w:val="auto"/>
          <w:lang w:eastAsia="lt-LT"/>
        </w:rPr>
        <w:t xml:space="preserve">6. Susisiekimo ministro įgaliota įstaiga, atsakinga už geležinkelių transporto eismo saugą tikrina statinio projektus, kuriuose suprojektuota geležinkelių infrastruktūra. Tikrinimas atliekamas pagal geležinkelių transporto saugai svarbius kriterijus susisiekimo ministro įgaliotos įstaigos, atsakingos už geležinkelių transporto eismo saugą, nustatyta tvarka. </w:t>
      </w:r>
    </w:p>
    <w:p w:rsidR="00BF3FAC" w:rsidRPr="00BF3FAC" w:rsidRDefault="00BF3FAC" w:rsidP="00BF3FAC">
      <w:pPr>
        <w:spacing w:after="0" w:line="23" w:lineRule="atLeast"/>
        <w:ind w:firstLine="720"/>
        <w:jc w:val="both"/>
        <w:rPr>
          <w:b/>
          <w:color w:val="auto"/>
          <w:lang w:eastAsia="lt-LT"/>
        </w:rPr>
      </w:pPr>
      <w:bookmarkStart w:id="40" w:name="part_abfeb119b2c741d6b74119bdfbc6ce61"/>
      <w:bookmarkEnd w:id="40"/>
      <w:r w:rsidRPr="00BF3FAC">
        <w:rPr>
          <w:b/>
          <w:color w:val="auto"/>
          <w:lang w:eastAsia="lt-LT"/>
        </w:rPr>
        <w:t xml:space="preserve">7. Neįgaliųjų reikalų departamentas prie Socialinės apsaugos ir darbo ministerijos ar jo įgaliota institucija tikrina </w:t>
      </w:r>
      <w:r w:rsidR="00DF18F1" w:rsidRPr="007E3D1B">
        <w:rPr>
          <w:b/>
          <w:color w:val="auto"/>
          <w:lang w:eastAsia="lt-LT"/>
        </w:rPr>
        <w:t xml:space="preserve">šio įstatymo 6 straipsnio 3 dalyje nurodytus </w:t>
      </w:r>
      <w:r w:rsidRPr="00BF3FAC">
        <w:rPr>
          <w:b/>
          <w:color w:val="auto"/>
          <w:lang w:eastAsia="lt-LT"/>
        </w:rPr>
        <w:t>statinių projektus.</w:t>
      </w:r>
    </w:p>
    <w:p w:rsidR="00077060" w:rsidRPr="007E3D1B" w:rsidRDefault="00BF3FAC" w:rsidP="00BF3FAC">
      <w:pPr>
        <w:spacing w:after="0" w:line="23" w:lineRule="atLeast"/>
        <w:ind w:firstLine="720"/>
        <w:jc w:val="both"/>
        <w:rPr>
          <w:b/>
          <w:color w:val="auto"/>
          <w:lang w:eastAsia="lt-LT"/>
        </w:rPr>
      </w:pPr>
      <w:bookmarkStart w:id="41" w:name="part_97e9a316874e4494a35e48a2274783f4"/>
      <w:bookmarkEnd w:id="41"/>
      <w:r w:rsidRPr="00BF3FAC">
        <w:rPr>
          <w:b/>
          <w:color w:val="auto"/>
          <w:lang w:eastAsia="lt-LT"/>
        </w:rPr>
        <w:t>8. Apl</w:t>
      </w:r>
      <w:r w:rsidR="00077060" w:rsidRPr="007E3D1B">
        <w:rPr>
          <w:b/>
          <w:color w:val="auto"/>
          <w:lang w:eastAsia="lt-LT"/>
        </w:rPr>
        <w:t xml:space="preserve">inkos apsaugos agentūra tikrina </w:t>
      </w:r>
      <w:bookmarkStart w:id="42" w:name="part_fb272adbdc9e422394724ad2f78aac60"/>
      <w:bookmarkEnd w:id="42"/>
      <w:r w:rsidRPr="00BF3FAC">
        <w:rPr>
          <w:b/>
          <w:color w:val="auto"/>
          <w:lang w:eastAsia="lt-LT"/>
        </w:rPr>
        <w:t>statini</w:t>
      </w:r>
      <w:r w:rsidR="00077060" w:rsidRPr="007E3D1B">
        <w:rPr>
          <w:b/>
          <w:color w:val="auto"/>
          <w:lang w:eastAsia="lt-LT"/>
        </w:rPr>
        <w:t>ų</w:t>
      </w:r>
      <w:r w:rsidRPr="00BF3FAC">
        <w:rPr>
          <w:b/>
          <w:color w:val="auto"/>
          <w:lang w:eastAsia="lt-LT"/>
        </w:rPr>
        <w:t xml:space="preserve"> projektus kai planuojamai veiklai pagal Lietuvos Respublikos planuojamos ūkinės veiklos poveikio aplinkai vertinimo įstatymo nuostatas turi būti </w:t>
      </w:r>
      <w:r w:rsidRPr="00BF3FAC">
        <w:rPr>
          <w:b/>
          <w:lang w:eastAsia="lt-LT"/>
        </w:rPr>
        <w:t>atlikta atranka dėl poveikio aplinkai vertinimo ar</w:t>
      </w:r>
      <w:r w:rsidRPr="00BF3FAC">
        <w:rPr>
          <w:b/>
          <w:color w:val="C00000"/>
          <w:lang w:eastAsia="lt-LT"/>
        </w:rPr>
        <w:t xml:space="preserve"> </w:t>
      </w:r>
      <w:r w:rsidRPr="00BF3FAC">
        <w:rPr>
          <w:b/>
          <w:color w:val="auto"/>
          <w:lang w:eastAsia="lt-LT"/>
        </w:rPr>
        <w:t>poveikio aplinkai vertinimas</w:t>
      </w:r>
      <w:r w:rsidR="00077060" w:rsidRPr="007E3D1B">
        <w:rPr>
          <w:b/>
          <w:color w:val="auto"/>
          <w:lang w:eastAsia="lt-LT"/>
        </w:rPr>
        <w:t>, taip pat</w:t>
      </w:r>
      <w:bookmarkStart w:id="43" w:name="part_aa283824f2cc48f398938c0d4d8df4b9"/>
      <w:bookmarkEnd w:id="43"/>
      <w:r w:rsidRPr="00BF3FAC">
        <w:rPr>
          <w:b/>
          <w:color w:val="auto"/>
          <w:lang w:eastAsia="lt-LT"/>
        </w:rPr>
        <w:t xml:space="preserve"> statinių, suprojektuotų upėje ar jos dalyje, kuri įgyvendinant Vandens įstatymą įtraukta į ekologiniu ir kultūriniu požiūriu vertingų upių ar jų ruožų sąrašą. </w:t>
      </w:r>
      <w:r w:rsidR="00077060" w:rsidRPr="007E3D1B">
        <w:rPr>
          <w:b/>
          <w:color w:val="auto"/>
          <w:lang w:eastAsia="lt-LT"/>
        </w:rPr>
        <w:t>T</w:t>
      </w:r>
      <w:r w:rsidRPr="00BF3FAC">
        <w:rPr>
          <w:b/>
          <w:color w:val="auto"/>
          <w:lang w:eastAsia="lt-LT"/>
        </w:rPr>
        <w:t>ikrina</w:t>
      </w:r>
      <w:r w:rsidR="00077060" w:rsidRPr="007E3D1B">
        <w:rPr>
          <w:b/>
          <w:color w:val="auto"/>
          <w:lang w:eastAsia="lt-LT"/>
        </w:rPr>
        <w:t>ma</w:t>
      </w:r>
      <w:r w:rsidRPr="00BF3FAC">
        <w:rPr>
          <w:b/>
          <w:color w:val="auto"/>
          <w:lang w:eastAsia="lt-LT"/>
        </w:rPr>
        <w:t xml:space="preserve">: </w:t>
      </w:r>
    </w:p>
    <w:p w:rsidR="00077060" w:rsidRPr="007E3D1B" w:rsidRDefault="00077060" w:rsidP="00BF3FAC">
      <w:pPr>
        <w:spacing w:after="0" w:line="23" w:lineRule="atLeast"/>
        <w:ind w:firstLine="720"/>
        <w:jc w:val="both"/>
        <w:rPr>
          <w:b/>
          <w:color w:val="auto"/>
          <w:lang w:eastAsia="lt-LT"/>
        </w:rPr>
      </w:pPr>
      <w:r w:rsidRPr="007E3D1B">
        <w:rPr>
          <w:b/>
          <w:color w:val="auto"/>
          <w:lang w:eastAsia="lt-LT"/>
        </w:rPr>
        <w:t xml:space="preserve">1) </w:t>
      </w:r>
      <w:r w:rsidR="00BF3FAC" w:rsidRPr="00BF3FAC">
        <w:rPr>
          <w:b/>
          <w:color w:val="auto"/>
          <w:lang w:eastAsia="lt-LT"/>
        </w:rPr>
        <w:t>ar statinio projektas atitinka atrankos</w:t>
      </w:r>
      <w:r w:rsidR="00BF3FAC" w:rsidRPr="00BF3FAC">
        <w:rPr>
          <w:b/>
          <w:color w:val="C00000"/>
          <w:lang w:eastAsia="lt-LT"/>
        </w:rPr>
        <w:t xml:space="preserve"> </w:t>
      </w:r>
      <w:r w:rsidR="00BF3FAC" w:rsidRPr="00BF3FAC">
        <w:rPr>
          <w:b/>
          <w:lang w:eastAsia="lt-LT"/>
        </w:rPr>
        <w:t>išvadoje dėl planuojamos ūkinės veiklos poveikio aplinkai vertinimo</w:t>
      </w:r>
      <w:r w:rsidR="00BF3FAC" w:rsidRPr="00BF3FAC">
        <w:rPr>
          <w:b/>
          <w:color w:val="C00000"/>
          <w:lang w:eastAsia="lt-LT"/>
        </w:rPr>
        <w:t xml:space="preserve"> </w:t>
      </w:r>
      <w:r w:rsidR="00BF3FAC" w:rsidRPr="00BF3FAC">
        <w:rPr>
          <w:b/>
          <w:color w:val="auto"/>
          <w:lang w:eastAsia="lt-LT"/>
        </w:rPr>
        <w:t>ar</w:t>
      </w:r>
      <w:r w:rsidR="00BF3FAC" w:rsidRPr="00BF3FAC">
        <w:rPr>
          <w:b/>
          <w:color w:val="C00000"/>
          <w:lang w:eastAsia="lt-LT"/>
        </w:rPr>
        <w:t xml:space="preserve"> </w:t>
      </w:r>
      <w:r w:rsidR="00BF3FAC" w:rsidRPr="00BF3FAC">
        <w:rPr>
          <w:b/>
          <w:lang w:eastAsia="lt-LT"/>
        </w:rPr>
        <w:t>sprendime dėl planuojamos ūkinės veiklos</w:t>
      </w:r>
      <w:r w:rsidR="00BF3FAC" w:rsidRPr="00BF3FAC">
        <w:rPr>
          <w:b/>
          <w:color w:val="C00000"/>
          <w:lang w:eastAsia="lt-LT"/>
        </w:rPr>
        <w:t xml:space="preserve"> </w:t>
      </w:r>
      <w:r w:rsidR="00BF3FAC" w:rsidRPr="00BF3FAC">
        <w:rPr>
          <w:b/>
          <w:color w:val="auto"/>
          <w:lang w:eastAsia="lt-LT"/>
        </w:rPr>
        <w:t>poveikio aplinkai</w:t>
      </w:r>
      <w:r w:rsidR="00BF3FAC" w:rsidRPr="008F76D4">
        <w:rPr>
          <w:b/>
          <w:color w:val="auto"/>
          <w:lang w:eastAsia="lt-LT"/>
        </w:rPr>
        <w:t xml:space="preserve"> </w:t>
      </w:r>
      <w:r w:rsidR="00BF3FAC" w:rsidRPr="00BF3FAC">
        <w:rPr>
          <w:b/>
          <w:color w:val="auto"/>
          <w:lang w:eastAsia="lt-LT"/>
        </w:rPr>
        <w:lastRenderedPageBreak/>
        <w:t xml:space="preserve">nurodytą veiklos apimtį, fizines ir technines charakteristikas, ar suprojektuota visos reikšmingą neigiamą poveikį aplinkai švelninančios ir kompensuojančios priemonės, užtikrinančios projekto atitiktį aplinkos apsaugą reglamentuojančių teisės aktų reikalavimus, ar nepasibaigęs atrankos išvados arba sprendimo galiojimo terminas; </w:t>
      </w:r>
    </w:p>
    <w:p w:rsidR="00BF3FAC" w:rsidRPr="00BF3FAC" w:rsidRDefault="00077060" w:rsidP="00BF3FAC">
      <w:pPr>
        <w:spacing w:after="0" w:line="23" w:lineRule="atLeast"/>
        <w:ind w:firstLine="720"/>
        <w:jc w:val="both"/>
        <w:rPr>
          <w:b/>
          <w:color w:val="auto"/>
          <w:lang w:eastAsia="lt-LT"/>
        </w:rPr>
      </w:pPr>
      <w:r w:rsidRPr="007E3D1B">
        <w:rPr>
          <w:b/>
          <w:color w:val="auto"/>
          <w:lang w:eastAsia="lt-LT"/>
        </w:rPr>
        <w:t xml:space="preserve">2) </w:t>
      </w:r>
      <w:r w:rsidR="00BF3FAC" w:rsidRPr="00BF3FAC">
        <w:rPr>
          <w:b/>
          <w:color w:val="auto"/>
          <w:lang w:eastAsia="lt-LT"/>
        </w:rPr>
        <w:t xml:space="preserve">ar statinio projektas atitinka aplinkos apsaugą reglamentuojančių teisės aktų reikalavimus. </w:t>
      </w:r>
    </w:p>
    <w:p w:rsidR="00BF3FAC" w:rsidRPr="00BF3FAC" w:rsidRDefault="00BF3FAC" w:rsidP="00BF3FAC">
      <w:pPr>
        <w:spacing w:after="0" w:line="23" w:lineRule="atLeast"/>
        <w:ind w:firstLine="720"/>
        <w:jc w:val="both"/>
        <w:rPr>
          <w:b/>
          <w:color w:val="auto"/>
          <w:lang w:eastAsia="lt-LT"/>
        </w:rPr>
      </w:pPr>
      <w:bookmarkStart w:id="44" w:name="part_ddd9f7682ab4400ba38b0f06ec7ef146"/>
      <w:bookmarkEnd w:id="44"/>
      <w:r w:rsidRPr="00BF3FAC">
        <w:rPr>
          <w:b/>
          <w:color w:val="auto"/>
          <w:lang w:eastAsia="lt-LT"/>
        </w:rPr>
        <w:t xml:space="preserve">9. </w:t>
      </w:r>
      <w:r w:rsidR="00776E1A" w:rsidRPr="00776E1A">
        <w:rPr>
          <w:b/>
        </w:rPr>
        <w:t>Valstybinė energetikos reguliavimo taryba</w:t>
      </w:r>
      <w:r w:rsidRPr="00BF3FAC">
        <w:rPr>
          <w:b/>
          <w:color w:val="auto"/>
          <w:lang w:eastAsia="lt-LT"/>
        </w:rPr>
        <w:t xml:space="preserve"> tikrina daugiabučių namų kapitalinio remonto projektus ir paprastojo remonto aprašus (tikrinami funkciniai ir technologiniai projektų sprendiniai, su jais susiję techniniai rodikliai ir energetikos įrenginių techninės charakteristikos), kai pertvarkoma daugiabučio namo ar jo dalies šildymo ir apsirūpinimo karštu vandeniu bendroji inžinerinė sistema (keičiamas šildymo būdas, atsijungiama nuo (prisijungiama prie) šilumos tiekimo inžinerinių tinklų) ir šių naujai statomų ar rekonstruojamų energetikos objektų (statinių) projektus:</w:t>
      </w:r>
    </w:p>
    <w:p w:rsidR="00BF3FAC" w:rsidRPr="00BF3FAC" w:rsidRDefault="00BF3FAC" w:rsidP="00BF3FAC">
      <w:pPr>
        <w:spacing w:after="0" w:line="23" w:lineRule="atLeast"/>
        <w:ind w:firstLine="720"/>
        <w:rPr>
          <w:b/>
          <w:color w:val="auto"/>
          <w:lang w:eastAsia="lt-LT"/>
        </w:rPr>
      </w:pPr>
      <w:bookmarkStart w:id="45" w:name="part_b4dae799a27043d1b1887b40f5704029"/>
      <w:bookmarkEnd w:id="45"/>
      <w:r w:rsidRPr="00BF3FAC">
        <w:rPr>
          <w:b/>
          <w:color w:val="auto"/>
          <w:lang w:eastAsia="lt-LT"/>
        </w:rPr>
        <w:t>1</w:t>
      </w:r>
      <w:r w:rsidR="00EE06CC" w:rsidRPr="007E3D1B">
        <w:rPr>
          <w:b/>
          <w:color w:val="auto"/>
          <w:lang w:eastAsia="lt-LT"/>
        </w:rPr>
        <w:t>)</w:t>
      </w:r>
      <w:r w:rsidRPr="00BF3FAC">
        <w:rPr>
          <w:b/>
          <w:color w:val="auto"/>
          <w:lang w:eastAsia="lt-LT"/>
        </w:rPr>
        <w:t xml:space="preserve"> elektrinių ir katilinių;</w:t>
      </w:r>
    </w:p>
    <w:p w:rsidR="00BF3FAC" w:rsidRPr="00BF3FAC" w:rsidRDefault="00BF3FAC" w:rsidP="00BF3FAC">
      <w:pPr>
        <w:spacing w:after="0" w:line="23" w:lineRule="atLeast"/>
        <w:ind w:firstLine="720"/>
        <w:rPr>
          <w:b/>
          <w:color w:val="auto"/>
          <w:lang w:eastAsia="lt-LT"/>
        </w:rPr>
      </w:pPr>
      <w:bookmarkStart w:id="46" w:name="part_8fce38e7917a48e682960f49c45249f5"/>
      <w:bookmarkEnd w:id="46"/>
      <w:r w:rsidRPr="00BF3FAC">
        <w:rPr>
          <w:b/>
          <w:color w:val="auto"/>
          <w:lang w:eastAsia="lt-LT"/>
        </w:rPr>
        <w:t>2</w:t>
      </w:r>
      <w:r w:rsidR="00EE06CC" w:rsidRPr="007E3D1B">
        <w:rPr>
          <w:b/>
          <w:color w:val="auto"/>
          <w:lang w:eastAsia="lt-LT"/>
        </w:rPr>
        <w:t>)</w:t>
      </w:r>
      <w:r w:rsidRPr="00BF3FAC">
        <w:rPr>
          <w:b/>
          <w:color w:val="auto"/>
          <w:lang w:eastAsia="lt-LT"/>
        </w:rPr>
        <w:t xml:space="preserve"> 110 </w:t>
      </w:r>
      <w:proofErr w:type="spellStart"/>
      <w:r w:rsidRPr="00BF3FAC">
        <w:rPr>
          <w:b/>
          <w:color w:val="auto"/>
          <w:lang w:eastAsia="lt-LT"/>
        </w:rPr>
        <w:t>kV</w:t>
      </w:r>
      <w:proofErr w:type="spellEnd"/>
      <w:r w:rsidRPr="00BF3FAC">
        <w:rPr>
          <w:b/>
          <w:color w:val="auto"/>
          <w:lang w:eastAsia="lt-LT"/>
        </w:rPr>
        <w:t xml:space="preserve"> ir didesnės įtampos perdavimo tinklų ir jų priklausinių;</w:t>
      </w:r>
    </w:p>
    <w:p w:rsidR="00BF3FAC" w:rsidRPr="00BF3FAC" w:rsidRDefault="00BF3FAC" w:rsidP="00BF3FAC">
      <w:pPr>
        <w:spacing w:after="0" w:line="23" w:lineRule="atLeast"/>
        <w:ind w:firstLine="720"/>
        <w:rPr>
          <w:b/>
          <w:color w:val="auto"/>
          <w:lang w:eastAsia="lt-LT"/>
        </w:rPr>
      </w:pPr>
      <w:bookmarkStart w:id="47" w:name="part_3ee3b2e285de4fc5af2d5fd31a56c0dc"/>
      <w:bookmarkEnd w:id="47"/>
      <w:r w:rsidRPr="00BF3FAC">
        <w:rPr>
          <w:b/>
          <w:color w:val="auto"/>
          <w:lang w:eastAsia="lt-LT"/>
        </w:rPr>
        <w:t>3</w:t>
      </w:r>
      <w:r w:rsidR="00EE06CC" w:rsidRPr="007E3D1B">
        <w:rPr>
          <w:b/>
          <w:color w:val="auto"/>
          <w:lang w:eastAsia="lt-LT"/>
        </w:rPr>
        <w:t>)</w:t>
      </w:r>
      <w:r w:rsidRPr="00BF3FAC">
        <w:rPr>
          <w:b/>
          <w:color w:val="auto"/>
          <w:lang w:eastAsia="lt-LT"/>
        </w:rPr>
        <w:t xml:space="preserve"> gamtinių dujų sistemų;</w:t>
      </w:r>
    </w:p>
    <w:p w:rsidR="00BF3FAC" w:rsidRPr="00BF3FAC" w:rsidRDefault="00EE06CC" w:rsidP="00BF3FAC">
      <w:pPr>
        <w:spacing w:after="0" w:line="23" w:lineRule="atLeast"/>
        <w:ind w:firstLine="720"/>
        <w:rPr>
          <w:b/>
          <w:color w:val="auto"/>
          <w:lang w:eastAsia="lt-LT"/>
        </w:rPr>
      </w:pPr>
      <w:bookmarkStart w:id="48" w:name="part_1d0b856a14c64540b8dfc28b43b2d1a7"/>
      <w:bookmarkEnd w:id="48"/>
      <w:r w:rsidRPr="007E3D1B">
        <w:rPr>
          <w:b/>
          <w:color w:val="auto"/>
          <w:lang w:eastAsia="lt-LT"/>
        </w:rPr>
        <w:t>4)</w:t>
      </w:r>
      <w:r w:rsidR="00BF3FAC" w:rsidRPr="00BF3FAC">
        <w:rPr>
          <w:b/>
          <w:color w:val="auto"/>
          <w:lang w:eastAsia="lt-LT"/>
        </w:rPr>
        <w:t xml:space="preserve"> gamtinių dujų saugyklų;</w:t>
      </w:r>
    </w:p>
    <w:p w:rsidR="00BF3FAC" w:rsidRPr="00BF3FAC" w:rsidRDefault="00BF3FAC" w:rsidP="00BF3FAC">
      <w:pPr>
        <w:spacing w:after="0" w:line="23" w:lineRule="atLeast"/>
        <w:ind w:firstLine="720"/>
        <w:rPr>
          <w:b/>
          <w:color w:val="auto"/>
          <w:lang w:eastAsia="lt-LT"/>
        </w:rPr>
      </w:pPr>
      <w:bookmarkStart w:id="49" w:name="part_a2a950e2d66b480487581ee4bf17fba6"/>
      <w:bookmarkEnd w:id="49"/>
      <w:r w:rsidRPr="00BF3FAC">
        <w:rPr>
          <w:b/>
          <w:color w:val="auto"/>
          <w:lang w:eastAsia="lt-LT"/>
        </w:rPr>
        <w:t>5</w:t>
      </w:r>
      <w:r w:rsidR="00EE06CC" w:rsidRPr="007E3D1B">
        <w:rPr>
          <w:b/>
          <w:color w:val="auto"/>
          <w:lang w:eastAsia="lt-LT"/>
        </w:rPr>
        <w:t>)</w:t>
      </w:r>
      <w:r w:rsidRPr="00BF3FAC">
        <w:rPr>
          <w:b/>
          <w:color w:val="auto"/>
          <w:lang w:eastAsia="lt-LT"/>
        </w:rPr>
        <w:t xml:space="preserve"> suskystintųjų gamtinių dujų importo, eksporto terminalų bei saugyklų;</w:t>
      </w:r>
    </w:p>
    <w:p w:rsidR="00BF3FAC" w:rsidRPr="00BF3FAC" w:rsidRDefault="00BF3FAC" w:rsidP="00BF3FAC">
      <w:pPr>
        <w:spacing w:after="0" w:line="23" w:lineRule="atLeast"/>
        <w:ind w:firstLine="720"/>
        <w:rPr>
          <w:b/>
          <w:color w:val="auto"/>
          <w:lang w:eastAsia="lt-LT"/>
        </w:rPr>
      </w:pPr>
      <w:bookmarkStart w:id="50" w:name="part_96e088fdcb30417d854c576147ae174b"/>
      <w:bookmarkEnd w:id="50"/>
      <w:r w:rsidRPr="00BF3FAC">
        <w:rPr>
          <w:b/>
          <w:color w:val="auto"/>
          <w:lang w:eastAsia="lt-LT"/>
        </w:rPr>
        <w:t>6</w:t>
      </w:r>
      <w:r w:rsidR="00EE06CC" w:rsidRPr="007E3D1B">
        <w:rPr>
          <w:b/>
          <w:color w:val="auto"/>
          <w:lang w:eastAsia="lt-LT"/>
        </w:rPr>
        <w:t>)</w:t>
      </w:r>
      <w:r w:rsidRPr="00BF3FAC">
        <w:rPr>
          <w:b/>
          <w:color w:val="auto"/>
          <w:lang w:eastAsia="lt-LT"/>
        </w:rPr>
        <w:t xml:space="preserve"> magistralinių naftotiekių, </w:t>
      </w:r>
      <w:proofErr w:type="spellStart"/>
      <w:r w:rsidRPr="00BF3FAC">
        <w:rPr>
          <w:b/>
          <w:color w:val="auto"/>
          <w:lang w:eastAsia="lt-LT"/>
        </w:rPr>
        <w:t>produktotiekių</w:t>
      </w:r>
      <w:proofErr w:type="spellEnd"/>
      <w:r w:rsidRPr="00BF3FAC">
        <w:rPr>
          <w:b/>
          <w:color w:val="auto"/>
          <w:lang w:eastAsia="lt-LT"/>
        </w:rPr>
        <w:t>;</w:t>
      </w:r>
    </w:p>
    <w:p w:rsidR="00BF3FAC" w:rsidRPr="00BF3FAC" w:rsidRDefault="00BF3FAC" w:rsidP="00BF3FAC">
      <w:pPr>
        <w:spacing w:after="0" w:line="23" w:lineRule="atLeast"/>
        <w:ind w:firstLine="720"/>
        <w:rPr>
          <w:b/>
          <w:color w:val="auto"/>
          <w:lang w:eastAsia="lt-LT"/>
        </w:rPr>
      </w:pPr>
      <w:bookmarkStart w:id="51" w:name="part_ac7c1523a77540c89bd5a3bfb02f5e66"/>
      <w:bookmarkEnd w:id="51"/>
      <w:r w:rsidRPr="00BF3FAC">
        <w:rPr>
          <w:b/>
          <w:color w:val="auto"/>
          <w:lang w:eastAsia="lt-LT"/>
        </w:rPr>
        <w:t>7</w:t>
      </w:r>
      <w:r w:rsidR="00EE06CC" w:rsidRPr="007E3D1B">
        <w:rPr>
          <w:b/>
          <w:color w:val="auto"/>
          <w:lang w:eastAsia="lt-LT"/>
        </w:rPr>
        <w:t>)</w:t>
      </w:r>
      <w:r w:rsidRPr="00BF3FAC">
        <w:rPr>
          <w:b/>
          <w:color w:val="auto"/>
          <w:lang w:eastAsia="lt-LT"/>
        </w:rPr>
        <w:t xml:space="preserve"> naftos perdirbimo įrenginių;</w:t>
      </w:r>
    </w:p>
    <w:p w:rsidR="00BF3FAC" w:rsidRPr="00BF3FAC" w:rsidRDefault="00BF3FAC" w:rsidP="00BF3FAC">
      <w:pPr>
        <w:spacing w:after="0" w:line="23" w:lineRule="atLeast"/>
        <w:ind w:firstLine="720"/>
        <w:rPr>
          <w:b/>
          <w:color w:val="auto"/>
          <w:lang w:eastAsia="lt-LT"/>
        </w:rPr>
      </w:pPr>
      <w:bookmarkStart w:id="52" w:name="part_695bfd9e8669493c8f8c63e5db2bbf60"/>
      <w:bookmarkEnd w:id="52"/>
      <w:r w:rsidRPr="00BF3FAC">
        <w:rPr>
          <w:b/>
          <w:color w:val="auto"/>
          <w:lang w:eastAsia="lt-LT"/>
        </w:rPr>
        <w:t>8</w:t>
      </w:r>
      <w:r w:rsidR="00EE06CC" w:rsidRPr="007E3D1B">
        <w:rPr>
          <w:b/>
          <w:color w:val="auto"/>
          <w:lang w:eastAsia="lt-LT"/>
        </w:rPr>
        <w:t>)</w:t>
      </w:r>
      <w:r w:rsidRPr="00BF3FAC">
        <w:rPr>
          <w:b/>
          <w:color w:val="auto"/>
          <w:lang w:eastAsia="lt-LT"/>
        </w:rPr>
        <w:t xml:space="preserve"> naftos ir naftos produktų terminalų bei saugyklų;</w:t>
      </w:r>
    </w:p>
    <w:p w:rsidR="00BF3FAC" w:rsidRPr="00BF3FAC" w:rsidRDefault="00BF3FAC" w:rsidP="00BF3FAC">
      <w:pPr>
        <w:spacing w:after="0" w:line="23" w:lineRule="atLeast"/>
        <w:ind w:firstLine="720"/>
        <w:rPr>
          <w:b/>
          <w:color w:val="auto"/>
          <w:lang w:eastAsia="lt-LT"/>
        </w:rPr>
      </w:pPr>
      <w:bookmarkStart w:id="53" w:name="part_aa0e5e87ca9a44e78c70c0b72abe0d81"/>
      <w:bookmarkEnd w:id="53"/>
      <w:r w:rsidRPr="00BF3FAC">
        <w:rPr>
          <w:b/>
          <w:color w:val="auto"/>
          <w:lang w:eastAsia="lt-LT"/>
        </w:rPr>
        <w:t>9</w:t>
      </w:r>
      <w:r w:rsidR="00EE06CC" w:rsidRPr="007E3D1B">
        <w:rPr>
          <w:b/>
          <w:color w:val="auto"/>
          <w:lang w:eastAsia="lt-LT"/>
        </w:rPr>
        <w:t>)</w:t>
      </w:r>
      <w:r w:rsidRPr="00BF3FAC">
        <w:rPr>
          <w:b/>
          <w:color w:val="auto"/>
          <w:lang w:eastAsia="lt-LT"/>
        </w:rPr>
        <w:t xml:space="preserve"> šilumos tiekimo tinklų ir jų priklausinių.</w:t>
      </w:r>
    </w:p>
    <w:p w:rsidR="00BF3FAC" w:rsidRPr="00BF3FAC" w:rsidRDefault="00BF3FAC" w:rsidP="00BF3FAC">
      <w:pPr>
        <w:spacing w:after="0" w:line="23" w:lineRule="atLeast"/>
        <w:ind w:firstLine="720"/>
        <w:jc w:val="both"/>
        <w:rPr>
          <w:color w:val="auto"/>
          <w:lang w:eastAsia="lt-LT"/>
        </w:rPr>
      </w:pPr>
      <w:bookmarkStart w:id="54" w:name="part_a2dbb5131b214565b1f89d1494d1cd57"/>
      <w:bookmarkEnd w:id="54"/>
      <w:r w:rsidRPr="00BF3FAC">
        <w:rPr>
          <w:b/>
          <w:color w:val="auto"/>
          <w:lang w:eastAsia="lt-LT"/>
        </w:rPr>
        <w:t>10. Inžinerinių tinklų ir susisiekimo komunikacijų, prie kurių prijungiami sklypo inžineriniai tinklai ar susisiekimo komunikacijos, savininkų, valdytojų ar naudotojų kompetencija yra tikrinti statinio projekto sprendinius, įgyvendinančius prisijungimo sąlygose nustatytus prisijungimo prie inžinerinių tinklų ar susisiekimo komunikacijų reikalavimus. Susisiekimo ministerija ar jos įgaliota institucija tikrina statinių projektus, kai statinio projektui parengti išduotos prisijungimo prie valstybinės reikšmės kelio sąlygos.</w:t>
      </w:r>
      <w:r w:rsidR="007E3D1B" w:rsidRPr="007E3D1B">
        <w:rPr>
          <w:color w:val="auto"/>
          <w:lang w:eastAsia="lt-LT"/>
        </w:rPr>
        <w:t>“</w:t>
      </w:r>
      <w:r w:rsidRPr="00BF3FAC">
        <w:rPr>
          <w:color w:val="auto"/>
          <w:lang w:eastAsia="lt-LT"/>
        </w:rPr>
        <w:t xml:space="preserve"> </w:t>
      </w:r>
    </w:p>
    <w:p w:rsidR="00BF3FAC" w:rsidRPr="00A52321" w:rsidRDefault="00BF3FAC" w:rsidP="00A52321">
      <w:pPr>
        <w:tabs>
          <w:tab w:val="left" w:pos="1418"/>
        </w:tabs>
        <w:suppressAutoHyphens/>
        <w:spacing w:after="0" w:line="23" w:lineRule="atLeast"/>
        <w:ind w:firstLine="720"/>
        <w:jc w:val="both"/>
        <w:textAlignment w:val="baseline"/>
        <w:rPr>
          <w:rFonts w:eastAsia="Calibri"/>
        </w:rPr>
      </w:pPr>
      <w:bookmarkStart w:id="55" w:name="part_985342c4de484602a415571e49c44d32"/>
      <w:bookmarkEnd w:id="55"/>
    </w:p>
    <w:p w:rsidR="00584F35" w:rsidRPr="00A52321" w:rsidRDefault="001A2F02" w:rsidP="00A52321">
      <w:pPr>
        <w:spacing w:after="0" w:line="23" w:lineRule="atLeast"/>
        <w:ind w:firstLine="720"/>
        <w:jc w:val="both"/>
        <w:rPr>
          <w:b/>
        </w:rPr>
      </w:pPr>
      <w:r>
        <w:rPr>
          <w:b/>
        </w:rPr>
        <w:t>1</w:t>
      </w:r>
      <w:r w:rsidR="00B24EEC">
        <w:rPr>
          <w:b/>
        </w:rPr>
        <w:t>3</w:t>
      </w:r>
      <w:r w:rsidR="00584F35" w:rsidRPr="00A52321">
        <w:rPr>
          <w:b/>
        </w:rPr>
        <w:t xml:space="preserve"> straipsnis. 28 straipsnio pakeitimas</w:t>
      </w:r>
    </w:p>
    <w:p w:rsidR="00584F35" w:rsidRPr="00A52321" w:rsidRDefault="00584F35" w:rsidP="00A52321">
      <w:pPr>
        <w:spacing w:after="0" w:line="23" w:lineRule="atLeast"/>
        <w:ind w:firstLine="720"/>
        <w:jc w:val="both"/>
      </w:pPr>
      <w:r w:rsidRPr="00A52321">
        <w:t>Pakeisti 28 straipsnį ir jį išdėstyti taip:</w:t>
      </w:r>
    </w:p>
    <w:p w:rsidR="00584F35" w:rsidRPr="00A52321" w:rsidRDefault="00584F35" w:rsidP="00A52321">
      <w:pPr>
        <w:tabs>
          <w:tab w:val="left" w:pos="1418"/>
        </w:tabs>
        <w:suppressAutoHyphens/>
        <w:spacing w:after="0" w:line="23" w:lineRule="atLeast"/>
        <w:ind w:firstLine="720"/>
        <w:jc w:val="both"/>
        <w:rPr>
          <w:rFonts w:eastAsia="Calibri"/>
          <w:b/>
        </w:rPr>
      </w:pPr>
      <w:r w:rsidRPr="00A52321">
        <w:rPr>
          <w:rFonts w:eastAsia="Calibri"/>
          <w:b/>
        </w:rPr>
        <w:t>„28 straipsnis. Statybos užbaigimas</w:t>
      </w:r>
    </w:p>
    <w:p w:rsidR="00584F35" w:rsidRPr="00A52321" w:rsidRDefault="00584F35" w:rsidP="00A52321">
      <w:pPr>
        <w:tabs>
          <w:tab w:val="left" w:pos="1418"/>
        </w:tabs>
        <w:suppressAutoHyphens/>
        <w:spacing w:after="0" w:line="23" w:lineRule="atLeast"/>
        <w:ind w:firstLine="720"/>
        <w:jc w:val="both"/>
        <w:rPr>
          <w:rFonts w:eastAsia="Calibri"/>
          <w:strike/>
        </w:rPr>
      </w:pPr>
      <w:r w:rsidRPr="00A52321">
        <w:rPr>
          <w:rFonts w:eastAsia="Calibri"/>
          <w:strike/>
        </w:rPr>
        <w:t>1.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p w:rsidR="00584F35" w:rsidRPr="00A52321" w:rsidRDefault="00584F35" w:rsidP="00A52321">
      <w:pPr>
        <w:tabs>
          <w:tab w:val="left" w:pos="1418"/>
        </w:tabs>
        <w:suppressAutoHyphens/>
        <w:spacing w:after="0" w:line="23" w:lineRule="atLeast"/>
        <w:ind w:firstLine="720"/>
        <w:jc w:val="both"/>
        <w:textAlignment w:val="baseline"/>
        <w:rPr>
          <w:strike/>
        </w:rPr>
      </w:pPr>
      <w:r w:rsidRPr="00A52321">
        <w:rPr>
          <w:strike/>
        </w:rPr>
        <w:t>2.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sidRPr="00A52321">
        <w:rPr>
          <w:bCs/>
          <w:strike/>
        </w:rPr>
        <w:t xml:space="preserve"> </w:t>
      </w:r>
      <w:r w:rsidRPr="00A52321">
        <w:rPr>
          <w:strike/>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p w:rsidR="00584F35" w:rsidRPr="00A52321" w:rsidRDefault="00584F35" w:rsidP="00A52321">
      <w:pPr>
        <w:tabs>
          <w:tab w:val="left" w:pos="1418"/>
        </w:tabs>
        <w:suppressAutoHyphens/>
        <w:spacing w:after="0" w:line="23" w:lineRule="atLeast"/>
        <w:ind w:firstLine="720"/>
        <w:jc w:val="both"/>
        <w:textAlignment w:val="baseline"/>
        <w:rPr>
          <w:strike/>
        </w:rPr>
      </w:pPr>
      <w:r w:rsidRPr="00A52321">
        <w:rPr>
          <w:strike/>
        </w:rPr>
        <w:t xml:space="preserve">3.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w:t>
      </w:r>
      <w:r w:rsidRPr="00A52321">
        <w:rPr>
          <w:strike/>
        </w:rPr>
        <w:lastRenderedPageBreak/>
        <w:t>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p w:rsidR="00584F35" w:rsidRPr="00A52321" w:rsidRDefault="00584F35" w:rsidP="00A52321">
      <w:pPr>
        <w:tabs>
          <w:tab w:val="left" w:pos="1418"/>
        </w:tabs>
        <w:suppressAutoHyphens/>
        <w:spacing w:after="0" w:line="23" w:lineRule="atLeast"/>
        <w:ind w:firstLine="720"/>
        <w:jc w:val="both"/>
        <w:textAlignment w:val="baseline"/>
        <w:rPr>
          <w:strike/>
        </w:rPr>
      </w:pPr>
      <w:r w:rsidRPr="00A52321">
        <w:rPr>
          <w:strike/>
        </w:rPr>
        <w:t xml:space="preserve">4. Statinių paprastasis remontas, statinių ar patalpų paskirties keitimas, kai atliekami tik statinio paprastojo remonto darbai arba statybos darbai iš viso neatliekami, nesudėtingųjų statinių </w:t>
      </w:r>
      <w:r w:rsidRPr="00A52321">
        <w:rPr>
          <w:bCs/>
          <w:strike/>
        </w:rPr>
        <w:t>ir statinių (statytojui (užsakovui) pageidaujant)</w:t>
      </w:r>
      <w:r w:rsidRPr="00A52321">
        <w:rPr>
          <w:strike/>
        </w:rPr>
        <w:t>, kuriems pagal aplinkos ministro patvirtintą sąrašą nereikalingas statybą leidžiantis dokumentas, statyba (naujo statinio statyba, statinio rekonstravimas, statinio kapitalinis remontas, statinio paprastasis remontas</w:t>
      </w:r>
      <w:r w:rsidRPr="00A52321">
        <w:rPr>
          <w:bCs/>
          <w:strike/>
        </w:rPr>
        <w:t>, statinio griovimas</w:t>
      </w:r>
      <w:r w:rsidRPr="00A52321">
        <w:rPr>
          <w:strike/>
        </w:rPr>
        <w:t>) užbaigiami statytojui ar jo teises ir pareigas perėmusiam asmeniui surašant deklaraciją apie statybos užbaigimą.</w:t>
      </w:r>
    </w:p>
    <w:p w:rsidR="00584F35" w:rsidRPr="00A52321" w:rsidRDefault="00584F35" w:rsidP="00A52321">
      <w:pPr>
        <w:tabs>
          <w:tab w:val="left" w:pos="1418"/>
        </w:tabs>
        <w:suppressAutoHyphens/>
        <w:spacing w:after="0" w:line="23" w:lineRule="atLeast"/>
        <w:ind w:firstLine="720"/>
        <w:jc w:val="both"/>
        <w:textAlignment w:val="baseline"/>
        <w:rPr>
          <w:rFonts w:eastAsia="Calibri"/>
          <w:b/>
        </w:rPr>
      </w:pPr>
      <w:r w:rsidRPr="00A52321">
        <w:rPr>
          <w:rFonts w:eastAsia="Calibri"/>
          <w:b/>
        </w:rPr>
        <w:t>1. Statyba laikoma užbaigta šiais atvejais:</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1) atlikus visus statybos darbus ir išdavus statybos užbaigimo aktą (kai jis privalomas);</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094931">
        <w:rPr>
          <w:rFonts w:eastAsia="Calibri"/>
          <w:b/>
        </w:rPr>
        <w:t xml:space="preserve">2) atlikus visus statybos darbus, </w:t>
      </w:r>
      <w:r w:rsidR="00337FB7" w:rsidRPr="00094931">
        <w:rPr>
          <w:rFonts w:eastAsia="Calibri"/>
          <w:b/>
        </w:rPr>
        <w:t>a</w:t>
      </w:r>
      <w:r w:rsidRPr="00094931">
        <w:rPr>
          <w:rFonts w:eastAsia="Calibri"/>
          <w:b/>
        </w:rPr>
        <w:t xml:space="preserve">plinkos ministro nustatyta tvarka surašius deklaraciją apie statybos užbaigimą (kai ji privaloma), </w:t>
      </w:r>
      <w:r w:rsidR="00771FEA" w:rsidRPr="00094931">
        <w:rPr>
          <w:rFonts w:eastAsia="Calibri"/>
          <w:b/>
        </w:rPr>
        <w:t xml:space="preserve">statinio ekspertizės rangovui patvirtinus </w:t>
      </w:r>
      <w:r w:rsidR="00AB7114" w:rsidRPr="00094931">
        <w:rPr>
          <w:rFonts w:eastAsia="Calibri"/>
          <w:b/>
        </w:rPr>
        <w:t>d</w:t>
      </w:r>
      <w:r w:rsidRPr="00094931">
        <w:rPr>
          <w:rFonts w:eastAsia="Calibri"/>
          <w:b/>
        </w:rPr>
        <w:t xml:space="preserve">eklaraciją apie statybos užbaigimą </w:t>
      </w:r>
      <w:r w:rsidR="00AB7114" w:rsidRPr="00094931">
        <w:rPr>
          <w:rFonts w:eastAsia="Calibri"/>
          <w:b/>
        </w:rPr>
        <w:t xml:space="preserve">ir ją įregistravus </w:t>
      </w:r>
      <w:r w:rsidR="001B4D31" w:rsidRPr="00094931">
        <w:rPr>
          <w:b/>
        </w:rPr>
        <w:t>Lietuvos Respublikos statybos leidimų ir statybos</w:t>
      </w:r>
      <w:r w:rsidR="001B4D31" w:rsidRPr="00CA6932">
        <w:rPr>
          <w:b/>
        </w:rPr>
        <w:t xml:space="preserve"> valstybinės priežiūros informacinėje sistemoje</w:t>
      </w:r>
      <w:r w:rsidRPr="00A52321">
        <w:rPr>
          <w:rFonts w:eastAsia="Calibri"/>
          <w:b/>
        </w:rPr>
        <w:t xml:space="preserve"> „</w:t>
      </w:r>
      <w:proofErr w:type="spellStart"/>
      <w:r w:rsidRPr="00A52321">
        <w:rPr>
          <w:rFonts w:eastAsia="Calibri"/>
          <w:b/>
        </w:rPr>
        <w:t>Infostatyba</w:t>
      </w:r>
      <w:proofErr w:type="spellEnd"/>
      <w:r w:rsidRPr="00A52321">
        <w:rPr>
          <w:rFonts w:eastAsia="Calibri"/>
          <w:b/>
        </w:rPr>
        <w:t>“;</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 xml:space="preserve">3) atlikus visus statybos darbus, statytojui (užsakovui) ar jo teises ir pareigas perėmusias asmeniui pageidaujant, </w:t>
      </w:r>
      <w:r w:rsidR="00CC3B90">
        <w:rPr>
          <w:rFonts w:eastAsia="Calibri"/>
          <w:b/>
        </w:rPr>
        <w:t>a</w:t>
      </w:r>
      <w:r w:rsidRPr="00A52321">
        <w:rPr>
          <w:rFonts w:eastAsia="Calibri"/>
          <w:b/>
        </w:rPr>
        <w:t xml:space="preserve">plinkos ministro nustatyta tvarka surašius deklaraciją apie statybos užbaigimą (kai ji nėra privaloma) ir ją įregistravus </w:t>
      </w:r>
      <w:r w:rsidR="001B4D31" w:rsidRPr="00CA6932">
        <w:rPr>
          <w:b/>
        </w:rPr>
        <w:t>Lietuvos Respublikos statybos leidimų ir statybos valstybinės priežiūros informacinėje sistemoje</w:t>
      </w:r>
      <w:r w:rsidRPr="00A52321">
        <w:rPr>
          <w:rFonts w:eastAsia="Calibri"/>
          <w:b/>
        </w:rPr>
        <w:t xml:space="preserve"> „</w:t>
      </w:r>
      <w:proofErr w:type="spellStart"/>
      <w:r w:rsidRPr="00A52321">
        <w:rPr>
          <w:rFonts w:eastAsia="Calibri"/>
          <w:b/>
        </w:rPr>
        <w:t>Infostatyba</w:t>
      </w:r>
      <w:proofErr w:type="spellEnd"/>
      <w:r w:rsidRPr="00A52321">
        <w:rPr>
          <w:rFonts w:eastAsia="Calibri"/>
          <w:b/>
        </w:rPr>
        <w:t>“;</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4) atlikus visus statybos darbus, kai statytojas (užsakovas) ar jo teises ir pareigas perėmęs asmuo nepageidauja surašyti deklaraciją apie statybos užbaigimą (kai ji nėra privaloma).</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2. Statybos užbaigimo aktas Teritorijų planavimo ir statybos valstybinės priežiūros įstatymo nustatyta tvarka surašomas šiais atvejais:</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1) užbaigus ypatingųjų statinių, kurių statybai buvo išduoti šio įstatymo 2</w:t>
      </w:r>
      <w:r w:rsidR="0039549D">
        <w:rPr>
          <w:rFonts w:eastAsia="Calibri"/>
          <w:b/>
        </w:rPr>
        <w:t>7</w:t>
      </w:r>
      <w:r w:rsidRPr="00A52321">
        <w:rPr>
          <w:rFonts w:eastAsia="Calibri"/>
          <w:b/>
        </w:rPr>
        <w:t xml:space="preserve"> straipsnio 1 dalies 1</w:t>
      </w:r>
      <w:r w:rsidR="00724E3E">
        <w:rPr>
          <w:rFonts w:eastAsia="Calibri"/>
          <w:b/>
        </w:rPr>
        <w:t xml:space="preserve">, </w:t>
      </w:r>
      <w:r w:rsidRPr="00A52321">
        <w:rPr>
          <w:rFonts w:eastAsia="Calibri"/>
          <w:b/>
        </w:rPr>
        <w:t>2 punktuose nurodyti statybą leidžiantys dokumentai, statybą;</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2) užbaigus statinių, kurių statybai buvo išduoti šio įstatymo 2</w:t>
      </w:r>
      <w:r w:rsidR="0039549D">
        <w:rPr>
          <w:rFonts w:eastAsia="Calibri"/>
          <w:b/>
        </w:rPr>
        <w:t>7</w:t>
      </w:r>
      <w:r w:rsidRPr="00A52321">
        <w:rPr>
          <w:rFonts w:eastAsia="Calibri"/>
          <w:b/>
        </w:rPr>
        <w:t xml:space="preserve"> straipsnio 1 dalies 3 punkte nurodyti statybą leidžiantys dokumentai, statybą;</w:t>
      </w:r>
    </w:p>
    <w:p w:rsidR="00584F35" w:rsidRPr="005433D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3) užbaigus daugiabučio namo šildymo ir apsirūpinimo karštu vandeniu bendrosios inžinerinės sistemos pertvarkymą (visame pastate ar jo dalyje pakeitus šildymo būdą, prisijungus prie ar atsijungus nuo centralizuotų šilumos tiekimo inžinerinių tinklų)</w:t>
      </w:r>
      <w:r w:rsidR="005433D1">
        <w:rPr>
          <w:rFonts w:eastAsia="Calibri"/>
          <w:b/>
        </w:rPr>
        <w:t xml:space="preserve">, </w:t>
      </w:r>
      <w:r w:rsidR="005433D1" w:rsidRPr="005433D1">
        <w:rPr>
          <w:b/>
        </w:rPr>
        <w:t xml:space="preserve">taip pat, kai šie darbai atliekami kartu su kitais kapitalinio ar </w:t>
      </w:r>
      <w:proofErr w:type="spellStart"/>
      <w:r w:rsidR="005433D1" w:rsidRPr="005433D1">
        <w:rPr>
          <w:b/>
        </w:rPr>
        <w:t>paparstojo</w:t>
      </w:r>
      <w:proofErr w:type="spellEnd"/>
      <w:r w:rsidR="005433D1" w:rsidRPr="005433D1">
        <w:rPr>
          <w:b/>
        </w:rPr>
        <w:t xml:space="preserve"> remonto darbais</w:t>
      </w:r>
      <w:r w:rsidRPr="005433D1">
        <w:rPr>
          <w:rFonts w:eastAsia="Calibri"/>
          <w:b/>
        </w:rPr>
        <w:t>.</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02454E">
        <w:rPr>
          <w:rFonts w:eastAsia="Calibri"/>
          <w:b/>
        </w:rPr>
        <w:t xml:space="preserve">3. Deklaracija apie statybos užbaigimą surašoma, </w:t>
      </w:r>
      <w:r w:rsidR="00C31B08" w:rsidRPr="0002454E">
        <w:rPr>
          <w:rFonts w:eastAsia="Calibri"/>
          <w:b/>
        </w:rPr>
        <w:t xml:space="preserve">statinio ekspertizės rangovas tvirtina </w:t>
      </w:r>
      <w:r w:rsidRPr="0002454E">
        <w:rPr>
          <w:rFonts w:eastAsia="Calibri"/>
          <w:b/>
        </w:rPr>
        <w:t xml:space="preserve">deklaracija apie statybos užbaigimą </w:t>
      </w:r>
      <w:r w:rsidR="00D240D8" w:rsidRPr="0002454E">
        <w:rPr>
          <w:rFonts w:eastAsia="Calibri"/>
          <w:b/>
        </w:rPr>
        <w:t xml:space="preserve">ir ji </w:t>
      </w:r>
      <w:r w:rsidR="001B4D31" w:rsidRPr="0002454E">
        <w:rPr>
          <w:b/>
        </w:rPr>
        <w:t>Lietuvos Respublikos statybos leidimų ir statybos valstybinės priežiūros informacinėje sistemoje</w:t>
      </w:r>
      <w:r w:rsidRPr="0002454E">
        <w:rPr>
          <w:rFonts w:eastAsia="Calibri"/>
          <w:b/>
        </w:rPr>
        <w:t xml:space="preserve"> „</w:t>
      </w:r>
      <w:proofErr w:type="spellStart"/>
      <w:r w:rsidRPr="0002454E">
        <w:rPr>
          <w:rFonts w:eastAsia="Calibri"/>
          <w:b/>
        </w:rPr>
        <w:t>Infostatyba</w:t>
      </w:r>
      <w:proofErr w:type="spellEnd"/>
      <w:r w:rsidRPr="0002454E">
        <w:rPr>
          <w:rFonts w:eastAsia="Calibri"/>
          <w:b/>
        </w:rPr>
        <w:t>“ registruojama šiais atvejais:</w:t>
      </w:r>
    </w:p>
    <w:p w:rsidR="00584F35" w:rsidRPr="00A52321" w:rsidRDefault="00584F35" w:rsidP="00A52321">
      <w:pPr>
        <w:tabs>
          <w:tab w:val="left" w:pos="1418"/>
        </w:tabs>
        <w:suppressAutoHyphens/>
        <w:spacing w:after="0" w:line="23" w:lineRule="atLeast"/>
        <w:ind w:firstLineChars="300" w:firstLine="723"/>
        <w:jc w:val="both"/>
        <w:rPr>
          <w:rFonts w:eastAsia="Calibri"/>
          <w:b/>
        </w:rPr>
      </w:pPr>
      <w:r w:rsidRPr="00A52321">
        <w:rPr>
          <w:rFonts w:eastAsia="Calibri"/>
          <w:b/>
        </w:rPr>
        <w:t xml:space="preserve">1) užbaigus </w:t>
      </w:r>
      <w:r w:rsidR="00F613B6" w:rsidRPr="00F613B6">
        <w:rPr>
          <w:rFonts w:eastAsia="Calibri"/>
          <w:b/>
        </w:rPr>
        <w:t xml:space="preserve">neypatingųjų </w:t>
      </w:r>
      <w:r w:rsidR="00F613B6" w:rsidRPr="00A52321">
        <w:rPr>
          <w:rFonts w:eastAsia="Calibri"/>
          <w:b/>
        </w:rPr>
        <w:t>statinių, kurių</w:t>
      </w:r>
      <w:r w:rsidR="00F613B6">
        <w:rPr>
          <w:rFonts w:eastAsia="Calibri"/>
          <w:b/>
        </w:rPr>
        <w:t xml:space="preserve"> </w:t>
      </w:r>
      <w:r w:rsidRPr="00A52321">
        <w:rPr>
          <w:rFonts w:eastAsia="Calibri"/>
          <w:b/>
        </w:rPr>
        <w:t>statybai buvo išduoti šio įstatymo 2</w:t>
      </w:r>
      <w:r w:rsidR="0039549D">
        <w:rPr>
          <w:rFonts w:eastAsia="Calibri"/>
          <w:b/>
        </w:rPr>
        <w:t>7</w:t>
      </w:r>
      <w:r w:rsidRPr="00A52321">
        <w:rPr>
          <w:rFonts w:eastAsia="Calibri"/>
          <w:b/>
        </w:rPr>
        <w:t xml:space="preserve"> straipsnio 1 dalies 1</w:t>
      </w:r>
      <w:r w:rsidR="00724E3E">
        <w:rPr>
          <w:rFonts w:eastAsia="Calibri"/>
          <w:b/>
        </w:rPr>
        <w:t xml:space="preserve">, </w:t>
      </w:r>
      <w:r w:rsidRPr="00A52321">
        <w:rPr>
          <w:rFonts w:eastAsia="Calibri"/>
          <w:b/>
        </w:rPr>
        <w:t>2 punktuose nurodyti statybą leidžiantys dokumentai</w:t>
      </w:r>
      <w:r w:rsidR="00F46A84">
        <w:rPr>
          <w:rFonts w:eastAsia="Calibri"/>
          <w:b/>
        </w:rPr>
        <w:t>,</w:t>
      </w:r>
      <w:r w:rsidR="00F46A84" w:rsidRPr="00F46A84">
        <w:rPr>
          <w:rFonts w:eastAsia="Calibri"/>
          <w:b/>
        </w:rPr>
        <w:t xml:space="preserve"> </w:t>
      </w:r>
      <w:r w:rsidR="00F46A84" w:rsidRPr="00A52321">
        <w:rPr>
          <w:rFonts w:eastAsia="Calibri"/>
          <w:b/>
        </w:rPr>
        <w:t>statybą</w:t>
      </w:r>
      <w:r w:rsidRPr="00A52321">
        <w:rPr>
          <w:rFonts w:eastAsia="Calibri"/>
          <w:b/>
        </w:rPr>
        <w:t>;</w:t>
      </w:r>
    </w:p>
    <w:p w:rsidR="00584F35" w:rsidRPr="00F46A84" w:rsidRDefault="00584F35" w:rsidP="00A52321">
      <w:pPr>
        <w:tabs>
          <w:tab w:val="left" w:pos="1418"/>
        </w:tabs>
        <w:suppressAutoHyphens/>
        <w:spacing w:after="0" w:line="23" w:lineRule="atLeast"/>
        <w:ind w:firstLineChars="300" w:firstLine="723"/>
        <w:jc w:val="both"/>
        <w:rPr>
          <w:rFonts w:eastAsia="Calibri"/>
          <w:b/>
          <w:strike/>
        </w:rPr>
      </w:pPr>
      <w:r w:rsidRPr="00F46A84">
        <w:rPr>
          <w:rFonts w:eastAsia="Calibri"/>
          <w:b/>
        </w:rPr>
        <w:t>2)</w:t>
      </w:r>
      <w:r w:rsidRPr="007C16C4">
        <w:rPr>
          <w:rFonts w:eastAsia="Calibri"/>
          <w:b/>
        </w:rPr>
        <w:t xml:space="preserve"> </w:t>
      </w:r>
      <w:r w:rsidR="00724E3E" w:rsidRPr="00701601">
        <w:rPr>
          <w:rFonts w:eastAsia="Calibri"/>
          <w:b/>
          <w:color w:val="auto"/>
        </w:rPr>
        <w:t xml:space="preserve">užbaigus ypatingojo </w:t>
      </w:r>
      <w:r w:rsidR="00724E3E">
        <w:rPr>
          <w:rFonts w:eastAsia="Calibri"/>
          <w:b/>
          <w:color w:val="auto"/>
        </w:rPr>
        <w:t xml:space="preserve">statinio </w:t>
      </w:r>
      <w:r w:rsidR="00724E3E" w:rsidRPr="00701601">
        <w:rPr>
          <w:rFonts w:eastAsia="Calibri"/>
          <w:b/>
          <w:color w:val="auto"/>
        </w:rPr>
        <w:t>remontą, kuri</w:t>
      </w:r>
      <w:r w:rsidR="00724E3E">
        <w:rPr>
          <w:rFonts w:eastAsia="Calibri"/>
          <w:b/>
          <w:color w:val="auto"/>
        </w:rPr>
        <w:t>o</w:t>
      </w:r>
      <w:r w:rsidR="00724E3E" w:rsidRPr="00701601">
        <w:rPr>
          <w:rFonts w:eastAsia="Calibri"/>
          <w:b/>
          <w:color w:val="auto"/>
        </w:rPr>
        <w:t xml:space="preserve"> </w:t>
      </w:r>
      <w:r w:rsidR="00724E3E">
        <w:rPr>
          <w:rFonts w:eastAsia="Calibri"/>
          <w:b/>
          <w:color w:val="auto"/>
        </w:rPr>
        <w:t xml:space="preserve">remontui </w:t>
      </w:r>
      <w:r w:rsidR="00724E3E" w:rsidRPr="00701601">
        <w:rPr>
          <w:rFonts w:eastAsia="Calibri"/>
          <w:b/>
          <w:color w:val="auto"/>
        </w:rPr>
        <w:t xml:space="preserve">buvo išduoti šio įstatymo 27 straipsnio 1 dalies </w:t>
      </w:r>
      <w:r w:rsidR="00724E3E">
        <w:rPr>
          <w:rFonts w:eastAsia="Calibri"/>
          <w:b/>
          <w:color w:val="auto"/>
        </w:rPr>
        <w:t>4, 5</w:t>
      </w:r>
      <w:r w:rsidR="00724E3E" w:rsidRPr="00701601">
        <w:rPr>
          <w:rFonts w:eastAsia="Calibri"/>
          <w:b/>
          <w:color w:val="auto"/>
        </w:rPr>
        <w:t xml:space="preserve"> punktuose nurodyti statybą leidžiantys dokumentai</w:t>
      </w:r>
      <w:r w:rsidRPr="00724E3E">
        <w:rPr>
          <w:rFonts w:eastAsia="Calibri"/>
          <w:b/>
        </w:rPr>
        <w:t>;</w:t>
      </w:r>
    </w:p>
    <w:p w:rsidR="00724E3E" w:rsidRPr="00A52321" w:rsidRDefault="00584F35" w:rsidP="00A52321">
      <w:pPr>
        <w:tabs>
          <w:tab w:val="left" w:pos="1418"/>
        </w:tabs>
        <w:suppressAutoHyphens/>
        <w:spacing w:after="0" w:line="23" w:lineRule="atLeast"/>
        <w:ind w:firstLineChars="300" w:firstLine="723"/>
        <w:jc w:val="both"/>
        <w:rPr>
          <w:rFonts w:eastAsia="Calibri"/>
          <w:b/>
        </w:rPr>
      </w:pPr>
      <w:r w:rsidRPr="00724E3E">
        <w:rPr>
          <w:rFonts w:eastAsia="Calibri"/>
          <w:b/>
          <w:color w:val="auto"/>
        </w:rPr>
        <w:t>3)</w:t>
      </w:r>
      <w:r w:rsidRPr="00701601">
        <w:rPr>
          <w:rFonts w:eastAsia="Calibri"/>
          <w:b/>
          <w:color w:val="auto"/>
        </w:rPr>
        <w:t xml:space="preserve"> užbaigus neypatingojo </w:t>
      </w:r>
      <w:r w:rsidR="00701601">
        <w:rPr>
          <w:rFonts w:eastAsia="Calibri"/>
          <w:b/>
          <w:color w:val="auto"/>
        </w:rPr>
        <w:t xml:space="preserve">statinio </w:t>
      </w:r>
      <w:r w:rsidR="00724E3E">
        <w:rPr>
          <w:rFonts w:eastAsia="Calibri"/>
          <w:b/>
          <w:color w:val="auto"/>
        </w:rPr>
        <w:t xml:space="preserve">kapitalinį </w:t>
      </w:r>
      <w:r w:rsidRPr="00701601">
        <w:rPr>
          <w:rFonts w:eastAsia="Calibri"/>
          <w:b/>
          <w:color w:val="auto"/>
        </w:rPr>
        <w:t>remontą</w:t>
      </w:r>
      <w:r w:rsidR="00F46A84" w:rsidRPr="00701601">
        <w:rPr>
          <w:rFonts w:eastAsia="Calibri"/>
          <w:b/>
          <w:color w:val="auto"/>
        </w:rPr>
        <w:t>, kuri</w:t>
      </w:r>
      <w:r w:rsidR="00707090">
        <w:rPr>
          <w:rFonts w:eastAsia="Calibri"/>
          <w:b/>
          <w:color w:val="auto"/>
        </w:rPr>
        <w:t>o</w:t>
      </w:r>
      <w:r w:rsidR="00F46A84" w:rsidRPr="00701601">
        <w:rPr>
          <w:rFonts w:eastAsia="Calibri"/>
          <w:b/>
          <w:color w:val="auto"/>
        </w:rPr>
        <w:t xml:space="preserve"> </w:t>
      </w:r>
      <w:r w:rsidR="00724E3E">
        <w:rPr>
          <w:rFonts w:eastAsia="Calibri"/>
          <w:b/>
          <w:color w:val="auto"/>
        </w:rPr>
        <w:t xml:space="preserve">kapitaliniam remontui </w:t>
      </w:r>
      <w:r w:rsidR="00F46A84" w:rsidRPr="00701601">
        <w:rPr>
          <w:rFonts w:eastAsia="Calibri"/>
          <w:b/>
          <w:color w:val="auto"/>
        </w:rPr>
        <w:t>buvo išduot</w:t>
      </w:r>
      <w:r w:rsidR="00724E3E">
        <w:rPr>
          <w:rFonts w:eastAsia="Calibri"/>
          <w:b/>
          <w:color w:val="auto"/>
        </w:rPr>
        <w:t>as</w:t>
      </w:r>
      <w:r w:rsidR="00F46A84" w:rsidRPr="00701601">
        <w:rPr>
          <w:rFonts w:eastAsia="Calibri"/>
          <w:b/>
          <w:color w:val="auto"/>
        </w:rPr>
        <w:t xml:space="preserve"> šio įstatymo 27 straipsnio 1 dalies </w:t>
      </w:r>
      <w:r w:rsidR="00724E3E">
        <w:rPr>
          <w:rFonts w:eastAsia="Calibri"/>
          <w:b/>
          <w:color w:val="auto"/>
        </w:rPr>
        <w:t>4</w:t>
      </w:r>
      <w:r w:rsidR="00F46A84" w:rsidRPr="00701601">
        <w:rPr>
          <w:rFonts w:eastAsia="Calibri"/>
          <w:b/>
          <w:color w:val="auto"/>
        </w:rPr>
        <w:t xml:space="preserve"> punkte nurodyt</w:t>
      </w:r>
      <w:r w:rsidR="00724E3E">
        <w:rPr>
          <w:rFonts w:eastAsia="Calibri"/>
          <w:b/>
          <w:color w:val="auto"/>
        </w:rPr>
        <w:t>as</w:t>
      </w:r>
      <w:r w:rsidR="00F46A84" w:rsidRPr="00701601">
        <w:rPr>
          <w:rFonts w:eastAsia="Calibri"/>
          <w:b/>
          <w:color w:val="auto"/>
        </w:rPr>
        <w:t xml:space="preserve"> statybą leidžiant</w:t>
      </w:r>
      <w:r w:rsidR="00724E3E">
        <w:rPr>
          <w:rFonts w:eastAsia="Calibri"/>
          <w:b/>
          <w:color w:val="auto"/>
        </w:rPr>
        <w:t>i</w:t>
      </w:r>
      <w:r w:rsidR="00F46A84" w:rsidRPr="00701601">
        <w:rPr>
          <w:rFonts w:eastAsia="Calibri"/>
          <w:b/>
          <w:color w:val="auto"/>
        </w:rPr>
        <w:t xml:space="preserve">s </w:t>
      </w:r>
      <w:proofErr w:type="spellStart"/>
      <w:r w:rsidR="00F46A84" w:rsidRPr="00701601">
        <w:rPr>
          <w:rFonts w:eastAsia="Calibri"/>
          <w:b/>
          <w:color w:val="auto"/>
        </w:rPr>
        <w:t>dokument</w:t>
      </w:r>
      <w:r w:rsidR="00724E3E">
        <w:rPr>
          <w:rFonts w:eastAsia="Calibri"/>
          <w:b/>
          <w:color w:val="auto"/>
        </w:rPr>
        <w:t>s</w:t>
      </w:r>
      <w:proofErr w:type="spellEnd"/>
      <w:r w:rsidR="00724E3E" w:rsidRPr="00A52321">
        <w:rPr>
          <w:rFonts w:eastAsia="Calibri"/>
          <w:b/>
        </w:rPr>
        <w:t>.</w:t>
      </w:r>
    </w:p>
    <w:p w:rsidR="00EE2C88" w:rsidRDefault="00EE2C88" w:rsidP="00EE2C88">
      <w:pPr>
        <w:tabs>
          <w:tab w:val="left" w:pos="1418"/>
        </w:tabs>
        <w:suppressAutoHyphens/>
        <w:spacing w:after="0" w:line="23" w:lineRule="atLeast"/>
        <w:ind w:firstLineChars="300" w:firstLine="723"/>
        <w:jc w:val="both"/>
        <w:rPr>
          <w:rFonts w:eastAsia="Calibri"/>
          <w:b/>
        </w:rPr>
      </w:pPr>
      <w:r w:rsidRPr="00A52321">
        <w:rPr>
          <w:rFonts w:eastAsia="Calibri"/>
          <w:b/>
        </w:rPr>
        <w:t xml:space="preserve">4. </w:t>
      </w:r>
      <w:r>
        <w:rPr>
          <w:rFonts w:eastAsia="Calibri"/>
          <w:b/>
        </w:rPr>
        <w:t>Š</w:t>
      </w:r>
      <w:r w:rsidRPr="00A52321">
        <w:rPr>
          <w:rFonts w:eastAsia="Calibri"/>
          <w:b/>
        </w:rPr>
        <w:t>io straipsnio 2 ir 3 dalyse</w:t>
      </w:r>
      <w:r>
        <w:rPr>
          <w:rFonts w:eastAsia="Calibri"/>
          <w:b/>
        </w:rPr>
        <w:t xml:space="preserve"> nenurodytais atvejais</w:t>
      </w:r>
      <w:r w:rsidRPr="00A52321">
        <w:rPr>
          <w:rFonts w:eastAsia="Calibri"/>
          <w:b/>
        </w:rPr>
        <w:t xml:space="preserve"> </w:t>
      </w:r>
      <w:r>
        <w:rPr>
          <w:rFonts w:eastAsia="Calibri"/>
          <w:b/>
        </w:rPr>
        <w:t>d</w:t>
      </w:r>
      <w:r w:rsidRPr="00A52321">
        <w:rPr>
          <w:rFonts w:eastAsia="Calibri"/>
          <w:b/>
        </w:rPr>
        <w:t xml:space="preserve">eklaracija apie statybos užbaigimą surašoma ir registruojama </w:t>
      </w:r>
      <w:r w:rsidRPr="00CA6932">
        <w:rPr>
          <w:b/>
        </w:rPr>
        <w:t>Lietuvos Respublikos statybos leidimų ir statybos valstybinės priežiūros informacinėje sistemoje</w:t>
      </w:r>
      <w:r w:rsidRPr="00A52321">
        <w:rPr>
          <w:rFonts w:eastAsia="Calibri"/>
          <w:b/>
        </w:rPr>
        <w:t xml:space="preserve"> „</w:t>
      </w:r>
      <w:proofErr w:type="spellStart"/>
      <w:r w:rsidRPr="00A52321">
        <w:rPr>
          <w:rFonts w:eastAsia="Calibri"/>
          <w:b/>
        </w:rPr>
        <w:t>Infostatyba</w:t>
      </w:r>
      <w:proofErr w:type="spellEnd"/>
      <w:r>
        <w:rPr>
          <w:rFonts w:eastAsia="Calibri"/>
          <w:b/>
        </w:rPr>
        <w:t xml:space="preserve">“ tik </w:t>
      </w:r>
      <w:r w:rsidRPr="00A52321">
        <w:rPr>
          <w:rFonts w:eastAsia="Calibri"/>
          <w:b/>
        </w:rPr>
        <w:t>statytojo (užsakovo) ar jo teises ir pareigas perėmusio asmens pageidavimu.</w:t>
      </w:r>
    </w:p>
    <w:p w:rsidR="00584F35" w:rsidRDefault="00584F35" w:rsidP="00A52321">
      <w:pPr>
        <w:tabs>
          <w:tab w:val="left" w:pos="1418"/>
        </w:tabs>
        <w:suppressAutoHyphens/>
        <w:spacing w:after="0" w:line="23" w:lineRule="atLeast"/>
        <w:ind w:firstLine="720"/>
        <w:jc w:val="both"/>
        <w:textAlignment w:val="baseline"/>
      </w:pPr>
      <w:r w:rsidRPr="00A52321">
        <w:t xml:space="preserve">5. Atlikus statybos užbaigimo procedūras, statinį ir daiktines teises </w:t>
      </w:r>
      <w:r w:rsidRPr="00A52321">
        <w:rPr>
          <w:strike/>
        </w:rPr>
        <w:t>į jį</w:t>
      </w:r>
      <w:r w:rsidRPr="00A52321">
        <w:t xml:space="preserve"> privaloma įregistruoti Nekilnojamojo turto registre ne vėliau kaip per 3 mėnesius nuo statybos užbaigimo </w:t>
      </w:r>
      <w:r w:rsidRPr="00A52321">
        <w:lastRenderedPageBreak/>
        <w:t xml:space="preserve">akto gavimo dienos, deklaracijos apie statybos užbaigimą </w:t>
      </w:r>
      <w:r w:rsidRPr="00A52321">
        <w:rPr>
          <w:strike/>
        </w:rPr>
        <w:t>patvirtinimo ir</w:t>
      </w:r>
      <w:r w:rsidRPr="00A52321">
        <w:t xml:space="preserve"> įregistravimo dienos </w:t>
      </w:r>
      <w:r w:rsidR="001B4D31" w:rsidRPr="00CA6932">
        <w:rPr>
          <w:b/>
        </w:rPr>
        <w:t>Lietuvos Respublikos statybos leidimų ir statybos valstybinės priežiūros informacinėje sistemoje</w:t>
      </w:r>
      <w:r w:rsidRPr="00A52321">
        <w:rPr>
          <w:b/>
        </w:rPr>
        <w:t xml:space="preserve"> „</w:t>
      </w:r>
      <w:proofErr w:type="spellStart"/>
      <w:r w:rsidRPr="00A52321">
        <w:rPr>
          <w:b/>
        </w:rPr>
        <w:t>Infostatyba</w:t>
      </w:r>
      <w:proofErr w:type="spellEnd"/>
      <w:r w:rsidRPr="00A52321">
        <w:rPr>
          <w:b/>
        </w:rPr>
        <w:t xml:space="preserve">“ </w:t>
      </w:r>
      <w:r w:rsidRPr="00A52321">
        <w:rPr>
          <w:strike/>
        </w:rPr>
        <w:t>arba nuo deklaracijos apie statybos užbaigimą pasirašymo dienos (kai ji netvirtinama ir neregistruojama)</w:t>
      </w:r>
      <w:r w:rsidRPr="00A52321">
        <w:t>.</w:t>
      </w:r>
    </w:p>
    <w:p w:rsidR="00B44D22" w:rsidRPr="00A52321" w:rsidRDefault="00F05119" w:rsidP="00A52321">
      <w:pPr>
        <w:tabs>
          <w:tab w:val="left" w:pos="1418"/>
        </w:tabs>
        <w:suppressAutoHyphens/>
        <w:spacing w:after="0" w:line="23" w:lineRule="atLeast"/>
        <w:ind w:firstLine="720"/>
        <w:jc w:val="both"/>
        <w:textAlignment w:val="baseline"/>
      </w:pPr>
      <w:r w:rsidRPr="00F05119">
        <w:rPr>
          <w:b/>
        </w:rPr>
        <w:t>6.</w:t>
      </w:r>
      <w:r>
        <w:t xml:space="preserve"> </w:t>
      </w:r>
      <w:r w:rsidRPr="00F05119">
        <w:rPr>
          <w:b/>
        </w:rPr>
        <w:t>Šio straipsnio 3 dalyje nurodyta d</w:t>
      </w:r>
      <w:r w:rsidRPr="00A52321">
        <w:rPr>
          <w:rFonts w:eastAsia="Calibri"/>
          <w:b/>
        </w:rPr>
        <w:t xml:space="preserve">eklaracija apie statybos užbaigimą </w:t>
      </w:r>
      <w:r w:rsidR="001B4D31" w:rsidRPr="00CA6932">
        <w:rPr>
          <w:b/>
        </w:rPr>
        <w:t>Lietuvos Respublikos statybos leidimų ir statybos valstybinės priežiūros informacinėje sistemoje</w:t>
      </w:r>
      <w:r w:rsidRPr="00A52321">
        <w:rPr>
          <w:rFonts w:eastAsia="Calibri"/>
          <w:b/>
        </w:rPr>
        <w:t xml:space="preserve"> „</w:t>
      </w:r>
      <w:proofErr w:type="spellStart"/>
      <w:r w:rsidRPr="00A52321">
        <w:rPr>
          <w:rFonts w:eastAsia="Calibri"/>
          <w:b/>
        </w:rPr>
        <w:t>Infostatyba</w:t>
      </w:r>
      <w:proofErr w:type="spellEnd"/>
      <w:r w:rsidRPr="00A52321">
        <w:rPr>
          <w:rFonts w:eastAsia="Calibri"/>
          <w:b/>
        </w:rPr>
        <w:t xml:space="preserve">“ </w:t>
      </w:r>
      <w:r w:rsidR="00FB51DA">
        <w:rPr>
          <w:rFonts w:eastAsia="Calibri"/>
          <w:b/>
        </w:rPr>
        <w:t>į</w:t>
      </w:r>
      <w:r w:rsidRPr="00A52321">
        <w:rPr>
          <w:rFonts w:eastAsia="Calibri"/>
          <w:b/>
        </w:rPr>
        <w:t xml:space="preserve">registruojama </w:t>
      </w:r>
      <w:r w:rsidR="00FB51DA">
        <w:rPr>
          <w:rFonts w:eastAsia="Calibri"/>
          <w:b/>
        </w:rPr>
        <w:t xml:space="preserve">ekspertizės rangovui </w:t>
      </w:r>
      <w:r w:rsidR="001B4D31" w:rsidRPr="00CA6932">
        <w:rPr>
          <w:b/>
        </w:rPr>
        <w:t>Lietuvos Respublikos statybos leidimų ir statybos valstybinės priežiūros informacinėje sistemoje</w:t>
      </w:r>
      <w:r w:rsidRPr="00A52321">
        <w:rPr>
          <w:rFonts w:eastAsia="Calibri"/>
          <w:b/>
        </w:rPr>
        <w:t xml:space="preserve"> „</w:t>
      </w:r>
      <w:proofErr w:type="spellStart"/>
      <w:r w:rsidRPr="00A52321">
        <w:rPr>
          <w:rFonts w:eastAsia="Calibri"/>
          <w:b/>
        </w:rPr>
        <w:t>Infostatyba</w:t>
      </w:r>
      <w:proofErr w:type="spellEnd"/>
      <w:r w:rsidRPr="00A52321">
        <w:rPr>
          <w:rFonts w:eastAsia="Calibri"/>
          <w:b/>
        </w:rPr>
        <w:t>“</w:t>
      </w:r>
      <w:r w:rsidR="00DD4F1E">
        <w:rPr>
          <w:rFonts w:eastAsia="Calibri"/>
          <w:b/>
        </w:rPr>
        <w:t xml:space="preserve"> </w:t>
      </w:r>
      <w:r>
        <w:rPr>
          <w:rFonts w:eastAsia="Calibri"/>
          <w:b/>
        </w:rPr>
        <w:t>patvirtinus</w:t>
      </w:r>
      <w:r w:rsidR="00DD4F1E">
        <w:rPr>
          <w:rFonts w:eastAsia="Calibri"/>
          <w:b/>
        </w:rPr>
        <w:t xml:space="preserve"> </w:t>
      </w:r>
      <w:r w:rsidRPr="00A52321">
        <w:rPr>
          <w:rFonts w:eastAsia="Calibri"/>
          <w:b/>
        </w:rPr>
        <w:t>deklaracij</w:t>
      </w:r>
      <w:r w:rsidR="0002454E">
        <w:rPr>
          <w:rFonts w:eastAsia="Calibri"/>
          <w:b/>
        </w:rPr>
        <w:t>ą</w:t>
      </w:r>
      <w:r w:rsidR="00DD4F1E">
        <w:rPr>
          <w:rFonts w:eastAsia="Calibri"/>
          <w:b/>
        </w:rPr>
        <w:t>;</w:t>
      </w:r>
    </w:p>
    <w:p w:rsidR="00584F35" w:rsidRPr="00A52321" w:rsidRDefault="00DD4F1E" w:rsidP="00A52321">
      <w:pPr>
        <w:tabs>
          <w:tab w:val="left" w:pos="1418"/>
        </w:tabs>
        <w:suppressAutoHyphens/>
        <w:spacing w:after="0" w:line="23" w:lineRule="atLeast"/>
        <w:ind w:firstLineChars="300" w:firstLine="723"/>
        <w:jc w:val="both"/>
        <w:textAlignment w:val="baseline"/>
        <w:rPr>
          <w:b/>
        </w:rPr>
      </w:pPr>
      <w:r>
        <w:rPr>
          <w:b/>
        </w:rPr>
        <w:t>7</w:t>
      </w:r>
      <w:r w:rsidR="00584F35" w:rsidRPr="00A52321">
        <w:rPr>
          <w:b/>
        </w:rPr>
        <w:t>. Statybos užbaigimo aktas neišduodamas, jeigu:</w:t>
      </w:r>
    </w:p>
    <w:p w:rsidR="00584F35" w:rsidRPr="00A52321" w:rsidRDefault="00584F35" w:rsidP="00A52321">
      <w:pPr>
        <w:pStyle w:val="tajtip"/>
        <w:spacing w:before="0" w:beforeAutospacing="0" w:after="0" w:afterAutospacing="0" w:line="23" w:lineRule="atLeast"/>
        <w:ind w:firstLineChars="300" w:firstLine="723"/>
        <w:jc w:val="both"/>
        <w:rPr>
          <w:b/>
        </w:rPr>
      </w:pPr>
      <w:r w:rsidRPr="00A52321">
        <w:rPr>
          <w:b/>
        </w:rPr>
        <w:t>1) asmuo neturi teisės būti šio statinio statytoju;</w:t>
      </w:r>
    </w:p>
    <w:p w:rsidR="00584F35" w:rsidRPr="00A52321" w:rsidRDefault="00CB50D4" w:rsidP="00A52321">
      <w:pPr>
        <w:pStyle w:val="tajtip"/>
        <w:spacing w:before="0" w:beforeAutospacing="0" w:after="0" w:afterAutospacing="0" w:line="23" w:lineRule="atLeast"/>
        <w:ind w:firstLineChars="300" w:firstLine="723"/>
        <w:jc w:val="both"/>
        <w:rPr>
          <w:b/>
        </w:rPr>
      </w:pPr>
      <w:r>
        <w:rPr>
          <w:b/>
        </w:rPr>
        <w:t>2</w:t>
      </w:r>
      <w:r w:rsidR="00584F35" w:rsidRPr="00A52321">
        <w:rPr>
          <w:b/>
        </w:rPr>
        <w:t>) jeigu yra nukrypimų nuo esminių statinio projekto sprendinių arba konstatuota savavališka statyba;</w:t>
      </w:r>
    </w:p>
    <w:p w:rsidR="00584F35" w:rsidRPr="00A52321" w:rsidRDefault="00CB50D4" w:rsidP="00A52321">
      <w:pPr>
        <w:pStyle w:val="tajtip"/>
        <w:spacing w:before="0" w:beforeAutospacing="0" w:after="0" w:afterAutospacing="0" w:line="23" w:lineRule="atLeast"/>
        <w:ind w:firstLineChars="300" w:firstLine="723"/>
        <w:jc w:val="both"/>
        <w:rPr>
          <w:b/>
        </w:rPr>
      </w:pPr>
      <w:r>
        <w:rPr>
          <w:b/>
        </w:rPr>
        <w:t>3</w:t>
      </w:r>
      <w:r w:rsidR="00584F35" w:rsidRPr="00A52321">
        <w:rPr>
          <w:b/>
        </w:rPr>
        <w:t>) statybos užbaigimo aktą išduodančiam subjektui nepateikti visi privalomi pateikti dokumentai;</w:t>
      </w:r>
    </w:p>
    <w:p w:rsidR="00584F35" w:rsidRPr="00A52321" w:rsidRDefault="00CB50D4" w:rsidP="00A52321">
      <w:pPr>
        <w:pStyle w:val="tajtip"/>
        <w:spacing w:before="0" w:beforeAutospacing="0" w:after="0" w:afterAutospacing="0" w:line="23" w:lineRule="atLeast"/>
        <w:ind w:firstLineChars="300" w:firstLine="723"/>
        <w:jc w:val="both"/>
        <w:rPr>
          <w:b/>
        </w:rPr>
      </w:pPr>
      <w:r w:rsidRPr="00CB50D4">
        <w:rPr>
          <w:b/>
        </w:rPr>
        <w:t>4</w:t>
      </w:r>
      <w:r w:rsidR="00584F35" w:rsidRPr="00CB50D4">
        <w:rPr>
          <w:b/>
        </w:rPr>
        <w:t>) jeigu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p w:rsidR="00584F35" w:rsidRPr="00A52321" w:rsidRDefault="00CB50D4" w:rsidP="00A52321">
      <w:pPr>
        <w:pStyle w:val="tajtip"/>
        <w:spacing w:before="0" w:beforeAutospacing="0" w:after="0" w:afterAutospacing="0" w:line="23" w:lineRule="atLeast"/>
        <w:ind w:firstLineChars="300" w:firstLine="723"/>
        <w:jc w:val="both"/>
        <w:rPr>
          <w:b/>
        </w:rPr>
      </w:pPr>
      <w:r>
        <w:rPr>
          <w:b/>
        </w:rPr>
        <w:t>5</w:t>
      </w:r>
      <w:r w:rsidR="00584F35" w:rsidRPr="00A52321">
        <w:rPr>
          <w:b/>
        </w:rPr>
        <w:t>) jeigu teisme nagrinėjamas statybą leidžiančio dokumento teisėtumo klausimas;</w:t>
      </w:r>
    </w:p>
    <w:p w:rsidR="00584F35" w:rsidRDefault="00CB50D4" w:rsidP="00A52321">
      <w:pPr>
        <w:pStyle w:val="tajtip"/>
        <w:spacing w:before="0" w:beforeAutospacing="0" w:after="0" w:afterAutospacing="0" w:line="23" w:lineRule="atLeast"/>
        <w:ind w:firstLineChars="300" w:firstLine="723"/>
        <w:jc w:val="both"/>
        <w:rPr>
          <w:b/>
        </w:rPr>
      </w:pPr>
      <w:r>
        <w:rPr>
          <w:b/>
        </w:rPr>
        <w:t>6</w:t>
      </w:r>
      <w:r w:rsidR="00584F35" w:rsidRPr="00A52321">
        <w:rPr>
          <w:b/>
        </w:rPr>
        <w:t xml:space="preserve">) </w:t>
      </w:r>
      <w:r w:rsidR="00584F35" w:rsidRPr="00CD0A2F">
        <w:rPr>
          <w:b/>
        </w:rPr>
        <w:t xml:space="preserve">jeigu </w:t>
      </w:r>
      <w:r w:rsidR="00CD0A2F" w:rsidRPr="00CD0A2F">
        <w:rPr>
          <w:b/>
        </w:rPr>
        <w:t>Nekilnojamojo turto registre</w:t>
      </w:r>
      <w:r w:rsidR="00C32EDE" w:rsidRPr="00CD0A2F">
        <w:rPr>
          <w:b/>
        </w:rPr>
        <w:t xml:space="preserve"> arba </w:t>
      </w:r>
      <w:r w:rsidR="00CD0A2F" w:rsidRPr="00CD0A2F">
        <w:rPr>
          <w:b/>
        </w:rPr>
        <w:t>Lietuvos</w:t>
      </w:r>
      <w:r w:rsidR="00CD0A2F" w:rsidRPr="00CA6932">
        <w:rPr>
          <w:b/>
        </w:rPr>
        <w:t xml:space="preserve"> Respublikos statybos leidimų ir statybos valstybinės priežiūros informacinėje sistemoje</w:t>
      </w:r>
      <w:r w:rsidR="00CD0A2F" w:rsidRPr="00A52321">
        <w:rPr>
          <w:rFonts w:eastAsia="Calibri"/>
          <w:b/>
        </w:rPr>
        <w:t xml:space="preserve"> „</w:t>
      </w:r>
      <w:proofErr w:type="spellStart"/>
      <w:r w:rsidR="00CD0A2F" w:rsidRPr="00A52321">
        <w:rPr>
          <w:rFonts w:eastAsia="Calibri"/>
          <w:b/>
        </w:rPr>
        <w:t>Infostatyba</w:t>
      </w:r>
      <w:proofErr w:type="spellEnd"/>
      <w:r w:rsidR="00CD0A2F" w:rsidRPr="00A52321">
        <w:rPr>
          <w:rFonts w:eastAsia="Calibri"/>
          <w:b/>
        </w:rPr>
        <w:t>“</w:t>
      </w:r>
      <w:r w:rsidR="00584F35" w:rsidRPr="00A52321">
        <w:rPr>
          <w:b/>
        </w:rPr>
        <w:t xml:space="preserve"> yra registruota juridinių faktų dėl statybą leidžiančio dokumento galiojimo sustabdymo arba draudimo vykdyti statybą.</w:t>
      </w:r>
    </w:p>
    <w:p w:rsidR="00CB50D4" w:rsidRPr="00A52321" w:rsidRDefault="00CB50D4" w:rsidP="00CB50D4">
      <w:pPr>
        <w:tabs>
          <w:tab w:val="left" w:pos="1418"/>
        </w:tabs>
        <w:suppressAutoHyphens/>
        <w:spacing w:after="0" w:line="23" w:lineRule="atLeast"/>
        <w:ind w:firstLineChars="300" w:firstLine="723"/>
        <w:jc w:val="both"/>
        <w:textAlignment w:val="baseline"/>
        <w:rPr>
          <w:b/>
        </w:rPr>
      </w:pPr>
      <w:r>
        <w:rPr>
          <w:b/>
        </w:rPr>
        <w:t>8</w:t>
      </w:r>
      <w:r w:rsidRPr="00A52321">
        <w:rPr>
          <w:b/>
        </w:rPr>
        <w:t xml:space="preserve">. </w:t>
      </w:r>
      <w:r>
        <w:rPr>
          <w:b/>
        </w:rPr>
        <w:t>D</w:t>
      </w:r>
      <w:r w:rsidRPr="00A52321">
        <w:rPr>
          <w:b/>
        </w:rPr>
        <w:t>eklaracija</w:t>
      </w:r>
      <w:r>
        <w:rPr>
          <w:b/>
        </w:rPr>
        <w:t xml:space="preserve"> apie statybos užbaigimą</w:t>
      </w:r>
      <w:r w:rsidRPr="00A52321">
        <w:rPr>
          <w:b/>
        </w:rPr>
        <w:t xml:space="preserve"> </w:t>
      </w:r>
      <w:r w:rsidRPr="004D515D">
        <w:rPr>
          <w:b/>
        </w:rPr>
        <w:t>negali</w:t>
      </w:r>
      <w:r w:rsidRPr="00A52321">
        <w:rPr>
          <w:b/>
        </w:rPr>
        <w:t xml:space="preserve"> būti surašom</w:t>
      </w:r>
      <w:r>
        <w:rPr>
          <w:b/>
        </w:rPr>
        <w:t xml:space="preserve">a ir </w:t>
      </w:r>
      <w:r w:rsidRPr="0002454E">
        <w:rPr>
          <w:rFonts w:eastAsia="Calibri"/>
          <w:b/>
        </w:rPr>
        <w:t xml:space="preserve">statinio ekspertizės rangovas </w:t>
      </w:r>
      <w:r>
        <w:rPr>
          <w:rFonts w:eastAsia="Calibri"/>
          <w:b/>
        </w:rPr>
        <w:t xml:space="preserve">negali </w:t>
      </w:r>
      <w:r w:rsidRPr="0002454E">
        <w:rPr>
          <w:rFonts w:eastAsia="Calibri"/>
          <w:b/>
        </w:rPr>
        <w:t>tvirtin</w:t>
      </w:r>
      <w:r>
        <w:rPr>
          <w:rFonts w:eastAsia="Calibri"/>
          <w:b/>
        </w:rPr>
        <w:t>ti</w:t>
      </w:r>
      <w:r w:rsidRPr="0002454E">
        <w:rPr>
          <w:rFonts w:eastAsia="Calibri"/>
          <w:b/>
        </w:rPr>
        <w:t xml:space="preserve"> deklaracij</w:t>
      </w:r>
      <w:r>
        <w:rPr>
          <w:rFonts w:eastAsia="Calibri"/>
          <w:b/>
        </w:rPr>
        <w:t>ą</w:t>
      </w:r>
      <w:r w:rsidRPr="0002454E">
        <w:rPr>
          <w:rFonts w:eastAsia="Calibri"/>
          <w:b/>
        </w:rPr>
        <w:t xml:space="preserve"> apie statybos užbaigimą</w:t>
      </w:r>
      <w:r w:rsidRPr="00A52321">
        <w:rPr>
          <w:b/>
        </w:rPr>
        <w:t>, jeigu:</w:t>
      </w:r>
    </w:p>
    <w:p w:rsidR="00CB50D4" w:rsidRPr="00A52321" w:rsidRDefault="00CB50D4" w:rsidP="00CB50D4">
      <w:pPr>
        <w:pStyle w:val="tajtip"/>
        <w:spacing w:before="0" w:beforeAutospacing="0" w:after="0" w:afterAutospacing="0" w:line="23" w:lineRule="atLeast"/>
        <w:ind w:firstLineChars="300" w:firstLine="723"/>
        <w:jc w:val="both"/>
        <w:rPr>
          <w:b/>
        </w:rPr>
      </w:pPr>
      <w:r w:rsidRPr="00A52321">
        <w:rPr>
          <w:b/>
        </w:rPr>
        <w:t>1) asmuo neturi teisės būti šio statinio statytoju;</w:t>
      </w:r>
    </w:p>
    <w:p w:rsidR="00CB50D4" w:rsidRPr="00A52321" w:rsidRDefault="004C4ECD" w:rsidP="00CB50D4">
      <w:pPr>
        <w:pStyle w:val="tajtip"/>
        <w:spacing w:before="0" w:beforeAutospacing="0" w:after="0" w:afterAutospacing="0" w:line="23" w:lineRule="atLeast"/>
        <w:ind w:firstLineChars="300" w:firstLine="723"/>
        <w:jc w:val="both"/>
        <w:rPr>
          <w:b/>
        </w:rPr>
      </w:pPr>
      <w:r>
        <w:rPr>
          <w:b/>
        </w:rPr>
        <w:t>2</w:t>
      </w:r>
      <w:r w:rsidR="00CB50D4" w:rsidRPr="00A52321">
        <w:rPr>
          <w:b/>
        </w:rPr>
        <w:t>) jeigu yra nukrypimų nuo esminių statinio projekto sprendinių arba konstatuota savavališka statyba;</w:t>
      </w:r>
    </w:p>
    <w:p w:rsidR="00CB50D4" w:rsidRPr="00A52321" w:rsidRDefault="004C4ECD" w:rsidP="00CB50D4">
      <w:pPr>
        <w:pStyle w:val="tajtip"/>
        <w:spacing w:before="0" w:beforeAutospacing="0" w:after="0" w:afterAutospacing="0" w:line="23" w:lineRule="atLeast"/>
        <w:ind w:firstLineChars="300" w:firstLine="723"/>
        <w:jc w:val="both"/>
        <w:rPr>
          <w:b/>
        </w:rPr>
      </w:pPr>
      <w:r>
        <w:rPr>
          <w:b/>
        </w:rPr>
        <w:t>3</w:t>
      </w:r>
      <w:r w:rsidR="00CB50D4" w:rsidRPr="00A52321">
        <w:rPr>
          <w:b/>
        </w:rPr>
        <w:t>) statybos užbaigimo aktą ar ekspertizės aktą išduodančiam subjektui nepateikti visi privalomi pateikti dokumentai;</w:t>
      </w:r>
    </w:p>
    <w:p w:rsidR="00CB50D4" w:rsidRPr="00A52321" w:rsidRDefault="004C4ECD" w:rsidP="00CB50D4">
      <w:pPr>
        <w:pStyle w:val="tajtip"/>
        <w:spacing w:before="0" w:beforeAutospacing="0" w:after="0" w:afterAutospacing="0" w:line="23" w:lineRule="atLeast"/>
        <w:ind w:firstLineChars="300" w:firstLine="723"/>
        <w:jc w:val="both"/>
        <w:rPr>
          <w:b/>
        </w:rPr>
      </w:pPr>
      <w:r>
        <w:rPr>
          <w:b/>
        </w:rPr>
        <w:t>4</w:t>
      </w:r>
      <w:r w:rsidR="00CB50D4" w:rsidRPr="00A52321">
        <w:rPr>
          <w:b/>
        </w:rPr>
        <w:t xml:space="preserve">) jeigu pagrįstai įtariama, kad statybą leidžiantis dokumentas išduotas neteisėtai (procedūrą sustabdžius, </w:t>
      </w:r>
      <w:r>
        <w:rPr>
          <w:b/>
        </w:rPr>
        <w:t xml:space="preserve">kreipiamasi į </w:t>
      </w:r>
      <w:r w:rsidRPr="00A52321">
        <w:rPr>
          <w:b/>
        </w:rPr>
        <w:t>Valstybin</w:t>
      </w:r>
      <w:r>
        <w:rPr>
          <w:b/>
        </w:rPr>
        <w:t>ę</w:t>
      </w:r>
      <w:r w:rsidRPr="00A52321">
        <w:rPr>
          <w:b/>
        </w:rPr>
        <w:t xml:space="preserve"> teritorijų planavimo ir statybos inspekcij</w:t>
      </w:r>
      <w:r>
        <w:rPr>
          <w:b/>
        </w:rPr>
        <w:t>ą</w:t>
      </w:r>
      <w:r w:rsidRPr="00A52321">
        <w:rPr>
          <w:b/>
        </w:rPr>
        <w:t xml:space="preserve"> prie Aplinkos ministerijos</w:t>
      </w:r>
      <w:r w:rsidR="00CB50D4" w:rsidRPr="00A52321">
        <w:rPr>
          <w:b/>
        </w:rPr>
        <w:t xml:space="preserve"> </w:t>
      </w:r>
      <w:r>
        <w:rPr>
          <w:b/>
        </w:rPr>
        <w:t xml:space="preserve">dėl </w:t>
      </w:r>
      <w:r w:rsidR="00CB50D4" w:rsidRPr="00A52321">
        <w:rPr>
          <w:b/>
        </w:rPr>
        <w:t>statybą leidžiančio dokumento patikrinim</w:t>
      </w:r>
      <w:r>
        <w:rPr>
          <w:b/>
        </w:rPr>
        <w:t>o</w:t>
      </w:r>
      <w:r w:rsidR="00CB50D4" w:rsidRPr="00A52321">
        <w:rPr>
          <w:b/>
        </w:rPr>
        <w:t>) arba Valstybinės teritorijų planavimo ir statybos inspekcijos prie Aplinkos ministerijos patikrinimo akte konstatuota, kad statybą leidžiantis dokumentas išduotas neteisėtai;</w:t>
      </w:r>
    </w:p>
    <w:p w:rsidR="00CB50D4" w:rsidRPr="00A52321" w:rsidRDefault="004C4ECD" w:rsidP="00CB50D4">
      <w:pPr>
        <w:pStyle w:val="tajtip"/>
        <w:spacing w:before="0" w:beforeAutospacing="0" w:after="0" w:afterAutospacing="0" w:line="23" w:lineRule="atLeast"/>
        <w:ind w:firstLineChars="300" w:firstLine="723"/>
        <w:jc w:val="both"/>
        <w:rPr>
          <w:b/>
        </w:rPr>
      </w:pPr>
      <w:r>
        <w:rPr>
          <w:b/>
        </w:rPr>
        <w:t>5</w:t>
      </w:r>
      <w:r w:rsidR="00CB50D4" w:rsidRPr="00A52321">
        <w:rPr>
          <w:b/>
        </w:rPr>
        <w:t>) jeigu teisme nagrinėjamas statybą leidžiančio dokumento teisėtumo klausimas;</w:t>
      </w:r>
    </w:p>
    <w:p w:rsidR="00CB50D4" w:rsidRDefault="004C4ECD" w:rsidP="00CB50D4">
      <w:pPr>
        <w:pStyle w:val="tajtip"/>
        <w:spacing w:before="0" w:beforeAutospacing="0" w:after="0" w:afterAutospacing="0" w:line="23" w:lineRule="atLeast"/>
        <w:ind w:firstLineChars="300" w:firstLine="723"/>
        <w:jc w:val="both"/>
        <w:rPr>
          <w:b/>
        </w:rPr>
      </w:pPr>
      <w:r>
        <w:rPr>
          <w:b/>
        </w:rPr>
        <w:t>6</w:t>
      </w:r>
      <w:r w:rsidR="00CB50D4" w:rsidRPr="00A52321">
        <w:rPr>
          <w:b/>
        </w:rPr>
        <w:t xml:space="preserve">) jeigu </w:t>
      </w:r>
      <w:r w:rsidR="00CD0A2F" w:rsidRPr="00CD0A2F">
        <w:rPr>
          <w:b/>
        </w:rPr>
        <w:t>Nekilnojamojo turto registre arba Lietuvos</w:t>
      </w:r>
      <w:r w:rsidR="00CD0A2F" w:rsidRPr="00CA6932">
        <w:rPr>
          <w:b/>
        </w:rPr>
        <w:t xml:space="preserve"> Respublikos statybos leidimų ir statybos valstybinės priežiūros informacinėje sistemoje</w:t>
      </w:r>
      <w:r w:rsidR="00CD0A2F" w:rsidRPr="00A52321">
        <w:rPr>
          <w:rFonts w:eastAsia="Calibri"/>
          <w:b/>
        </w:rPr>
        <w:t xml:space="preserve"> „</w:t>
      </w:r>
      <w:proofErr w:type="spellStart"/>
      <w:r w:rsidR="00CD0A2F" w:rsidRPr="00A52321">
        <w:rPr>
          <w:rFonts w:eastAsia="Calibri"/>
          <w:b/>
        </w:rPr>
        <w:t>Infostatyba</w:t>
      </w:r>
      <w:proofErr w:type="spellEnd"/>
      <w:r w:rsidR="00CD0A2F" w:rsidRPr="00A52321">
        <w:rPr>
          <w:rFonts w:eastAsia="Calibri"/>
          <w:b/>
        </w:rPr>
        <w:t>“</w:t>
      </w:r>
      <w:r w:rsidR="00CD0A2F" w:rsidRPr="00A52321">
        <w:rPr>
          <w:b/>
        </w:rPr>
        <w:t xml:space="preserve"> </w:t>
      </w:r>
      <w:r w:rsidR="00CB50D4" w:rsidRPr="00A52321">
        <w:rPr>
          <w:b/>
        </w:rPr>
        <w:t>yra registruota juridinių faktų dėl statybą leidžiančio dokumento galiojimo sustabdymo arba draudimo vykdyti statybą.</w:t>
      </w:r>
    </w:p>
    <w:p w:rsidR="00584F35" w:rsidRPr="00A52321" w:rsidRDefault="00584F35" w:rsidP="00A52321">
      <w:pPr>
        <w:tabs>
          <w:tab w:val="left" w:pos="1418"/>
        </w:tabs>
        <w:suppressAutoHyphens/>
        <w:spacing w:after="0" w:line="23" w:lineRule="atLeast"/>
        <w:ind w:firstLine="720"/>
        <w:jc w:val="both"/>
        <w:textAlignment w:val="baseline"/>
      </w:pPr>
      <w:r w:rsidRPr="00A52321">
        <w:rPr>
          <w:strike/>
        </w:rPr>
        <w:t>6</w:t>
      </w:r>
      <w:r w:rsidR="00025E5E">
        <w:rPr>
          <w:b/>
        </w:rPr>
        <w:t>9</w:t>
      </w:r>
      <w:r w:rsidRPr="00A52321">
        <w:t xml:space="preserve">. Statybos užbaigimo akto galiojimą </w:t>
      </w:r>
      <w:r w:rsidRPr="00A52321">
        <w:rPr>
          <w:strike/>
        </w:rPr>
        <w:t>ar deklaracijos apie statybos užbaigimą patvirtinimą ir įregistravimą</w:t>
      </w:r>
      <w:r w:rsidRPr="00A52321">
        <w:t xml:space="preserve"> panaikina:</w:t>
      </w:r>
    </w:p>
    <w:p w:rsidR="00584F35" w:rsidRPr="00A52321" w:rsidRDefault="00584F35" w:rsidP="00A52321">
      <w:pPr>
        <w:tabs>
          <w:tab w:val="left" w:pos="1418"/>
        </w:tabs>
        <w:suppressAutoHyphens/>
        <w:spacing w:after="0" w:line="23" w:lineRule="atLeast"/>
        <w:ind w:firstLine="720"/>
        <w:jc w:val="both"/>
        <w:textAlignment w:val="baseline"/>
      </w:pPr>
      <w:r w:rsidRPr="00A52321">
        <w:t>1) Valstybinė teritorijų planavimo ir statybos inspekcija prie Aplinkos ministerijos statytojo prašymu, išskyrus atvejus, kai Nekilnojamojo turto registre daiktinės teisės į statinį įregistruotos ne tik statytojo vardu;</w:t>
      </w:r>
    </w:p>
    <w:p w:rsidR="00584F35" w:rsidRPr="00A52321" w:rsidRDefault="00584F35" w:rsidP="00A52321">
      <w:pPr>
        <w:tabs>
          <w:tab w:val="left" w:pos="1418"/>
        </w:tabs>
        <w:suppressAutoHyphens/>
        <w:spacing w:after="0" w:line="23" w:lineRule="atLeast"/>
        <w:ind w:firstLine="720"/>
        <w:jc w:val="both"/>
        <w:textAlignment w:val="baseline"/>
      </w:pPr>
      <w:r w:rsidRPr="00A52321">
        <w:t xml:space="preserve">2) Valstybinė teritorijų planavimo ir statybos inspekcija prie Aplinkos ministerijos, jeigu nustatoma, kad statybos užbaigimo aktas pasirašytas </w:t>
      </w:r>
      <w:r w:rsidRPr="00A52321">
        <w:rPr>
          <w:strike/>
        </w:rPr>
        <w:t>ar deklaracija įregistruota ir patvirtinta</w:t>
      </w:r>
      <w:r w:rsidRPr="00A52321">
        <w:t xml:space="preserve"> nesilaikant teisės aktų nustatytų šios procedūros reikalavimų ar nustačius techninio pobūdžio klaidų, – iki statinio įregistravimo Nekilnojamojo turto registre;</w:t>
      </w:r>
    </w:p>
    <w:p w:rsidR="00584F35" w:rsidRPr="00A52321" w:rsidRDefault="00584F35" w:rsidP="00A52321">
      <w:pPr>
        <w:tabs>
          <w:tab w:val="left" w:pos="1418"/>
        </w:tabs>
        <w:suppressAutoHyphens/>
        <w:spacing w:after="0" w:line="23" w:lineRule="atLeast"/>
        <w:ind w:firstLine="720"/>
        <w:jc w:val="both"/>
        <w:textAlignment w:val="baseline"/>
      </w:pPr>
      <w:r w:rsidRPr="00A52321">
        <w:t>3) teismas.</w:t>
      </w:r>
    </w:p>
    <w:p w:rsidR="00584F35" w:rsidRPr="00A52321" w:rsidRDefault="00584F35" w:rsidP="00A52321">
      <w:pPr>
        <w:tabs>
          <w:tab w:val="left" w:pos="1418"/>
        </w:tabs>
        <w:suppressAutoHyphens/>
        <w:spacing w:after="0" w:line="23" w:lineRule="atLeast"/>
        <w:ind w:firstLine="720"/>
        <w:jc w:val="both"/>
        <w:textAlignment w:val="baseline"/>
      </w:pPr>
      <w:r w:rsidRPr="00A52321">
        <w:rPr>
          <w:strike/>
        </w:rPr>
        <w:lastRenderedPageBreak/>
        <w:t>7</w:t>
      </w:r>
      <w:r w:rsidR="00025E5E">
        <w:rPr>
          <w:b/>
        </w:rPr>
        <w:t>10</w:t>
      </w:r>
      <w:r w:rsidR="00AD1C89" w:rsidRPr="00A52321">
        <w:t>.</w:t>
      </w:r>
      <w:r w:rsidRPr="00A52321">
        <w:t xml:space="preserve"> Deklaracijos apie statybos užbaigimą galiojimą panaikina</w:t>
      </w:r>
      <w:r w:rsidRPr="00A52321">
        <w:rPr>
          <w:b/>
        </w:rPr>
        <w:t>:</w:t>
      </w:r>
    </w:p>
    <w:p w:rsidR="00584F35" w:rsidRPr="00A52321" w:rsidRDefault="00D030E1" w:rsidP="0022755E">
      <w:pPr>
        <w:tabs>
          <w:tab w:val="left" w:pos="1418"/>
        </w:tabs>
        <w:suppressAutoHyphens/>
        <w:spacing w:after="0" w:line="23" w:lineRule="atLeast"/>
        <w:ind w:firstLine="709"/>
        <w:jc w:val="both"/>
        <w:textAlignment w:val="baseline"/>
      </w:pPr>
      <w:r w:rsidRPr="00A52321">
        <w:rPr>
          <w:b/>
        </w:rPr>
        <w:t>1)</w:t>
      </w:r>
      <w:r w:rsidRPr="00A52321">
        <w:t xml:space="preserve"> </w:t>
      </w:r>
      <w:r w:rsidR="00433573" w:rsidRPr="00433573">
        <w:rPr>
          <w:b/>
        </w:rPr>
        <w:t>iki įregistravimo Nekilnojamojo turto registre,</w:t>
      </w:r>
      <w:r w:rsidR="00433573">
        <w:t xml:space="preserve"> </w:t>
      </w:r>
      <w:r w:rsidR="00584F35" w:rsidRPr="00A52321">
        <w:t xml:space="preserve">statytojas </w:t>
      </w:r>
      <w:r w:rsidR="00584F35" w:rsidRPr="00A52321">
        <w:rPr>
          <w:b/>
        </w:rPr>
        <w:t>(užsakovas)</w:t>
      </w:r>
      <w:r w:rsidR="00584F35" w:rsidRPr="00A52321">
        <w:rPr>
          <w:b/>
          <w:bCs/>
        </w:rPr>
        <w:t xml:space="preserve">, </w:t>
      </w:r>
      <w:r w:rsidR="00584F35" w:rsidRPr="00A52321">
        <w:rPr>
          <w:b/>
        </w:rPr>
        <w:t>surašęs deklaraciją</w:t>
      </w:r>
      <w:r w:rsidR="00584F35" w:rsidRPr="00A52321">
        <w:rPr>
          <w:bCs/>
        </w:rPr>
        <w:t>, apie tai nedelsiant raštu informuodamas subjektus, kuriems ši deklaracija pateikta</w:t>
      </w:r>
      <w:r w:rsidR="00584F35" w:rsidRPr="00A52321">
        <w:rPr>
          <w:bCs/>
          <w:strike/>
        </w:rPr>
        <w:t>,</w:t>
      </w:r>
      <w:r w:rsidRPr="00A52321">
        <w:rPr>
          <w:b/>
          <w:bCs/>
        </w:rPr>
        <w:t>;</w:t>
      </w:r>
      <w:r w:rsidR="00584F35" w:rsidRPr="00A52321">
        <w:rPr>
          <w:b/>
        </w:rPr>
        <w:t xml:space="preserve"> </w:t>
      </w:r>
    </w:p>
    <w:p w:rsidR="00584F35" w:rsidRPr="00A52321" w:rsidRDefault="00D030E1" w:rsidP="00A52321">
      <w:pPr>
        <w:tabs>
          <w:tab w:val="left" w:pos="1418"/>
        </w:tabs>
        <w:suppressAutoHyphens/>
        <w:spacing w:after="0" w:line="23" w:lineRule="atLeast"/>
        <w:ind w:left="720"/>
        <w:jc w:val="both"/>
        <w:textAlignment w:val="baseline"/>
      </w:pPr>
      <w:r w:rsidRPr="00A52321">
        <w:t xml:space="preserve">2) </w:t>
      </w:r>
      <w:r w:rsidR="00584F35" w:rsidRPr="00A52321">
        <w:rPr>
          <w:strike/>
        </w:rPr>
        <w:t>arba</w:t>
      </w:r>
      <w:r w:rsidR="00584F35" w:rsidRPr="00A52321">
        <w:t xml:space="preserve"> teismas.</w:t>
      </w:r>
    </w:p>
    <w:p w:rsidR="00584F35" w:rsidRPr="00A52321" w:rsidRDefault="00584F35" w:rsidP="00A52321">
      <w:pPr>
        <w:tabs>
          <w:tab w:val="left" w:pos="1418"/>
        </w:tabs>
        <w:suppressAutoHyphens/>
        <w:spacing w:after="0" w:line="23" w:lineRule="atLeast"/>
        <w:ind w:firstLine="720"/>
        <w:jc w:val="both"/>
        <w:textAlignment w:val="baseline"/>
      </w:pPr>
      <w:r w:rsidRPr="00A52321">
        <w:rPr>
          <w:strike/>
        </w:rPr>
        <w:t>8</w:t>
      </w:r>
      <w:r w:rsidR="00DD4F1E">
        <w:rPr>
          <w:b/>
        </w:rPr>
        <w:t>1</w:t>
      </w:r>
      <w:r w:rsidR="00025E5E">
        <w:rPr>
          <w:b/>
        </w:rPr>
        <w:t>1</w:t>
      </w:r>
      <w:r w:rsidRPr="00A52321">
        <w:t>. Kreiptis į teismą dėl statybos užbaigimo akto</w:t>
      </w:r>
      <w:r w:rsidRPr="00A52321">
        <w:rPr>
          <w:b/>
        </w:rPr>
        <w:t>,</w:t>
      </w:r>
      <w:r w:rsidRPr="00A52321">
        <w:t xml:space="preserve"> </w:t>
      </w:r>
      <w:r w:rsidRPr="00A52321">
        <w:rPr>
          <w:strike/>
        </w:rPr>
        <w:t>galiojimo ar</w:t>
      </w:r>
      <w:r w:rsidRPr="00A52321">
        <w:t xml:space="preserve"> deklaracijos apie statybos užbaigim</w:t>
      </w:r>
      <w:r w:rsidRPr="00425A24">
        <w:t xml:space="preserve">ą </w:t>
      </w:r>
      <w:r w:rsidRPr="00A52321">
        <w:t>galiojimo</w:t>
      </w:r>
      <w:r w:rsidRPr="00A52321">
        <w:rPr>
          <w:b/>
        </w:rPr>
        <w:t xml:space="preserve">, </w:t>
      </w:r>
      <w:r w:rsidRPr="00A52321">
        <w:rPr>
          <w:b/>
          <w:color w:val="auto"/>
        </w:rPr>
        <w:t xml:space="preserve">šių dokumentų ir statinių </w:t>
      </w:r>
      <w:r w:rsidRPr="00A52321">
        <w:rPr>
          <w:strike/>
        </w:rPr>
        <w:t>arba jos patvirtinimo ir</w:t>
      </w:r>
      <w:r w:rsidRPr="00A52321">
        <w:t xml:space="preserve">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sidRPr="00A52321">
        <w:rPr>
          <w:b/>
        </w:rPr>
        <w:t>,</w:t>
      </w:r>
      <w:r w:rsidRPr="00A52321">
        <w:t xml:space="preserve"> </w:t>
      </w:r>
      <w:r w:rsidRPr="00A52321">
        <w:rPr>
          <w:strike/>
        </w:rPr>
        <w:t>ar</w:t>
      </w:r>
      <w:r w:rsidRPr="00A52321">
        <w:t xml:space="preserve"> statinio saugos ir paskirties valstybinės priežiūros institucijos pagal kompetenciją</w:t>
      </w:r>
      <w:r w:rsidRPr="00A52321">
        <w:rPr>
          <w:b/>
        </w:rPr>
        <w:t>, kiti viešojo administravimo subjektai</w:t>
      </w:r>
      <w:r w:rsidRPr="00A52321">
        <w:t>.</w:t>
      </w:r>
    </w:p>
    <w:p w:rsidR="00584F35" w:rsidRPr="00A52321" w:rsidRDefault="00584F35" w:rsidP="00A52321">
      <w:pPr>
        <w:tabs>
          <w:tab w:val="left" w:pos="1418"/>
        </w:tabs>
        <w:suppressAutoHyphens/>
        <w:spacing w:after="0" w:line="23" w:lineRule="atLeast"/>
        <w:ind w:firstLine="720"/>
        <w:jc w:val="both"/>
        <w:textAlignment w:val="baseline"/>
      </w:pPr>
      <w:r w:rsidRPr="00A52321">
        <w:rPr>
          <w:strike/>
        </w:rPr>
        <w:t>9</w:t>
      </w:r>
      <w:r w:rsidRPr="00A52321">
        <w:rPr>
          <w:b/>
        </w:rPr>
        <w:t>1</w:t>
      </w:r>
      <w:r w:rsidR="00025E5E">
        <w:rPr>
          <w:b/>
        </w:rPr>
        <w:t>2</w:t>
      </w:r>
      <w:r w:rsidRPr="00A52321">
        <w:t xml:space="preserve">. Statybos užbaigimo </w:t>
      </w:r>
      <w:r w:rsidRPr="00A52321">
        <w:rPr>
          <w:strike/>
        </w:rPr>
        <w:t>tvarka nustatyta</w:t>
      </w:r>
      <w:r w:rsidRPr="00A52321">
        <w:rPr>
          <w:b/>
        </w:rPr>
        <w:t xml:space="preserve"> procedūros vykdomos</w:t>
      </w:r>
      <w:r w:rsidRPr="00A52321">
        <w:t xml:space="preserve"> Lietuvos Respublikos teritorijų planavimo ir statybos valstybinės priežiūros įstatyme</w:t>
      </w:r>
      <w:r w:rsidRPr="00A52321">
        <w:rPr>
          <w:b/>
        </w:rPr>
        <w:t xml:space="preserve"> ir statybos techniniuose reglamentuose nustatyta tvarka</w:t>
      </w:r>
      <w:r w:rsidRPr="00A52321">
        <w:t>.</w:t>
      </w:r>
    </w:p>
    <w:p w:rsidR="00584F35" w:rsidRPr="00A52321" w:rsidRDefault="00584F35" w:rsidP="00A52321">
      <w:pPr>
        <w:tabs>
          <w:tab w:val="left" w:pos="1418"/>
        </w:tabs>
        <w:suppressAutoHyphens/>
        <w:spacing w:after="0" w:line="23" w:lineRule="atLeast"/>
        <w:ind w:firstLine="720"/>
        <w:jc w:val="both"/>
        <w:textAlignment w:val="baseline"/>
      </w:pPr>
      <w:r w:rsidRPr="00A52321">
        <w:rPr>
          <w:strike/>
        </w:rPr>
        <w:t>10</w:t>
      </w:r>
      <w:r w:rsidRPr="00A52321">
        <w:rPr>
          <w:b/>
        </w:rPr>
        <w:t>1</w:t>
      </w:r>
      <w:r w:rsidR="00025E5E">
        <w:rPr>
          <w:b/>
        </w:rPr>
        <w:t>3</w:t>
      </w:r>
      <w:r w:rsidRPr="00A52321">
        <w:t>. Branduolinės energetikos objekto statinių statybos užbaigimo tvarką ir reikalavimus nustato aplinkos ministras, suderinęs su Valstybine atominės energetikos saugos inspekcija.“</w:t>
      </w:r>
    </w:p>
    <w:p w:rsidR="008D16FA" w:rsidRDefault="008D16FA" w:rsidP="00A52321">
      <w:pPr>
        <w:tabs>
          <w:tab w:val="left" w:pos="1418"/>
        </w:tabs>
        <w:suppressAutoHyphens/>
        <w:spacing w:after="0" w:line="23" w:lineRule="atLeast"/>
        <w:ind w:firstLine="720"/>
        <w:jc w:val="both"/>
        <w:textAlignment w:val="baseline"/>
        <w:rPr>
          <w:rFonts w:eastAsia="Calibri"/>
        </w:rPr>
      </w:pPr>
    </w:p>
    <w:p w:rsidR="00A31546" w:rsidRPr="00A52321" w:rsidRDefault="00A31546" w:rsidP="00A31546">
      <w:pPr>
        <w:spacing w:after="0" w:line="23" w:lineRule="atLeast"/>
        <w:ind w:firstLine="720"/>
        <w:jc w:val="both"/>
        <w:rPr>
          <w:b/>
        </w:rPr>
      </w:pPr>
      <w:r>
        <w:rPr>
          <w:b/>
        </w:rPr>
        <w:t>1</w:t>
      </w:r>
      <w:r w:rsidR="00C959DF">
        <w:rPr>
          <w:b/>
        </w:rPr>
        <w:t>4</w:t>
      </w:r>
      <w:r w:rsidRPr="00A52321">
        <w:rPr>
          <w:b/>
        </w:rPr>
        <w:t xml:space="preserve"> straipsnis. </w:t>
      </w:r>
      <w:r>
        <w:rPr>
          <w:b/>
        </w:rPr>
        <w:t>34</w:t>
      </w:r>
      <w:r w:rsidRPr="00A52321">
        <w:rPr>
          <w:b/>
        </w:rPr>
        <w:t xml:space="preserve"> straipsnio pakeitimas</w:t>
      </w:r>
    </w:p>
    <w:p w:rsidR="00A31546" w:rsidRPr="00A52321" w:rsidRDefault="00A31546" w:rsidP="00A31546">
      <w:pPr>
        <w:spacing w:after="0" w:line="23" w:lineRule="atLeast"/>
        <w:ind w:firstLine="720"/>
        <w:jc w:val="both"/>
      </w:pPr>
      <w:r w:rsidRPr="00A52321">
        <w:t xml:space="preserve">Pakeisti </w:t>
      </w:r>
      <w:r>
        <w:t>34</w:t>
      </w:r>
      <w:r w:rsidRPr="00A52321">
        <w:t xml:space="preserve"> straipsnį ir jį išdėstyti taip:</w:t>
      </w:r>
    </w:p>
    <w:p w:rsidR="00B76447" w:rsidRDefault="00A31546" w:rsidP="00A31546">
      <w:pPr>
        <w:tabs>
          <w:tab w:val="left" w:pos="1418"/>
        </w:tabs>
        <w:suppressAutoHyphens/>
        <w:spacing w:after="0" w:line="23" w:lineRule="atLeast"/>
        <w:ind w:firstLine="720"/>
        <w:jc w:val="both"/>
        <w:textAlignment w:val="baseline"/>
        <w:rPr>
          <w:b/>
        </w:rPr>
      </w:pPr>
      <w:r w:rsidRPr="00A31546">
        <w:t>„</w:t>
      </w:r>
      <w:r w:rsidR="00B76447">
        <w:rPr>
          <w:b/>
        </w:rPr>
        <w:t>34 straipsnis. Statinio projekto ekspertizė. Statinio ekspertizė</w:t>
      </w:r>
    </w:p>
    <w:p w:rsidR="00B76447" w:rsidRDefault="00B76447" w:rsidP="00A31546">
      <w:pPr>
        <w:tabs>
          <w:tab w:val="left" w:pos="1418"/>
        </w:tabs>
        <w:suppressAutoHyphens/>
        <w:spacing w:after="0" w:line="23" w:lineRule="atLeast"/>
        <w:ind w:firstLine="720"/>
        <w:jc w:val="both"/>
        <w:textAlignment w:val="baseline"/>
        <w:rPr>
          <w:bCs/>
        </w:rPr>
      </w:pPr>
      <w:r>
        <w:rPr>
          <w:bCs/>
        </w:rPr>
        <w:t>1. Ypatingojo</w:t>
      </w:r>
      <w:r w:rsidR="00F55789" w:rsidRPr="00F55789">
        <w:rPr>
          <w:bCs/>
        </w:rPr>
        <w:t xml:space="preserve"> </w:t>
      </w:r>
      <w:r>
        <w:rPr>
          <w:bCs/>
        </w:rPr>
        <w:t xml:space="preserve">statinio ir statinio, kurio projektavimas ir (ar) statyba finansuojama Lietuvos Respublikos </w:t>
      </w:r>
      <w:r w:rsidRPr="00F55789">
        <w:rPr>
          <w:bCs/>
          <w:strike/>
        </w:rPr>
        <w:t>ir (ar) Europos Sąjungos</w:t>
      </w:r>
      <w:r>
        <w:rPr>
          <w:bCs/>
        </w:rPr>
        <w:t xml:space="preserve"> </w:t>
      </w:r>
      <w:r w:rsidR="00F55789" w:rsidRPr="00F55789">
        <w:rPr>
          <w:b/>
          <w:lang w:eastAsia="lt-LT"/>
        </w:rPr>
        <w:t>(įskaitant Europos Sąjungos struktūrinių fondų ir kitos tarptautinės finansinės paramos lėšas)</w:t>
      </w:r>
      <w:r w:rsidR="00F55789" w:rsidRPr="00F55789">
        <w:rPr>
          <w:b/>
          <w:bCs/>
        </w:rPr>
        <w:t xml:space="preserve"> </w:t>
      </w:r>
      <w:r>
        <w:rPr>
          <w:bCs/>
        </w:rPr>
        <w:t>biudžeto lėšomis</w:t>
      </w:r>
      <w:r w:rsidR="00F55789" w:rsidRPr="00F55789">
        <w:rPr>
          <w:b/>
          <w:lang w:eastAsia="lt-LT"/>
        </w:rPr>
        <w:t>, valstybės vardu pasiskolintomis arba valstybės garantuotų paskolų lėšomis, valstybės pinigų fondų lėšomis, savivaldybių biudžetų lėšomis</w:t>
      </w:r>
      <w:r>
        <w:rPr>
          <w:bCs/>
        </w:rPr>
        <w:t>,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p w:rsidR="00B76447" w:rsidRDefault="00B76447" w:rsidP="00A31546">
      <w:pPr>
        <w:tabs>
          <w:tab w:val="left" w:pos="1418"/>
        </w:tabs>
        <w:suppressAutoHyphens/>
        <w:spacing w:after="0" w:line="23" w:lineRule="atLeast"/>
        <w:ind w:firstLine="720"/>
        <w:jc w:val="both"/>
        <w:textAlignment w:val="baseline"/>
        <w:rPr>
          <w:b/>
          <w:bCs/>
        </w:rPr>
      </w:pPr>
      <w:r>
        <w:rPr>
          <w:bCs/>
        </w:rPr>
        <w:t>2. Šio straipsnio 1 dalyje nurodytų statinių projektų ekspertizė atliekama dėl naujų statinių statybos, statinių rekonstravimo, kapitalinio remonto</w:t>
      </w:r>
      <w:r w:rsidR="00F55789" w:rsidRPr="00F55789">
        <w:rPr>
          <w:b/>
          <w:bCs/>
        </w:rPr>
        <w:t>,</w:t>
      </w:r>
      <w:r w:rsidRPr="00F55789">
        <w:rPr>
          <w:b/>
          <w:bCs/>
        </w:rPr>
        <w:t xml:space="preserve"> </w:t>
      </w:r>
      <w:r w:rsidR="00F55789" w:rsidRPr="00F55789">
        <w:rPr>
          <w:b/>
          <w:bCs/>
        </w:rPr>
        <w:t>atnaujinimo (modernizavimo)</w:t>
      </w:r>
      <w:r w:rsidR="00F55789" w:rsidRPr="00D52E2A">
        <w:rPr>
          <w:bCs/>
        </w:rPr>
        <w:t xml:space="preserve"> </w:t>
      </w:r>
      <w:r>
        <w:rPr>
          <w:bCs/>
        </w:rPr>
        <w:t>projektų</w:t>
      </w:r>
      <w:r w:rsidR="00FD0F6D" w:rsidRPr="00FD0F6D">
        <w:rPr>
          <w:b/>
          <w:bCs/>
        </w:rPr>
        <w:t>,</w:t>
      </w:r>
      <w:r>
        <w:rPr>
          <w:bCs/>
        </w:rPr>
        <w:t xml:space="preserve"> </w:t>
      </w:r>
      <w:r w:rsidR="00C80D75" w:rsidRPr="00C80D75">
        <w:rPr>
          <w:b/>
          <w:bCs/>
        </w:rPr>
        <w:t xml:space="preserve">statinių projektų kuriuose numatyta </w:t>
      </w:r>
      <w:proofErr w:type="spellStart"/>
      <w:r w:rsidR="00C80D75" w:rsidRPr="00C80D75">
        <w:rPr>
          <w:b/>
          <w:bCs/>
        </w:rPr>
        <w:t>nasudėtingąjį</w:t>
      </w:r>
      <w:proofErr w:type="spellEnd"/>
      <w:r w:rsidR="00C80D75" w:rsidRPr="00C80D75">
        <w:rPr>
          <w:b/>
          <w:bCs/>
        </w:rPr>
        <w:t xml:space="preserve"> ar neypatin</w:t>
      </w:r>
      <w:r w:rsidR="00844BE6">
        <w:rPr>
          <w:b/>
          <w:bCs/>
        </w:rPr>
        <w:t>g</w:t>
      </w:r>
      <w:r w:rsidR="00C80D75" w:rsidRPr="00C80D75">
        <w:rPr>
          <w:b/>
          <w:bCs/>
        </w:rPr>
        <w:t>ąjį statinį pertvarkyti į ypatingąjį</w:t>
      </w:r>
      <w:r w:rsidR="00C80D75">
        <w:rPr>
          <w:bCs/>
        </w:rPr>
        <w:t xml:space="preserve"> </w:t>
      </w:r>
      <w:r>
        <w:rPr>
          <w:bCs/>
        </w:rPr>
        <w:t>ir statinių projektų, kuriuose numatyti kultūros paveldo statinio tvarkomieji paveldosaugos darbai.</w:t>
      </w:r>
      <w:r w:rsidR="008F4294" w:rsidRPr="008F4294">
        <w:rPr>
          <w:bCs/>
        </w:rPr>
        <w:t xml:space="preserve"> </w:t>
      </w:r>
    </w:p>
    <w:p w:rsidR="008F4294" w:rsidRPr="008F4294" w:rsidRDefault="008F4294" w:rsidP="00A31546">
      <w:pPr>
        <w:tabs>
          <w:tab w:val="left" w:pos="1418"/>
        </w:tabs>
        <w:suppressAutoHyphens/>
        <w:spacing w:after="0" w:line="23" w:lineRule="atLeast"/>
        <w:ind w:firstLine="720"/>
        <w:jc w:val="both"/>
        <w:textAlignment w:val="baseline"/>
        <w:rPr>
          <w:b/>
          <w:bCs/>
        </w:rPr>
      </w:pPr>
      <w:r w:rsidRPr="008F4294">
        <w:rPr>
          <w:b/>
          <w:bCs/>
        </w:rPr>
        <w:t>3. Statinio ekspertizę organizuoja statytojas (užsakovas) šio įstatymo 2</w:t>
      </w:r>
      <w:r>
        <w:rPr>
          <w:b/>
          <w:bCs/>
        </w:rPr>
        <w:t>8</w:t>
      </w:r>
      <w:r w:rsidRPr="008F4294">
        <w:rPr>
          <w:b/>
          <w:bCs/>
        </w:rPr>
        <w:t xml:space="preserve"> straipsnio nustatytais atvejais.</w:t>
      </w:r>
    </w:p>
    <w:p w:rsidR="00B76447" w:rsidRDefault="00B76447" w:rsidP="00A31546">
      <w:pPr>
        <w:tabs>
          <w:tab w:val="left" w:pos="1418"/>
        </w:tabs>
        <w:suppressAutoHyphens/>
        <w:spacing w:after="0" w:line="23" w:lineRule="atLeast"/>
        <w:ind w:firstLine="720"/>
        <w:jc w:val="both"/>
        <w:textAlignment w:val="baseline"/>
        <w:rPr>
          <w:bCs/>
        </w:rPr>
      </w:pPr>
      <w:r w:rsidRPr="008F4294">
        <w:rPr>
          <w:bCs/>
          <w:strike/>
        </w:rPr>
        <w:t>3</w:t>
      </w:r>
      <w:r w:rsidR="008F4294" w:rsidRPr="008F4294">
        <w:rPr>
          <w:b/>
          <w:bCs/>
        </w:rPr>
        <w:t xml:space="preserve"> 4</w:t>
      </w:r>
      <w:r>
        <w:rPr>
          <w:bCs/>
        </w:rPr>
        <w:t>. Statinio ekspertizė atliekama viešojo administravimo subjektų, pagal kompetenciją atliekančių statybos valstybinę priežiūrą arba statinių naudojimo priežiūrą, iniciatyva, kai:</w:t>
      </w:r>
    </w:p>
    <w:p w:rsidR="00B76447" w:rsidRDefault="00B76447" w:rsidP="00A31546">
      <w:pPr>
        <w:tabs>
          <w:tab w:val="left" w:pos="1418"/>
        </w:tabs>
        <w:suppressAutoHyphens/>
        <w:spacing w:after="0" w:line="23" w:lineRule="atLeast"/>
        <w:ind w:firstLine="720"/>
        <w:jc w:val="both"/>
        <w:textAlignment w:val="baseline"/>
        <w:rPr>
          <w:bCs/>
        </w:rPr>
      </w:pPr>
      <w:r>
        <w:rPr>
          <w:bCs/>
        </w:rPr>
        <w:t>1) įvyko statinio avarija ar yra nustatyta jos grėsmė, pastebėtos statinio deformacijos;</w:t>
      </w:r>
    </w:p>
    <w:p w:rsidR="00B76447" w:rsidRDefault="00B76447" w:rsidP="00A31546">
      <w:pPr>
        <w:tabs>
          <w:tab w:val="left" w:pos="1418"/>
        </w:tabs>
        <w:suppressAutoHyphens/>
        <w:spacing w:after="0" w:line="23" w:lineRule="atLeast"/>
        <w:ind w:firstLine="720"/>
        <w:jc w:val="both"/>
        <w:textAlignment w:val="baseline"/>
        <w:rPr>
          <w:bCs/>
        </w:rPr>
      </w:pPr>
      <w:r>
        <w:rPr>
          <w:bCs/>
        </w:rPr>
        <w:t>2) gautas statytojo (užsakovo) ar statinio naudotojo skundas arba yra prielaidų, kad statinys neatitinka esminių statinių reikalavimų, nustatytų Reglamente (ES) Nr. 305/2011.</w:t>
      </w:r>
    </w:p>
    <w:p w:rsidR="00A31546" w:rsidRPr="00A31546" w:rsidRDefault="00A31546" w:rsidP="00A31546">
      <w:pPr>
        <w:tabs>
          <w:tab w:val="left" w:pos="1418"/>
        </w:tabs>
        <w:suppressAutoHyphens/>
        <w:spacing w:after="0" w:line="23" w:lineRule="atLeast"/>
        <w:ind w:firstLine="720"/>
        <w:jc w:val="both"/>
        <w:textAlignment w:val="baseline"/>
        <w:rPr>
          <w:b/>
          <w:bCs/>
        </w:rPr>
      </w:pPr>
      <w:r w:rsidRPr="00A31546">
        <w:rPr>
          <w:b/>
          <w:bCs/>
        </w:rPr>
        <w:t>5. Kitais nei nurodyti šio straipsnio 1, 2, 3 ir 4 dalyse atvejais statinio projekto ekspertizės ar statinio ekspertizės atliekama statytojo (užsakovo) ar statinio naudotojo iniciatyva.</w:t>
      </w:r>
    </w:p>
    <w:p w:rsidR="00B76447" w:rsidRDefault="00B76447" w:rsidP="00A31546">
      <w:pPr>
        <w:tabs>
          <w:tab w:val="left" w:pos="1418"/>
        </w:tabs>
        <w:suppressAutoHyphens/>
        <w:spacing w:after="0" w:line="23" w:lineRule="atLeast"/>
        <w:ind w:firstLine="720"/>
        <w:jc w:val="both"/>
        <w:textAlignment w:val="baseline"/>
        <w:rPr>
          <w:bCs/>
        </w:rPr>
      </w:pPr>
      <w:r w:rsidRPr="00A31546">
        <w:rPr>
          <w:bCs/>
          <w:strike/>
        </w:rPr>
        <w:t>4</w:t>
      </w:r>
      <w:r w:rsidR="00A31546">
        <w:rPr>
          <w:bCs/>
        </w:rPr>
        <w:t xml:space="preserve"> </w:t>
      </w:r>
      <w:r w:rsidR="00A31546" w:rsidRPr="00A31546">
        <w:rPr>
          <w:b/>
          <w:bCs/>
        </w:rPr>
        <w:t>6</w:t>
      </w:r>
      <w:r>
        <w:rPr>
          <w:bCs/>
        </w:rPr>
        <w:t>. Statinio projekto ekspertizės, statinio ekspertizės rūšis ir atlikimo tvarką nustato aplinkos ministras, o kultūros paveldo statinio tvarkomųjų statybos darbų projekto ekspertizės tvarką kultūros ministras kartu su aplinkos ministru.</w:t>
      </w:r>
    </w:p>
    <w:p w:rsidR="00B76447" w:rsidRDefault="00B76447" w:rsidP="00A31546">
      <w:pPr>
        <w:tabs>
          <w:tab w:val="left" w:pos="1418"/>
        </w:tabs>
        <w:suppressAutoHyphens/>
        <w:spacing w:after="0" w:line="23" w:lineRule="atLeast"/>
        <w:ind w:firstLine="720"/>
        <w:jc w:val="both"/>
        <w:textAlignment w:val="baseline"/>
      </w:pPr>
      <w:r w:rsidRPr="00A31546">
        <w:rPr>
          <w:bCs/>
          <w:strike/>
        </w:rPr>
        <w:t>5</w:t>
      </w:r>
      <w:r w:rsidR="00A31546">
        <w:rPr>
          <w:bCs/>
        </w:rPr>
        <w:t xml:space="preserve"> </w:t>
      </w:r>
      <w:r w:rsidR="00A31546" w:rsidRPr="00A31546">
        <w:rPr>
          <w:b/>
          <w:bCs/>
        </w:rPr>
        <w:t>7</w:t>
      </w:r>
      <w:r>
        <w:rPr>
          <w:bCs/>
        </w:rPr>
        <w:t>. Statinio projekto ar statinio ekspertizės išlaidas apmoka statytojas (užsakovas) arba statinio naudotojas.</w:t>
      </w:r>
      <w:r w:rsidR="00A31546">
        <w:rPr>
          <w:bCs/>
        </w:rPr>
        <w:t>“</w:t>
      </w:r>
    </w:p>
    <w:p w:rsidR="00CA29B0" w:rsidRPr="00A52321" w:rsidRDefault="00CA29B0" w:rsidP="00A52321">
      <w:pPr>
        <w:tabs>
          <w:tab w:val="left" w:pos="1418"/>
        </w:tabs>
        <w:suppressAutoHyphens/>
        <w:spacing w:after="0" w:line="23" w:lineRule="atLeast"/>
        <w:ind w:firstLine="720"/>
        <w:jc w:val="both"/>
        <w:textAlignment w:val="baseline"/>
        <w:rPr>
          <w:rFonts w:eastAsia="Calibri"/>
        </w:rPr>
      </w:pPr>
    </w:p>
    <w:p w:rsidR="008D16FA" w:rsidRPr="00A52321" w:rsidRDefault="00076EDF" w:rsidP="00A52321">
      <w:pPr>
        <w:spacing w:after="0" w:line="23" w:lineRule="atLeast"/>
        <w:ind w:firstLine="720"/>
        <w:jc w:val="both"/>
        <w:rPr>
          <w:b/>
        </w:rPr>
      </w:pPr>
      <w:r>
        <w:rPr>
          <w:b/>
        </w:rPr>
        <w:t>1</w:t>
      </w:r>
      <w:r w:rsidR="00C959DF">
        <w:rPr>
          <w:b/>
        </w:rPr>
        <w:t>5</w:t>
      </w:r>
      <w:r w:rsidR="008D16FA" w:rsidRPr="00A52321">
        <w:rPr>
          <w:b/>
        </w:rPr>
        <w:t xml:space="preserve"> straipsnis. 37 straipsnio pakeitimas</w:t>
      </w:r>
    </w:p>
    <w:p w:rsidR="008D16FA" w:rsidRPr="00A52321" w:rsidRDefault="008D16FA" w:rsidP="00A52321">
      <w:pPr>
        <w:spacing w:after="0" w:line="23" w:lineRule="atLeast"/>
        <w:ind w:firstLine="720"/>
        <w:jc w:val="both"/>
      </w:pPr>
      <w:r w:rsidRPr="00A52321">
        <w:lastRenderedPageBreak/>
        <w:t>Pakeisti 37 straipsnį ir jį išdėstyti taip:</w:t>
      </w:r>
    </w:p>
    <w:p w:rsidR="008D16FA" w:rsidRPr="0028430B" w:rsidRDefault="00164B21" w:rsidP="00A52321">
      <w:pPr>
        <w:spacing w:after="0" w:line="23" w:lineRule="atLeast"/>
        <w:ind w:left="2268" w:hanging="1548"/>
        <w:jc w:val="both"/>
        <w:textAlignment w:val="baseline"/>
        <w:rPr>
          <w:color w:val="auto"/>
        </w:rPr>
      </w:pPr>
      <w:r w:rsidRPr="0084746F">
        <w:rPr>
          <w:bCs/>
          <w:color w:val="auto"/>
        </w:rPr>
        <w:t>„</w:t>
      </w:r>
      <w:r w:rsidR="008D16FA" w:rsidRPr="0084746F">
        <w:rPr>
          <w:b/>
          <w:bCs/>
          <w:color w:val="auto"/>
        </w:rPr>
        <w:t>37 straipsnis</w:t>
      </w:r>
      <w:r w:rsidR="008D16FA" w:rsidRPr="0028430B">
        <w:rPr>
          <w:b/>
          <w:bCs/>
          <w:color w:val="auto"/>
        </w:rPr>
        <w:t xml:space="preserve">. Visuomenės informavimas apie numatomą statinių </w:t>
      </w:r>
      <w:r w:rsidR="008D16FA" w:rsidRPr="0028430B">
        <w:rPr>
          <w:b/>
          <w:bCs/>
          <w:strike/>
          <w:color w:val="auto"/>
        </w:rPr>
        <w:t>projektavimą</w:t>
      </w:r>
      <w:r w:rsidR="0028430B" w:rsidRPr="0028430B">
        <w:rPr>
          <w:b/>
          <w:bCs/>
          <w:color w:val="auto"/>
        </w:rPr>
        <w:t xml:space="preserve"> statybą</w:t>
      </w:r>
      <w:r w:rsidR="006636CD" w:rsidRPr="0028430B">
        <w:rPr>
          <w:b/>
          <w:bCs/>
          <w:color w:val="auto"/>
        </w:rPr>
        <w:t xml:space="preserve"> </w:t>
      </w:r>
      <w:r w:rsidR="008D16FA" w:rsidRPr="0028430B">
        <w:rPr>
          <w:b/>
          <w:bCs/>
          <w:color w:val="auto"/>
        </w:rPr>
        <w:t>ir visuomenės dalyvavimas svarstant statinių projektinius pasiūlymus</w:t>
      </w:r>
      <w:r w:rsidR="006636CD" w:rsidRPr="0028430B">
        <w:rPr>
          <w:bCs/>
          <w:color w:val="auto"/>
        </w:rPr>
        <w:t xml:space="preserve"> </w:t>
      </w:r>
    </w:p>
    <w:p w:rsidR="006A3459" w:rsidRPr="00262FF7" w:rsidRDefault="00B32E9A" w:rsidP="00A52321">
      <w:pPr>
        <w:spacing w:after="0" w:line="23" w:lineRule="atLeast"/>
        <w:ind w:firstLine="720"/>
        <w:jc w:val="both"/>
        <w:textAlignment w:val="baseline"/>
        <w:rPr>
          <w:color w:val="auto"/>
        </w:rPr>
      </w:pPr>
      <w:bookmarkStart w:id="56" w:name="part_6855de27d2e949d1b52f8fecf1c90941"/>
      <w:bookmarkEnd w:id="56"/>
      <w:r w:rsidRPr="0028430B">
        <w:rPr>
          <w:b/>
          <w:color w:val="auto"/>
        </w:rPr>
        <w:t>1.</w:t>
      </w:r>
      <w:r w:rsidRPr="0028430B">
        <w:rPr>
          <w:color w:val="auto"/>
        </w:rPr>
        <w:t xml:space="preserve"> </w:t>
      </w:r>
      <w:r w:rsidR="008D16FA" w:rsidRPr="0028430B">
        <w:rPr>
          <w:color w:val="auto"/>
        </w:rPr>
        <w:t xml:space="preserve">Savivaldybės administracijos direktorius (jo įgaliotas savivaldybės administracijos valstybės tarnautojas) privalo informuoti visuomenę </w:t>
      </w:r>
      <w:r w:rsidR="008D16FA" w:rsidRPr="0028430B">
        <w:rPr>
          <w:strike/>
          <w:color w:val="auto"/>
        </w:rPr>
        <w:t>apie numatomą</w:t>
      </w:r>
      <w:r w:rsidR="00164B21" w:rsidRPr="0028430B">
        <w:rPr>
          <w:strike/>
        </w:rPr>
        <w:t xml:space="preserve"> </w:t>
      </w:r>
      <w:r w:rsidR="008D16FA" w:rsidRPr="0028430B">
        <w:rPr>
          <w:strike/>
          <w:color w:val="auto"/>
        </w:rPr>
        <w:t>visuomenei svarbių statinių ir statinių dalių projektavimą,</w:t>
      </w:r>
      <w:r w:rsidR="008D16FA" w:rsidRPr="0028430B">
        <w:rPr>
          <w:color w:val="auto"/>
        </w:rPr>
        <w:t xml:space="preserve"> apie numatomą statinių ir statinių dalių </w:t>
      </w:r>
      <w:r w:rsidR="008D16FA" w:rsidRPr="0028430B">
        <w:rPr>
          <w:strike/>
          <w:color w:val="auto"/>
        </w:rPr>
        <w:t>projektavimą</w:t>
      </w:r>
      <w:r w:rsidR="0028430B" w:rsidRPr="0028430B">
        <w:rPr>
          <w:color w:val="auto"/>
        </w:rPr>
        <w:t xml:space="preserve"> </w:t>
      </w:r>
      <w:r w:rsidR="0028430B" w:rsidRPr="0028430B">
        <w:rPr>
          <w:b/>
          <w:color w:val="auto"/>
        </w:rPr>
        <w:t>statybą</w:t>
      </w:r>
      <w:r w:rsidR="008D16FA" w:rsidRPr="0028430B">
        <w:rPr>
          <w:color w:val="auto"/>
        </w:rPr>
        <w:t xml:space="preserve">, </w:t>
      </w:r>
      <w:r w:rsidR="007E3D1B" w:rsidRPr="0028430B">
        <w:rPr>
          <w:b/>
        </w:rPr>
        <w:t>kai statybą leidžiančiam dokumentui gauti turi būti parengtas šio įstatymo 24 straipsnio 1 dalies 1</w:t>
      </w:r>
      <w:r w:rsidR="00947FD9">
        <w:rPr>
          <w:b/>
        </w:rPr>
        <w:t>,</w:t>
      </w:r>
      <w:r w:rsidR="007E3D1B" w:rsidRPr="0028430B">
        <w:rPr>
          <w:b/>
        </w:rPr>
        <w:t xml:space="preserve"> 2 ar 12 punkte nurodytas statinio projektas</w:t>
      </w:r>
      <w:r w:rsidR="00947FD9">
        <w:rPr>
          <w:b/>
        </w:rPr>
        <w:t xml:space="preserve"> arba kiti projektai, kuriuose numatyta keisti statinio (jo dalies) paskirtį</w:t>
      </w:r>
      <w:r w:rsidR="007E3D1B" w:rsidRPr="0028430B">
        <w:rPr>
          <w:color w:val="auto"/>
        </w:rPr>
        <w:t xml:space="preserve"> </w:t>
      </w:r>
      <w:r w:rsidR="007E3D1B" w:rsidRPr="0028430B">
        <w:rPr>
          <w:b/>
          <w:color w:val="auto"/>
        </w:rPr>
        <w:t>ir</w:t>
      </w:r>
      <w:r w:rsidR="007E3D1B" w:rsidRPr="0028430B">
        <w:rPr>
          <w:color w:val="auto"/>
        </w:rPr>
        <w:t xml:space="preserve"> </w:t>
      </w:r>
      <w:r w:rsidR="008D16FA" w:rsidRPr="0028430B">
        <w:rPr>
          <w:color w:val="auto"/>
        </w:rPr>
        <w:t xml:space="preserve">kai Lietuvos Respublikos teritorijų planavimo įstatymo 20 straipsnyje nustatytais atvejais neparengti vietovės lygmens teritorijų planavimo dokumentai ir statyba konkrečiame žemės sklype leidžiama. </w:t>
      </w:r>
      <w:r w:rsidR="008D16FA" w:rsidRPr="0028430B">
        <w:rPr>
          <w:strike/>
          <w:color w:val="auto"/>
        </w:rPr>
        <w:t>Visuomenei svarbių statinių ir statinių dalių sąrašus (nurodant paskirtį),</w:t>
      </w:r>
      <w:r w:rsidR="008D16FA" w:rsidRPr="0028430B">
        <w:rPr>
          <w:color w:val="auto"/>
        </w:rPr>
        <w:t xml:space="preserve"> </w:t>
      </w:r>
      <w:r w:rsidR="00836AE6" w:rsidRPr="0028430B">
        <w:rPr>
          <w:b/>
          <w:color w:val="auto"/>
        </w:rPr>
        <w:t>Visuomenės</w:t>
      </w:r>
      <w:r w:rsidR="00836AE6" w:rsidRPr="0028430B">
        <w:rPr>
          <w:color w:val="auto"/>
        </w:rPr>
        <w:t xml:space="preserve"> </w:t>
      </w:r>
      <w:r w:rsidR="008D16FA" w:rsidRPr="0028430B">
        <w:rPr>
          <w:color w:val="auto"/>
        </w:rPr>
        <w:t>informavimo ir visuomenės dalyvavimo svarstant statinių ir statinių dalių projektinius pasiūlymus</w:t>
      </w:r>
      <w:r w:rsidR="0028430B" w:rsidRPr="0028430B">
        <w:rPr>
          <w:color w:val="auto"/>
        </w:rPr>
        <w:t xml:space="preserve"> </w:t>
      </w:r>
      <w:r w:rsidR="0028430B" w:rsidRPr="0028430B">
        <w:rPr>
          <w:b/>
          <w:color w:val="auto"/>
        </w:rPr>
        <w:t>ar statinių projektus</w:t>
      </w:r>
      <w:r w:rsidR="008D16FA" w:rsidRPr="0028430B">
        <w:rPr>
          <w:color w:val="auto"/>
        </w:rPr>
        <w:t xml:space="preserve"> tvarką nustato aplinkos ministras.</w:t>
      </w:r>
    </w:p>
    <w:p w:rsidR="003032AF" w:rsidRPr="0028430B" w:rsidRDefault="00B32E9A" w:rsidP="007E3D1B">
      <w:pPr>
        <w:tabs>
          <w:tab w:val="left" w:pos="1418"/>
          <w:tab w:val="decimal" w:pos="9356"/>
          <w:tab w:val="left" w:pos="9923"/>
        </w:tabs>
        <w:suppressAutoHyphens/>
        <w:spacing w:after="0" w:line="23" w:lineRule="atLeast"/>
        <w:ind w:firstLine="709"/>
        <w:jc w:val="both"/>
        <w:textAlignment w:val="baseline"/>
        <w:rPr>
          <w:b/>
        </w:rPr>
      </w:pPr>
      <w:r w:rsidRPr="0028430B">
        <w:rPr>
          <w:b/>
        </w:rPr>
        <w:t xml:space="preserve">2. </w:t>
      </w:r>
      <w:r w:rsidR="003032AF" w:rsidRPr="0028430B">
        <w:rPr>
          <w:b/>
        </w:rPr>
        <w:t xml:space="preserve">Visuomenė informuojama </w:t>
      </w:r>
      <w:r w:rsidR="007E3D1B" w:rsidRPr="0028430B">
        <w:rPr>
          <w:b/>
          <w:color w:val="auto"/>
        </w:rPr>
        <w:t xml:space="preserve">apie numatomą statinių ir statinių dalių </w:t>
      </w:r>
      <w:r w:rsidR="0028430B" w:rsidRPr="0028430B">
        <w:rPr>
          <w:b/>
          <w:color w:val="auto"/>
        </w:rPr>
        <w:t>statybą</w:t>
      </w:r>
      <w:r w:rsidR="003032AF" w:rsidRPr="0028430B">
        <w:rPr>
          <w:b/>
        </w:rPr>
        <w:t xml:space="preserve"> </w:t>
      </w:r>
      <w:r w:rsidR="00F75FDA" w:rsidRPr="0028430B">
        <w:rPr>
          <w:b/>
          <w:bCs/>
          <w:color w:val="auto"/>
        </w:rPr>
        <w:t xml:space="preserve">statinių projektinius pasiūlymus </w:t>
      </w:r>
      <w:r w:rsidR="0028430B" w:rsidRPr="0028430B">
        <w:rPr>
          <w:b/>
          <w:bCs/>
          <w:color w:val="auto"/>
        </w:rPr>
        <w:t xml:space="preserve">ar šio įstatymo </w:t>
      </w:r>
      <w:r w:rsidR="0028430B" w:rsidRPr="0028430B">
        <w:rPr>
          <w:b/>
        </w:rPr>
        <w:t>27 straipsnio 5 dalies 2 punkte nurodytos sud</w:t>
      </w:r>
      <w:r w:rsidR="004D595F">
        <w:rPr>
          <w:b/>
        </w:rPr>
        <w:t>ė</w:t>
      </w:r>
      <w:r w:rsidR="0028430B" w:rsidRPr="0028430B">
        <w:rPr>
          <w:b/>
        </w:rPr>
        <w:t xml:space="preserve">ties statinių projektus </w:t>
      </w:r>
      <w:r w:rsidR="003032AF" w:rsidRPr="0028430B">
        <w:rPr>
          <w:b/>
        </w:rPr>
        <w:t>viešinant Lietuvos Respublikos statybos leidimų ir statybos valstybinės priežiūros informacinėje sistemoje „</w:t>
      </w:r>
      <w:proofErr w:type="spellStart"/>
      <w:r w:rsidR="003032AF" w:rsidRPr="0028430B">
        <w:rPr>
          <w:b/>
        </w:rPr>
        <w:t>Infostatyba</w:t>
      </w:r>
      <w:proofErr w:type="spellEnd"/>
      <w:r w:rsidR="003032AF" w:rsidRPr="0028430B">
        <w:rPr>
          <w:b/>
        </w:rPr>
        <w:t>“.</w:t>
      </w:r>
    </w:p>
    <w:p w:rsidR="001019DE" w:rsidRDefault="00B32E9A" w:rsidP="00F13B32">
      <w:pPr>
        <w:tabs>
          <w:tab w:val="left" w:pos="1418"/>
          <w:tab w:val="decimal" w:pos="9356"/>
          <w:tab w:val="left" w:pos="9923"/>
        </w:tabs>
        <w:suppressAutoHyphens/>
        <w:spacing w:after="0" w:line="23" w:lineRule="atLeast"/>
        <w:ind w:firstLine="709"/>
        <w:jc w:val="both"/>
        <w:textAlignment w:val="baseline"/>
        <w:rPr>
          <w:b/>
          <w:bCs/>
        </w:rPr>
      </w:pPr>
      <w:r w:rsidRPr="0028430B">
        <w:rPr>
          <w:b/>
        </w:rPr>
        <w:t xml:space="preserve">3. </w:t>
      </w:r>
      <w:r w:rsidR="003032AF" w:rsidRPr="0028430B">
        <w:rPr>
          <w:b/>
          <w:color w:val="auto"/>
        </w:rPr>
        <w:t xml:space="preserve">Statinio </w:t>
      </w:r>
      <w:r w:rsidR="0028430B" w:rsidRPr="0028430B">
        <w:rPr>
          <w:b/>
          <w:color w:val="auto"/>
        </w:rPr>
        <w:t xml:space="preserve">projektiniai pasiūlymai ar statinio </w:t>
      </w:r>
      <w:r w:rsidR="003032AF" w:rsidRPr="0028430B">
        <w:rPr>
          <w:b/>
          <w:color w:val="auto"/>
        </w:rPr>
        <w:t xml:space="preserve">projektas </w:t>
      </w:r>
      <w:r w:rsidR="003032AF" w:rsidRPr="0028430B">
        <w:rPr>
          <w:b/>
        </w:rPr>
        <w:t>viešinamas Lietuvos Respublikos statybos leidimų ir statybos valstybinės priežiūros informacinėje sistemoje „</w:t>
      </w:r>
      <w:proofErr w:type="spellStart"/>
      <w:r w:rsidR="003032AF" w:rsidRPr="0028430B">
        <w:rPr>
          <w:b/>
        </w:rPr>
        <w:t>Infostatyba</w:t>
      </w:r>
      <w:proofErr w:type="spellEnd"/>
      <w:r w:rsidR="003032AF" w:rsidRPr="0028430B">
        <w:rPr>
          <w:b/>
        </w:rPr>
        <w:t xml:space="preserve">“ 10 darbo dienų. Jeigu per </w:t>
      </w:r>
      <w:r w:rsidR="002444FF">
        <w:rPr>
          <w:b/>
          <w:color w:val="auto"/>
        </w:rPr>
        <w:t>s</w:t>
      </w:r>
      <w:r w:rsidR="002444FF" w:rsidRPr="0028430B">
        <w:rPr>
          <w:b/>
          <w:color w:val="auto"/>
        </w:rPr>
        <w:t>tatinio projektini</w:t>
      </w:r>
      <w:r w:rsidR="002444FF">
        <w:rPr>
          <w:b/>
          <w:color w:val="auto"/>
        </w:rPr>
        <w:t>ų</w:t>
      </w:r>
      <w:r w:rsidR="002444FF" w:rsidRPr="0028430B">
        <w:rPr>
          <w:b/>
          <w:color w:val="auto"/>
        </w:rPr>
        <w:t xml:space="preserve"> pasiūlym</w:t>
      </w:r>
      <w:r w:rsidR="002444FF">
        <w:rPr>
          <w:b/>
          <w:color w:val="auto"/>
        </w:rPr>
        <w:t>ų</w:t>
      </w:r>
      <w:r w:rsidR="002444FF" w:rsidRPr="0028430B">
        <w:rPr>
          <w:b/>
          <w:color w:val="auto"/>
        </w:rPr>
        <w:t xml:space="preserve"> ar </w:t>
      </w:r>
      <w:r w:rsidR="003032AF" w:rsidRPr="0028430B">
        <w:rPr>
          <w:b/>
        </w:rPr>
        <w:t>statinio projekto viešinimo Lietuvos Respublikos statybos leidimų ir statybos valstybinės priežiūros informacinėje sistemoje „</w:t>
      </w:r>
      <w:proofErr w:type="spellStart"/>
      <w:r w:rsidR="003032AF" w:rsidRPr="0028430B">
        <w:rPr>
          <w:b/>
        </w:rPr>
        <w:t>Infostatyba</w:t>
      </w:r>
      <w:proofErr w:type="spellEnd"/>
      <w:r w:rsidR="003032AF" w:rsidRPr="0028430B">
        <w:rPr>
          <w:b/>
        </w:rPr>
        <w:t xml:space="preserve">“ terminą gaunamos visuomenės ar suinteresuotų institucijų pastabos </w:t>
      </w:r>
      <w:r w:rsidR="0028430B" w:rsidRPr="0028430B">
        <w:rPr>
          <w:b/>
        </w:rPr>
        <w:t xml:space="preserve">statinio </w:t>
      </w:r>
      <w:r w:rsidRPr="0028430B">
        <w:rPr>
          <w:b/>
        </w:rPr>
        <w:t>projektiniams pasiūlymams</w:t>
      </w:r>
      <w:r w:rsidR="0028430B" w:rsidRPr="0028430B">
        <w:rPr>
          <w:b/>
        </w:rPr>
        <w:t xml:space="preserve"> ar statinio projektui</w:t>
      </w:r>
      <w:r w:rsidR="003032AF" w:rsidRPr="002444FF">
        <w:rPr>
          <w:b/>
        </w:rPr>
        <w:t xml:space="preserve">, </w:t>
      </w:r>
      <w:r w:rsidR="002444FF" w:rsidRPr="002444FF">
        <w:rPr>
          <w:b/>
          <w:color w:val="auto"/>
        </w:rPr>
        <w:t>savivaldybės administracijos direktorius (jo įgaliotas savivaldybės administracijos valstybės tarnautojas)</w:t>
      </w:r>
      <w:r w:rsidR="003032AF" w:rsidRPr="0028430B">
        <w:rPr>
          <w:b/>
        </w:rPr>
        <w:t xml:space="preserve"> organizuoja </w:t>
      </w:r>
      <w:r w:rsidR="0028430B" w:rsidRPr="0028430B">
        <w:rPr>
          <w:b/>
        </w:rPr>
        <w:t xml:space="preserve">statinio projektinių pasiūlymų ar </w:t>
      </w:r>
      <w:r w:rsidR="003032AF" w:rsidRPr="0028430B">
        <w:rPr>
          <w:b/>
        </w:rPr>
        <w:t>statinio</w:t>
      </w:r>
      <w:r w:rsidR="00F13B32" w:rsidRPr="0028430B">
        <w:rPr>
          <w:b/>
        </w:rPr>
        <w:t xml:space="preserve"> projekto aptarimą su visuomene</w:t>
      </w:r>
      <w:r w:rsidRPr="0028430B">
        <w:rPr>
          <w:b/>
          <w:bCs/>
        </w:rPr>
        <w:t>.</w:t>
      </w:r>
    </w:p>
    <w:p w:rsidR="003032AF" w:rsidRPr="0028430B" w:rsidRDefault="00B75915" w:rsidP="00B75915">
      <w:pPr>
        <w:tabs>
          <w:tab w:val="left" w:pos="1418"/>
        </w:tabs>
        <w:suppressAutoHyphens/>
        <w:spacing w:after="0" w:line="23" w:lineRule="atLeast"/>
        <w:ind w:firstLine="709"/>
        <w:jc w:val="both"/>
        <w:textAlignment w:val="baseline"/>
        <w:rPr>
          <w:b/>
        </w:rPr>
      </w:pPr>
      <w:r>
        <w:rPr>
          <w:b/>
        </w:rPr>
        <w:t xml:space="preserve">4. </w:t>
      </w:r>
      <w:r w:rsidRPr="00CA6932">
        <w:rPr>
          <w:b/>
        </w:rPr>
        <w:t>Visuomenės informavimas apie numatomą statinių statybą laikomas baigtu, kai pasinaudojant Lietuvos Respublikos statybos leidimų ir statybos valstybinės priežiūros informacine sistema „</w:t>
      </w:r>
      <w:proofErr w:type="spellStart"/>
      <w:r w:rsidRPr="00CA6932">
        <w:rPr>
          <w:b/>
        </w:rPr>
        <w:t>Infostatyba</w:t>
      </w:r>
      <w:proofErr w:type="spellEnd"/>
      <w:r w:rsidRPr="00CA6932">
        <w:rPr>
          <w:b/>
        </w:rPr>
        <w:t xml:space="preserve">“ statinio projektui, įvertinęs sprendinių atitiktį nustatytiems reikalavimams, pritaria </w:t>
      </w:r>
      <w:r w:rsidRPr="00CA6932">
        <w:rPr>
          <w:rFonts w:eastAsia="SimSun"/>
          <w:b/>
        </w:rPr>
        <w:t>savivaldybės administracijos valstybės tarnautojas, atliekantis savivaldybės vyriausiojo architekto funkcijas.</w:t>
      </w:r>
      <w:r w:rsidR="003032AF" w:rsidRPr="0028430B">
        <w:t>“</w:t>
      </w:r>
    </w:p>
    <w:p w:rsidR="00DF1588" w:rsidRPr="00A52321" w:rsidRDefault="00DF1588" w:rsidP="00A52321">
      <w:pPr>
        <w:spacing w:after="0" w:line="23" w:lineRule="atLeast"/>
        <w:ind w:firstLine="720"/>
        <w:jc w:val="both"/>
        <w:textAlignment w:val="baseline"/>
        <w:rPr>
          <w:color w:val="auto"/>
        </w:rPr>
      </w:pPr>
    </w:p>
    <w:p w:rsidR="00DF1588" w:rsidRPr="00A52321" w:rsidRDefault="00076EDF" w:rsidP="00A52321">
      <w:pPr>
        <w:spacing w:after="0" w:line="23" w:lineRule="atLeast"/>
        <w:ind w:firstLine="720"/>
        <w:jc w:val="both"/>
        <w:rPr>
          <w:b/>
        </w:rPr>
      </w:pPr>
      <w:r>
        <w:rPr>
          <w:b/>
        </w:rPr>
        <w:t>1</w:t>
      </w:r>
      <w:r w:rsidR="00C959DF">
        <w:rPr>
          <w:b/>
        </w:rPr>
        <w:t>6</w:t>
      </w:r>
      <w:r w:rsidR="00DF1588" w:rsidRPr="00A52321">
        <w:rPr>
          <w:b/>
        </w:rPr>
        <w:t xml:space="preserve"> straipsnis. 39 straipsnio pakeitimas</w:t>
      </w:r>
    </w:p>
    <w:p w:rsidR="00DF1588" w:rsidRPr="00A52321" w:rsidRDefault="00DF1588" w:rsidP="00A52321">
      <w:pPr>
        <w:spacing w:after="0" w:line="23" w:lineRule="atLeast"/>
        <w:ind w:firstLine="720"/>
        <w:jc w:val="both"/>
      </w:pPr>
      <w:r w:rsidRPr="00A52321">
        <w:t>Pakeisti 39 straipsnį ir jį išdėstyti taip:</w:t>
      </w:r>
    </w:p>
    <w:p w:rsidR="00584F35" w:rsidRPr="00A52321" w:rsidRDefault="00DF1588" w:rsidP="00A52321">
      <w:pPr>
        <w:tabs>
          <w:tab w:val="left" w:pos="1418"/>
        </w:tabs>
        <w:suppressAutoHyphens/>
        <w:spacing w:after="0" w:line="23" w:lineRule="atLeast"/>
        <w:ind w:firstLine="720"/>
        <w:jc w:val="both"/>
        <w:textAlignment w:val="baseline"/>
      </w:pPr>
      <w:r w:rsidRPr="00A52321">
        <w:rPr>
          <w:b/>
        </w:rPr>
        <w:t>„</w:t>
      </w:r>
      <w:r w:rsidR="00584F35" w:rsidRPr="00A52321">
        <w:rPr>
          <w:b/>
        </w:rPr>
        <w:t>39 straipsnis. Nebaigto statinio registravimas ir perleidimas</w:t>
      </w:r>
    </w:p>
    <w:p w:rsidR="00584F35" w:rsidRPr="00A52321" w:rsidRDefault="00584F35" w:rsidP="00A52321">
      <w:pPr>
        <w:tabs>
          <w:tab w:val="left" w:pos="1418"/>
          <w:tab w:val="left" w:pos="8647"/>
        </w:tabs>
        <w:suppressAutoHyphens/>
        <w:spacing w:after="0" w:line="23" w:lineRule="atLeast"/>
        <w:ind w:firstLine="720"/>
        <w:jc w:val="both"/>
        <w:textAlignment w:val="baseline"/>
      </w:pPr>
      <w:r w:rsidRPr="00A52321">
        <w:t xml:space="preserve">1. Nebaigtas statyti ar rekonstruoti ypatingasis ar neypatingasis statinys </w:t>
      </w:r>
      <w:r w:rsidRPr="00A52321">
        <w:rPr>
          <w:rFonts w:eastAsia="SimSun"/>
          <w:bCs/>
        </w:rPr>
        <w:t>ir daiktinės teisės į jį</w:t>
      </w:r>
      <w:r w:rsidRPr="00A52321">
        <w:rPr>
          <w:rFonts w:eastAsia="SimSun"/>
        </w:rPr>
        <w:t>,</w:t>
      </w:r>
      <w:r w:rsidRPr="00A52321">
        <w:t xml:space="preserve"> taip pat nebaigtas rekonstruoti į ypatingąjį ar neypatingąjį statinį nesudėtingasis statinys </w:t>
      </w:r>
      <w:r w:rsidRPr="00A52321">
        <w:rPr>
          <w:rFonts w:eastAsia="SimSun"/>
          <w:bCs/>
        </w:rPr>
        <w:t xml:space="preserve">ir daiktinės teisės į jį ne vėliau kaip per 3 metus nuo </w:t>
      </w:r>
      <w:r w:rsidRPr="00A52321">
        <w:rPr>
          <w:rFonts w:eastAsia="SimSun"/>
          <w:bCs/>
          <w:strike/>
        </w:rPr>
        <w:t>statybą leidžiančio dokumento išdavimo</w:t>
      </w:r>
      <w:r w:rsidR="00DD4972" w:rsidRPr="00A52321">
        <w:rPr>
          <w:rFonts w:eastAsia="SimSun"/>
          <w:bCs/>
          <w:strike/>
        </w:rPr>
        <w:t xml:space="preserve"> </w:t>
      </w:r>
      <w:r w:rsidRPr="00A52321">
        <w:rPr>
          <w:rFonts w:eastAsia="SimSun"/>
          <w:b/>
          <w:bCs/>
        </w:rPr>
        <w:t>statybos</w:t>
      </w:r>
      <w:r w:rsidRPr="00A52321">
        <w:rPr>
          <w:rFonts w:eastAsia="SimSun"/>
          <w:bCs/>
        </w:rPr>
        <w:t xml:space="preserve"> pradžios turi būti </w:t>
      </w:r>
      <w:r w:rsidRPr="00A52321">
        <w:t xml:space="preserve">įregistruoti Nekilnojamojo turto registre </w:t>
      </w:r>
      <w:r w:rsidRPr="00A52321">
        <w:rPr>
          <w:strike/>
        </w:rPr>
        <w:t xml:space="preserve">Valstybinės teritorijų planavimo ir statybos inspekcijos prie Aplinkos </w:t>
      </w:r>
      <w:r w:rsidRPr="00130A6E">
        <w:rPr>
          <w:strike/>
        </w:rPr>
        <w:t>ministerijos išduotos</w:t>
      </w:r>
      <w:r w:rsidRPr="00D1544B">
        <w:t xml:space="preserve"> </w:t>
      </w:r>
      <w:r w:rsidR="00130A6E" w:rsidRPr="00130A6E">
        <w:rPr>
          <w:b/>
        </w:rPr>
        <w:t>statytojo (užsakovo)</w:t>
      </w:r>
      <w:r w:rsidR="00130A6E">
        <w:t xml:space="preserve"> </w:t>
      </w:r>
      <w:r w:rsidR="009A5ABF" w:rsidRPr="0028430B">
        <w:rPr>
          <w:b/>
        </w:rPr>
        <w:t xml:space="preserve">Lietuvos Respublikos statybos leidimų ir statybos valstybinės priežiūros informacinėje </w:t>
      </w:r>
      <w:r w:rsidR="009A5ABF" w:rsidRPr="009A5ABF">
        <w:rPr>
          <w:b/>
        </w:rPr>
        <w:t>sistemoje „</w:t>
      </w:r>
      <w:proofErr w:type="spellStart"/>
      <w:r w:rsidR="009A5ABF" w:rsidRPr="009A5ABF">
        <w:rPr>
          <w:b/>
        </w:rPr>
        <w:t>Infostatyba</w:t>
      </w:r>
      <w:proofErr w:type="spellEnd"/>
      <w:r w:rsidR="009A5ABF" w:rsidRPr="009A5ABF">
        <w:rPr>
          <w:b/>
        </w:rPr>
        <w:t>“</w:t>
      </w:r>
      <w:r w:rsidR="009A5ABF">
        <w:rPr>
          <w:b/>
        </w:rPr>
        <w:t xml:space="preserve"> užpildytos</w:t>
      </w:r>
      <w:r w:rsidR="00130A6E" w:rsidRPr="00130A6E">
        <w:rPr>
          <w:b/>
        </w:rPr>
        <w:t xml:space="preserve"> </w:t>
      </w:r>
      <w:r w:rsidRPr="00D1544B">
        <w:t xml:space="preserve">pažymos apie </w:t>
      </w:r>
      <w:r w:rsidRPr="00D1544B">
        <w:rPr>
          <w:rFonts w:eastAsia="SimSun"/>
          <w:bCs/>
        </w:rPr>
        <w:t>statinio statybą be nukrypimų nuo esminių statinio projekto sprendinių</w:t>
      </w:r>
      <w:r w:rsidR="00130A6E" w:rsidRPr="009A5ABF">
        <w:rPr>
          <w:rFonts w:eastAsia="SimSun"/>
          <w:b/>
          <w:bCs/>
        </w:rPr>
        <w:t>,</w:t>
      </w:r>
      <w:r w:rsidRPr="00A52321">
        <w:rPr>
          <w:rFonts w:eastAsia="SimSun"/>
        </w:rPr>
        <w:t xml:space="preserve"> </w:t>
      </w:r>
      <w:r w:rsidRPr="00A52321">
        <w:rPr>
          <w:rFonts w:eastAsia="SimSun"/>
          <w:b/>
        </w:rPr>
        <w:t xml:space="preserve">aplinkos ministro nustatyta tvarka </w:t>
      </w:r>
      <w:r w:rsidR="009A5ABF">
        <w:rPr>
          <w:rFonts w:eastAsia="SimSun"/>
          <w:b/>
        </w:rPr>
        <w:t>patvirtintos ekspertizės rangovo</w:t>
      </w:r>
      <w:r w:rsidRPr="00A52321">
        <w:rPr>
          <w:rFonts w:eastAsia="SimSun"/>
          <w:b/>
        </w:rPr>
        <w:t xml:space="preserve">, </w:t>
      </w:r>
      <w:r w:rsidRPr="00A52321">
        <w:t xml:space="preserve">pagrindu, </w:t>
      </w:r>
      <w:r w:rsidRPr="00A52321">
        <w:rPr>
          <w:bCs/>
        </w:rPr>
        <w:t xml:space="preserve">o išardytas Nekilnojamojo turto registre registruotas nebaigtas statyti ar rekonstruoti </w:t>
      </w:r>
      <w:r w:rsidRPr="00A52321">
        <w:rPr>
          <w:bCs/>
          <w:strike/>
        </w:rPr>
        <w:t>ypatingasis ar neypatingasis</w:t>
      </w:r>
      <w:r w:rsidRPr="00A52321">
        <w:rPr>
          <w:bCs/>
        </w:rPr>
        <w:t xml:space="preserve"> statinys</w:t>
      </w:r>
      <w:r w:rsidRPr="00A52321">
        <w:rPr>
          <w:bCs/>
          <w:strike/>
        </w:rPr>
        <w:t>, taip pat nebaigtas rekonstruoti į ypatingąjį ar neypatingąjį statinį nesudėtingasis statinys</w:t>
      </w:r>
      <w:r w:rsidRPr="00A52321">
        <w:rPr>
          <w:bCs/>
        </w:rPr>
        <w:t xml:space="preserve"> gali būti </w:t>
      </w:r>
      <w:r w:rsidRPr="00A52321">
        <w:rPr>
          <w:bCs/>
          <w:strike/>
        </w:rPr>
        <w:t>išregistruoti</w:t>
      </w:r>
      <w:r w:rsidR="00DD4972" w:rsidRPr="00A52321">
        <w:rPr>
          <w:bCs/>
        </w:rPr>
        <w:t xml:space="preserve"> </w:t>
      </w:r>
      <w:r w:rsidR="00DD4972" w:rsidRPr="00A52321">
        <w:rPr>
          <w:b/>
          <w:bCs/>
        </w:rPr>
        <w:t>išregistruot</w:t>
      </w:r>
      <w:r w:rsidRPr="00A52321">
        <w:rPr>
          <w:b/>
          <w:bCs/>
        </w:rPr>
        <w:t>as</w:t>
      </w:r>
      <w:r w:rsidRPr="00A52321">
        <w:rPr>
          <w:bCs/>
        </w:rPr>
        <w:t xml:space="preserve"> iš Nekilnojamojo turto registro </w:t>
      </w:r>
      <w:r w:rsidRPr="00A52321">
        <w:rPr>
          <w:bCs/>
          <w:strike/>
        </w:rPr>
        <w:t>Valstybinės teritorijų planavimo ir statybos inspekcijos prie Aplinkos ministerijos išduotos pažymos apie tai, kad nebaigtas statyti ar rekonstruoti statinys nugriautas,</w:t>
      </w:r>
      <w:r w:rsidRPr="00A52321">
        <w:rPr>
          <w:bCs/>
        </w:rPr>
        <w:t xml:space="preserve"> </w:t>
      </w:r>
      <w:r w:rsidRPr="00A52321">
        <w:rPr>
          <w:b/>
          <w:bCs/>
        </w:rPr>
        <w:t xml:space="preserve">patikslintų statinio kadastro duomenų </w:t>
      </w:r>
      <w:r w:rsidRPr="00A52321">
        <w:rPr>
          <w:bCs/>
        </w:rPr>
        <w:t>pagrindu.</w:t>
      </w:r>
    </w:p>
    <w:p w:rsidR="00584F35" w:rsidRPr="00A52321" w:rsidRDefault="00584F35" w:rsidP="00A52321">
      <w:pPr>
        <w:tabs>
          <w:tab w:val="left" w:pos="1418"/>
        </w:tabs>
        <w:suppressAutoHyphens/>
        <w:spacing w:after="0" w:line="23" w:lineRule="atLeast"/>
        <w:ind w:firstLine="720"/>
        <w:jc w:val="both"/>
        <w:textAlignment w:val="baseline"/>
      </w:pPr>
      <w:r w:rsidRPr="00A52321">
        <w:lastRenderedPageBreak/>
        <w:t xml:space="preserve">2. Nebaigtas statyti ar rekonstruoti nesudėtingasis statinys (išskyrus atvejį, kai jis rekonstruojamas į ypatingąjį ar neypatingąjį statinį) </w:t>
      </w:r>
      <w:r w:rsidR="0033208D" w:rsidRPr="0033208D">
        <w:rPr>
          <w:b/>
        </w:rPr>
        <w:t>statytojo (užsakovo) pageidavimu</w:t>
      </w:r>
      <w:r w:rsidR="0033208D">
        <w:t xml:space="preserve"> </w:t>
      </w:r>
      <w:r w:rsidRPr="00A52321">
        <w:t>gali būti įregistruojamas Nekilnojamojo turto registre Lietuvos Respublikos nekilnojamojo turto kadastro įstatyme nustatyta tvarka nepateikus šio straipsnio 1 dalyje nurodyto</w:t>
      </w:r>
      <w:r w:rsidRPr="0033208D">
        <w:t>s pažymos</w:t>
      </w:r>
      <w:r w:rsidRPr="00A52321">
        <w:t xml:space="preserve">. </w:t>
      </w:r>
    </w:p>
    <w:p w:rsidR="00584F35" w:rsidRPr="00A52321" w:rsidRDefault="00584F35" w:rsidP="00A52321">
      <w:pPr>
        <w:tabs>
          <w:tab w:val="left" w:pos="1418"/>
        </w:tabs>
        <w:suppressAutoHyphens/>
        <w:spacing w:after="0" w:line="23" w:lineRule="atLeast"/>
        <w:ind w:firstLine="720"/>
        <w:jc w:val="both"/>
        <w:textAlignment w:val="baseline"/>
      </w:pPr>
      <w:r w:rsidRPr="00A52321">
        <w:t xml:space="preserve">3. Pasikeitę nebaigto statyti ar rekonstruoti statinio kadastro duomenys </w:t>
      </w:r>
      <w:r w:rsidRPr="00A52321">
        <w:rPr>
          <w:strike/>
        </w:rPr>
        <w:t>Valstybinės teritorijų planavimo ir statybos inspekcijos prie Aplinkos ministerijos išduotos pažymos apie statinio statybą be nukrypimų nuo esminių statinio projekto sprendinių</w:t>
      </w:r>
      <w:r w:rsidRPr="00A52321">
        <w:t xml:space="preserve"> </w:t>
      </w:r>
      <w:r w:rsidRPr="00A52321">
        <w:rPr>
          <w:b/>
        </w:rPr>
        <w:t>šio straipsnio 1 dalyje nurodyto</w:t>
      </w:r>
      <w:r w:rsidR="0033208D">
        <w:rPr>
          <w:b/>
        </w:rPr>
        <w:t>s</w:t>
      </w:r>
      <w:r w:rsidRPr="00A52321">
        <w:rPr>
          <w:b/>
        </w:rPr>
        <w:t xml:space="preserve"> </w:t>
      </w:r>
      <w:r w:rsidR="0033208D">
        <w:rPr>
          <w:b/>
        </w:rPr>
        <w:t>pažymos</w:t>
      </w:r>
      <w:r w:rsidRPr="00A52321">
        <w:rPr>
          <w:b/>
        </w:rPr>
        <w:t xml:space="preserve"> </w:t>
      </w:r>
      <w:r w:rsidRPr="00A52321">
        <w:t xml:space="preserve">pagrindu Nekilnojamojo turto registre tikslinami ne rečiau kaip vieną kartą per 5 metus nuo nebaigto statyti ar rekonstruoti statinio įregistravimo Nekilnojamojo turto registre pagal šio straipsnio 1 dalį. Vadovaujantis šio įstatymo </w:t>
      </w:r>
      <w:r w:rsidRPr="006F3741">
        <w:t>38</w:t>
      </w:r>
      <w:r w:rsidR="00924785" w:rsidRPr="00A52321">
        <w:t xml:space="preserve"> </w:t>
      </w:r>
      <w:r w:rsidRPr="00A52321">
        <w:t>straipsniu, sustabdžius statinio statybą, nebaigto statyti ar rekonstruoti statinio kadastro duomenų Nekilnojamojo turto registre tikslinti neprivaloma.</w:t>
      </w:r>
    </w:p>
    <w:p w:rsidR="00584F35" w:rsidRPr="00A52321" w:rsidRDefault="00584F35" w:rsidP="00A52321">
      <w:pPr>
        <w:tabs>
          <w:tab w:val="left" w:pos="1418"/>
        </w:tabs>
        <w:suppressAutoHyphens/>
        <w:spacing w:after="0" w:line="23" w:lineRule="atLeast"/>
        <w:ind w:firstLine="720"/>
        <w:jc w:val="both"/>
        <w:textAlignment w:val="baseline"/>
      </w:pPr>
      <w:r w:rsidRPr="00A52321">
        <w:t>4. Pasikeitę nebaigto remontuoti ar griauti</w:t>
      </w:r>
      <w:r w:rsidR="00924785" w:rsidRPr="00A52321">
        <w:t xml:space="preserve"> </w:t>
      </w:r>
      <w:r w:rsidRPr="00A52321">
        <w:t xml:space="preserve">statinio kadastro duomenys Nekilnojamojo turto registre </w:t>
      </w:r>
      <w:r w:rsidR="007A17A4" w:rsidRPr="0033208D">
        <w:rPr>
          <w:b/>
        </w:rPr>
        <w:t>statytojo (užsakovo) pageidavimu</w:t>
      </w:r>
      <w:r w:rsidR="007A17A4">
        <w:t xml:space="preserve"> </w:t>
      </w:r>
      <w:r w:rsidRPr="00A52321">
        <w:t xml:space="preserve">gali būti tikslinami nepateikus šio straipsnio 1 dalyje </w:t>
      </w:r>
      <w:r w:rsidRPr="007A17A4">
        <w:t>nurodytos pažymos</w:t>
      </w:r>
      <w:r w:rsidRPr="00A52321">
        <w:t>.</w:t>
      </w:r>
    </w:p>
    <w:p w:rsidR="00584F35" w:rsidRPr="00A52321" w:rsidRDefault="00584F35" w:rsidP="00A52321">
      <w:pPr>
        <w:tabs>
          <w:tab w:val="left" w:pos="1418"/>
        </w:tabs>
        <w:suppressAutoHyphens/>
        <w:spacing w:after="0" w:line="23" w:lineRule="atLeast"/>
        <w:ind w:firstLineChars="300" w:firstLine="723"/>
        <w:jc w:val="both"/>
        <w:textAlignment w:val="baseline"/>
        <w:rPr>
          <w:b/>
          <w:color w:val="auto"/>
        </w:rPr>
      </w:pPr>
      <w:r w:rsidRPr="00A52321">
        <w:rPr>
          <w:b/>
          <w:color w:val="auto"/>
        </w:rPr>
        <w:t xml:space="preserve">5. Šio straipsnio 1 dalyje nurodyta </w:t>
      </w:r>
      <w:r w:rsidR="00F468A2">
        <w:rPr>
          <w:b/>
          <w:color w:val="auto"/>
        </w:rPr>
        <w:t>pažyma negali būti užpildoma ir tvirtinama</w:t>
      </w:r>
      <w:r w:rsidRPr="00A52321">
        <w:rPr>
          <w:b/>
          <w:color w:val="auto"/>
        </w:rPr>
        <w:t>, jeigu egzistuoja šio įstatymo 2</w:t>
      </w:r>
      <w:r w:rsidR="006E4296">
        <w:rPr>
          <w:b/>
          <w:color w:val="auto"/>
        </w:rPr>
        <w:t>8</w:t>
      </w:r>
      <w:r w:rsidRPr="00A52321">
        <w:rPr>
          <w:b/>
          <w:color w:val="auto"/>
        </w:rPr>
        <w:t xml:space="preserve"> straipsnio </w:t>
      </w:r>
      <w:r w:rsidR="00F468A2">
        <w:rPr>
          <w:b/>
          <w:color w:val="auto"/>
        </w:rPr>
        <w:t>8</w:t>
      </w:r>
      <w:r w:rsidRPr="00A52321">
        <w:rPr>
          <w:b/>
          <w:color w:val="auto"/>
        </w:rPr>
        <w:t xml:space="preserve"> dalyje nurodytos aplinkybės. </w:t>
      </w:r>
    </w:p>
    <w:p w:rsidR="00584F35" w:rsidRPr="00A52321" w:rsidRDefault="00584F35" w:rsidP="00A52321">
      <w:pPr>
        <w:tabs>
          <w:tab w:val="left" w:pos="1418"/>
        </w:tabs>
        <w:suppressAutoHyphens/>
        <w:spacing w:after="0" w:line="23" w:lineRule="atLeast"/>
        <w:ind w:firstLineChars="300" w:firstLine="723"/>
        <w:jc w:val="both"/>
        <w:textAlignment w:val="baseline"/>
        <w:rPr>
          <w:b/>
          <w:color w:val="auto"/>
        </w:rPr>
      </w:pPr>
      <w:r w:rsidRPr="00A52321">
        <w:rPr>
          <w:b/>
          <w:color w:val="auto"/>
        </w:rPr>
        <w:t xml:space="preserve">6. Šio straipsnio 1 dalyje nurodytą </w:t>
      </w:r>
      <w:r w:rsidR="00F468A2">
        <w:rPr>
          <w:b/>
          <w:color w:val="auto"/>
        </w:rPr>
        <w:t xml:space="preserve">pažymą </w:t>
      </w:r>
      <w:r w:rsidRPr="00A52321">
        <w:rPr>
          <w:b/>
          <w:color w:val="auto"/>
        </w:rPr>
        <w:t>panaikina:</w:t>
      </w:r>
    </w:p>
    <w:p w:rsidR="00584F35" w:rsidRPr="00A52321" w:rsidRDefault="00584F35" w:rsidP="00A52321">
      <w:pPr>
        <w:tabs>
          <w:tab w:val="left" w:pos="1418"/>
        </w:tabs>
        <w:suppressAutoHyphens/>
        <w:spacing w:after="0" w:line="23" w:lineRule="atLeast"/>
        <w:ind w:firstLineChars="300" w:firstLine="723"/>
        <w:jc w:val="both"/>
        <w:textAlignment w:val="baseline"/>
        <w:rPr>
          <w:b/>
          <w:color w:val="auto"/>
        </w:rPr>
      </w:pPr>
      <w:r w:rsidRPr="00A52321">
        <w:rPr>
          <w:b/>
          <w:color w:val="auto"/>
        </w:rPr>
        <w:t>1) statytoj</w:t>
      </w:r>
      <w:r w:rsidR="00F468A2">
        <w:rPr>
          <w:b/>
          <w:color w:val="auto"/>
        </w:rPr>
        <w:t>as</w:t>
      </w:r>
      <w:r w:rsidRPr="00A52321">
        <w:rPr>
          <w:b/>
          <w:color w:val="auto"/>
        </w:rPr>
        <w:t xml:space="preserve"> (užsakov</w:t>
      </w:r>
      <w:r w:rsidR="00F468A2">
        <w:rPr>
          <w:b/>
          <w:color w:val="auto"/>
        </w:rPr>
        <w:t>as</w:t>
      </w:r>
      <w:r w:rsidRPr="00A52321">
        <w:rPr>
          <w:b/>
          <w:color w:val="auto"/>
        </w:rPr>
        <w:t>), išskyrus atvejus, kai Nekilnojamojo turto registre daiktinės teisės į statinį įregistruotos ne tik statytojo (užsakovo) vardu;</w:t>
      </w:r>
    </w:p>
    <w:p w:rsidR="00584F35" w:rsidRPr="00A52321" w:rsidRDefault="00581A17" w:rsidP="00A52321">
      <w:pPr>
        <w:tabs>
          <w:tab w:val="left" w:pos="1418"/>
        </w:tabs>
        <w:suppressAutoHyphens/>
        <w:spacing w:after="0" w:line="23" w:lineRule="atLeast"/>
        <w:ind w:firstLineChars="300" w:firstLine="723"/>
        <w:jc w:val="both"/>
        <w:textAlignment w:val="baseline"/>
        <w:rPr>
          <w:b/>
          <w:color w:val="auto"/>
        </w:rPr>
      </w:pPr>
      <w:r>
        <w:rPr>
          <w:b/>
          <w:color w:val="auto"/>
        </w:rPr>
        <w:t>2</w:t>
      </w:r>
      <w:r w:rsidR="00584F35" w:rsidRPr="00A52321">
        <w:rPr>
          <w:b/>
          <w:color w:val="auto"/>
        </w:rPr>
        <w:t>) teismas.</w:t>
      </w:r>
    </w:p>
    <w:p w:rsidR="00584F35" w:rsidRPr="00A52321" w:rsidRDefault="00584F35" w:rsidP="00A52321">
      <w:pPr>
        <w:tabs>
          <w:tab w:val="left" w:pos="1418"/>
        </w:tabs>
        <w:suppressAutoHyphens/>
        <w:spacing w:after="0" w:line="23" w:lineRule="atLeast"/>
        <w:ind w:firstLineChars="300" w:firstLine="723"/>
        <w:jc w:val="both"/>
        <w:textAlignment w:val="baseline"/>
        <w:rPr>
          <w:b/>
        </w:rPr>
      </w:pPr>
      <w:r w:rsidRPr="00A52321">
        <w:rPr>
          <w:b/>
          <w:color w:val="auto"/>
        </w:rPr>
        <w:t>7. Kreiptis į teismą dėl šio straipsnio 1 dalyje</w:t>
      </w:r>
      <w:r w:rsidR="005B7DE6">
        <w:rPr>
          <w:b/>
          <w:color w:val="auto"/>
        </w:rPr>
        <w:t xml:space="preserve"> nurodytos pažymos</w:t>
      </w:r>
      <w:r w:rsidRPr="00A52321">
        <w:rPr>
          <w:b/>
          <w:color w:val="auto"/>
        </w:rPr>
        <w:t>, galiojimo ir jo</w:t>
      </w:r>
      <w:r w:rsidR="005B7DE6">
        <w:rPr>
          <w:b/>
          <w:color w:val="auto"/>
        </w:rPr>
        <w:t>s</w:t>
      </w:r>
      <w:r w:rsidRPr="00A52321">
        <w:rPr>
          <w:b/>
          <w:color w:val="auto"/>
        </w:rPr>
        <w:t xml:space="preserve"> bei statinių registracijos panaikinimo turi teisę suinteresuotieji asmenys, šių asmenų skundų ar pr</w:t>
      </w:r>
      <w:r w:rsidR="00A41D08">
        <w:rPr>
          <w:b/>
          <w:color w:val="auto"/>
        </w:rPr>
        <w:t>ašymų</w:t>
      </w:r>
      <w:r w:rsidRPr="00A52321">
        <w:rPr>
          <w:b/>
          <w:color w:val="auto"/>
        </w:rPr>
        <w:t xml:space="preserve">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 kiti viešojo administravimo subjektai.</w:t>
      </w:r>
      <w:r w:rsidR="00DF1588" w:rsidRPr="00076EDF">
        <w:t>“</w:t>
      </w:r>
    </w:p>
    <w:p w:rsidR="008D16FA" w:rsidRDefault="008D16FA" w:rsidP="00A52321">
      <w:pPr>
        <w:tabs>
          <w:tab w:val="left" w:pos="1418"/>
        </w:tabs>
        <w:suppressAutoHyphens/>
        <w:spacing w:after="0" w:line="23" w:lineRule="atLeast"/>
        <w:ind w:firstLine="720"/>
        <w:jc w:val="both"/>
        <w:textAlignment w:val="baseline"/>
        <w:rPr>
          <w:rFonts w:eastAsia="Calibri"/>
        </w:rPr>
      </w:pPr>
    </w:p>
    <w:p w:rsidR="00076EDF" w:rsidRPr="00E809B6" w:rsidRDefault="00076EDF" w:rsidP="00076EDF">
      <w:pPr>
        <w:spacing w:after="0" w:line="23" w:lineRule="atLeast"/>
        <w:ind w:firstLine="720"/>
        <w:jc w:val="both"/>
        <w:rPr>
          <w:b/>
        </w:rPr>
      </w:pPr>
      <w:r w:rsidRPr="00E809B6">
        <w:rPr>
          <w:b/>
        </w:rPr>
        <w:t>1</w:t>
      </w:r>
      <w:r w:rsidR="00C959DF">
        <w:rPr>
          <w:b/>
        </w:rPr>
        <w:t>7</w:t>
      </w:r>
      <w:r w:rsidRPr="00E809B6">
        <w:rPr>
          <w:b/>
        </w:rPr>
        <w:t xml:space="preserve"> straipsnis. 41 straipsnio pakeitimas</w:t>
      </w:r>
    </w:p>
    <w:p w:rsidR="00076EDF" w:rsidRPr="00E809B6" w:rsidRDefault="00D506B6" w:rsidP="00D506B6">
      <w:pPr>
        <w:spacing w:after="0" w:line="23" w:lineRule="atLeast"/>
        <w:ind w:left="720"/>
        <w:jc w:val="both"/>
      </w:pPr>
      <w:r w:rsidRPr="00E809B6">
        <w:t xml:space="preserve">1. </w:t>
      </w:r>
      <w:r w:rsidR="00076EDF" w:rsidRPr="00E809B6">
        <w:t xml:space="preserve">Pakeisti </w:t>
      </w:r>
      <w:r w:rsidRPr="00E809B6">
        <w:t>41</w:t>
      </w:r>
      <w:r w:rsidR="00076EDF" w:rsidRPr="00E809B6">
        <w:t xml:space="preserve"> straipsn</w:t>
      </w:r>
      <w:r w:rsidRPr="00E809B6">
        <w:t xml:space="preserve">io 2 dalį ir ją </w:t>
      </w:r>
      <w:r w:rsidR="00076EDF" w:rsidRPr="00E809B6">
        <w:t>išdėstyti taip:</w:t>
      </w:r>
    </w:p>
    <w:p w:rsidR="008D2C2B" w:rsidRPr="00E809B6" w:rsidRDefault="00D506B6" w:rsidP="008D2C2B">
      <w:pPr>
        <w:tabs>
          <w:tab w:val="left" w:pos="1418"/>
        </w:tabs>
        <w:suppressAutoHyphens/>
        <w:spacing w:after="0" w:line="23" w:lineRule="atLeast"/>
        <w:ind w:firstLine="720"/>
        <w:jc w:val="both"/>
        <w:textAlignment w:val="baseline"/>
        <w:rPr>
          <w:bCs/>
        </w:rPr>
      </w:pPr>
      <w:r w:rsidRPr="00E809B6">
        <w:rPr>
          <w:bCs/>
        </w:rPr>
        <w:t>„</w:t>
      </w:r>
      <w:r w:rsidR="008D2C2B" w:rsidRPr="00E809B6">
        <w:rPr>
          <w:bCs/>
        </w:rPr>
        <w:t xml:space="preserve">2. </w:t>
      </w:r>
      <w:r w:rsidR="008D2C2B" w:rsidRPr="00E809B6">
        <w:t xml:space="preserve">Rangovas kartu su rangovo atliktų statybos darbų perdavimo statytojui (užsakovui) aktu turi pateikti dokumentą </w:t>
      </w:r>
      <w:r w:rsidR="008D2C2B" w:rsidRPr="00E809B6">
        <w:rPr>
          <w:b/>
        </w:rPr>
        <w:t>(</w:t>
      </w:r>
      <w:r w:rsidR="008D2C2B" w:rsidRPr="00E809B6">
        <w:rPr>
          <w:b/>
          <w:bCs/>
          <w:lang w:eastAsia="lt-LT"/>
        </w:rPr>
        <w:t xml:space="preserve">draudimo bendrovės išduotą </w:t>
      </w:r>
      <w:r w:rsidR="008D2C2B" w:rsidRPr="00E809B6">
        <w:rPr>
          <w:b/>
          <w:lang w:eastAsia="lt-LT"/>
        </w:rPr>
        <w:t>laidavimo draudimo raštą (kartu su jo apmokėjimą įrodančia dokumento kopija), mokėjimo atidėjimą patvirtinantį dokumentą arba banko ar kitos kredito įstaigos garantiją</w:t>
      </w:r>
      <w:r w:rsidR="008D2C2B" w:rsidRPr="00E809B6">
        <w:rPr>
          <w:b/>
        </w:rPr>
        <w:t>)</w:t>
      </w:r>
      <w:r w:rsidR="008D2C2B" w:rsidRPr="00E809B6">
        <w:t xml:space="preserve">, kuriuo </w:t>
      </w:r>
      <w:r w:rsidR="008D2C2B" w:rsidRPr="00E809B6">
        <w:rPr>
          <w:bCs/>
        </w:rPr>
        <w:t xml:space="preserve">užtikrinamas garantinio laikotarpio prievolių įvykdymas pagal pasirašytą rangos sutartį. Šis dokumentas </w:t>
      </w:r>
      <w:r w:rsidR="008D2C2B" w:rsidRPr="00E809B6">
        <w:rPr>
          <w:strike/>
        </w:rPr>
        <w:t>rangovo nemokumo ar bankroto atveju</w:t>
      </w:r>
      <w:r w:rsidR="008D2C2B" w:rsidRPr="00E809B6">
        <w:t xml:space="preserve"> turi užtikrinti </w:t>
      </w:r>
      <w:r w:rsidR="008D2C2B" w:rsidRPr="00E809B6">
        <w:rPr>
          <w:bCs/>
        </w:rPr>
        <w:t>dėl rangovų kaltės atsiradusių</w:t>
      </w:r>
      <w:r w:rsidR="008D2C2B" w:rsidRPr="00E809B6">
        <w:t xml:space="preserve"> defektų, </w:t>
      </w:r>
      <w:r w:rsidR="008D2C2B" w:rsidRPr="00E809B6">
        <w:rPr>
          <w:b/>
          <w:color w:val="auto"/>
        </w:rPr>
        <w:t>įskaitant ir rangovų prisiimtų garantinių įsipareigojimų nevykdymą arba netinkamą vykdymą nemokumo ar bankroto atveju,</w:t>
      </w:r>
      <w:r w:rsidR="008D2C2B" w:rsidRPr="00E809B6">
        <w:rPr>
          <w:color w:val="auto"/>
        </w:rPr>
        <w:t xml:space="preserve"> </w:t>
      </w:r>
      <w:r w:rsidR="008D2C2B" w:rsidRPr="00E809B6">
        <w:t xml:space="preserve">nustatytų per pirmuosius 3 statinio garantinio termino metus, šalinimo išlaidų apmokėjimą statytojui (užsakovui). Defektų šalinimo užtikrinimo suma statinio garantiniu 3 metų laikotarpiu turi būti ne mažesnė kaip 5 procentai </w:t>
      </w:r>
      <w:r w:rsidR="008A5E65" w:rsidRPr="00E809B6">
        <w:rPr>
          <w:b/>
        </w:rPr>
        <w:t>nuo rangos sutartyje nurodytos</w:t>
      </w:r>
      <w:r w:rsidR="008A5E65" w:rsidRPr="00E809B6">
        <w:t xml:space="preserve"> </w:t>
      </w:r>
      <w:r w:rsidR="008D2C2B" w:rsidRPr="00E809B6">
        <w:t xml:space="preserve">statinio statybos kainos. Šis reikalavimas netaikomas griaunant statinius ir statant nesudėtinguosius statinius. </w:t>
      </w:r>
      <w:r w:rsidR="008D2C2B" w:rsidRPr="00E809B6">
        <w:rPr>
          <w:bCs/>
        </w:rPr>
        <w:t>Dokumentas, užtikrinantis garantinio laikotarpio prievolių įvykdymą pagal pasirašytą rangos sutartį, taip pat turi būti privalomai pateikiamas, kai norima gauti statybos užbaigimo aktą ar deklaracijos apie statybos užbaigimą patvirtinimą.</w:t>
      </w:r>
      <w:r w:rsidRPr="00E809B6">
        <w:rPr>
          <w:bCs/>
        </w:rPr>
        <w:t>“</w:t>
      </w:r>
    </w:p>
    <w:p w:rsidR="00D506B6" w:rsidRPr="00E809B6" w:rsidRDefault="00D506B6" w:rsidP="00D506B6">
      <w:pPr>
        <w:spacing w:after="0" w:line="23" w:lineRule="atLeast"/>
        <w:ind w:left="720"/>
        <w:jc w:val="both"/>
      </w:pPr>
      <w:r w:rsidRPr="00E809B6">
        <w:t>2. Pakeisti 41 straipsnio 3 dalį ir ją išdėstyti taip:</w:t>
      </w:r>
    </w:p>
    <w:p w:rsidR="008D2C2B" w:rsidRPr="00D52E2A" w:rsidRDefault="00D506B6" w:rsidP="008D2C2B">
      <w:pPr>
        <w:suppressAutoHyphens/>
        <w:spacing w:after="0" w:line="23" w:lineRule="atLeast"/>
        <w:ind w:firstLine="720"/>
        <w:jc w:val="both"/>
        <w:textAlignment w:val="baseline"/>
      </w:pPr>
      <w:r w:rsidRPr="00E809B6">
        <w:t>„</w:t>
      </w:r>
      <w:r w:rsidR="008D2C2B" w:rsidRPr="00E809B6">
        <w:t xml:space="preserve">3. Nekilnojamojo turto </w:t>
      </w:r>
      <w:proofErr w:type="spellStart"/>
      <w:r w:rsidR="008D2C2B" w:rsidRPr="00E809B6">
        <w:t>vystytojas</w:t>
      </w:r>
      <w:proofErr w:type="spellEnd"/>
      <w:r w:rsidR="00796016">
        <w:t xml:space="preserve"> </w:t>
      </w:r>
      <w:r w:rsidR="00796016" w:rsidRPr="00796016">
        <w:rPr>
          <w:b/>
        </w:rPr>
        <w:t>ar statytojas (užsakovas)</w:t>
      </w:r>
      <w:r w:rsidR="008D2C2B" w:rsidRPr="00E809B6">
        <w:t xml:space="preserve"> atsako statinio (jo dalies) įgijėjui už garantinio laikotarpio rangovo prievolių neįvykdymą ar netinkamą įvykdymą. Užtikrindamas šį reikalavimą, nekilnojamojo turto </w:t>
      </w:r>
      <w:proofErr w:type="spellStart"/>
      <w:r w:rsidR="008D2C2B" w:rsidRPr="00E809B6">
        <w:t>vystytojas</w:t>
      </w:r>
      <w:proofErr w:type="spellEnd"/>
      <w:r w:rsidR="008D2C2B" w:rsidRPr="00E809B6">
        <w:t xml:space="preserve"> </w:t>
      </w:r>
      <w:r w:rsidR="00796016" w:rsidRPr="00796016">
        <w:rPr>
          <w:b/>
        </w:rPr>
        <w:t>ar statytojas (užsakovas)</w:t>
      </w:r>
      <w:r w:rsidR="00796016">
        <w:rPr>
          <w:b/>
        </w:rPr>
        <w:t xml:space="preserve"> </w:t>
      </w:r>
      <w:r w:rsidR="008D2C2B" w:rsidRPr="00E809B6">
        <w:rPr>
          <w:b/>
        </w:rPr>
        <w:t xml:space="preserve">nekilnojamojo turto sandorio sudarymo metu </w:t>
      </w:r>
      <w:r w:rsidR="008D2C2B" w:rsidRPr="00E809B6">
        <w:t xml:space="preserve">turi pateikti statinio (jo dalies) (išskyrus nesudėtingąjį statinį (jo dalį) įgijėjui dokumentą </w:t>
      </w:r>
      <w:r w:rsidR="008D2C2B" w:rsidRPr="00E809B6">
        <w:rPr>
          <w:b/>
        </w:rPr>
        <w:t>(</w:t>
      </w:r>
      <w:r w:rsidR="008D2C2B" w:rsidRPr="00E809B6">
        <w:rPr>
          <w:b/>
          <w:bCs/>
          <w:lang w:eastAsia="lt-LT"/>
        </w:rPr>
        <w:t xml:space="preserve">draudimo bendrovės išduotą </w:t>
      </w:r>
      <w:r w:rsidR="008D2C2B" w:rsidRPr="00E809B6">
        <w:rPr>
          <w:b/>
          <w:lang w:eastAsia="lt-LT"/>
        </w:rPr>
        <w:t xml:space="preserve">laidavimo </w:t>
      </w:r>
      <w:r w:rsidR="008D2C2B" w:rsidRPr="00E809B6">
        <w:rPr>
          <w:b/>
          <w:lang w:eastAsia="lt-LT"/>
        </w:rPr>
        <w:lastRenderedPageBreak/>
        <w:t xml:space="preserve">draudimo raštą (kartu su jo apmokėjimą įrodančia dokumento kopija), mokėjimo </w:t>
      </w:r>
      <w:r w:rsidR="008D2C2B" w:rsidRPr="00E06377">
        <w:rPr>
          <w:b/>
          <w:lang w:eastAsia="lt-LT"/>
        </w:rPr>
        <w:t>atidėjimą patvirtinantį dokumentą arba banko ar kitos kredito įstaigos garantiją</w:t>
      </w:r>
      <w:r w:rsidR="008D2C2B" w:rsidRPr="00E06377">
        <w:rPr>
          <w:b/>
        </w:rPr>
        <w:t>)</w:t>
      </w:r>
      <w:r w:rsidR="008D2C2B" w:rsidRPr="00E06377">
        <w:t xml:space="preserve">, kuriuo užtikrinamas </w:t>
      </w:r>
      <w:r w:rsidR="008D2C2B" w:rsidRPr="00E06377">
        <w:rPr>
          <w:bCs/>
        </w:rPr>
        <w:t>garantinio laikotarpio prievolių įvykdymas pagal pasirašytą rangos sutartį. Šis dokumentas</w:t>
      </w:r>
      <w:r w:rsidR="008D2C2B" w:rsidRPr="00E06377">
        <w:t xml:space="preserve"> </w:t>
      </w:r>
      <w:r w:rsidR="008D2C2B" w:rsidRPr="00E06377">
        <w:rPr>
          <w:bCs/>
        </w:rPr>
        <w:t xml:space="preserve">nekilnojamojo turto vystytojo </w:t>
      </w:r>
      <w:r w:rsidR="00796016" w:rsidRPr="00E06377">
        <w:rPr>
          <w:b/>
        </w:rPr>
        <w:t xml:space="preserve">ar statytojo (užsakovo) </w:t>
      </w:r>
      <w:r w:rsidR="008D2C2B" w:rsidRPr="00E06377">
        <w:t xml:space="preserve">nemokumo ar bankroto atveju turi užtikrinti </w:t>
      </w:r>
      <w:r w:rsidR="008D2C2B" w:rsidRPr="00E06377">
        <w:rPr>
          <w:bCs/>
        </w:rPr>
        <w:t>dėl rangovų kaltės atsiradusių</w:t>
      </w:r>
      <w:r w:rsidR="008D2C2B" w:rsidRPr="00E06377">
        <w:t xml:space="preserve"> defektų, nustatytų per pirmuosius 3 statinio</w:t>
      </w:r>
      <w:r w:rsidR="008D2C2B" w:rsidRPr="00E809B6">
        <w:t xml:space="preserve"> garantinio termino metus, šalinimo išlaidų apmokėjimą statinio (jo dalies) įgijėjui. Defektų šalinimo užtikrinimo suma statinio garantiniu 3 metų laikotarpiu turi būti ne mažesnė kaip 5 procentai </w:t>
      </w:r>
      <w:r w:rsidR="008D2C2B" w:rsidRPr="00E809B6">
        <w:rPr>
          <w:strike/>
        </w:rPr>
        <w:t xml:space="preserve">statinio statybos </w:t>
      </w:r>
      <w:r w:rsidR="00E809B6" w:rsidRPr="00E809B6">
        <w:rPr>
          <w:b/>
          <w:color w:val="auto"/>
        </w:rPr>
        <w:t>pirkimo – pardavimo sutartyje sutartos statinio (jo dalies) įsigijimo</w:t>
      </w:r>
      <w:r w:rsidR="00E809B6" w:rsidRPr="00E809B6">
        <w:t xml:space="preserve"> </w:t>
      </w:r>
      <w:r w:rsidR="008D2C2B" w:rsidRPr="00E809B6">
        <w:t xml:space="preserve">kainos. Šis reikalavimas nepanaikina rangovo garantinio laikotarpio prievolių nekilnojamojo turto </w:t>
      </w:r>
      <w:proofErr w:type="spellStart"/>
      <w:r w:rsidR="008D2C2B" w:rsidRPr="00E809B6">
        <w:t>vystytojui</w:t>
      </w:r>
      <w:proofErr w:type="spellEnd"/>
      <w:r w:rsidR="008D2C2B" w:rsidRPr="00E809B6">
        <w:t xml:space="preserve"> kaip statytojui (užsakovui).</w:t>
      </w:r>
      <w:r w:rsidRPr="00E809B6">
        <w:t>“</w:t>
      </w:r>
      <w:r w:rsidR="008D2C2B" w:rsidRPr="00D52E2A">
        <w:t xml:space="preserve"> </w:t>
      </w:r>
    </w:p>
    <w:p w:rsidR="008D2C2B" w:rsidRDefault="008D2C2B" w:rsidP="00A52321">
      <w:pPr>
        <w:tabs>
          <w:tab w:val="left" w:pos="1418"/>
        </w:tabs>
        <w:suppressAutoHyphens/>
        <w:spacing w:after="0" w:line="23" w:lineRule="atLeast"/>
        <w:ind w:firstLine="720"/>
        <w:jc w:val="both"/>
        <w:textAlignment w:val="baseline"/>
        <w:rPr>
          <w:rFonts w:eastAsia="Calibri"/>
        </w:rPr>
      </w:pPr>
    </w:p>
    <w:p w:rsidR="002B2986" w:rsidRPr="00A52321" w:rsidRDefault="002B2986" w:rsidP="002B2986">
      <w:pPr>
        <w:spacing w:after="0" w:line="23" w:lineRule="atLeast"/>
        <w:ind w:firstLine="720"/>
        <w:jc w:val="both"/>
        <w:rPr>
          <w:b/>
        </w:rPr>
      </w:pPr>
      <w:r>
        <w:rPr>
          <w:b/>
        </w:rPr>
        <w:t>1</w:t>
      </w:r>
      <w:r w:rsidR="00C959DF">
        <w:rPr>
          <w:b/>
        </w:rPr>
        <w:t>8</w:t>
      </w:r>
      <w:r w:rsidRPr="00A52321">
        <w:rPr>
          <w:b/>
        </w:rPr>
        <w:t xml:space="preserve"> straipsnis</w:t>
      </w:r>
      <w:r w:rsidR="007E4151">
        <w:rPr>
          <w:b/>
        </w:rPr>
        <w:t>. 44</w:t>
      </w:r>
      <w:r w:rsidRPr="00A52321">
        <w:rPr>
          <w:b/>
        </w:rPr>
        <w:t xml:space="preserve"> straipsnio pakeitimas</w:t>
      </w:r>
    </w:p>
    <w:p w:rsidR="00DA3DEB" w:rsidRPr="00A52321" w:rsidRDefault="00DA3DEB" w:rsidP="00DA3DEB">
      <w:pPr>
        <w:spacing w:after="0" w:line="23" w:lineRule="atLeast"/>
        <w:ind w:firstLine="720"/>
        <w:jc w:val="both"/>
      </w:pPr>
      <w:r w:rsidRPr="00A52321">
        <w:t xml:space="preserve">Pakeisti </w:t>
      </w:r>
      <w:r>
        <w:t>4</w:t>
      </w:r>
      <w:r w:rsidRPr="00A52321">
        <w:t xml:space="preserve">4 straipsnio </w:t>
      </w:r>
      <w:r>
        <w:t>4 dalį</w:t>
      </w:r>
      <w:r w:rsidRPr="00A52321">
        <w:t xml:space="preserve"> ir j</w:t>
      </w:r>
      <w:r>
        <w:t>ą</w:t>
      </w:r>
      <w:r w:rsidRPr="00A52321">
        <w:t xml:space="preserve"> išdėstyti taip:</w:t>
      </w:r>
    </w:p>
    <w:p w:rsidR="007E4151" w:rsidRDefault="00DA3DEB" w:rsidP="00C32915">
      <w:pPr>
        <w:spacing w:after="0" w:line="23" w:lineRule="atLeast"/>
        <w:ind w:firstLine="720"/>
        <w:jc w:val="both"/>
        <w:rPr>
          <w:color w:val="auto"/>
        </w:rPr>
      </w:pPr>
      <w:r>
        <w:rPr>
          <w:bCs/>
          <w:color w:val="auto"/>
        </w:rPr>
        <w:t>„</w:t>
      </w:r>
      <w:r w:rsidR="007E4151" w:rsidRPr="00AC6B45">
        <w:rPr>
          <w:bCs/>
          <w:color w:val="auto"/>
        </w:rPr>
        <w:t xml:space="preserve">4. Draudėjas civilinę atsakomybę turi apdrausti </w:t>
      </w:r>
      <w:r w:rsidR="007E4151" w:rsidRPr="00AC6B45">
        <w:rPr>
          <w:color w:val="auto"/>
        </w:rPr>
        <w:t>pagal kiekvieną vykdomą statinio statybos techninės priežiūros paslaugų sutartį atskirai</w:t>
      </w:r>
      <w:r w:rsidR="007E4151" w:rsidRPr="00AC6B45">
        <w:rPr>
          <w:b/>
          <w:color w:val="auto"/>
        </w:rPr>
        <w:t xml:space="preserve"> arba pagal </w:t>
      </w:r>
      <w:r w:rsidRPr="00AC6B45">
        <w:rPr>
          <w:b/>
          <w:color w:val="auto"/>
        </w:rPr>
        <w:t>kiekvieną statytojo (užsakovo)</w:t>
      </w:r>
      <w:r>
        <w:rPr>
          <w:b/>
          <w:color w:val="auto"/>
        </w:rPr>
        <w:t xml:space="preserve"> dokumentą,</w:t>
      </w:r>
      <w:r w:rsidRPr="00AC6B45">
        <w:rPr>
          <w:b/>
          <w:color w:val="auto"/>
        </w:rPr>
        <w:t xml:space="preserve"> </w:t>
      </w:r>
      <w:r>
        <w:rPr>
          <w:b/>
          <w:color w:val="auto"/>
        </w:rPr>
        <w:t xml:space="preserve">nurodantį </w:t>
      </w:r>
      <w:r w:rsidRPr="00AC6B45">
        <w:rPr>
          <w:b/>
          <w:color w:val="auto"/>
        </w:rPr>
        <w:t>draudėjui vykdyti statinio statybos techninę priežiūrą</w:t>
      </w:r>
      <w:r>
        <w:rPr>
          <w:b/>
          <w:color w:val="auto"/>
        </w:rPr>
        <w:t xml:space="preserve">, kai </w:t>
      </w:r>
      <w:r w:rsidR="007E4151" w:rsidRPr="00AC6B45">
        <w:rPr>
          <w:b/>
          <w:color w:val="auto"/>
        </w:rPr>
        <w:t>draudėj</w:t>
      </w:r>
      <w:r>
        <w:rPr>
          <w:b/>
          <w:color w:val="auto"/>
        </w:rPr>
        <w:t>as yra</w:t>
      </w:r>
      <w:r w:rsidR="007E4151" w:rsidRPr="00AC6B45">
        <w:rPr>
          <w:b/>
          <w:color w:val="auto"/>
        </w:rPr>
        <w:t xml:space="preserve"> statytojo (užsakovo) </w:t>
      </w:r>
      <w:r>
        <w:rPr>
          <w:b/>
          <w:color w:val="auto"/>
        </w:rPr>
        <w:t>darbuotojas</w:t>
      </w:r>
      <w:r w:rsidR="007E4151" w:rsidRPr="00AC6B45">
        <w:rPr>
          <w:color w:val="auto"/>
        </w:rPr>
        <w:t>.</w:t>
      </w:r>
      <w:r>
        <w:rPr>
          <w:color w:val="auto"/>
        </w:rPr>
        <w:t>“</w:t>
      </w:r>
    </w:p>
    <w:p w:rsidR="00B24EEC" w:rsidRDefault="00B24EEC" w:rsidP="00C32915">
      <w:pPr>
        <w:spacing w:after="0" w:line="23" w:lineRule="atLeast"/>
        <w:ind w:firstLine="720"/>
        <w:jc w:val="both"/>
        <w:rPr>
          <w:b/>
        </w:rPr>
      </w:pPr>
    </w:p>
    <w:p w:rsidR="00DA3DEB" w:rsidRPr="00A52321" w:rsidRDefault="00C959DF" w:rsidP="00C32915">
      <w:pPr>
        <w:spacing w:after="0" w:line="23" w:lineRule="atLeast"/>
        <w:ind w:firstLine="720"/>
        <w:jc w:val="both"/>
        <w:rPr>
          <w:b/>
        </w:rPr>
      </w:pPr>
      <w:r>
        <w:rPr>
          <w:b/>
        </w:rPr>
        <w:t>19</w:t>
      </w:r>
      <w:r w:rsidR="00DA3DEB" w:rsidRPr="00A52321">
        <w:rPr>
          <w:b/>
        </w:rPr>
        <w:t xml:space="preserve"> straipsnis</w:t>
      </w:r>
      <w:r w:rsidR="00DA3DEB">
        <w:rPr>
          <w:b/>
        </w:rPr>
        <w:t>. 46</w:t>
      </w:r>
      <w:r w:rsidR="00DA3DEB" w:rsidRPr="00A52321">
        <w:rPr>
          <w:b/>
        </w:rPr>
        <w:t xml:space="preserve"> straipsnio pakeitimas</w:t>
      </w:r>
    </w:p>
    <w:p w:rsidR="00C32915" w:rsidRPr="00A52321" w:rsidRDefault="00C32915" w:rsidP="00C32915">
      <w:pPr>
        <w:spacing w:after="0" w:line="23" w:lineRule="atLeast"/>
        <w:ind w:firstLine="720"/>
        <w:jc w:val="both"/>
      </w:pPr>
      <w:r w:rsidRPr="00A52321">
        <w:t xml:space="preserve">Pakeisti </w:t>
      </w:r>
      <w:r>
        <w:t>46</w:t>
      </w:r>
      <w:r w:rsidRPr="00A52321">
        <w:t xml:space="preserve"> straipsn</w:t>
      </w:r>
      <w:r>
        <w:t>į</w:t>
      </w:r>
      <w:r w:rsidRPr="00A52321">
        <w:t xml:space="preserve"> ir j</w:t>
      </w:r>
      <w:r>
        <w:t>į</w:t>
      </w:r>
      <w:r w:rsidRPr="00A52321">
        <w:t xml:space="preserve"> išdėstyti taip:</w:t>
      </w:r>
    </w:p>
    <w:p w:rsidR="007E4151" w:rsidRDefault="00C32915" w:rsidP="00C32915">
      <w:pPr>
        <w:tabs>
          <w:tab w:val="left" w:pos="1418"/>
        </w:tabs>
        <w:spacing w:after="0" w:line="23" w:lineRule="atLeast"/>
        <w:ind w:left="2552" w:hanging="1843"/>
        <w:jc w:val="both"/>
      </w:pPr>
      <w:r w:rsidRPr="00C32915">
        <w:t>„</w:t>
      </w:r>
      <w:r w:rsidR="007E4151">
        <w:rPr>
          <w:b/>
        </w:rPr>
        <w:t>46 straipsnis. Statinio statybos, rekonstravimo, remonto, atnaujinimo (modernizavimo),</w:t>
      </w:r>
      <w:r w:rsidR="007E4151">
        <w:rPr>
          <w:color w:val="FFC000"/>
        </w:rPr>
        <w:t xml:space="preserve"> </w:t>
      </w:r>
      <w:r w:rsidR="007E4151">
        <w:rPr>
          <w:b/>
        </w:rPr>
        <w:t>griovimo ar kultūros paveldo statinio tvarkomųjų statybos darbų ir civilinės atsakomybės privalomasis draudimas</w:t>
      </w:r>
    </w:p>
    <w:p w:rsidR="007E4151" w:rsidRDefault="00977E85" w:rsidP="00C32915">
      <w:pPr>
        <w:tabs>
          <w:tab w:val="left" w:pos="1418"/>
        </w:tabs>
        <w:spacing w:after="0" w:line="23" w:lineRule="atLeast"/>
        <w:ind w:firstLine="720"/>
        <w:jc w:val="both"/>
      </w:pPr>
      <w:r>
        <w:t xml:space="preserve">1.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rPr>
        <w:t>visų rangovo atliktų statybos darbų rezultato perdavimo statytojui (užsakovui) dienos</w:t>
      </w:r>
      <w:r w:rsidR="007E4151" w:rsidRPr="008E49B9">
        <w:rPr>
          <w:b/>
          <w:bCs/>
          <w:color w:val="auto"/>
        </w:rPr>
        <w:t>, kai draudėjas yra statinio rangovas arba iki visų statinių statybos darbų</w:t>
      </w:r>
      <w:r w:rsidR="008E49B9" w:rsidRPr="008E49B9">
        <w:rPr>
          <w:b/>
          <w:bCs/>
          <w:color w:val="auto"/>
        </w:rPr>
        <w:t>, kuriems išduotas statybą leidžiantis dokumentas,</w:t>
      </w:r>
      <w:r w:rsidR="007E4151" w:rsidRPr="008E49B9">
        <w:rPr>
          <w:b/>
          <w:bCs/>
          <w:color w:val="auto"/>
        </w:rPr>
        <w:t xml:space="preserve"> pabaigos, kai draudėjas yra statytojas (užsakovas)</w:t>
      </w:r>
      <w:r w:rsidR="007E4151">
        <w:t xml:space="preserve">. </w:t>
      </w:r>
    </w:p>
    <w:p w:rsidR="007E4151" w:rsidRDefault="007E4151" w:rsidP="00C32915">
      <w:pPr>
        <w:tabs>
          <w:tab w:val="left" w:pos="1418"/>
        </w:tabs>
        <w:spacing w:after="0" w:line="23" w:lineRule="atLeast"/>
        <w:ind w:firstLine="720"/>
        <w:jc w:val="both"/>
      </w:pPr>
      <w:r>
        <w:t xml:space="preserve">2. Draudimo išmokos mokamos tik atsitikus </w:t>
      </w:r>
      <w:r>
        <w:rPr>
          <w:bCs/>
        </w:rPr>
        <w:t>draudžiamajam</w:t>
      </w:r>
      <w:r>
        <w:t xml:space="preserve"> įvykiui, remiantis šį įvykį patvirtinančiais oficialiais dokumentais.</w:t>
      </w:r>
    </w:p>
    <w:p w:rsidR="007E4151" w:rsidRDefault="007E4151" w:rsidP="00C32915">
      <w:pPr>
        <w:tabs>
          <w:tab w:val="left" w:pos="1418"/>
        </w:tabs>
        <w:spacing w:after="0" w:line="23" w:lineRule="atLeast"/>
        <w:ind w:firstLine="720"/>
        <w:jc w:val="both"/>
      </w:pPr>
      <w:r>
        <w:t xml:space="preserve">3. Draudžiamieji ir nedraudžiamieji įvykiai nustatomi statinio statybos, rekonstravimo, remonto, atnaujinimo (modernizavimo), griovimo ar kultūros paveldo statinio tvarkomųjų statybos darbų ir civilinės atsakomybės privalomojo draudimo taisyklėse. </w:t>
      </w:r>
    </w:p>
    <w:p w:rsidR="00A50EA3" w:rsidRDefault="00A50EA3" w:rsidP="00C32915">
      <w:pPr>
        <w:tabs>
          <w:tab w:val="left" w:pos="1418"/>
        </w:tabs>
        <w:spacing w:after="0" w:line="23" w:lineRule="atLeast"/>
        <w:ind w:firstLine="720"/>
        <w:jc w:val="both"/>
        <w:rPr>
          <w:color w:val="auto"/>
        </w:rPr>
      </w:pPr>
      <w:r>
        <w:t xml:space="preserve">4. </w:t>
      </w:r>
      <w:r w:rsidRPr="00A50EA3">
        <w:rPr>
          <w:b/>
          <w:color w:val="auto"/>
        </w:rPr>
        <w:t>Šio įstatymo 42 straipsnio 7 dalyje nurodytu atveju</w:t>
      </w:r>
      <w:r>
        <w:rPr>
          <w:color w:val="FF0000"/>
        </w:rPr>
        <w:t xml:space="preserve"> </w:t>
      </w:r>
      <w:r w:rsidRPr="00A50EA3">
        <w:rPr>
          <w:strike/>
        </w:rPr>
        <w:t>Draudėjas</w:t>
      </w:r>
      <w:r>
        <w:t xml:space="preserve"> </w:t>
      </w:r>
      <w:proofErr w:type="spellStart"/>
      <w:r w:rsidRPr="00A50EA3">
        <w:rPr>
          <w:b/>
        </w:rPr>
        <w:t>draudėjas</w:t>
      </w:r>
      <w:proofErr w:type="spellEnd"/>
      <w:r>
        <w:t xml:space="preserve"> statinio statybos, rekonstravimo, remonto, atnaujinimo (modernizavimo),</w:t>
      </w:r>
      <w:r>
        <w:rPr>
          <w:color w:val="FFC000"/>
        </w:rPr>
        <w:t xml:space="preserve"> </w:t>
      </w:r>
      <w:r>
        <w:t xml:space="preserve">griovimo ar kultūros paveldo statinio tvarkomuosius statybos darbus ir civilinę atsakomybę turi apdrausti atskirai </w:t>
      </w:r>
      <w:r w:rsidRPr="00A50EA3">
        <w:rPr>
          <w:strike/>
        </w:rPr>
        <w:t>dėl kiekvieno statomo statinio</w:t>
      </w:r>
      <w:r w:rsidRPr="00A50EA3">
        <w:rPr>
          <w:color w:val="auto"/>
        </w:rPr>
        <w:t xml:space="preserve"> </w:t>
      </w:r>
      <w:r w:rsidRPr="00A50EA3">
        <w:rPr>
          <w:b/>
          <w:color w:val="auto"/>
        </w:rPr>
        <w:t xml:space="preserve">pagal kiekvieną vykdomą statinio statybos rangos darbų sutartį, o </w:t>
      </w:r>
      <w:r w:rsidR="00302B5F">
        <w:rPr>
          <w:b/>
          <w:color w:val="auto"/>
        </w:rPr>
        <w:t xml:space="preserve">šio </w:t>
      </w:r>
      <w:r>
        <w:rPr>
          <w:b/>
          <w:color w:val="auto"/>
        </w:rPr>
        <w:t>įstatymo 42 straipsnio 8</w:t>
      </w:r>
      <w:r w:rsidRPr="00A50EA3">
        <w:rPr>
          <w:b/>
          <w:color w:val="auto"/>
        </w:rPr>
        <w:t xml:space="preserve"> dalyje nurodytu atveju – pagal kiekvieną atskirą išduotą </w:t>
      </w:r>
      <w:r>
        <w:rPr>
          <w:b/>
          <w:color w:val="auto"/>
        </w:rPr>
        <w:t>statybą leidžiantį dokumentą</w:t>
      </w:r>
      <w:r w:rsidRPr="00A50EA3">
        <w:rPr>
          <w:color w:val="auto"/>
        </w:rPr>
        <w:t>.</w:t>
      </w:r>
    </w:p>
    <w:p w:rsidR="006B48C0" w:rsidRDefault="006B48C0" w:rsidP="00C32915">
      <w:pPr>
        <w:tabs>
          <w:tab w:val="left" w:pos="1418"/>
        </w:tabs>
        <w:suppressAutoHyphens/>
        <w:spacing w:after="0" w:line="23" w:lineRule="atLeast"/>
        <w:ind w:firstLine="720"/>
        <w:jc w:val="both"/>
        <w:textAlignment w:val="baseline"/>
      </w:pPr>
      <w:r>
        <w:t xml:space="preserve">5. Draudėjo privalomojo </w:t>
      </w:r>
      <w:r w:rsidRPr="006B48C0">
        <w:rPr>
          <w:b/>
        </w:rPr>
        <w:t>statinio statybos, rekonstravimo, remonto, atnaujinimo (modernizavimo), griovimo ar kultūros paveldo statinio tvarkomųjų statybos darbų ir</w:t>
      </w:r>
      <w:r>
        <w:t xml:space="preserve"> civilinės atsakomybės draudimo </w:t>
      </w:r>
      <w:r w:rsidRPr="006B48C0">
        <w:rPr>
          <w:strike/>
        </w:rPr>
        <w:t>suma</w:t>
      </w:r>
      <w:r>
        <w:t xml:space="preserve"> </w:t>
      </w:r>
      <w:r w:rsidRPr="006B48C0">
        <w:rPr>
          <w:b/>
        </w:rPr>
        <w:t>sumos</w:t>
      </w:r>
      <w:r>
        <w:t xml:space="preserve"> </w:t>
      </w:r>
      <w:r w:rsidRPr="006B48C0">
        <w:rPr>
          <w:strike/>
        </w:rPr>
        <w:t>nustatoma</w:t>
      </w:r>
      <w:r>
        <w:t xml:space="preserve"> </w:t>
      </w:r>
      <w:r w:rsidRPr="006B48C0">
        <w:rPr>
          <w:b/>
        </w:rPr>
        <w:t xml:space="preserve">nustatomos </w:t>
      </w:r>
      <w:r>
        <w:t xml:space="preserve">draudiko ir draudėjo susitarimu ir </w:t>
      </w:r>
      <w:r w:rsidRPr="006B48C0">
        <w:rPr>
          <w:strike/>
        </w:rPr>
        <w:t>nurodoma</w:t>
      </w:r>
      <w:r>
        <w:t xml:space="preserve"> </w:t>
      </w:r>
      <w:r w:rsidRPr="006B48C0">
        <w:rPr>
          <w:b/>
        </w:rPr>
        <w:t>nurodomos</w:t>
      </w:r>
      <w:r>
        <w:t xml:space="preserve"> draudimo liudijime. </w:t>
      </w:r>
      <w:r w:rsidRPr="006B48C0">
        <w:rPr>
          <w:b/>
        </w:rPr>
        <w:t xml:space="preserve">statinio statybos, rekonstravimo, remonto, atnaujinimo (modernizavimo), griovimo ar kultūros paveldo statinio tvarkomųjų statybos darbų </w:t>
      </w:r>
      <w:r w:rsidRPr="006B48C0">
        <w:rPr>
          <w:b/>
          <w:color w:val="auto"/>
          <w:lang w:eastAsia="lt-LT"/>
        </w:rPr>
        <w:t>suma turi būti lygi apdraustų statinių statybos darbų vertei.</w:t>
      </w:r>
      <w:r w:rsidRPr="006B48C0">
        <w:rPr>
          <w:color w:val="auto"/>
        </w:rPr>
        <w:t xml:space="preserve"> </w:t>
      </w:r>
      <w:r>
        <w:t xml:space="preserve">Minimali </w:t>
      </w:r>
      <w:r w:rsidRPr="006B48C0">
        <w:rPr>
          <w:b/>
          <w:color w:val="auto"/>
        </w:rPr>
        <w:lastRenderedPageBreak/>
        <w:t>civilinės atsakomybės</w:t>
      </w:r>
      <w:r w:rsidRPr="006B48C0">
        <w:rPr>
          <w:color w:val="auto"/>
        </w:rPr>
        <w:t xml:space="preserve"> </w:t>
      </w:r>
      <w:r>
        <w:t>draudimo suma negali būti mažesnė kaip keturiasdešimt trys tūkstančiai keturi šimtai eurų vienam draudžiamajam įvykiui.</w:t>
      </w:r>
      <w:r w:rsidR="00C32915">
        <w:t>“</w:t>
      </w:r>
    </w:p>
    <w:p w:rsidR="007E4151" w:rsidRDefault="007E4151" w:rsidP="00A52321">
      <w:pPr>
        <w:tabs>
          <w:tab w:val="left" w:pos="1418"/>
        </w:tabs>
        <w:suppressAutoHyphens/>
        <w:spacing w:after="0" w:line="23" w:lineRule="atLeast"/>
        <w:ind w:firstLine="720"/>
        <w:jc w:val="both"/>
        <w:textAlignment w:val="baseline"/>
        <w:rPr>
          <w:rFonts w:eastAsia="Calibri"/>
        </w:rPr>
      </w:pPr>
    </w:p>
    <w:p w:rsidR="00CA23E2" w:rsidRPr="00A52321" w:rsidRDefault="00B24EEC" w:rsidP="00A52321">
      <w:pPr>
        <w:spacing w:after="0" w:line="23" w:lineRule="atLeast"/>
        <w:ind w:firstLine="720"/>
        <w:jc w:val="both"/>
        <w:rPr>
          <w:b/>
        </w:rPr>
      </w:pPr>
      <w:r>
        <w:rPr>
          <w:b/>
        </w:rPr>
        <w:t>2</w:t>
      </w:r>
      <w:r w:rsidR="00C959DF">
        <w:rPr>
          <w:b/>
        </w:rPr>
        <w:t>0</w:t>
      </w:r>
      <w:r w:rsidR="006E360A" w:rsidRPr="00A52321">
        <w:rPr>
          <w:b/>
        </w:rPr>
        <w:t xml:space="preserve"> straipsnis. 51 straipsnio pakeitimas</w:t>
      </w:r>
    </w:p>
    <w:p w:rsidR="00187C7B" w:rsidRPr="00A52321" w:rsidRDefault="00187C7B" w:rsidP="00A52321">
      <w:pPr>
        <w:spacing w:after="0" w:line="23" w:lineRule="atLeast"/>
        <w:ind w:firstLine="720"/>
        <w:jc w:val="both"/>
      </w:pPr>
      <w:r w:rsidRPr="00A52321">
        <w:t>1. Pakeisti 51 straipsnio 3 dalies 3 punktą ir jį išdėstyti taip:</w:t>
      </w:r>
    </w:p>
    <w:p w:rsidR="008E38BC" w:rsidRDefault="00187C7B" w:rsidP="00A52321">
      <w:pPr>
        <w:spacing w:after="0" w:line="23" w:lineRule="atLeast"/>
        <w:ind w:firstLine="720"/>
        <w:jc w:val="both"/>
      </w:pPr>
      <w:r w:rsidRPr="00A52321">
        <w:t>„</w:t>
      </w:r>
      <w:r w:rsidR="008E38BC" w:rsidRPr="00A52321">
        <w:t>3) parduodant ar išnuomojant pastatus ir (ar) jų dalis (butus, kitos paskirties atskiro naudojimo patalpas</w:t>
      </w:r>
      <w:r w:rsidR="00CE52CF" w:rsidRPr="00CE52CF">
        <w:rPr>
          <w:b/>
        </w:rPr>
        <w:t>,</w:t>
      </w:r>
      <w:r w:rsidR="00CE52CF">
        <w:t xml:space="preserve"> </w:t>
      </w:r>
      <w:r w:rsidR="00CE52CF" w:rsidRPr="00CE52CF">
        <w:rPr>
          <w:b/>
          <w:color w:val="auto"/>
        </w:rPr>
        <w:t>kurios Nekilnojamo turto registre įregistruotos kaip atskiras nuosavybės teisės objektas</w:t>
      </w:r>
      <w:r w:rsidR="008E38BC" w:rsidRPr="00A52321">
        <w:t xml:space="preserve">).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w:t>
      </w:r>
      <w:r w:rsidR="008E38BC" w:rsidRPr="00A52321">
        <w:rPr>
          <w:strike/>
        </w:rPr>
        <w:t>arba tipiniu Vyriausybės įgaliotos institucijos parengtu ir paskelbtu energinio naudingumo sertifikatu, priskiriant žemiausią energinio naudingumo klasę</w:t>
      </w:r>
      <w:r w:rsidR="008E38BC" w:rsidRPr="00A52321">
        <w:t>;</w:t>
      </w:r>
      <w:r w:rsidRPr="00A52321">
        <w:t>“.</w:t>
      </w:r>
    </w:p>
    <w:p w:rsidR="00CE52CF" w:rsidRPr="00A52321" w:rsidRDefault="00CE52CF" w:rsidP="00CE52CF">
      <w:pPr>
        <w:spacing w:after="0" w:line="23" w:lineRule="atLeast"/>
        <w:ind w:firstLine="720"/>
        <w:jc w:val="both"/>
      </w:pPr>
      <w:r>
        <w:t>2</w:t>
      </w:r>
      <w:r w:rsidRPr="00A52321">
        <w:t xml:space="preserve">. Pakeisti 51 straipsnio 3 dalies </w:t>
      </w:r>
      <w:r>
        <w:t>4</w:t>
      </w:r>
      <w:r w:rsidRPr="00A52321">
        <w:t xml:space="preserve"> punktą ir jį išdėstyti taip:</w:t>
      </w:r>
    </w:p>
    <w:p w:rsidR="00CE52CF" w:rsidRDefault="00CE52CF" w:rsidP="00CE52CF">
      <w:pPr>
        <w:tabs>
          <w:tab w:val="left" w:pos="1418"/>
        </w:tabs>
        <w:suppressAutoHyphens/>
        <w:spacing w:after="0" w:line="23" w:lineRule="atLeast"/>
        <w:ind w:firstLine="720"/>
        <w:jc w:val="both"/>
        <w:textAlignment w:val="baseline"/>
      </w:pPr>
      <w:r w:rsidRPr="00CE52CF">
        <w:rPr>
          <w:rFonts w:eastAsia="Arial Unicode MS"/>
          <w:color w:val="auto"/>
        </w:rPr>
        <w:t xml:space="preserve">„4) didesniems kaip </w:t>
      </w:r>
      <w:r w:rsidRPr="00CE52CF">
        <w:rPr>
          <w:rFonts w:eastAsia="Arial Unicode MS"/>
          <w:strike/>
          <w:color w:val="auto"/>
        </w:rPr>
        <w:t xml:space="preserve">500 </w:t>
      </w:r>
      <w:r w:rsidRPr="00CE52CF">
        <w:rPr>
          <w:rFonts w:eastAsia="Arial Unicode MS"/>
          <w:b/>
          <w:color w:val="auto"/>
        </w:rPr>
        <w:t>250</w:t>
      </w:r>
      <w:r w:rsidRPr="00CE52CF">
        <w:rPr>
          <w:rFonts w:eastAsia="Arial Unicode MS"/>
          <w:color w:val="auto"/>
        </w:rPr>
        <w:t xml:space="preserve"> kvadratinių metrų </w:t>
      </w:r>
      <w:r w:rsidRPr="00CE52CF">
        <w:rPr>
          <w:rFonts w:eastAsia="Arial Unicode MS"/>
          <w:strike/>
          <w:color w:val="auto"/>
        </w:rPr>
        <w:t>(nuo 2015 m. liepos 9 d. – didesniems kaip 250 kvadratinių metrų)</w:t>
      </w:r>
      <w:r w:rsidRPr="00CE52CF">
        <w:rPr>
          <w:rFonts w:eastAsia="Arial Unicode MS"/>
          <w:color w:val="auto"/>
        </w:rPr>
        <w:t xml:space="preserve">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w:t>
      </w:r>
      <w:r w:rsidRPr="00CE52CF">
        <w:rPr>
          <w:rFonts w:eastAsia="Arial Unicode MS"/>
          <w:strike/>
          <w:color w:val="auto"/>
        </w:rPr>
        <w:t>500</w:t>
      </w:r>
      <w:r w:rsidRPr="00CE52CF">
        <w:rPr>
          <w:rFonts w:eastAsia="Arial Unicode MS"/>
          <w:color w:val="auto"/>
        </w:rPr>
        <w:t xml:space="preserve"> </w:t>
      </w:r>
      <w:r w:rsidRPr="00CE52CF">
        <w:rPr>
          <w:rFonts w:eastAsia="Arial Unicode MS"/>
          <w:b/>
          <w:color w:val="auto"/>
        </w:rPr>
        <w:t>250</w:t>
      </w:r>
      <w:r w:rsidRPr="00CE52CF">
        <w:rPr>
          <w:rFonts w:eastAsia="Arial Unicode MS"/>
          <w:color w:val="auto"/>
        </w:rPr>
        <w:t xml:space="preserve"> kvadratinių metrų </w:t>
      </w:r>
      <w:r w:rsidRPr="00CE52CF">
        <w:rPr>
          <w:rFonts w:eastAsia="Arial Unicode MS"/>
          <w:strike/>
          <w:color w:val="auto"/>
        </w:rPr>
        <w:t>(nuo 2015 m. liepos 9 d. – didesnę kaip 250 kvadratinių metrų)</w:t>
      </w:r>
      <w:r w:rsidRPr="00CE52CF">
        <w:rPr>
          <w:rFonts w:eastAsia="Arial Unicode MS"/>
          <w:color w:val="auto"/>
        </w:rPr>
        <w:t xml:space="preserve"> naudingojo vidaus patalpų </w:t>
      </w:r>
      <w:r>
        <w:rPr>
          <w:rFonts w:eastAsia="Arial Unicode MS"/>
        </w:rPr>
        <w:t>ploto dalį sudaro viešbučių, administracinės, prekybos, paslaugų, maitinimo, transporto, kultūros, mokslo, sporto, gydymo ir poilsio paskirties patalpos.“</w:t>
      </w:r>
    </w:p>
    <w:p w:rsidR="00CA23E2" w:rsidRPr="00A52321" w:rsidRDefault="00CE52CF" w:rsidP="00A52321">
      <w:pPr>
        <w:spacing w:after="0" w:line="23" w:lineRule="atLeast"/>
        <w:ind w:firstLine="720"/>
        <w:jc w:val="both"/>
      </w:pPr>
      <w:r>
        <w:t>3</w:t>
      </w:r>
      <w:r w:rsidR="006E360A" w:rsidRPr="00A52321">
        <w:t>. Pakeisti 51 straipsnio 5 dalį ir ją išdėstyti taip:</w:t>
      </w:r>
    </w:p>
    <w:p w:rsidR="00CA23E2" w:rsidRDefault="006E360A" w:rsidP="00A52321">
      <w:pPr>
        <w:tabs>
          <w:tab w:val="right" w:pos="0"/>
          <w:tab w:val="left" w:pos="1418"/>
          <w:tab w:val="decimal" w:pos="9356"/>
          <w:tab w:val="left" w:pos="9923"/>
        </w:tabs>
        <w:suppressAutoHyphens/>
        <w:spacing w:after="0" w:line="23" w:lineRule="atLeast"/>
        <w:ind w:firstLine="720"/>
        <w:jc w:val="both"/>
        <w:textAlignment w:val="baseline"/>
      </w:pPr>
      <w:r w:rsidRPr="00A52321">
        <w:t xml:space="preserve">„5.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sidRPr="00302B5F">
        <w:rPr>
          <w:strike/>
        </w:rPr>
        <w:t>Nuo 2019 m. sausio 1 d. valstybės</w:t>
      </w:r>
      <w:r w:rsidRPr="00A52321">
        <w:t xml:space="preserve"> </w:t>
      </w:r>
      <w:proofErr w:type="spellStart"/>
      <w:r w:rsidR="00302B5F" w:rsidRPr="00302B5F">
        <w:rPr>
          <w:b/>
        </w:rPr>
        <w:t>Valstybės</w:t>
      </w:r>
      <w:proofErr w:type="spellEnd"/>
      <w:r w:rsidR="00302B5F">
        <w:t xml:space="preserve"> </w:t>
      </w:r>
      <w:r w:rsidRPr="00A52321">
        <w:t xml:space="preserve">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w:t>
      </w:r>
      <w:r w:rsidRPr="00AA6779">
        <w:t>Vyriausybė arba jos įgaliotos institucijos</w:t>
      </w:r>
      <w:r w:rsidRPr="00A52321">
        <w:t xml:space="preserve">.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w:t>
      </w:r>
      <w:r w:rsidR="00E83CB6" w:rsidRPr="00E83CB6">
        <w:rPr>
          <w:b/>
        </w:rPr>
        <w:t xml:space="preserve">Pastatų energinio naudingumo sertifikavimo ekspertas, už numatytas sertifikato patikrinimo procedūras, išduotų pastatų energinio naudingumo sertifikatų informacinės sistemos tvarkymą registruojant </w:t>
      </w:r>
      <w:r w:rsidR="00E83CB6" w:rsidRPr="00E83CB6">
        <w:rPr>
          <w:rFonts w:eastAsia="SimSun"/>
          <w:b/>
          <w:lang w:eastAsia="zh-CN"/>
        </w:rPr>
        <w:t xml:space="preserve">sertifikatą, po kiekvieno sertifikato grąžinimo dėl nustatytų trūkumų arba atliktų pakeitimų registruotame sertifikate </w:t>
      </w:r>
      <w:r w:rsidR="00E83CB6" w:rsidRPr="00E83CB6">
        <w:rPr>
          <w:b/>
        </w:rPr>
        <w:t>turi sumokėti pastatų energinio naudingumo sertifikavimą prižiūrinčiai institucijai aplinkos ministro nustatytą įmoką.</w:t>
      </w:r>
      <w:r w:rsidR="00E83CB6">
        <w:rPr>
          <w:rFonts w:ascii="Garamond" w:hAnsi="Garamond"/>
        </w:rPr>
        <w:t xml:space="preserve"> </w:t>
      </w:r>
      <w:r w:rsidRPr="00A52321">
        <w:t xml:space="preserve">Pastatų energinio naudingumo sertifikavimą prižiūrinčias institucijas ir jų funkcijas sertifikavimo priežiūros srityje nustato </w:t>
      </w:r>
      <w:r w:rsidRPr="00BB5998">
        <w:t xml:space="preserve">aplinkos ministras. Pastatų energinio naudingumo sertifikavimą prižiūrinčios institucijos funkcijas vykdo </w:t>
      </w:r>
      <w:r w:rsidRPr="00BB5998">
        <w:rPr>
          <w:strike/>
        </w:rPr>
        <w:t>valstybės įmonė Statybos produkcijos sertifikavimo centras</w:t>
      </w:r>
      <w:r w:rsidRPr="00BB5998">
        <w:t xml:space="preserve"> </w:t>
      </w:r>
      <w:r w:rsidRPr="00BB5998">
        <w:rPr>
          <w:b/>
        </w:rPr>
        <w:t>viešoji įstaiga</w:t>
      </w:r>
      <w:r w:rsidR="008E38BC" w:rsidRPr="00BB5998">
        <w:rPr>
          <w:b/>
        </w:rPr>
        <w:t xml:space="preserve"> Statybos sektoriaus vystymo agentūra</w:t>
      </w:r>
      <w:r w:rsidRPr="00BB5998">
        <w:t>.“</w:t>
      </w:r>
    </w:p>
    <w:p w:rsidR="00CA23E2" w:rsidRPr="00BB5998" w:rsidRDefault="00CE52CF" w:rsidP="00A52321">
      <w:pPr>
        <w:spacing w:after="0" w:line="23" w:lineRule="atLeast"/>
        <w:ind w:firstLine="720"/>
        <w:jc w:val="both"/>
      </w:pPr>
      <w:r>
        <w:t>4</w:t>
      </w:r>
      <w:r w:rsidR="006E360A" w:rsidRPr="00BB5998">
        <w:t>. Pakeisti 51 straipsnio 8 dalį ir ją išdėstyti taip:</w:t>
      </w:r>
    </w:p>
    <w:p w:rsidR="00CA23E2" w:rsidRDefault="00187C7B" w:rsidP="00A52321">
      <w:pPr>
        <w:tabs>
          <w:tab w:val="decimal" w:pos="-1418"/>
          <w:tab w:val="right" w:pos="0"/>
          <w:tab w:val="left" w:pos="1418"/>
          <w:tab w:val="decimal" w:pos="9356"/>
          <w:tab w:val="left" w:pos="9923"/>
        </w:tabs>
        <w:suppressAutoHyphens/>
        <w:spacing w:after="0" w:line="23" w:lineRule="atLeast"/>
        <w:ind w:firstLine="720"/>
        <w:jc w:val="both"/>
        <w:textAlignment w:val="baseline"/>
      </w:pPr>
      <w:r w:rsidRPr="00BB5998">
        <w:t>„</w:t>
      </w:r>
      <w:r w:rsidR="006E360A" w:rsidRPr="00BB5998">
        <w:t xml:space="preserve">8. Pastatų energinio naudingumo sertifikavimą atlieka atestuoti fiziniai asmenys – pastatų energinio naudingumo sertifikavimo ekspertai. Pastatų energinio naudingumo </w:t>
      </w:r>
      <w:r w:rsidR="006E360A" w:rsidRPr="00BB5998">
        <w:lastRenderedPageBreak/>
        <w:t xml:space="preserve">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sidR="006E360A" w:rsidRPr="00BB5998">
        <w:rPr>
          <w:strike/>
        </w:rPr>
        <w:t>valstybės įmonė Statybos produkcijos sertifikavimo centras</w:t>
      </w:r>
      <w:r w:rsidR="006E360A" w:rsidRPr="00BB5998">
        <w:t xml:space="preserve"> </w:t>
      </w:r>
      <w:r w:rsidR="006E360A" w:rsidRPr="00BB5998">
        <w:rPr>
          <w:b/>
        </w:rPr>
        <w:t>viešoji įstaiga</w:t>
      </w:r>
      <w:r w:rsidR="008E38BC" w:rsidRPr="00BB5998">
        <w:rPr>
          <w:b/>
        </w:rPr>
        <w:t xml:space="preserve"> Statybos sektoriaus vystymo</w:t>
      </w:r>
      <w:r w:rsidR="008E38BC" w:rsidRPr="00A52321">
        <w:rPr>
          <w:b/>
        </w:rPr>
        <w:t xml:space="preserve"> agentūra</w:t>
      </w:r>
      <w:r w:rsidR="006E360A" w:rsidRPr="00A52321">
        <w:t>.</w:t>
      </w:r>
      <w:r w:rsidRPr="00A52321">
        <w:t>“</w:t>
      </w:r>
    </w:p>
    <w:p w:rsidR="006050CD" w:rsidRPr="00BB5998" w:rsidRDefault="00CE52CF" w:rsidP="00800912">
      <w:pPr>
        <w:spacing w:after="0" w:line="23" w:lineRule="atLeast"/>
        <w:ind w:firstLine="720"/>
        <w:jc w:val="both"/>
      </w:pPr>
      <w:r>
        <w:t>5</w:t>
      </w:r>
      <w:r w:rsidR="006050CD" w:rsidRPr="00BB5998">
        <w:t xml:space="preserve">. Pakeisti 51 straipsnio </w:t>
      </w:r>
      <w:r w:rsidR="006050CD">
        <w:t>10</w:t>
      </w:r>
      <w:r w:rsidR="006050CD" w:rsidRPr="00BB5998">
        <w:t xml:space="preserve"> dalį ir ją išdėstyti taip:</w:t>
      </w:r>
    </w:p>
    <w:p w:rsidR="006050CD" w:rsidRDefault="006050CD" w:rsidP="00800912">
      <w:pPr>
        <w:tabs>
          <w:tab w:val="left" w:pos="1418"/>
        </w:tabs>
        <w:suppressAutoHyphens/>
        <w:spacing w:after="0" w:line="23" w:lineRule="atLeast"/>
        <w:ind w:firstLine="720"/>
        <w:jc w:val="both"/>
        <w:textAlignment w:val="baseline"/>
      </w:pPr>
      <w:r>
        <w:t xml:space="preserve">„10. Kvalifikacijos atestatai išduodami neribotam laikui. Asmenys, gavę kvalifikacijos atestatą, ne rečiau kaip kas 5 metai privalo tobulinti savo kvalifikaciją, kvalifikacijos tobulinimo kursuose išklausydami ne mažiau kaip </w:t>
      </w:r>
      <w:r w:rsidRPr="006050CD">
        <w:rPr>
          <w:strike/>
        </w:rPr>
        <w:t>20</w:t>
      </w:r>
      <w:r>
        <w:t xml:space="preserve"> </w:t>
      </w:r>
      <w:r w:rsidRPr="006050CD">
        <w:rPr>
          <w:b/>
        </w:rPr>
        <w:t xml:space="preserve">40 </w:t>
      </w:r>
      <w:r>
        <w:t xml:space="preserve">valandų paskaitų, išlaikyti egzaminus pagal </w:t>
      </w:r>
      <w:r w:rsidRPr="00800912">
        <w:rPr>
          <w:strike/>
        </w:rPr>
        <w:t>Vyriausybės įgaliotos institucijos patvirtintas</w:t>
      </w:r>
      <w:r>
        <w:t xml:space="preserve"> </w:t>
      </w:r>
      <w:r w:rsidR="00800912" w:rsidRPr="00800912">
        <w:rPr>
          <w:b/>
        </w:rPr>
        <w:t>aplinkos ministro</w:t>
      </w:r>
      <w:r w:rsidR="008F4C70">
        <w:rPr>
          <w:b/>
        </w:rPr>
        <w:t xml:space="preserve"> patvirtintas</w:t>
      </w:r>
      <w:r w:rsidR="00800912">
        <w:t xml:space="preserve"> </w:t>
      </w:r>
      <w:r>
        <w:t>programas ir pateikti atestavimą atliekančiai organizacijai kvalifikacijos kėlimą įrodančius dokumentus.“</w:t>
      </w:r>
    </w:p>
    <w:p w:rsidR="00F053B7" w:rsidRDefault="00F053B7" w:rsidP="00A52321">
      <w:pPr>
        <w:tabs>
          <w:tab w:val="decimal" w:pos="-1418"/>
          <w:tab w:val="right" w:pos="0"/>
          <w:tab w:val="left" w:pos="1418"/>
          <w:tab w:val="decimal" w:pos="9356"/>
          <w:tab w:val="left" w:pos="9923"/>
        </w:tabs>
        <w:suppressAutoHyphens/>
        <w:spacing w:after="0" w:line="23" w:lineRule="atLeast"/>
        <w:ind w:firstLine="720"/>
        <w:jc w:val="both"/>
        <w:textAlignment w:val="baseline"/>
      </w:pPr>
    </w:p>
    <w:p w:rsidR="005B6F92" w:rsidRPr="00A52321" w:rsidRDefault="005B6F92" w:rsidP="005B6F92">
      <w:pPr>
        <w:spacing w:after="0" w:line="23" w:lineRule="atLeast"/>
        <w:ind w:firstLine="720"/>
        <w:jc w:val="both"/>
        <w:rPr>
          <w:b/>
        </w:rPr>
      </w:pPr>
      <w:r>
        <w:rPr>
          <w:b/>
        </w:rPr>
        <w:t>21</w:t>
      </w:r>
      <w:r w:rsidRPr="00A52321">
        <w:rPr>
          <w:b/>
        </w:rPr>
        <w:t xml:space="preserve"> straipsnis. 5</w:t>
      </w:r>
      <w:r>
        <w:rPr>
          <w:b/>
        </w:rPr>
        <w:t>5</w:t>
      </w:r>
      <w:r w:rsidRPr="00A52321">
        <w:rPr>
          <w:b/>
        </w:rPr>
        <w:t xml:space="preserve"> straipsnio pakeitimas</w:t>
      </w:r>
    </w:p>
    <w:p w:rsidR="005B6F92" w:rsidRDefault="005B6F92" w:rsidP="005B6F92">
      <w:pPr>
        <w:spacing w:after="0" w:line="23" w:lineRule="atLeast"/>
        <w:ind w:firstLine="720"/>
        <w:jc w:val="both"/>
      </w:pPr>
      <w:r w:rsidRPr="00A52321">
        <w:t>Pakeisti 5</w:t>
      </w:r>
      <w:r>
        <w:t>5 straipsn</w:t>
      </w:r>
      <w:r w:rsidR="001D613C">
        <w:t>io 2 dalį</w:t>
      </w:r>
      <w:r w:rsidRPr="00A52321">
        <w:t xml:space="preserve"> ir j</w:t>
      </w:r>
      <w:r w:rsidR="001D613C">
        <w:t>ą</w:t>
      </w:r>
      <w:r w:rsidRPr="00A52321">
        <w:t xml:space="preserve"> išdėstyti taip:</w:t>
      </w:r>
    </w:p>
    <w:p w:rsidR="005B6F92" w:rsidRPr="005B6F92" w:rsidRDefault="005B6F92" w:rsidP="001D613C">
      <w:pPr>
        <w:spacing w:after="0" w:line="23" w:lineRule="atLeast"/>
        <w:ind w:firstLine="709"/>
        <w:jc w:val="both"/>
        <w:textAlignment w:val="baseline"/>
        <w:rPr>
          <w:color w:val="auto"/>
          <w:lang w:eastAsia="lt-LT"/>
        </w:rPr>
      </w:pPr>
      <w:r w:rsidRPr="005B6F92">
        <w:rPr>
          <w:bCs/>
          <w:color w:val="auto"/>
          <w:lang w:eastAsia="lt-LT"/>
        </w:rPr>
        <w:t>„</w:t>
      </w:r>
      <w:bookmarkStart w:id="57" w:name="part_0c0efa85659a4213b18f0778dc8719c3"/>
      <w:bookmarkEnd w:id="57"/>
      <w:r w:rsidRPr="005B6F92">
        <w:rPr>
          <w:color w:val="auto"/>
          <w:lang w:eastAsia="lt-LT"/>
        </w:rPr>
        <w:t>2. Už statinio ekspertizės akto, neatitinkančio teisės aktų nustatytų reikalavimų, pateikimą statinio ekspertizės užsakovui</w:t>
      </w:r>
      <w:r w:rsidR="004F478E" w:rsidRPr="004F478E">
        <w:rPr>
          <w:b/>
          <w:color w:val="auto"/>
          <w:lang w:eastAsia="lt-LT"/>
        </w:rPr>
        <w:t>,</w:t>
      </w:r>
      <w:r w:rsidR="001D613C" w:rsidRPr="001D613C">
        <w:rPr>
          <w:b/>
          <w:color w:val="auto"/>
          <w:lang w:eastAsia="lt-LT"/>
        </w:rPr>
        <w:t xml:space="preserve"> d</w:t>
      </w:r>
      <w:r w:rsidR="001D613C" w:rsidRPr="001D613C">
        <w:rPr>
          <w:rFonts w:eastAsia="Calibri"/>
          <w:b/>
        </w:rPr>
        <w:t>eklaracijos apie statybos užbaigimą</w:t>
      </w:r>
      <w:r w:rsidR="004F478E">
        <w:rPr>
          <w:rFonts w:eastAsia="Calibri"/>
          <w:b/>
        </w:rPr>
        <w:t xml:space="preserve"> ar </w:t>
      </w:r>
      <w:r w:rsidR="004F478E" w:rsidRPr="004F478E">
        <w:rPr>
          <w:b/>
        </w:rPr>
        <w:t xml:space="preserve">pažymos apie </w:t>
      </w:r>
      <w:r w:rsidR="004F478E" w:rsidRPr="004F478E">
        <w:rPr>
          <w:rFonts w:eastAsia="SimSun"/>
          <w:b/>
          <w:bCs/>
        </w:rPr>
        <w:t>statinio statybą be nukrypimų nuo esminių statinio projekto sprendinių</w:t>
      </w:r>
      <w:r w:rsidR="001D613C" w:rsidRPr="005B6F92">
        <w:rPr>
          <w:b/>
          <w:color w:val="auto"/>
          <w:lang w:eastAsia="lt-LT"/>
        </w:rPr>
        <w:t>, neatitinkančio</w:t>
      </w:r>
      <w:r w:rsidR="001D613C" w:rsidRPr="001D613C">
        <w:rPr>
          <w:b/>
          <w:color w:val="auto"/>
          <w:lang w:eastAsia="lt-LT"/>
        </w:rPr>
        <w:t>s</w:t>
      </w:r>
      <w:r w:rsidR="001D613C" w:rsidRPr="005B6F92">
        <w:rPr>
          <w:b/>
          <w:color w:val="auto"/>
          <w:lang w:eastAsia="lt-LT"/>
        </w:rPr>
        <w:t xml:space="preserve"> teisės aktų nustatytų reikalavimų,</w:t>
      </w:r>
      <w:r w:rsidR="001D613C" w:rsidRPr="001D613C">
        <w:rPr>
          <w:rFonts w:eastAsia="Calibri"/>
          <w:b/>
        </w:rPr>
        <w:t xml:space="preserve"> pa</w:t>
      </w:r>
      <w:r w:rsidR="001D613C">
        <w:rPr>
          <w:rFonts w:eastAsia="Calibri"/>
          <w:b/>
        </w:rPr>
        <w:t>tvirtinimą</w:t>
      </w:r>
      <w:r w:rsidR="001D613C" w:rsidRPr="0002454E">
        <w:rPr>
          <w:rFonts w:eastAsia="Calibri"/>
          <w:b/>
        </w:rPr>
        <w:t xml:space="preserve"> </w:t>
      </w:r>
      <w:r w:rsidRPr="005B6F92">
        <w:rPr>
          <w:color w:val="auto"/>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r>
        <w:rPr>
          <w:color w:val="auto"/>
          <w:lang w:eastAsia="lt-LT"/>
        </w:rPr>
        <w:t>“</w:t>
      </w:r>
    </w:p>
    <w:p w:rsidR="005B6F92" w:rsidRPr="00A52321" w:rsidRDefault="005B6F92" w:rsidP="00A52321">
      <w:pPr>
        <w:tabs>
          <w:tab w:val="decimal" w:pos="-1418"/>
          <w:tab w:val="right" w:pos="0"/>
          <w:tab w:val="left" w:pos="1418"/>
          <w:tab w:val="decimal" w:pos="9356"/>
          <w:tab w:val="left" w:pos="9923"/>
        </w:tabs>
        <w:suppressAutoHyphens/>
        <w:spacing w:after="0" w:line="23" w:lineRule="atLeast"/>
        <w:ind w:firstLine="720"/>
        <w:jc w:val="both"/>
        <w:textAlignment w:val="baseline"/>
      </w:pPr>
    </w:p>
    <w:p w:rsidR="00466AF2" w:rsidRPr="00A52321" w:rsidRDefault="00B24EEC" w:rsidP="00466AF2">
      <w:pPr>
        <w:spacing w:after="0" w:line="23" w:lineRule="atLeast"/>
        <w:ind w:firstLine="720"/>
        <w:jc w:val="both"/>
        <w:rPr>
          <w:b/>
        </w:rPr>
      </w:pPr>
      <w:r>
        <w:rPr>
          <w:b/>
        </w:rPr>
        <w:t>2</w:t>
      </w:r>
      <w:r w:rsidR="00153A8C">
        <w:rPr>
          <w:b/>
        </w:rPr>
        <w:t>2</w:t>
      </w:r>
      <w:r w:rsidR="00466AF2" w:rsidRPr="00A52321">
        <w:rPr>
          <w:b/>
        </w:rPr>
        <w:t xml:space="preserve"> straipsnis. 5</w:t>
      </w:r>
      <w:r w:rsidR="00466AF2">
        <w:rPr>
          <w:b/>
        </w:rPr>
        <w:t>6</w:t>
      </w:r>
      <w:r w:rsidR="00466AF2" w:rsidRPr="00A52321">
        <w:rPr>
          <w:b/>
        </w:rPr>
        <w:t xml:space="preserve"> straipsnio pakeitimas</w:t>
      </w:r>
    </w:p>
    <w:p w:rsidR="00466AF2" w:rsidRPr="00A52321" w:rsidRDefault="00466AF2" w:rsidP="00466AF2">
      <w:pPr>
        <w:spacing w:after="0" w:line="23" w:lineRule="atLeast"/>
        <w:ind w:firstLine="720"/>
        <w:jc w:val="both"/>
      </w:pPr>
      <w:r w:rsidRPr="00A52321">
        <w:t>1. Pakeisti 5</w:t>
      </w:r>
      <w:r>
        <w:t>6</w:t>
      </w:r>
      <w:r w:rsidRPr="00A52321">
        <w:t xml:space="preserve"> straipsnio </w:t>
      </w:r>
      <w:r>
        <w:t>1</w:t>
      </w:r>
      <w:r w:rsidRPr="00A52321">
        <w:t xml:space="preserve"> dal</w:t>
      </w:r>
      <w:r>
        <w:t>į</w:t>
      </w:r>
      <w:r w:rsidRPr="00A52321">
        <w:t xml:space="preserve"> ir j</w:t>
      </w:r>
      <w:r>
        <w:t>ą</w:t>
      </w:r>
      <w:r w:rsidRPr="00A52321">
        <w:t xml:space="preserve"> išdėstyti taip:</w:t>
      </w:r>
    </w:p>
    <w:p w:rsidR="002356E9" w:rsidRDefault="00314475" w:rsidP="00C87001">
      <w:pPr>
        <w:spacing w:after="0"/>
        <w:ind w:firstLine="720"/>
        <w:jc w:val="both"/>
        <w:textAlignment w:val="baseline"/>
        <w:rPr>
          <w:color w:val="auto"/>
          <w:lang w:eastAsia="lt-LT"/>
        </w:rPr>
      </w:pPr>
      <w:bookmarkStart w:id="58" w:name="part_0c31a1e103324fa9a7f9007bfa70c949"/>
      <w:bookmarkEnd w:id="58"/>
      <w:r>
        <w:rPr>
          <w:color w:val="auto"/>
          <w:lang w:eastAsia="lt-LT"/>
        </w:rPr>
        <w:t>„</w:t>
      </w:r>
      <w:r w:rsidR="002356E9" w:rsidRPr="002356E9">
        <w:rPr>
          <w:color w:val="auto"/>
          <w:lang w:eastAsia="lt-LT"/>
        </w:rPr>
        <w:t>1. Už naujo ypatingojo statinio savavališką statybą</w:t>
      </w:r>
      <w:r w:rsidR="00594213"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w:t>
      </w:r>
      <w:r w:rsidR="002356E9" w:rsidRPr="00172B59">
        <w:rPr>
          <w:color w:val="auto"/>
          <w:lang w:eastAsia="lt-LT"/>
        </w:rPr>
        <w:t>dešimt</w:t>
      </w:r>
      <w:r w:rsidR="002356E9" w:rsidRPr="002356E9">
        <w:rPr>
          <w:color w:val="auto"/>
          <w:lang w:eastAsia="lt-LT"/>
        </w:rPr>
        <w:t xml:space="preserve"> tūkstančių iki trisdešimt tūkstančių eurų</w:t>
      </w:r>
      <w:r w:rsidR="00594213" w:rsidRPr="00594213">
        <w:rPr>
          <w:b/>
          <w:color w:val="auto"/>
          <w:lang w:eastAsia="lt-LT"/>
        </w:rPr>
        <w:t xml:space="preserve">, kai pastatytas </w:t>
      </w:r>
      <w:r w:rsidR="00594213">
        <w:rPr>
          <w:b/>
          <w:color w:val="auto"/>
          <w:lang w:eastAsia="lt-LT"/>
        </w:rPr>
        <w:t>antžeminis</w:t>
      </w:r>
      <w:r w:rsidR="00594213" w:rsidRPr="00594213">
        <w:rPr>
          <w:b/>
          <w:color w:val="auto"/>
          <w:lang w:eastAsia="lt-LT"/>
        </w:rPr>
        <w:t xml:space="preserve"> statinys ar statinio </w:t>
      </w:r>
      <w:r w:rsidR="00594213">
        <w:rPr>
          <w:b/>
          <w:color w:val="auto"/>
          <w:lang w:eastAsia="lt-LT"/>
        </w:rPr>
        <w:t>antžeminė</w:t>
      </w:r>
      <w:r w:rsidR="00594213" w:rsidRPr="00594213">
        <w:rPr>
          <w:b/>
          <w:color w:val="auto"/>
          <w:lang w:eastAsia="lt-LT"/>
        </w:rPr>
        <w:t xml:space="preserve"> dalis (tarp jų – </w:t>
      </w:r>
      <w:r w:rsidR="00594213">
        <w:rPr>
          <w:b/>
          <w:color w:val="auto"/>
          <w:lang w:eastAsia="lt-LT"/>
        </w:rPr>
        <w:t>cokoli</w:t>
      </w:r>
      <w:r w:rsidR="004C134E">
        <w:rPr>
          <w:b/>
          <w:color w:val="auto"/>
          <w:lang w:eastAsia="lt-LT"/>
        </w:rPr>
        <w:t>ni</w:t>
      </w:r>
      <w:r w:rsidR="00594213">
        <w:rPr>
          <w:b/>
          <w:color w:val="auto"/>
          <w:lang w:eastAsia="lt-LT"/>
        </w:rPr>
        <w:t>s</w:t>
      </w:r>
      <w:r w:rsidR="004C134E">
        <w:rPr>
          <w:b/>
          <w:color w:val="auto"/>
          <w:lang w:eastAsia="lt-LT"/>
        </w:rPr>
        <w:t xml:space="preserve"> aukštas</w:t>
      </w:r>
      <w:r w:rsidR="00594213" w:rsidRPr="00594213">
        <w:rPr>
          <w:b/>
          <w:color w:val="auto"/>
          <w:lang w:eastAsia="lt-LT"/>
        </w:rPr>
        <w:t>),</w:t>
      </w:r>
      <w:r w:rsidR="00594213" w:rsidRPr="002356E9">
        <w:rPr>
          <w:color w:val="auto"/>
          <w:lang w:eastAsia="lt-LT"/>
        </w:rPr>
        <w:t xml:space="preserve"> </w:t>
      </w:r>
      <w:r w:rsidR="00594213" w:rsidRPr="002356E9">
        <w:rPr>
          <w:b/>
          <w:color w:val="auto"/>
          <w:lang w:eastAsia="lt-LT"/>
        </w:rPr>
        <w:t xml:space="preserve">skiriama bauda statytojams nuo </w:t>
      </w:r>
      <w:r w:rsidR="00594213">
        <w:rPr>
          <w:b/>
          <w:color w:val="auto"/>
          <w:lang w:eastAsia="lt-LT"/>
        </w:rPr>
        <w:t>penkiolikos</w:t>
      </w:r>
      <w:r w:rsidR="00594213" w:rsidRPr="002356E9">
        <w:rPr>
          <w:b/>
          <w:color w:val="auto"/>
          <w:lang w:eastAsia="lt-LT"/>
        </w:rPr>
        <w:t xml:space="preserve"> tūkstančių iki </w:t>
      </w:r>
      <w:r w:rsidR="00095AEA">
        <w:rPr>
          <w:b/>
          <w:color w:val="auto"/>
          <w:lang w:eastAsia="lt-LT"/>
        </w:rPr>
        <w:t>penkiasdešimties</w:t>
      </w:r>
      <w:r w:rsidR="00594213" w:rsidRPr="002356E9">
        <w:rPr>
          <w:b/>
          <w:color w:val="auto"/>
          <w:lang w:eastAsia="lt-LT"/>
        </w:rPr>
        <w:t xml:space="preserve"> tūkstančių eurų</w:t>
      </w:r>
      <w:r w:rsidR="002356E9" w:rsidRPr="002356E9">
        <w:rPr>
          <w:color w:val="auto"/>
          <w:lang w:eastAsia="lt-LT"/>
        </w:rPr>
        <w:t>. Už tokius pačius veiksmus, padarytus juridinio asmens, bausto bauda už šioje dalyje numatytus pažeidimus,</w:t>
      </w:r>
      <w:r w:rsidR="00005188" w:rsidRPr="00594213">
        <w:rPr>
          <w:b/>
          <w:color w:val="auto"/>
          <w:lang w:eastAsia="lt-LT"/>
        </w:rPr>
        <w:t xml:space="preserve"> kai pastatytas požeminis statinys ar statinio požeminė dalis (tarp jų – rūsys),</w:t>
      </w:r>
      <w:r w:rsidR="002356E9" w:rsidRPr="002356E9">
        <w:rPr>
          <w:color w:val="auto"/>
          <w:lang w:eastAsia="lt-LT"/>
        </w:rPr>
        <w:t xml:space="preserve"> skiriama bauda nuo šešiolikos tūkstančių iki penkiasdešimt tūkstančių eurų</w:t>
      </w:r>
      <w:r w:rsidR="00005188" w:rsidRPr="00594213">
        <w:rPr>
          <w:b/>
          <w:color w:val="auto"/>
          <w:lang w:eastAsia="lt-LT"/>
        </w:rPr>
        <w:t xml:space="preserve">, kai pastatytas </w:t>
      </w:r>
      <w:r w:rsidR="00005188">
        <w:rPr>
          <w:b/>
          <w:color w:val="auto"/>
          <w:lang w:eastAsia="lt-LT"/>
        </w:rPr>
        <w:t>antžeminis</w:t>
      </w:r>
      <w:r w:rsidR="00005188" w:rsidRPr="00594213">
        <w:rPr>
          <w:b/>
          <w:color w:val="auto"/>
          <w:lang w:eastAsia="lt-LT"/>
        </w:rPr>
        <w:t xml:space="preserve"> statinys ar statinio </w:t>
      </w:r>
      <w:r w:rsidR="00005188">
        <w:rPr>
          <w:b/>
          <w:color w:val="auto"/>
          <w:lang w:eastAsia="lt-LT"/>
        </w:rPr>
        <w:t>antžeminė</w:t>
      </w:r>
      <w:r w:rsidR="00005188" w:rsidRPr="00594213">
        <w:rPr>
          <w:b/>
          <w:color w:val="auto"/>
          <w:lang w:eastAsia="lt-LT"/>
        </w:rPr>
        <w:t xml:space="preserve"> dalis (tarp jų – </w:t>
      </w:r>
      <w:r w:rsidR="00005188">
        <w:rPr>
          <w:b/>
          <w:color w:val="auto"/>
          <w:lang w:eastAsia="lt-LT"/>
        </w:rPr>
        <w:t>cokoli</w:t>
      </w:r>
      <w:r w:rsidR="00302842">
        <w:rPr>
          <w:b/>
          <w:color w:val="auto"/>
          <w:lang w:eastAsia="lt-LT"/>
        </w:rPr>
        <w:t>ni</w:t>
      </w:r>
      <w:r w:rsidR="00005188">
        <w:rPr>
          <w:b/>
          <w:color w:val="auto"/>
          <w:lang w:eastAsia="lt-LT"/>
        </w:rPr>
        <w:t>s</w:t>
      </w:r>
      <w:r w:rsidR="00302842">
        <w:rPr>
          <w:b/>
          <w:color w:val="auto"/>
          <w:lang w:eastAsia="lt-LT"/>
        </w:rPr>
        <w:t xml:space="preserve"> aukštas</w:t>
      </w:r>
      <w:r w:rsidR="00005188" w:rsidRPr="00594213">
        <w:rPr>
          <w:b/>
          <w:color w:val="auto"/>
          <w:lang w:eastAsia="lt-LT"/>
        </w:rPr>
        <w:t>),</w:t>
      </w:r>
      <w:r w:rsidR="00005188" w:rsidRPr="002356E9">
        <w:rPr>
          <w:color w:val="auto"/>
          <w:lang w:eastAsia="lt-LT"/>
        </w:rPr>
        <w:t xml:space="preserve"> </w:t>
      </w:r>
      <w:r w:rsidR="00005188" w:rsidRPr="002356E9">
        <w:rPr>
          <w:b/>
          <w:color w:val="auto"/>
          <w:lang w:eastAsia="lt-LT"/>
        </w:rPr>
        <w:t xml:space="preserve">skiriama bauda statytojams nuo </w:t>
      </w:r>
      <w:r w:rsidR="00005188">
        <w:rPr>
          <w:b/>
          <w:color w:val="auto"/>
          <w:lang w:eastAsia="lt-LT"/>
        </w:rPr>
        <w:t>dvidešimties</w:t>
      </w:r>
      <w:r w:rsidR="00005188" w:rsidRPr="002356E9">
        <w:rPr>
          <w:b/>
          <w:color w:val="auto"/>
          <w:lang w:eastAsia="lt-LT"/>
        </w:rPr>
        <w:t xml:space="preserve"> tūkstančių iki </w:t>
      </w:r>
      <w:r w:rsidR="00005188">
        <w:rPr>
          <w:b/>
          <w:color w:val="auto"/>
          <w:lang w:eastAsia="lt-LT"/>
        </w:rPr>
        <w:t>septyn</w:t>
      </w:r>
      <w:r w:rsidR="00381EF3">
        <w:rPr>
          <w:b/>
          <w:color w:val="auto"/>
          <w:lang w:eastAsia="lt-LT"/>
        </w:rPr>
        <w:t>ia</w:t>
      </w:r>
      <w:r w:rsidR="00005188">
        <w:rPr>
          <w:b/>
          <w:color w:val="auto"/>
          <w:lang w:eastAsia="lt-LT"/>
        </w:rPr>
        <w:t>sdešimties</w:t>
      </w:r>
      <w:r w:rsidR="00005188" w:rsidRPr="002356E9">
        <w:rPr>
          <w:b/>
          <w:color w:val="auto"/>
          <w:lang w:eastAsia="lt-LT"/>
        </w:rPr>
        <w:t xml:space="preserve"> tūkstančių eurų</w:t>
      </w:r>
      <w:r w:rsidR="002356E9" w:rsidRPr="002356E9">
        <w:rPr>
          <w:color w:val="auto"/>
          <w:lang w:eastAsia="lt-LT"/>
        </w:rPr>
        <w:t>.</w:t>
      </w:r>
      <w:r>
        <w:rPr>
          <w:color w:val="auto"/>
          <w:lang w:eastAsia="lt-LT"/>
        </w:rPr>
        <w:t>“</w:t>
      </w:r>
    </w:p>
    <w:p w:rsidR="00314475" w:rsidRPr="00A52321" w:rsidRDefault="00314475" w:rsidP="00314475">
      <w:pPr>
        <w:spacing w:after="0" w:line="23" w:lineRule="atLeast"/>
        <w:ind w:firstLine="720"/>
        <w:jc w:val="both"/>
      </w:pPr>
      <w:r>
        <w:t>2</w:t>
      </w:r>
      <w:r w:rsidRPr="00A52321">
        <w:t>. Pakeisti 5</w:t>
      </w:r>
      <w:r>
        <w:t>6</w:t>
      </w:r>
      <w:r w:rsidRPr="00A52321">
        <w:t xml:space="preserve"> straipsnio </w:t>
      </w:r>
      <w:r>
        <w:t>2</w:t>
      </w:r>
      <w:r w:rsidRPr="00A52321">
        <w:t xml:space="preserve"> dal</w:t>
      </w:r>
      <w:r>
        <w:t>į</w:t>
      </w:r>
      <w:r w:rsidRPr="00A52321">
        <w:t xml:space="preserve"> ir j</w:t>
      </w:r>
      <w:r>
        <w:t>ą</w:t>
      </w:r>
      <w:r w:rsidRPr="00A52321">
        <w:t xml:space="preserve"> išdėstyti taip:</w:t>
      </w:r>
    </w:p>
    <w:p w:rsidR="002356E9" w:rsidRDefault="00314475" w:rsidP="00C87001">
      <w:pPr>
        <w:spacing w:after="0"/>
        <w:ind w:firstLine="720"/>
        <w:jc w:val="both"/>
        <w:textAlignment w:val="baseline"/>
        <w:rPr>
          <w:color w:val="auto"/>
          <w:lang w:eastAsia="lt-LT"/>
        </w:rPr>
      </w:pPr>
      <w:bookmarkStart w:id="59" w:name="part_e3a8812dc2c74c64b44c0d9bec1ed367"/>
      <w:bookmarkEnd w:id="59"/>
      <w:r>
        <w:rPr>
          <w:color w:val="auto"/>
          <w:lang w:eastAsia="lt-LT"/>
        </w:rPr>
        <w:t>„</w:t>
      </w:r>
      <w:r w:rsidR="002356E9" w:rsidRPr="002356E9">
        <w:rPr>
          <w:color w:val="auto"/>
          <w:lang w:eastAsia="lt-LT"/>
        </w:rPr>
        <w:t>2. Už naujo ypatingojo statinio savavališką statybą saugomoje teritorijoje</w:t>
      </w:r>
      <w:r w:rsidR="005C1D97"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šešiolikos tūkstančių iki keturiasdešimt tūkstančių eurų</w:t>
      </w:r>
      <w:r w:rsidR="005C1D97" w:rsidRPr="00594213">
        <w:rPr>
          <w:b/>
          <w:color w:val="auto"/>
          <w:lang w:eastAsia="lt-LT"/>
        </w:rPr>
        <w:t xml:space="preserve">, kai pastatytas </w:t>
      </w:r>
      <w:r w:rsidR="005C1D97">
        <w:rPr>
          <w:b/>
          <w:color w:val="auto"/>
          <w:lang w:eastAsia="lt-LT"/>
        </w:rPr>
        <w:t>antžeminis</w:t>
      </w:r>
      <w:r w:rsidR="005C1D97" w:rsidRPr="00594213">
        <w:rPr>
          <w:b/>
          <w:color w:val="auto"/>
          <w:lang w:eastAsia="lt-LT"/>
        </w:rPr>
        <w:t xml:space="preserve"> statinys ar statinio </w:t>
      </w:r>
      <w:r w:rsidR="005C1D97">
        <w:rPr>
          <w:b/>
          <w:color w:val="auto"/>
          <w:lang w:eastAsia="lt-LT"/>
        </w:rPr>
        <w:t>antžeminė</w:t>
      </w:r>
      <w:r w:rsidR="005C1D97" w:rsidRPr="00594213">
        <w:rPr>
          <w:b/>
          <w:color w:val="auto"/>
          <w:lang w:eastAsia="lt-LT"/>
        </w:rPr>
        <w:t xml:space="preserve"> dalis (tarp jų – </w:t>
      </w:r>
      <w:r w:rsidR="005C1D97">
        <w:rPr>
          <w:b/>
          <w:color w:val="auto"/>
          <w:lang w:eastAsia="lt-LT"/>
        </w:rPr>
        <w:t>cokolinis aukštas</w:t>
      </w:r>
      <w:r w:rsidR="005C1D97" w:rsidRPr="00594213">
        <w:rPr>
          <w:b/>
          <w:color w:val="auto"/>
          <w:lang w:eastAsia="lt-LT"/>
        </w:rPr>
        <w:t>),</w:t>
      </w:r>
      <w:r w:rsidR="005C1D97" w:rsidRPr="002356E9">
        <w:rPr>
          <w:color w:val="auto"/>
          <w:lang w:eastAsia="lt-LT"/>
        </w:rPr>
        <w:t xml:space="preserve"> </w:t>
      </w:r>
      <w:r w:rsidR="005C1D97" w:rsidRPr="002356E9">
        <w:rPr>
          <w:b/>
          <w:color w:val="auto"/>
          <w:lang w:eastAsia="lt-LT"/>
        </w:rPr>
        <w:t xml:space="preserve">skiriama bauda statytojams nuo </w:t>
      </w:r>
      <w:r w:rsidR="005C1D97">
        <w:rPr>
          <w:b/>
          <w:color w:val="auto"/>
          <w:lang w:eastAsia="lt-LT"/>
        </w:rPr>
        <w:t>dvidešimties</w:t>
      </w:r>
      <w:r w:rsidR="005C1D97" w:rsidRPr="002356E9">
        <w:rPr>
          <w:b/>
          <w:color w:val="auto"/>
          <w:lang w:eastAsia="lt-LT"/>
        </w:rPr>
        <w:t xml:space="preserve"> tūkstančių iki </w:t>
      </w:r>
      <w:proofErr w:type="spellStart"/>
      <w:r w:rsidR="005C1D97">
        <w:rPr>
          <w:b/>
          <w:color w:val="auto"/>
          <w:lang w:eastAsia="lt-LT"/>
        </w:rPr>
        <w:t>šešesdešimties</w:t>
      </w:r>
      <w:proofErr w:type="spellEnd"/>
      <w:r w:rsidR="005C1D97" w:rsidRPr="002356E9">
        <w:rPr>
          <w:b/>
          <w:color w:val="auto"/>
          <w:lang w:eastAsia="lt-LT"/>
        </w:rPr>
        <w:t xml:space="preserve"> tūkstančių eurų</w:t>
      </w:r>
      <w:r w:rsidR="002356E9" w:rsidRPr="002356E9">
        <w:rPr>
          <w:color w:val="auto"/>
          <w:lang w:eastAsia="lt-LT"/>
        </w:rPr>
        <w:t xml:space="preserve">. Už tokius pačius veiksmus, padarytus juridinio asmens, bausto bauda už šioje dalyje numatytus pažeidimus, </w:t>
      </w:r>
      <w:r w:rsidR="00C359F6" w:rsidRPr="00594213">
        <w:rPr>
          <w:b/>
          <w:color w:val="auto"/>
          <w:lang w:eastAsia="lt-LT"/>
        </w:rPr>
        <w:t>kai pastatytas požeminis statinys ar statinio požeminė dalis (tarp jų – rūsys),</w:t>
      </w:r>
      <w:r w:rsidR="00C359F6">
        <w:rPr>
          <w:b/>
          <w:color w:val="auto"/>
          <w:lang w:eastAsia="lt-LT"/>
        </w:rPr>
        <w:t xml:space="preserve"> </w:t>
      </w:r>
      <w:r w:rsidR="002356E9" w:rsidRPr="002356E9">
        <w:rPr>
          <w:color w:val="auto"/>
          <w:lang w:eastAsia="lt-LT"/>
        </w:rPr>
        <w:t>skiriama bauda nuo dvidešimt tūkstančių iki šešiasdešimt tūkstančių eurų</w:t>
      </w:r>
      <w:r w:rsidR="00C359F6" w:rsidRPr="00594213">
        <w:rPr>
          <w:b/>
          <w:color w:val="auto"/>
          <w:lang w:eastAsia="lt-LT"/>
        </w:rPr>
        <w:t xml:space="preserve">, kai pastatytas </w:t>
      </w:r>
      <w:r w:rsidR="00C359F6">
        <w:rPr>
          <w:b/>
          <w:color w:val="auto"/>
          <w:lang w:eastAsia="lt-LT"/>
        </w:rPr>
        <w:t>antžeminis</w:t>
      </w:r>
      <w:r w:rsidR="00C359F6" w:rsidRPr="00594213">
        <w:rPr>
          <w:b/>
          <w:color w:val="auto"/>
          <w:lang w:eastAsia="lt-LT"/>
        </w:rPr>
        <w:t xml:space="preserve"> statinys ar statinio </w:t>
      </w:r>
      <w:r w:rsidR="00C359F6">
        <w:rPr>
          <w:b/>
          <w:color w:val="auto"/>
          <w:lang w:eastAsia="lt-LT"/>
        </w:rPr>
        <w:t>antžeminė</w:t>
      </w:r>
      <w:r w:rsidR="00C359F6" w:rsidRPr="00594213">
        <w:rPr>
          <w:b/>
          <w:color w:val="auto"/>
          <w:lang w:eastAsia="lt-LT"/>
        </w:rPr>
        <w:t xml:space="preserve"> dalis (tarp jų – </w:t>
      </w:r>
      <w:r w:rsidR="00C359F6">
        <w:rPr>
          <w:b/>
          <w:color w:val="auto"/>
          <w:lang w:eastAsia="lt-LT"/>
        </w:rPr>
        <w:t>cokolinis aukštas</w:t>
      </w:r>
      <w:r w:rsidR="00C359F6" w:rsidRPr="00594213">
        <w:rPr>
          <w:b/>
          <w:color w:val="auto"/>
          <w:lang w:eastAsia="lt-LT"/>
        </w:rPr>
        <w:t>),</w:t>
      </w:r>
      <w:r w:rsidR="00C359F6" w:rsidRPr="002356E9">
        <w:rPr>
          <w:color w:val="auto"/>
          <w:lang w:eastAsia="lt-LT"/>
        </w:rPr>
        <w:t xml:space="preserve"> </w:t>
      </w:r>
      <w:r w:rsidR="00C359F6" w:rsidRPr="002356E9">
        <w:rPr>
          <w:b/>
          <w:color w:val="auto"/>
          <w:lang w:eastAsia="lt-LT"/>
        </w:rPr>
        <w:t xml:space="preserve">skiriama bauda statytojams nuo </w:t>
      </w:r>
      <w:r w:rsidR="00C359F6">
        <w:rPr>
          <w:b/>
          <w:color w:val="auto"/>
          <w:lang w:eastAsia="lt-LT"/>
        </w:rPr>
        <w:t>dvidešimt penkių</w:t>
      </w:r>
      <w:r w:rsidR="00C359F6" w:rsidRPr="002356E9">
        <w:rPr>
          <w:b/>
          <w:color w:val="auto"/>
          <w:lang w:eastAsia="lt-LT"/>
        </w:rPr>
        <w:t xml:space="preserve"> tūkstančių iki </w:t>
      </w:r>
      <w:r w:rsidR="00C359F6">
        <w:rPr>
          <w:b/>
          <w:color w:val="auto"/>
          <w:lang w:eastAsia="lt-LT"/>
        </w:rPr>
        <w:t>aštuoniasdešimties</w:t>
      </w:r>
      <w:r w:rsidR="00C359F6" w:rsidRPr="002356E9">
        <w:rPr>
          <w:b/>
          <w:color w:val="auto"/>
          <w:lang w:eastAsia="lt-LT"/>
        </w:rPr>
        <w:t xml:space="preserve"> tūkstančių eurų</w:t>
      </w:r>
      <w:r w:rsidR="002356E9" w:rsidRPr="002356E9">
        <w:rPr>
          <w:color w:val="auto"/>
          <w:lang w:eastAsia="lt-LT"/>
        </w:rPr>
        <w:t>.</w:t>
      </w:r>
      <w:r>
        <w:rPr>
          <w:color w:val="auto"/>
          <w:lang w:eastAsia="lt-LT"/>
        </w:rPr>
        <w:t>“</w:t>
      </w:r>
    </w:p>
    <w:p w:rsidR="00314475" w:rsidRPr="00A52321" w:rsidRDefault="00314475" w:rsidP="00314475">
      <w:pPr>
        <w:spacing w:after="0" w:line="23" w:lineRule="atLeast"/>
        <w:ind w:firstLine="720"/>
        <w:jc w:val="both"/>
      </w:pPr>
      <w:r>
        <w:t>3</w:t>
      </w:r>
      <w:r w:rsidRPr="00A52321">
        <w:t>. Pakeisti 5</w:t>
      </w:r>
      <w:r>
        <w:t>6</w:t>
      </w:r>
      <w:r w:rsidRPr="00A52321">
        <w:t xml:space="preserve"> straipsnio </w:t>
      </w:r>
      <w:r>
        <w:t>3</w:t>
      </w:r>
      <w:r w:rsidRPr="00A52321">
        <w:t xml:space="preserve"> dal</w:t>
      </w:r>
      <w:r>
        <w:t>į</w:t>
      </w:r>
      <w:r w:rsidRPr="00A52321">
        <w:t xml:space="preserve"> ir j</w:t>
      </w:r>
      <w:r>
        <w:t>ą</w:t>
      </w:r>
      <w:r w:rsidRPr="00A52321">
        <w:t xml:space="preserve"> išdėstyti taip:</w:t>
      </w:r>
    </w:p>
    <w:p w:rsidR="002356E9" w:rsidRDefault="00314475" w:rsidP="00C87001">
      <w:pPr>
        <w:spacing w:after="0"/>
        <w:ind w:firstLine="720"/>
        <w:jc w:val="both"/>
        <w:textAlignment w:val="baseline"/>
        <w:rPr>
          <w:color w:val="auto"/>
          <w:lang w:eastAsia="lt-LT"/>
        </w:rPr>
      </w:pPr>
      <w:bookmarkStart w:id="60" w:name="part_96eebae7eeb9429fbb3c2c46be682e78"/>
      <w:bookmarkEnd w:id="60"/>
      <w:r>
        <w:rPr>
          <w:color w:val="auto"/>
          <w:lang w:eastAsia="lt-LT"/>
        </w:rPr>
        <w:lastRenderedPageBreak/>
        <w:t>„</w:t>
      </w:r>
      <w:r w:rsidR="002356E9" w:rsidRPr="002356E9">
        <w:rPr>
          <w:color w:val="auto"/>
          <w:lang w:eastAsia="lt-LT"/>
        </w:rPr>
        <w:t>3. Už naujo neypatingojo statinio savavališką statybą</w:t>
      </w:r>
      <w:r w:rsidR="00E045DF"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dviejų tūkstančių iki devynių tūkstančių eurų</w:t>
      </w:r>
      <w:r w:rsidR="00E045DF" w:rsidRPr="00594213">
        <w:rPr>
          <w:b/>
          <w:color w:val="auto"/>
          <w:lang w:eastAsia="lt-LT"/>
        </w:rPr>
        <w:t xml:space="preserve">, kai pastatytas </w:t>
      </w:r>
      <w:r w:rsidR="00E045DF">
        <w:rPr>
          <w:b/>
          <w:color w:val="auto"/>
          <w:lang w:eastAsia="lt-LT"/>
        </w:rPr>
        <w:t>antžeminis</w:t>
      </w:r>
      <w:r w:rsidR="00E045DF" w:rsidRPr="00594213">
        <w:rPr>
          <w:b/>
          <w:color w:val="auto"/>
          <w:lang w:eastAsia="lt-LT"/>
        </w:rPr>
        <w:t xml:space="preserve"> statinys ar statinio </w:t>
      </w:r>
      <w:r w:rsidR="00E045DF">
        <w:rPr>
          <w:b/>
          <w:color w:val="auto"/>
          <w:lang w:eastAsia="lt-LT"/>
        </w:rPr>
        <w:t>antžeminė</w:t>
      </w:r>
      <w:r w:rsidR="00E045DF" w:rsidRPr="00594213">
        <w:rPr>
          <w:b/>
          <w:color w:val="auto"/>
          <w:lang w:eastAsia="lt-LT"/>
        </w:rPr>
        <w:t xml:space="preserve"> dalis (tarp jų – </w:t>
      </w:r>
      <w:r w:rsidR="00E045DF">
        <w:rPr>
          <w:b/>
          <w:color w:val="auto"/>
          <w:lang w:eastAsia="lt-LT"/>
        </w:rPr>
        <w:t>cokolinis aukštas</w:t>
      </w:r>
      <w:r w:rsidR="00E045DF" w:rsidRPr="00594213">
        <w:rPr>
          <w:b/>
          <w:color w:val="auto"/>
          <w:lang w:eastAsia="lt-LT"/>
        </w:rPr>
        <w:t>),</w:t>
      </w:r>
      <w:r w:rsidR="00E045DF" w:rsidRPr="002356E9">
        <w:rPr>
          <w:color w:val="auto"/>
          <w:lang w:eastAsia="lt-LT"/>
        </w:rPr>
        <w:t xml:space="preserve"> </w:t>
      </w:r>
      <w:r w:rsidR="00E045DF" w:rsidRPr="002356E9">
        <w:rPr>
          <w:b/>
          <w:color w:val="auto"/>
          <w:lang w:eastAsia="lt-LT"/>
        </w:rPr>
        <w:t xml:space="preserve">skiriama bauda statytojams nuo </w:t>
      </w:r>
      <w:r w:rsidR="00E045DF">
        <w:rPr>
          <w:b/>
          <w:color w:val="auto"/>
          <w:lang w:eastAsia="lt-LT"/>
        </w:rPr>
        <w:t>trijų</w:t>
      </w:r>
      <w:r w:rsidR="00E045DF" w:rsidRPr="002356E9">
        <w:rPr>
          <w:b/>
          <w:color w:val="auto"/>
          <w:lang w:eastAsia="lt-LT"/>
        </w:rPr>
        <w:t xml:space="preserve"> tūkstančių iki </w:t>
      </w:r>
      <w:proofErr w:type="spellStart"/>
      <w:r w:rsidR="00E045DF">
        <w:rPr>
          <w:b/>
          <w:color w:val="auto"/>
          <w:lang w:eastAsia="lt-LT"/>
        </w:rPr>
        <w:t>penkioliko</w:t>
      </w:r>
      <w:proofErr w:type="spellEnd"/>
      <w:r w:rsidR="00E045DF" w:rsidRPr="002356E9">
        <w:rPr>
          <w:b/>
          <w:color w:val="auto"/>
          <w:lang w:eastAsia="lt-LT"/>
        </w:rPr>
        <w:t xml:space="preserve"> tūkstančių eurų</w:t>
      </w:r>
      <w:r w:rsidR="002356E9" w:rsidRPr="002356E9">
        <w:rPr>
          <w:color w:val="auto"/>
          <w:lang w:eastAsia="lt-LT"/>
        </w:rPr>
        <w:t>. Už tokius pačius veiksmus, padarytus juridinio asmens, bausto bauda už šioje dalyje numatytus pažeidimus,</w:t>
      </w:r>
      <w:r w:rsidR="00E045DF" w:rsidRPr="00E045DF">
        <w:rPr>
          <w:b/>
          <w:color w:val="auto"/>
          <w:lang w:eastAsia="lt-LT"/>
        </w:rPr>
        <w:t xml:space="preserve"> </w:t>
      </w:r>
      <w:r w:rsidR="00E045DF" w:rsidRPr="00594213">
        <w:rPr>
          <w:b/>
          <w:color w:val="auto"/>
          <w:lang w:eastAsia="lt-LT"/>
        </w:rPr>
        <w:t>kai pastatytas požeminis statinys ar statinio požeminė dalis (tarp jų – rūsys),</w:t>
      </w:r>
      <w:r w:rsidR="002356E9" w:rsidRPr="002356E9">
        <w:rPr>
          <w:color w:val="auto"/>
          <w:lang w:eastAsia="lt-LT"/>
        </w:rPr>
        <w:t xml:space="preserve"> skiriama bauda nuo keturių tūkstančių penkių šimtų iki septyniolikos tūkstančių eurų</w:t>
      </w:r>
      <w:r w:rsidR="009A1003" w:rsidRPr="00594213">
        <w:rPr>
          <w:b/>
          <w:color w:val="auto"/>
          <w:lang w:eastAsia="lt-LT"/>
        </w:rPr>
        <w:t xml:space="preserve">, kai pastatytas </w:t>
      </w:r>
      <w:r w:rsidR="009A1003">
        <w:rPr>
          <w:b/>
          <w:color w:val="auto"/>
          <w:lang w:eastAsia="lt-LT"/>
        </w:rPr>
        <w:t>antžeminis</w:t>
      </w:r>
      <w:r w:rsidR="009A1003" w:rsidRPr="00594213">
        <w:rPr>
          <w:b/>
          <w:color w:val="auto"/>
          <w:lang w:eastAsia="lt-LT"/>
        </w:rPr>
        <w:t xml:space="preserve"> statinys ar statinio </w:t>
      </w:r>
      <w:r w:rsidR="009A1003">
        <w:rPr>
          <w:b/>
          <w:color w:val="auto"/>
          <w:lang w:eastAsia="lt-LT"/>
        </w:rPr>
        <w:t>antžeminė</w:t>
      </w:r>
      <w:r w:rsidR="009A1003" w:rsidRPr="00594213">
        <w:rPr>
          <w:b/>
          <w:color w:val="auto"/>
          <w:lang w:eastAsia="lt-LT"/>
        </w:rPr>
        <w:t xml:space="preserve"> dalis (tarp jų – </w:t>
      </w:r>
      <w:r w:rsidR="009A1003">
        <w:rPr>
          <w:b/>
          <w:color w:val="auto"/>
          <w:lang w:eastAsia="lt-LT"/>
        </w:rPr>
        <w:t>cokolinis aukštas</w:t>
      </w:r>
      <w:r w:rsidR="009A1003" w:rsidRPr="00594213">
        <w:rPr>
          <w:b/>
          <w:color w:val="auto"/>
          <w:lang w:eastAsia="lt-LT"/>
        </w:rPr>
        <w:t>),</w:t>
      </w:r>
      <w:r w:rsidR="009A1003" w:rsidRPr="002356E9">
        <w:rPr>
          <w:color w:val="auto"/>
          <w:lang w:eastAsia="lt-LT"/>
        </w:rPr>
        <w:t xml:space="preserve"> </w:t>
      </w:r>
      <w:r w:rsidR="009A1003" w:rsidRPr="002356E9">
        <w:rPr>
          <w:b/>
          <w:color w:val="auto"/>
          <w:lang w:eastAsia="lt-LT"/>
        </w:rPr>
        <w:t xml:space="preserve">skiriama bauda statytojams nuo </w:t>
      </w:r>
      <w:r w:rsidR="009A1003">
        <w:rPr>
          <w:b/>
          <w:color w:val="auto"/>
          <w:lang w:eastAsia="lt-LT"/>
        </w:rPr>
        <w:t>šešių</w:t>
      </w:r>
      <w:r w:rsidR="009A1003" w:rsidRPr="002356E9">
        <w:rPr>
          <w:b/>
          <w:color w:val="auto"/>
          <w:lang w:eastAsia="lt-LT"/>
        </w:rPr>
        <w:t xml:space="preserve"> tūkstančių iki </w:t>
      </w:r>
      <w:r w:rsidR="009A1003">
        <w:rPr>
          <w:b/>
          <w:color w:val="auto"/>
          <w:lang w:eastAsia="lt-LT"/>
        </w:rPr>
        <w:t>dešimties</w:t>
      </w:r>
      <w:r w:rsidR="009A1003" w:rsidRPr="002356E9">
        <w:rPr>
          <w:b/>
          <w:color w:val="auto"/>
          <w:lang w:eastAsia="lt-LT"/>
        </w:rPr>
        <w:t xml:space="preserve"> tūkstančių eurų</w:t>
      </w:r>
      <w:r w:rsidR="002356E9" w:rsidRPr="002356E9">
        <w:rPr>
          <w:color w:val="auto"/>
          <w:lang w:eastAsia="lt-LT"/>
        </w:rPr>
        <w:t>.</w:t>
      </w:r>
      <w:r>
        <w:rPr>
          <w:color w:val="auto"/>
          <w:lang w:eastAsia="lt-LT"/>
        </w:rPr>
        <w:t>“</w:t>
      </w:r>
    </w:p>
    <w:p w:rsidR="00314475" w:rsidRPr="00A52321" w:rsidRDefault="00314475" w:rsidP="00314475">
      <w:pPr>
        <w:spacing w:after="0" w:line="23" w:lineRule="atLeast"/>
        <w:ind w:firstLine="720"/>
        <w:jc w:val="both"/>
      </w:pPr>
      <w:r>
        <w:t>4</w:t>
      </w:r>
      <w:r w:rsidRPr="00A52321">
        <w:t>. Pakeisti 5</w:t>
      </w:r>
      <w:r>
        <w:t>6</w:t>
      </w:r>
      <w:r w:rsidRPr="00A52321">
        <w:t xml:space="preserve"> straipsnio </w:t>
      </w:r>
      <w:r>
        <w:t>4</w:t>
      </w:r>
      <w:r w:rsidRPr="00A52321">
        <w:t xml:space="preserve"> dal</w:t>
      </w:r>
      <w:r>
        <w:t>į</w:t>
      </w:r>
      <w:r w:rsidRPr="00A52321">
        <w:t xml:space="preserve"> ir j</w:t>
      </w:r>
      <w:r>
        <w:t>ą</w:t>
      </w:r>
      <w:r w:rsidRPr="00A52321">
        <w:t xml:space="preserve"> išdėstyti taip:</w:t>
      </w:r>
    </w:p>
    <w:p w:rsidR="002356E9" w:rsidRDefault="00314475" w:rsidP="00C87001">
      <w:pPr>
        <w:spacing w:after="0"/>
        <w:ind w:firstLine="720"/>
        <w:jc w:val="both"/>
        <w:textAlignment w:val="baseline"/>
        <w:rPr>
          <w:color w:val="auto"/>
          <w:lang w:eastAsia="lt-LT"/>
        </w:rPr>
      </w:pPr>
      <w:bookmarkStart w:id="61" w:name="part_cc4883f24e524242a974ff94dc5461f9"/>
      <w:bookmarkEnd w:id="61"/>
      <w:r>
        <w:rPr>
          <w:color w:val="auto"/>
          <w:lang w:eastAsia="lt-LT"/>
        </w:rPr>
        <w:t>„</w:t>
      </w:r>
      <w:r w:rsidR="002356E9" w:rsidRPr="002356E9">
        <w:rPr>
          <w:color w:val="auto"/>
          <w:lang w:eastAsia="lt-LT"/>
        </w:rPr>
        <w:t>4. Už naujo neypatingojo statinio savavališką statybą saugomoje teritorijoje</w:t>
      </w:r>
      <w:r w:rsidR="00E045DF"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keturių tūkstančių penkių šimtų</w:t>
      </w:r>
      <w:r w:rsidR="002356E9" w:rsidRPr="002356E9">
        <w:rPr>
          <w:color w:val="92D050"/>
          <w:lang w:eastAsia="lt-LT"/>
        </w:rPr>
        <w:t xml:space="preserve"> </w:t>
      </w:r>
      <w:r w:rsidR="002356E9" w:rsidRPr="002356E9">
        <w:rPr>
          <w:color w:val="auto"/>
          <w:lang w:eastAsia="lt-LT"/>
        </w:rPr>
        <w:t>iki vienuolikos tūkstančių eurų</w:t>
      </w:r>
      <w:r w:rsidR="00E045DF" w:rsidRPr="00594213">
        <w:rPr>
          <w:b/>
          <w:color w:val="auto"/>
          <w:lang w:eastAsia="lt-LT"/>
        </w:rPr>
        <w:t xml:space="preserve">, kai pastatytas </w:t>
      </w:r>
      <w:r w:rsidR="00E045DF">
        <w:rPr>
          <w:b/>
          <w:color w:val="auto"/>
          <w:lang w:eastAsia="lt-LT"/>
        </w:rPr>
        <w:t>antžeminis</w:t>
      </w:r>
      <w:r w:rsidR="00E045DF" w:rsidRPr="00594213">
        <w:rPr>
          <w:b/>
          <w:color w:val="auto"/>
          <w:lang w:eastAsia="lt-LT"/>
        </w:rPr>
        <w:t xml:space="preserve"> statinys ar statinio </w:t>
      </w:r>
      <w:r w:rsidR="00E045DF">
        <w:rPr>
          <w:b/>
          <w:color w:val="auto"/>
          <w:lang w:eastAsia="lt-LT"/>
        </w:rPr>
        <w:t>antžeminė</w:t>
      </w:r>
      <w:r w:rsidR="00E045DF" w:rsidRPr="00594213">
        <w:rPr>
          <w:b/>
          <w:color w:val="auto"/>
          <w:lang w:eastAsia="lt-LT"/>
        </w:rPr>
        <w:t xml:space="preserve"> dalis (tarp jų – </w:t>
      </w:r>
      <w:r w:rsidR="00E045DF">
        <w:rPr>
          <w:b/>
          <w:color w:val="auto"/>
          <w:lang w:eastAsia="lt-LT"/>
        </w:rPr>
        <w:t>cokolinis aukštas</w:t>
      </w:r>
      <w:r w:rsidR="00E045DF" w:rsidRPr="00594213">
        <w:rPr>
          <w:b/>
          <w:color w:val="auto"/>
          <w:lang w:eastAsia="lt-LT"/>
        </w:rPr>
        <w:t>),</w:t>
      </w:r>
      <w:r w:rsidR="00E045DF" w:rsidRPr="002356E9">
        <w:rPr>
          <w:color w:val="auto"/>
          <w:lang w:eastAsia="lt-LT"/>
        </w:rPr>
        <w:t xml:space="preserve"> </w:t>
      </w:r>
      <w:r w:rsidR="00E045DF" w:rsidRPr="002356E9">
        <w:rPr>
          <w:b/>
          <w:color w:val="auto"/>
          <w:lang w:eastAsia="lt-LT"/>
        </w:rPr>
        <w:t xml:space="preserve">skiriama bauda statytojams nuo </w:t>
      </w:r>
      <w:r w:rsidR="00E045DF">
        <w:rPr>
          <w:b/>
          <w:color w:val="auto"/>
          <w:lang w:eastAsia="lt-LT"/>
        </w:rPr>
        <w:t>šešių</w:t>
      </w:r>
      <w:r w:rsidR="00E045DF" w:rsidRPr="002356E9">
        <w:rPr>
          <w:b/>
          <w:color w:val="auto"/>
          <w:lang w:eastAsia="lt-LT"/>
        </w:rPr>
        <w:t xml:space="preserve"> tūkstančių iki </w:t>
      </w:r>
      <w:r w:rsidR="00E045DF">
        <w:rPr>
          <w:b/>
          <w:color w:val="auto"/>
          <w:lang w:eastAsia="lt-LT"/>
        </w:rPr>
        <w:t>penkiolikos</w:t>
      </w:r>
      <w:r w:rsidR="00E045DF" w:rsidRPr="002356E9">
        <w:rPr>
          <w:b/>
          <w:color w:val="auto"/>
          <w:lang w:eastAsia="lt-LT"/>
        </w:rPr>
        <w:t xml:space="preserve"> tūkstančių eurų</w:t>
      </w:r>
      <w:r w:rsidR="002356E9" w:rsidRPr="002356E9">
        <w:rPr>
          <w:color w:val="auto"/>
          <w:lang w:eastAsia="lt-LT"/>
        </w:rPr>
        <w:t xml:space="preserve">. Už tokius pačius veiksmus, padarytus juridinio asmens, bausto bauda už šioje dalyje numatytus pažeidimus, </w:t>
      </w:r>
      <w:r w:rsidR="00E045DF" w:rsidRPr="00594213">
        <w:rPr>
          <w:b/>
          <w:color w:val="auto"/>
          <w:lang w:eastAsia="lt-LT"/>
        </w:rPr>
        <w:t>kai pastatytas požeminis statinys ar statinio požeminė dalis (tarp jų – rūsys),</w:t>
      </w:r>
      <w:r w:rsidR="00E045DF">
        <w:rPr>
          <w:b/>
          <w:color w:val="auto"/>
          <w:lang w:eastAsia="lt-LT"/>
        </w:rPr>
        <w:t xml:space="preserve"> </w:t>
      </w:r>
      <w:r w:rsidR="002356E9" w:rsidRPr="002356E9">
        <w:rPr>
          <w:color w:val="auto"/>
          <w:lang w:eastAsia="lt-LT"/>
        </w:rPr>
        <w:t>skiriama bauda nuo septynių tūkstančių iki dvidešimt penkių tūkstančių eurų</w:t>
      </w:r>
      <w:r w:rsidR="001460E5" w:rsidRPr="00594213">
        <w:rPr>
          <w:b/>
          <w:color w:val="auto"/>
          <w:lang w:eastAsia="lt-LT"/>
        </w:rPr>
        <w:t xml:space="preserve">, kai pastatytas </w:t>
      </w:r>
      <w:r w:rsidR="001460E5">
        <w:rPr>
          <w:b/>
          <w:color w:val="auto"/>
          <w:lang w:eastAsia="lt-LT"/>
        </w:rPr>
        <w:t>antžeminis</w:t>
      </w:r>
      <w:r w:rsidR="001460E5" w:rsidRPr="00594213">
        <w:rPr>
          <w:b/>
          <w:color w:val="auto"/>
          <w:lang w:eastAsia="lt-LT"/>
        </w:rPr>
        <w:t xml:space="preserve"> statinys ar statinio </w:t>
      </w:r>
      <w:r w:rsidR="001460E5">
        <w:rPr>
          <w:b/>
          <w:color w:val="auto"/>
          <w:lang w:eastAsia="lt-LT"/>
        </w:rPr>
        <w:t>antžeminė</w:t>
      </w:r>
      <w:r w:rsidR="001460E5" w:rsidRPr="00594213">
        <w:rPr>
          <w:b/>
          <w:color w:val="auto"/>
          <w:lang w:eastAsia="lt-LT"/>
        </w:rPr>
        <w:t xml:space="preserve"> dalis (tarp jų – </w:t>
      </w:r>
      <w:r w:rsidR="001460E5">
        <w:rPr>
          <w:b/>
          <w:color w:val="auto"/>
          <w:lang w:eastAsia="lt-LT"/>
        </w:rPr>
        <w:t>cokolinis aukštas</w:t>
      </w:r>
      <w:r w:rsidR="001460E5" w:rsidRPr="00594213">
        <w:rPr>
          <w:b/>
          <w:color w:val="auto"/>
          <w:lang w:eastAsia="lt-LT"/>
        </w:rPr>
        <w:t>),</w:t>
      </w:r>
      <w:r w:rsidR="001460E5" w:rsidRPr="002356E9">
        <w:rPr>
          <w:color w:val="auto"/>
          <w:lang w:eastAsia="lt-LT"/>
        </w:rPr>
        <w:t xml:space="preserve"> </w:t>
      </w:r>
      <w:r w:rsidR="001460E5" w:rsidRPr="002356E9">
        <w:rPr>
          <w:b/>
          <w:color w:val="auto"/>
          <w:lang w:eastAsia="lt-LT"/>
        </w:rPr>
        <w:t xml:space="preserve">skiriama bauda statytojams nuo </w:t>
      </w:r>
      <w:r w:rsidR="001460E5">
        <w:rPr>
          <w:b/>
          <w:color w:val="auto"/>
          <w:lang w:eastAsia="lt-LT"/>
        </w:rPr>
        <w:t>dešimties</w:t>
      </w:r>
      <w:r w:rsidR="001460E5" w:rsidRPr="002356E9">
        <w:rPr>
          <w:b/>
          <w:color w:val="auto"/>
          <w:lang w:eastAsia="lt-LT"/>
        </w:rPr>
        <w:t xml:space="preserve"> tūkstančių iki </w:t>
      </w:r>
      <w:r w:rsidR="001460E5">
        <w:rPr>
          <w:b/>
          <w:color w:val="auto"/>
          <w:lang w:eastAsia="lt-LT"/>
        </w:rPr>
        <w:t>trisdešimt penkių</w:t>
      </w:r>
      <w:r w:rsidR="001460E5" w:rsidRPr="002356E9">
        <w:rPr>
          <w:b/>
          <w:color w:val="auto"/>
          <w:lang w:eastAsia="lt-LT"/>
        </w:rPr>
        <w:t xml:space="preserve"> tūkstančių eurų</w:t>
      </w:r>
      <w:r w:rsidR="002356E9" w:rsidRPr="002356E9">
        <w:rPr>
          <w:color w:val="auto"/>
          <w:lang w:eastAsia="lt-LT"/>
        </w:rPr>
        <w:t>.</w:t>
      </w:r>
      <w:r>
        <w:rPr>
          <w:color w:val="auto"/>
          <w:lang w:eastAsia="lt-LT"/>
        </w:rPr>
        <w:t>“</w:t>
      </w:r>
    </w:p>
    <w:p w:rsidR="00314475" w:rsidRPr="00A52321" w:rsidRDefault="00314475" w:rsidP="00314475">
      <w:pPr>
        <w:spacing w:after="0" w:line="23" w:lineRule="atLeast"/>
        <w:ind w:firstLine="720"/>
        <w:jc w:val="both"/>
      </w:pPr>
      <w:r>
        <w:t>5</w:t>
      </w:r>
      <w:r w:rsidRPr="00A52321">
        <w:t>. Pakeisti 5</w:t>
      </w:r>
      <w:r>
        <w:t>6</w:t>
      </w:r>
      <w:r w:rsidRPr="00A52321">
        <w:t xml:space="preserve"> straipsnio </w:t>
      </w:r>
      <w:r>
        <w:t>5</w:t>
      </w:r>
      <w:r w:rsidRPr="00A52321">
        <w:t xml:space="preserve"> dal</w:t>
      </w:r>
      <w:r>
        <w:t>į</w:t>
      </w:r>
      <w:r w:rsidRPr="00A52321">
        <w:t xml:space="preserve"> ir j</w:t>
      </w:r>
      <w:r>
        <w:t>ą</w:t>
      </w:r>
      <w:r w:rsidRPr="00A52321">
        <w:t xml:space="preserve"> išdėstyti taip:</w:t>
      </w:r>
    </w:p>
    <w:p w:rsidR="002356E9" w:rsidRDefault="00314475" w:rsidP="00C87001">
      <w:pPr>
        <w:spacing w:after="0"/>
        <w:ind w:firstLine="720"/>
        <w:jc w:val="both"/>
        <w:textAlignment w:val="baseline"/>
        <w:rPr>
          <w:color w:val="auto"/>
          <w:lang w:eastAsia="lt-LT"/>
        </w:rPr>
      </w:pPr>
      <w:bookmarkStart w:id="62" w:name="part_3df3c2c1389546d195545e39096d45db"/>
      <w:bookmarkEnd w:id="62"/>
      <w:r>
        <w:rPr>
          <w:color w:val="auto"/>
          <w:lang w:eastAsia="lt-LT"/>
        </w:rPr>
        <w:t>„</w:t>
      </w:r>
      <w:r w:rsidR="002356E9" w:rsidRPr="002356E9">
        <w:rPr>
          <w:color w:val="auto"/>
          <w:lang w:eastAsia="lt-LT"/>
        </w:rPr>
        <w:t>5. Už naujo nesudėtingojo statinio savavališką statybą</w:t>
      </w:r>
      <w:r w:rsidR="00E045DF"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trijų šimtų penkiasdešimt iki septynių šimtų eurų</w:t>
      </w:r>
      <w:r w:rsidR="00E045DF" w:rsidRPr="00594213">
        <w:rPr>
          <w:b/>
          <w:color w:val="auto"/>
          <w:lang w:eastAsia="lt-LT"/>
        </w:rPr>
        <w:t xml:space="preserve">, kai pastatytas </w:t>
      </w:r>
      <w:r w:rsidR="00E045DF">
        <w:rPr>
          <w:b/>
          <w:color w:val="auto"/>
          <w:lang w:eastAsia="lt-LT"/>
        </w:rPr>
        <w:t>antžeminis</w:t>
      </w:r>
      <w:r w:rsidR="00E045DF" w:rsidRPr="00594213">
        <w:rPr>
          <w:b/>
          <w:color w:val="auto"/>
          <w:lang w:eastAsia="lt-LT"/>
        </w:rPr>
        <w:t xml:space="preserve"> statinys ar statinio </w:t>
      </w:r>
      <w:r w:rsidR="00E045DF">
        <w:rPr>
          <w:b/>
          <w:color w:val="auto"/>
          <w:lang w:eastAsia="lt-LT"/>
        </w:rPr>
        <w:t>antžeminė</w:t>
      </w:r>
      <w:r w:rsidR="00E045DF" w:rsidRPr="00594213">
        <w:rPr>
          <w:b/>
          <w:color w:val="auto"/>
          <w:lang w:eastAsia="lt-LT"/>
        </w:rPr>
        <w:t xml:space="preserve"> dalis (tarp jų – </w:t>
      </w:r>
      <w:r w:rsidR="00E045DF">
        <w:rPr>
          <w:b/>
          <w:color w:val="auto"/>
          <w:lang w:eastAsia="lt-LT"/>
        </w:rPr>
        <w:t>cokolinis aukštas</w:t>
      </w:r>
      <w:r w:rsidR="00E045DF" w:rsidRPr="00594213">
        <w:rPr>
          <w:b/>
          <w:color w:val="auto"/>
          <w:lang w:eastAsia="lt-LT"/>
        </w:rPr>
        <w:t>),</w:t>
      </w:r>
      <w:r w:rsidR="00E045DF" w:rsidRPr="002356E9">
        <w:rPr>
          <w:color w:val="auto"/>
          <w:lang w:eastAsia="lt-LT"/>
        </w:rPr>
        <w:t xml:space="preserve"> </w:t>
      </w:r>
      <w:r w:rsidR="00E045DF" w:rsidRPr="002356E9">
        <w:rPr>
          <w:b/>
          <w:color w:val="auto"/>
          <w:lang w:eastAsia="lt-LT"/>
        </w:rPr>
        <w:t xml:space="preserve">skiriama bauda statytojams nuo </w:t>
      </w:r>
      <w:r w:rsidR="00E045DF">
        <w:rPr>
          <w:b/>
          <w:color w:val="auto"/>
          <w:lang w:eastAsia="lt-LT"/>
        </w:rPr>
        <w:t>penkių šimtų</w:t>
      </w:r>
      <w:r w:rsidR="00E045DF" w:rsidRPr="002356E9">
        <w:rPr>
          <w:b/>
          <w:color w:val="auto"/>
          <w:lang w:eastAsia="lt-LT"/>
        </w:rPr>
        <w:t xml:space="preserve"> iki </w:t>
      </w:r>
      <w:r w:rsidR="00A575DA">
        <w:rPr>
          <w:b/>
          <w:color w:val="auto"/>
          <w:lang w:eastAsia="lt-LT"/>
        </w:rPr>
        <w:t xml:space="preserve">vieno </w:t>
      </w:r>
      <w:r w:rsidR="00E045DF" w:rsidRPr="002356E9">
        <w:rPr>
          <w:b/>
          <w:color w:val="auto"/>
          <w:lang w:eastAsia="lt-LT"/>
        </w:rPr>
        <w:t>tūkstanči</w:t>
      </w:r>
      <w:r w:rsidR="00E045DF">
        <w:rPr>
          <w:b/>
          <w:color w:val="auto"/>
          <w:lang w:eastAsia="lt-LT"/>
        </w:rPr>
        <w:t>o</w:t>
      </w:r>
      <w:r w:rsidR="00E045DF" w:rsidRPr="002356E9">
        <w:rPr>
          <w:b/>
          <w:color w:val="auto"/>
          <w:lang w:eastAsia="lt-LT"/>
        </w:rPr>
        <w:t xml:space="preserve"> eurų</w:t>
      </w:r>
      <w:r w:rsidR="002356E9" w:rsidRPr="002356E9">
        <w:rPr>
          <w:color w:val="auto"/>
          <w:lang w:eastAsia="lt-LT"/>
        </w:rPr>
        <w:t>. Už tokius pačius veiksmus, padarytus juridinio asmens, bausto bauda už šioje dalyje numatytus pažeidimus,</w:t>
      </w:r>
      <w:r w:rsidR="00E045DF" w:rsidRPr="00594213">
        <w:rPr>
          <w:b/>
          <w:color w:val="auto"/>
          <w:lang w:eastAsia="lt-LT"/>
        </w:rPr>
        <w:t xml:space="preserve"> kai pastatytas požeminis statinys ar statinio požeminė dalis (tarp jų – rūsys),</w:t>
      </w:r>
      <w:r w:rsidR="002356E9" w:rsidRPr="002356E9">
        <w:rPr>
          <w:color w:val="auto"/>
          <w:lang w:eastAsia="lt-LT"/>
        </w:rPr>
        <w:t xml:space="preserve"> skiriama bauda nuo septynių šimtų iki vieno tūkstančio eurų</w:t>
      </w:r>
      <w:r w:rsidR="00354953" w:rsidRPr="00594213">
        <w:rPr>
          <w:b/>
          <w:color w:val="auto"/>
          <w:lang w:eastAsia="lt-LT"/>
        </w:rPr>
        <w:t xml:space="preserve">, kai pastatytas </w:t>
      </w:r>
      <w:r w:rsidR="00354953">
        <w:rPr>
          <w:b/>
          <w:color w:val="auto"/>
          <w:lang w:eastAsia="lt-LT"/>
        </w:rPr>
        <w:t>antžeminis</w:t>
      </w:r>
      <w:r w:rsidR="00354953" w:rsidRPr="00594213">
        <w:rPr>
          <w:b/>
          <w:color w:val="auto"/>
          <w:lang w:eastAsia="lt-LT"/>
        </w:rPr>
        <w:t xml:space="preserve"> statinys ar statinio </w:t>
      </w:r>
      <w:r w:rsidR="00354953">
        <w:rPr>
          <w:b/>
          <w:color w:val="auto"/>
          <w:lang w:eastAsia="lt-LT"/>
        </w:rPr>
        <w:t>antžeminė</w:t>
      </w:r>
      <w:r w:rsidR="00354953" w:rsidRPr="00594213">
        <w:rPr>
          <w:b/>
          <w:color w:val="auto"/>
          <w:lang w:eastAsia="lt-LT"/>
        </w:rPr>
        <w:t xml:space="preserve"> dalis (tarp jų – </w:t>
      </w:r>
      <w:r w:rsidR="00354953">
        <w:rPr>
          <w:b/>
          <w:color w:val="auto"/>
          <w:lang w:eastAsia="lt-LT"/>
        </w:rPr>
        <w:t>cokolinis aukštas</w:t>
      </w:r>
      <w:r w:rsidR="00354953" w:rsidRPr="00594213">
        <w:rPr>
          <w:b/>
          <w:color w:val="auto"/>
          <w:lang w:eastAsia="lt-LT"/>
        </w:rPr>
        <w:t>),</w:t>
      </w:r>
      <w:r w:rsidR="00354953" w:rsidRPr="002356E9">
        <w:rPr>
          <w:color w:val="auto"/>
          <w:lang w:eastAsia="lt-LT"/>
        </w:rPr>
        <w:t xml:space="preserve"> </w:t>
      </w:r>
      <w:r w:rsidR="00354953" w:rsidRPr="002356E9">
        <w:rPr>
          <w:b/>
          <w:color w:val="auto"/>
          <w:lang w:eastAsia="lt-LT"/>
        </w:rPr>
        <w:t xml:space="preserve">skiriama bauda statytojams nuo </w:t>
      </w:r>
      <w:r w:rsidR="00A575DA">
        <w:rPr>
          <w:b/>
          <w:color w:val="auto"/>
          <w:lang w:eastAsia="lt-LT"/>
        </w:rPr>
        <w:t xml:space="preserve">vieno </w:t>
      </w:r>
      <w:r w:rsidR="00354953" w:rsidRPr="002356E9">
        <w:rPr>
          <w:b/>
          <w:color w:val="auto"/>
          <w:lang w:eastAsia="lt-LT"/>
        </w:rPr>
        <w:t>tūkstanči</w:t>
      </w:r>
      <w:r w:rsidR="00354953">
        <w:rPr>
          <w:b/>
          <w:color w:val="auto"/>
          <w:lang w:eastAsia="lt-LT"/>
        </w:rPr>
        <w:t>o</w:t>
      </w:r>
      <w:r w:rsidR="00354953" w:rsidRPr="002356E9">
        <w:rPr>
          <w:b/>
          <w:color w:val="auto"/>
          <w:lang w:eastAsia="lt-LT"/>
        </w:rPr>
        <w:t xml:space="preserve"> iki tūkstanči</w:t>
      </w:r>
      <w:r w:rsidR="00354953">
        <w:rPr>
          <w:b/>
          <w:color w:val="auto"/>
          <w:lang w:eastAsia="lt-LT"/>
        </w:rPr>
        <w:t xml:space="preserve">o </w:t>
      </w:r>
      <w:proofErr w:type="spellStart"/>
      <w:r w:rsidR="00354953">
        <w:rPr>
          <w:b/>
          <w:color w:val="auto"/>
          <w:lang w:eastAsia="lt-LT"/>
        </w:rPr>
        <w:t>prnkių</w:t>
      </w:r>
      <w:proofErr w:type="spellEnd"/>
      <w:r w:rsidR="00354953">
        <w:rPr>
          <w:b/>
          <w:color w:val="auto"/>
          <w:lang w:eastAsia="lt-LT"/>
        </w:rPr>
        <w:t xml:space="preserve"> šimtų</w:t>
      </w:r>
      <w:r w:rsidR="00354953" w:rsidRPr="002356E9">
        <w:rPr>
          <w:b/>
          <w:color w:val="auto"/>
          <w:lang w:eastAsia="lt-LT"/>
        </w:rPr>
        <w:t xml:space="preserve"> eurų</w:t>
      </w:r>
      <w:r w:rsidR="002356E9" w:rsidRPr="002356E9">
        <w:rPr>
          <w:color w:val="auto"/>
          <w:lang w:eastAsia="lt-LT"/>
        </w:rPr>
        <w:t>.</w:t>
      </w:r>
      <w:r>
        <w:rPr>
          <w:color w:val="auto"/>
          <w:lang w:eastAsia="lt-LT"/>
        </w:rPr>
        <w:t>“</w:t>
      </w:r>
    </w:p>
    <w:p w:rsidR="00314475" w:rsidRPr="00A52321" w:rsidRDefault="00314475" w:rsidP="00314475">
      <w:pPr>
        <w:spacing w:after="0" w:line="23" w:lineRule="atLeast"/>
        <w:ind w:firstLine="720"/>
        <w:jc w:val="both"/>
      </w:pPr>
      <w:r>
        <w:t>6</w:t>
      </w:r>
      <w:r w:rsidRPr="00A52321">
        <w:t>. Pakeisti 5</w:t>
      </w:r>
      <w:r>
        <w:t>6</w:t>
      </w:r>
      <w:r w:rsidRPr="00A52321">
        <w:t xml:space="preserve"> straipsnio </w:t>
      </w:r>
      <w:r>
        <w:t>6</w:t>
      </w:r>
      <w:r w:rsidRPr="00A52321">
        <w:t xml:space="preserve"> dal</w:t>
      </w:r>
      <w:r>
        <w:t>į</w:t>
      </w:r>
      <w:r w:rsidRPr="00A52321">
        <w:t xml:space="preserve"> ir j</w:t>
      </w:r>
      <w:r>
        <w:t>ą</w:t>
      </w:r>
      <w:r w:rsidRPr="00A52321">
        <w:t xml:space="preserve"> išdėstyti taip:</w:t>
      </w:r>
    </w:p>
    <w:p w:rsidR="002356E9" w:rsidRPr="002356E9" w:rsidRDefault="00314475" w:rsidP="00C87001">
      <w:pPr>
        <w:spacing w:after="0"/>
        <w:ind w:firstLine="720"/>
        <w:jc w:val="both"/>
        <w:textAlignment w:val="baseline"/>
        <w:rPr>
          <w:color w:val="auto"/>
          <w:lang w:eastAsia="lt-LT"/>
        </w:rPr>
      </w:pPr>
      <w:bookmarkStart w:id="63" w:name="part_c782eed5923a47a1b2ddf242b96c6172"/>
      <w:bookmarkEnd w:id="63"/>
      <w:r>
        <w:rPr>
          <w:color w:val="auto"/>
          <w:lang w:eastAsia="lt-LT"/>
        </w:rPr>
        <w:t>„</w:t>
      </w:r>
      <w:r w:rsidR="002356E9" w:rsidRPr="002356E9">
        <w:rPr>
          <w:color w:val="auto"/>
          <w:lang w:eastAsia="lt-LT"/>
        </w:rPr>
        <w:t>6. Už naujo nesudėtingojo statinio savavališką statybą saugomoje teritorijoje</w:t>
      </w:r>
      <w:r w:rsidR="00E045DF" w:rsidRPr="00594213">
        <w:rPr>
          <w:b/>
          <w:color w:val="auto"/>
          <w:lang w:eastAsia="lt-LT"/>
        </w:rPr>
        <w:t>, kai pastatytas požeminis statinys ar statinio požeminė dalis (tarp jų – rūsys),</w:t>
      </w:r>
      <w:r w:rsidR="002356E9" w:rsidRPr="002356E9">
        <w:rPr>
          <w:color w:val="auto"/>
          <w:lang w:eastAsia="lt-LT"/>
        </w:rPr>
        <w:t xml:space="preserve"> skiriama bauda statytojams nuo septynių šimtų iki vieno tūkstančio dviejų šimtų eurų</w:t>
      </w:r>
      <w:r w:rsidR="00A840F7" w:rsidRPr="00594213">
        <w:rPr>
          <w:b/>
          <w:color w:val="auto"/>
          <w:lang w:eastAsia="lt-LT"/>
        </w:rPr>
        <w:t xml:space="preserve">, kai pastatytas </w:t>
      </w:r>
      <w:r w:rsidR="00A840F7">
        <w:rPr>
          <w:b/>
          <w:color w:val="auto"/>
          <w:lang w:eastAsia="lt-LT"/>
        </w:rPr>
        <w:t>antžeminis</w:t>
      </w:r>
      <w:r w:rsidR="00A840F7" w:rsidRPr="00594213">
        <w:rPr>
          <w:b/>
          <w:color w:val="auto"/>
          <w:lang w:eastAsia="lt-LT"/>
        </w:rPr>
        <w:t xml:space="preserve"> statinys ar statinio </w:t>
      </w:r>
      <w:r w:rsidR="00A840F7">
        <w:rPr>
          <w:b/>
          <w:color w:val="auto"/>
          <w:lang w:eastAsia="lt-LT"/>
        </w:rPr>
        <w:t>antžeminė</w:t>
      </w:r>
      <w:r w:rsidR="00A840F7" w:rsidRPr="00594213">
        <w:rPr>
          <w:b/>
          <w:color w:val="auto"/>
          <w:lang w:eastAsia="lt-LT"/>
        </w:rPr>
        <w:t xml:space="preserve"> dalis (tarp jų – </w:t>
      </w:r>
      <w:r w:rsidR="00A840F7">
        <w:rPr>
          <w:b/>
          <w:color w:val="auto"/>
          <w:lang w:eastAsia="lt-LT"/>
        </w:rPr>
        <w:t>cokolinis aukštas</w:t>
      </w:r>
      <w:r w:rsidR="00A840F7" w:rsidRPr="00594213">
        <w:rPr>
          <w:b/>
          <w:color w:val="auto"/>
          <w:lang w:eastAsia="lt-LT"/>
        </w:rPr>
        <w:t>),</w:t>
      </w:r>
      <w:r w:rsidR="00A840F7" w:rsidRPr="002356E9">
        <w:rPr>
          <w:color w:val="auto"/>
          <w:lang w:eastAsia="lt-LT"/>
        </w:rPr>
        <w:t xml:space="preserve"> </w:t>
      </w:r>
      <w:r w:rsidR="00A840F7" w:rsidRPr="002356E9">
        <w:rPr>
          <w:b/>
          <w:color w:val="auto"/>
          <w:lang w:eastAsia="lt-LT"/>
        </w:rPr>
        <w:t xml:space="preserve">skiriama bauda statytojams nuo </w:t>
      </w:r>
      <w:r w:rsidR="00A575DA">
        <w:rPr>
          <w:b/>
          <w:color w:val="auto"/>
          <w:lang w:eastAsia="lt-LT"/>
        </w:rPr>
        <w:t xml:space="preserve">vieno </w:t>
      </w:r>
      <w:r w:rsidR="00A840F7" w:rsidRPr="002356E9">
        <w:rPr>
          <w:b/>
          <w:color w:val="auto"/>
          <w:lang w:eastAsia="lt-LT"/>
        </w:rPr>
        <w:t>tūkstanči</w:t>
      </w:r>
      <w:r w:rsidR="00A840F7">
        <w:rPr>
          <w:b/>
          <w:color w:val="auto"/>
          <w:lang w:eastAsia="lt-LT"/>
        </w:rPr>
        <w:t>o</w:t>
      </w:r>
      <w:r w:rsidR="00A840F7" w:rsidRPr="002356E9">
        <w:rPr>
          <w:b/>
          <w:color w:val="auto"/>
          <w:lang w:eastAsia="lt-LT"/>
        </w:rPr>
        <w:t xml:space="preserve"> iki </w:t>
      </w:r>
      <w:r w:rsidR="00A840F7">
        <w:rPr>
          <w:b/>
          <w:color w:val="auto"/>
          <w:lang w:eastAsia="lt-LT"/>
        </w:rPr>
        <w:t>dviejų</w:t>
      </w:r>
      <w:r w:rsidR="00A840F7" w:rsidRPr="002356E9">
        <w:rPr>
          <w:b/>
          <w:color w:val="auto"/>
          <w:lang w:eastAsia="lt-LT"/>
        </w:rPr>
        <w:t xml:space="preserve"> tūkstančių eurų</w:t>
      </w:r>
      <w:r w:rsidR="002356E9" w:rsidRPr="002356E9">
        <w:rPr>
          <w:color w:val="auto"/>
          <w:lang w:eastAsia="lt-LT"/>
        </w:rPr>
        <w:t>. Už tokius pačius veiksmus, padarytus juridinio asmens, bausto bauda už šioje dalyje numatytus pažeidimus,</w:t>
      </w:r>
      <w:r w:rsidR="00E045DF" w:rsidRPr="00594213">
        <w:rPr>
          <w:b/>
          <w:color w:val="auto"/>
          <w:lang w:eastAsia="lt-LT"/>
        </w:rPr>
        <w:t xml:space="preserve"> kai pastatytas požeminis statinys ar statinio požeminė dalis (tarp jų – rūsys),</w:t>
      </w:r>
      <w:r w:rsidR="002356E9" w:rsidRPr="002356E9">
        <w:rPr>
          <w:color w:val="auto"/>
          <w:lang w:eastAsia="lt-LT"/>
        </w:rPr>
        <w:t xml:space="preserve"> skiriama bauda nuo vieno tūkstančio iki dviejų tūkstančių eurų</w:t>
      </w:r>
      <w:r w:rsidR="00A575DA" w:rsidRPr="00594213">
        <w:rPr>
          <w:b/>
          <w:color w:val="auto"/>
          <w:lang w:eastAsia="lt-LT"/>
        </w:rPr>
        <w:t xml:space="preserve">, kai pastatytas </w:t>
      </w:r>
      <w:r w:rsidR="00A575DA">
        <w:rPr>
          <w:b/>
          <w:color w:val="auto"/>
          <w:lang w:eastAsia="lt-LT"/>
        </w:rPr>
        <w:t>antžeminis</w:t>
      </w:r>
      <w:r w:rsidR="00A575DA" w:rsidRPr="00594213">
        <w:rPr>
          <w:b/>
          <w:color w:val="auto"/>
          <w:lang w:eastAsia="lt-LT"/>
        </w:rPr>
        <w:t xml:space="preserve"> statinys ar statinio </w:t>
      </w:r>
      <w:r w:rsidR="00A575DA">
        <w:rPr>
          <w:b/>
          <w:color w:val="auto"/>
          <w:lang w:eastAsia="lt-LT"/>
        </w:rPr>
        <w:t>antžeminė</w:t>
      </w:r>
      <w:r w:rsidR="00A575DA" w:rsidRPr="00594213">
        <w:rPr>
          <w:b/>
          <w:color w:val="auto"/>
          <w:lang w:eastAsia="lt-LT"/>
        </w:rPr>
        <w:t xml:space="preserve"> dalis (tarp jų – </w:t>
      </w:r>
      <w:r w:rsidR="00A575DA">
        <w:rPr>
          <w:b/>
          <w:color w:val="auto"/>
          <w:lang w:eastAsia="lt-LT"/>
        </w:rPr>
        <w:t>cokolinis aukštas</w:t>
      </w:r>
      <w:r w:rsidR="00A575DA" w:rsidRPr="00594213">
        <w:rPr>
          <w:b/>
          <w:color w:val="auto"/>
          <w:lang w:eastAsia="lt-LT"/>
        </w:rPr>
        <w:t>),</w:t>
      </w:r>
      <w:r w:rsidR="00A575DA" w:rsidRPr="002356E9">
        <w:rPr>
          <w:color w:val="auto"/>
          <w:lang w:eastAsia="lt-LT"/>
        </w:rPr>
        <w:t xml:space="preserve"> </w:t>
      </w:r>
      <w:r w:rsidR="00A575DA" w:rsidRPr="002356E9">
        <w:rPr>
          <w:b/>
          <w:color w:val="auto"/>
          <w:lang w:eastAsia="lt-LT"/>
        </w:rPr>
        <w:t>skiriama bauda statytojams nuo tūkstanči</w:t>
      </w:r>
      <w:r w:rsidR="00A575DA">
        <w:rPr>
          <w:b/>
          <w:color w:val="auto"/>
          <w:lang w:eastAsia="lt-LT"/>
        </w:rPr>
        <w:t xml:space="preserve">o </w:t>
      </w:r>
      <w:proofErr w:type="spellStart"/>
      <w:r w:rsidR="00A575DA">
        <w:rPr>
          <w:b/>
          <w:color w:val="auto"/>
          <w:lang w:eastAsia="lt-LT"/>
        </w:rPr>
        <w:t>prnkių</w:t>
      </w:r>
      <w:proofErr w:type="spellEnd"/>
      <w:r w:rsidR="00A575DA">
        <w:rPr>
          <w:b/>
          <w:color w:val="auto"/>
          <w:lang w:eastAsia="lt-LT"/>
        </w:rPr>
        <w:t xml:space="preserve"> šimtų</w:t>
      </w:r>
      <w:r w:rsidR="00A575DA" w:rsidRPr="002356E9">
        <w:rPr>
          <w:b/>
          <w:color w:val="auto"/>
          <w:lang w:eastAsia="lt-LT"/>
        </w:rPr>
        <w:t xml:space="preserve"> iki </w:t>
      </w:r>
      <w:r w:rsidR="00A575DA">
        <w:rPr>
          <w:b/>
          <w:color w:val="auto"/>
          <w:lang w:eastAsia="lt-LT"/>
        </w:rPr>
        <w:t>trijų</w:t>
      </w:r>
      <w:r w:rsidR="00A575DA" w:rsidRPr="002356E9">
        <w:rPr>
          <w:b/>
          <w:color w:val="auto"/>
          <w:lang w:eastAsia="lt-LT"/>
        </w:rPr>
        <w:t xml:space="preserve"> tūkstančių eurų</w:t>
      </w:r>
      <w:r w:rsidR="002356E9" w:rsidRPr="002356E9">
        <w:rPr>
          <w:color w:val="auto"/>
          <w:lang w:eastAsia="lt-LT"/>
        </w:rPr>
        <w:t>.</w:t>
      </w:r>
      <w:r>
        <w:rPr>
          <w:color w:val="auto"/>
          <w:lang w:eastAsia="lt-LT"/>
        </w:rPr>
        <w:t>“</w:t>
      </w:r>
    </w:p>
    <w:p w:rsidR="00CC3B90" w:rsidRPr="00A52321" w:rsidRDefault="00CC3B90" w:rsidP="00A52321">
      <w:pPr>
        <w:tabs>
          <w:tab w:val="left" w:pos="1418"/>
        </w:tabs>
        <w:spacing w:after="0" w:line="23" w:lineRule="atLeast"/>
        <w:ind w:firstLineChars="300" w:firstLine="720"/>
        <w:rPr>
          <w:strike/>
        </w:rPr>
      </w:pPr>
      <w:bookmarkStart w:id="64" w:name="part_b8087339f593423f9942dea7c760e756"/>
      <w:bookmarkEnd w:id="64"/>
    </w:p>
    <w:p w:rsidR="00D107E9" w:rsidRPr="00A52321" w:rsidRDefault="00B24EEC" w:rsidP="00D107E9">
      <w:pPr>
        <w:spacing w:after="0" w:line="23" w:lineRule="atLeast"/>
        <w:ind w:firstLine="720"/>
        <w:jc w:val="both"/>
        <w:rPr>
          <w:b/>
        </w:rPr>
      </w:pPr>
      <w:r>
        <w:rPr>
          <w:b/>
        </w:rPr>
        <w:t>2</w:t>
      </w:r>
      <w:r w:rsidR="00153A8C">
        <w:rPr>
          <w:b/>
        </w:rPr>
        <w:t>3</w:t>
      </w:r>
      <w:r w:rsidR="00D107E9" w:rsidRPr="00A52321">
        <w:rPr>
          <w:b/>
        </w:rPr>
        <w:t xml:space="preserve"> straipsnis. </w:t>
      </w:r>
      <w:r w:rsidR="00D107E9">
        <w:rPr>
          <w:b/>
        </w:rPr>
        <w:t>67</w:t>
      </w:r>
      <w:r w:rsidR="00D107E9" w:rsidRPr="00A52321">
        <w:rPr>
          <w:b/>
        </w:rPr>
        <w:t xml:space="preserve"> straipsnio pakeitimas</w:t>
      </w:r>
    </w:p>
    <w:p w:rsidR="00D107E9" w:rsidRPr="00A52321" w:rsidRDefault="00D107E9" w:rsidP="00D107E9">
      <w:pPr>
        <w:spacing w:after="0" w:line="23" w:lineRule="atLeast"/>
        <w:ind w:firstLine="720"/>
        <w:jc w:val="both"/>
      </w:pPr>
      <w:r w:rsidRPr="00A52321">
        <w:t xml:space="preserve">Pakeisti </w:t>
      </w:r>
      <w:r>
        <w:t>67</w:t>
      </w:r>
      <w:r w:rsidRPr="00A52321">
        <w:t xml:space="preserve"> straipsn</w:t>
      </w:r>
      <w:r>
        <w:t>į</w:t>
      </w:r>
      <w:r w:rsidRPr="00A52321">
        <w:t xml:space="preserve"> ir jį išdėstyti taip:</w:t>
      </w:r>
    </w:p>
    <w:p w:rsidR="00CA23E2" w:rsidRPr="003B2F51" w:rsidRDefault="00D107E9" w:rsidP="00D107E9">
      <w:pPr>
        <w:tabs>
          <w:tab w:val="left" w:pos="1418"/>
        </w:tabs>
        <w:suppressAutoHyphens/>
        <w:spacing w:after="0" w:line="23" w:lineRule="atLeast"/>
        <w:ind w:firstLineChars="300" w:firstLine="720"/>
        <w:jc w:val="both"/>
        <w:textAlignment w:val="baseline"/>
        <w:rPr>
          <w:b/>
        </w:rPr>
      </w:pPr>
      <w:r w:rsidRPr="00D107E9">
        <w:lastRenderedPageBreak/>
        <w:t>„</w:t>
      </w:r>
      <w:r w:rsidR="006E360A" w:rsidRPr="003B2F51">
        <w:rPr>
          <w:b/>
          <w:lang w:eastAsia="zh-CN"/>
        </w:rPr>
        <w:t>67 straipsnis. Šio įstatymo 54, 55, 56, 57, 58, 59, 60, 61, 62, 63</w:t>
      </w:r>
      <w:r w:rsidR="006E360A" w:rsidRPr="003B2F51">
        <w:rPr>
          <w:b/>
          <w:bCs/>
          <w:lang w:eastAsia="zh-CN"/>
        </w:rPr>
        <w:t>,</w:t>
      </w:r>
      <w:r w:rsidR="00705F38">
        <w:rPr>
          <w:b/>
          <w:lang w:eastAsia="zh-CN"/>
        </w:rPr>
        <w:t xml:space="preserve"> </w:t>
      </w:r>
      <w:r w:rsidR="006E360A" w:rsidRPr="003B2F51">
        <w:rPr>
          <w:b/>
          <w:lang w:eastAsia="zh-CN"/>
        </w:rPr>
        <w:t>64</w:t>
      </w:r>
      <w:r w:rsidR="006E360A" w:rsidRPr="003B2F51">
        <w:rPr>
          <w:b/>
          <w:bCs/>
          <w:lang w:eastAsia="zh-CN"/>
        </w:rPr>
        <w:t xml:space="preserve">, </w:t>
      </w:r>
      <w:r w:rsidR="006E360A" w:rsidRPr="003B2F51">
        <w:rPr>
          <w:b/>
          <w:bCs/>
        </w:rPr>
        <w:t>65 ir 66</w:t>
      </w:r>
      <w:r w:rsidR="006E360A" w:rsidRPr="003B2F51">
        <w:rPr>
          <w:b/>
          <w:vertAlign w:val="superscript"/>
        </w:rPr>
        <w:t xml:space="preserve"> </w:t>
      </w:r>
      <w:r w:rsidR="006E360A" w:rsidRPr="003B2F51">
        <w:rPr>
          <w:b/>
          <w:lang w:eastAsia="zh-CN"/>
        </w:rPr>
        <w:t>straipsniuose nurodytų pažeidimų taikymo ir nagrinėjimo tvarka</w:t>
      </w:r>
    </w:p>
    <w:p w:rsidR="005A388F" w:rsidRPr="00EB76AE" w:rsidRDefault="006E360A" w:rsidP="00EB76AE">
      <w:pPr>
        <w:tabs>
          <w:tab w:val="left" w:pos="1418"/>
        </w:tabs>
        <w:suppressAutoHyphens/>
        <w:spacing w:after="0" w:line="23" w:lineRule="atLeast"/>
        <w:ind w:firstLineChars="300" w:firstLine="720"/>
        <w:jc w:val="both"/>
        <w:textAlignment w:val="baseline"/>
        <w:rPr>
          <w:b/>
          <w:bCs/>
        </w:rPr>
      </w:pPr>
      <w:r w:rsidRPr="00A52321">
        <w:rPr>
          <w:strike/>
        </w:rPr>
        <w:t>Šio įstatymo 54, 55, 56, 57, 58, 59, 60, 61, 62, 63, 64, 65 ir 66 straipsniuose nurodyti pažeidimai taikomi ir juridinių asmenų padaliniams, taip pat kitoms užsienio organizacijoms</w:t>
      </w:r>
      <w:r w:rsidRPr="00A52321">
        <w:rPr>
          <w:i/>
          <w:strike/>
        </w:rPr>
        <w:t xml:space="preserve"> </w:t>
      </w:r>
      <w:r w:rsidRPr="00A52321">
        <w:rPr>
          <w:strike/>
        </w:rPr>
        <w:t>ir jų padaliniams; nurodyti pažeidimai tiriami, nagrinėjami, nutarimai skundžiami ir vykdomi tokia pačia tvarka kaip atitinkamuose Lietuvos Respublikos a</w:t>
      </w:r>
      <w:r w:rsidRPr="00A52321">
        <w:rPr>
          <w:iCs/>
          <w:strike/>
        </w:rPr>
        <w:t>dministracinių nusižengimų kodekso</w:t>
      </w:r>
      <w:r w:rsidRPr="00A52321">
        <w:rPr>
          <w:strike/>
        </w:rPr>
        <w:t xml:space="preserve"> straipsniuose nurodyti pažeidimai.</w:t>
      </w:r>
      <w:r w:rsidR="00EB76AE" w:rsidRPr="00EB76AE">
        <w:t xml:space="preserve"> </w:t>
      </w:r>
      <w:r w:rsidR="00D4515A" w:rsidRPr="008D6E87">
        <w:rPr>
          <w:b/>
          <w:bCs/>
        </w:rPr>
        <w:t>Atsakomybė už šio įstatymo</w:t>
      </w:r>
      <w:r w:rsidR="00D4515A" w:rsidRPr="008D6E87">
        <w:rPr>
          <w:b/>
          <w:bCs/>
          <w:lang w:eastAsia="zh-CN"/>
        </w:rPr>
        <w:t xml:space="preserve"> </w:t>
      </w:r>
      <w:r w:rsidR="00D4515A" w:rsidRPr="008D6E87">
        <w:rPr>
          <w:b/>
          <w:lang w:eastAsia="zh-CN"/>
        </w:rPr>
        <w:t>54, 55, 56, 57, 58, 59, 60, 61, 62, 63</w:t>
      </w:r>
      <w:r w:rsidR="00D4515A" w:rsidRPr="008D6E87">
        <w:rPr>
          <w:b/>
          <w:bCs/>
          <w:lang w:eastAsia="zh-CN"/>
        </w:rPr>
        <w:t>,</w:t>
      </w:r>
      <w:r w:rsidR="00D4515A" w:rsidRPr="008D6E87">
        <w:rPr>
          <w:b/>
          <w:lang w:eastAsia="zh-CN"/>
        </w:rPr>
        <w:t xml:space="preserve"> 64</w:t>
      </w:r>
      <w:r w:rsidR="00D4515A" w:rsidRPr="008D6E87">
        <w:rPr>
          <w:b/>
          <w:bCs/>
          <w:lang w:eastAsia="zh-CN"/>
        </w:rPr>
        <w:t xml:space="preserve">, </w:t>
      </w:r>
      <w:r w:rsidR="00D4515A" w:rsidRPr="008D6E87">
        <w:rPr>
          <w:b/>
          <w:bCs/>
        </w:rPr>
        <w:t>65 ir 66</w:t>
      </w:r>
      <w:r w:rsidR="00D4515A" w:rsidRPr="008D6E87">
        <w:rPr>
          <w:b/>
        </w:rPr>
        <w:t xml:space="preserve"> </w:t>
      </w:r>
      <w:r w:rsidR="00D4515A" w:rsidRPr="008D6E87">
        <w:rPr>
          <w:b/>
          <w:bCs/>
        </w:rPr>
        <w:t>straipsniuose nurodytus nusižengimus taikoma ir juridini</w:t>
      </w:r>
      <w:r w:rsidR="00630B92">
        <w:rPr>
          <w:b/>
          <w:bCs/>
        </w:rPr>
        <w:t>ams</w:t>
      </w:r>
      <w:r w:rsidR="00D4515A" w:rsidRPr="008D6E87">
        <w:rPr>
          <w:b/>
          <w:bCs/>
        </w:rPr>
        <w:t xml:space="preserve"> asmen</w:t>
      </w:r>
      <w:r w:rsidR="00630B92">
        <w:rPr>
          <w:b/>
          <w:bCs/>
        </w:rPr>
        <w:t>ims</w:t>
      </w:r>
      <w:bookmarkStart w:id="65" w:name="_GoBack"/>
      <w:bookmarkEnd w:id="65"/>
      <w:r w:rsidR="00D4515A" w:rsidRPr="008D6E87">
        <w:rPr>
          <w:b/>
          <w:bCs/>
        </w:rPr>
        <w:t>, taip pat kitoms užsienio organizacijoms</w:t>
      </w:r>
      <w:r w:rsidR="00D4515A" w:rsidRPr="008D6E87">
        <w:rPr>
          <w:b/>
          <w:bCs/>
          <w:i/>
        </w:rPr>
        <w:t xml:space="preserve"> </w:t>
      </w:r>
      <w:r w:rsidR="00D4515A" w:rsidRPr="008D6E87">
        <w:rPr>
          <w:b/>
          <w:bCs/>
        </w:rPr>
        <w:t>ir jų padaliniams; nurodyti pažeidimai nagrinėjami, priimti spendimai skundžiami ir vykdomi tokia pačia tvarka kaip atitinkamuose Lietuvos Respublikos a</w:t>
      </w:r>
      <w:r w:rsidR="00D4515A" w:rsidRPr="008D6E87">
        <w:rPr>
          <w:b/>
          <w:bCs/>
          <w:iCs/>
        </w:rPr>
        <w:t>dministracinių nusižengimų kodekso</w:t>
      </w:r>
      <w:r w:rsidR="00D4515A" w:rsidRPr="008D6E87">
        <w:rPr>
          <w:b/>
          <w:bCs/>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inspekcija prie Aplinkos ministerijos vadovas.</w:t>
      </w:r>
      <w:r w:rsidR="001A49A2" w:rsidRPr="00EB76AE">
        <w:rPr>
          <w:color w:val="auto"/>
        </w:rPr>
        <w:t>“</w:t>
      </w:r>
    </w:p>
    <w:p w:rsidR="00CC3B90" w:rsidRDefault="00CC3B90" w:rsidP="00A52321">
      <w:pPr>
        <w:tabs>
          <w:tab w:val="left" w:pos="1418"/>
        </w:tabs>
        <w:suppressAutoHyphens/>
        <w:spacing w:after="0" w:line="23" w:lineRule="atLeast"/>
        <w:ind w:firstLineChars="300" w:firstLine="720"/>
        <w:jc w:val="both"/>
        <w:textAlignment w:val="baseline"/>
        <w:rPr>
          <w:strike/>
        </w:rPr>
      </w:pPr>
    </w:p>
    <w:p w:rsidR="005A388F" w:rsidRPr="00A42CAC" w:rsidRDefault="00B24EEC" w:rsidP="00A42CAC">
      <w:pPr>
        <w:spacing w:after="0" w:line="23" w:lineRule="atLeast"/>
        <w:ind w:left="709"/>
        <w:rPr>
          <w:b/>
        </w:rPr>
      </w:pPr>
      <w:r>
        <w:rPr>
          <w:b/>
        </w:rPr>
        <w:t>2</w:t>
      </w:r>
      <w:r w:rsidR="00153A8C">
        <w:rPr>
          <w:b/>
        </w:rPr>
        <w:t>4</w:t>
      </w:r>
      <w:r w:rsidR="00724C6B">
        <w:rPr>
          <w:b/>
        </w:rPr>
        <w:t xml:space="preserve"> </w:t>
      </w:r>
      <w:r w:rsidR="00A42CAC" w:rsidRPr="00A42CAC">
        <w:rPr>
          <w:b/>
        </w:rPr>
        <w:t>straipsnis. 1 priedo pakeitimas</w:t>
      </w:r>
    </w:p>
    <w:p w:rsidR="005A388F" w:rsidRDefault="005A388F" w:rsidP="00A42CAC">
      <w:pPr>
        <w:spacing w:after="0" w:line="23" w:lineRule="atLeast"/>
        <w:ind w:left="709"/>
      </w:pPr>
      <w:r>
        <w:t xml:space="preserve">Pakeisti 1 priedo 5 </w:t>
      </w:r>
      <w:r w:rsidR="001363F7">
        <w:t>punktą</w:t>
      </w:r>
      <w:r>
        <w:t xml:space="preserve"> ir ja išdėstyti taip:</w:t>
      </w:r>
    </w:p>
    <w:p w:rsidR="005A388F" w:rsidRDefault="00A42CAC" w:rsidP="00A42CAC">
      <w:pPr>
        <w:tabs>
          <w:tab w:val="left" w:pos="1418"/>
        </w:tabs>
        <w:suppressAutoHyphens/>
        <w:spacing w:after="0" w:line="23" w:lineRule="atLeast"/>
        <w:ind w:firstLine="720"/>
        <w:jc w:val="both"/>
        <w:textAlignment w:val="baseline"/>
      </w:pPr>
      <w:r>
        <w:rPr>
          <w:bCs/>
        </w:rPr>
        <w:t>„</w:t>
      </w:r>
      <w:r w:rsidR="005A388F">
        <w:rPr>
          <w:bCs/>
        </w:rPr>
        <w:t xml:space="preserve">5. Statinio ar statinio projekto </w:t>
      </w:r>
      <w:r w:rsidR="005A388F" w:rsidRPr="00FA37D3">
        <w:rPr>
          <w:bCs/>
          <w:strike/>
        </w:rPr>
        <w:t>ekspertizė</w:t>
      </w:r>
      <w:r w:rsidR="005A388F">
        <w:rPr>
          <w:bCs/>
        </w:rPr>
        <w:t xml:space="preserve"> </w:t>
      </w:r>
      <w:r w:rsidR="005A388F" w:rsidRPr="005A388F">
        <w:rPr>
          <w:bCs/>
          <w:strike/>
        </w:rPr>
        <w:t>atliekama</w:t>
      </w:r>
      <w:r w:rsidR="005A388F">
        <w:rPr>
          <w:bCs/>
        </w:rPr>
        <w:t xml:space="preserve"> </w:t>
      </w:r>
      <w:r w:rsidR="00FA37D3" w:rsidRPr="00FA37D3">
        <w:rPr>
          <w:b/>
          <w:bCs/>
        </w:rPr>
        <w:t>ekspertizę</w:t>
      </w:r>
      <w:r w:rsidR="00FA37D3">
        <w:rPr>
          <w:bCs/>
        </w:rPr>
        <w:t xml:space="preserve"> </w:t>
      </w:r>
      <w:r w:rsidR="005A388F" w:rsidRPr="00FA37D3">
        <w:rPr>
          <w:b/>
          <w:bCs/>
        </w:rPr>
        <w:t xml:space="preserve">atlieka </w:t>
      </w:r>
      <w:r w:rsidR="005A388F" w:rsidRPr="005A388F">
        <w:rPr>
          <w:b/>
          <w:bCs/>
        </w:rPr>
        <w:t>UAB „Projektų ekspertizė“</w:t>
      </w:r>
      <w:r w:rsidR="005A388F">
        <w:rPr>
          <w:bCs/>
        </w:rPr>
        <w:t xml:space="preserve"> asmens, kuris siekia įteisinti savavališką statybą, iniciatyva ir lėšomis.</w:t>
      </w:r>
      <w:r w:rsidR="00360DAE">
        <w:rPr>
          <w:bCs/>
        </w:rPr>
        <w:t xml:space="preserve"> </w:t>
      </w:r>
      <w:r w:rsidR="00360DAE" w:rsidRPr="00360DAE">
        <w:rPr>
          <w:b/>
          <w:bCs/>
        </w:rPr>
        <w:t xml:space="preserve">Šios ekspertizės įkainius nustato aplinkos </w:t>
      </w:r>
      <w:r w:rsidR="00360DAE" w:rsidRPr="00360DAE">
        <w:rPr>
          <w:b/>
          <w:bCs/>
          <w:color w:val="auto"/>
        </w:rPr>
        <w:t>ministras</w:t>
      </w:r>
      <w:r w:rsidR="00360DAE" w:rsidRPr="00360DAE">
        <w:rPr>
          <w:b/>
          <w:color w:val="auto"/>
        </w:rPr>
        <w:t xml:space="preserve"> atsižvelgdamas į tai, kad šie įkainiai turi padengti ekonomiškai pagrįstas </w:t>
      </w:r>
      <w:r w:rsidR="00360DAE" w:rsidRPr="00360DAE">
        <w:rPr>
          <w:b/>
          <w:bCs/>
          <w:color w:val="auto"/>
        </w:rPr>
        <w:t>statinio ar statinio projekto ekspertizės</w:t>
      </w:r>
      <w:r w:rsidR="00360DAE" w:rsidRPr="00360DAE">
        <w:rPr>
          <w:b/>
          <w:color w:val="auto"/>
        </w:rPr>
        <w:t xml:space="preserve"> paslaugos teikimo sąnaudas ir užtikrinti pajamas, reikalingas šių paslaugų plėtrai ir kokybės gerinimui, atsižvelgiant į </w:t>
      </w:r>
      <w:r w:rsidR="00360DAE" w:rsidRPr="00360DAE">
        <w:rPr>
          <w:b/>
          <w:bCs/>
          <w:color w:val="auto"/>
        </w:rPr>
        <w:t>statinio ar statinio projekto ekspertizės</w:t>
      </w:r>
      <w:r w:rsidR="00360DAE" w:rsidRPr="00360DAE">
        <w:rPr>
          <w:b/>
          <w:color w:val="auto"/>
        </w:rPr>
        <w:t xml:space="preserve"> paslaugų poreikį šalies rinkoje, infliaciją, kitus ekonominius, finansinius veiksnius. </w:t>
      </w:r>
      <w:r w:rsidR="00360DAE" w:rsidRPr="00360DAE">
        <w:rPr>
          <w:b/>
          <w:bCs/>
          <w:color w:val="auto"/>
        </w:rPr>
        <w:t>Statinio ar statinio projekto ekspertizės</w:t>
      </w:r>
      <w:r w:rsidR="00360DAE" w:rsidRPr="00360DAE">
        <w:rPr>
          <w:b/>
          <w:color w:val="auto"/>
        </w:rPr>
        <w:t xml:space="preserve">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r>
        <w:rPr>
          <w:bCs/>
        </w:rPr>
        <w:t>“</w:t>
      </w:r>
    </w:p>
    <w:p w:rsidR="00CA23E2" w:rsidRPr="00A52321" w:rsidRDefault="00CA23E2" w:rsidP="00A52321">
      <w:pPr>
        <w:spacing w:after="0" w:line="23" w:lineRule="atLeast"/>
        <w:ind w:firstLine="720"/>
        <w:jc w:val="both"/>
      </w:pPr>
      <w:bookmarkStart w:id="66" w:name="_gjdgxs" w:colFirst="0" w:colLast="0"/>
      <w:bookmarkEnd w:id="66"/>
    </w:p>
    <w:p w:rsidR="00CA23E2" w:rsidRPr="00A52321" w:rsidRDefault="00B24EEC" w:rsidP="00A52321">
      <w:pPr>
        <w:spacing w:after="0" w:line="23" w:lineRule="atLeast"/>
        <w:ind w:firstLine="720"/>
        <w:jc w:val="both"/>
        <w:rPr>
          <w:b/>
        </w:rPr>
      </w:pPr>
      <w:r>
        <w:rPr>
          <w:b/>
        </w:rPr>
        <w:t>2</w:t>
      </w:r>
      <w:r w:rsidR="00153A8C">
        <w:rPr>
          <w:b/>
        </w:rPr>
        <w:t>5</w:t>
      </w:r>
      <w:r w:rsidR="006E360A" w:rsidRPr="00A52321">
        <w:rPr>
          <w:b/>
        </w:rPr>
        <w:t xml:space="preserve"> straipsnis. Įstatymo įsigaliojimas ir įgyvendinimas</w:t>
      </w:r>
    </w:p>
    <w:p w:rsidR="00CA23E2" w:rsidRPr="00A52321" w:rsidRDefault="006E360A" w:rsidP="002356E9">
      <w:pPr>
        <w:spacing w:after="0" w:line="23" w:lineRule="atLeast"/>
        <w:ind w:firstLine="720"/>
        <w:jc w:val="both"/>
      </w:pPr>
      <w:r w:rsidRPr="00A52321">
        <w:t>1. Šis įstatymas įsigalioja 20</w:t>
      </w:r>
      <w:r w:rsidR="00432C7B">
        <w:t>20</w:t>
      </w:r>
      <w:r w:rsidRPr="00A52321">
        <w:t xml:space="preserve"> m. </w:t>
      </w:r>
      <w:r w:rsidR="00432C7B">
        <w:t>sausio</w:t>
      </w:r>
      <w:r w:rsidRPr="00A52321">
        <w:t xml:space="preserve"> 1 d.</w:t>
      </w:r>
    </w:p>
    <w:p w:rsidR="00CA23E2" w:rsidRDefault="006E360A" w:rsidP="002356E9">
      <w:pPr>
        <w:spacing w:after="0" w:line="23" w:lineRule="atLeast"/>
        <w:ind w:firstLine="720"/>
        <w:jc w:val="both"/>
      </w:pPr>
      <w:r w:rsidRPr="00A52321">
        <w:t xml:space="preserve">2. Aplinkos ministras iki </w:t>
      </w:r>
      <w:r w:rsidR="00432C7B" w:rsidRPr="00A52321">
        <w:t>20</w:t>
      </w:r>
      <w:r w:rsidR="00432C7B">
        <w:t>20</w:t>
      </w:r>
      <w:r w:rsidR="00432C7B" w:rsidRPr="00A52321">
        <w:t xml:space="preserve"> m. </w:t>
      </w:r>
      <w:r w:rsidR="00432C7B">
        <w:t>sausio</w:t>
      </w:r>
      <w:r w:rsidR="00432C7B" w:rsidRPr="00A52321">
        <w:t xml:space="preserve"> 1 d.</w:t>
      </w:r>
      <w:r w:rsidRPr="00A52321">
        <w:t xml:space="preserve"> priima šio įstatymo įgyvendinamuosius teisės aktus.</w:t>
      </w:r>
    </w:p>
    <w:p w:rsidR="002356E9" w:rsidRPr="002356E9" w:rsidRDefault="002356E9" w:rsidP="002356E9">
      <w:pPr>
        <w:spacing w:after="0" w:line="23" w:lineRule="atLeast"/>
        <w:ind w:firstLine="720"/>
        <w:jc w:val="both"/>
        <w:textAlignment w:val="baseline"/>
        <w:rPr>
          <w:color w:val="auto"/>
          <w:lang w:eastAsia="lt-LT"/>
        </w:rPr>
      </w:pPr>
      <w:r w:rsidRPr="002356E9">
        <w:rPr>
          <w:color w:val="auto"/>
          <w:lang w:eastAsia="lt-LT"/>
        </w:rPr>
        <w:t xml:space="preserve">3. Iki šio įstatymo įsigaliojimo pradėtos specialiųjų reikalavimų, prisijungimo sąlygų, </w:t>
      </w:r>
      <w:r w:rsidR="002602C7">
        <w:rPr>
          <w:color w:val="auto"/>
          <w:lang w:eastAsia="lt-LT"/>
        </w:rPr>
        <w:t xml:space="preserve">visuomenės informavimo, </w:t>
      </w:r>
      <w:r w:rsidRPr="002356E9">
        <w:rPr>
          <w:color w:val="auto"/>
          <w:lang w:eastAsia="lt-LT"/>
        </w:rPr>
        <w:t>statybą leidžiančių dokumentų</w:t>
      </w:r>
      <w:r w:rsidR="00B16AD9">
        <w:rPr>
          <w:color w:val="auto"/>
          <w:lang w:eastAsia="lt-LT"/>
        </w:rPr>
        <w:t xml:space="preserve">, </w:t>
      </w:r>
      <w:r w:rsidR="00B16AD9" w:rsidRPr="00D1544B">
        <w:t>pažym</w:t>
      </w:r>
      <w:r w:rsidR="00B16AD9">
        <w:t>ų</w:t>
      </w:r>
      <w:r w:rsidR="00B16AD9" w:rsidRPr="00D1544B">
        <w:t xml:space="preserve"> apie </w:t>
      </w:r>
      <w:r w:rsidR="00B16AD9" w:rsidRPr="00D1544B">
        <w:rPr>
          <w:rFonts w:eastAsia="SimSun"/>
          <w:bCs/>
        </w:rPr>
        <w:t>statinio statybą be nukrypimų nuo esminių statinio projekto sprendinių</w:t>
      </w:r>
      <w:r w:rsidRPr="002356E9">
        <w:rPr>
          <w:color w:val="auto"/>
          <w:lang w:eastAsia="lt-LT"/>
        </w:rPr>
        <w:t xml:space="preserve"> išdavimo, statinių statybos užbaigimo procedūros baigiamos vykdyti pagal šių procedūrų vykdymo pradžios metu galiojusius teisės aktus.</w:t>
      </w:r>
    </w:p>
    <w:p w:rsidR="002356E9" w:rsidRPr="002356E9" w:rsidRDefault="002356E9" w:rsidP="002356E9">
      <w:pPr>
        <w:spacing w:after="0" w:line="23" w:lineRule="atLeast"/>
        <w:ind w:firstLine="720"/>
        <w:jc w:val="both"/>
        <w:textAlignment w:val="baseline"/>
        <w:rPr>
          <w:color w:val="auto"/>
          <w:lang w:eastAsia="lt-LT"/>
        </w:rPr>
      </w:pPr>
      <w:bookmarkStart w:id="67" w:name="part_8045217799e548eb8cbfed957ff3cd62"/>
      <w:bookmarkEnd w:id="67"/>
      <w:r w:rsidRPr="002356E9">
        <w:rPr>
          <w:color w:val="auto"/>
          <w:lang w:eastAsia="lt-LT"/>
        </w:rPr>
        <w:t>4. Iki šio įstatymo įsigaliojimo dienos išduoti kvalifikacijos atestatai ir teisės pripažinimo dokumentai turi tokią pačią teisinę galią kaip šiuo įstatymu keičiamame Lietuvos Respublikos statybos įstatyme nurodyti kvalifikacijos atestatai ir teisės pripažinimo dokumentai.</w:t>
      </w:r>
    </w:p>
    <w:p w:rsidR="002356E9" w:rsidRPr="00A52321" w:rsidRDefault="002356E9" w:rsidP="002356E9">
      <w:pPr>
        <w:spacing w:after="0" w:line="23" w:lineRule="atLeast"/>
        <w:ind w:firstLine="720"/>
        <w:jc w:val="both"/>
      </w:pPr>
    </w:p>
    <w:p w:rsidR="00CA23E2" w:rsidRDefault="00CA23E2" w:rsidP="002356E9">
      <w:pPr>
        <w:spacing w:after="0" w:line="23" w:lineRule="atLeast"/>
        <w:jc w:val="both"/>
      </w:pPr>
    </w:p>
    <w:p w:rsidR="00223082" w:rsidRPr="00A52321" w:rsidRDefault="00223082" w:rsidP="002356E9">
      <w:pPr>
        <w:spacing w:after="0" w:line="23" w:lineRule="atLeast"/>
        <w:jc w:val="both"/>
      </w:pPr>
    </w:p>
    <w:p w:rsidR="00CA23E2" w:rsidRPr="00A52321" w:rsidRDefault="00CA23E2" w:rsidP="002356E9">
      <w:pPr>
        <w:spacing w:after="0" w:line="23" w:lineRule="atLeast"/>
        <w:jc w:val="both"/>
      </w:pPr>
    </w:p>
    <w:p w:rsidR="00CA23E2" w:rsidRPr="00A52321" w:rsidRDefault="00CA23E2" w:rsidP="00A52321">
      <w:pPr>
        <w:spacing w:after="0" w:line="23" w:lineRule="atLeast"/>
        <w:jc w:val="both"/>
      </w:pPr>
    </w:p>
    <w:p w:rsidR="00CA23E2" w:rsidRPr="00A52321" w:rsidRDefault="006E360A" w:rsidP="00A52321">
      <w:pPr>
        <w:spacing w:after="0" w:line="23" w:lineRule="atLeast"/>
        <w:jc w:val="both"/>
        <w:rPr>
          <w:i/>
        </w:rPr>
      </w:pPr>
      <w:r w:rsidRPr="00A52321">
        <w:rPr>
          <w:i/>
        </w:rPr>
        <w:t>Skelbiu šį Lietuvos Respublikos Seimo priimtą įstatymą.</w:t>
      </w:r>
    </w:p>
    <w:p w:rsidR="00CA23E2" w:rsidRPr="00A52321" w:rsidRDefault="00CA23E2" w:rsidP="00A52321">
      <w:pPr>
        <w:spacing w:after="0" w:line="23" w:lineRule="atLeast"/>
        <w:ind w:firstLine="567"/>
        <w:jc w:val="both"/>
        <w:rPr>
          <w:i/>
        </w:rPr>
      </w:pPr>
    </w:p>
    <w:p w:rsidR="00CA23E2" w:rsidRPr="00A52321" w:rsidRDefault="00CA23E2" w:rsidP="00A52321">
      <w:pPr>
        <w:spacing w:after="0" w:line="23" w:lineRule="atLeast"/>
        <w:ind w:firstLine="567"/>
        <w:jc w:val="both"/>
        <w:rPr>
          <w:i/>
        </w:rPr>
      </w:pPr>
    </w:p>
    <w:p w:rsidR="00CA23E2" w:rsidRPr="00A52321" w:rsidRDefault="006E360A" w:rsidP="00A52321">
      <w:pPr>
        <w:spacing w:after="0" w:line="23" w:lineRule="atLeast"/>
      </w:pPr>
      <w:r w:rsidRPr="00A52321">
        <w:t>Respublikos Prezidentas</w:t>
      </w:r>
    </w:p>
    <w:p w:rsidR="00CA23E2" w:rsidRPr="00A52321" w:rsidRDefault="00CA23E2" w:rsidP="00A52321">
      <w:pPr>
        <w:spacing w:after="0" w:line="23" w:lineRule="atLeast"/>
        <w:ind w:firstLine="720"/>
      </w:pPr>
    </w:p>
    <w:sectPr w:rsidR="00CA23E2" w:rsidRPr="00A52321" w:rsidSect="00A449F4">
      <w:headerReference w:type="default" r:id="rId10"/>
      <w:pgSz w:w="11906" w:h="16838"/>
      <w:pgMar w:top="1134" w:right="851" w:bottom="1134" w:left="1701" w:header="567" w:footer="567"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169" w:rsidRDefault="00EE7169" w:rsidP="00A449F4">
      <w:pPr>
        <w:spacing w:after="0" w:line="240" w:lineRule="auto"/>
      </w:pPr>
      <w:r>
        <w:separator/>
      </w:r>
    </w:p>
  </w:endnote>
  <w:endnote w:type="continuationSeparator" w:id="0">
    <w:p w:rsidR="00EE7169" w:rsidRDefault="00EE7169" w:rsidP="00A44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Georgia">
    <w:panose1 w:val="02040502050405020303"/>
    <w:charset w:val="BA"/>
    <w:family w:val="roman"/>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BA"/>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169" w:rsidRDefault="00EE7169" w:rsidP="00A449F4">
      <w:pPr>
        <w:spacing w:after="0" w:line="240" w:lineRule="auto"/>
      </w:pPr>
      <w:r>
        <w:separator/>
      </w:r>
    </w:p>
  </w:footnote>
  <w:footnote w:type="continuationSeparator" w:id="0">
    <w:p w:rsidR="00EE7169" w:rsidRDefault="00EE7169" w:rsidP="00A449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9012533"/>
      <w:docPartObj>
        <w:docPartGallery w:val="Page Numbers (Top of Page)"/>
        <w:docPartUnique/>
      </w:docPartObj>
    </w:sdtPr>
    <w:sdtEndPr/>
    <w:sdtContent>
      <w:p w:rsidR="00EE7169" w:rsidRDefault="00EE7169">
        <w:pPr>
          <w:pStyle w:val="Header"/>
          <w:jc w:val="center"/>
        </w:pPr>
        <w:r>
          <w:fldChar w:fldCharType="begin"/>
        </w:r>
        <w:r>
          <w:instrText>PAGE   \* MERGEFORMAT</w:instrText>
        </w:r>
        <w:r>
          <w:fldChar w:fldCharType="separate"/>
        </w:r>
        <w:r w:rsidR="00630B92">
          <w:rPr>
            <w:noProof/>
          </w:rPr>
          <w:t>23</w:t>
        </w:r>
        <w:r>
          <w:fldChar w:fldCharType="end"/>
        </w:r>
      </w:p>
    </w:sdtContent>
  </w:sdt>
  <w:p w:rsidR="00EE7169" w:rsidRDefault="00EE716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5948F0"/>
    <w:multiLevelType w:val="singleLevel"/>
    <w:tmpl w:val="BE5948F0"/>
    <w:lvl w:ilvl="0">
      <w:start w:val="1"/>
      <w:numFmt w:val="decimal"/>
      <w:suff w:val="space"/>
      <w:lvlText w:val="%1."/>
      <w:lvlJc w:val="left"/>
    </w:lvl>
  </w:abstractNum>
  <w:abstractNum w:abstractNumId="1">
    <w:nsid w:val="01E97631"/>
    <w:multiLevelType w:val="hybridMultilevel"/>
    <w:tmpl w:val="88B647AC"/>
    <w:lvl w:ilvl="0" w:tplc="83C0C6A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nsid w:val="039F1E24"/>
    <w:multiLevelType w:val="hybridMultilevel"/>
    <w:tmpl w:val="38B6071C"/>
    <w:lvl w:ilvl="0" w:tplc="06B6E13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5A1D1C41"/>
    <w:multiLevelType w:val="singleLevel"/>
    <w:tmpl w:val="5A1D1C41"/>
    <w:lvl w:ilvl="0">
      <w:start w:val="1"/>
      <w:numFmt w:val="decimal"/>
      <w:suff w:val="space"/>
      <w:lvlText w:val="%1."/>
      <w:lvlJc w:val="left"/>
    </w:lvl>
  </w:abstractNum>
  <w:abstractNum w:abstractNumId="4">
    <w:nsid w:val="5A1D23DD"/>
    <w:multiLevelType w:val="singleLevel"/>
    <w:tmpl w:val="5A1D23DD"/>
    <w:lvl w:ilvl="0">
      <w:start w:val="1"/>
      <w:numFmt w:val="decimal"/>
      <w:suff w:val="space"/>
      <w:lvlText w:val="%1)"/>
      <w:lvlJc w:val="left"/>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hideGrammaticalErrors/>
  <w:proofState w:spelling="clean"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4"/>
  </w:compat>
  <w:rsids>
    <w:rsidRoot w:val="00EF7221"/>
    <w:rsid w:val="000026D0"/>
    <w:rsid w:val="00002DD2"/>
    <w:rsid w:val="00003789"/>
    <w:rsid w:val="00005188"/>
    <w:rsid w:val="00006A60"/>
    <w:rsid w:val="0001760E"/>
    <w:rsid w:val="0002044B"/>
    <w:rsid w:val="0002454E"/>
    <w:rsid w:val="000255F3"/>
    <w:rsid w:val="00025E5E"/>
    <w:rsid w:val="0003194F"/>
    <w:rsid w:val="00034C8A"/>
    <w:rsid w:val="00036123"/>
    <w:rsid w:val="00036D6B"/>
    <w:rsid w:val="00036ED3"/>
    <w:rsid w:val="000417F3"/>
    <w:rsid w:val="00041C4F"/>
    <w:rsid w:val="00057553"/>
    <w:rsid w:val="00072A8B"/>
    <w:rsid w:val="00076AB5"/>
    <w:rsid w:val="00076EDF"/>
    <w:rsid w:val="00077060"/>
    <w:rsid w:val="000879AE"/>
    <w:rsid w:val="00087DF7"/>
    <w:rsid w:val="00090B1E"/>
    <w:rsid w:val="00094931"/>
    <w:rsid w:val="00095AEA"/>
    <w:rsid w:val="000B39B8"/>
    <w:rsid w:val="000C4F70"/>
    <w:rsid w:val="000D17BC"/>
    <w:rsid w:val="000E0F9E"/>
    <w:rsid w:val="000E10F9"/>
    <w:rsid w:val="000E6290"/>
    <w:rsid w:val="000F3A5F"/>
    <w:rsid w:val="000F4216"/>
    <w:rsid w:val="001019DE"/>
    <w:rsid w:val="00102482"/>
    <w:rsid w:val="001034E8"/>
    <w:rsid w:val="00103F94"/>
    <w:rsid w:val="0010493F"/>
    <w:rsid w:val="00105C7B"/>
    <w:rsid w:val="00113497"/>
    <w:rsid w:val="00120BAA"/>
    <w:rsid w:val="0012251D"/>
    <w:rsid w:val="00124A0A"/>
    <w:rsid w:val="001276C8"/>
    <w:rsid w:val="00130A6E"/>
    <w:rsid w:val="00135874"/>
    <w:rsid w:val="001363F7"/>
    <w:rsid w:val="001420CC"/>
    <w:rsid w:val="001460E5"/>
    <w:rsid w:val="001503DF"/>
    <w:rsid w:val="00153A8C"/>
    <w:rsid w:val="00163AC2"/>
    <w:rsid w:val="00164B21"/>
    <w:rsid w:val="001679A4"/>
    <w:rsid w:val="00172B59"/>
    <w:rsid w:val="001825B9"/>
    <w:rsid w:val="00185AE7"/>
    <w:rsid w:val="00187C7B"/>
    <w:rsid w:val="001941F7"/>
    <w:rsid w:val="001A1667"/>
    <w:rsid w:val="001A1DBF"/>
    <w:rsid w:val="001A2F02"/>
    <w:rsid w:val="001A49A2"/>
    <w:rsid w:val="001B4D31"/>
    <w:rsid w:val="001C6A72"/>
    <w:rsid w:val="001C6CF0"/>
    <w:rsid w:val="001D3095"/>
    <w:rsid w:val="001D613C"/>
    <w:rsid w:val="001E1E75"/>
    <w:rsid w:val="001E1E9D"/>
    <w:rsid w:val="001E2487"/>
    <w:rsid w:val="001E2956"/>
    <w:rsid w:val="002020D2"/>
    <w:rsid w:val="00203E01"/>
    <w:rsid w:val="0020759B"/>
    <w:rsid w:val="00216DD8"/>
    <w:rsid w:val="00223082"/>
    <w:rsid w:val="00225D53"/>
    <w:rsid w:val="0022755E"/>
    <w:rsid w:val="00233D6A"/>
    <w:rsid w:val="002356E9"/>
    <w:rsid w:val="00235FEC"/>
    <w:rsid w:val="002444FF"/>
    <w:rsid w:val="00252BFB"/>
    <w:rsid w:val="002602C7"/>
    <w:rsid w:val="00262DDE"/>
    <w:rsid w:val="00262FF7"/>
    <w:rsid w:val="002652D0"/>
    <w:rsid w:val="002760BC"/>
    <w:rsid w:val="002767D9"/>
    <w:rsid w:val="00280905"/>
    <w:rsid w:val="002822A3"/>
    <w:rsid w:val="00283988"/>
    <w:rsid w:val="0028430B"/>
    <w:rsid w:val="002858BF"/>
    <w:rsid w:val="0029563E"/>
    <w:rsid w:val="002A1BA5"/>
    <w:rsid w:val="002A6CFA"/>
    <w:rsid w:val="002B2986"/>
    <w:rsid w:val="002B32CD"/>
    <w:rsid w:val="002C05A7"/>
    <w:rsid w:val="002C0ED5"/>
    <w:rsid w:val="002C188E"/>
    <w:rsid w:val="002D2636"/>
    <w:rsid w:val="002D375F"/>
    <w:rsid w:val="002D66A3"/>
    <w:rsid w:val="002E4AFB"/>
    <w:rsid w:val="002F7E4B"/>
    <w:rsid w:val="00300549"/>
    <w:rsid w:val="00302842"/>
    <w:rsid w:val="00302B5F"/>
    <w:rsid w:val="003032AF"/>
    <w:rsid w:val="00307454"/>
    <w:rsid w:val="00314475"/>
    <w:rsid w:val="00315A17"/>
    <w:rsid w:val="00317F06"/>
    <w:rsid w:val="00326446"/>
    <w:rsid w:val="00327B66"/>
    <w:rsid w:val="003317EE"/>
    <w:rsid w:val="0033208D"/>
    <w:rsid w:val="00336064"/>
    <w:rsid w:val="00337FB7"/>
    <w:rsid w:val="00340E50"/>
    <w:rsid w:val="003540FC"/>
    <w:rsid w:val="00354953"/>
    <w:rsid w:val="00356138"/>
    <w:rsid w:val="00360DAE"/>
    <w:rsid w:val="0036791E"/>
    <w:rsid w:val="0037140C"/>
    <w:rsid w:val="00372D4F"/>
    <w:rsid w:val="00376DBF"/>
    <w:rsid w:val="00381EF3"/>
    <w:rsid w:val="00386236"/>
    <w:rsid w:val="003864CB"/>
    <w:rsid w:val="0039549D"/>
    <w:rsid w:val="00397378"/>
    <w:rsid w:val="00397A79"/>
    <w:rsid w:val="003A2288"/>
    <w:rsid w:val="003B2F51"/>
    <w:rsid w:val="003C7866"/>
    <w:rsid w:val="003E032D"/>
    <w:rsid w:val="003E48B1"/>
    <w:rsid w:val="003F31A6"/>
    <w:rsid w:val="004126B6"/>
    <w:rsid w:val="00413DEC"/>
    <w:rsid w:val="00425A24"/>
    <w:rsid w:val="00432C7B"/>
    <w:rsid w:val="00433573"/>
    <w:rsid w:val="0043509D"/>
    <w:rsid w:val="00442733"/>
    <w:rsid w:val="00445E04"/>
    <w:rsid w:val="004462BA"/>
    <w:rsid w:val="00446BA7"/>
    <w:rsid w:val="0045035B"/>
    <w:rsid w:val="00450A1D"/>
    <w:rsid w:val="00463163"/>
    <w:rsid w:val="00464274"/>
    <w:rsid w:val="00466AF2"/>
    <w:rsid w:val="00471950"/>
    <w:rsid w:val="00473C59"/>
    <w:rsid w:val="00474EB8"/>
    <w:rsid w:val="0048141C"/>
    <w:rsid w:val="004840BD"/>
    <w:rsid w:val="00490F4B"/>
    <w:rsid w:val="00492559"/>
    <w:rsid w:val="00495BC2"/>
    <w:rsid w:val="004A4895"/>
    <w:rsid w:val="004B67BA"/>
    <w:rsid w:val="004C134E"/>
    <w:rsid w:val="004C17D7"/>
    <w:rsid w:val="004C4ECD"/>
    <w:rsid w:val="004C5B40"/>
    <w:rsid w:val="004D2376"/>
    <w:rsid w:val="004D515D"/>
    <w:rsid w:val="004D595F"/>
    <w:rsid w:val="004E055E"/>
    <w:rsid w:val="004E2CCD"/>
    <w:rsid w:val="004F478E"/>
    <w:rsid w:val="00506EFC"/>
    <w:rsid w:val="00520BAD"/>
    <w:rsid w:val="005245F8"/>
    <w:rsid w:val="0052702B"/>
    <w:rsid w:val="005274B8"/>
    <w:rsid w:val="0053203C"/>
    <w:rsid w:val="005433D1"/>
    <w:rsid w:val="005548C3"/>
    <w:rsid w:val="00574277"/>
    <w:rsid w:val="00577A5E"/>
    <w:rsid w:val="00581A17"/>
    <w:rsid w:val="00584F35"/>
    <w:rsid w:val="005941AE"/>
    <w:rsid w:val="00594213"/>
    <w:rsid w:val="005A388F"/>
    <w:rsid w:val="005A6154"/>
    <w:rsid w:val="005B6F92"/>
    <w:rsid w:val="005B7DE6"/>
    <w:rsid w:val="005C1D97"/>
    <w:rsid w:val="005C2E28"/>
    <w:rsid w:val="005C3146"/>
    <w:rsid w:val="005E104A"/>
    <w:rsid w:val="005E2774"/>
    <w:rsid w:val="005E5395"/>
    <w:rsid w:val="00600108"/>
    <w:rsid w:val="00603D23"/>
    <w:rsid w:val="006050CD"/>
    <w:rsid w:val="006135BC"/>
    <w:rsid w:val="006265E7"/>
    <w:rsid w:val="00630B92"/>
    <w:rsid w:val="00633E5C"/>
    <w:rsid w:val="00636596"/>
    <w:rsid w:val="00643348"/>
    <w:rsid w:val="00643CC5"/>
    <w:rsid w:val="00655634"/>
    <w:rsid w:val="00656518"/>
    <w:rsid w:val="0066211D"/>
    <w:rsid w:val="006636CD"/>
    <w:rsid w:val="00665913"/>
    <w:rsid w:val="00671DD2"/>
    <w:rsid w:val="006919F2"/>
    <w:rsid w:val="00694C48"/>
    <w:rsid w:val="006A3459"/>
    <w:rsid w:val="006A6171"/>
    <w:rsid w:val="006A74F7"/>
    <w:rsid w:val="006B04C5"/>
    <w:rsid w:val="006B48C0"/>
    <w:rsid w:val="006B7B35"/>
    <w:rsid w:val="006C1C35"/>
    <w:rsid w:val="006D2528"/>
    <w:rsid w:val="006D4530"/>
    <w:rsid w:val="006E03F0"/>
    <w:rsid w:val="006E360A"/>
    <w:rsid w:val="006E4296"/>
    <w:rsid w:val="006F3741"/>
    <w:rsid w:val="006F72C6"/>
    <w:rsid w:val="00700973"/>
    <w:rsid w:val="00701601"/>
    <w:rsid w:val="00705F38"/>
    <w:rsid w:val="00707090"/>
    <w:rsid w:val="00710532"/>
    <w:rsid w:val="007169CE"/>
    <w:rsid w:val="00722C06"/>
    <w:rsid w:val="00724C6B"/>
    <w:rsid w:val="00724E3E"/>
    <w:rsid w:val="0072630D"/>
    <w:rsid w:val="0073557F"/>
    <w:rsid w:val="00742A46"/>
    <w:rsid w:val="0074696C"/>
    <w:rsid w:val="007568D1"/>
    <w:rsid w:val="00760B18"/>
    <w:rsid w:val="0077118D"/>
    <w:rsid w:val="00771FEA"/>
    <w:rsid w:val="00773DDE"/>
    <w:rsid w:val="00775446"/>
    <w:rsid w:val="00776E1A"/>
    <w:rsid w:val="00785113"/>
    <w:rsid w:val="007928EE"/>
    <w:rsid w:val="00796016"/>
    <w:rsid w:val="007A17A4"/>
    <w:rsid w:val="007A24A3"/>
    <w:rsid w:val="007B1CAD"/>
    <w:rsid w:val="007C16C4"/>
    <w:rsid w:val="007C3F50"/>
    <w:rsid w:val="007C660A"/>
    <w:rsid w:val="007E32A4"/>
    <w:rsid w:val="007E3D1B"/>
    <w:rsid w:val="007E4151"/>
    <w:rsid w:val="007E68A9"/>
    <w:rsid w:val="00800912"/>
    <w:rsid w:val="0080628B"/>
    <w:rsid w:val="00823CF2"/>
    <w:rsid w:val="00826459"/>
    <w:rsid w:val="00830940"/>
    <w:rsid w:val="00835016"/>
    <w:rsid w:val="00835B50"/>
    <w:rsid w:val="00836AE6"/>
    <w:rsid w:val="008429FE"/>
    <w:rsid w:val="00844BE6"/>
    <w:rsid w:val="0084746F"/>
    <w:rsid w:val="00854B9A"/>
    <w:rsid w:val="008628F0"/>
    <w:rsid w:val="00872A98"/>
    <w:rsid w:val="00872E0D"/>
    <w:rsid w:val="00873EF4"/>
    <w:rsid w:val="008755DE"/>
    <w:rsid w:val="00877B7B"/>
    <w:rsid w:val="00881E96"/>
    <w:rsid w:val="00882275"/>
    <w:rsid w:val="00882987"/>
    <w:rsid w:val="00887662"/>
    <w:rsid w:val="00891089"/>
    <w:rsid w:val="0089597D"/>
    <w:rsid w:val="008A0C67"/>
    <w:rsid w:val="008A5E65"/>
    <w:rsid w:val="008C6181"/>
    <w:rsid w:val="008D16FA"/>
    <w:rsid w:val="008D23CF"/>
    <w:rsid w:val="008D2C2B"/>
    <w:rsid w:val="008D6E87"/>
    <w:rsid w:val="008E08C1"/>
    <w:rsid w:val="008E38BC"/>
    <w:rsid w:val="008E42AA"/>
    <w:rsid w:val="008E49B9"/>
    <w:rsid w:val="008F4294"/>
    <w:rsid w:val="008F4C70"/>
    <w:rsid w:val="008F74C5"/>
    <w:rsid w:val="008F76D4"/>
    <w:rsid w:val="00920352"/>
    <w:rsid w:val="00924785"/>
    <w:rsid w:val="00944487"/>
    <w:rsid w:val="00946EE5"/>
    <w:rsid w:val="00947FD9"/>
    <w:rsid w:val="009655F8"/>
    <w:rsid w:val="00973D3E"/>
    <w:rsid w:val="009744FF"/>
    <w:rsid w:val="00977E85"/>
    <w:rsid w:val="00980C5A"/>
    <w:rsid w:val="00981811"/>
    <w:rsid w:val="0098665C"/>
    <w:rsid w:val="009A09D5"/>
    <w:rsid w:val="009A1003"/>
    <w:rsid w:val="009A146D"/>
    <w:rsid w:val="009A231B"/>
    <w:rsid w:val="009A37C8"/>
    <w:rsid w:val="009A5ABF"/>
    <w:rsid w:val="009C0A43"/>
    <w:rsid w:val="009C3A18"/>
    <w:rsid w:val="009C5350"/>
    <w:rsid w:val="009C59C5"/>
    <w:rsid w:val="009D75B1"/>
    <w:rsid w:val="009E7AE2"/>
    <w:rsid w:val="009E7C05"/>
    <w:rsid w:val="009F20EC"/>
    <w:rsid w:val="009F23E1"/>
    <w:rsid w:val="009F5483"/>
    <w:rsid w:val="00A01116"/>
    <w:rsid w:val="00A0479D"/>
    <w:rsid w:val="00A218D9"/>
    <w:rsid w:val="00A239CE"/>
    <w:rsid w:val="00A31546"/>
    <w:rsid w:val="00A33F6F"/>
    <w:rsid w:val="00A34BE2"/>
    <w:rsid w:val="00A34FB9"/>
    <w:rsid w:val="00A365E7"/>
    <w:rsid w:val="00A374E7"/>
    <w:rsid w:val="00A4123D"/>
    <w:rsid w:val="00A41D08"/>
    <w:rsid w:val="00A42CAC"/>
    <w:rsid w:val="00A431F1"/>
    <w:rsid w:val="00A449F4"/>
    <w:rsid w:val="00A50EA3"/>
    <w:rsid w:val="00A52321"/>
    <w:rsid w:val="00A575DA"/>
    <w:rsid w:val="00A65873"/>
    <w:rsid w:val="00A722C0"/>
    <w:rsid w:val="00A764AB"/>
    <w:rsid w:val="00A81615"/>
    <w:rsid w:val="00A83E74"/>
    <w:rsid w:val="00A840F7"/>
    <w:rsid w:val="00A868E4"/>
    <w:rsid w:val="00A95F2A"/>
    <w:rsid w:val="00A97717"/>
    <w:rsid w:val="00AA1657"/>
    <w:rsid w:val="00AA1EF9"/>
    <w:rsid w:val="00AA6779"/>
    <w:rsid w:val="00AB44D0"/>
    <w:rsid w:val="00AB5215"/>
    <w:rsid w:val="00AB7114"/>
    <w:rsid w:val="00AC011F"/>
    <w:rsid w:val="00AC1FC0"/>
    <w:rsid w:val="00AC6854"/>
    <w:rsid w:val="00AC6B45"/>
    <w:rsid w:val="00AD1C89"/>
    <w:rsid w:val="00AD744C"/>
    <w:rsid w:val="00AE1218"/>
    <w:rsid w:val="00AF2662"/>
    <w:rsid w:val="00AF4CAB"/>
    <w:rsid w:val="00AF551A"/>
    <w:rsid w:val="00B05559"/>
    <w:rsid w:val="00B10465"/>
    <w:rsid w:val="00B16AD9"/>
    <w:rsid w:val="00B24EEC"/>
    <w:rsid w:val="00B32E9A"/>
    <w:rsid w:val="00B33B18"/>
    <w:rsid w:val="00B34394"/>
    <w:rsid w:val="00B43B0C"/>
    <w:rsid w:val="00B44D22"/>
    <w:rsid w:val="00B47A64"/>
    <w:rsid w:val="00B645EE"/>
    <w:rsid w:val="00B64FF9"/>
    <w:rsid w:val="00B65A73"/>
    <w:rsid w:val="00B75915"/>
    <w:rsid w:val="00B76447"/>
    <w:rsid w:val="00B779E3"/>
    <w:rsid w:val="00B804E2"/>
    <w:rsid w:val="00B810CA"/>
    <w:rsid w:val="00B87634"/>
    <w:rsid w:val="00BA0C29"/>
    <w:rsid w:val="00BA1171"/>
    <w:rsid w:val="00BA5984"/>
    <w:rsid w:val="00BB3D16"/>
    <w:rsid w:val="00BB5961"/>
    <w:rsid w:val="00BB5998"/>
    <w:rsid w:val="00BB6541"/>
    <w:rsid w:val="00BC0B79"/>
    <w:rsid w:val="00BC4C37"/>
    <w:rsid w:val="00BC6C1D"/>
    <w:rsid w:val="00BE02D3"/>
    <w:rsid w:val="00BE2339"/>
    <w:rsid w:val="00BE6704"/>
    <w:rsid w:val="00BF0AE6"/>
    <w:rsid w:val="00BF3FAC"/>
    <w:rsid w:val="00C0161D"/>
    <w:rsid w:val="00C06996"/>
    <w:rsid w:val="00C16FE2"/>
    <w:rsid w:val="00C23BD8"/>
    <w:rsid w:val="00C27D2E"/>
    <w:rsid w:val="00C31B08"/>
    <w:rsid w:val="00C32915"/>
    <w:rsid w:val="00C32EDE"/>
    <w:rsid w:val="00C359F6"/>
    <w:rsid w:val="00C564A6"/>
    <w:rsid w:val="00C71128"/>
    <w:rsid w:val="00C74F14"/>
    <w:rsid w:val="00C765B8"/>
    <w:rsid w:val="00C80D75"/>
    <w:rsid w:val="00C80FC9"/>
    <w:rsid w:val="00C87001"/>
    <w:rsid w:val="00C90055"/>
    <w:rsid w:val="00C959DF"/>
    <w:rsid w:val="00CA1335"/>
    <w:rsid w:val="00CA23E2"/>
    <w:rsid w:val="00CA29B0"/>
    <w:rsid w:val="00CA6932"/>
    <w:rsid w:val="00CA7E29"/>
    <w:rsid w:val="00CB0960"/>
    <w:rsid w:val="00CB50D4"/>
    <w:rsid w:val="00CC0A37"/>
    <w:rsid w:val="00CC3B90"/>
    <w:rsid w:val="00CC3BC5"/>
    <w:rsid w:val="00CD0A2F"/>
    <w:rsid w:val="00CD396D"/>
    <w:rsid w:val="00CD77E6"/>
    <w:rsid w:val="00CE52CF"/>
    <w:rsid w:val="00CE6F60"/>
    <w:rsid w:val="00CF027D"/>
    <w:rsid w:val="00CF38A9"/>
    <w:rsid w:val="00CF58AE"/>
    <w:rsid w:val="00D029B7"/>
    <w:rsid w:val="00D030E1"/>
    <w:rsid w:val="00D048B4"/>
    <w:rsid w:val="00D07630"/>
    <w:rsid w:val="00D107E9"/>
    <w:rsid w:val="00D1544B"/>
    <w:rsid w:val="00D21F08"/>
    <w:rsid w:val="00D240D8"/>
    <w:rsid w:val="00D31550"/>
    <w:rsid w:val="00D31E61"/>
    <w:rsid w:val="00D33E67"/>
    <w:rsid w:val="00D407AF"/>
    <w:rsid w:val="00D41A1B"/>
    <w:rsid w:val="00D427E5"/>
    <w:rsid w:val="00D43CDA"/>
    <w:rsid w:val="00D4515A"/>
    <w:rsid w:val="00D506B6"/>
    <w:rsid w:val="00D562ED"/>
    <w:rsid w:val="00D63FEA"/>
    <w:rsid w:val="00D65945"/>
    <w:rsid w:val="00D67E73"/>
    <w:rsid w:val="00D7431D"/>
    <w:rsid w:val="00D90A7E"/>
    <w:rsid w:val="00DA297E"/>
    <w:rsid w:val="00DA3DEB"/>
    <w:rsid w:val="00DA7467"/>
    <w:rsid w:val="00DA7A7E"/>
    <w:rsid w:val="00DC255E"/>
    <w:rsid w:val="00DD0412"/>
    <w:rsid w:val="00DD3C5E"/>
    <w:rsid w:val="00DD4972"/>
    <w:rsid w:val="00DD4F1E"/>
    <w:rsid w:val="00DE0538"/>
    <w:rsid w:val="00DE0E1E"/>
    <w:rsid w:val="00DE3FA5"/>
    <w:rsid w:val="00DE4F92"/>
    <w:rsid w:val="00DE5F87"/>
    <w:rsid w:val="00DF1588"/>
    <w:rsid w:val="00DF18F1"/>
    <w:rsid w:val="00E044FD"/>
    <w:rsid w:val="00E045DF"/>
    <w:rsid w:val="00E05B1A"/>
    <w:rsid w:val="00E06377"/>
    <w:rsid w:val="00E07A6C"/>
    <w:rsid w:val="00E15A4D"/>
    <w:rsid w:val="00E24DEA"/>
    <w:rsid w:val="00E314AD"/>
    <w:rsid w:val="00E35CDD"/>
    <w:rsid w:val="00E54F44"/>
    <w:rsid w:val="00E57B51"/>
    <w:rsid w:val="00E64127"/>
    <w:rsid w:val="00E731DD"/>
    <w:rsid w:val="00E762E9"/>
    <w:rsid w:val="00E809B6"/>
    <w:rsid w:val="00E83CB6"/>
    <w:rsid w:val="00E94D64"/>
    <w:rsid w:val="00EA1B25"/>
    <w:rsid w:val="00EB0FE3"/>
    <w:rsid w:val="00EB6D70"/>
    <w:rsid w:val="00EB76AE"/>
    <w:rsid w:val="00EC3BD6"/>
    <w:rsid w:val="00EC7E11"/>
    <w:rsid w:val="00EE06C0"/>
    <w:rsid w:val="00EE06CC"/>
    <w:rsid w:val="00EE0B46"/>
    <w:rsid w:val="00EE2243"/>
    <w:rsid w:val="00EE2C88"/>
    <w:rsid w:val="00EE4957"/>
    <w:rsid w:val="00EE7169"/>
    <w:rsid w:val="00EF1190"/>
    <w:rsid w:val="00EF3421"/>
    <w:rsid w:val="00EF7221"/>
    <w:rsid w:val="00F05119"/>
    <w:rsid w:val="00F053B7"/>
    <w:rsid w:val="00F078E3"/>
    <w:rsid w:val="00F07FD2"/>
    <w:rsid w:val="00F10BE2"/>
    <w:rsid w:val="00F13B32"/>
    <w:rsid w:val="00F17EEC"/>
    <w:rsid w:val="00F21A16"/>
    <w:rsid w:val="00F30ABF"/>
    <w:rsid w:val="00F30BA8"/>
    <w:rsid w:val="00F468A2"/>
    <w:rsid w:val="00F46A84"/>
    <w:rsid w:val="00F471B7"/>
    <w:rsid w:val="00F55789"/>
    <w:rsid w:val="00F613B6"/>
    <w:rsid w:val="00F75FDA"/>
    <w:rsid w:val="00F7661A"/>
    <w:rsid w:val="00FA37D3"/>
    <w:rsid w:val="00FA7957"/>
    <w:rsid w:val="00FB51DA"/>
    <w:rsid w:val="00FB6B07"/>
    <w:rsid w:val="00FC17B9"/>
    <w:rsid w:val="00FC5316"/>
    <w:rsid w:val="00FD0F6D"/>
    <w:rsid w:val="00FD22E7"/>
    <w:rsid w:val="00FD7F54"/>
    <w:rsid w:val="00FE3714"/>
    <w:rsid w:val="293231CF"/>
    <w:rsid w:val="541253C3"/>
    <w:rsid w:val="58A37BB6"/>
    <w:rsid w:val="7A9F045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lsdException w:name="heading 3" w:semiHidden="0" w:uiPriority="0" w:unhideWhenUsed="0" w:qFormat="1"/>
    <w:lsdException w:name="heading 4" w:semiHidden="0" w:uiPriority="0" w:unhideWhenUsed="0"/>
    <w:lsdException w:name="heading 5" w:semiHidden="0" w:uiPriority="0" w:unhideWhenUsed="0"/>
    <w:lsdException w:name="heading 6" w:semiHidden="0" w:uiPriority="0"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Title" w:semiHidden="0" w:uiPriority="0" w:unhideWhenUsed="0"/>
    <w:lsdException w:name="Default Paragraph Font" w:uiPriority="1"/>
    <w:lsdException w:name="Subtitle" w:semiHidden="0" w:uiPriority="0" w:unhideWhenUsed="0"/>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color w:val="000000"/>
      <w:sz w:val="24"/>
      <w:szCs w:val="24"/>
      <w:lang w:val="lt-LT"/>
    </w:rPr>
  </w:style>
  <w:style w:type="paragraph" w:styleId="Heading1">
    <w:name w:val="heading 1"/>
    <w:basedOn w:val="Normal"/>
    <w:next w:val="Normal"/>
    <w:qFormat/>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qFormat/>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keepNext/>
      <w:keepLines/>
      <w:spacing w:before="480" w:after="120"/>
    </w:pPr>
    <w:rPr>
      <w:b/>
      <w:sz w:val="72"/>
      <w:szCs w:val="72"/>
    </w:rPr>
  </w:style>
  <w:style w:type="character" w:styleId="CommentReference">
    <w:name w:val="annotation reference"/>
    <w:basedOn w:val="DefaultParagraphFont"/>
    <w:uiPriority w:val="99"/>
    <w:semiHidden/>
    <w:unhideWhenUsed/>
    <w:qFormat/>
    <w:rPr>
      <w:sz w:val="16"/>
      <w:szCs w:val="16"/>
    </w:rPr>
  </w:style>
  <w:style w:type="character" w:customStyle="1" w:styleId="CommentTextChar">
    <w:name w:val="Comment Text Char"/>
    <w:basedOn w:val="DefaultParagraphFont"/>
    <w:link w:val="CommentText"/>
    <w:uiPriority w:val="99"/>
    <w:semiHidden/>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customStyle="1" w:styleId="tajtip">
    <w:name w:val="tajtip"/>
    <w:basedOn w:val="Normal"/>
    <w:qFormat/>
    <w:rsid w:val="00584F35"/>
    <w:pPr>
      <w:spacing w:before="100" w:beforeAutospacing="1" w:after="100" w:afterAutospacing="1"/>
    </w:pPr>
    <w:rPr>
      <w:color w:val="auto"/>
      <w:lang w:eastAsia="en-US"/>
    </w:rPr>
  </w:style>
  <w:style w:type="paragraph" w:styleId="ListParagraph">
    <w:name w:val="List Paragraph"/>
    <w:basedOn w:val="Normal"/>
    <w:uiPriority w:val="99"/>
    <w:unhideWhenUsed/>
    <w:rsid w:val="00A97717"/>
    <w:pPr>
      <w:ind w:left="720"/>
      <w:contextualSpacing/>
    </w:pPr>
  </w:style>
  <w:style w:type="character" w:customStyle="1" w:styleId="Typewriter">
    <w:name w:val="Typewriter"/>
    <w:rsid w:val="00B810CA"/>
    <w:rPr>
      <w:rFonts w:ascii="Courier New" w:hAnsi="Courier New" w:cs="Courier New" w:hint="default"/>
      <w:sz w:val="20"/>
    </w:rPr>
  </w:style>
  <w:style w:type="character" w:styleId="Hyperlink">
    <w:name w:val="Hyperlink"/>
    <w:basedOn w:val="DefaultParagraphFont"/>
    <w:uiPriority w:val="99"/>
    <w:semiHidden/>
    <w:unhideWhenUsed/>
    <w:rsid w:val="003E48B1"/>
    <w:rPr>
      <w:strike w:val="0"/>
      <w:dstrike w:val="0"/>
      <w:color w:val="6E717F"/>
      <w:u w:val="none"/>
      <w:effect w:val="none"/>
    </w:rPr>
  </w:style>
  <w:style w:type="paragraph" w:styleId="PlainText">
    <w:name w:val="Plain Text"/>
    <w:basedOn w:val="Normal"/>
    <w:link w:val="PlainTextChar"/>
    <w:uiPriority w:val="99"/>
    <w:semiHidden/>
    <w:unhideWhenUsed/>
    <w:rsid w:val="00336064"/>
    <w:pPr>
      <w:spacing w:after="0" w:line="240" w:lineRule="auto"/>
    </w:pPr>
    <w:rPr>
      <w:rFonts w:ascii="Calibri" w:eastAsiaTheme="minorHAnsi" w:hAnsi="Calibri" w:cstheme="minorBidi"/>
      <w:color w:val="auto"/>
      <w:sz w:val="22"/>
      <w:szCs w:val="21"/>
      <w:lang w:eastAsia="en-US"/>
    </w:rPr>
  </w:style>
  <w:style w:type="character" w:customStyle="1" w:styleId="PlainTextChar">
    <w:name w:val="Plain Text Char"/>
    <w:basedOn w:val="DefaultParagraphFont"/>
    <w:link w:val="PlainText"/>
    <w:uiPriority w:val="99"/>
    <w:semiHidden/>
    <w:rsid w:val="00336064"/>
    <w:rPr>
      <w:rFonts w:ascii="Calibri" w:eastAsiaTheme="minorHAnsi" w:hAnsi="Calibri" w:cstheme="minorBidi"/>
      <w:sz w:val="22"/>
      <w:szCs w:val="21"/>
      <w:lang w:val="lt-LT" w:eastAsia="en-US"/>
    </w:rPr>
  </w:style>
  <w:style w:type="paragraph" w:styleId="Header">
    <w:name w:val="header"/>
    <w:basedOn w:val="Normal"/>
    <w:link w:val="HeaderChar"/>
    <w:uiPriority w:val="99"/>
    <w:unhideWhenUsed/>
    <w:rsid w:val="00A449F4"/>
    <w:pPr>
      <w:tabs>
        <w:tab w:val="center" w:pos="4819"/>
        <w:tab w:val="right" w:pos="9638"/>
      </w:tabs>
      <w:spacing w:after="0" w:line="240" w:lineRule="auto"/>
    </w:pPr>
  </w:style>
  <w:style w:type="character" w:customStyle="1" w:styleId="HeaderChar">
    <w:name w:val="Header Char"/>
    <w:basedOn w:val="DefaultParagraphFont"/>
    <w:link w:val="Header"/>
    <w:uiPriority w:val="99"/>
    <w:rsid w:val="00A449F4"/>
    <w:rPr>
      <w:color w:val="000000"/>
      <w:sz w:val="24"/>
      <w:szCs w:val="24"/>
      <w:lang w:val="lt-LT"/>
    </w:rPr>
  </w:style>
  <w:style w:type="paragraph" w:styleId="Footer">
    <w:name w:val="footer"/>
    <w:basedOn w:val="Normal"/>
    <w:link w:val="FooterChar"/>
    <w:uiPriority w:val="99"/>
    <w:unhideWhenUsed/>
    <w:rsid w:val="00A449F4"/>
    <w:pPr>
      <w:tabs>
        <w:tab w:val="center" w:pos="4819"/>
        <w:tab w:val="right" w:pos="9638"/>
      </w:tabs>
      <w:spacing w:after="0" w:line="240" w:lineRule="auto"/>
    </w:pPr>
  </w:style>
  <w:style w:type="character" w:customStyle="1" w:styleId="FooterChar">
    <w:name w:val="Footer Char"/>
    <w:basedOn w:val="DefaultParagraphFont"/>
    <w:link w:val="Footer"/>
    <w:uiPriority w:val="99"/>
    <w:rsid w:val="00A449F4"/>
    <w:rPr>
      <w:color w:val="000000"/>
      <w:sz w:val="24"/>
      <w:szCs w:val="24"/>
      <w:lang w:val="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lsdException w:name="heading 3" w:semiHidden="0" w:uiPriority="0" w:unhideWhenUsed="0" w:qFormat="1"/>
    <w:lsdException w:name="heading 4" w:semiHidden="0" w:uiPriority="0" w:unhideWhenUsed="0"/>
    <w:lsdException w:name="heading 5" w:semiHidden="0" w:uiPriority="0" w:unhideWhenUsed="0"/>
    <w:lsdException w:name="heading 6" w:semiHidden="0" w:uiPriority="0"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Title" w:semiHidden="0" w:uiPriority="0" w:unhideWhenUsed="0"/>
    <w:lsdException w:name="Default Paragraph Font" w:uiPriority="1"/>
    <w:lsdException w:name="Subtitle" w:semiHidden="0" w:uiPriority="0" w:unhideWhenUsed="0"/>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color w:val="000000"/>
      <w:sz w:val="24"/>
      <w:szCs w:val="24"/>
      <w:lang w:val="lt-LT"/>
    </w:rPr>
  </w:style>
  <w:style w:type="paragraph" w:styleId="Heading1">
    <w:name w:val="heading 1"/>
    <w:basedOn w:val="Normal"/>
    <w:next w:val="Normal"/>
    <w:qFormat/>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qFormat/>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keepNext/>
      <w:keepLines/>
      <w:spacing w:before="480" w:after="120"/>
    </w:pPr>
    <w:rPr>
      <w:b/>
      <w:sz w:val="72"/>
      <w:szCs w:val="72"/>
    </w:rPr>
  </w:style>
  <w:style w:type="character" w:styleId="CommentReference">
    <w:name w:val="annotation reference"/>
    <w:basedOn w:val="DefaultParagraphFont"/>
    <w:uiPriority w:val="99"/>
    <w:semiHidden/>
    <w:unhideWhenUsed/>
    <w:qFormat/>
    <w:rPr>
      <w:sz w:val="16"/>
      <w:szCs w:val="16"/>
    </w:rPr>
  </w:style>
  <w:style w:type="character" w:customStyle="1" w:styleId="CommentTextChar">
    <w:name w:val="Comment Text Char"/>
    <w:basedOn w:val="DefaultParagraphFont"/>
    <w:link w:val="CommentText"/>
    <w:uiPriority w:val="99"/>
    <w:semiHidden/>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customStyle="1" w:styleId="tajtip">
    <w:name w:val="tajtip"/>
    <w:basedOn w:val="Normal"/>
    <w:qFormat/>
    <w:rsid w:val="00584F35"/>
    <w:pPr>
      <w:spacing w:before="100" w:beforeAutospacing="1" w:after="100" w:afterAutospacing="1"/>
    </w:pPr>
    <w:rPr>
      <w:color w:val="auto"/>
      <w:lang w:eastAsia="en-US"/>
    </w:rPr>
  </w:style>
  <w:style w:type="paragraph" w:styleId="ListParagraph">
    <w:name w:val="List Paragraph"/>
    <w:basedOn w:val="Normal"/>
    <w:uiPriority w:val="99"/>
    <w:unhideWhenUsed/>
    <w:rsid w:val="00A97717"/>
    <w:pPr>
      <w:ind w:left="720"/>
      <w:contextualSpacing/>
    </w:pPr>
  </w:style>
  <w:style w:type="character" w:customStyle="1" w:styleId="Typewriter">
    <w:name w:val="Typewriter"/>
    <w:rsid w:val="00B810CA"/>
    <w:rPr>
      <w:rFonts w:ascii="Courier New" w:hAnsi="Courier New" w:cs="Courier New" w:hint="default"/>
      <w:sz w:val="20"/>
    </w:rPr>
  </w:style>
  <w:style w:type="character" w:styleId="Hyperlink">
    <w:name w:val="Hyperlink"/>
    <w:basedOn w:val="DefaultParagraphFont"/>
    <w:uiPriority w:val="99"/>
    <w:semiHidden/>
    <w:unhideWhenUsed/>
    <w:rsid w:val="003E48B1"/>
    <w:rPr>
      <w:strike w:val="0"/>
      <w:dstrike w:val="0"/>
      <w:color w:val="6E717F"/>
      <w:u w:val="none"/>
      <w:effect w:val="none"/>
    </w:rPr>
  </w:style>
  <w:style w:type="paragraph" w:styleId="PlainText">
    <w:name w:val="Plain Text"/>
    <w:basedOn w:val="Normal"/>
    <w:link w:val="PlainTextChar"/>
    <w:uiPriority w:val="99"/>
    <w:semiHidden/>
    <w:unhideWhenUsed/>
    <w:rsid w:val="00336064"/>
    <w:pPr>
      <w:spacing w:after="0" w:line="240" w:lineRule="auto"/>
    </w:pPr>
    <w:rPr>
      <w:rFonts w:ascii="Calibri" w:eastAsiaTheme="minorHAnsi" w:hAnsi="Calibri" w:cstheme="minorBidi"/>
      <w:color w:val="auto"/>
      <w:sz w:val="22"/>
      <w:szCs w:val="21"/>
      <w:lang w:eastAsia="en-US"/>
    </w:rPr>
  </w:style>
  <w:style w:type="character" w:customStyle="1" w:styleId="PlainTextChar">
    <w:name w:val="Plain Text Char"/>
    <w:basedOn w:val="DefaultParagraphFont"/>
    <w:link w:val="PlainText"/>
    <w:uiPriority w:val="99"/>
    <w:semiHidden/>
    <w:rsid w:val="00336064"/>
    <w:rPr>
      <w:rFonts w:ascii="Calibri" w:eastAsiaTheme="minorHAnsi" w:hAnsi="Calibri" w:cstheme="minorBidi"/>
      <w:sz w:val="22"/>
      <w:szCs w:val="21"/>
      <w:lang w:val="lt-LT" w:eastAsia="en-US"/>
    </w:rPr>
  </w:style>
  <w:style w:type="paragraph" w:styleId="Header">
    <w:name w:val="header"/>
    <w:basedOn w:val="Normal"/>
    <w:link w:val="HeaderChar"/>
    <w:uiPriority w:val="99"/>
    <w:unhideWhenUsed/>
    <w:rsid w:val="00A449F4"/>
    <w:pPr>
      <w:tabs>
        <w:tab w:val="center" w:pos="4819"/>
        <w:tab w:val="right" w:pos="9638"/>
      </w:tabs>
      <w:spacing w:after="0" w:line="240" w:lineRule="auto"/>
    </w:pPr>
  </w:style>
  <w:style w:type="character" w:customStyle="1" w:styleId="HeaderChar">
    <w:name w:val="Header Char"/>
    <w:basedOn w:val="DefaultParagraphFont"/>
    <w:link w:val="Header"/>
    <w:uiPriority w:val="99"/>
    <w:rsid w:val="00A449F4"/>
    <w:rPr>
      <w:color w:val="000000"/>
      <w:sz w:val="24"/>
      <w:szCs w:val="24"/>
      <w:lang w:val="lt-LT"/>
    </w:rPr>
  </w:style>
  <w:style w:type="paragraph" w:styleId="Footer">
    <w:name w:val="footer"/>
    <w:basedOn w:val="Normal"/>
    <w:link w:val="FooterChar"/>
    <w:uiPriority w:val="99"/>
    <w:unhideWhenUsed/>
    <w:rsid w:val="00A449F4"/>
    <w:pPr>
      <w:tabs>
        <w:tab w:val="center" w:pos="4819"/>
        <w:tab w:val="right" w:pos="9638"/>
      </w:tabs>
      <w:spacing w:after="0" w:line="240" w:lineRule="auto"/>
    </w:pPr>
  </w:style>
  <w:style w:type="character" w:customStyle="1" w:styleId="FooterChar">
    <w:name w:val="Footer Char"/>
    <w:basedOn w:val="DefaultParagraphFont"/>
    <w:link w:val="Footer"/>
    <w:uiPriority w:val="99"/>
    <w:rsid w:val="00A449F4"/>
    <w:rPr>
      <w:color w:val="000000"/>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253888">
      <w:bodyDiv w:val="1"/>
      <w:marLeft w:val="0"/>
      <w:marRight w:val="0"/>
      <w:marTop w:val="0"/>
      <w:marBottom w:val="0"/>
      <w:divBdr>
        <w:top w:val="none" w:sz="0" w:space="0" w:color="auto"/>
        <w:left w:val="none" w:sz="0" w:space="0" w:color="auto"/>
        <w:bottom w:val="none" w:sz="0" w:space="0" w:color="auto"/>
        <w:right w:val="none" w:sz="0" w:space="0" w:color="auto"/>
      </w:divBdr>
    </w:div>
    <w:div w:id="234320343">
      <w:bodyDiv w:val="1"/>
      <w:marLeft w:val="0"/>
      <w:marRight w:val="0"/>
      <w:marTop w:val="0"/>
      <w:marBottom w:val="0"/>
      <w:divBdr>
        <w:top w:val="none" w:sz="0" w:space="0" w:color="auto"/>
        <w:left w:val="none" w:sz="0" w:space="0" w:color="auto"/>
        <w:bottom w:val="none" w:sz="0" w:space="0" w:color="auto"/>
        <w:right w:val="none" w:sz="0" w:space="0" w:color="auto"/>
      </w:divBdr>
      <w:divsChild>
        <w:div w:id="671489720">
          <w:marLeft w:val="0"/>
          <w:marRight w:val="0"/>
          <w:marTop w:val="0"/>
          <w:marBottom w:val="0"/>
          <w:divBdr>
            <w:top w:val="none" w:sz="0" w:space="0" w:color="auto"/>
            <w:left w:val="none" w:sz="0" w:space="0" w:color="auto"/>
            <w:bottom w:val="none" w:sz="0" w:space="0" w:color="auto"/>
            <w:right w:val="none" w:sz="0" w:space="0" w:color="auto"/>
          </w:divBdr>
          <w:divsChild>
            <w:div w:id="1412463766">
              <w:marLeft w:val="0"/>
              <w:marRight w:val="0"/>
              <w:marTop w:val="0"/>
              <w:marBottom w:val="0"/>
              <w:divBdr>
                <w:top w:val="none" w:sz="0" w:space="0" w:color="auto"/>
                <w:left w:val="none" w:sz="0" w:space="0" w:color="auto"/>
                <w:bottom w:val="none" w:sz="0" w:space="0" w:color="auto"/>
                <w:right w:val="none" w:sz="0" w:space="0" w:color="auto"/>
              </w:divBdr>
              <w:divsChild>
                <w:div w:id="1491871295">
                  <w:marLeft w:val="0"/>
                  <w:marRight w:val="0"/>
                  <w:marTop w:val="0"/>
                  <w:marBottom w:val="0"/>
                  <w:divBdr>
                    <w:top w:val="none" w:sz="0" w:space="0" w:color="auto"/>
                    <w:left w:val="none" w:sz="0" w:space="0" w:color="auto"/>
                    <w:bottom w:val="none" w:sz="0" w:space="0" w:color="auto"/>
                    <w:right w:val="none" w:sz="0" w:space="0" w:color="auto"/>
                  </w:divBdr>
                  <w:divsChild>
                    <w:div w:id="94326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514333">
      <w:bodyDiv w:val="1"/>
      <w:marLeft w:val="0"/>
      <w:marRight w:val="0"/>
      <w:marTop w:val="0"/>
      <w:marBottom w:val="0"/>
      <w:divBdr>
        <w:top w:val="none" w:sz="0" w:space="0" w:color="auto"/>
        <w:left w:val="none" w:sz="0" w:space="0" w:color="auto"/>
        <w:bottom w:val="none" w:sz="0" w:space="0" w:color="auto"/>
        <w:right w:val="none" w:sz="0" w:space="0" w:color="auto"/>
      </w:divBdr>
    </w:div>
    <w:div w:id="412700147">
      <w:bodyDiv w:val="1"/>
      <w:marLeft w:val="0"/>
      <w:marRight w:val="0"/>
      <w:marTop w:val="0"/>
      <w:marBottom w:val="0"/>
      <w:divBdr>
        <w:top w:val="none" w:sz="0" w:space="0" w:color="auto"/>
        <w:left w:val="none" w:sz="0" w:space="0" w:color="auto"/>
        <w:bottom w:val="none" w:sz="0" w:space="0" w:color="auto"/>
        <w:right w:val="none" w:sz="0" w:space="0" w:color="auto"/>
      </w:divBdr>
      <w:divsChild>
        <w:div w:id="256450674">
          <w:marLeft w:val="0"/>
          <w:marRight w:val="0"/>
          <w:marTop w:val="0"/>
          <w:marBottom w:val="0"/>
          <w:divBdr>
            <w:top w:val="none" w:sz="0" w:space="0" w:color="auto"/>
            <w:left w:val="none" w:sz="0" w:space="0" w:color="auto"/>
            <w:bottom w:val="none" w:sz="0" w:space="0" w:color="auto"/>
            <w:right w:val="none" w:sz="0" w:space="0" w:color="auto"/>
          </w:divBdr>
        </w:div>
        <w:div w:id="1356997021">
          <w:marLeft w:val="0"/>
          <w:marRight w:val="0"/>
          <w:marTop w:val="0"/>
          <w:marBottom w:val="0"/>
          <w:divBdr>
            <w:top w:val="none" w:sz="0" w:space="0" w:color="auto"/>
            <w:left w:val="none" w:sz="0" w:space="0" w:color="auto"/>
            <w:bottom w:val="none" w:sz="0" w:space="0" w:color="auto"/>
            <w:right w:val="none" w:sz="0" w:space="0" w:color="auto"/>
          </w:divBdr>
        </w:div>
      </w:divsChild>
    </w:div>
    <w:div w:id="527331792">
      <w:bodyDiv w:val="1"/>
      <w:marLeft w:val="0"/>
      <w:marRight w:val="0"/>
      <w:marTop w:val="0"/>
      <w:marBottom w:val="0"/>
      <w:divBdr>
        <w:top w:val="none" w:sz="0" w:space="0" w:color="auto"/>
        <w:left w:val="none" w:sz="0" w:space="0" w:color="auto"/>
        <w:bottom w:val="none" w:sz="0" w:space="0" w:color="auto"/>
        <w:right w:val="none" w:sz="0" w:space="0" w:color="auto"/>
      </w:divBdr>
    </w:div>
    <w:div w:id="693071647">
      <w:bodyDiv w:val="1"/>
      <w:marLeft w:val="0"/>
      <w:marRight w:val="0"/>
      <w:marTop w:val="0"/>
      <w:marBottom w:val="0"/>
      <w:divBdr>
        <w:top w:val="none" w:sz="0" w:space="0" w:color="auto"/>
        <w:left w:val="none" w:sz="0" w:space="0" w:color="auto"/>
        <w:bottom w:val="none" w:sz="0" w:space="0" w:color="auto"/>
        <w:right w:val="none" w:sz="0" w:space="0" w:color="auto"/>
      </w:divBdr>
      <w:divsChild>
        <w:div w:id="305941645">
          <w:marLeft w:val="0"/>
          <w:marRight w:val="0"/>
          <w:marTop w:val="0"/>
          <w:marBottom w:val="0"/>
          <w:divBdr>
            <w:top w:val="none" w:sz="0" w:space="0" w:color="auto"/>
            <w:left w:val="none" w:sz="0" w:space="0" w:color="auto"/>
            <w:bottom w:val="none" w:sz="0" w:space="0" w:color="auto"/>
            <w:right w:val="none" w:sz="0" w:space="0" w:color="auto"/>
          </w:divBdr>
        </w:div>
        <w:div w:id="1397899263">
          <w:marLeft w:val="0"/>
          <w:marRight w:val="0"/>
          <w:marTop w:val="0"/>
          <w:marBottom w:val="0"/>
          <w:divBdr>
            <w:top w:val="none" w:sz="0" w:space="0" w:color="auto"/>
            <w:left w:val="none" w:sz="0" w:space="0" w:color="auto"/>
            <w:bottom w:val="none" w:sz="0" w:space="0" w:color="auto"/>
            <w:right w:val="none" w:sz="0" w:space="0" w:color="auto"/>
          </w:divBdr>
        </w:div>
      </w:divsChild>
    </w:div>
    <w:div w:id="706681174">
      <w:bodyDiv w:val="1"/>
      <w:marLeft w:val="0"/>
      <w:marRight w:val="0"/>
      <w:marTop w:val="0"/>
      <w:marBottom w:val="0"/>
      <w:divBdr>
        <w:top w:val="none" w:sz="0" w:space="0" w:color="auto"/>
        <w:left w:val="none" w:sz="0" w:space="0" w:color="auto"/>
        <w:bottom w:val="none" w:sz="0" w:space="0" w:color="auto"/>
        <w:right w:val="none" w:sz="0" w:space="0" w:color="auto"/>
      </w:divBdr>
    </w:div>
    <w:div w:id="856191627">
      <w:bodyDiv w:val="1"/>
      <w:marLeft w:val="0"/>
      <w:marRight w:val="0"/>
      <w:marTop w:val="0"/>
      <w:marBottom w:val="0"/>
      <w:divBdr>
        <w:top w:val="none" w:sz="0" w:space="0" w:color="auto"/>
        <w:left w:val="none" w:sz="0" w:space="0" w:color="auto"/>
        <w:bottom w:val="none" w:sz="0" w:space="0" w:color="auto"/>
        <w:right w:val="none" w:sz="0" w:space="0" w:color="auto"/>
      </w:divBdr>
    </w:div>
    <w:div w:id="859242836">
      <w:bodyDiv w:val="1"/>
      <w:marLeft w:val="0"/>
      <w:marRight w:val="0"/>
      <w:marTop w:val="0"/>
      <w:marBottom w:val="0"/>
      <w:divBdr>
        <w:top w:val="none" w:sz="0" w:space="0" w:color="auto"/>
        <w:left w:val="none" w:sz="0" w:space="0" w:color="auto"/>
        <w:bottom w:val="none" w:sz="0" w:space="0" w:color="auto"/>
        <w:right w:val="none" w:sz="0" w:space="0" w:color="auto"/>
      </w:divBdr>
    </w:div>
    <w:div w:id="954025598">
      <w:bodyDiv w:val="1"/>
      <w:marLeft w:val="0"/>
      <w:marRight w:val="0"/>
      <w:marTop w:val="0"/>
      <w:marBottom w:val="0"/>
      <w:divBdr>
        <w:top w:val="none" w:sz="0" w:space="0" w:color="auto"/>
        <w:left w:val="none" w:sz="0" w:space="0" w:color="auto"/>
        <w:bottom w:val="none" w:sz="0" w:space="0" w:color="auto"/>
        <w:right w:val="none" w:sz="0" w:space="0" w:color="auto"/>
      </w:divBdr>
    </w:div>
    <w:div w:id="978846185">
      <w:bodyDiv w:val="1"/>
      <w:marLeft w:val="0"/>
      <w:marRight w:val="0"/>
      <w:marTop w:val="0"/>
      <w:marBottom w:val="0"/>
      <w:divBdr>
        <w:top w:val="none" w:sz="0" w:space="0" w:color="auto"/>
        <w:left w:val="none" w:sz="0" w:space="0" w:color="auto"/>
        <w:bottom w:val="none" w:sz="0" w:space="0" w:color="auto"/>
        <w:right w:val="none" w:sz="0" w:space="0" w:color="auto"/>
      </w:divBdr>
    </w:div>
    <w:div w:id="1244608568">
      <w:bodyDiv w:val="1"/>
      <w:marLeft w:val="0"/>
      <w:marRight w:val="0"/>
      <w:marTop w:val="0"/>
      <w:marBottom w:val="0"/>
      <w:divBdr>
        <w:top w:val="none" w:sz="0" w:space="0" w:color="auto"/>
        <w:left w:val="none" w:sz="0" w:space="0" w:color="auto"/>
        <w:bottom w:val="none" w:sz="0" w:space="0" w:color="auto"/>
        <w:right w:val="none" w:sz="0" w:space="0" w:color="auto"/>
      </w:divBdr>
      <w:divsChild>
        <w:div w:id="956907819">
          <w:marLeft w:val="0"/>
          <w:marRight w:val="0"/>
          <w:marTop w:val="0"/>
          <w:marBottom w:val="0"/>
          <w:divBdr>
            <w:top w:val="none" w:sz="0" w:space="0" w:color="auto"/>
            <w:left w:val="none" w:sz="0" w:space="0" w:color="auto"/>
            <w:bottom w:val="none" w:sz="0" w:space="0" w:color="auto"/>
            <w:right w:val="none" w:sz="0" w:space="0" w:color="auto"/>
          </w:divBdr>
        </w:div>
        <w:div w:id="805467289">
          <w:marLeft w:val="0"/>
          <w:marRight w:val="0"/>
          <w:marTop w:val="0"/>
          <w:marBottom w:val="0"/>
          <w:divBdr>
            <w:top w:val="none" w:sz="0" w:space="0" w:color="auto"/>
            <w:left w:val="none" w:sz="0" w:space="0" w:color="auto"/>
            <w:bottom w:val="none" w:sz="0" w:space="0" w:color="auto"/>
            <w:right w:val="none" w:sz="0" w:space="0" w:color="auto"/>
          </w:divBdr>
        </w:div>
        <w:div w:id="1071731132">
          <w:marLeft w:val="0"/>
          <w:marRight w:val="0"/>
          <w:marTop w:val="0"/>
          <w:marBottom w:val="0"/>
          <w:divBdr>
            <w:top w:val="none" w:sz="0" w:space="0" w:color="auto"/>
            <w:left w:val="none" w:sz="0" w:space="0" w:color="auto"/>
            <w:bottom w:val="none" w:sz="0" w:space="0" w:color="auto"/>
            <w:right w:val="none" w:sz="0" w:space="0" w:color="auto"/>
          </w:divBdr>
        </w:div>
        <w:div w:id="799035555">
          <w:marLeft w:val="0"/>
          <w:marRight w:val="0"/>
          <w:marTop w:val="0"/>
          <w:marBottom w:val="0"/>
          <w:divBdr>
            <w:top w:val="none" w:sz="0" w:space="0" w:color="auto"/>
            <w:left w:val="none" w:sz="0" w:space="0" w:color="auto"/>
            <w:bottom w:val="none" w:sz="0" w:space="0" w:color="auto"/>
            <w:right w:val="none" w:sz="0" w:space="0" w:color="auto"/>
          </w:divBdr>
        </w:div>
        <w:div w:id="500966817">
          <w:marLeft w:val="0"/>
          <w:marRight w:val="0"/>
          <w:marTop w:val="0"/>
          <w:marBottom w:val="0"/>
          <w:divBdr>
            <w:top w:val="none" w:sz="0" w:space="0" w:color="auto"/>
            <w:left w:val="none" w:sz="0" w:space="0" w:color="auto"/>
            <w:bottom w:val="none" w:sz="0" w:space="0" w:color="auto"/>
            <w:right w:val="none" w:sz="0" w:space="0" w:color="auto"/>
          </w:divBdr>
        </w:div>
        <w:div w:id="700976851">
          <w:marLeft w:val="0"/>
          <w:marRight w:val="0"/>
          <w:marTop w:val="0"/>
          <w:marBottom w:val="0"/>
          <w:divBdr>
            <w:top w:val="none" w:sz="0" w:space="0" w:color="auto"/>
            <w:left w:val="none" w:sz="0" w:space="0" w:color="auto"/>
            <w:bottom w:val="none" w:sz="0" w:space="0" w:color="auto"/>
            <w:right w:val="none" w:sz="0" w:space="0" w:color="auto"/>
          </w:divBdr>
        </w:div>
        <w:div w:id="883828014">
          <w:marLeft w:val="0"/>
          <w:marRight w:val="0"/>
          <w:marTop w:val="0"/>
          <w:marBottom w:val="0"/>
          <w:divBdr>
            <w:top w:val="none" w:sz="0" w:space="0" w:color="auto"/>
            <w:left w:val="none" w:sz="0" w:space="0" w:color="auto"/>
            <w:bottom w:val="none" w:sz="0" w:space="0" w:color="auto"/>
            <w:right w:val="none" w:sz="0" w:space="0" w:color="auto"/>
          </w:divBdr>
        </w:div>
        <w:div w:id="1938324664">
          <w:marLeft w:val="0"/>
          <w:marRight w:val="0"/>
          <w:marTop w:val="0"/>
          <w:marBottom w:val="0"/>
          <w:divBdr>
            <w:top w:val="none" w:sz="0" w:space="0" w:color="auto"/>
            <w:left w:val="none" w:sz="0" w:space="0" w:color="auto"/>
            <w:bottom w:val="none" w:sz="0" w:space="0" w:color="auto"/>
            <w:right w:val="none" w:sz="0" w:space="0" w:color="auto"/>
          </w:divBdr>
        </w:div>
        <w:div w:id="1570309890">
          <w:marLeft w:val="0"/>
          <w:marRight w:val="0"/>
          <w:marTop w:val="0"/>
          <w:marBottom w:val="0"/>
          <w:divBdr>
            <w:top w:val="none" w:sz="0" w:space="0" w:color="auto"/>
            <w:left w:val="none" w:sz="0" w:space="0" w:color="auto"/>
            <w:bottom w:val="none" w:sz="0" w:space="0" w:color="auto"/>
            <w:right w:val="none" w:sz="0" w:space="0" w:color="auto"/>
          </w:divBdr>
        </w:div>
        <w:div w:id="1838423825">
          <w:marLeft w:val="0"/>
          <w:marRight w:val="0"/>
          <w:marTop w:val="0"/>
          <w:marBottom w:val="0"/>
          <w:divBdr>
            <w:top w:val="none" w:sz="0" w:space="0" w:color="auto"/>
            <w:left w:val="none" w:sz="0" w:space="0" w:color="auto"/>
            <w:bottom w:val="none" w:sz="0" w:space="0" w:color="auto"/>
            <w:right w:val="none" w:sz="0" w:space="0" w:color="auto"/>
          </w:divBdr>
        </w:div>
        <w:div w:id="1480924298">
          <w:marLeft w:val="0"/>
          <w:marRight w:val="0"/>
          <w:marTop w:val="0"/>
          <w:marBottom w:val="0"/>
          <w:divBdr>
            <w:top w:val="none" w:sz="0" w:space="0" w:color="auto"/>
            <w:left w:val="none" w:sz="0" w:space="0" w:color="auto"/>
            <w:bottom w:val="none" w:sz="0" w:space="0" w:color="auto"/>
            <w:right w:val="none" w:sz="0" w:space="0" w:color="auto"/>
          </w:divBdr>
        </w:div>
        <w:div w:id="1801728282">
          <w:marLeft w:val="0"/>
          <w:marRight w:val="0"/>
          <w:marTop w:val="0"/>
          <w:marBottom w:val="0"/>
          <w:divBdr>
            <w:top w:val="none" w:sz="0" w:space="0" w:color="auto"/>
            <w:left w:val="none" w:sz="0" w:space="0" w:color="auto"/>
            <w:bottom w:val="none" w:sz="0" w:space="0" w:color="auto"/>
            <w:right w:val="none" w:sz="0" w:space="0" w:color="auto"/>
          </w:divBdr>
        </w:div>
        <w:div w:id="1165710021">
          <w:marLeft w:val="0"/>
          <w:marRight w:val="0"/>
          <w:marTop w:val="0"/>
          <w:marBottom w:val="0"/>
          <w:divBdr>
            <w:top w:val="none" w:sz="0" w:space="0" w:color="auto"/>
            <w:left w:val="none" w:sz="0" w:space="0" w:color="auto"/>
            <w:bottom w:val="none" w:sz="0" w:space="0" w:color="auto"/>
            <w:right w:val="none" w:sz="0" w:space="0" w:color="auto"/>
          </w:divBdr>
        </w:div>
        <w:div w:id="2003703160">
          <w:marLeft w:val="0"/>
          <w:marRight w:val="0"/>
          <w:marTop w:val="0"/>
          <w:marBottom w:val="0"/>
          <w:divBdr>
            <w:top w:val="none" w:sz="0" w:space="0" w:color="auto"/>
            <w:left w:val="none" w:sz="0" w:space="0" w:color="auto"/>
            <w:bottom w:val="none" w:sz="0" w:space="0" w:color="auto"/>
            <w:right w:val="none" w:sz="0" w:space="0" w:color="auto"/>
          </w:divBdr>
        </w:div>
        <w:div w:id="652491605">
          <w:marLeft w:val="0"/>
          <w:marRight w:val="0"/>
          <w:marTop w:val="0"/>
          <w:marBottom w:val="0"/>
          <w:divBdr>
            <w:top w:val="none" w:sz="0" w:space="0" w:color="auto"/>
            <w:left w:val="none" w:sz="0" w:space="0" w:color="auto"/>
            <w:bottom w:val="none" w:sz="0" w:space="0" w:color="auto"/>
            <w:right w:val="none" w:sz="0" w:space="0" w:color="auto"/>
          </w:divBdr>
        </w:div>
        <w:div w:id="952983088">
          <w:marLeft w:val="0"/>
          <w:marRight w:val="0"/>
          <w:marTop w:val="0"/>
          <w:marBottom w:val="0"/>
          <w:divBdr>
            <w:top w:val="none" w:sz="0" w:space="0" w:color="auto"/>
            <w:left w:val="none" w:sz="0" w:space="0" w:color="auto"/>
            <w:bottom w:val="none" w:sz="0" w:space="0" w:color="auto"/>
            <w:right w:val="none" w:sz="0" w:space="0" w:color="auto"/>
          </w:divBdr>
        </w:div>
        <w:div w:id="1926189014">
          <w:marLeft w:val="0"/>
          <w:marRight w:val="0"/>
          <w:marTop w:val="0"/>
          <w:marBottom w:val="0"/>
          <w:divBdr>
            <w:top w:val="none" w:sz="0" w:space="0" w:color="auto"/>
            <w:left w:val="none" w:sz="0" w:space="0" w:color="auto"/>
            <w:bottom w:val="none" w:sz="0" w:space="0" w:color="auto"/>
            <w:right w:val="none" w:sz="0" w:space="0" w:color="auto"/>
          </w:divBdr>
        </w:div>
        <w:div w:id="1897006090">
          <w:marLeft w:val="0"/>
          <w:marRight w:val="0"/>
          <w:marTop w:val="0"/>
          <w:marBottom w:val="0"/>
          <w:divBdr>
            <w:top w:val="none" w:sz="0" w:space="0" w:color="auto"/>
            <w:left w:val="none" w:sz="0" w:space="0" w:color="auto"/>
            <w:bottom w:val="none" w:sz="0" w:space="0" w:color="auto"/>
            <w:right w:val="none" w:sz="0" w:space="0" w:color="auto"/>
          </w:divBdr>
        </w:div>
        <w:div w:id="34502785">
          <w:marLeft w:val="0"/>
          <w:marRight w:val="0"/>
          <w:marTop w:val="0"/>
          <w:marBottom w:val="0"/>
          <w:divBdr>
            <w:top w:val="none" w:sz="0" w:space="0" w:color="auto"/>
            <w:left w:val="none" w:sz="0" w:space="0" w:color="auto"/>
            <w:bottom w:val="none" w:sz="0" w:space="0" w:color="auto"/>
            <w:right w:val="none" w:sz="0" w:space="0" w:color="auto"/>
          </w:divBdr>
        </w:div>
        <w:div w:id="640692455">
          <w:marLeft w:val="0"/>
          <w:marRight w:val="0"/>
          <w:marTop w:val="0"/>
          <w:marBottom w:val="0"/>
          <w:divBdr>
            <w:top w:val="none" w:sz="0" w:space="0" w:color="auto"/>
            <w:left w:val="none" w:sz="0" w:space="0" w:color="auto"/>
            <w:bottom w:val="none" w:sz="0" w:space="0" w:color="auto"/>
            <w:right w:val="none" w:sz="0" w:space="0" w:color="auto"/>
          </w:divBdr>
        </w:div>
        <w:div w:id="353112557">
          <w:marLeft w:val="0"/>
          <w:marRight w:val="0"/>
          <w:marTop w:val="0"/>
          <w:marBottom w:val="0"/>
          <w:divBdr>
            <w:top w:val="none" w:sz="0" w:space="0" w:color="auto"/>
            <w:left w:val="none" w:sz="0" w:space="0" w:color="auto"/>
            <w:bottom w:val="none" w:sz="0" w:space="0" w:color="auto"/>
            <w:right w:val="none" w:sz="0" w:space="0" w:color="auto"/>
          </w:divBdr>
        </w:div>
        <w:div w:id="1204027431">
          <w:marLeft w:val="0"/>
          <w:marRight w:val="0"/>
          <w:marTop w:val="0"/>
          <w:marBottom w:val="0"/>
          <w:divBdr>
            <w:top w:val="none" w:sz="0" w:space="0" w:color="auto"/>
            <w:left w:val="none" w:sz="0" w:space="0" w:color="auto"/>
            <w:bottom w:val="none" w:sz="0" w:space="0" w:color="auto"/>
            <w:right w:val="none" w:sz="0" w:space="0" w:color="auto"/>
          </w:divBdr>
        </w:div>
        <w:div w:id="1549951024">
          <w:marLeft w:val="0"/>
          <w:marRight w:val="0"/>
          <w:marTop w:val="0"/>
          <w:marBottom w:val="0"/>
          <w:divBdr>
            <w:top w:val="none" w:sz="0" w:space="0" w:color="auto"/>
            <w:left w:val="none" w:sz="0" w:space="0" w:color="auto"/>
            <w:bottom w:val="none" w:sz="0" w:space="0" w:color="auto"/>
            <w:right w:val="none" w:sz="0" w:space="0" w:color="auto"/>
          </w:divBdr>
        </w:div>
        <w:div w:id="1092433482">
          <w:marLeft w:val="0"/>
          <w:marRight w:val="0"/>
          <w:marTop w:val="0"/>
          <w:marBottom w:val="0"/>
          <w:divBdr>
            <w:top w:val="none" w:sz="0" w:space="0" w:color="auto"/>
            <w:left w:val="none" w:sz="0" w:space="0" w:color="auto"/>
            <w:bottom w:val="none" w:sz="0" w:space="0" w:color="auto"/>
            <w:right w:val="none" w:sz="0" w:space="0" w:color="auto"/>
          </w:divBdr>
        </w:div>
        <w:div w:id="1364399289">
          <w:marLeft w:val="0"/>
          <w:marRight w:val="0"/>
          <w:marTop w:val="0"/>
          <w:marBottom w:val="0"/>
          <w:divBdr>
            <w:top w:val="none" w:sz="0" w:space="0" w:color="auto"/>
            <w:left w:val="none" w:sz="0" w:space="0" w:color="auto"/>
            <w:bottom w:val="none" w:sz="0" w:space="0" w:color="auto"/>
            <w:right w:val="none" w:sz="0" w:space="0" w:color="auto"/>
          </w:divBdr>
        </w:div>
        <w:div w:id="407264944">
          <w:marLeft w:val="0"/>
          <w:marRight w:val="0"/>
          <w:marTop w:val="0"/>
          <w:marBottom w:val="0"/>
          <w:divBdr>
            <w:top w:val="none" w:sz="0" w:space="0" w:color="auto"/>
            <w:left w:val="none" w:sz="0" w:space="0" w:color="auto"/>
            <w:bottom w:val="none" w:sz="0" w:space="0" w:color="auto"/>
            <w:right w:val="none" w:sz="0" w:space="0" w:color="auto"/>
          </w:divBdr>
        </w:div>
        <w:div w:id="517885901">
          <w:marLeft w:val="0"/>
          <w:marRight w:val="0"/>
          <w:marTop w:val="0"/>
          <w:marBottom w:val="0"/>
          <w:divBdr>
            <w:top w:val="none" w:sz="0" w:space="0" w:color="auto"/>
            <w:left w:val="none" w:sz="0" w:space="0" w:color="auto"/>
            <w:bottom w:val="none" w:sz="0" w:space="0" w:color="auto"/>
            <w:right w:val="none" w:sz="0" w:space="0" w:color="auto"/>
          </w:divBdr>
        </w:div>
        <w:div w:id="108672376">
          <w:marLeft w:val="0"/>
          <w:marRight w:val="0"/>
          <w:marTop w:val="0"/>
          <w:marBottom w:val="0"/>
          <w:divBdr>
            <w:top w:val="none" w:sz="0" w:space="0" w:color="auto"/>
            <w:left w:val="none" w:sz="0" w:space="0" w:color="auto"/>
            <w:bottom w:val="none" w:sz="0" w:space="0" w:color="auto"/>
            <w:right w:val="none" w:sz="0" w:space="0" w:color="auto"/>
          </w:divBdr>
        </w:div>
        <w:div w:id="1519153293">
          <w:marLeft w:val="0"/>
          <w:marRight w:val="0"/>
          <w:marTop w:val="0"/>
          <w:marBottom w:val="0"/>
          <w:divBdr>
            <w:top w:val="none" w:sz="0" w:space="0" w:color="auto"/>
            <w:left w:val="none" w:sz="0" w:space="0" w:color="auto"/>
            <w:bottom w:val="none" w:sz="0" w:space="0" w:color="auto"/>
            <w:right w:val="none" w:sz="0" w:space="0" w:color="auto"/>
          </w:divBdr>
        </w:div>
        <w:div w:id="2134907027">
          <w:marLeft w:val="0"/>
          <w:marRight w:val="0"/>
          <w:marTop w:val="0"/>
          <w:marBottom w:val="0"/>
          <w:divBdr>
            <w:top w:val="none" w:sz="0" w:space="0" w:color="auto"/>
            <w:left w:val="none" w:sz="0" w:space="0" w:color="auto"/>
            <w:bottom w:val="none" w:sz="0" w:space="0" w:color="auto"/>
            <w:right w:val="none" w:sz="0" w:space="0" w:color="auto"/>
          </w:divBdr>
        </w:div>
      </w:divsChild>
    </w:div>
    <w:div w:id="1265264890">
      <w:bodyDiv w:val="1"/>
      <w:marLeft w:val="0"/>
      <w:marRight w:val="0"/>
      <w:marTop w:val="0"/>
      <w:marBottom w:val="0"/>
      <w:divBdr>
        <w:top w:val="none" w:sz="0" w:space="0" w:color="auto"/>
        <w:left w:val="none" w:sz="0" w:space="0" w:color="auto"/>
        <w:bottom w:val="none" w:sz="0" w:space="0" w:color="auto"/>
        <w:right w:val="none" w:sz="0" w:space="0" w:color="auto"/>
      </w:divBdr>
    </w:div>
    <w:div w:id="1390347902">
      <w:bodyDiv w:val="1"/>
      <w:marLeft w:val="0"/>
      <w:marRight w:val="0"/>
      <w:marTop w:val="0"/>
      <w:marBottom w:val="0"/>
      <w:divBdr>
        <w:top w:val="none" w:sz="0" w:space="0" w:color="auto"/>
        <w:left w:val="none" w:sz="0" w:space="0" w:color="auto"/>
        <w:bottom w:val="none" w:sz="0" w:space="0" w:color="auto"/>
        <w:right w:val="none" w:sz="0" w:space="0" w:color="auto"/>
      </w:divBdr>
    </w:div>
    <w:div w:id="1549955578">
      <w:bodyDiv w:val="1"/>
      <w:marLeft w:val="0"/>
      <w:marRight w:val="0"/>
      <w:marTop w:val="0"/>
      <w:marBottom w:val="0"/>
      <w:divBdr>
        <w:top w:val="none" w:sz="0" w:space="0" w:color="auto"/>
        <w:left w:val="none" w:sz="0" w:space="0" w:color="auto"/>
        <w:bottom w:val="none" w:sz="0" w:space="0" w:color="auto"/>
        <w:right w:val="none" w:sz="0" w:space="0" w:color="auto"/>
      </w:divBdr>
      <w:divsChild>
        <w:div w:id="697655861">
          <w:marLeft w:val="0"/>
          <w:marRight w:val="0"/>
          <w:marTop w:val="0"/>
          <w:marBottom w:val="0"/>
          <w:divBdr>
            <w:top w:val="none" w:sz="0" w:space="0" w:color="auto"/>
            <w:left w:val="none" w:sz="0" w:space="0" w:color="auto"/>
            <w:bottom w:val="none" w:sz="0" w:space="0" w:color="auto"/>
            <w:right w:val="none" w:sz="0" w:space="0" w:color="auto"/>
          </w:divBdr>
          <w:divsChild>
            <w:div w:id="80226463">
              <w:marLeft w:val="0"/>
              <w:marRight w:val="0"/>
              <w:marTop w:val="0"/>
              <w:marBottom w:val="0"/>
              <w:divBdr>
                <w:top w:val="none" w:sz="0" w:space="0" w:color="auto"/>
                <w:left w:val="none" w:sz="0" w:space="0" w:color="auto"/>
                <w:bottom w:val="none" w:sz="0" w:space="0" w:color="auto"/>
                <w:right w:val="none" w:sz="0" w:space="0" w:color="auto"/>
              </w:divBdr>
            </w:div>
            <w:div w:id="2097314528">
              <w:marLeft w:val="0"/>
              <w:marRight w:val="0"/>
              <w:marTop w:val="0"/>
              <w:marBottom w:val="0"/>
              <w:divBdr>
                <w:top w:val="none" w:sz="0" w:space="0" w:color="auto"/>
                <w:left w:val="none" w:sz="0" w:space="0" w:color="auto"/>
                <w:bottom w:val="none" w:sz="0" w:space="0" w:color="auto"/>
                <w:right w:val="none" w:sz="0" w:space="0" w:color="auto"/>
              </w:divBdr>
            </w:div>
            <w:div w:id="562566539">
              <w:marLeft w:val="0"/>
              <w:marRight w:val="0"/>
              <w:marTop w:val="0"/>
              <w:marBottom w:val="0"/>
              <w:divBdr>
                <w:top w:val="none" w:sz="0" w:space="0" w:color="auto"/>
                <w:left w:val="none" w:sz="0" w:space="0" w:color="auto"/>
                <w:bottom w:val="none" w:sz="0" w:space="0" w:color="auto"/>
                <w:right w:val="none" w:sz="0" w:space="0" w:color="auto"/>
              </w:divBdr>
            </w:div>
            <w:div w:id="328868413">
              <w:marLeft w:val="0"/>
              <w:marRight w:val="0"/>
              <w:marTop w:val="0"/>
              <w:marBottom w:val="0"/>
              <w:divBdr>
                <w:top w:val="none" w:sz="0" w:space="0" w:color="auto"/>
                <w:left w:val="none" w:sz="0" w:space="0" w:color="auto"/>
                <w:bottom w:val="none" w:sz="0" w:space="0" w:color="auto"/>
                <w:right w:val="none" w:sz="0" w:space="0" w:color="auto"/>
              </w:divBdr>
            </w:div>
            <w:div w:id="235552247">
              <w:marLeft w:val="0"/>
              <w:marRight w:val="0"/>
              <w:marTop w:val="0"/>
              <w:marBottom w:val="0"/>
              <w:divBdr>
                <w:top w:val="none" w:sz="0" w:space="0" w:color="auto"/>
                <w:left w:val="none" w:sz="0" w:space="0" w:color="auto"/>
                <w:bottom w:val="none" w:sz="0" w:space="0" w:color="auto"/>
                <w:right w:val="none" w:sz="0" w:space="0" w:color="auto"/>
              </w:divBdr>
            </w:div>
            <w:div w:id="874082935">
              <w:marLeft w:val="0"/>
              <w:marRight w:val="0"/>
              <w:marTop w:val="0"/>
              <w:marBottom w:val="0"/>
              <w:divBdr>
                <w:top w:val="none" w:sz="0" w:space="0" w:color="auto"/>
                <w:left w:val="none" w:sz="0" w:space="0" w:color="auto"/>
                <w:bottom w:val="none" w:sz="0" w:space="0" w:color="auto"/>
                <w:right w:val="none" w:sz="0" w:space="0" w:color="auto"/>
              </w:divBdr>
            </w:div>
            <w:div w:id="1787314311">
              <w:marLeft w:val="0"/>
              <w:marRight w:val="0"/>
              <w:marTop w:val="0"/>
              <w:marBottom w:val="0"/>
              <w:divBdr>
                <w:top w:val="none" w:sz="0" w:space="0" w:color="auto"/>
                <w:left w:val="none" w:sz="0" w:space="0" w:color="auto"/>
                <w:bottom w:val="none" w:sz="0" w:space="0" w:color="auto"/>
                <w:right w:val="none" w:sz="0" w:space="0" w:color="auto"/>
              </w:divBdr>
            </w:div>
            <w:div w:id="451361475">
              <w:marLeft w:val="0"/>
              <w:marRight w:val="0"/>
              <w:marTop w:val="0"/>
              <w:marBottom w:val="0"/>
              <w:divBdr>
                <w:top w:val="none" w:sz="0" w:space="0" w:color="auto"/>
                <w:left w:val="none" w:sz="0" w:space="0" w:color="auto"/>
                <w:bottom w:val="none" w:sz="0" w:space="0" w:color="auto"/>
                <w:right w:val="none" w:sz="0" w:space="0" w:color="auto"/>
              </w:divBdr>
            </w:div>
            <w:div w:id="1919897996">
              <w:marLeft w:val="0"/>
              <w:marRight w:val="0"/>
              <w:marTop w:val="0"/>
              <w:marBottom w:val="0"/>
              <w:divBdr>
                <w:top w:val="none" w:sz="0" w:space="0" w:color="auto"/>
                <w:left w:val="none" w:sz="0" w:space="0" w:color="auto"/>
                <w:bottom w:val="none" w:sz="0" w:space="0" w:color="auto"/>
                <w:right w:val="none" w:sz="0" w:space="0" w:color="auto"/>
              </w:divBdr>
            </w:div>
            <w:div w:id="318777879">
              <w:marLeft w:val="0"/>
              <w:marRight w:val="0"/>
              <w:marTop w:val="0"/>
              <w:marBottom w:val="0"/>
              <w:divBdr>
                <w:top w:val="none" w:sz="0" w:space="0" w:color="auto"/>
                <w:left w:val="none" w:sz="0" w:space="0" w:color="auto"/>
                <w:bottom w:val="none" w:sz="0" w:space="0" w:color="auto"/>
                <w:right w:val="none" w:sz="0" w:space="0" w:color="auto"/>
              </w:divBdr>
            </w:div>
            <w:div w:id="1291477859">
              <w:marLeft w:val="0"/>
              <w:marRight w:val="0"/>
              <w:marTop w:val="0"/>
              <w:marBottom w:val="0"/>
              <w:divBdr>
                <w:top w:val="none" w:sz="0" w:space="0" w:color="auto"/>
                <w:left w:val="none" w:sz="0" w:space="0" w:color="auto"/>
                <w:bottom w:val="none" w:sz="0" w:space="0" w:color="auto"/>
                <w:right w:val="none" w:sz="0" w:space="0" w:color="auto"/>
              </w:divBdr>
            </w:div>
            <w:div w:id="1760637661">
              <w:marLeft w:val="0"/>
              <w:marRight w:val="0"/>
              <w:marTop w:val="0"/>
              <w:marBottom w:val="0"/>
              <w:divBdr>
                <w:top w:val="none" w:sz="0" w:space="0" w:color="auto"/>
                <w:left w:val="none" w:sz="0" w:space="0" w:color="auto"/>
                <w:bottom w:val="none" w:sz="0" w:space="0" w:color="auto"/>
                <w:right w:val="none" w:sz="0" w:space="0" w:color="auto"/>
              </w:divBdr>
            </w:div>
            <w:div w:id="1853567923">
              <w:marLeft w:val="0"/>
              <w:marRight w:val="0"/>
              <w:marTop w:val="0"/>
              <w:marBottom w:val="0"/>
              <w:divBdr>
                <w:top w:val="none" w:sz="0" w:space="0" w:color="auto"/>
                <w:left w:val="none" w:sz="0" w:space="0" w:color="auto"/>
                <w:bottom w:val="none" w:sz="0" w:space="0" w:color="auto"/>
                <w:right w:val="none" w:sz="0" w:space="0" w:color="auto"/>
              </w:divBdr>
            </w:div>
            <w:div w:id="1809935050">
              <w:marLeft w:val="0"/>
              <w:marRight w:val="0"/>
              <w:marTop w:val="0"/>
              <w:marBottom w:val="0"/>
              <w:divBdr>
                <w:top w:val="none" w:sz="0" w:space="0" w:color="auto"/>
                <w:left w:val="none" w:sz="0" w:space="0" w:color="auto"/>
                <w:bottom w:val="none" w:sz="0" w:space="0" w:color="auto"/>
                <w:right w:val="none" w:sz="0" w:space="0" w:color="auto"/>
              </w:divBdr>
            </w:div>
            <w:div w:id="1823427640">
              <w:marLeft w:val="0"/>
              <w:marRight w:val="0"/>
              <w:marTop w:val="0"/>
              <w:marBottom w:val="0"/>
              <w:divBdr>
                <w:top w:val="none" w:sz="0" w:space="0" w:color="auto"/>
                <w:left w:val="none" w:sz="0" w:space="0" w:color="auto"/>
                <w:bottom w:val="none" w:sz="0" w:space="0" w:color="auto"/>
                <w:right w:val="none" w:sz="0" w:space="0" w:color="auto"/>
              </w:divBdr>
            </w:div>
            <w:div w:id="408307757">
              <w:marLeft w:val="0"/>
              <w:marRight w:val="0"/>
              <w:marTop w:val="0"/>
              <w:marBottom w:val="0"/>
              <w:divBdr>
                <w:top w:val="none" w:sz="0" w:space="0" w:color="auto"/>
                <w:left w:val="none" w:sz="0" w:space="0" w:color="auto"/>
                <w:bottom w:val="none" w:sz="0" w:space="0" w:color="auto"/>
                <w:right w:val="none" w:sz="0" w:space="0" w:color="auto"/>
              </w:divBdr>
            </w:div>
            <w:div w:id="192496343">
              <w:marLeft w:val="0"/>
              <w:marRight w:val="0"/>
              <w:marTop w:val="0"/>
              <w:marBottom w:val="0"/>
              <w:divBdr>
                <w:top w:val="none" w:sz="0" w:space="0" w:color="auto"/>
                <w:left w:val="none" w:sz="0" w:space="0" w:color="auto"/>
                <w:bottom w:val="none" w:sz="0" w:space="0" w:color="auto"/>
                <w:right w:val="none" w:sz="0" w:space="0" w:color="auto"/>
              </w:divBdr>
            </w:div>
            <w:div w:id="1110123047">
              <w:marLeft w:val="0"/>
              <w:marRight w:val="0"/>
              <w:marTop w:val="0"/>
              <w:marBottom w:val="0"/>
              <w:divBdr>
                <w:top w:val="none" w:sz="0" w:space="0" w:color="auto"/>
                <w:left w:val="none" w:sz="0" w:space="0" w:color="auto"/>
                <w:bottom w:val="none" w:sz="0" w:space="0" w:color="auto"/>
                <w:right w:val="none" w:sz="0" w:space="0" w:color="auto"/>
              </w:divBdr>
            </w:div>
            <w:div w:id="1360665342">
              <w:marLeft w:val="0"/>
              <w:marRight w:val="0"/>
              <w:marTop w:val="0"/>
              <w:marBottom w:val="0"/>
              <w:divBdr>
                <w:top w:val="none" w:sz="0" w:space="0" w:color="auto"/>
                <w:left w:val="none" w:sz="0" w:space="0" w:color="auto"/>
                <w:bottom w:val="none" w:sz="0" w:space="0" w:color="auto"/>
                <w:right w:val="none" w:sz="0" w:space="0" w:color="auto"/>
              </w:divBdr>
            </w:div>
            <w:div w:id="605618666">
              <w:marLeft w:val="0"/>
              <w:marRight w:val="0"/>
              <w:marTop w:val="0"/>
              <w:marBottom w:val="0"/>
              <w:divBdr>
                <w:top w:val="none" w:sz="0" w:space="0" w:color="auto"/>
                <w:left w:val="none" w:sz="0" w:space="0" w:color="auto"/>
                <w:bottom w:val="none" w:sz="0" w:space="0" w:color="auto"/>
                <w:right w:val="none" w:sz="0" w:space="0" w:color="auto"/>
              </w:divBdr>
            </w:div>
            <w:div w:id="53546039">
              <w:marLeft w:val="0"/>
              <w:marRight w:val="0"/>
              <w:marTop w:val="0"/>
              <w:marBottom w:val="0"/>
              <w:divBdr>
                <w:top w:val="none" w:sz="0" w:space="0" w:color="auto"/>
                <w:left w:val="none" w:sz="0" w:space="0" w:color="auto"/>
                <w:bottom w:val="none" w:sz="0" w:space="0" w:color="auto"/>
                <w:right w:val="none" w:sz="0" w:space="0" w:color="auto"/>
              </w:divBdr>
            </w:div>
          </w:divsChild>
        </w:div>
        <w:div w:id="526407607">
          <w:marLeft w:val="0"/>
          <w:marRight w:val="0"/>
          <w:marTop w:val="0"/>
          <w:marBottom w:val="0"/>
          <w:divBdr>
            <w:top w:val="none" w:sz="0" w:space="0" w:color="auto"/>
            <w:left w:val="none" w:sz="0" w:space="0" w:color="auto"/>
            <w:bottom w:val="none" w:sz="0" w:space="0" w:color="auto"/>
            <w:right w:val="none" w:sz="0" w:space="0" w:color="auto"/>
          </w:divBdr>
        </w:div>
        <w:div w:id="742263693">
          <w:marLeft w:val="0"/>
          <w:marRight w:val="0"/>
          <w:marTop w:val="0"/>
          <w:marBottom w:val="0"/>
          <w:divBdr>
            <w:top w:val="none" w:sz="0" w:space="0" w:color="auto"/>
            <w:left w:val="none" w:sz="0" w:space="0" w:color="auto"/>
            <w:bottom w:val="none" w:sz="0" w:space="0" w:color="auto"/>
            <w:right w:val="none" w:sz="0" w:space="0" w:color="auto"/>
          </w:divBdr>
        </w:div>
        <w:div w:id="33430467">
          <w:marLeft w:val="0"/>
          <w:marRight w:val="0"/>
          <w:marTop w:val="0"/>
          <w:marBottom w:val="0"/>
          <w:divBdr>
            <w:top w:val="none" w:sz="0" w:space="0" w:color="auto"/>
            <w:left w:val="none" w:sz="0" w:space="0" w:color="auto"/>
            <w:bottom w:val="none" w:sz="0" w:space="0" w:color="auto"/>
            <w:right w:val="none" w:sz="0" w:space="0" w:color="auto"/>
          </w:divBdr>
          <w:divsChild>
            <w:div w:id="608246723">
              <w:marLeft w:val="0"/>
              <w:marRight w:val="0"/>
              <w:marTop w:val="0"/>
              <w:marBottom w:val="0"/>
              <w:divBdr>
                <w:top w:val="none" w:sz="0" w:space="0" w:color="auto"/>
                <w:left w:val="none" w:sz="0" w:space="0" w:color="auto"/>
                <w:bottom w:val="none" w:sz="0" w:space="0" w:color="auto"/>
                <w:right w:val="none" w:sz="0" w:space="0" w:color="auto"/>
              </w:divBdr>
            </w:div>
            <w:div w:id="607396931">
              <w:marLeft w:val="0"/>
              <w:marRight w:val="0"/>
              <w:marTop w:val="0"/>
              <w:marBottom w:val="0"/>
              <w:divBdr>
                <w:top w:val="none" w:sz="0" w:space="0" w:color="auto"/>
                <w:left w:val="none" w:sz="0" w:space="0" w:color="auto"/>
                <w:bottom w:val="none" w:sz="0" w:space="0" w:color="auto"/>
                <w:right w:val="none" w:sz="0" w:space="0" w:color="auto"/>
              </w:divBdr>
            </w:div>
            <w:div w:id="817653030">
              <w:marLeft w:val="0"/>
              <w:marRight w:val="0"/>
              <w:marTop w:val="0"/>
              <w:marBottom w:val="0"/>
              <w:divBdr>
                <w:top w:val="none" w:sz="0" w:space="0" w:color="auto"/>
                <w:left w:val="none" w:sz="0" w:space="0" w:color="auto"/>
                <w:bottom w:val="none" w:sz="0" w:space="0" w:color="auto"/>
                <w:right w:val="none" w:sz="0" w:space="0" w:color="auto"/>
              </w:divBdr>
            </w:div>
          </w:divsChild>
        </w:div>
        <w:div w:id="205290673">
          <w:marLeft w:val="0"/>
          <w:marRight w:val="0"/>
          <w:marTop w:val="0"/>
          <w:marBottom w:val="0"/>
          <w:divBdr>
            <w:top w:val="none" w:sz="0" w:space="0" w:color="auto"/>
            <w:left w:val="none" w:sz="0" w:space="0" w:color="auto"/>
            <w:bottom w:val="none" w:sz="0" w:space="0" w:color="auto"/>
            <w:right w:val="none" w:sz="0" w:space="0" w:color="auto"/>
          </w:divBdr>
        </w:div>
        <w:div w:id="1307974713">
          <w:marLeft w:val="0"/>
          <w:marRight w:val="0"/>
          <w:marTop w:val="0"/>
          <w:marBottom w:val="0"/>
          <w:divBdr>
            <w:top w:val="none" w:sz="0" w:space="0" w:color="auto"/>
            <w:left w:val="none" w:sz="0" w:space="0" w:color="auto"/>
            <w:bottom w:val="none" w:sz="0" w:space="0" w:color="auto"/>
            <w:right w:val="none" w:sz="0" w:space="0" w:color="auto"/>
          </w:divBdr>
          <w:divsChild>
            <w:div w:id="1000693181">
              <w:marLeft w:val="0"/>
              <w:marRight w:val="0"/>
              <w:marTop w:val="0"/>
              <w:marBottom w:val="0"/>
              <w:divBdr>
                <w:top w:val="none" w:sz="0" w:space="0" w:color="auto"/>
                <w:left w:val="none" w:sz="0" w:space="0" w:color="auto"/>
                <w:bottom w:val="none" w:sz="0" w:space="0" w:color="auto"/>
                <w:right w:val="none" w:sz="0" w:space="0" w:color="auto"/>
              </w:divBdr>
            </w:div>
            <w:div w:id="1022903005">
              <w:marLeft w:val="0"/>
              <w:marRight w:val="0"/>
              <w:marTop w:val="0"/>
              <w:marBottom w:val="0"/>
              <w:divBdr>
                <w:top w:val="none" w:sz="0" w:space="0" w:color="auto"/>
                <w:left w:val="none" w:sz="0" w:space="0" w:color="auto"/>
                <w:bottom w:val="none" w:sz="0" w:space="0" w:color="auto"/>
                <w:right w:val="none" w:sz="0" w:space="0" w:color="auto"/>
              </w:divBdr>
            </w:div>
            <w:div w:id="833226497">
              <w:marLeft w:val="0"/>
              <w:marRight w:val="0"/>
              <w:marTop w:val="0"/>
              <w:marBottom w:val="0"/>
              <w:divBdr>
                <w:top w:val="none" w:sz="0" w:space="0" w:color="auto"/>
                <w:left w:val="none" w:sz="0" w:space="0" w:color="auto"/>
                <w:bottom w:val="none" w:sz="0" w:space="0" w:color="auto"/>
                <w:right w:val="none" w:sz="0" w:space="0" w:color="auto"/>
              </w:divBdr>
            </w:div>
          </w:divsChild>
        </w:div>
        <w:div w:id="1905292812">
          <w:marLeft w:val="0"/>
          <w:marRight w:val="0"/>
          <w:marTop w:val="0"/>
          <w:marBottom w:val="0"/>
          <w:divBdr>
            <w:top w:val="none" w:sz="0" w:space="0" w:color="auto"/>
            <w:left w:val="none" w:sz="0" w:space="0" w:color="auto"/>
            <w:bottom w:val="none" w:sz="0" w:space="0" w:color="auto"/>
            <w:right w:val="none" w:sz="0" w:space="0" w:color="auto"/>
          </w:divBdr>
          <w:divsChild>
            <w:div w:id="932737957">
              <w:marLeft w:val="0"/>
              <w:marRight w:val="0"/>
              <w:marTop w:val="0"/>
              <w:marBottom w:val="0"/>
              <w:divBdr>
                <w:top w:val="none" w:sz="0" w:space="0" w:color="auto"/>
                <w:left w:val="none" w:sz="0" w:space="0" w:color="auto"/>
                <w:bottom w:val="none" w:sz="0" w:space="0" w:color="auto"/>
                <w:right w:val="none" w:sz="0" w:space="0" w:color="auto"/>
              </w:divBdr>
            </w:div>
            <w:div w:id="575018225">
              <w:marLeft w:val="0"/>
              <w:marRight w:val="0"/>
              <w:marTop w:val="0"/>
              <w:marBottom w:val="0"/>
              <w:divBdr>
                <w:top w:val="none" w:sz="0" w:space="0" w:color="auto"/>
                <w:left w:val="none" w:sz="0" w:space="0" w:color="auto"/>
                <w:bottom w:val="none" w:sz="0" w:space="0" w:color="auto"/>
                <w:right w:val="none" w:sz="0" w:space="0" w:color="auto"/>
              </w:divBdr>
              <w:divsChild>
                <w:div w:id="596909406">
                  <w:marLeft w:val="0"/>
                  <w:marRight w:val="0"/>
                  <w:marTop w:val="0"/>
                  <w:marBottom w:val="0"/>
                  <w:divBdr>
                    <w:top w:val="none" w:sz="0" w:space="0" w:color="auto"/>
                    <w:left w:val="none" w:sz="0" w:space="0" w:color="auto"/>
                    <w:bottom w:val="none" w:sz="0" w:space="0" w:color="auto"/>
                    <w:right w:val="none" w:sz="0" w:space="0" w:color="auto"/>
                  </w:divBdr>
                </w:div>
                <w:div w:id="993143617">
                  <w:marLeft w:val="0"/>
                  <w:marRight w:val="0"/>
                  <w:marTop w:val="0"/>
                  <w:marBottom w:val="0"/>
                  <w:divBdr>
                    <w:top w:val="none" w:sz="0" w:space="0" w:color="auto"/>
                    <w:left w:val="none" w:sz="0" w:space="0" w:color="auto"/>
                    <w:bottom w:val="none" w:sz="0" w:space="0" w:color="auto"/>
                    <w:right w:val="none" w:sz="0" w:space="0" w:color="auto"/>
                  </w:divBdr>
                </w:div>
                <w:div w:id="202855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684544">
          <w:marLeft w:val="0"/>
          <w:marRight w:val="0"/>
          <w:marTop w:val="0"/>
          <w:marBottom w:val="0"/>
          <w:divBdr>
            <w:top w:val="none" w:sz="0" w:space="0" w:color="auto"/>
            <w:left w:val="none" w:sz="0" w:space="0" w:color="auto"/>
            <w:bottom w:val="none" w:sz="0" w:space="0" w:color="auto"/>
            <w:right w:val="none" w:sz="0" w:space="0" w:color="auto"/>
          </w:divBdr>
        </w:div>
        <w:div w:id="1649281261">
          <w:marLeft w:val="0"/>
          <w:marRight w:val="0"/>
          <w:marTop w:val="0"/>
          <w:marBottom w:val="0"/>
          <w:divBdr>
            <w:top w:val="none" w:sz="0" w:space="0" w:color="auto"/>
            <w:left w:val="none" w:sz="0" w:space="0" w:color="auto"/>
            <w:bottom w:val="none" w:sz="0" w:space="0" w:color="auto"/>
            <w:right w:val="none" w:sz="0" w:space="0" w:color="auto"/>
          </w:divBdr>
        </w:div>
        <w:div w:id="2069836944">
          <w:marLeft w:val="0"/>
          <w:marRight w:val="0"/>
          <w:marTop w:val="0"/>
          <w:marBottom w:val="0"/>
          <w:divBdr>
            <w:top w:val="none" w:sz="0" w:space="0" w:color="auto"/>
            <w:left w:val="none" w:sz="0" w:space="0" w:color="auto"/>
            <w:bottom w:val="none" w:sz="0" w:space="0" w:color="auto"/>
            <w:right w:val="none" w:sz="0" w:space="0" w:color="auto"/>
          </w:divBdr>
          <w:divsChild>
            <w:div w:id="141508662">
              <w:marLeft w:val="0"/>
              <w:marRight w:val="0"/>
              <w:marTop w:val="0"/>
              <w:marBottom w:val="0"/>
              <w:divBdr>
                <w:top w:val="none" w:sz="0" w:space="0" w:color="auto"/>
                <w:left w:val="none" w:sz="0" w:space="0" w:color="auto"/>
                <w:bottom w:val="none" w:sz="0" w:space="0" w:color="auto"/>
                <w:right w:val="none" w:sz="0" w:space="0" w:color="auto"/>
              </w:divBdr>
            </w:div>
            <w:div w:id="51775752">
              <w:marLeft w:val="0"/>
              <w:marRight w:val="0"/>
              <w:marTop w:val="0"/>
              <w:marBottom w:val="0"/>
              <w:divBdr>
                <w:top w:val="none" w:sz="0" w:space="0" w:color="auto"/>
                <w:left w:val="none" w:sz="0" w:space="0" w:color="auto"/>
                <w:bottom w:val="none" w:sz="0" w:space="0" w:color="auto"/>
                <w:right w:val="none" w:sz="0" w:space="0" w:color="auto"/>
              </w:divBdr>
            </w:div>
          </w:divsChild>
        </w:div>
        <w:div w:id="1759407124">
          <w:marLeft w:val="0"/>
          <w:marRight w:val="0"/>
          <w:marTop w:val="0"/>
          <w:marBottom w:val="0"/>
          <w:divBdr>
            <w:top w:val="none" w:sz="0" w:space="0" w:color="auto"/>
            <w:left w:val="none" w:sz="0" w:space="0" w:color="auto"/>
            <w:bottom w:val="none" w:sz="0" w:space="0" w:color="auto"/>
            <w:right w:val="none" w:sz="0" w:space="0" w:color="auto"/>
          </w:divBdr>
          <w:divsChild>
            <w:div w:id="46732009">
              <w:marLeft w:val="0"/>
              <w:marRight w:val="0"/>
              <w:marTop w:val="0"/>
              <w:marBottom w:val="0"/>
              <w:divBdr>
                <w:top w:val="none" w:sz="0" w:space="0" w:color="auto"/>
                <w:left w:val="none" w:sz="0" w:space="0" w:color="auto"/>
                <w:bottom w:val="none" w:sz="0" w:space="0" w:color="auto"/>
                <w:right w:val="none" w:sz="0" w:space="0" w:color="auto"/>
              </w:divBdr>
            </w:div>
            <w:div w:id="166479855">
              <w:marLeft w:val="0"/>
              <w:marRight w:val="0"/>
              <w:marTop w:val="0"/>
              <w:marBottom w:val="0"/>
              <w:divBdr>
                <w:top w:val="none" w:sz="0" w:space="0" w:color="auto"/>
                <w:left w:val="none" w:sz="0" w:space="0" w:color="auto"/>
                <w:bottom w:val="none" w:sz="0" w:space="0" w:color="auto"/>
                <w:right w:val="none" w:sz="0" w:space="0" w:color="auto"/>
              </w:divBdr>
            </w:div>
            <w:div w:id="1253469381">
              <w:marLeft w:val="0"/>
              <w:marRight w:val="0"/>
              <w:marTop w:val="0"/>
              <w:marBottom w:val="0"/>
              <w:divBdr>
                <w:top w:val="none" w:sz="0" w:space="0" w:color="auto"/>
                <w:left w:val="none" w:sz="0" w:space="0" w:color="auto"/>
                <w:bottom w:val="none" w:sz="0" w:space="0" w:color="auto"/>
                <w:right w:val="none" w:sz="0" w:space="0" w:color="auto"/>
              </w:divBdr>
            </w:div>
            <w:div w:id="1722366033">
              <w:marLeft w:val="0"/>
              <w:marRight w:val="0"/>
              <w:marTop w:val="0"/>
              <w:marBottom w:val="0"/>
              <w:divBdr>
                <w:top w:val="none" w:sz="0" w:space="0" w:color="auto"/>
                <w:left w:val="none" w:sz="0" w:space="0" w:color="auto"/>
                <w:bottom w:val="none" w:sz="0" w:space="0" w:color="auto"/>
                <w:right w:val="none" w:sz="0" w:space="0" w:color="auto"/>
              </w:divBdr>
            </w:div>
            <w:div w:id="544564104">
              <w:marLeft w:val="0"/>
              <w:marRight w:val="0"/>
              <w:marTop w:val="0"/>
              <w:marBottom w:val="0"/>
              <w:divBdr>
                <w:top w:val="none" w:sz="0" w:space="0" w:color="auto"/>
                <w:left w:val="none" w:sz="0" w:space="0" w:color="auto"/>
                <w:bottom w:val="none" w:sz="0" w:space="0" w:color="auto"/>
                <w:right w:val="none" w:sz="0" w:space="0" w:color="auto"/>
              </w:divBdr>
            </w:div>
            <w:div w:id="1860509308">
              <w:marLeft w:val="0"/>
              <w:marRight w:val="0"/>
              <w:marTop w:val="0"/>
              <w:marBottom w:val="0"/>
              <w:divBdr>
                <w:top w:val="none" w:sz="0" w:space="0" w:color="auto"/>
                <w:left w:val="none" w:sz="0" w:space="0" w:color="auto"/>
                <w:bottom w:val="none" w:sz="0" w:space="0" w:color="auto"/>
                <w:right w:val="none" w:sz="0" w:space="0" w:color="auto"/>
              </w:divBdr>
            </w:div>
            <w:div w:id="2029134366">
              <w:marLeft w:val="0"/>
              <w:marRight w:val="0"/>
              <w:marTop w:val="0"/>
              <w:marBottom w:val="0"/>
              <w:divBdr>
                <w:top w:val="none" w:sz="0" w:space="0" w:color="auto"/>
                <w:left w:val="none" w:sz="0" w:space="0" w:color="auto"/>
                <w:bottom w:val="none" w:sz="0" w:space="0" w:color="auto"/>
                <w:right w:val="none" w:sz="0" w:space="0" w:color="auto"/>
              </w:divBdr>
            </w:div>
            <w:div w:id="1800106763">
              <w:marLeft w:val="0"/>
              <w:marRight w:val="0"/>
              <w:marTop w:val="0"/>
              <w:marBottom w:val="0"/>
              <w:divBdr>
                <w:top w:val="none" w:sz="0" w:space="0" w:color="auto"/>
                <w:left w:val="none" w:sz="0" w:space="0" w:color="auto"/>
                <w:bottom w:val="none" w:sz="0" w:space="0" w:color="auto"/>
                <w:right w:val="none" w:sz="0" w:space="0" w:color="auto"/>
              </w:divBdr>
            </w:div>
            <w:div w:id="283343056">
              <w:marLeft w:val="0"/>
              <w:marRight w:val="0"/>
              <w:marTop w:val="0"/>
              <w:marBottom w:val="0"/>
              <w:divBdr>
                <w:top w:val="none" w:sz="0" w:space="0" w:color="auto"/>
                <w:left w:val="none" w:sz="0" w:space="0" w:color="auto"/>
                <w:bottom w:val="none" w:sz="0" w:space="0" w:color="auto"/>
                <w:right w:val="none" w:sz="0" w:space="0" w:color="auto"/>
              </w:divBdr>
            </w:div>
          </w:divsChild>
        </w:div>
        <w:div w:id="1399401486">
          <w:marLeft w:val="0"/>
          <w:marRight w:val="0"/>
          <w:marTop w:val="0"/>
          <w:marBottom w:val="0"/>
          <w:divBdr>
            <w:top w:val="none" w:sz="0" w:space="0" w:color="auto"/>
            <w:left w:val="none" w:sz="0" w:space="0" w:color="auto"/>
            <w:bottom w:val="none" w:sz="0" w:space="0" w:color="auto"/>
            <w:right w:val="none" w:sz="0" w:space="0" w:color="auto"/>
          </w:divBdr>
        </w:div>
        <w:div w:id="1010722465">
          <w:marLeft w:val="0"/>
          <w:marRight w:val="0"/>
          <w:marTop w:val="0"/>
          <w:marBottom w:val="0"/>
          <w:divBdr>
            <w:top w:val="none" w:sz="0" w:space="0" w:color="auto"/>
            <w:left w:val="none" w:sz="0" w:space="0" w:color="auto"/>
            <w:bottom w:val="none" w:sz="0" w:space="0" w:color="auto"/>
            <w:right w:val="none" w:sz="0" w:space="0" w:color="auto"/>
          </w:divBdr>
        </w:div>
      </w:divsChild>
    </w:div>
    <w:div w:id="1604723524">
      <w:bodyDiv w:val="1"/>
      <w:marLeft w:val="0"/>
      <w:marRight w:val="0"/>
      <w:marTop w:val="0"/>
      <w:marBottom w:val="0"/>
      <w:divBdr>
        <w:top w:val="none" w:sz="0" w:space="0" w:color="auto"/>
        <w:left w:val="none" w:sz="0" w:space="0" w:color="auto"/>
        <w:bottom w:val="none" w:sz="0" w:space="0" w:color="auto"/>
        <w:right w:val="none" w:sz="0" w:space="0" w:color="auto"/>
      </w:divBdr>
    </w:div>
    <w:div w:id="1635410826">
      <w:bodyDiv w:val="1"/>
      <w:marLeft w:val="0"/>
      <w:marRight w:val="0"/>
      <w:marTop w:val="0"/>
      <w:marBottom w:val="0"/>
      <w:divBdr>
        <w:top w:val="none" w:sz="0" w:space="0" w:color="auto"/>
        <w:left w:val="none" w:sz="0" w:space="0" w:color="auto"/>
        <w:bottom w:val="none" w:sz="0" w:space="0" w:color="auto"/>
        <w:right w:val="none" w:sz="0" w:space="0" w:color="auto"/>
      </w:divBdr>
    </w:div>
    <w:div w:id="1653831568">
      <w:bodyDiv w:val="1"/>
      <w:marLeft w:val="0"/>
      <w:marRight w:val="0"/>
      <w:marTop w:val="0"/>
      <w:marBottom w:val="0"/>
      <w:divBdr>
        <w:top w:val="none" w:sz="0" w:space="0" w:color="auto"/>
        <w:left w:val="none" w:sz="0" w:space="0" w:color="auto"/>
        <w:bottom w:val="none" w:sz="0" w:space="0" w:color="auto"/>
        <w:right w:val="none" w:sz="0" w:space="0" w:color="auto"/>
      </w:divBdr>
    </w:div>
    <w:div w:id="1832330950">
      <w:bodyDiv w:val="1"/>
      <w:marLeft w:val="0"/>
      <w:marRight w:val="0"/>
      <w:marTop w:val="0"/>
      <w:marBottom w:val="0"/>
      <w:divBdr>
        <w:top w:val="none" w:sz="0" w:space="0" w:color="auto"/>
        <w:left w:val="none" w:sz="0" w:space="0" w:color="auto"/>
        <w:bottom w:val="none" w:sz="0" w:space="0" w:color="auto"/>
        <w:right w:val="none" w:sz="0" w:space="0" w:color="auto"/>
      </w:divBdr>
    </w:div>
    <w:div w:id="1848902275">
      <w:bodyDiv w:val="1"/>
      <w:marLeft w:val="0"/>
      <w:marRight w:val="0"/>
      <w:marTop w:val="0"/>
      <w:marBottom w:val="0"/>
      <w:divBdr>
        <w:top w:val="none" w:sz="0" w:space="0" w:color="auto"/>
        <w:left w:val="none" w:sz="0" w:space="0" w:color="auto"/>
        <w:bottom w:val="none" w:sz="0" w:space="0" w:color="auto"/>
        <w:right w:val="none" w:sz="0" w:space="0" w:color="auto"/>
      </w:divBdr>
      <w:divsChild>
        <w:div w:id="1436485357">
          <w:marLeft w:val="0"/>
          <w:marRight w:val="0"/>
          <w:marTop w:val="0"/>
          <w:marBottom w:val="0"/>
          <w:divBdr>
            <w:top w:val="none" w:sz="0" w:space="0" w:color="auto"/>
            <w:left w:val="none" w:sz="0" w:space="0" w:color="auto"/>
            <w:bottom w:val="none" w:sz="0" w:space="0" w:color="auto"/>
            <w:right w:val="none" w:sz="0" w:space="0" w:color="auto"/>
          </w:divBdr>
        </w:div>
        <w:div w:id="1108235823">
          <w:marLeft w:val="0"/>
          <w:marRight w:val="0"/>
          <w:marTop w:val="0"/>
          <w:marBottom w:val="0"/>
          <w:divBdr>
            <w:top w:val="none" w:sz="0" w:space="0" w:color="auto"/>
            <w:left w:val="none" w:sz="0" w:space="0" w:color="auto"/>
            <w:bottom w:val="none" w:sz="0" w:space="0" w:color="auto"/>
            <w:right w:val="none" w:sz="0" w:space="0" w:color="auto"/>
          </w:divBdr>
        </w:div>
      </w:divsChild>
    </w:div>
    <w:div w:id="1917856256">
      <w:bodyDiv w:val="1"/>
      <w:marLeft w:val="0"/>
      <w:marRight w:val="0"/>
      <w:marTop w:val="0"/>
      <w:marBottom w:val="0"/>
      <w:divBdr>
        <w:top w:val="none" w:sz="0" w:space="0" w:color="auto"/>
        <w:left w:val="none" w:sz="0" w:space="0" w:color="auto"/>
        <w:bottom w:val="none" w:sz="0" w:space="0" w:color="auto"/>
        <w:right w:val="none" w:sz="0" w:space="0" w:color="auto"/>
      </w:divBdr>
      <w:divsChild>
        <w:div w:id="292441438">
          <w:marLeft w:val="0"/>
          <w:marRight w:val="0"/>
          <w:marTop w:val="0"/>
          <w:marBottom w:val="0"/>
          <w:divBdr>
            <w:top w:val="none" w:sz="0" w:space="0" w:color="auto"/>
            <w:left w:val="none" w:sz="0" w:space="0" w:color="auto"/>
            <w:bottom w:val="none" w:sz="0" w:space="0" w:color="auto"/>
            <w:right w:val="none" w:sz="0" w:space="0" w:color="auto"/>
          </w:divBdr>
        </w:div>
        <w:div w:id="494957478">
          <w:marLeft w:val="0"/>
          <w:marRight w:val="0"/>
          <w:marTop w:val="0"/>
          <w:marBottom w:val="0"/>
          <w:divBdr>
            <w:top w:val="none" w:sz="0" w:space="0" w:color="auto"/>
            <w:left w:val="none" w:sz="0" w:space="0" w:color="auto"/>
            <w:bottom w:val="none" w:sz="0" w:space="0" w:color="auto"/>
            <w:right w:val="none" w:sz="0" w:space="0" w:color="auto"/>
          </w:divBdr>
        </w:div>
        <w:div w:id="1529682135">
          <w:marLeft w:val="0"/>
          <w:marRight w:val="0"/>
          <w:marTop w:val="0"/>
          <w:marBottom w:val="0"/>
          <w:divBdr>
            <w:top w:val="none" w:sz="0" w:space="0" w:color="auto"/>
            <w:left w:val="none" w:sz="0" w:space="0" w:color="auto"/>
            <w:bottom w:val="none" w:sz="0" w:space="0" w:color="auto"/>
            <w:right w:val="none" w:sz="0" w:space="0" w:color="auto"/>
          </w:divBdr>
        </w:div>
        <w:div w:id="208048">
          <w:marLeft w:val="0"/>
          <w:marRight w:val="0"/>
          <w:marTop w:val="0"/>
          <w:marBottom w:val="0"/>
          <w:divBdr>
            <w:top w:val="none" w:sz="0" w:space="0" w:color="auto"/>
            <w:left w:val="none" w:sz="0" w:space="0" w:color="auto"/>
            <w:bottom w:val="none" w:sz="0" w:space="0" w:color="auto"/>
            <w:right w:val="none" w:sz="0" w:space="0" w:color="auto"/>
          </w:divBdr>
        </w:div>
      </w:divsChild>
    </w:div>
    <w:div w:id="1928422857">
      <w:bodyDiv w:val="1"/>
      <w:marLeft w:val="0"/>
      <w:marRight w:val="0"/>
      <w:marTop w:val="0"/>
      <w:marBottom w:val="0"/>
      <w:divBdr>
        <w:top w:val="none" w:sz="0" w:space="0" w:color="auto"/>
        <w:left w:val="none" w:sz="0" w:space="0" w:color="auto"/>
        <w:bottom w:val="none" w:sz="0" w:space="0" w:color="auto"/>
        <w:right w:val="none" w:sz="0" w:space="0" w:color="auto"/>
      </w:divBdr>
      <w:divsChild>
        <w:div w:id="373773508">
          <w:marLeft w:val="0"/>
          <w:marRight w:val="0"/>
          <w:marTop w:val="0"/>
          <w:marBottom w:val="0"/>
          <w:divBdr>
            <w:top w:val="none" w:sz="0" w:space="0" w:color="auto"/>
            <w:left w:val="none" w:sz="0" w:space="0" w:color="auto"/>
            <w:bottom w:val="none" w:sz="0" w:space="0" w:color="auto"/>
            <w:right w:val="none" w:sz="0" w:space="0" w:color="auto"/>
          </w:divBdr>
        </w:div>
      </w:divsChild>
    </w:div>
    <w:div w:id="2015185338">
      <w:bodyDiv w:val="1"/>
      <w:marLeft w:val="0"/>
      <w:marRight w:val="0"/>
      <w:marTop w:val="0"/>
      <w:marBottom w:val="0"/>
      <w:divBdr>
        <w:top w:val="none" w:sz="0" w:space="0" w:color="auto"/>
        <w:left w:val="none" w:sz="0" w:space="0" w:color="auto"/>
        <w:bottom w:val="none" w:sz="0" w:space="0" w:color="auto"/>
        <w:right w:val="none" w:sz="0" w:space="0" w:color="auto"/>
      </w:divBdr>
    </w:div>
    <w:div w:id="21232586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A2B291-A231-4709-885A-93153D249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4082</TotalTime>
  <Pages>24</Pages>
  <Words>57426</Words>
  <Characters>32733</Characters>
  <Application>Microsoft Office Word</Application>
  <DocSecurity>0</DocSecurity>
  <Lines>272</Lines>
  <Paragraphs>179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Dangyras Žukauskas</dc:creator>
  <cp:lastModifiedBy>Dangyras Žukauskas</cp:lastModifiedBy>
  <cp:revision>320</cp:revision>
  <dcterms:created xsi:type="dcterms:W3CDTF">2018-09-24T12:20:00Z</dcterms:created>
  <dcterms:modified xsi:type="dcterms:W3CDTF">2019-04-19T08:11:00Z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2057-10.2.0.6020</vt:lpwstr>
  </property>
</Properties>
</file>