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REZERVINIO (STABILIZAVIMO) FONDO VALDYBA</w:t>
      </w:r>
    </w:p>
    <w:p>
      <w:pPr>
        <w:jc w:val="center"/>
        <w:rPr>
          <w:b/>
          <w:szCs w:val="24"/>
          <w:lang w:eastAsia="lt-LT"/>
        </w:rPr>
      </w:pPr>
    </w:p>
    <w:p>
      <w:pPr>
        <w:spacing w:line="276" w:lineRule="auto"/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>
      <w:pPr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2023 METŲ REZERVINIO (STABILIZAVIMO) FONDO LĖŠŲ SĄMATOS PROJEKTO</w:t>
      </w:r>
    </w:p>
    <w:p>
      <w:pPr>
        <w:ind w:right="-1"/>
        <w:jc w:val="center"/>
        <w:rPr>
          <w:b/>
          <w:szCs w:val="24"/>
          <w:lang w:eastAsia="lt-LT"/>
        </w:rPr>
      </w:pPr>
    </w:p>
    <w:p>
      <w:pPr>
        <w:ind w:right="-1"/>
        <w:jc w:val="center"/>
        <w:rPr>
          <w:b/>
          <w:szCs w:val="24"/>
          <w:lang w:eastAsia="lt-LT"/>
        </w:rPr>
      </w:pPr>
    </w:p>
    <w:p>
      <w:pPr>
        <w:ind w:right="-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                       d. Nr. </w:t>
      </w:r>
    </w:p>
    <w:p>
      <w:pPr>
        <w:ind w:right="-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spacing w:line="276" w:lineRule="auto"/>
        <w:ind w:right="-1"/>
        <w:jc w:val="center"/>
        <w:rPr>
          <w:szCs w:val="24"/>
          <w:lang w:eastAsia="lt-LT"/>
        </w:rPr>
      </w:pPr>
    </w:p>
    <w:p>
      <w:pPr>
        <w:spacing w:line="276" w:lineRule="auto"/>
        <w:ind w:right="-1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Rezervinio (stabilizavimo) fondo nuostatų, patvirtintų Lietuvos Respublikos Seimo 2002 m. gegužės 30 d. nutarimu Nr. IX-912 „Dėl Rezervinio (stabilizavimo) fondo nuostatų patvirtinimo“, 14.1 papunkčiu, Rezervinio (stabilizavimo) fondo valdyba </w:t>
      </w:r>
      <w:r>
        <w:rPr>
          <w:spacing w:val="20"/>
          <w:kern w:val="16"/>
          <w:szCs w:val="24"/>
          <w:lang w:eastAsia="lt-LT"/>
        </w:rPr>
        <w:t>nutaria: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 Lietuvos Respublikos finansų ministerijos parengtam 2023 metų Rezervinio (stabilizavimo) fondo lėšų sąmatos projektui (pridedama).</w:t>
      </w:r>
    </w:p>
    <w:p>
      <w:pPr>
        <w:ind w:right="-1"/>
        <w:rPr>
          <w:szCs w:val="24"/>
          <w:lang w:eastAsia="lt-LT"/>
        </w:rPr>
      </w:pPr>
    </w:p>
    <w:p>
      <w:pPr>
        <w:ind w:right="-788"/>
        <w:jc w:val="both"/>
        <w:rPr>
          <w:szCs w:val="24"/>
          <w:lang w:eastAsia="lt-LT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72"/>
        <w:gridCol w:w="7168"/>
        <w:gridCol w:w="1340"/>
      </w:tblGrid>
      <w:tr>
        <w:trPr>
          <w:trHeight w:val="293"/>
        </w:trPr>
        <w:tc>
          <w:tcPr>
            <w:tcW w:w="672" w:type="dxa"/>
            <w:shd w:val="clear" w:color="auto" w:fill="auto"/>
            <w:noWrap/>
            <w:hideMark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7168" w:type="dxa"/>
            <w:shd w:val="clear" w:color="auto" w:fill="auto"/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>
            <w:pPr>
              <w:jc w:val="right"/>
              <w:rPr>
                <w:color w:val="000000"/>
                <w:szCs w:val="24"/>
                <w:lang w:eastAsia="lt-LT"/>
              </w:rPr>
            </w:pPr>
          </w:p>
        </w:tc>
      </w:tr>
    </w:tbl>
    <w:p>
      <w:pPr>
        <w:ind w:right="-788"/>
        <w:rPr>
          <w:szCs w:val="24"/>
          <w:lang w:eastAsia="lt-LT"/>
        </w:rPr>
      </w:pPr>
    </w:p>
    <w:p>
      <w:pPr>
        <w:ind w:right="-788"/>
        <w:rPr>
          <w:szCs w:val="24"/>
          <w:lang w:eastAsia="lt-LT"/>
        </w:rPr>
      </w:pPr>
      <w:r>
        <w:rPr>
          <w:szCs w:val="24"/>
          <w:lang w:eastAsia="lt-LT"/>
        </w:rPr>
        <w:t>Valdybos pirmininkė</w:t>
        <w:tab/>
        <w:tab/>
        <w:tab/>
        <w:tab/>
        <w:tab/>
        <w:tab/>
        <w:tab/>
        <w:t>Gintarė Skaistė</w:t>
      </w:r>
    </w:p>
    <w:p>
      <w:pPr>
        <w:ind w:right="-788"/>
        <w:rPr>
          <w:szCs w:val="24"/>
          <w:lang w:eastAsia="lt-LT"/>
        </w:rPr>
      </w:pPr>
    </w:p>
    <w:p>
      <w:pPr>
        <w:ind w:right="-788"/>
        <w:rPr>
          <w:szCs w:val="24"/>
          <w:lang w:eastAsia="lt-LT"/>
        </w:rPr>
      </w:pPr>
    </w:p>
    <w:sectPr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07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35D99-37B2-403E-91C1-A9804F46602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49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555</Characters>
  <Application>Microsoft Office Word</Application>
  <DocSecurity>4</DocSecurity>
  <Lines>25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REZERVINIO (STABILIZAVIMO) FONDO VALDYBA</vt:lpstr>
    </vt:vector>
  </TitlesOfParts>
  <Company>LR Finansų ministerija</Company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2022-10-07T12:29:00Z</dcterms:created>
  <dc:creator>FM</dc:creator>
  <lastModifiedBy>adlibuser</lastModifiedBy>
  <lastPrinted>2020-12-16T12:59:00Z</lastPrinted>
  <dcterms:modified xsi:type="dcterms:W3CDTF">2022-10-07T12:29:00Z</dcterms:modified>
  <revision>2</revision>
  <dc:title>REZERVINIO (STABILIZAVIMO) FONDO VALDYBA</dc:title>
</coreProperties>
</file>