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ind w:firstLine="5890"/>
        <w:rPr>
          <w:szCs w:val="24"/>
          <w:lang w:eastAsia="lt-LT"/>
        </w:rPr>
      </w:pPr>
      <w:r>
        <w:rPr>
          <w:szCs w:val="24"/>
          <w:lang w:eastAsia="lt-LT"/>
        </w:rPr>
        <w:t>Kupiškio rajono savivaldybės tarybos</w:t>
      </w:r>
    </w:p>
    <w:p>
      <w:pPr>
        <w:ind w:firstLine="3376"/>
        <w:rPr>
          <w:szCs w:val="24"/>
          <w:lang w:eastAsia="lt-LT"/>
        </w:rPr>
      </w:pPr>
      <w:r>
        <w:rPr>
          <w:szCs w:val="24"/>
          <w:lang w:eastAsia="lt-LT"/>
        </w:rPr>
        <w:t xml:space="preserve">2021 m.         d. sprendimo Nr. TS-</w:t>
      </w:r>
    </w:p>
    <w:p>
      <w:pPr>
        <w:ind w:firstLine="3958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 priedas </w:t>
      </w:r>
    </w:p>
    <w:p>
      <w:pPr>
        <w:ind w:firstLine="12508"/>
        <w:rPr>
          <w:sz w:val="22"/>
          <w:szCs w:val="22"/>
          <w:lang w:eastAsia="lt-LT"/>
        </w:rPr>
      </w:pPr>
    </w:p>
    <w:p>
      <w:pPr>
        <w:jc w:val="both"/>
        <w:rPr>
          <w:sz w:val="22"/>
          <w:szCs w:val="22"/>
          <w:lang w:eastAsia="lt-LT"/>
        </w:rPr>
      </w:pPr>
    </w:p>
    <w:p>
      <w:pPr>
        <w:jc w:val="both"/>
        <w:rPr>
          <w:sz w:val="20"/>
          <w:lang w:eastAsia="lt-LT"/>
        </w:rPr>
      </w:pPr>
    </w:p>
    <w:p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KUPIŠKIO RAJONO SAVIVALDYBĖS NUOSAVYBĖN PERDUODAMO ILGALAIKIO   MATERIALIOJO TURTO SĄRAŠAS</w:t>
      </w:r>
    </w:p>
    <w:p>
      <w:pPr>
        <w:tabs>
          <w:tab w:val="center" w:pos="4320"/>
          <w:tab w:val="right" w:pos="8640"/>
        </w:tabs>
        <w:spacing w:line="360" w:lineRule="auto"/>
        <w:jc w:val="both"/>
        <w:rPr>
          <w:rFonts w:ascii="Arial" w:hAnsi="Arial" w:cs="Arial"/>
          <w:sz w:val="18"/>
          <w:szCs w:val="18"/>
          <w:lang w:eastAsia="lt-LT"/>
        </w:rPr>
      </w:pPr>
    </w:p>
    <w:p>
      <w:pPr>
        <w:tabs>
          <w:tab w:val="center" w:pos="4320"/>
          <w:tab w:val="right" w:pos="8640"/>
        </w:tabs>
        <w:spacing w:line="360" w:lineRule="auto"/>
        <w:jc w:val="both"/>
        <w:rPr>
          <w:rFonts w:ascii="Arial" w:hAnsi="Arial" w:cs="Arial"/>
          <w:sz w:val="18"/>
          <w:szCs w:val="18"/>
          <w:lang w:eastAsia="lt-LT"/>
        </w:rPr>
      </w:pPr>
    </w:p>
    <w:tbl>
      <w:tblPr>
        <w:tblW w:w="99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1559"/>
        <w:gridCol w:w="992"/>
        <w:gridCol w:w="1276"/>
        <w:gridCol w:w="1275"/>
      </w:tblGrid>
      <w:t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 xml:space="preserve">Eil.    Nr.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Perduodamo turto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  <w:lang w:val="en-US" w:eastAsia="lt-LT"/>
              </w:rPr>
            </w:pPr>
          </w:p>
          <w:p>
            <w:pPr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Inv.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Kiekis (vnt.)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 xml:space="preserve">Vieneto įsigijimo vertė </w:t>
            </w:r>
          </w:p>
          <w:p>
            <w:pPr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(eurais)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Bendra įsigijimo vertė (eurais)</w:t>
            </w:r>
          </w:p>
        </w:tc>
      </w:tr>
      <w:t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Kupiškio mokykla „Varpelis“  (įm. k. 190041033)</w:t>
            </w:r>
          </w:p>
        </w:tc>
      </w:tr>
      <w:t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Knyga  „Aspergerio sindromas“, aut. Tony Attwood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AT001878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40,54</w:t>
            </w:r>
          </w:p>
        </w:tc>
      </w:tr>
      <w:t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Originalaus vadovėlio skaitmeninė versija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AT001879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31,46</w:t>
            </w:r>
          </w:p>
        </w:tc>
      </w:tr>
      <w:t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Pritaikyto vadovėlio skaitmeninė versija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AT001901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31,91</w:t>
            </w:r>
          </w:p>
        </w:tc>
      </w:tr>
      <w:t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Originalus vadovėlis „Mokslininkų pėdomis“ VI klasei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AT001919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32,84</w:t>
            </w:r>
          </w:p>
        </w:tc>
      </w:tr>
      <w:t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  <w:lang w:eastAsia="lt-L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136,75</w:t>
            </w:r>
          </w:p>
        </w:tc>
      </w:tr>
      <w:t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Kupiškio Lauryno Stuokos-Gucevičiaus gimnazija (įm. k. 190043194)</w:t>
            </w:r>
          </w:p>
        </w:tc>
      </w:tr>
      <w:t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Knyga  „Aspergerio sindromas“, aut. Tony Attwood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AT001878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20,27</w:t>
            </w:r>
          </w:p>
        </w:tc>
      </w:tr>
      <w:t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  <w:lang w:eastAsia="lt-L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20,27</w:t>
            </w:r>
          </w:p>
        </w:tc>
      </w:tr>
      <w:t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Kupiškio Povilo Matulionio progimnazija (įm. k. 290043380)</w:t>
            </w:r>
          </w:p>
        </w:tc>
      </w:tr>
      <w:t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Knyga  „Aspergerio sindromas“, aut. Tony Attwood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AT001878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40,54</w:t>
            </w:r>
          </w:p>
        </w:tc>
      </w:tr>
      <w:t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  <w:lang w:eastAsia="lt-L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40,54</w:t>
            </w:r>
          </w:p>
        </w:tc>
      </w:tr>
      <w:t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Kupiškio r. švietimo pagalbos tarnyba (įm. k. 300055868)</w:t>
            </w:r>
          </w:p>
        </w:tc>
      </w:tr>
      <w:t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hanging="46"/>
              <w:rPr>
                <w:szCs w:val="24"/>
              </w:rPr>
            </w:pPr>
            <w:r>
              <w:rPr>
                <w:szCs w:val="24"/>
              </w:rPr>
              <w:t>WASI metodika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AT001877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202,73</w:t>
            </w:r>
          </w:p>
        </w:tc>
      </w:tr>
      <w:t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Knyga  „Aspergerio sindromas“, aut. Tony Attwood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AT001878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40,54</w:t>
            </w:r>
          </w:p>
        </w:tc>
      </w:tr>
      <w:t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  <w:lang w:eastAsia="lt-L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243,27</w:t>
            </w:r>
          </w:p>
        </w:tc>
      </w:tr>
      <w:t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  <w:lang w:eastAsia="lt-L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Iš 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440,83</w:t>
            </w:r>
          </w:p>
        </w:tc>
      </w:tr>
    </w:tbl>
    <w:p>
      <w:pPr>
        <w:jc w:val="both"/>
        <w:rPr>
          <w:sz w:val="20"/>
          <w:lang w:eastAsia="lt-LT"/>
        </w:rPr>
      </w:pPr>
    </w:p>
    <w:p>
      <w:pPr>
        <w:jc w:val="both"/>
        <w:rPr>
          <w:sz w:val="20"/>
          <w:lang w:eastAsia="lt-LT"/>
        </w:rPr>
      </w:pPr>
    </w:p>
    <w:p>
      <w:pPr>
        <w:jc w:val="both"/>
        <w:rPr>
          <w:szCs w:val="24"/>
          <w:lang w:eastAsia="lt-LT"/>
        </w:rPr>
      </w:pP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</w:t>
      </w:r>
    </w:p>
    <w:sectPr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061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1074</Characters>
  <Application>Microsoft Office Word</Application>
  <DocSecurity>4</DocSecurity>
  <Lines>134</Lines>
  <Paragraphs>95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2021-04-15T11:01:00Z</dcterms:created>
  <dc:creator>Zita_k</dc:creator>
  <lastModifiedBy>adlibuser</lastModifiedBy>
  <lastPrinted>2021-04-15T06:46:00Z</lastPrinted>
  <dcterms:modified xsi:type="dcterms:W3CDTF">2021-04-15T11:01:00Z</dcterms:modified>
  <revision>2</revision>
</coreProperties>
</file>