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9" w:rsidRDefault="00B82E79" w:rsidP="00B82E79">
      <w:pPr>
        <w:suppressAutoHyphens/>
        <w:spacing w:line="240" w:lineRule="atLeast"/>
        <w:ind w:left="5220"/>
        <w:rPr>
          <w:szCs w:val="24"/>
          <w:lang w:eastAsia="ar-SA"/>
        </w:rPr>
      </w:pPr>
      <w:r>
        <w:rPr>
          <w:rFonts w:eastAsia="Calibri"/>
          <w:szCs w:val="24"/>
        </w:rPr>
        <w:t>Prienų rajono savivaldybės lėšomis iš dalies finansuojamų sporto projektų finansavimo</w:t>
      </w:r>
      <w:r>
        <w:t xml:space="preserve"> tvarkos aprašo</w:t>
      </w:r>
    </w:p>
    <w:p w:rsidR="00A1282B" w:rsidRDefault="00A1282B" w:rsidP="00A1282B">
      <w:pPr>
        <w:spacing w:line="240" w:lineRule="atLeast"/>
        <w:ind w:left="4680"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 priedas</w:t>
      </w:r>
    </w:p>
    <w:p w:rsidR="00A1282B" w:rsidRDefault="00A1282B" w:rsidP="00A1282B"/>
    <w:p w:rsidR="00A1282B" w:rsidRDefault="00A1282B" w:rsidP="00A1282B"/>
    <w:p w:rsidR="00A1282B" w:rsidRDefault="00A1282B" w:rsidP="00A1282B">
      <w:pPr>
        <w:jc w:val="center"/>
        <w:rPr>
          <w:b/>
        </w:rPr>
      </w:pPr>
      <w:r>
        <w:rPr>
          <w:b/>
        </w:rPr>
        <w:t>PARAIŠKOS</w:t>
      </w:r>
      <w:r>
        <w:rPr>
          <w:b/>
          <w:szCs w:val="24"/>
        </w:rPr>
        <w:t xml:space="preserve"> VERTINIMO ANKETA</w:t>
      </w:r>
    </w:p>
    <w:p w:rsidR="00A1282B" w:rsidRDefault="00A1282B" w:rsidP="00A1282B"/>
    <w:p w:rsidR="00A1282B" w:rsidRDefault="00A1282B" w:rsidP="00A1282B"/>
    <w:tbl>
      <w:tblPr>
        <w:tblW w:w="974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2802"/>
        <w:gridCol w:w="6945"/>
      </w:tblGrid>
      <w:tr w:rsidR="00A1282B" w:rsidTr="00A1282B">
        <w:trPr>
          <w:trHeight w:val="25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A1282B" w:rsidRDefault="00A128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Pareiškėjo pavadinimas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282B" w:rsidRDefault="00A1282B"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 w:rsidR="00A1282B" w:rsidTr="00A1282B">
        <w:trPr>
          <w:trHeight w:val="25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A1282B" w:rsidRDefault="00A128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282B" w:rsidRDefault="00A1282B"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 w:rsidR="00A1282B" w:rsidTr="00A1282B">
        <w:trPr>
          <w:trHeight w:val="273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A1282B" w:rsidRDefault="00A1282B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Vertinimo data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282B" w:rsidRDefault="00A1282B">
            <w:pPr>
              <w:snapToGrid w:val="0"/>
              <w:spacing w:line="276" w:lineRule="auto"/>
              <w:rPr>
                <w:szCs w:val="24"/>
              </w:rPr>
            </w:pPr>
          </w:p>
        </w:tc>
      </w:tr>
    </w:tbl>
    <w:p w:rsidR="00A1282B" w:rsidRDefault="00A1282B" w:rsidP="00A1282B">
      <w:pPr>
        <w:rPr>
          <w:rFonts w:eastAsia="Calibri"/>
          <w:b/>
          <w:smallCaps/>
          <w:color w:val="00000A"/>
          <w:szCs w:val="24"/>
          <w:lang w:eastAsia="zh-CN"/>
        </w:rPr>
      </w:pPr>
    </w:p>
    <w:tbl>
      <w:tblPr>
        <w:tblW w:w="9813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/>
      </w:tblPr>
      <w:tblGrid>
        <w:gridCol w:w="2826"/>
        <w:gridCol w:w="4259"/>
        <w:gridCol w:w="1701"/>
        <w:gridCol w:w="1027"/>
      </w:tblGrid>
      <w:tr w:rsidR="00A1282B" w:rsidTr="00A1282B">
        <w:trPr>
          <w:cantSplit/>
          <w:trHeight w:val="433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Vertinimo kriterijai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Aplinkybės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Skiriamų balų ribos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Skiriami balai</w:t>
            </w:r>
          </w:p>
        </w:tc>
      </w:tr>
      <w:tr w:rsidR="00A1282B" w:rsidTr="00A1282B">
        <w:trPr>
          <w:cantSplit/>
          <w:trHeight w:val="433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D8044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1282B">
              <w:rPr>
                <w:color w:val="000000"/>
                <w:szCs w:val="24"/>
              </w:rPr>
              <w:t>. P</w:t>
            </w:r>
            <w:r w:rsidR="00A1282B">
              <w:rPr>
                <w:rFonts w:eastAsia="SimSun;宋体"/>
                <w:color w:val="00000A"/>
                <w:szCs w:val="24"/>
                <w:lang w:eastAsia="zh-CN" w:bidi="hi-IN"/>
              </w:rPr>
              <w:t>roblema, projekto tikslas, uždaviniai, tęstinumas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Ar aiškiai suformuluota problema ir pagrįsti pasirinktos tikslinės grupės poreikius atitinkantys projekto tikslai, uždaviniai, veiklos ir rezultatai? </w:t>
            </w:r>
          </w:p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(paraiškos 3 punktas)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0 – ne </w:t>
            </w:r>
          </w:p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 – iš dalies</w:t>
            </w:r>
          </w:p>
          <w:p w:rsidR="00A1282B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  <w:r w:rsidR="00A1282B">
              <w:rPr>
                <w:i/>
                <w:color w:val="000000"/>
                <w:szCs w:val="24"/>
              </w:rPr>
              <w:t xml:space="preserve"> – taip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1282B" w:rsidTr="00A1282B">
        <w:trPr>
          <w:cantSplit/>
          <w:trHeight w:val="433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D8044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1282B">
              <w:rPr>
                <w:color w:val="000000"/>
                <w:szCs w:val="24"/>
              </w:rPr>
              <w:t>. P</w:t>
            </w:r>
            <w:r w:rsidR="00A1282B">
              <w:rPr>
                <w:rFonts w:eastAsia="SimSun;宋体"/>
                <w:color w:val="00000A"/>
                <w:szCs w:val="24"/>
                <w:lang w:eastAsia="zh-CN" w:bidi="hi-IN"/>
              </w:rPr>
              <w:t>rojekto veiklų įgyvendinimo planas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 projekto veiklų planas aiškus, išsamus, atitinka projekto tikslą?</w:t>
            </w:r>
          </w:p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(paraiškos 4 punktas)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0 – ne </w:t>
            </w:r>
          </w:p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 – iš dalies</w:t>
            </w:r>
          </w:p>
          <w:p w:rsidR="00A1282B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  <w:r w:rsidR="00A1282B">
              <w:rPr>
                <w:i/>
                <w:color w:val="000000"/>
                <w:szCs w:val="24"/>
              </w:rPr>
              <w:t xml:space="preserve"> – taip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1282B" w:rsidTr="00A1282B">
        <w:trPr>
          <w:cantSplit/>
          <w:trHeight w:val="433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D8044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1282B">
              <w:rPr>
                <w:color w:val="000000"/>
                <w:szCs w:val="24"/>
              </w:rPr>
              <w:t xml:space="preserve">. Projekto </w:t>
            </w:r>
            <w:r w:rsidR="00A1282B">
              <w:rPr>
                <w:rFonts w:eastAsia="SimSun;宋体"/>
                <w:color w:val="00000A"/>
                <w:szCs w:val="24"/>
                <w:lang w:eastAsia="zh-CN" w:bidi="hi-IN"/>
              </w:rPr>
              <w:t>įgyvendinimo sąmata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 projektui prašomos lėšos yra aiškiai įvardytos, pagrįstos, realios ir ekonomiškos, siejasi su veiklomis ir atitinka konkurso skelbime nurodytą didžiausią vienam projektui galimą skirti savivaldybės biudžeto lėšų sumą?</w:t>
            </w:r>
          </w:p>
          <w:p w:rsidR="00A1282B" w:rsidRDefault="00A1282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(paraiškos 5 punktas)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0 – ne </w:t>
            </w:r>
          </w:p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 – iš dalies</w:t>
            </w:r>
          </w:p>
          <w:p w:rsidR="00A1282B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  <w:r w:rsidR="00A1282B">
              <w:rPr>
                <w:i/>
                <w:color w:val="000000"/>
                <w:szCs w:val="24"/>
              </w:rPr>
              <w:t xml:space="preserve"> – taip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1282B" w:rsidTr="00A1282B">
        <w:trPr>
          <w:cantSplit/>
          <w:trHeight w:val="867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D8044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1282B">
              <w:rPr>
                <w:color w:val="000000"/>
                <w:szCs w:val="24"/>
              </w:rPr>
              <w:t>. P</w:t>
            </w:r>
            <w:r w:rsidR="00A1282B">
              <w:rPr>
                <w:rFonts w:eastAsia="SimSun;宋体"/>
                <w:color w:val="00000A"/>
                <w:szCs w:val="24"/>
                <w:lang w:eastAsia="zh-CN" w:bidi="hi-IN"/>
              </w:rPr>
              <w:t>apildomi finansavimo šaltiniai</w:t>
            </w:r>
            <w:r w:rsidR="0010780A">
              <w:rPr>
                <w:rFonts w:eastAsia="SimSun;宋体"/>
                <w:color w:val="00000A"/>
                <w:szCs w:val="24"/>
                <w:lang w:eastAsia="zh-CN" w:bidi="hi-IN"/>
              </w:rPr>
              <w:t>, tęstinumas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Prie projekto įgyvendinimo prisidedama savo ar kitų šaltinių lėšomis</w:t>
            </w:r>
            <w:r w:rsidR="0010780A">
              <w:rPr>
                <w:color w:val="000000"/>
                <w:szCs w:val="24"/>
              </w:rPr>
              <w:t>, numatytas projekto veiklų tęstinumas</w:t>
            </w:r>
          </w:p>
          <w:p w:rsidR="00A1282B" w:rsidRDefault="00A1282B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(paraiškos 5 punktas)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0 – ne</w:t>
            </w:r>
          </w:p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 – iš dalies</w:t>
            </w:r>
          </w:p>
          <w:p w:rsidR="00A1282B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  <w:r w:rsidR="00A1282B">
              <w:rPr>
                <w:i/>
                <w:color w:val="000000"/>
                <w:szCs w:val="24"/>
              </w:rPr>
              <w:t xml:space="preserve"> – taip</w:t>
            </w:r>
          </w:p>
          <w:p w:rsidR="00A1282B" w:rsidRDefault="00A1282B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1282B" w:rsidTr="00A1282B">
        <w:trPr>
          <w:cantSplit/>
          <w:trHeight w:val="867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D80445">
            <w:pPr>
              <w:spacing w:line="276" w:lineRule="auto"/>
              <w:rPr>
                <w:color w:val="00000A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1282B">
              <w:rPr>
                <w:color w:val="000000"/>
                <w:szCs w:val="24"/>
              </w:rPr>
              <w:t xml:space="preserve">. Projekto </w:t>
            </w:r>
            <w:r w:rsidR="00A1282B">
              <w:rPr>
                <w:rFonts w:eastAsia="SimSun;宋体"/>
                <w:color w:val="00000A"/>
                <w:szCs w:val="24"/>
                <w:lang w:eastAsia="zh-CN" w:bidi="hi-IN"/>
              </w:rPr>
              <w:t>viešinimas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Default="00A1282B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 užtikrinamas projekto viešinimas?</w:t>
            </w:r>
          </w:p>
          <w:p w:rsidR="00A1282B" w:rsidRDefault="00A1282B">
            <w:pPr>
              <w:spacing w:line="276" w:lineRule="auto"/>
              <w:jc w:val="both"/>
              <w:rPr>
                <w:szCs w:val="24"/>
              </w:rPr>
            </w:pPr>
            <w:r>
              <w:rPr>
                <w:i/>
                <w:color w:val="000000"/>
                <w:szCs w:val="24"/>
              </w:rPr>
              <w:t>(paraiškos 6 punktas)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0</w:t>
            </w:r>
            <w:r w:rsidR="00A1282B">
              <w:rPr>
                <w:i/>
                <w:color w:val="000000"/>
                <w:szCs w:val="24"/>
              </w:rPr>
              <w:t xml:space="preserve"> – </w:t>
            </w:r>
            <w:r>
              <w:rPr>
                <w:i/>
                <w:color w:val="000000"/>
                <w:szCs w:val="24"/>
              </w:rPr>
              <w:t>ne</w:t>
            </w:r>
          </w:p>
          <w:p w:rsidR="00D31162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 – iš dalies</w:t>
            </w:r>
          </w:p>
          <w:p w:rsidR="00A1282B" w:rsidRDefault="00D311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  <w:r w:rsidR="00A1282B">
              <w:rPr>
                <w:i/>
                <w:color w:val="000000"/>
                <w:szCs w:val="24"/>
              </w:rPr>
              <w:t xml:space="preserve"> – taip </w:t>
            </w:r>
          </w:p>
          <w:p w:rsidR="00A1282B" w:rsidRDefault="00A1282B">
            <w:pPr>
              <w:spacing w:line="276" w:lineRule="auto"/>
              <w:ind w:left="-323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5 – taip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1282B" w:rsidTr="00A1282B">
        <w:trPr>
          <w:cantSplit/>
          <w:trHeight w:val="265"/>
        </w:trPr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1282B" w:rsidRDefault="00A1282B">
            <w:pPr>
              <w:snapToGrid w:val="0"/>
              <w:spacing w:line="276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1282B" w:rsidRDefault="00A1282B">
            <w:pPr>
              <w:spacing w:line="276" w:lineRule="auto"/>
              <w:jc w:val="right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Balų suma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1282B" w:rsidRPr="00BD1210" w:rsidRDefault="00D31162">
            <w:pPr>
              <w:spacing w:line="276" w:lineRule="auto"/>
              <w:jc w:val="center"/>
              <w:rPr>
                <w:b/>
                <w:szCs w:val="24"/>
              </w:rPr>
            </w:pPr>
            <w:r w:rsidRPr="00BD1210">
              <w:rPr>
                <w:b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1282B" w:rsidRDefault="00A1282B">
            <w:pPr>
              <w:snapToGrid w:val="0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A1282B" w:rsidRDefault="00A1282B" w:rsidP="00A1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color w:val="00000A"/>
          <w:szCs w:val="24"/>
          <w:lang w:eastAsia="zh-CN"/>
        </w:rPr>
      </w:pPr>
    </w:p>
    <w:p w:rsidR="00A1282B" w:rsidRDefault="00A1282B" w:rsidP="00A1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color w:val="00000A"/>
          <w:szCs w:val="24"/>
          <w:lang w:eastAsia="zh-CN"/>
        </w:rPr>
      </w:pPr>
    </w:p>
    <w:p w:rsidR="00A1282B" w:rsidRDefault="000B3E68" w:rsidP="00A1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color w:val="00000A"/>
          <w:szCs w:val="24"/>
          <w:lang w:eastAsia="zh-CN"/>
        </w:rPr>
      </w:pPr>
      <w:r>
        <w:rPr>
          <w:rFonts w:eastAsia="SimSun"/>
          <w:color w:val="00000A"/>
          <w:szCs w:val="24"/>
          <w:lang w:eastAsia="zh-CN"/>
        </w:rPr>
        <w:t>Komisijos narys</w:t>
      </w:r>
      <w:r w:rsidR="00A1282B">
        <w:rPr>
          <w:rFonts w:eastAsia="SimSun"/>
          <w:color w:val="00000A"/>
          <w:szCs w:val="24"/>
          <w:lang w:eastAsia="zh-CN"/>
        </w:rPr>
        <w:tab/>
        <w:t xml:space="preserve">                            ___________                                 _______________________</w:t>
      </w:r>
    </w:p>
    <w:p w:rsidR="00A1282B" w:rsidRDefault="00A1282B" w:rsidP="00A1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64"/>
        <w:rPr>
          <w:rFonts w:eastAsia="SimSun"/>
          <w:i/>
          <w:color w:val="00000A"/>
          <w:szCs w:val="24"/>
          <w:lang w:eastAsia="zh-CN"/>
        </w:rPr>
      </w:pPr>
      <w:r>
        <w:rPr>
          <w:rFonts w:eastAsia="SimSun"/>
          <w:i/>
          <w:color w:val="00000A"/>
          <w:szCs w:val="24"/>
          <w:lang w:eastAsia="zh-CN"/>
        </w:rPr>
        <w:t xml:space="preserve">  (parašas)</w:t>
      </w:r>
      <w:r>
        <w:rPr>
          <w:rFonts w:eastAsia="SimSun"/>
          <w:i/>
          <w:color w:val="00000A"/>
          <w:szCs w:val="24"/>
          <w:lang w:eastAsia="zh-CN"/>
        </w:rPr>
        <w:tab/>
      </w:r>
      <w:r>
        <w:rPr>
          <w:rFonts w:eastAsia="SimSun"/>
          <w:i/>
          <w:color w:val="00000A"/>
          <w:szCs w:val="24"/>
          <w:lang w:eastAsia="zh-CN"/>
        </w:rPr>
        <w:tab/>
        <w:t xml:space="preserve">           (vardas, pavardė)</w:t>
      </w:r>
    </w:p>
    <w:p w:rsidR="006C43A4" w:rsidRDefault="00B82E79"/>
    <w:sectPr w:rsidR="006C43A4" w:rsidSect="00A1282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6C2A"/>
    <w:multiLevelType w:val="hybridMultilevel"/>
    <w:tmpl w:val="61B6FB42"/>
    <w:lvl w:ilvl="0" w:tplc="54327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A1282B"/>
    <w:rsid w:val="00025857"/>
    <w:rsid w:val="000B3E68"/>
    <w:rsid w:val="0010780A"/>
    <w:rsid w:val="001F0AD3"/>
    <w:rsid w:val="0034575E"/>
    <w:rsid w:val="00351EC3"/>
    <w:rsid w:val="003C6984"/>
    <w:rsid w:val="006F24BC"/>
    <w:rsid w:val="00720780"/>
    <w:rsid w:val="007675ED"/>
    <w:rsid w:val="008140E9"/>
    <w:rsid w:val="0086063C"/>
    <w:rsid w:val="00867125"/>
    <w:rsid w:val="00A1282B"/>
    <w:rsid w:val="00B82E79"/>
    <w:rsid w:val="00BD1210"/>
    <w:rsid w:val="00C65F2E"/>
    <w:rsid w:val="00D31162"/>
    <w:rsid w:val="00D80445"/>
    <w:rsid w:val="00DD2A19"/>
    <w:rsid w:val="00FB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EA36-1AC8-435B-A010-6B93AEE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IrenaU</dc:creator>
  <cp:lastModifiedBy>Artiomas</cp:lastModifiedBy>
  <cp:revision>6</cp:revision>
  <dcterms:created xsi:type="dcterms:W3CDTF">2020-04-16T13:41:00Z</dcterms:created>
  <dcterms:modified xsi:type="dcterms:W3CDTF">2020-04-20T10:56:00Z</dcterms:modified>
</cp:coreProperties>
</file>