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a990bcb9a145ca850ce09d2dcca877"/>
        <w:lock w:val="sdtLocked"/>
        <w:richText/>
      </w:sdtPr>
      <w:sdtContent>
        <w:p w14:paraId="53EB58F1" w14:textId="12F38D7E">
          <w:pPr>
            <w:spacing w:line="278" w:lineRule="auto"/>
            <w:ind w:left="851"/>
            <w:jc w:val="right"/>
            <w:rPr>
              <w:b/>
              <w:bCs/>
              <w:kern w:val="2"/>
              <w:szCs w:val="24"/>
            </w:rPr>
          </w:pPr>
          <w:r>
            <w:rPr>
              <w:b/>
              <w:bCs/>
              <w:kern w:val="2"/>
              <w:szCs w:val="24"/>
            </w:rPr>
            <w:t>Projektas</w:t>
          </w:r>
        </w:p>
        <w:p w14:paraId="18F6375A" w14:textId="77777777">
          <w:pPr>
            <w:spacing w:line="278" w:lineRule="auto"/>
            <w:ind w:left="851"/>
            <w:jc w:val="right"/>
            <w:rPr>
              <w:b/>
              <w:bCs/>
              <w:kern w:val="2"/>
              <w:szCs w:val="24"/>
            </w:rPr>
          </w:pPr>
        </w:p>
        <w:p w14:paraId="04BD79E2" w14:textId="6EFF51A0">
          <w:pPr>
            <w:spacing w:line="278" w:lineRule="auto"/>
            <w:ind w:left="851"/>
            <w:jc w:val="center"/>
            <w:rPr>
              <w:b/>
              <w:bCs/>
              <w:kern w:val="2"/>
              <w:szCs w:val="24"/>
            </w:rPr>
          </w:pPr>
          <w:r>
            <w:rPr>
              <w:b/>
              <w:bCs/>
              <w:kern w:val="2"/>
              <w:szCs w:val="24"/>
            </w:rPr>
            <w:t>RADVILIŠKIO MIESTO KULTŪROS CENTRO NUOSTATAI</w:t>
          </w:r>
        </w:p>
        <w:p w14:paraId="6709C568" w14:textId="77777777">
          <w:pPr>
            <w:spacing w:line="278" w:lineRule="auto"/>
            <w:ind w:left="851"/>
            <w:jc w:val="center"/>
            <w:rPr>
              <w:kern w:val="2"/>
              <w:szCs w:val="24"/>
            </w:rPr>
          </w:pPr>
        </w:p>
        <w:sdt>
          <w:sdtPr>
            <w:alias w:val="skyrius"/>
            <w:tag w:val="part_391744ef5b7d47ac9b3b4e54d3f41e41"/>
            <w:lock w:val="sdtLocked"/>
            <w:richText/>
          </w:sdtPr>
          <w:sdtContent>
            <w:p w14:paraId="2A9428C5" w14:textId="77777777">
              <w:pPr>
                <w:spacing w:line="278" w:lineRule="auto"/>
                <w:ind w:left="851"/>
                <w:jc w:val="center"/>
                <w:rPr>
                  <w:b/>
                  <w:bCs/>
                  <w:kern w:val="2"/>
                  <w:szCs w:val="24"/>
                </w:rPr>
              </w:pPr>
              <w:sdt>
                <w:sdtPr>
                  <w:alias w:val="Numeris"/>
                  <w:tag w:val="nr_391744ef5b7d47ac9b3b4e54d3f41e41"/>
                  <w:lock w:val="sdtLocked"/>
                  <w:richText/>
                </w:sdtPr>
                <w:sdtContent>
                  <w:r>
                    <w:rPr>
                      <w:b/>
                      <w:bCs/>
                      <w:kern w:val="2"/>
                      <w:szCs w:val="24"/>
                    </w:rPr>
                    <w:t>I</w:t>
                  </w:r>
                </w:sdtContent>
              </w:sdt>
              <w:r>
                <w:rPr>
                  <w:b/>
                  <w:bCs/>
                  <w:kern w:val="2"/>
                  <w:szCs w:val="24"/>
                </w:rPr>
                <w:t xml:space="preserve"> SKYRIUS </w:t>
              </w:r>
            </w:p>
            <w:p w14:paraId="5EA08BB8" w14:textId="0F1EC5BA">
              <w:pPr>
                <w:spacing w:line="278" w:lineRule="auto"/>
                <w:ind w:left="851"/>
                <w:jc w:val="center"/>
                <w:rPr>
                  <w:b/>
                  <w:bCs/>
                  <w:kern w:val="2"/>
                  <w:szCs w:val="24"/>
                </w:rPr>
              </w:pPr>
              <w:sdt>
                <w:sdtPr>
                  <w:alias w:val="Pavadinimas"/>
                  <w:tag w:val="title_391744ef5b7d47ac9b3b4e54d3f41e41"/>
                  <w:lock w:val="sdtLocked"/>
                  <w:richText/>
                </w:sdtPr>
                <w:sdtContent>
                  <w:r>
                    <w:rPr>
                      <w:b/>
                      <w:bCs/>
                      <w:kern w:val="2"/>
                      <w:szCs w:val="24"/>
                    </w:rPr>
                    <w:t>BENDROSIOS NUOSTATOS</w:t>
                  </w:r>
                </w:sdtContent>
              </w:sdt>
            </w:p>
            <w:p w14:paraId="59EC06EC" w14:textId="77777777">
              <w:pPr>
                <w:spacing w:line="278" w:lineRule="auto"/>
                <w:jc w:val="both"/>
                <w:rPr>
                  <w:kern w:val="2"/>
                  <w:szCs w:val="24"/>
                </w:rPr>
              </w:pPr>
            </w:p>
            <w:sdt>
              <w:sdtPr>
                <w:alias w:val="1 p."/>
                <w:tag w:val="part_f4fe75edf36746b3a6f57ee226aabe55"/>
                <w:lock w:val="sdtLocked"/>
                <w:richText/>
              </w:sdtPr>
              <w:sdtContent>
                <w:p w14:paraId="2ACE0C05" w14:textId="77777777">
                  <w:pPr>
                    <w:spacing w:line="278" w:lineRule="auto"/>
                    <w:ind w:firstLine="709"/>
                    <w:jc w:val="both"/>
                    <w:rPr>
                      <w:kern w:val="2"/>
                      <w:szCs w:val="24"/>
                    </w:rPr>
                  </w:pPr>
                  <w:sdt>
                    <w:sdtPr>
                      <w:alias w:val="Numeris"/>
                      <w:tag w:val="nr_f4fe75edf36746b3a6f57ee226aabe55"/>
                      <w:lock w:val="sdtLocked"/>
                      <w:richText/>
                    </w:sdtPr>
                    <w:sdtContent>
                      <w:r>
                        <w:rPr>
                          <w:kern w:val="2"/>
                          <w:szCs w:val="24"/>
                        </w:rPr>
                        <w:t>1</w:t>
                      </w:r>
                    </w:sdtContent>
                  </w:sdt>
                  <w:r>
                    <w:rPr>
                      <w:kern w:val="2"/>
                      <w:szCs w:val="24"/>
                    </w:rPr>
                    <w:t xml:space="preserve">. Radviliškio miesto kultūros centro (toliau – Centro) nuostatai (toliau – Nuostatai) reglamentuoja Radviliškio miesto kultūros centro teisinę formą, buveinę, veiklos sritis, tikslus, funkcijas ir rūšis, savininką, savininko teises ir pareigas įgyvendinančias institucijas ir jų kompetencijas, Centro teises ir pareigas, veiklos organizavimą ir valdymą, darbo santykius ir darbo apmokėjimą, turtą, lėšų šaltinius, jų naudojimo tvarką, finansinės veiklos kontrolę, viešų pranešimų skelbimo tvarką, reorganizavimo, pertvarkymo ir likvidavimo tvarką ir nuostatų keitimo tvarką. </w:t>
                  </w:r>
                </w:p>
              </w:sdtContent>
            </w:sdt>
            <w:sdt>
              <w:sdtPr>
                <w:alias w:val="2 p."/>
                <w:tag w:val="part_9c65e01664484352b69cb8c31f3f4c21"/>
                <w:lock w:val="sdtLocked"/>
                <w:richText/>
              </w:sdtPr>
              <w:sdtContent>
                <w:p w14:paraId="4B7E26A8" w14:textId="77777777">
                  <w:pPr>
                    <w:spacing w:line="278" w:lineRule="auto"/>
                    <w:ind w:firstLine="709"/>
                    <w:jc w:val="both"/>
                    <w:rPr>
                      <w:kern w:val="2"/>
                      <w:szCs w:val="24"/>
                    </w:rPr>
                  </w:pPr>
                  <w:sdt>
                    <w:sdtPr>
                      <w:alias w:val="Numeris"/>
                      <w:tag w:val="nr_9c65e01664484352b69cb8c31f3f4c21"/>
                      <w:lock w:val="sdtLocked"/>
                      <w:richText/>
                    </w:sdtPr>
                    <w:sdtContent>
                      <w:r>
                        <w:rPr>
                          <w:kern w:val="2"/>
                          <w:szCs w:val="24"/>
                        </w:rPr>
                        <w:t>2</w:t>
                      </w:r>
                    </w:sdtContent>
                  </w:sdt>
                  <w:r>
                    <w:rPr>
                      <w:kern w:val="2"/>
                      <w:szCs w:val="24"/>
                    </w:rPr>
                    <w:t xml:space="preserve">. Centro oficialus pavadinimas – Radviliškio miesto kultūros centras. Centras įregistruotas Juridinių asmenų registre, kodas 188209029. </w:t>
                  </w:r>
                </w:p>
              </w:sdtContent>
            </w:sdt>
            <w:sdt>
              <w:sdtPr>
                <w:alias w:val="3 p."/>
                <w:tag w:val="part_eba77664d3c74f5fa90309a279b7a586"/>
                <w:lock w:val="sdtLocked"/>
                <w:richText/>
              </w:sdtPr>
              <w:sdtContent>
                <w:p w14:paraId="0EA7AA4A" w14:textId="77777777">
                  <w:pPr>
                    <w:spacing w:line="278" w:lineRule="auto"/>
                    <w:ind w:firstLine="709"/>
                    <w:jc w:val="both"/>
                    <w:rPr>
                      <w:kern w:val="2"/>
                      <w:szCs w:val="24"/>
                    </w:rPr>
                  </w:pPr>
                  <w:sdt>
                    <w:sdtPr>
                      <w:alias w:val="Numeris"/>
                      <w:tag w:val="nr_eba77664d3c74f5fa90309a279b7a586"/>
                      <w:lock w:val="sdtLocked"/>
                      <w:richText/>
                    </w:sdtPr>
                    <w:sdtContent>
                      <w:r>
                        <w:rPr>
                          <w:kern w:val="2"/>
                          <w:szCs w:val="24"/>
                        </w:rPr>
                        <w:t>3</w:t>
                      </w:r>
                    </w:sdtContent>
                  </w:sdt>
                  <w:r>
                    <w:rPr>
                      <w:kern w:val="2"/>
                      <w:szCs w:val="24"/>
                    </w:rPr>
                    <w:t xml:space="preserve">. Centro teisinė forma – biudžetinė įstaiga. </w:t>
                  </w:r>
                </w:p>
              </w:sdtContent>
            </w:sdt>
            <w:sdt>
              <w:sdtPr>
                <w:alias w:val="4 p."/>
                <w:tag w:val="part_c09d5a56219b4871bc80955d90473039"/>
                <w:lock w:val="sdtLocked"/>
                <w:richText/>
              </w:sdtPr>
              <w:sdtContent>
                <w:p w14:paraId="2D7AD4B3" w14:textId="4DAF636B">
                  <w:pPr>
                    <w:spacing w:line="278" w:lineRule="auto"/>
                    <w:ind w:firstLine="709"/>
                    <w:jc w:val="both"/>
                    <w:rPr>
                      <w:kern w:val="2"/>
                      <w:szCs w:val="24"/>
                    </w:rPr>
                  </w:pPr>
                  <w:sdt>
                    <w:sdtPr>
                      <w:alias w:val="Numeris"/>
                      <w:tag w:val="nr_c09d5a56219b4871bc80955d90473039"/>
                      <w:lock w:val="sdtLocked"/>
                      <w:richText/>
                    </w:sdtPr>
                    <w:sdtContent>
                      <w:r>
                        <w:rPr>
                          <w:kern w:val="2"/>
                          <w:szCs w:val="24"/>
                        </w:rPr>
                        <w:t>4</w:t>
                      </w:r>
                    </w:sdtContent>
                  </w:sdt>
                  <w:r>
                    <w:rPr>
                      <w:kern w:val="2"/>
                      <w:szCs w:val="24"/>
                    </w:rPr>
                    <w:t xml:space="preserve">. Centro savininkas – Radviliškio rajono savivaldybė (toliau Savininkas), kodas – 111101539, adresas – Aušros a. 10, LT-82196 Radviliškis. </w:t>
                  </w:r>
                </w:p>
              </w:sdtContent>
            </w:sdt>
            <w:sdt>
              <w:sdtPr>
                <w:alias w:val="5 p."/>
                <w:tag w:val="part_9de50a1247df4ba5ac8c6b0d698e6013"/>
                <w:lock w:val="sdtLocked"/>
                <w:richText/>
              </w:sdtPr>
              <w:sdtContent>
                <w:p w14:paraId="51ADC218" w14:textId="77777777">
                  <w:pPr>
                    <w:spacing w:line="278" w:lineRule="auto"/>
                    <w:ind w:firstLine="709"/>
                    <w:jc w:val="both"/>
                    <w:rPr>
                      <w:kern w:val="2"/>
                      <w:szCs w:val="24"/>
                    </w:rPr>
                  </w:pPr>
                  <w:sdt>
                    <w:sdtPr>
                      <w:alias w:val="Numeris"/>
                      <w:tag w:val="nr_9de50a1247df4ba5ac8c6b0d698e6013"/>
                      <w:lock w:val="sdtLocked"/>
                      <w:richText/>
                    </w:sdtPr>
                    <w:sdtContent>
                      <w:r>
                        <w:rPr>
                          <w:kern w:val="2"/>
                          <w:szCs w:val="24"/>
                        </w:rPr>
                        <w:t>5</w:t>
                      </w:r>
                    </w:sdtContent>
                  </w:sdt>
                  <w:r>
                    <w:rPr>
                      <w:kern w:val="2"/>
                      <w:szCs w:val="24"/>
                    </w:rPr>
                    <w:t xml:space="preserve">. Savivaldybės biudžetinės įstaigos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 </w:t>
                  </w:r>
                </w:p>
              </w:sdtContent>
            </w:sdt>
            <w:sdt>
              <w:sdtPr>
                <w:alias w:val="6 p."/>
                <w:tag w:val="part_737b57c8e2724d58ad6bc745b9064968"/>
                <w:lock w:val="sdtLocked"/>
                <w:richText/>
              </w:sdtPr>
              <w:sdtContent>
                <w:p w14:paraId="751183B6" w14:textId="77777777">
                  <w:pPr>
                    <w:spacing w:line="278" w:lineRule="auto"/>
                    <w:ind w:firstLine="709"/>
                    <w:jc w:val="both"/>
                    <w:rPr>
                      <w:kern w:val="2"/>
                      <w:szCs w:val="24"/>
                    </w:rPr>
                  </w:pPr>
                  <w:sdt>
                    <w:sdtPr>
                      <w:alias w:val="Numeris"/>
                      <w:tag w:val="nr_737b57c8e2724d58ad6bc745b9064968"/>
                      <w:lock w:val="sdtLocked"/>
                      <w:richText/>
                    </w:sdtPr>
                    <w:sdtContent>
                      <w:r>
                        <w:rPr>
                          <w:kern w:val="2"/>
                          <w:szCs w:val="24"/>
                        </w:rPr>
                        <w:t>6</w:t>
                      </w:r>
                    </w:sdtContent>
                  </w:sdt>
                  <w:r>
                    <w:rPr>
                      <w:kern w:val="2"/>
                      <w:szCs w:val="24"/>
                    </w:rPr>
                    <w:t xml:space="preserve">. Centro buveinė – Maironio g. 10, LT-82133 Radviliškis. </w:t>
                  </w:r>
                </w:p>
              </w:sdtContent>
            </w:sdt>
            <w:sdt>
              <w:sdtPr>
                <w:alias w:val="7 p."/>
                <w:tag w:val="part_1b5d6f065d3944e487f785217365e959"/>
                <w:lock w:val="sdtLocked"/>
                <w:richText/>
              </w:sdtPr>
              <w:sdtContent>
                <w:p w14:paraId="3F1A0504" w14:textId="77777777">
                  <w:pPr>
                    <w:spacing w:line="278" w:lineRule="auto"/>
                    <w:ind w:firstLine="709"/>
                    <w:jc w:val="both"/>
                    <w:rPr>
                      <w:kern w:val="2"/>
                      <w:szCs w:val="24"/>
                    </w:rPr>
                  </w:pPr>
                  <w:sdt>
                    <w:sdtPr>
                      <w:alias w:val="Numeris"/>
                      <w:tag w:val="nr_1b5d6f065d3944e487f785217365e959"/>
                      <w:lock w:val="sdtLocked"/>
                      <w:richText/>
                    </w:sdtPr>
                    <w:sdtContent>
                      <w:r>
                        <w:rPr>
                          <w:kern w:val="2"/>
                          <w:szCs w:val="24"/>
                        </w:rPr>
                        <w:t>7</w:t>
                      </w:r>
                    </w:sdtContent>
                  </w:sdt>
                  <w:r>
                    <w:rPr>
                      <w:kern w:val="2"/>
                      <w:szCs w:val="24"/>
                    </w:rPr>
                    <w:t xml:space="preserve">. Centro vieši pranešimai skelbiami Centro interneto svetainėje </w:t>
                  </w:r>
                  <w:r>
                    <w:rPr>
                      <w:color w:val="467886"/>
                      <w:kern w:val="2"/>
                      <w:szCs w:val="24"/>
                      <w:u w:val="single"/>
                    </w:rPr>
                    <w:t>www.radviliskiokc.lt</w:t>
                  </w:r>
                  <w:r>
                    <w:rPr>
                      <w:kern w:val="2"/>
                      <w:szCs w:val="24"/>
                    </w:rPr>
                    <w:t xml:space="preserve">. </w:t>
                  </w:r>
                </w:p>
              </w:sdtContent>
            </w:sdt>
            <w:sdt>
              <w:sdtPr>
                <w:alias w:val="8 p."/>
                <w:tag w:val="part_7dc1645a587c4eeb9176157589b7c92b"/>
                <w:lock w:val="sdtLocked"/>
                <w:richText/>
              </w:sdtPr>
              <w:sdtContent>
                <w:p w14:paraId="3D3DC98D" w14:textId="77777777">
                  <w:pPr>
                    <w:spacing w:line="278" w:lineRule="auto"/>
                    <w:ind w:firstLine="709"/>
                    <w:jc w:val="both"/>
                    <w:rPr>
                      <w:kern w:val="2"/>
                      <w:szCs w:val="24"/>
                    </w:rPr>
                  </w:pPr>
                  <w:sdt>
                    <w:sdtPr>
                      <w:alias w:val="Numeris"/>
                      <w:tag w:val="nr_7dc1645a587c4eeb9176157589b7c92b"/>
                      <w:lock w:val="sdtLocked"/>
                      <w:richText/>
                    </w:sdtPr>
                    <w:sdtContent>
                      <w:r>
                        <w:rPr>
                          <w:kern w:val="2"/>
                          <w:szCs w:val="24"/>
                        </w:rPr>
                        <w:t>8</w:t>
                      </w:r>
                    </w:sdtContent>
                  </w:sdt>
                  <w:r>
                    <w:rPr>
                      <w:kern w:val="2"/>
                      <w:szCs w:val="24"/>
                    </w:rPr>
                    <w:t xml:space="preserve">. Centras yra ribotos civilinės atsakomybės viešasis juridinis asmuo, turintis savo nuostatus, antspaudą su Centro pavadinimu, sąskaitas Lietuvos Respublikos bankuose. </w:t>
                  </w:r>
                </w:p>
              </w:sdtContent>
            </w:sdt>
            <w:sdt>
              <w:sdtPr>
                <w:alias w:val="9 p."/>
                <w:tag w:val="part_720f96845c0b486d80d15a2b80c585cc"/>
                <w:lock w:val="sdtLocked"/>
                <w:richText/>
              </w:sdtPr>
              <w:sdtContent>
                <w:p w14:paraId="63D4602D" w14:textId="77777777">
                  <w:pPr>
                    <w:spacing w:line="278" w:lineRule="auto"/>
                    <w:ind w:firstLine="709"/>
                    <w:jc w:val="both"/>
                    <w:rPr>
                      <w:kern w:val="2"/>
                      <w:szCs w:val="24"/>
                    </w:rPr>
                  </w:pPr>
                  <w:sdt>
                    <w:sdtPr>
                      <w:alias w:val="Numeris"/>
                      <w:tag w:val="nr_720f96845c0b486d80d15a2b80c585cc"/>
                      <w:lock w:val="sdtLocked"/>
                      <w:richText/>
                    </w:sdtPr>
                    <w:sdtContent>
                      <w:r>
                        <w:rPr>
                          <w:kern w:val="2"/>
                          <w:szCs w:val="24"/>
                        </w:rPr>
                        <w:t>9</w:t>
                      </w:r>
                    </w:sdtContent>
                  </w:sdt>
                  <w:r>
                    <w:rPr>
                      <w:kern w:val="2"/>
                      <w:szCs w:val="24"/>
                    </w:rPr>
                    <w:t>. Centro veikla grindžiama Lietuvos Respublikos Konstitucija, Lietuvos Respublikos biudžetinių įstaigų įstatymu, Lietuvos Respublikos vietos savivaldos įstatymu, Lietuvos Respublikos kultūros centrų įstatymu,</w:t>
                  </w:r>
                  <w:r>
                    <w:rPr>
                      <w:color w:val="EE0000"/>
                      <w:kern w:val="2"/>
                      <w:szCs w:val="24"/>
                    </w:rPr>
                    <w:t xml:space="preserve"> </w:t>
                  </w:r>
                  <w:r>
                    <w:rPr>
                      <w:kern w:val="2"/>
                      <w:szCs w:val="24"/>
                    </w:rPr>
                    <w:t xml:space="preserve">Lietuvos Respublikos Vyriausybės nutarimais, Kultūros ministro įsakymais, rajono savivaldybės tarybos sprendimais, savivaldybės mero potvarkiais, šiais Nuostatais ir kitais teisės aktais. </w:t>
                  </w:r>
                </w:p>
              </w:sdtContent>
            </w:sdt>
            <w:sdt>
              <w:sdtPr>
                <w:alias w:val="10 p."/>
                <w:tag w:val="part_97f4b2dbc76e436e995294975e0ba81b"/>
                <w:lock w:val="sdtLocked"/>
                <w:richText/>
              </w:sdtPr>
              <w:sdtContent>
                <w:p w14:paraId="6D536746" w14:textId="77777777">
                  <w:pPr>
                    <w:spacing w:line="278" w:lineRule="auto"/>
                    <w:ind w:firstLine="709"/>
                    <w:jc w:val="both"/>
                    <w:rPr>
                      <w:kern w:val="2"/>
                      <w:szCs w:val="24"/>
                    </w:rPr>
                  </w:pPr>
                  <w:sdt>
                    <w:sdtPr>
                      <w:alias w:val="Numeris"/>
                      <w:tag w:val="nr_97f4b2dbc76e436e995294975e0ba81b"/>
                      <w:lock w:val="sdtLocked"/>
                      <w:richText/>
                    </w:sdtPr>
                    <w:sdtContent>
                      <w:r>
                        <w:rPr>
                          <w:kern w:val="2"/>
                          <w:szCs w:val="24"/>
                        </w:rPr>
                        <w:t>10</w:t>
                      </w:r>
                    </w:sdtContent>
                  </w:sdt>
                  <w:r>
                    <w:rPr>
                      <w:kern w:val="2"/>
                      <w:szCs w:val="24"/>
                    </w:rPr>
                    <w:t xml:space="preserve">. Centro finansiniai metai sutampa su kalendoriniais metais. </w:t>
                  </w:r>
                </w:p>
              </w:sdtContent>
            </w:sdt>
            <w:sdt>
              <w:sdtPr>
                <w:alias w:val="11 p."/>
                <w:tag w:val="part_cd99b8b2f0f1495a9476d8f5e3ae355d"/>
                <w:lock w:val="sdtLocked"/>
                <w:richText/>
              </w:sdtPr>
              <w:sdtContent>
                <w:p w14:paraId="10DA786A" w14:textId="77777777">
                  <w:pPr>
                    <w:spacing w:line="278" w:lineRule="auto"/>
                    <w:ind w:firstLine="709"/>
                    <w:jc w:val="both"/>
                    <w:rPr>
                      <w:kern w:val="2"/>
                      <w:szCs w:val="24"/>
                    </w:rPr>
                  </w:pPr>
                  <w:sdt>
                    <w:sdtPr>
                      <w:alias w:val="Numeris"/>
                      <w:tag w:val="nr_cd99b8b2f0f1495a9476d8f5e3ae355d"/>
                      <w:lock w:val="sdtLocked"/>
                      <w:richText/>
                    </w:sdtPr>
                    <w:sdtContent>
                      <w:r>
                        <w:rPr>
                          <w:kern w:val="2"/>
                          <w:szCs w:val="24"/>
                        </w:rPr>
                        <w:t>11</w:t>
                      </w:r>
                    </w:sdtContent>
                  </w:sdt>
                  <w:r>
                    <w:rPr>
                      <w:kern w:val="2"/>
                      <w:szCs w:val="24"/>
                    </w:rPr>
                    <w:t xml:space="preserve">. Centras yra paramos gavėjas, veikiantis įstatymų nustatyta tvarka. </w:t>
                  </w:r>
                </w:p>
              </w:sdtContent>
            </w:sdt>
            <w:sdt>
              <w:sdtPr>
                <w:alias w:val="12 p."/>
                <w:tag w:val="part_acbd63577d294f388ba25504a8d7aba8"/>
                <w:lock w:val="sdtLocked"/>
                <w:richText/>
              </w:sdtPr>
              <w:sdtContent>
                <w:p w14:paraId="2887CB0B" w14:textId="77777777">
                  <w:pPr>
                    <w:spacing w:line="278" w:lineRule="auto"/>
                    <w:ind w:firstLine="709"/>
                    <w:jc w:val="both"/>
                    <w:rPr>
                      <w:kern w:val="2"/>
                      <w:szCs w:val="24"/>
                    </w:rPr>
                  </w:pPr>
                  <w:sdt>
                    <w:sdtPr>
                      <w:alias w:val="Numeris"/>
                      <w:tag w:val="nr_acbd63577d294f388ba25504a8d7aba8"/>
                      <w:lock w:val="sdtLocked"/>
                      <w:richText/>
                    </w:sdtPr>
                    <w:sdtContent>
                      <w:r>
                        <w:rPr>
                          <w:kern w:val="2"/>
                          <w:szCs w:val="24"/>
                        </w:rPr>
                        <w:t>12</w:t>
                      </w:r>
                    </w:sdtContent>
                  </w:sdt>
                  <w:r>
                    <w:rPr>
                      <w:kern w:val="2"/>
                      <w:szCs w:val="24"/>
                    </w:rPr>
                    <w:t xml:space="preserve">. Centro veikla yra neterminuota. </w:t>
                  </w:r>
                </w:p>
              </w:sdtContent>
            </w:sdt>
            <w:sdt>
              <w:sdtPr>
                <w:alias w:val="13 p."/>
                <w:tag w:val="part_e9cccf45111b4404904467bd951d00cf"/>
                <w:lock w:val="sdtLocked"/>
                <w:richText/>
              </w:sdtPr>
              <w:sdtContent>
                <w:p w14:paraId="12912CC1" w14:textId="14C4ADDA">
                  <w:pPr>
                    <w:spacing w:line="278" w:lineRule="auto"/>
                    <w:ind w:firstLine="709"/>
                    <w:jc w:val="both"/>
                    <w:rPr>
                      <w:kern w:val="2"/>
                      <w:szCs w:val="24"/>
                    </w:rPr>
                  </w:pPr>
                  <w:sdt>
                    <w:sdtPr>
                      <w:alias w:val="Numeris"/>
                      <w:tag w:val="nr_e9cccf45111b4404904467bd951d00cf"/>
                      <w:lock w:val="sdtLocked"/>
                      <w:richText/>
                    </w:sdtPr>
                    <w:sdtContent>
                      <w:r>
                        <w:rPr>
                          <w:kern w:val="2"/>
                          <w:szCs w:val="24"/>
                        </w:rPr>
                        <w:t>13</w:t>
                      </w:r>
                    </w:sdtContent>
                  </w:sdt>
                  <w:r>
                    <w:rPr>
                      <w:kern w:val="2"/>
                      <w:szCs w:val="24"/>
                    </w:rPr>
                    <w:t xml:space="preserve">. Centras gali turėti filialų ir struktūrinių padalinių, kurie nėra juridiniai asmenys. Filialai steigiami,  mero potvarkiu.</w:t>
                  </w:r>
                </w:p>
                <w:p w14:paraId="3F05A27D" w14:textId="77777777">
                  <w:pPr>
                    <w:spacing w:line="278" w:lineRule="auto"/>
                    <w:ind w:firstLine="709"/>
                    <w:jc w:val="both"/>
                    <w:rPr>
                      <w:kern w:val="2"/>
                      <w:szCs w:val="24"/>
                    </w:rPr>
                  </w:pPr>
                </w:p>
              </w:sdtContent>
            </w:sdt>
          </w:sdtContent>
        </w:sdt>
        <w:sdt>
          <w:sdtPr>
            <w:alias w:val="skyrius"/>
            <w:tag w:val="part_6760ea421a5f4cf3b4d36dae2c70bf7f"/>
            <w:lock w:val="sdtLocked"/>
            <w:richText/>
          </w:sdtPr>
          <w:sdtContent>
            <w:p w14:paraId="2FC3C48B" w14:textId="772CF3C8">
              <w:pPr>
                <w:spacing w:line="278" w:lineRule="auto"/>
                <w:ind w:firstLine="709"/>
                <w:jc w:val="center"/>
                <w:rPr>
                  <w:kern w:val="2"/>
                  <w:szCs w:val="24"/>
                </w:rPr>
              </w:pPr>
              <w:sdt>
                <w:sdtPr>
                  <w:alias w:val="Numeris"/>
                  <w:tag w:val="nr_6760ea421a5f4cf3b4d36dae2c70bf7f"/>
                  <w:lock w:val="sdtLocked"/>
                  <w:richText/>
                </w:sdtPr>
                <w:sdtContent>
                  <w:r>
                    <w:rPr>
                      <w:b/>
                      <w:bCs/>
                      <w:kern w:val="2"/>
                      <w:szCs w:val="24"/>
                    </w:rPr>
                    <w:t>II</w:t>
                  </w:r>
                </w:sdtContent>
              </w:sdt>
              <w:r>
                <w:rPr>
                  <w:b/>
                  <w:bCs/>
                  <w:kern w:val="2"/>
                  <w:szCs w:val="24"/>
                </w:rPr>
                <w:t xml:space="preserve"> SKYRIUS</w:t>
              </w:r>
            </w:p>
            <w:sdt>
              <w:sdtPr>
                <w:alias w:val="Pavadinimas"/>
                <w:tag w:val="title_6760ea421a5f4cf3b4d36dae2c70bf7f"/>
                <w:lock w:val="sdtLocked"/>
                <w:richText/>
              </w:sdtPr>
              <w:sdtContent>
                <w:p w14:paraId="35F338CB" w14:textId="77777777">
                  <w:pPr>
                    <w:spacing w:line="278" w:lineRule="auto"/>
                    <w:ind w:firstLine="851"/>
                    <w:jc w:val="center"/>
                    <w:rPr>
                      <w:b/>
                      <w:bCs/>
                      <w:kern w:val="2"/>
                      <w:szCs w:val="24"/>
                    </w:rPr>
                  </w:pPr>
                  <w:r>
                    <w:rPr>
                      <w:b/>
                      <w:bCs/>
                      <w:kern w:val="2"/>
                      <w:szCs w:val="24"/>
                    </w:rPr>
                    <w:t>CENTRO IR FILIALO VEIKLOS SRITYS, TIKSLAI, FUNKCIJOS IR</w:t>
                  </w:r>
                </w:p>
                <w:p w14:paraId="0457D228" w14:textId="31CA38D6">
                  <w:pPr>
                    <w:spacing w:line="278" w:lineRule="auto"/>
                    <w:ind w:firstLine="913"/>
                    <w:jc w:val="center"/>
                    <w:rPr>
                      <w:b/>
                      <w:bCs/>
                      <w:kern w:val="2"/>
                      <w:szCs w:val="24"/>
                    </w:rPr>
                  </w:pPr>
                  <w:r>
                    <w:rPr>
                      <w:b/>
                      <w:bCs/>
                      <w:kern w:val="2"/>
                      <w:szCs w:val="24"/>
                    </w:rPr>
                    <w:t>VEIKLOS RŪŠYS</w:t>
                  </w:r>
                </w:p>
              </w:sdtContent>
            </w:sdt>
            <w:p w14:paraId="4D6E2DF1" w14:textId="77777777">
              <w:pPr>
                <w:spacing w:line="278" w:lineRule="auto"/>
                <w:ind w:firstLine="851"/>
                <w:jc w:val="center"/>
                <w:rPr>
                  <w:b/>
                  <w:bCs/>
                  <w:kern w:val="2"/>
                  <w:szCs w:val="24"/>
                </w:rPr>
              </w:pPr>
            </w:p>
            <w:sdt>
              <w:sdtPr>
                <w:alias w:val="14 p."/>
                <w:tag w:val="part_c4a3fbd1894c4ecdb44fc1b58c056faa"/>
                <w:lock w:val="sdtLocked"/>
                <w:richText/>
              </w:sdtPr>
              <w:sdtContent>
                <w:p w14:paraId="5E64FE88" w14:textId="77777777">
                  <w:pPr>
                    <w:spacing w:line="278" w:lineRule="auto"/>
                    <w:ind w:firstLine="709"/>
                    <w:jc w:val="both"/>
                    <w:rPr>
                      <w:kern w:val="2"/>
                      <w:szCs w:val="24"/>
                    </w:rPr>
                  </w:pPr>
                  <w:sdt>
                    <w:sdtPr>
                      <w:alias w:val="Numeris"/>
                      <w:tag w:val="nr_c4a3fbd1894c4ecdb44fc1b58c056faa"/>
                      <w:lock w:val="sdtLocked"/>
                      <w:richText/>
                    </w:sdtPr>
                    <w:sdtContent>
                      <w:r>
                        <w:rPr>
                          <w:kern w:val="2"/>
                          <w:szCs w:val="24"/>
                        </w:rPr>
                        <w:t>14</w:t>
                      </w:r>
                    </w:sdtContent>
                  </w:sdt>
                  <w:r>
                    <w:rPr>
                      <w:kern w:val="2"/>
                      <w:szCs w:val="24"/>
                    </w:rPr>
                    <w:t xml:space="preserve">. Centras – daugiasritis kultūros centras, kurio veikla apima dvi ar daugiau kultūros ir meno sričių: </w:t>
                  </w:r>
                </w:p>
                <w:sdt>
                  <w:sdtPr>
                    <w:alias w:val="14.1 pp."/>
                    <w:tag w:val="part_303efb7414da400f93a2c6ac7ca43f0a"/>
                    <w:lock w:val="sdtLocked"/>
                    <w:richText/>
                  </w:sdtPr>
                  <w:sdtContent>
                    <w:p w14:paraId="3C38A757" w14:textId="77777777">
                      <w:pPr>
                        <w:spacing w:line="278" w:lineRule="auto"/>
                        <w:ind w:firstLine="709"/>
                        <w:jc w:val="both"/>
                        <w:rPr>
                          <w:kern w:val="2"/>
                          <w:szCs w:val="24"/>
                        </w:rPr>
                      </w:pPr>
                      <w:sdt>
                        <w:sdtPr>
                          <w:alias w:val="Numeris"/>
                          <w:tag w:val="nr_303efb7414da400f93a2c6ac7ca43f0a"/>
                          <w:lock w:val="sdtLocked"/>
                          <w:richText/>
                        </w:sdtPr>
                        <w:sdtContent>
                          <w:r>
                            <w:rPr>
                              <w:kern w:val="2"/>
                              <w:szCs w:val="24"/>
                            </w:rPr>
                            <w:t>14.1</w:t>
                          </w:r>
                        </w:sdtContent>
                      </w:sdt>
                      <w:r>
                        <w:rPr>
                          <w:kern w:val="2"/>
                          <w:szCs w:val="24"/>
                        </w:rPr>
                        <w:t xml:space="preserve">. Centro veiklos sritys: kultūrinė-meninė veikla, kultūrinis švietimas. </w:t>
                      </w:r>
                    </w:p>
                  </w:sdtContent>
                </w:sdt>
              </w:sdtContent>
            </w:sdt>
            <w:sdt>
              <w:sdtPr>
                <w:alias w:val="15 p."/>
                <w:tag w:val="part_cb9fa5dbad354df9b518ff5d06925d61"/>
                <w:lock w:val="sdtLocked"/>
                <w:richText/>
              </w:sdtPr>
              <w:sdtContent>
                <w:p w14:paraId="078C2FD1" w14:textId="77777777">
                  <w:pPr>
                    <w:spacing w:line="278" w:lineRule="auto"/>
                    <w:ind w:firstLine="709"/>
                    <w:jc w:val="both"/>
                    <w:rPr>
                      <w:kern w:val="2"/>
                      <w:szCs w:val="24"/>
                    </w:rPr>
                  </w:pPr>
                  <w:sdt>
                    <w:sdtPr>
                      <w:alias w:val="Numeris"/>
                      <w:tag w:val="nr_cb9fa5dbad354df9b518ff5d06925d61"/>
                      <w:lock w:val="sdtLocked"/>
                      <w:richText/>
                    </w:sdtPr>
                    <w:sdtContent>
                      <w:r>
                        <w:rPr>
                          <w:kern w:val="2"/>
                          <w:szCs w:val="24"/>
                        </w:rPr>
                        <w:t>15</w:t>
                      </w:r>
                    </w:sdtContent>
                  </w:sdt>
                  <w:r>
                    <w:rPr>
                      <w:kern w:val="2"/>
                      <w:szCs w:val="24"/>
                    </w:rPr>
                    <w:t>. Centro veiklos tikslas – tenkinti Radviliškio rajono savivaldybės bendruomenės kultūrinius poreikius, užtikrinant įvairių ir prieinamų kultūros paslaugų teikimą visose seniūnijose. Centras, puoselėdamas etninę kultūrą, tautinį paveldą, mėgėjų meną ir skatindamas profesionalaus meno sklaidą, įgyvendina kūrybines, edukacines ir pramogines veiklas, inicijuoja ir vykdo kultūros bei meno projektus. Jis organizuoja renginius, kūrybines dirbtuves, puoselėja tradicinius lietuvių liaudies amatus, stiprina vietos bendruomenių kultūrinį gyvenimą, bendradarbiauja su kultūros, švietimo, nevyriausybinėmis ir kitomis organizacijomis bei užtikrina kultūros paslaugų prieinamumą visoms gyventojų grupėms, įskaitant socialinę atskirtį patiriančius asmenis, prisidėdamas prie kultūrinio tapatumo išsaugojimo. Centro veikla vykdoma vadovaujantis Lietuvos Respublikos teisės aktais.</w:t>
                  </w:r>
                </w:p>
              </w:sdtContent>
            </w:sdt>
            <w:sdt>
              <w:sdtPr>
                <w:alias w:val="16 p."/>
                <w:tag w:val="part_b1aebe0214ff45b3b2be9083a104c063"/>
                <w:lock w:val="sdtLocked"/>
                <w:richText/>
              </w:sdtPr>
              <w:sdtContent>
                <w:p w14:paraId="6E56C7B7" w14:textId="77777777">
                  <w:pPr>
                    <w:spacing w:line="278" w:lineRule="auto"/>
                    <w:ind w:firstLine="709"/>
                    <w:jc w:val="both"/>
                    <w:rPr>
                      <w:kern w:val="2"/>
                      <w:szCs w:val="24"/>
                    </w:rPr>
                  </w:pPr>
                  <w:sdt>
                    <w:sdtPr>
                      <w:alias w:val="Numeris"/>
                      <w:tag w:val="nr_b1aebe0214ff45b3b2be9083a104c063"/>
                      <w:lock w:val="sdtLocked"/>
                      <w:richText/>
                    </w:sdtPr>
                    <w:sdtContent>
                      <w:r>
                        <w:rPr>
                          <w:kern w:val="2"/>
                          <w:szCs w:val="24"/>
                        </w:rPr>
                        <w:t>16</w:t>
                      </w:r>
                    </w:sdtContent>
                  </w:sdt>
                  <w:r>
                    <w:rPr>
                      <w:kern w:val="2"/>
                      <w:szCs w:val="24"/>
                    </w:rPr>
                    <w:t xml:space="preserve">. Centro funkcijos: </w:t>
                  </w:r>
                </w:p>
                <w:sdt>
                  <w:sdtPr>
                    <w:alias w:val="16.1 pp."/>
                    <w:tag w:val="part_1380d9368e94493c83091ac6adbc9639"/>
                    <w:lock w:val="sdtLocked"/>
                    <w:richText/>
                  </w:sdtPr>
                  <w:sdtContent>
                    <w:p w14:paraId="3E7F1D3A" w14:textId="77777777">
                      <w:pPr>
                        <w:spacing w:line="278" w:lineRule="auto"/>
                        <w:ind w:firstLine="709"/>
                        <w:jc w:val="both"/>
                        <w:rPr>
                          <w:kern w:val="2"/>
                          <w:szCs w:val="24"/>
                        </w:rPr>
                      </w:pPr>
                      <w:sdt>
                        <w:sdtPr>
                          <w:alias w:val="Numeris"/>
                          <w:tag w:val="nr_1380d9368e94493c83091ac6adbc9639"/>
                          <w:lock w:val="sdtLocked"/>
                          <w:richText/>
                        </w:sdtPr>
                        <w:sdtContent>
                          <w:r>
                            <w:rPr>
                              <w:kern w:val="2"/>
                              <w:szCs w:val="24"/>
                            </w:rPr>
                            <w:t>16.1</w:t>
                          </w:r>
                        </w:sdtContent>
                      </w:sdt>
                      <w:r>
                        <w:rPr>
                          <w:kern w:val="2"/>
                          <w:szCs w:val="24"/>
                        </w:rPr>
                        <w:t>. bendradarbiauja su Lietuvos ir užsienio institucijomis, valstybės ir savivaldybių įstaigomis bei nevyriausybinėmis organizacijomis, kuria ir teikia įvairias kultūros paslaugas, užtikrina jų prieinamumą visuomenei;</w:t>
                      </w:r>
                    </w:p>
                  </w:sdtContent>
                </w:sdt>
                <w:sdt>
                  <w:sdtPr>
                    <w:alias w:val="16.2 pp."/>
                    <w:tag w:val="part_b1a8e9960b204c619592105664e06662"/>
                    <w:lock w:val="sdtLocked"/>
                    <w:richText/>
                  </w:sdtPr>
                  <w:sdtContent>
                    <w:p w14:paraId="0CC5D6C1" w14:textId="77777777">
                      <w:pPr>
                        <w:spacing w:line="278" w:lineRule="auto"/>
                        <w:ind w:firstLine="709"/>
                        <w:jc w:val="both"/>
                        <w:rPr>
                          <w:kern w:val="2"/>
                          <w:szCs w:val="24"/>
                        </w:rPr>
                      </w:pPr>
                      <w:sdt>
                        <w:sdtPr>
                          <w:alias w:val="Numeris"/>
                          <w:tag w:val="nr_b1a8e9960b204c619592105664e06662"/>
                          <w:lock w:val="sdtLocked"/>
                          <w:richText/>
                        </w:sdtPr>
                        <w:sdtContent>
                          <w:r>
                            <w:rPr>
                              <w:kern w:val="2"/>
                              <w:szCs w:val="24"/>
                            </w:rPr>
                            <w:t>16.2</w:t>
                          </w:r>
                        </w:sdtContent>
                      </w:sdt>
                      <w:r>
                        <w:rPr>
                          <w:kern w:val="2"/>
                          <w:szCs w:val="24"/>
                        </w:rPr>
                        <w:t xml:space="preserve">. įgyvendina priemones, skirtas nacionalinių, regiono ir vietos etninės kultūros ir nematerialaus kultūros paveldo vertybių išsaugojimui, stiprinimui ir sklaidai; </w:t>
                      </w:r>
                    </w:p>
                  </w:sdtContent>
                </w:sdt>
                <w:sdt>
                  <w:sdtPr>
                    <w:alias w:val="16.3 pp."/>
                    <w:tag w:val="part_80055d8ebcc74c148b721e1234557841"/>
                    <w:lock w:val="sdtLocked"/>
                    <w:richText/>
                  </w:sdtPr>
                  <w:sdtContent>
                    <w:p w14:paraId="00B65D12" w14:textId="77777777">
                      <w:pPr>
                        <w:spacing w:line="278" w:lineRule="auto"/>
                        <w:ind w:firstLine="709"/>
                        <w:jc w:val="both"/>
                        <w:rPr>
                          <w:kern w:val="2"/>
                          <w:szCs w:val="24"/>
                        </w:rPr>
                      </w:pPr>
                      <w:sdt>
                        <w:sdtPr>
                          <w:alias w:val="Numeris"/>
                          <w:tag w:val="nr_80055d8ebcc74c148b721e1234557841"/>
                          <w:lock w:val="sdtLocked"/>
                          <w:richText/>
                        </w:sdtPr>
                        <w:sdtContent>
                          <w:r>
                            <w:rPr>
                              <w:kern w:val="2"/>
                              <w:szCs w:val="24"/>
                            </w:rPr>
                            <w:t>16.3</w:t>
                          </w:r>
                        </w:sdtContent>
                      </w:sdt>
                      <w:r>
                        <w:rPr>
                          <w:kern w:val="2"/>
                          <w:szCs w:val="24"/>
                        </w:rPr>
                        <w:t xml:space="preserve">. įgyvendina priemones, skirtas dainų švenčių tradicijų tęstinumui ir plėtrai užtikrinti, dalyvauja dainų šventėse; </w:t>
                      </w:r>
                    </w:p>
                  </w:sdtContent>
                </w:sdt>
                <w:sdt>
                  <w:sdtPr>
                    <w:alias w:val="16.4 pp."/>
                    <w:tag w:val="part_a30b87442faf4195a66fea46f642740d"/>
                    <w:lock w:val="sdtLocked"/>
                    <w:richText/>
                  </w:sdtPr>
                  <w:sdtContent>
                    <w:p w14:paraId="1DCC29B8" w14:textId="77777777">
                      <w:pPr>
                        <w:spacing w:line="278" w:lineRule="auto"/>
                        <w:ind w:firstLine="709"/>
                        <w:jc w:val="both"/>
                        <w:rPr>
                          <w:kern w:val="2"/>
                          <w:szCs w:val="24"/>
                        </w:rPr>
                      </w:pPr>
                      <w:sdt>
                        <w:sdtPr>
                          <w:alias w:val="Numeris"/>
                          <w:tag w:val="nr_a30b87442faf4195a66fea46f642740d"/>
                          <w:lock w:val="sdtLocked"/>
                          <w:richText/>
                        </w:sdtPr>
                        <w:sdtContent>
                          <w:r>
                            <w:rPr>
                              <w:kern w:val="2"/>
                              <w:szCs w:val="24"/>
                            </w:rPr>
                            <w:t>16.4</w:t>
                          </w:r>
                        </w:sdtContent>
                      </w:sdt>
                      <w:r>
                        <w:rPr>
                          <w:kern w:val="2"/>
                          <w:szCs w:val="24"/>
                        </w:rPr>
                        <w:t xml:space="preserve">. formuoja mėgėjų meno kolektyvus, įgyvendina mėgėjų meno kolektyvų plėtrą, teikia priemones ir (ar) išteklius, reikalingus jų kultūrinei veiklai vykdyti; </w:t>
                      </w:r>
                    </w:p>
                  </w:sdtContent>
                </w:sdt>
                <w:sdt>
                  <w:sdtPr>
                    <w:alias w:val="16.5 pp."/>
                    <w:tag w:val="part_f9531b97019844bdaa4e4e9eee29b792"/>
                    <w:lock w:val="sdtLocked"/>
                    <w:richText/>
                  </w:sdtPr>
                  <w:sdtContent>
                    <w:p w14:paraId="2C0BEA87" w14:textId="77777777">
                      <w:pPr>
                        <w:spacing w:line="278" w:lineRule="auto"/>
                        <w:ind w:firstLine="709"/>
                        <w:jc w:val="both"/>
                        <w:rPr>
                          <w:kern w:val="2"/>
                          <w:szCs w:val="24"/>
                        </w:rPr>
                      </w:pPr>
                      <w:sdt>
                        <w:sdtPr>
                          <w:alias w:val="Numeris"/>
                          <w:tag w:val="nr_f9531b97019844bdaa4e4e9eee29b792"/>
                          <w:lock w:val="sdtLocked"/>
                          <w:richText/>
                        </w:sdtPr>
                        <w:sdtContent>
                          <w:r>
                            <w:rPr>
                              <w:kern w:val="2"/>
                              <w:szCs w:val="24"/>
                            </w:rPr>
                            <w:t>16.5</w:t>
                          </w:r>
                        </w:sdtContent>
                      </w:sdt>
                      <w:r>
                        <w:rPr>
                          <w:kern w:val="2"/>
                          <w:szCs w:val="24"/>
                        </w:rPr>
                        <w:t xml:space="preserve">. organizuoja kultūros renginius, rengia ir įgyvendina kultūrines edukacijas ir neformaliojo švietimo veiklas; </w:t>
                      </w:r>
                    </w:p>
                  </w:sdtContent>
                </w:sdt>
                <w:sdt>
                  <w:sdtPr>
                    <w:alias w:val="16.6 pp."/>
                    <w:tag w:val="part_5b9972b759eb4a5f8512502bf59d9ba3"/>
                    <w:lock w:val="sdtLocked"/>
                    <w:richText/>
                  </w:sdtPr>
                  <w:sdtContent>
                    <w:p w14:paraId="75D28A97" w14:textId="77777777">
                      <w:pPr>
                        <w:spacing w:line="278" w:lineRule="auto"/>
                        <w:ind w:firstLine="709"/>
                        <w:jc w:val="both"/>
                        <w:rPr>
                          <w:kern w:val="2"/>
                          <w:szCs w:val="24"/>
                        </w:rPr>
                      </w:pPr>
                      <w:sdt>
                        <w:sdtPr>
                          <w:alias w:val="Numeris"/>
                          <w:tag w:val="nr_5b9972b759eb4a5f8512502bf59d9ba3"/>
                          <w:lock w:val="sdtLocked"/>
                          <w:richText/>
                        </w:sdtPr>
                        <w:sdtContent>
                          <w:r>
                            <w:rPr>
                              <w:kern w:val="2"/>
                              <w:szCs w:val="24"/>
                            </w:rPr>
                            <w:t>16.6</w:t>
                          </w:r>
                        </w:sdtContent>
                      </w:sdt>
                      <w:r>
                        <w:rPr>
                          <w:kern w:val="2"/>
                          <w:szCs w:val="24"/>
                        </w:rPr>
                        <w:t xml:space="preserve">. įgyvendina iniciatyvas, skirtas Lietuvos tapatybės ir tradicijų išsaugojimui, istorinės atminties aktualizavimui užtikrinti, stiprinančias vietos ir regiono kultūrinį savitumą, skatinančias pilietiškai aktyvios bendruomenės ugdymą; </w:t>
                      </w:r>
                    </w:p>
                  </w:sdtContent>
                </w:sdt>
                <w:sdt>
                  <w:sdtPr>
                    <w:alias w:val="16.7 pp."/>
                    <w:tag w:val="part_547b5da11acd4d67af9747c840ebdc6c"/>
                    <w:lock w:val="sdtLocked"/>
                    <w:richText/>
                  </w:sdtPr>
                  <w:sdtContent>
                    <w:p w14:paraId="1E8FD6BF" w14:textId="77777777">
                      <w:pPr>
                        <w:spacing w:line="278" w:lineRule="auto"/>
                        <w:ind w:firstLine="709"/>
                        <w:jc w:val="both"/>
                        <w:rPr>
                          <w:kern w:val="2"/>
                          <w:szCs w:val="24"/>
                        </w:rPr>
                      </w:pPr>
                      <w:sdt>
                        <w:sdtPr>
                          <w:alias w:val="Numeris"/>
                          <w:tag w:val="nr_547b5da11acd4d67af9747c840ebdc6c"/>
                          <w:lock w:val="sdtLocked"/>
                          <w:richText/>
                        </w:sdtPr>
                        <w:sdtContent>
                          <w:r>
                            <w:rPr>
                              <w:kern w:val="2"/>
                              <w:szCs w:val="24"/>
                            </w:rPr>
                            <w:t>16.7</w:t>
                          </w:r>
                        </w:sdtContent>
                      </w:sdt>
                      <w:r>
                        <w:rPr>
                          <w:kern w:val="2"/>
                          <w:szCs w:val="24"/>
                        </w:rPr>
                        <w:t xml:space="preserve">. organizuoja ir (ar) vykdo profesionalaus meno veiklas ir jų sklaidą, dalyvauja įgyvendinant regioninius, nacionalinius ar tarptautinius kultūros plėtros projektus ir programas; </w:t>
                      </w:r>
                    </w:p>
                  </w:sdtContent>
                </w:sdt>
                <w:sdt>
                  <w:sdtPr>
                    <w:alias w:val="16.8 pp."/>
                    <w:tag w:val="part_a77ff4bdbfaf48858efdba8015d3e36c"/>
                    <w:lock w:val="sdtLocked"/>
                    <w:richText/>
                  </w:sdtPr>
                  <w:sdtContent>
                    <w:p w14:paraId="177D402E" w14:textId="77777777">
                      <w:pPr>
                        <w:spacing w:line="278" w:lineRule="auto"/>
                        <w:ind w:firstLine="709"/>
                        <w:jc w:val="both"/>
                        <w:rPr>
                          <w:kern w:val="2"/>
                          <w:szCs w:val="24"/>
                        </w:rPr>
                      </w:pPr>
                      <w:sdt>
                        <w:sdtPr>
                          <w:alias w:val="Numeris"/>
                          <w:tag w:val="nr_a77ff4bdbfaf48858efdba8015d3e36c"/>
                          <w:lock w:val="sdtLocked"/>
                          <w:richText/>
                        </w:sdtPr>
                        <w:sdtContent>
                          <w:r>
                            <w:rPr>
                              <w:kern w:val="2"/>
                              <w:szCs w:val="24"/>
                            </w:rPr>
                            <w:t>16.8</w:t>
                          </w:r>
                        </w:sdtContent>
                      </w:sdt>
                      <w:r>
                        <w:rPr>
                          <w:kern w:val="2"/>
                          <w:szCs w:val="24"/>
                        </w:rPr>
                        <w:t xml:space="preserve">. įgyvendina veiklas, skirtas vietos bendruomenės įsitraukimui į socialines iniciatyvas meninėmis ir kūrybinės saviraiškos formomis skatinti; </w:t>
                      </w:r>
                    </w:p>
                  </w:sdtContent>
                </w:sdt>
                <w:sdt>
                  <w:sdtPr>
                    <w:alias w:val="16.9 pp."/>
                    <w:tag w:val="part_8b797248f03b4094bf3d67c4053e4e5f"/>
                    <w:lock w:val="sdtLocked"/>
                    <w:richText/>
                  </w:sdtPr>
                  <w:sdtContent>
                    <w:p w14:paraId="6B3D8751" w14:textId="77777777">
                      <w:pPr>
                        <w:spacing w:line="278" w:lineRule="auto"/>
                        <w:ind w:firstLine="709"/>
                        <w:jc w:val="both"/>
                        <w:rPr>
                          <w:kern w:val="2"/>
                          <w:szCs w:val="24"/>
                        </w:rPr>
                      </w:pPr>
                      <w:sdt>
                        <w:sdtPr>
                          <w:alias w:val="Numeris"/>
                          <w:tag w:val="nr_8b797248f03b4094bf3d67c4053e4e5f"/>
                          <w:lock w:val="sdtLocked"/>
                          <w:richText/>
                        </w:sdtPr>
                        <w:sdtContent>
                          <w:r>
                            <w:rPr>
                              <w:kern w:val="2"/>
                              <w:szCs w:val="24"/>
                            </w:rPr>
                            <w:t>16.9</w:t>
                          </w:r>
                        </w:sdtContent>
                      </w:sdt>
                      <w:r>
                        <w:rPr>
                          <w:kern w:val="2"/>
                          <w:szCs w:val="24"/>
                        </w:rPr>
                        <w:t xml:space="preserve">. vykdo veiklas, skatinančias įvairių kultūrų pažinimą, kultūros paslaugų prieinamumą socialinės atskirties grupėms ir šių grupių įtraukimą į kultūros plėtrą; </w:t>
                      </w:r>
                    </w:p>
                  </w:sdtContent>
                </w:sdt>
                <w:sdt>
                  <w:sdtPr>
                    <w:alias w:val="16.10 pp."/>
                    <w:tag w:val="part_01e6a1ce08564efd99a74aeefb5da1d7"/>
                    <w:lock w:val="sdtLocked"/>
                    <w:richText/>
                  </w:sdtPr>
                  <w:sdtContent>
                    <w:p w14:paraId="086C58FB" w14:textId="77777777">
                      <w:pPr>
                        <w:spacing w:line="278" w:lineRule="auto"/>
                        <w:ind w:firstLine="709"/>
                        <w:jc w:val="both"/>
                        <w:rPr>
                          <w:kern w:val="2"/>
                          <w:szCs w:val="24"/>
                        </w:rPr>
                      </w:pPr>
                      <w:sdt>
                        <w:sdtPr>
                          <w:alias w:val="Numeris"/>
                          <w:tag w:val="nr_01e6a1ce08564efd99a74aeefb5da1d7"/>
                          <w:lock w:val="sdtLocked"/>
                          <w:richText/>
                        </w:sdtPr>
                        <w:sdtContent>
                          <w:r>
                            <w:rPr>
                              <w:kern w:val="2"/>
                              <w:szCs w:val="24"/>
                            </w:rPr>
                            <w:t>16.10</w:t>
                          </w:r>
                        </w:sdtContent>
                      </w:sdt>
                      <w:r>
                        <w:rPr>
                          <w:kern w:val="2"/>
                          <w:szCs w:val="24"/>
                        </w:rPr>
                        <w:t xml:space="preserve">. vykdo kultūros pristatymą ir sklaidą užsienyje; </w:t>
                      </w:r>
                    </w:p>
                  </w:sdtContent>
                </w:sdt>
                <w:sdt>
                  <w:sdtPr>
                    <w:alias w:val="16.11 pp."/>
                    <w:tag w:val="part_9102d5d77efe43778c90475981c8a24b"/>
                    <w:lock w:val="sdtLocked"/>
                    <w:richText/>
                  </w:sdtPr>
                  <w:sdtContent>
                    <w:p w14:paraId="19E0DF25" w14:textId="77777777">
                      <w:pPr>
                        <w:spacing w:line="278" w:lineRule="auto"/>
                        <w:ind w:firstLine="709"/>
                        <w:jc w:val="both"/>
                        <w:rPr>
                          <w:kern w:val="2"/>
                          <w:szCs w:val="24"/>
                        </w:rPr>
                      </w:pPr>
                      <w:sdt>
                        <w:sdtPr>
                          <w:alias w:val="Numeris"/>
                          <w:tag w:val="nr_9102d5d77efe43778c90475981c8a24b"/>
                          <w:lock w:val="sdtLocked"/>
                          <w:richText/>
                        </w:sdtPr>
                        <w:sdtContent>
                          <w:r>
                            <w:rPr>
                              <w:kern w:val="2"/>
                              <w:szCs w:val="24"/>
                            </w:rPr>
                            <w:t>16.11</w:t>
                          </w:r>
                        </w:sdtContent>
                      </w:sdt>
                      <w:r>
                        <w:rPr>
                          <w:kern w:val="2"/>
                          <w:szCs w:val="24"/>
                        </w:rPr>
                        <w:t>. teikia kultūros paslaugas, skatinančias kultūrinį verslumą;</w:t>
                      </w:r>
                    </w:p>
                  </w:sdtContent>
                </w:sdt>
                <w:sdt>
                  <w:sdtPr>
                    <w:alias w:val="16.12 pp."/>
                    <w:tag w:val="part_9718a4a1cdc440e79631246ade536f7d"/>
                    <w:lock w:val="sdtLocked"/>
                    <w:richText/>
                  </w:sdtPr>
                  <w:sdtContent>
                    <w:p w14:paraId="00AE1901" w14:textId="77777777">
                      <w:pPr>
                        <w:spacing w:line="278" w:lineRule="auto"/>
                        <w:ind w:firstLine="709"/>
                        <w:jc w:val="both"/>
                        <w:rPr>
                          <w:kern w:val="2"/>
                          <w:szCs w:val="24"/>
                        </w:rPr>
                      </w:pPr>
                      <w:sdt>
                        <w:sdtPr>
                          <w:alias w:val="Numeris"/>
                          <w:tag w:val="nr_9718a4a1cdc440e79631246ade536f7d"/>
                          <w:lock w:val="sdtLocked"/>
                          <w:richText/>
                        </w:sdtPr>
                        <w:sdtContent>
                          <w:r>
                            <w:rPr>
                              <w:kern w:val="2"/>
                              <w:szCs w:val="24"/>
                            </w:rPr>
                            <w:t>16.12</w:t>
                          </w:r>
                        </w:sdtContent>
                      </w:sdt>
                      <w:r>
                        <w:rPr>
                          <w:kern w:val="2"/>
                          <w:szCs w:val="24"/>
                        </w:rPr>
                        <w:t xml:space="preserve">. atlieka teikiamų kultūros paslaugų poreikio ir kultūros paslaugų kokybės stebėseną; </w:t>
                      </w:r>
                    </w:p>
                  </w:sdtContent>
                </w:sdt>
                <w:sdt>
                  <w:sdtPr>
                    <w:alias w:val="16.13 pp."/>
                    <w:tag w:val="part_b1937fca82dc4d4185322c88854188cf"/>
                    <w:lock w:val="sdtLocked"/>
                    <w:richText/>
                  </w:sdtPr>
                  <w:sdtContent>
                    <w:p w14:paraId="37476F2D" w14:textId="77777777">
                      <w:pPr>
                        <w:spacing w:line="278" w:lineRule="auto"/>
                        <w:ind w:firstLine="709"/>
                        <w:jc w:val="both"/>
                        <w:rPr>
                          <w:kern w:val="2"/>
                          <w:szCs w:val="24"/>
                        </w:rPr>
                      </w:pPr>
                      <w:sdt>
                        <w:sdtPr>
                          <w:alias w:val="Numeris"/>
                          <w:tag w:val="nr_b1937fca82dc4d4185322c88854188cf"/>
                          <w:lock w:val="sdtLocked"/>
                          <w:richText/>
                        </w:sdtPr>
                        <w:sdtContent>
                          <w:r>
                            <w:rPr>
                              <w:kern w:val="2"/>
                              <w:szCs w:val="24"/>
                            </w:rPr>
                            <w:t>16.13</w:t>
                          </w:r>
                        </w:sdtContent>
                      </w:sdt>
                      <w:r>
                        <w:rPr>
                          <w:kern w:val="2"/>
                          <w:szCs w:val="24"/>
                        </w:rPr>
                        <w:t xml:space="preserve">. buria aktyvų ir iniciatyvų jaunimą bendrai veiklai, padedantiems keistis informacija, stiprinti tarpusavio bendradarbiavimą, skatinti bendrą veiklą ir užimtumą: </w:t>
                      </w:r>
                    </w:p>
                  </w:sdtContent>
                </w:sdt>
                <w:sdt>
                  <w:sdtPr>
                    <w:alias w:val="16.14 pp."/>
                    <w:tag w:val="part_e1c02e08a32940638958df99e0597cce"/>
                    <w:lock w:val="sdtLocked"/>
                    <w:richText/>
                  </w:sdtPr>
                  <w:sdtContent>
                    <w:p w14:paraId="6F3C6F33" w14:textId="77777777">
                      <w:pPr>
                        <w:spacing w:line="278" w:lineRule="auto"/>
                        <w:ind w:firstLine="709"/>
                        <w:jc w:val="both"/>
                        <w:rPr>
                          <w:kern w:val="2"/>
                          <w:szCs w:val="24"/>
                        </w:rPr>
                      </w:pPr>
                      <w:sdt>
                        <w:sdtPr>
                          <w:alias w:val="Numeris"/>
                          <w:tag w:val="nr_e1c02e08a32940638958df99e0597cce"/>
                          <w:lock w:val="sdtLocked"/>
                          <w:richText/>
                        </w:sdtPr>
                        <w:sdtContent>
                          <w:r>
                            <w:rPr>
                              <w:kern w:val="2"/>
                              <w:szCs w:val="24"/>
                            </w:rPr>
                            <w:t>16.14</w:t>
                          </w:r>
                        </w:sdtContent>
                      </w:sdt>
                      <w:r>
                        <w:rPr>
                          <w:kern w:val="2"/>
                          <w:szCs w:val="24"/>
                        </w:rPr>
                        <w:t xml:space="preserve">. bendradarbiauja su meno, švietimo, kultūros, jaunimo, verslo ir nevyriausybinėmis organizacijomis šalyje ir už jos ribų; </w:t>
                      </w:r>
                    </w:p>
                  </w:sdtContent>
                </w:sdt>
                <w:sdt>
                  <w:sdtPr>
                    <w:alias w:val="16.15 pp."/>
                    <w:tag w:val="part_fd6dd56f4f6e4326805301a98788114a"/>
                    <w:lock w:val="sdtLocked"/>
                    <w:richText/>
                  </w:sdtPr>
                  <w:sdtContent>
                    <w:p w14:paraId="1880944D" w14:textId="77777777">
                      <w:pPr>
                        <w:spacing w:line="278" w:lineRule="auto"/>
                        <w:ind w:firstLine="709"/>
                        <w:jc w:val="both"/>
                        <w:rPr>
                          <w:kern w:val="2"/>
                          <w:szCs w:val="24"/>
                        </w:rPr>
                      </w:pPr>
                      <w:sdt>
                        <w:sdtPr>
                          <w:alias w:val="Numeris"/>
                          <w:tag w:val="nr_fd6dd56f4f6e4326805301a98788114a"/>
                          <w:lock w:val="sdtLocked"/>
                          <w:richText/>
                        </w:sdtPr>
                        <w:sdtContent>
                          <w:r>
                            <w:rPr>
                              <w:kern w:val="2"/>
                              <w:szCs w:val="24"/>
                            </w:rPr>
                            <w:t>16.15</w:t>
                          </w:r>
                        </w:sdtContent>
                      </w:sdt>
                      <w:r>
                        <w:rPr>
                          <w:kern w:val="2"/>
                          <w:szCs w:val="24"/>
                        </w:rPr>
                        <w:t xml:space="preserve">. vykdo kultūros ir meno projektus; </w:t>
                      </w:r>
                    </w:p>
                  </w:sdtContent>
                </w:sdt>
                <w:sdt>
                  <w:sdtPr>
                    <w:alias w:val="16.16 pp."/>
                    <w:tag w:val="part_c5d7d3e409524a398af7afe60f179609"/>
                    <w:lock w:val="sdtLocked"/>
                    <w:richText/>
                  </w:sdtPr>
                  <w:sdtContent>
                    <w:p w14:paraId="403123F7" w14:textId="77777777">
                      <w:pPr>
                        <w:spacing w:line="278" w:lineRule="auto"/>
                        <w:ind w:firstLine="709"/>
                        <w:jc w:val="both"/>
                        <w:rPr>
                          <w:kern w:val="2"/>
                          <w:szCs w:val="24"/>
                        </w:rPr>
                      </w:pPr>
                      <w:sdt>
                        <w:sdtPr>
                          <w:alias w:val="Numeris"/>
                          <w:tag w:val="nr_c5d7d3e409524a398af7afe60f179609"/>
                          <w:lock w:val="sdtLocked"/>
                          <w:richText/>
                        </w:sdtPr>
                        <w:sdtContent>
                          <w:r>
                            <w:rPr>
                              <w:kern w:val="2"/>
                              <w:szCs w:val="24"/>
                            </w:rPr>
                            <w:t>16.16</w:t>
                          </w:r>
                        </w:sdtContent>
                      </w:sdt>
                      <w:r>
                        <w:rPr>
                          <w:kern w:val="2"/>
                          <w:szCs w:val="24"/>
                        </w:rPr>
                        <w:t xml:space="preserve">. užtikrina teisės aktų įgyvendinimą Kultūros centre ir struktūriniuose teritoriniuose padaliniuose, organizuoja ir kontroliuoja jų veiklą; </w:t>
                      </w:r>
                    </w:p>
                  </w:sdtContent>
                </w:sdt>
                <w:sdt>
                  <w:sdtPr>
                    <w:alias w:val="16.17 pp."/>
                    <w:tag w:val="part_00c0eaa16c9147a1b0673da74793bfb5"/>
                    <w:lock w:val="sdtLocked"/>
                    <w:richText/>
                  </w:sdtPr>
                  <w:sdtContent>
                    <w:p w14:paraId="144AA071" w14:textId="77777777">
                      <w:pPr>
                        <w:spacing w:line="278" w:lineRule="auto"/>
                        <w:ind w:firstLine="709"/>
                        <w:jc w:val="both"/>
                        <w:rPr>
                          <w:kern w:val="2"/>
                          <w:szCs w:val="24"/>
                        </w:rPr>
                      </w:pPr>
                      <w:sdt>
                        <w:sdtPr>
                          <w:alias w:val="Numeris"/>
                          <w:tag w:val="nr_00c0eaa16c9147a1b0673da74793bfb5"/>
                          <w:lock w:val="sdtLocked"/>
                          <w:richText/>
                        </w:sdtPr>
                        <w:sdtContent>
                          <w:r>
                            <w:rPr>
                              <w:kern w:val="2"/>
                              <w:szCs w:val="24"/>
                            </w:rPr>
                            <w:t>16.17</w:t>
                          </w:r>
                        </w:sdtContent>
                      </w:sdt>
                      <w:r>
                        <w:rPr>
                          <w:kern w:val="2"/>
                          <w:szCs w:val="24"/>
                        </w:rPr>
                        <w:t xml:space="preserve"> atlieka kitas įstatymuose, savivaldybės tarybos sprendimuose ir Centro nuostatuose nustatytas funkcijas.</w:t>
                      </w:r>
                    </w:p>
                  </w:sdtContent>
                </w:sdt>
              </w:sdtContent>
            </w:sdt>
            <w:sdt>
              <w:sdtPr>
                <w:alias w:val="17 p."/>
                <w:tag w:val="part_c7e5c90729cc4d97987750729899ab0d"/>
                <w:lock w:val="sdtLocked"/>
                <w:richText/>
              </w:sdtPr>
              <w:sdtContent>
                <w:p w14:paraId="6CC39586" w14:textId="77777777">
                  <w:pPr>
                    <w:spacing w:line="278" w:lineRule="auto"/>
                    <w:ind w:firstLine="709"/>
                    <w:jc w:val="both"/>
                    <w:rPr>
                      <w:kern w:val="2"/>
                      <w:szCs w:val="24"/>
                    </w:rPr>
                  </w:pPr>
                  <w:sdt>
                    <w:sdtPr>
                      <w:alias w:val="Numeris"/>
                      <w:tag w:val="nr_c7e5c90729cc4d97987750729899ab0d"/>
                      <w:lock w:val="sdtLocked"/>
                      <w:richText/>
                    </w:sdtPr>
                    <w:sdtContent>
                      <w:r>
                        <w:rPr>
                          <w:kern w:val="2"/>
                          <w:szCs w:val="24"/>
                        </w:rPr>
                        <w:t>17</w:t>
                      </w:r>
                    </w:sdtContent>
                  </w:sdt>
                  <w:r>
                    <w:rPr>
                      <w:kern w:val="2"/>
                      <w:szCs w:val="24"/>
                    </w:rPr>
                    <w:t xml:space="preserve">. Centro veikla pagal ekonominės veiklos rūšių klasifikatorių priskiriama šioms klasėms: </w:t>
                  </w:r>
                </w:p>
                <w:sdt>
                  <w:sdtPr>
                    <w:alias w:val="17.1 pp."/>
                    <w:tag w:val="part_2952becb61924936adcd4144f9893be7"/>
                    <w:lock w:val="sdtLocked"/>
                    <w:richText/>
                  </w:sdtPr>
                  <w:sdtContent>
                    <w:p w14:paraId="129B8056" w14:textId="77777777">
                      <w:pPr>
                        <w:spacing w:line="278" w:lineRule="auto"/>
                        <w:ind w:firstLine="709"/>
                        <w:jc w:val="both"/>
                        <w:rPr>
                          <w:kern w:val="2"/>
                          <w:szCs w:val="24"/>
                        </w:rPr>
                      </w:pPr>
                      <w:sdt>
                        <w:sdtPr>
                          <w:alias w:val="Numeris"/>
                          <w:tag w:val="nr_2952becb61924936adcd4144f9893be7"/>
                          <w:lock w:val="sdtLocked"/>
                          <w:richText/>
                        </w:sdtPr>
                        <w:sdtContent>
                          <w:r>
                            <w:rPr>
                              <w:kern w:val="2"/>
                              <w:szCs w:val="24"/>
                            </w:rPr>
                            <w:t>17.1</w:t>
                          </w:r>
                        </w:sdtContent>
                      </w:sdt>
                      <w:r>
                        <w:rPr>
                          <w:kern w:val="2"/>
                          <w:szCs w:val="24"/>
                        </w:rPr>
                        <w:t xml:space="preserve">. kūrybinė meninė ir pramogų organizavimo veikla (90); </w:t>
                      </w:r>
                    </w:p>
                  </w:sdtContent>
                </w:sdt>
                <w:sdt>
                  <w:sdtPr>
                    <w:alias w:val="17.2 pp."/>
                    <w:tag w:val="part_0292fc7daad547bca0af2beb642911a1"/>
                    <w:lock w:val="sdtLocked"/>
                    <w:richText/>
                  </w:sdtPr>
                  <w:sdtContent>
                    <w:p w14:paraId="12B7163F" w14:textId="77777777">
                      <w:pPr>
                        <w:spacing w:line="278" w:lineRule="auto"/>
                        <w:ind w:firstLine="709"/>
                        <w:jc w:val="both"/>
                        <w:rPr>
                          <w:kern w:val="2"/>
                          <w:szCs w:val="24"/>
                        </w:rPr>
                      </w:pPr>
                      <w:sdt>
                        <w:sdtPr>
                          <w:alias w:val="Numeris"/>
                          <w:tag w:val="nr_0292fc7daad547bca0af2beb642911a1"/>
                          <w:lock w:val="sdtLocked"/>
                          <w:richText/>
                        </w:sdtPr>
                        <w:sdtContent>
                          <w:r>
                            <w:rPr>
                              <w:kern w:val="2"/>
                              <w:szCs w:val="24"/>
                            </w:rPr>
                            <w:t>17.2</w:t>
                          </w:r>
                        </w:sdtContent>
                      </w:sdt>
                      <w:r>
                        <w:rPr>
                          <w:kern w:val="2"/>
                          <w:szCs w:val="24"/>
                        </w:rPr>
                        <w:t xml:space="preserve">. scenos pastatymo veikla (90.01); </w:t>
                      </w:r>
                    </w:p>
                  </w:sdtContent>
                </w:sdt>
                <w:sdt>
                  <w:sdtPr>
                    <w:alias w:val="17.3 pp."/>
                    <w:tag w:val="part_c8375d48e85e4cc9b7d60e2bfc280666"/>
                    <w:lock w:val="sdtLocked"/>
                    <w:richText/>
                  </w:sdtPr>
                  <w:sdtContent>
                    <w:p w14:paraId="2AC04944" w14:textId="77777777">
                      <w:pPr>
                        <w:spacing w:line="278" w:lineRule="auto"/>
                        <w:ind w:firstLine="709"/>
                        <w:jc w:val="both"/>
                        <w:rPr>
                          <w:kern w:val="2"/>
                          <w:szCs w:val="24"/>
                        </w:rPr>
                      </w:pPr>
                      <w:sdt>
                        <w:sdtPr>
                          <w:alias w:val="Numeris"/>
                          <w:tag w:val="nr_c8375d48e85e4cc9b7d60e2bfc280666"/>
                          <w:lock w:val="sdtLocked"/>
                          <w:richText/>
                        </w:sdtPr>
                        <w:sdtContent>
                          <w:r>
                            <w:rPr>
                              <w:kern w:val="2"/>
                              <w:szCs w:val="24"/>
                            </w:rPr>
                            <w:t>17.3</w:t>
                          </w:r>
                        </w:sdtContent>
                      </w:sdt>
                      <w:r>
                        <w:rPr>
                          <w:kern w:val="2"/>
                          <w:szCs w:val="24"/>
                        </w:rPr>
                        <w:t xml:space="preserve">. scenos pastatymams būdingų paslaugų veikla (90.02); </w:t>
                      </w:r>
                    </w:p>
                  </w:sdtContent>
                </w:sdt>
                <w:sdt>
                  <w:sdtPr>
                    <w:alias w:val="17.4 pp."/>
                    <w:tag w:val="part_9404e5ee8f7d4ca5889d477e12c3e4c3"/>
                    <w:lock w:val="sdtLocked"/>
                    <w:richText/>
                  </w:sdtPr>
                  <w:sdtContent>
                    <w:p w14:paraId="2FC7E4C0" w14:textId="3487E2A5">
                      <w:pPr>
                        <w:spacing w:line="278" w:lineRule="auto"/>
                        <w:ind w:firstLine="709"/>
                        <w:jc w:val="both"/>
                        <w:rPr>
                          <w:kern w:val="2"/>
                          <w:szCs w:val="24"/>
                        </w:rPr>
                      </w:pPr>
                      <w:sdt>
                        <w:sdtPr>
                          <w:alias w:val="Numeris"/>
                          <w:tag w:val="nr_9404e5ee8f7d4ca5889d477e12c3e4c3"/>
                          <w:lock w:val="sdtLocked"/>
                          <w:richText/>
                        </w:sdtPr>
                        <w:sdtContent>
                          <w:r>
                            <w:rPr>
                              <w:kern w:val="2"/>
                              <w:szCs w:val="24"/>
                            </w:rPr>
                            <w:t>17.4</w:t>
                          </w:r>
                        </w:sdtContent>
                      </w:sdt>
                      <w:r>
                        <w:rPr>
                          <w:kern w:val="2"/>
                          <w:szCs w:val="24"/>
                        </w:rPr>
                        <w:t xml:space="preserve">. meninė kūryba (90.03); </w:t>
                      </w:r>
                    </w:p>
                  </w:sdtContent>
                </w:sdt>
                <w:sdt>
                  <w:sdtPr>
                    <w:alias w:val="17.5 pp."/>
                    <w:tag w:val="part_59161fe860d54ab2ab6a5d7ff3ba3308"/>
                    <w:lock w:val="sdtLocked"/>
                    <w:richText/>
                  </w:sdtPr>
                  <w:sdtContent>
                    <w:p w14:paraId="21C81C20" w14:textId="77777777">
                      <w:pPr>
                        <w:spacing w:line="278" w:lineRule="auto"/>
                        <w:ind w:firstLine="709"/>
                        <w:jc w:val="both"/>
                        <w:rPr>
                          <w:kern w:val="2"/>
                          <w:szCs w:val="24"/>
                        </w:rPr>
                      </w:pPr>
                      <w:sdt>
                        <w:sdtPr>
                          <w:alias w:val="Numeris"/>
                          <w:tag w:val="nr_59161fe860d54ab2ab6a5d7ff3ba3308"/>
                          <w:lock w:val="sdtLocked"/>
                          <w:richText/>
                        </w:sdtPr>
                        <w:sdtContent>
                          <w:r>
                            <w:rPr>
                              <w:kern w:val="2"/>
                              <w:szCs w:val="24"/>
                            </w:rPr>
                            <w:t>17.5</w:t>
                          </w:r>
                        </w:sdtContent>
                      </w:sdt>
                      <w:r>
                        <w:rPr>
                          <w:kern w:val="2"/>
                          <w:szCs w:val="24"/>
                        </w:rPr>
                        <w:t xml:space="preserve">. meno įrenginių eksploatavimo veikla (90.04); </w:t>
                      </w:r>
                    </w:p>
                  </w:sdtContent>
                </w:sdt>
                <w:sdt>
                  <w:sdtPr>
                    <w:alias w:val="17.6 pp."/>
                    <w:tag w:val="part_24e7317c008f402c85515bc98e44dd72"/>
                    <w:lock w:val="sdtLocked"/>
                    <w:richText/>
                  </w:sdtPr>
                  <w:sdtContent>
                    <w:p w14:paraId="34E149C9" w14:textId="77777777">
                      <w:pPr>
                        <w:spacing w:line="278" w:lineRule="auto"/>
                        <w:ind w:firstLine="709"/>
                        <w:jc w:val="both"/>
                        <w:rPr>
                          <w:kern w:val="2"/>
                          <w:szCs w:val="24"/>
                        </w:rPr>
                      </w:pPr>
                      <w:sdt>
                        <w:sdtPr>
                          <w:alias w:val="Numeris"/>
                          <w:tag w:val="nr_24e7317c008f402c85515bc98e44dd72"/>
                          <w:lock w:val="sdtLocked"/>
                          <w:richText/>
                        </w:sdtPr>
                        <w:sdtContent>
                          <w:r>
                            <w:rPr>
                              <w:kern w:val="2"/>
                              <w:szCs w:val="24"/>
                            </w:rPr>
                            <w:t>17.6</w:t>
                          </w:r>
                        </w:sdtContent>
                      </w:sdt>
                      <w:r>
                        <w:rPr>
                          <w:kern w:val="2"/>
                          <w:szCs w:val="24"/>
                        </w:rPr>
                        <w:t xml:space="preserve">. kita pramogų ir poilsio organizavimo veikla (93.29); </w:t>
                      </w:r>
                    </w:p>
                  </w:sdtContent>
                </w:sdt>
                <w:sdt>
                  <w:sdtPr>
                    <w:alias w:val="17.7 pp."/>
                    <w:tag w:val="part_04c446f27ec746b182e97a06b6c53432"/>
                    <w:lock w:val="sdtLocked"/>
                    <w:richText/>
                  </w:sdtPr>
                  <w:sdtContent>
                    <w:p w14:paraId="347113EF" w14:textId="77777777">
                      <w:pPr>
                        <w:spacing w:line="278" w:lineRule="auto"/>
                        <w:ind w:firstLine="709"/>
                        <w:jc w:val="both"/>
                        <w:rPr>
                          <w:kern w:val="2"/>
                          <w:szCs w:val="24"/>
                        </w:rPr>
                      </w:pPr>
                      <w:sdt>
                        <w:sdtPr>
                          <w:alias w:val="Numeris"/>
                          <w:tag w:val="nr_04c446f27ec746b182e97a06b6c53432"/>
                          <w:lock w:val="sdtLocked"/>
                          <w:richText/>
                        </w:sdtPr>
                        <w:sdtContent>
                          <w:r>
                            <w:rPr>
                              <w:kern w:val="2"/>
                              <w:szCs w:val="24"/>
                            </w:rPr>
                            <w:t>17.7</w:t>
                          </w:r>
                        </w:sdtContent>
                      </w:sdt>
                      <w:r>
                        <w:rPr>
                          <w:kern w:val="2"/>
                          <w:szCs w:val="24"/>
                        </w:rPr>
                        <w:t xml:space="preserve">. muziejų veikla (91.02); </w:t>
                      </w:r>
                    </w:p>
                  </w:sdtContent>
                </w:sdt>
                <w:sdt>
                  <w:sdtPr>
                    <w:alias w:val="17.8 pp."/>
                    <w:tag w:val="part_025095d116264a1fbea0e688e92c984c"/>
                    <w:lock w:val="sdtLocked"/>
                    <w:richText/>
                  </w:sdtPr>
                  <w:sdtContent>
                    <w:p w14:paraId="43FA86F2" w14:textId="77777777">
                      <w:pPr>
                        <w:spacing w:line="278" w:lineRule="auto"/>
                        <w:ind w:firstLine="709"/>
                        <w:jc w:val="both"/>
                        <w:rPr>
                          <w:kern w:val="2"/>
                          <w:szCs w:val="24"/>
                        </w:rPr>
                      </w:pPr>
                      <w:sdt>
                        <w:sdtPr>
                          <w:alias w:val="Numeris"/>
                          <w:tag w:val="nr_025095d116264a1fbea0e688e92c984c"/>
                          <w:lock w:val="sdtLocked"/>
                          <w:richText/>
                        </w:sdtPr>
                        <w:sdtContent>
                          <w:r>
                            <w:rPr>
                              <w:kern w:val="2"/>
                              <w:szCs w:val="24"/>
                            </w:rPr>
                            <w:t>17.8</w:t>
                          </w:r>
                        </w:sdtContent>
                      </w:sdt>
                      <w:r>
                        <w:rPr>
                          <w:kern w:val="2"/>
                          <w:szCs w:val="24"/>
                        </w:rPr>
                        <w:t>. kultūrinis švietimas (85.52);</w:t>
                      </w:r>
                    </w:p>
                  </w:sdtContent>
                </w:sdt>
                <w:sdt>
                  <w:sdtPr>
                    <w:alias w:val="17.9 pp."/>
                    <w:tag w:val="part_78dd8b7f1a8148eca06755fb31b292b3"/>
                    <w:lock w:val="sdtLocked"/>
                    <w:richText/>
                  </w:sdtPr>
                  <w:sdtContent>
                    <w:p w14:paraId="068F6768" w14:textId="77777777">
                      <w:pPr>
                        <w:spacing w:line="278" w:lineRule="auto"/>
                        <w:ind w:firstLine="709"/>
                        <w:jc w:val="both"/>
                        <w:rPr>
                          <w:kern w:val="2"/>
                          <w:szCs w:val="24"/>
                        </w:rPr>
                      </w:pPr>
                      <w:sdt>
                        <w:sdtPr>
                          <w:alias w:val="Numeris"/>
                          <w:tag w:val="nr_78dd8b7f1a8148eca06755fb31b292b3"/>
                          <w:lock w:val="sdtLocked"/>
                          <w:richText/>
                        </w:sdtPr>
                        <w:sdtContent>
                          <w:r>
                            <w:rPr>
                              <w:kern w:val="2"/>
                              <w:szCs w:val="24"/>
                            </w:rPr>
                            <w:t>17.9</w:t>
                          </w:r>
                        </w:sdtContent>
                      </w:sdt>
                      <w:r>
                        <w:rPr>
                          <w:kern w:val="2"/>
                          <w:szCs w:val="24"/>
                        </w:rPr>
                        <w:t xml:space="preserve">. kitas, niekur kitur nepriskirtas, švietimas (85.59); </w:t>
                      </w:r>
                    </w:p>
                  </w:sdtContent>
                </w:sdt>
                <w:sdt>
                  <w:sdtPr>
                    <w:alias w:val="17.10 pp."/>
                    <w:tag w:val="part_beaf3b38ac964626abd48980f3c0a473"/>
                    <w:lock w:val="sdtLocked"/>
                    <w:richText/>
                  </w:sdtPr>
                  <w:sdtContent>
                    <w:p w14:paraId="6D85E017" w14:textId="77777777">
                      <w:pPr>
                        <w:spacing w:line="278" w:lineRule="auto"/>
                        <w:ind w:firstLine="709"/>
                        <w:jc w:val="both"/>
                        <w:rPr>
                          <w:kern w:val="2"/>
                          <w:szCs w:val="24"/>
                        </w:rPr>
                      </w:pPr>
                      <w:sdt>
                        <w:sdtPr>
                          <w:alias w:val="Numeris"/>
                          <w:tag w:val="nr_beaf3b38ac964626abd48980f3c0a473"/>
                          <w:lock w:val="sdtLocked"/>
                          <w:richText/>
                        </w:sdtPr>
                        <w:sdtContent>
                          <w:r>
                            <w:rPr>
                              <w:kern w:val="2"/>
                              <w:szCs w:val="24"/>
                            </w:rPr>
                            <w:t>17.10</w:t>
                          </w:r>
                        </w:sdtContent>
                      </w:sdt>
                      <w:r>
                        <w:rPr>
                          <w:kern w:val="2"/>
                          <w:szCs w:val="24"/>
                        </w:rPr>
                        <w:t xml:space="preserve">. švietimui būdingų paslaugų veikla (85.60); </w:t>
                      </w:r>
                    </w:p>
                  </w:sdtContent>
                </w:sdt>
                <w:sdt>
                  <w:sdtPr>
                    <w:alias w:val="17.11 pp."/>
                    <w:tag w:val="part_31cd0daa5473496cb66c87dd0aa5d16c"/>
                    <w:lock w:val="sdtLocked"/>
                    <w:richText/>
                  </w:sdtPr>
                  <w:sdtContent>
                    <w:p w14:paraId="15C8FBEE" w14:textId="77777777">
                      <w:pPr>
                        <w:spacing w:line="278" w:lineRule="auto"/>
                        <w:ind w:firstLine="709"/>
                        <w:jc w:val="both"/>
                        <w:rPr>
                          <w:kern w:val="2"/>
                          <w:szCs w:val="24"/>
                        </w:rPr>
                      </w:pPr>
                      <w:sdt>
                        <w:sdtPr>
                          <w:alias w:val="Numeris"/>
                          <w:tag w:val="nr_31cd0daa5473496cb66c87dd0aa5d16c"/>
                          <w:lock w:val="sdtLocked"/>
                          <w:richText/>
                        </w:sdtPr>
                        <w:sdtContent>
                          <w:r>
                            <w:rPr>
                              <w:kern w:val="2"/>
                              <w:szCs w:val="24"/>
                            </w:rPr>
                            <w:t>17.11</w:t>
                          </w:r>
                        </w:sdtContent>
                      </w:sdt>
                      <w:r>
                        <w:rPr>
                          <w:kern w:val="2"/>
                          <w:szCs w:val="24"/>
                        </w:rPr>
                        <w:t xml:space="preserve">. kitas mokymas (85.8); </w:t>
                      </w:r>
                    </w:p>
                  </w:sdtContent>
                </w:sdt>
                <w:sdt>
                  <w:sdtPr>
                    <w:alias w:val="17.12 pp."/>
                    <w:tag w:val="part_0e11aa36d82247998ac2c9c0ce49f374"/>
                    <w:lock w:val="sdtLocked"/>
                    <w:richText/>
                  </w:sdtPr>
                  <w:sdtContent>
                    <w:p w14:paraId="626520D4" w14:textId="77777777">
                      <w:pPr>
                        <w:spacing w:line="278" w:lineRule="auto"/>
                        <w:ind w:firstLine="709"/>
                        <w:jc w:val="both"/>
                        <w:rPr>
                          <w:kern w:val="2"/>
                          <w:szCs w:val="24"/>
                        </w:rPr>
                      </w:pPr>
                      <w:sdt>
                        <w:sdtPr>
                          <w:alias w:val="Numeris"/>
                          <w:tag w:val="nr_0e11aa36d82247998ac2c9c0ce49f374"/>
                          <w:lock w:val="sdtLocked"/>
                          <w:richText/>
                        </w:sdtPr>
                        <w:sdtContent>
                          <w:r>
                            <w:rPr>
                              <w:kern w:val="2"/>
                              <w:szCs w:val="24"/>
                            </w:rPr>
                            <w:t>17.12</w:t>
                          </w:r>
                        </w:sdtContent>
                      </w:sdt>
                      <w:r>
                        <w:rPr>
                          <w:kern w:val="2"/>
                          <w:szCs w:val="24"/>
                        </w:rPr>
                        <w:t>. vaikų poilsio stovyklų veikla (55.20.20);</w:t>
                      </w:r>
                    </w:p>
                  </w:sdtContent>
                </w:sdt>
                <w:sdt>
                  <w:sdtPr>
                    <w:alias w:val="17.13 pp."/>
                    <w:tag w:val="part_b97b813aa92e4b9c8e6e60ef3fbb1167"/>
                    <w:lock w:val="sdtLocked"/>
                    <w:richText/>
                  </w:sdtPr>
                  <w:sdtContent>
                    <w:p w14:paraId="6393B320" w14:textId="77777777">
                      <w:pPr>
                        <w:spacing w:line="278" w:lineRule="auto"/>
                        <w:ind w:firstLine="709"/>
                        <w:jc w:val="both"/>
                        <w:rPr>
                          <w:kern w:val="2"/>
                          <w:szCs w:val="24"/>
                        </w:rPr>
                      </w:pPr>
                      <w:sdt>
                        <w:sdtPr>
                          <w:alias w:val="Numeris"/>
                          <w:tag w:val="nr_b97b813aa92e4b9c8e6e60ef3fbb1167"/>
                          <w:lock w:val="sdtLocked"/>
                          <w:richText/>
                        </w:sdtPr>
                        <w:sdtContent>
                          <w:r>
                            <w:rPr>
                              <w:kern w:val="2"/>
                              <w:szCs w:val="24"/>
                            </w:rPr>
                            <w:t>17.13</w:t>
                          </w:r>
                        </w:sdtContent>
                      </w:sdt>
                      <w:r>
                        <w:rPr>
                          <w:kern w:val="2"/>
                          <w:szCs w:val="24"/>
                        </w:rPr>
                        <w:t xml:space="preserve">. kino filmų, vaizdo filmų ir televizijos programų gamyba, garso įrašymo ir muzikos įrašų leidybos veikla (59); </w:t>
                      </w:r>
                    </w:p>
                  </w:sdtContent>
                </w:sdt>
                <w:sdt>
                  <w:sdtPr>
                    <w:alias w:val="17.14 pp."/>
                    <w:tag w:val="part_82a528eafc224b15b97ea6b3e4a45164"/>
                    <w:lock w:val="sdtLocked"/>
                    <w:richText/>
                  </w:sdtPr>
                  <w:sdtContent>
                    <w:p w14:paraId="11FCD71C" w14:textId="77777777">
                      <w:pPr>
                        <w:spacing w:line="278" w:lineRule="auto"/>
                        <w:ind w:firstLine="709"/>
                        <w:jc w:val="both"/>
                        <w:rPr>
                          <w:kern w:val="2"/>
                          <w:szCs w:val="24"/>
                        </w:rPr>
                      </w:pPr>
                      <w:sdt>
                        <w:sdtPr>
                          <w:alias w:val="Numeris"/>
                          <w:tag w:val="nr_82a528eafc224b15b97ea6b3e4a45164"/>
                          <w:lock w:val="sdtLocked"/>
                          <w:richText/>
                        </w:sdtPr>
                        <w:sdtContent>
                          <w:r>
                            <w:rPr>
                              <w:kern w:val="2"/>
                              <w:szCs w:val="24"/>
                            </w:rPr>
                            <w:t>17.14</w:t>
                          </w:r>
                        </w:sdtContent>
                      </w:sdt>
                      <w:r>
                        <w:rPr>
                          <w:kern w:val="2"/>
                          <w:szCs w:val="24"/>
                        </w:rPr>
                        <w:t xml:space="preserve">. kino filmų rodymas (59.14); </w:t>
                      </w:r>
                    </w:p>
                  </w:sdtContent>
                </w:sdt>
                <w:sdt>
                  <w:sdtPr>
                    <w:alias w:val="17.15 pp."/>
                    <w:tag w:val="part_f38c6b1cd0d14becbda302156959434b"/>
                    <w:lock w:val="sdtLocked"/>
                    <w:richText/>
                  </w:sdtPr>
                  <w:sdtContent>
                    <w:p w14:paraId="7FE99D27" w14:textId="77777777">
                      <w:pPr>
                        <w:spacing w:line="278" w:lineRule="auto"/>
                        <w:ind w:firstLine="709"/>
                        <w:jc w:val="both"/>
                        <w:rPr>
                          <w:kern w:val="2"/>
                          <w:szCs w:val="24"/>
                        </w:rPr>
                      </w:pPr>
                      <w:sdt>
                        <w:sdtPr>
                          <w:alias w:val="Numeris"/>
                          <w:tag w:val="nr_f38c6b1cd0d14becbda302156959434b"/>
                          <w:lock w:val="sdtLocked"/>
                          <w:richText/>
                        </w:sdtPr>
                        <w:sdtContent>
                          <w:r>
                            <w:rPr>
                              <w:kern w:val="2"/>
                              <w:szCs w:val="24"/>
                            </w:rPr>
                            <w:t>17.15</w:t>
                          </w:r>
                        </w:sdtContent>
                      </w:sdt>
                      <w:r>
                        <w:rPr>
                          <w:kern w:val="2"/>
                          <w:szCs w:val="24"/>
                        </w:rPr>
                        <w:t>. garso įrašymas ir muzikos įrašų leidyba (59.20);</w:t>
                      </w:r>
                    </w:p>
                  </w:sdtContent>
                </w:sdt>
                <w:sdt>
                  <w:sdtPr>
                    <w:alias w:val="17.16 pp."/>
                    <w:tag w:val="part_72a317840e064ed0b67f6c4a9badc6eb"/>
                    <w:lock w:val="sdtLocked"/>
                    <w:richText/>
                  </w:sdtPr>
                  <w:sdtContent>
                    <w:p w14:paraId="5807EE52" w14:textId="77777777">
                      <w:pPr>
                        <w:spacing w:line="278" w:lineRule="auto"/>
                        <w:ind w:firstLine="709"/>
                        <w:jc w:val="both"/>
                        <w:rPr>
                          <w:kern w:val="2"/>
                          <w:szCs w:val="24"/>
                        </w:rPr>
                      </w:pPr>
                      <w:sdt>
                        <w:sdtPr>
                          <w:alias w:val="Numeris"/>
                          <w:tag w:val="nr_72a317840e064ed0b67f6c4a9badc6eb"/>
                          <w:lock w:val="sdtLocked"/>
                          <w:richText/>
                        </w:sdtPr>
                        <w:sdtContent>
                          <w:r>
                            <w:rPr>
                              <w:kern w:val="2"/>
                              <w:szCs w:val="24"/>
                            </w:rPr>
                            <w:t>17.16</w:t>
                          </w:r>
                        </w:sdtContent>
                      </w:sdt>
                      <w:r>
                        <w:rPr>
                          <w:kern w:val="2"/>
                          <w:szCs w:val="24"/>
                        </w:rPr>
                        <w:t>. programų rengimas ir transliavimas (60);</w:t>
                      </w:r>
                    </w:p>
                  </w:sdtContent>
                </w:sdt>
                <w:sdt>
                  <w:sdtPr>
                    <w:alias w:val="17.17 pp."/>
                    <w:tag w:val="part_c90a103942024cfb9c174dade0af9389"/>
                    <w:lock w:val="sdtLocked"/>
                    <w:richText/>
                  </w:sdtPr>
                  <w:sdtContent>
                    <w:p w14:paraId="782559C0" w14:textId="77777777">
                      <w:pPr>
                        <w:spacing w:line="278" w:lineRule="auto"/>
                        <w:ind w:firstLine="709"/>
                        <w:jc w:val="both"/>
                        <w:rPr>
                          <w:kern w:val="2"/>
                          <w:szCs w:val="24"/>
                        </w:rPr>
                      </w:pPr>
                      <w:sdt>
                        <w:sdtPr>
                          <w:alias w:val="Numeris"/>
                          <w:tag w:val="nr_c90a103942024cfb9c174dade0af9389"/>
                          <w:lock w:val="sdtLocked"/>
                          <w:richText/>
                        </w:sdtPr>
                        <w:sdtContent>
                          <w:r>
                            <w:rPr>
                              <w:kern w:val="2"/>
                              <w:szCs w:val="24"/>
                            </w:rPr>
                            <w:t>17.17</w:t>
                          </w:r>
                        </w:sdtContent>
                      </w:sdt>
                      <w:r>
                        <w:rPr>
                          <w:kern w:val="2"/>
                          <w:szCs w:val="24"/>
                        </w:rPr>
                        <w:t xml:space="preserve">. viešųjų ryšių ir komunikacijos veikla (70.21); </w:t>
                      </w:r>
                    </w:p>
                  </w:sdtContent>
                </w:sdt>
                <w:sdt>
                  <w:sdtPr>
                    <w:alias w:val="17.18 pp."/>
                    <w:tag w:val="part_a6b3ddaa3dfa4dadba9ed442b995ee9b"/>
                    <w:lock w:val="sdtLocked"/>
                    <w:richText/>
                  </w:sdtPr>
                  <w:sdtContent>
                    <w:p w14:paraId="5AA8AEE7" w14:textId="77777777">
                      <w:pPr>
                        <w:spacing w:line="278" w:lineRule="auto"/>
                        <w:ind w:firstLine="709"/>
                        <w:jc w:val="both"/>
                        <w:rPr>
                          <w:kern w:val="2"/>
                          <w:szCs w:val="24"/>
                        </w:rPr>
                      </w:pPr>
                      <w:sdt>
                        <w:sdtPr>
                          <w:alias w:val="Numeris"/>
                          <w:tag w:val="nr_a6b3ddaa3dfa4dadba9ed442b995ee9b"/>
                          <w:lock w:val="sdtLocked"/>
                          <w:richText/>
                        </w:sdtPr>
                        <w:sdtContent>
                          <w:r>
                            <w:rPr>
                              <w:kern w:val="2"/>
                              <w:szCs w:val="24"/>
                            </w:rPr>
                            <w:t>17.18</w:t>
                          </w:r>
                        </w:sdtContent>
                      </w:sdt>
                      <w:r>
                        <w:rPr>
                          <w:kern w:val="2"/>
                          <w:szCs w:val="24"/>
                        </w:rPr>
                        <w:t>. reklama (73.1);</w:t>
                      </w:r>
                    </w:p>
                  </w:sdtContent>
                </w:sdt>
                <w:sdt>
                  <w:sdtPr>
                    <w:alias w:val="17.19 pp."/>
                    <w:tag w:val="part_9d5c2c94ec224f978c3fa03c6630af55"/>
                    <w:lock w:val="sdtLocked"/>
                    <w:richText/>
                  </w:sdtPr>
                  <w:sdtContent>
                    <w:p w14:paraId="7D28982C" w14:textId="77777777">
                      <w:pPr>
                        <w:spacing w:line="278" w:lineRule="auto"/>
                        <w:ind w:firstLine="709"/>
                        <w:jc w:val="both"/>
                        <w:rPr>
                          <w:kern w:val="2"/>
                          <w:szCs w:val="24"/>
                        </w:rPr>
                      </w:pPr>
                      <w:sdt>
                        <w:sdtPr>
                          <w:alias w:val="Numeris"/>
                          <w:tag w:val="nr_9d5c2c94ec224f978c3fa03c6630af55"/>
                          <w:lock w:val="sdtLocked"/>
                          <w:richText/>
                        </w:sdtPr>
                        <w:sdtContent>
                          <w:r>
                            <w:rPr>
                              <w:kern w:val="2"/>
                              <w:szCs w:val="24"/>
                            </w:rPr>
                            <w:t>17.19</w:t>
                          </w:r>
                        </w:sdtContent>
                      </w:sdt>
                      <w:r>
                        <w:rPr>
                          <w:kern w:val="2"/>
                          <w:szCs w:val="24"/>
                        </w:rPr>
                        <w:t>. fotografavimo veikla (74.20);</w:t>
                      </w:r>
                    </w:p>
                  </w:sdtContent>
                </w:sdt>
                <w:sdt>
                  <w:sdtPr>
                    <w:alias w:val="17.20 pp."/>
                    <w:tag w:val="part_5d8ca595e2ed4e7485aea80c5ffa581b"/>
                    <w:lock w:val="sdtLocked"/>
                    <w:richText/>
                  </w:sdtPr>
                  <w:sdtContent>
                    <w:p w14:paraId="5C2EB11A" w14:textId="77777777">
                      <w:pPr>
                        <w:spacing w:line="278" w:lineRule="auto"/>
                        <w:ind w:firstLine="709"/>
                        <w:jc w:val="both"/>
                        <w:rPr>
                          <w:kern w:val="2"/>
                          <w:szCs w:val="24"/>
                        </w:rPr>
                      </w:pPr>
                      <w:sdt>
                        <w:sdtPr>
                          <w:alias w:val="Numeris"/>
                          <w:tag w:val="nr_5d8ca595e2ed4e7485aea80c5ffa581b"/>
                          <w:lock w:val="sdtLocked"/>
                          <w:richText/>
                        </w:sdtPr>
                        <w:sdtContent>
                          <w:r>
                            <w:rPr>
                              <w:kern w:val="2"/>
                              <w:szCs w:val="24"/>
                            </w:rPr>
                            <w:t>17.20</w:t>
                          </w:r>
                        </w:sdtContent>
                      </w:sdt>
                      <w:r>
                        <w:rPr>
                          <w:kern w:val="2"/>
                          <w:szCs w:val="24"/>
                        </w:rPr>
                        <w:t>. muzikos instrumentų, teatro dekoracijų ir kostiumų nuoma (77.29.30);</w:t>
                      </w:r>
                    </w:p>
                  </w:sdtContent>
                </w:sdt>
                <w:sdt>
                  <w:sdtPr>
                    <w:alias w:val="17.21 pp."/>
                    <w:tag w:val="part_669ec5a24dc84cedae0f3b1cffe4a41b"/>
                    <w:lock w:val="sdtLocked"/>
                    <w:richText/>
                  </w:sdtPr>
                  <w:sdtContent>
                    <w:p w14:paraId="7E49DB57" w14:textId="77777777">
                      <w:pPr>
                        <w:spacing w:line="278" w:lineRule="auto"/>
                        <w:ind w:firstLine="709"/>
                        <w:jc w:val="both"/>
                        <w:rPr>
                          <w:kern w:val="2"/>
                          <w:szCs w:val="24"/>
                        </w:rPr>
                      </w:pPr>
                      <w:sdt>
                        <w:sdtPr>
                          <w:alias w:val="Numeris"/>
                          <w:tag w:val="nr_669ec5a24dc84cedae0f3b1cffe4a41b"/>
                          <w:lock w:val="sdtLocked"/>
                          <w:richText/>
                        </w:sdtPr>
                        <w:sdtContent>
                          <w:r>
                            <w:rPr>
                              <w:kern w:val="2"/>
                              <w:szCs w:val="24"/>
                            </w:rPr>
                            <w:t>17.21</w:t>
                          </w:r>
                        </w:sdtContent>
                      </w:sdt>
                      <w:r>
                        <w:rPr>
                          <w:kern w:val="2"/>
                          <w:szCs w:val="24"/>
                        </w:rPr>
                        <w:t xml:space="preserve">. ekskursijų organizatorių veikla (79.12); </w:t>
                      </w:r>
                    </w:p>
                  </w:sdtContent>
                </w:sdt>
                <w:sdt>
                  <w:sdtPr>
                    <w:alias w:val="17.22 pp."/>
                    <w:tag w:val="part_7932d54d57c742b2ab1ed29fafa806b3"/>
                    <w:lock w:val="sdtLocked"/>
                    <w:richText/>
                  </w:sdtPr>
                  <w:sdtContent>
                    <w:p w14:paraId="3EBF9905" w14:textId="77777777">
                      <w:pPr>
                        <w:spacing w:line="278" w:lineRule="auto"/>
                        <w:ind w:firstLine="709"/>
                        <w:jc w:val="both"/>
                        <w:rPr>
                          <w:kern w:val="2"/>
                          <w:szCs w:val="24"/>
                        </w:rPr>
                      </w:pPr>
                      <w:sdt>
                        <w:sdtPr>
                          <w:alias w:val="Numeris"/>
                          <w:tag w:val="nr_7932d54d57c742b2ab1ed29fafa806b3"/>
                          <w:lock w:val="sdtLocked"/>
                          <w:richText/>
                        </w:sdtPr>
                        <w:sdtContent>
                          <w:r>
                            <w:rPr>
                              <w:kern w:val="2"/>
                              <w:szCs w:val="24"/>
                            </w:rPr>
                            <w:t>17.22</w:t>
                          </w:r>
                        </w:sdtContent>
                      </w:sdt>
                      <w:r>
                        <w:rPr>
                          <w:kern w:val="2"/>
                          <w:szCs w:val="24"/>
                        </w:rPr>
                        <w:t xml:space="preserve">. kitų išankstinio užsakymo ir susijusių paslaugų veikla (79.90); </w:t>
                      </w:r>
                    </w:p>
                  </w:sdtContent>
                </w:sdt>
                <w:sdt>
                  <w:sdtPr>
                    <w:alias w:val="17.23 pp."/>
                    <w:tag w:val="part_a598b2c4a9654d3da3e341d284897865"/>
                    <w:lock w:val="sdtLocked"/>
                    <w:richText/>
                  </w:sdtPr>
                  <w:sdtContent>
                    <w:p w14:paraId="211A585A" w14:textId="77777777">
                      <w:pPr>
                        <w:spacing w:line="278" w:lineRule="auto"/>
                        <w:ind w:firstLine="709"/>
                        <w:jc w:val="both"/>
                        <w:rPr>
                          <w:kern w:val="2"/>
                          <w:szCs w:val="24"/>
                        </w:rPr>
                      </w:pPr>
                      <w:sdt>
                        <w:sdtPr>
                          <w:alias w:val="Numeris"/>
                          <w:tag w:val="nr_a598b2c4a9654d3da3e341d284897865"/>
                          <w:lock w:val="sdtLocked"/>
                          <w:richText/>
                        </w:sdtPr>
                        <w:sdtContent>
                          <w:r>
                            <w:rPr>
                              <w:kern w:val="2"/>
                              <w:szCs w:val="24"/>
                            </w:rPr>
                            <w:t>17.23</w:t>
                          </w:r>
                        </w:sdtContent>
                      </w:sdt>
                      <w:r>
                        <w:rPr>
                          <w:kern w:val="2"/>
                          <w:szCs w:val="24"/>
                        </w:rPr>
                        <w:t>. nuosavo arba nuomojamo nekilnojamojo turto nuoma ir eksplotavimas (68.20);</w:t>
                      </w:r>
                    </w:p>
                  </w:sdtContent>
                </w:sdt>
                <w:sdt>
                  <w:sdtPr>
                    <w:alias w:val="17.24 pp."/>
                    <w:tag w:val="part_60af34d9e7d5442e99e05b4e0cda4492"/>
                    <w:lock w:val="sdtLocked"/>
                    <w:richText/>
                  </w:sdtPr>
                  <w:sdtContent>
                    <w:p w14:paraId="3478A5F0" w14:textId="77777777">
                      <w:pPr>
                        <w:spacing w:line="278" w:lineRule="auto"/>
                        <w:ind w:firstLine="709"/>
                        <w:jc w:val="both"/>
                        <w:rPr>
                          <w:kern w:val="2"/>
                          <w:szCs w:val="24"/>
                        </w:rPr>
                      </w:pPr>
                      <w:sdt>
                        <w:sdtPr>
                          <w:alias w:val="Numeris"/>
                          <w:tag w:val="nr_60af34d9e7d5442e99e05b4e0cda4492"/>
                          <w:lock w:val="sdtLocked"/>
                          <w:richText/>
                        </w:sdtPr>
                        <w:sdtContent>
                          <w:r>
                            <w:rPr>
                              <w:kern w:val="2"/>
                              <w:szCs w:val="24"/>
                            </w:rPr>
                            <w:t>17.24</w:t>
                          </w:r>
                        </w:sdtContent>
                      </w:sdt>
                      <w:r>
                        <w:rPr>
                          <w:kern w:val="2"/>
                          <w:szCs w:val="24"/>
                        </w:rPr>
                        <w:t xml:space="preserve">. kitų, niekur nepriskirtų, narystės organizacijų veikla (94.99); </w:t>
                      </w:r>
                    </w:p>
                  </w:sdtContent>
                </w:sdt>
                <w:sdt>
                  <w:sdtPr>
                    <w:alias w:val="17.25 pp."/>
                    <w:tag w:val="part_34b3d78d91b44556876c12c55793f273"/>
                    <w:lock w:val="sdtLocked"/>
                    <w:richText/>
                  </w:sdtPr>
                  <w:sdtContent>
                    <w:p w14:paraId="096898B6" w14:textId="77777777">
                      <w:pPr>
                        <w:spacing w:line="278" w:lineRule="auto"/>
                        <w:ind w:firstLine="709"/>
                        <w:jc w:val="both"/>
                        <w:rPr>
                          <w:kern w:val="2"/>
                          <w:szCs w:val="24"/>
                        </w:rPr>
                      </w:pPr>
                      <w:sdt>
                        <w:sdtPr>
                          <w:alias w:val="Numeris"/>
                          <w:tag w:val="nr_34b3d78d91b44556876c12c55793f273"/>
                          <w:lock w:val="sdtLocked"/>
                          <w:richText/>
                        </w:sdtPr>
                        <w:sdtContent>
                          <w:r>
                            <w:rPr>
                              <w:kern w:val="2"/>
                              <w:szCs w:val="24"/>
                            </w:rPr>
                            <w:t>17.25</w:t>
                          </w:r>
                        </w:sdtContent>
                      </w:sdt>
                      <w:r>
                        <w:rPr>
                          <w:kern w:val="2"/>
                          <w:szCs w:val="24"/>
                        </w:rPr>
                        <w:t xml:space="preserve">. kita, niekur nepriskirta, asmenų aptarnavimo veikla (96.09); </w:t>
                      </w:r>
                    </w:p>
                  </w:sdtContent>
                </w:sdt>
                <w:sdt>
                  <w:sdtPr>
                    <w:alias w:val="17.26 pp."/>
                    <w:tag w:val="part_31642734547e448183d77b3c6067345a"/>
                    <w:lock w:val="sdtLocked"/>
                    <w:richText/>
                  </w:sdtPr>
                  <w:sdtContent>
                    <w:p w14:paraId="1AECD6E7" w14:textId="77777777">
                      <w:pPr>
                        <w:spacing w:line="278" w:lineRule="auto"/>
                        <w:ind w:firstLine="709"/>
                        <w:jc w:val="both"/>
                        <w:rPr>
                          <w:kern w:val="2"/>
                          <w:szCs w:val="24"/>
                        </w:rPr>
                      </w:pPr>
                      <w:sdt>
                        <w:sdtPr>
                          <w:alias w:val="Numeris"/>
                          <w:tag w:val="nr_31642734547e448183d77b3c6067345a"/>
                          <w:lock w:val="sdtLocked"/>
                          <w:richText/>
                        </w:sdtPr>
                        <w:sdtContent>
                          <w:r>
                            <w:rPr>
                              <w:kern w:val="2"/>
                              <w:szCs w:val="24"/>
                            </w:rPr>
                            <w:t>17.26</w:t>
                          </w:r>
                        </w:sdtContent>
                      </w:sdt>
                      <w:r>
                        <w:rPr>
                          <w:kern w:val="2"/>
                          <w:szCs w:val="24"/>
                        </w:rPr>
                        <w:t xml:space="preserve">. posėdžių ir verslo renginių organizavimas (82.30); </w:t>
                      </w:r>
                    </w:p>
                  </w:sdtContent>
                </w:sdt>
                <w:sdt>
                  <w:sdtPr>
                    <w:alias w:val="17.27 pp."/>
                    <w:tag w:val="part_c2ff995dd56c4c0db15e2d7af9350634"/>
                    <w:lock w:val="sdtLocked"/>
                    <w:richText/>
                  </w:sdtPr>
                  <w:sdtContent>
                    <w:p w14:paraId="38262F7E" w14:textId="77777777">
                      <w:pPr>
                        <w:spacing w:line="278" w:lineRule="auto"/>
                        <w:ind w:firstLine="709"/>
                        <w:jc w:val="both"/>
                        <w:rPr>
                          <w:kern w:val="2"/>
                          <w:szCs w:val="24"/>
                        </w:rPr>
                      </w:pPr>
                      <w:sdt>
                        <w:sdtPr>
                          <w:alias w:val="Numeris"/>
                          <w:tag w:val="nr_c2ff995dd56c4c0db15e2d7af9350634"/>
                          <w:lock w:val="sdtLocked"/>
                          <w:richText/>
                        </w:sdtPr>
                        <w:sdtContent>
                          <w:r>
                            <w:rPr>
                              <w:kern w:val="2"/>
                              <w:szCs w:val="24"/>
                            </w:rPr>
                            <w:t>17.27</w:t>
                          </w:r>
                        </w:sdtContent>
                      </w:sdt>
                      <w:r>
                        <w:rPr>
                          <w:kern w:val="2"/>
                          <w:szCs w:val="24"/>
                        </w:rPr>
                        <w:t>. knygų, periodinių leidinių leidyba ir kita leidybinė veikla (58.1);</w:t>
                      </w:r>
                    </w:p>
                  </w:sdtContent>
                </w:sdt>
                <w:sdt>
                  <w:sdtPr>
                    <w:alias w:val="17.28 pp."/>
                    <w:tag w:val="part_b81cc3822f4f4fd59afbdf7d9ea59b02"/>
                    <w:lock w:val="sdtLocked"/>
                    <w:richText/>
                  </w:sdtPr>
                  <w:sdtContent>
                    <w:p w14:paraId="4AEDB2A8" w14:textId="77777777">
                      <w:pPr>
                        <w:spacing w:line="278" w:lineRule="auto"/>
                        <w:ind w:firstLine="709"/>
                        <w:jc w:val="both"/>
                        <w:rPr>
                          <w:kern w:val="2"/>
                          <w:szCs w:val="24"/>
                        </w:rPr>
                      </w:pPr>
                      <w:sdt>
                        <w:sdtPr>
                          <w:alias w:val="Numeris"/>
                          <w:tag w:val="nr_b81cc3822f4f4fd59afbdf7d9ea59b02"/>
                          <w:lock w:val="sdtLocked"/>
                          <w:richText/>
                        </w:sdtPr>
                        <w:sdtContent>
                          <w:r>
                            <w:rPr>
                              <w:kern w:val="2"/>
                              <w:szCs w:val="24"/>
                            </w:rPr>
                            <w:t>17.28</w:t>
                          </w:r>
                        </w:sdtContent>
                      </w:sdt>
                      <w:r>
                        <w:rPr>
                          <w:kern w:val="2"/>
                          <w:szCs w:val="24"/>
                        </w:rPr>
                        <w:t xml:space="preserve">. leidybinė veikla (58); </w:t>
                      </w:r>
                    </w:p>
                  </w:sdtContent>
                </w:sdt>
                <w:sdt>
                  <w:sdtPr>
                    <w:alias w:val="17.29 pp."/>
                    <w:tag w:val="part_30f24be361d24bbaad374668ae4822cf"/>
                    <w:lock w:val="sdtLocked"/>
                    <w:richText/>
                  </w:sdtPr>
                  <w:sdtContent>
                    <w:p w14:paraId="7ED643C9" w14:textId="77777777">
                      <w:pPr>
                        <w:spacing w:line="278" w:lineRule="auto"/>
                        <w:ind w:firstLine="709"/>
                        <w:jc w:val="both"/>
                        <w:rPr>
                          <w:kern w:val="2"/>
                          <w:szCs w:val="24"/>
                        </w:rPr>
                      </w:pPr>
                      <w:sdt>
                        <w:sdtPr>
                          <w:alias w:val="Numeris"/>
                          <w:tag w:val="nr_30f24be361d24bbaad374668ae4822cf"/>
                          <w:lock w:val="sdtLocked"/>
                          <w:richText/>
                        </w:sdtPr>
                        <w:sdtContent>
                          <w:r>
                            <w:rPr>
                              <w:kern w:val="2"/>
                              <w:szCs w:val="24"/>
                            </w:rPr>
                            <w:t>17.29</w:t>
                          </w:r>
                        </w:sdtContent>
                      </w:sdt>
                      <w:r>
                        <w:rPr>
                          <w:kern w:val="2"/>
                          <w:szCs w:val="24"/>
                        </w:rPr>
                        <w:t xml:space="preserve">. kita leidyba (58.19); </w:t>
                      </w:r>
                    </w:p>
                  </w:sdtContent>
                </w:sdt>
                <w:sdt>
                  <w:sdtPr>
                    <w:alias w:val="17.30 pp."/>
                    <w:tag w:val="part_649f7fff458c41c4a6e53f0069d5f067"/>
                    <w:lock w:val="sdtLocked"/>
                    <w:richText/>
                  </w:sdtPr>
                  <w:sdtContent>
                    <w:p w14:paraId="06C13AFC" w14:textId="77777777">
                      <w:pPr>
                        <w:spacing w:line="278" w:lineRule="auto"/>
                        <w:ind w:firstLine="709"/>
                        <w:jc w:val="both"/>
                        <w:rPr>
                          <w:kern w:val="2"/>
                          <w:szCs w:val="24"/>
                        </w:rPr>
                      </w:pPr>
                      <w:sdt>
                        <w:sdtPr>
                          <w:alias w:val="Numeris"/>
                          <w:tag w:val="nr_649f7fff458c41c4a6e53f0069d5f067"/>
                          <w:lock w:val="sdtLocked"/>
                          <w:richText/>
                        </w:sdtPr>
                        <w:sdtContent>
                          <w:r>
                            <w:rPr>
                              <w:kern w:val="2"/>
                              <w:szCs w:val="24"/>
                            </w:rPr>
                            <w:t>17.30</w:t>
                          </w:r>
                        </w:sdtContent>
                      </w:sdt>
                      <w:r>
                        <w:rPr>
                          <w:kern w:val="2"/>
                          <w:szCs w:val="24"/>
                        </w:rPr>
                        <w:t xml:space="preserve">. sportinė veikla, pramogų ir poilsio organizavimo veikla (93); </w:t>
                      </w:r>
                    </w:p>
                  </w:sdtContent>
                </w:sdt>
                <w:sdt>
                  <w:sdtPr>
                    <w:alias w:val="17.31 pp."/>
                    <w:tag w:val="part_259f14f3b0074a0bb5d097a2efef9588"/>
                    <w:lock w:val="sdtLocked"/>
                    <w:richText/>
                  </w:sdtPr>
                  <w:sdtContent>
                    <w:p w14:paraId="7A73AB67" w14:textId="77777777">
                      <w:pPr>
                        <w:spacing w:line="278" w:lineRule="auto"/>
                        <w:ind w:firstLine="709"/>
                        <w:jc w:val="both"/>
                        <w:rPr>
                          <w:kern w:val="2"/>
                          <w:szCs w:val="24"/>
                        </w:rPr>
                      </w:pPr>
                      <w:sdt>
                        <w:sdtPr>
                          <w:alias w:val="Numeris"/>
                          <w:tag w:val="nr_259f14f3b0074a0bb5d097a2efef9588"/>
                          <w:lock w:val="sdtLocked"/>
                          <w:richText/>
                        </w:sdtPr>
                        <w:sdtContent>
                          <w:r>
                            <w:rPr>
                              <w:kern w:val="2"/>
                              <w:szCs w:val="24"/>
                            </w:rPr>
                            <w:t>17.31</w:t>
                          </w:r>
                        </w:sdtContent>
                      </w:sdt>
                      <w:r>
                        <w:rPr>
                          <w:kern w:val="2"/>
                          <w:szCs w:val="24"/>
                        </w:rPr>
                        <w:t xml:space="preserve">. atrakcionų ir teminių parkų veikla (93.21); </w:t>
                      </w:r>
                    </w:p>
                  </w:sdtContent>
                </w:sdt>
                <w:sdt>
                  <w:sdtPr>
                    <w:alias w:val="17.32 pp."/>
                    <w:tag w:val="part_9d30f062dd3c405eae7a1dfb646f78c1"/>
                    <w:lock w:val="sdtLocked"/>
                    <w:richText/>
                  </w:sdtPr>
                  <w:sdtContent>
                    <w:p w14:paraId="1DE4C3AC" w14:textId="77777777">
                      <w:pPr>
                        <w:spacing w:line="278" w:lineRule="auto"/>
                        <w:ind w:firstLine="709"/>
                        <w:jc w:val="both"/>
                        <w:rPr>
                          <w:kern w:val="2"/>
                          <w:szCs w:val="24"/>
                        </w:rPr>
                      </w:pPr>
                      <w:sdt>
                        <w:sdtPr>
                          <w:alias w:val="Numeris"/>
                          <w:tag w:val="nr_9d30f062dd3c405eae7a1dfb646f78c1"/>
                          <w:lock w:val="sdtLocked"/>
                          <w:richText/>
                        </w:sdtPr>
                        <w:sdtContent>
                          <w:r>
                            <w:rPr>
                              <w:kern w:val="2"/>
                              <w:szCs w:val="24"/>
                            </w:rPr>
                            <w:t>17.32</w:t>
                          </w:r>
                        </w:sdtContent>
                      </w:sdt>
                      <w:r>
                        <w:rPr>
                          <w:kern w:val="2"/>
                          <w:szCs w:val="24"/>
                        </w:rPr>
                        <w:t xml:space="preserve">. narystės organizacijų veikla (94); </w:t>
                      </w:r>
                    </w:p>
                  </w:sdtContent>
                </w:sdt>
                <w:sdt>
                  <w:sdtPr>
                    <w:alias w:val="17.33 pp."/>
                    <w:tag w:val="part_e4a12c26a9b046ad9f67d96614c7ee54"/>
                    <w:lock w:val="sdtLocked"/>
                    <w:richText/>
                  </w:sdtPr>
                  <w:sdtContent>
                    <w:p w14:paraId="2955149C" w14:textId="77777777">
                      <w:pPr>
                        <w:spacing w:line="278" w:lineRule="auto"/>
                        <w:ind w:firstLine="709"/>
                        <w:jc w:val="both"/>
                        <w:rPr>
                          <w:kern w:val="2"/>
                          <w:szCs w:val="24"/>
                        </w:rPr>
                      </w:pPr>
                      <w:sdt>
                        <w:sdtPr>
                          <w:alias w:val="Numeris"/>
                          <w:tag w:val="nr_e4a12c26a9b046ad9f67d96614c7ee54"/>
                          <w:lock w:val="sdtLocked"/>
                          <w:richText/>
                        </w:sdtPr>
                        <w:sdtContent>
                          <w:r>
                            <w:rPr>
                              <w:kern w:val="2"/>
                              <w:szCs w:val="24"/>
                            </w:rPr>
                            <w:t>17.33</w:t>
                          </w:r>
                        </w:sdtContent>
                      </w:sdt>
                      <w:r>
                        <w:rPr>
                          <w:kern w:val="2"/>
                          <w:szCs w:val="24"/>
                        </w:rPr>
                        <w:t xml:space="preserve">. sausumos transportui būdingų paslaugų veikla (52.21); </w:t>
                      </w:r>
                    </w:p>
                  </w:sdtContent>
                </w:sdt>
                <w:sdt>
                  <w:sdtPr>
                    <w:alias w:val="17.34 pp."/>
                    <w:tag w:val="part_2cfe0b9f00964b1786b18ddc45e7e1fa"/>
                    <w:lock w:val="sdtLocked"/>
                    <w:richText/>
                  </w:sdtPr>
                  <w:sdtContent>
                    <w:p w14:paraId="1A862587" w14:textId="77777777">
                      <w:pPr>
                        <w:spacing w:line="278" w:lineRule="auto"/>
                        <w:ind w:firstLine="709"/>
                        <w:jc w:val="both"/>
                        <w:rPr>
                          <w:kern w:val="2"/>
                          <w:szCs w:val="24"/>
                        </w:rPr>
                      </w:pPr>
                      <w:sdt>
                        <w:sdtPr>
                          <w:alias w:val="Numeris"/>
                          <w:tag w:val="nr_2cfe0b9f00964b1786b18ddc45e7e1fa"/>
                          <w:lock w:val="sdtLocked"/>
                          <w:richText/>
                        </w:sdtPr>
                        <w:sdtContent>
                          <w:r>
                            <w:rPr>
                              <w:kern w:val="2"/>
                              <w:szCs w:val="24"/>
                            </w:rPr>
                            <w:t>17.34</w:t>
                          </w:r>
                        </w:sdtContent>
                      </w:sdt>
                      <w:r>
                        <w:rPr>
                          <w:kern w:val="2"/>
                          <w:szCs w:val="24"/>
                        </w:rPr>
                        <w:t>. kita, niekur nepriskirta, profesinė, mokslinė ir techninė veikla (74.90);</w:t>
                      </w:r>
                    </w:p>
                  </w:sdtContent>
                </w:sdt>
                <w:sdt>
                  <w:sdtPr>
                    <w:alias w:val="17.35 pp."/>
                    <w:tag w:val="part_0e82312771604b8eaa4fc59b7496d9df"/>
                    <w:lock w:val="sdtLocked"/>
                    <w:richText/>
                  </w:sdtPr>
                  <w:sdtContent>
                    <w:p w14:paraId="7B0114BC" w14:textId="77777777">
                      <w:pPr>
                        <w:spacing w:line="278" w:lineRule="auto"/>
                        <w:ind w:firstLine="709"/>
                        <w:jc w:val="both"/>
                        <w:rPr>
                          <w:kern w:val="2"/>
                          <w:szCs w:val="24"/>
                        </w:rPr>
                      </w:pPr>
                      <w:sdt>
                        <w:sdtPr>
                          <w:alias w:val="Numeris"/>
                          <w:tag w:val="nr_0e82312771604b8eaa4fc59b7496d9df"/>
                          <w:lock w:val="sdtLocked"/>
                          <w:richText/>
                        </w:sdtPr>
                        <w:sdtContent>
                          <w:r>
                            <w:rPr>
                              <w:kern w:val="2"/>
                              <w:szCs w:val="24"/>
                            </w:rPr>
                            <w:t>17.35</w:t>
                          </w:r>
                        </w:sdtContent>
                      </w:sdt>
                      <w:r>
                        <w:rPr>
                          <w:kern w:val="2"/>
                          <w:szCs w:val="24"/>
                        </w:rPr>
                        <w:t xml:space="preserve">. suvenyrų, meno dirbinių ir religinių reikmenų specializuota mažmeninė prekyba (47.78.10); </w:t>
                        <w:tab/>
                      </w:r>
                    </w:p>
                  </w:sdtContent>
                </w:sdt>
                <w:sdt>
                  <w:sdtPr>
                    <w:alias w:val="17.36 pp."/>
                    <w:tag w:val="part_1fd32efe76c24887986b879a9938301e"/>
                    <w:lock w:val="sdtLocked"/>
                    <w:richText/>
                  </w:sdtPr>
                  <w:sdtContent>
                    <w:p w14:paraId="22C38BD1" w14:textId="77777777">
                      <w:pPr>
                        <w:spacing w:line="278" w:lineRule="auto"/>
                        <w:ind w:firstLine="709"/>
                        <w:jc w:val="both"/>
                        <w:rPr>
                          <w:kern w:val="2"/>
                          <w:szCs w:val="24"/>
                        </w:rPr>
                      </w:pPr>
                      <w:sdt>
                        <w:sdtPr>
                          <w:alias w:val="Numeris"/>
                          <w:tag w:val="nr_1fd32efe76c24887986b879a9938301e"/>
                          <w:lock w:val="sdtLocked"/>
                          <w:richText/>
                        </w:sdtPr>
                        <w:sdtContent>
                          <w:r>
                            <w:rPr>
                              <w:kern w:val="2"/>
                              <w:szCs w:val="24"/>
                            </w:rPr>
                            <w:t>17.36</w:t>
                          </w:r>
                        </w:sdtContent>
                      </w:sdt>
                      <w:r>
                        <w:rPr>
                          <w:kern w:val="2"/>
                          <w:szCs w:val="24"/>
                        </w:rPr>
                        <w:t xml:space="preserve">. mažmeninė prekyba ne parduotuvėse, kioskuose ar prekyvietėse (47.9); </w:t>
                      </w:r>
                    </w:p>
                  </w:sdtContent>
                </w:sdt>
                <w:sdt>
                  <w:sdtPr>
                    <w:alias w:val="17.37 pp."/>
                    <w:tag w:val="part_3dcdfead826245f2b0c67252ec05e22d"/>
                    <w:lock w:val="sdtLocked"/>
                    <w:richText/>
                  </w:sdtPr>
                  <w:sdtContent>
                    <w:p w14:paraId="29172C0F" w14:textId="77777777">
                      <w:pPr>
                        <w:spacing w:line="278" w:lineRule="auto"/>
                        <w:ind w:firstLine="709"/>
                        <w:jc w:val="both"/>
                        <w:rPr>
                          <w:kern w:val="2"/>
                          <w:szCs w:val="24"/>
                        </w:rPr>
                      </w:pPr>
                      <w:sdt>
                        <w:sdtPr>
                          <w:alias w:val="Numeris"/>
                          <w:tag w:val="nr_3dcdfead826245f2b0c67252ec05e22d"/>
                          <w:lock w:val="sdtLocked"/>
                          <w:richText/>
                        </w:sdtPr>
                        <w:sdtContent>
                          <w:r>
                            <w:rPr>
                              <w:kern w:val="2"/>
                              <w:szCs w:val="24"/>
                            </w:rPr>
                            <w:t>17.37</w:t>
                          </w:r>
                        </w:sdtContent>
                      </w:sdt>
                      <w:r>
                        <w:rPr>
                          <w:kern w:val="2"/>
                          <w:szCs w:val="24"/>
                        </w:rPr>
                        <w:t xml:space="preserve">. kita specializuota mažmeninė prekyba (47.78.90); </w:t>
                      </w:r>
                    </w:p>
                  </w:sdtContent>
                </w:sdt>
                <w:sdt>
                  <w:sdtPr>
                    <w:alias w:val="17.38 pp."/>
                    <w:tag w:val="part_644d39afa7b74742934c305caa132b50"/>
                    <w:lock w:val="sdtLocked"/>
                    <w:richText/>
                  </w:sdtPr>
                  <w:sdtContent>
                    <w:p w14:paraId="6BB0C58F" w14:textId="77777777">
                      <w:pPr>
                        <w:spacing w:line="278" w:lineRule="auto"/>
                        <w:ind w:firstLine="709"/>
                        <w:jc w:val="both"/>
                        <w:rPr>
                          <w:kern w:val="2"/>
                          <w:szCs w:val="24"/>
                        </w:rPr>
                      </w:pPr>
                      <w:sdt>
                        <w:sdtPr>
                          <w:alias w:val="Numeris"/>
                          <w:tag w:val="nr_644d39afa7b74742934c305caa132b50"/>
                          <w:lock w:val="sdtLocked"/>
                          <w:richText/>
                        </w:sdtPr>
                        <w:sdtContent>
                          <w:r>
                            <w:rPr>
                              <w:kern w:val="2"/>
                              <w:szCs w:val="24"/>
                            </w:rPr>
                            <w:t>17.38</w:t>
                          </w:r>
                        </w:sdtContent>
                      </w:sdt>
                      <w:r>
                        <w:rPr>
                          <w:kern w:val="2"/>
                          <w:szCs w:val="24"/>
                        </w:rPr>
                        <w:t xml:space="preserve">. loterijų organizavimo veikla (92.00.10); </w:t>
                      </w:r>
                    </w:p>
                  </w:sdtContent>
                </w:sdt>
                <w:sdt>
                  <w:sdtPr>
                    <w:alias w:val="17.39 pp."/>
                    <w:tag w:val="part_0ce517600fc442ee90c5fe6cb81bce05"/>
                    <w:lock w:val="sdtLocked"/>
                    <w:richText/>
                  </w:sdtPr>
                  <w:sdtContent>
                    <w:p w14:paraId="557A8486" w14:textId="77777777">
                      <w:pPr>
                        <w:spacing w:line="278" w:lineRule="auto"/>
                        <w:ind w:firstLine="709"/>
                        <w:jc w:val="both"/>
                        <w:rPr>
                          <w:kern w:val="2"/>
                          <w:szCs w:val="24"/>
                        </w:rPr>
                      </w:pPr>
                      <w:sdt>
                        <w:sdtPr>
                          <w:alias w:val="Numeris"/>
                          <w:tag w:val="nr_0ce517600fc442ee90c5fe6cb81bce05"/>
                          <w:lock w:val="sdtLocked"/>
                          <w:richText/>
                        </w:sdtPr>
                        <w:sdtContent>
                          <w:r>
                            <w:rPr>
                              <w:kern w:val="2"/>
                              <w:szCs w:val="24"/>
                            </w:rPr>
                            <w:t>17.39</w:t>
                          </w:r>
                        </w:sdtContent>
                      </w:sdt>
                      <w:r>
                        <w:rPr>
                          <w:kern w:val="2"/>
                          <w:szCs w:val="24"/>
                        </w:rPr>
                        <w:t xml:space="preserve">. teatro spektaklių pastatymas (92.31.10); </w:t>
                      </w:r>
                    </w:p>
                  </w:sdtContent>
                </w:sdt>
                <w:sdt>
                  <w:sdtPr>
                    <w:alias w:val="17.40 pp."/>
                    <w:tag w:val="part_5da471de5959434980da88c0e2386d92"/>
                    <w:lock w:val="sdtLocked"/>
                    <w:richText/>
                  </w:sdtPr>
                  <w:sdtContent>
                    <w:p w14:paraId="1CB5CDB4" w14:textId="0D42C489">
                      <w:pPr>
                        <w:spacing w:line="278" w:lineRule="auto"/>
                        <w:ind w:firstLine="709"/>
                        <w:jc w:val="both"/>
                        <w:rPr>
                          <w:kern w:val="2"/>
                          <w:szCs w:val="24"/>
                        </w:rPr>
                      </w:pPr>
                      <w:sdt>
                        <w:sdtPr>
                          <w:alias w:val="Numeris"/>
                          <w:tag w:val="nr_5da471de5959434980da88c0e2386d92"/>
                          <w:lock w:val="sdtLocked"/>
                          <w:richText/>
                        </w:sdtPr>
                        <w:sdtContent>
                          <w:r>
                            <w:rPr>
                              <w:kern w:val="2"/>
                              <w:szCs w:val="24"/>
                            </w:rPr>
                            <w:t>17.40</w:t>
                          </w:r>
                        </w:sdtContent>
                      </w:sdt>
                      <w:r>
                        <w:rPr>
                          <w:kern w:val="2"/>
                          <w:szCs w:val="24"/>
                        </w:rPr>
                        <w:t>. kita Lietuvos Respublikos teisės aktams neprieštaraujanti veikla.</w:t>
                      </w:r>
                    </w:p>
                    <w:p w14:paraId="1AA18699" w14:textId="77777777">
                      <w:pPr>
                        <w:spacing w:line="278" w:lineRule="auto"/>
                        <w:rPr>
                          <w:kern w:val="2"/>
                          <w:szCs w:val="24"/>
                        </w:rPr>
                      </w:pPr>
                    </w:p>
                  </w:sdtContent>
                </w:sdt>
              </w:sdtContent>
            </w:sdt>
          </w:sdtContent>
        </w:sdt>
        <w:sdt>
          <w:sdtPr>
            <w:alias w:val="skyrius"/>
            <w:tag w:val="part_f58de24a1ad64644b4d87f23378821c2"/>
            <w:lock w:val="sdtLocked"/>
            <w:richText/>
          </w:sdtPr>
          <w:sdtContent>
            <w:p w14:paraId="755977C7" w14:textId="4C66E4BB">
              <w:pPr>
                <w:spacing w:line="278" w:lineRule="auto"/>
                <w:jc w:val="center"/>
                <w:rPr>
                  <w:b/>
                  <w:bCs/>
                  <w:kern w:val="2"/>
                  <w:szCs w:val="24"/>
                </w:rPr>
              </w:pPr>
              <w:sdt>
                <w:sdtPr>
                  <w:alias w:val="Numeris"/>
                  <w:tag w:val="nr_f58de24a1ad64644b4d87f23378821c2"/>
                  <w:lock w:val="sdtLocked"/>
                  <w:richText/>
                </w:sdtPr>
                <w:sdtContent>
                  <w:r>
                    <w:rPr>
                      <w:b/>
                      <w:bCs/>
                      <w:kern w:val="2"/>
                      <w:szCs w:val="24"/>
                    </w:rPr>
                    <w:t>III</w:t>
                  </w:r>
                </w:sdtContent>
              </w:sdt>
              <w:r>
                <w:rPr>
                  <w:b/>
                  <w:bCs/>
                  <w:kern w:val="2"/>
                  <w:szCs w:val="24"/>
                </w:rPr>
                <w:t xml:space="preserve"> SKYRIUS</w:t>
              </w:r>
            </w:p>
            <w:p w14:paraId="619911D8" w14:textId="3B17D811">
              <w:pPr>
                <w:spacing w:line="278" w:lineRule="auto"/>
                <w:jc w:val="center"/>
                <w:rPr>
                  <w:b/>
                  <w:bCs/>
                  <w:kern w:val="2"/>
                  <w:szCs w:val="24"/>
                </w:rPr>
              </w:pPr>
              <w:sdt>
                <w:sdtPr>
                  <w:alias w:val="Pavadinimas"/>
                  <w:tag w:val="title_f58de24a1ad64644b4d87f23378821c2"/>
                  <w:lock w:val="sdtLocked"/>
                  <w:richText/>
                </w:sdtPr>
                <w:sdtContent>
                  <w:r>
                    <w:rPr>
                      <w:b/>
                      <w:bCs/>
                      <w:kern w:val="2"/>
                      <w:szCs w:val="24"/>
                    </w:rPr>
                    <w:t>SAVININKO TEISES IR PAREIGAS ĮGYVENDINČIŲ INSTITUCIJŲ KOMPETENCIJA</w:t>
                  </w:r>
                </w:sdtContent>
              </w:sdt>
            </w:p>
            <w:p w14:paraId="5D4B3B8B" w14:textId="77777777">
              <w:pPr>
                <w:spacing w:line="278" w:lineRule="auto"/>
                <w:jc w:val="center"/>
                <w:rPr>
                  <w:b/>
                  <w:bCs/>
                  <w:kern w:val="2"/>
                  <w:szCs w:val="24"/>
                </w:rPr>
              </w:pPr>
            </w:p>
            <w:sdt>
              <w:sdtPr>
                <w:alias w:val="18 p."/>
                <w:tag w:val="part_18ac11e8f0f249ae84527b87dc991fe4"/>
                <w:lock w:val="sdtLocked"/>
                <w:richText/>
              </w:sdtPr>
              <w:sdtContent>
                <w:p w14:paraId="10CA6329" w14:textId="77777777">
                  <w:pPr>
                    <w:spacing w:line="278" w:lineRule="auto"/>
                    <w:ind w:firstLine="709"/>
                    <w:jc w:val="both"/>
                    <w:rPr>
                      <w:kern w:val="2"/>
                      <w:szCs w:val="24"/>
                    </w:rPr>
                  </w:pPr>
                  <w:sdt>
                    <w:sdtPr>
                      <w:alias w:val="Numeris"/>
                      <w:tag w:val="nr_18ac11e8f0f249ae84527b87dc991fe4"/>
                      <w:lock w:val="sdtLocked"/>
                      <w:richText/>
                    </w:sdtPr>
                    <w:sdtContent>
                      <w:r>
                        <w:rPr>
                          <w:kern w:val="2"/>
                          <w:szCs w:val="24"/>
                        </w:rPr>
                        <w:t>18</w:t>
                      </w:r>
                    </w:sdtContent>
                  </w:sdt>
                  <w:r>
                    <w:rPr>
                      <w:kern w:val="2"/>
                      <w:szCs w:val="24"/>
                    </w:rPr>
                    <w:t xml:space="preserve">. Savivaldybės taryba: </w:t>
                  </w:r>
                </w:p>
                <w:sdt>
                  <w:sdtPr>
                    <w:alias w:val="18.1 pp."/>
                    <w:tag w:val="part_0afc623f6a0f49bcb971a0ced6b4f9fe"/>
                    <w:lock w:val="sdtLocked"/>
                    <w:richText/>
                  </w:sdtPr>
                  <w:sdtContent>
                    <w:p w14:paraId="2FF336F8" w14:textId="77777777">
                      <w:pPr>
                        <w:spacing w:line="278" w:lineRule="auto"/>
                        <w:ind w:firstLine="709"/>
                        <w:jc w:val="both"/>
                        <w:rPr>
                          <w:kern w:val="2"/>
                          <w:szCs w:val="24"/>
                        </w:rPr>
                      </w:pPr>
                      <w:sdt>
                        <w:sdtPr>
                          <w:alias w:val="Numeris"/>
                          <w:tag w:val="nr_0afc623f6a0f49bcb971a0ced6b4f9fe"/>
                          <w:lock w:val="sdtLocked"/>
                          <w:richText/>
                        </w:sdtPr>
                        <w:sdtContent>
                          <w:r>
                            <w:rPr>
                              <w:kern w:val="2"/>
                              <w:szCs w:val="24"/>
                            </w:rPr>
                            <w:t>18.1</w:t>
                          </w:r>
                        </w:sdtContent>
                      </w:sdt>
                      <w:r>
                        <w:rPr>
                          <w:kern w:val="2"/>
                          <w:szCs w:val="24"/>
                        </w:rPr>
                        <w:t xml:space="preserve">. priima sprendimą dėl Centro reorganizavimo, likvidavimo ar pertvarkymo; </w:t>
                      </w:r>
                    </w:p>
                  </w:sdtContent>
                </w:sdt>
                <w:sdt>
                  <w:sdtPr>
                    <w:alias w:val="18.2 pp."/>
                    <w:tag w:val="part_705b6986fb9d4428bb091fed1b10ee90"/>
                    <w:lock w:val="sdtLocked"/>
                    <w:richText/>
                  </w:sdtPr>
                  <w:sdtContent>
                    <w:p w14:paraId="1DD2CAF9" w14:textId="77777777">
                      <w:pPr>
                        <w:spacing w:line="278" w:lineRule="auto"/>
                        <w:ind w:firstLine="709"/>
                        <w:jc w:val="both"/>
                        <w:rPr>
                          <w:kern w:val="2"/>
                          <w:szCs w:val="24"/>
                        </w:rPr>
                      </w:pPr>
                      <w:sdt>
                        <w:sdtPr>
                          <w:alias w:val="Numeris"/>
                          <w:tag w:val="nr_705b6986fb9d4428bb091fed1b10ee90"/>
                          <w:lock w:val="sdtLocked"/>
                          <w:richText/>
                        </w:sdtPr>
                        <w:sdtContent>
                          <w:r>
                            <w:rPr>
                              <w:kern w:val="2"/>
                              <w:szCs w:val="24"/>
                            </w:rPr>
                            <w:t>18.2</w:t>
                          </w:r>
                        </w:sdtContent>
                      </w:sdt>
                      <w:r>
                        <w:rPr>
                          <w:kern w:val="2"/>
                          <w:szCs w:val="24"/>
                        </w:rPr>
                        <w:t xml:space="preserve">. skiria ir atleidžia likvidatorių arba sudaro likvidacinę komisiją ir nutraukia jos įgaliojimus; </w:t>
                      </w:r>
                    </w:p>
                  </w:sdtContent>
                </w:sdt>
                <w:sdt>
                  <w:sdtPr>
                    <w:alias w:val="18.3 pp."/>
                    <w:tag w:val="part_8f253caa543f4eafaa88ad71ab45e22b"/>
                    <w:lock w:val="sdtLocked"/>
                    <w:richText/>
                  </w:sdtPr>
                  <w:sdtContent>
                    <w:p w14:paraId="16EC83C4" w14:textId="77777777">
                      <w:pPr>
                        <w:spacing w:line="278" w:lineRule="auto"/>
                        <w:ind w:firstLine="709"/>
                        <w:jc w:val="both"/>
                        <w:rPr>
                          <w:kern w:val="2"/>
                          <w:szCs w:val="24"/>
                        </w:rPr>
                      </w:pPr>
                      <w:sdt>
                        <w:sdtPr>
                          <w:alias w:val="Numeris"/>
                          <w:tag w:val="nr_8f253caa543f4eafaa88ad71ab45e22b"/>
                          <w:lock w:val="sdtLocked"/>
                          <w:richText/>
                        </w:sdtPr>
                        <w:sdtContent>
                          <w:r>
                            <w:rPr>
                              <w:kern w:val="2"/>
                              <w:szCs w:val="24"/>
                            </w:rPr>
                            <w:t>18.3</w:t>
                          </w:r>
                        </w:sdtContent>
                      </w:sdt>
                      <w:r>
                        <w:rPr>
                          <w:kern w:val="2"/>
                          <w:szCs w:val="24"/>
                        </w:rPr>
                        <w:t xml:space="preserve">. bendradarbiaudama su Centru, nustato Centro veiklos prioritetus; </w:t>
                      </w:r>
                    </w:p>
                  </w:sdtContent>
                </w:sdt>
                <w:sdt>
                  <w:sdtPr>
                    <w:alias w:val="18.4 pp."/>
                    <w:tag w:val="part_dc03b0a4a3dc4cd499163b607c6a02ed"/>
                    <w:lock w:val="sdtLocked"/>
                    <w:richText/>
                  </w:sdtPr>
                  <w:sdtContent>
                    <w:p w14:paraId="62DD678A" w14:textId="77777777">
                      <w:pPr>
                        <w:spacing w:line="278" w:lineRule="auto"/>
                        <w:ind w:firstLine="709"/>
                        <w:jc w:val="both"/>
                        <w:rPr>
                          <w:kern w:val="2"/>
                          <w:szCs w:val="24"/>
                        </w:rPr>
                      </w:pPr>
                      <w:sdt>
                        <w:sdtPr>
                          <w:alias w:val="Numeris"/>
                          <w:tag w:val="nr_dc03b0a4a3dc4cd499163b607c6a02ed"/>
                          <w:lock w:val="sdtLocked"/>
                          <w:richText/>
                        </w:sdtPr>
                        <w:sdtContent>
                          <w:r>
                            <w:rPr>
                              <w:kern w:val="2"/>
                              <w:szCs w:val="24"/>
                            </w:rPr>
                            <w:t>18.4</w:t>
                          </w:r>
                        </w:sdtContent>
                      </w:sdt>
                      <w:r>
                        <w:rPr>
                          <w:kern w:val="2"/>
                          <w:szCs w:val="24"/>
                        </w:rPr>
                        <w:t xml:space="preserve">. tvirtina Centro veiklą reglamentuojančius teisės aktus ir planavimo dokumentus; </w:t>
                      </w:r>
                    </w:p>
                  </w:sdtContent>
                </w:sdt>
                <w:sdt>
                  <w:sdtPr>
                    <w:alias w:val="18.5 pp."/>
                    <w:tag w:val="part_4d78eeba08504f08bd1d2851468d5a41"/>
                    <w:lock w:val="sdtLocked"/>
                    <w:richText/>
                  </w:sdtPr>
                  <w:sdtContent>
                    <w:p w14:paraId="35758945" w14:textId="77777777">
                      <w:pPr>
                        <w:spacing w:line="278" w:lineRule="auto"/>
                        <w:ind w:firstLine="709"/>
                        <w:jc w:val="both"/>
                        <w:rPr>
                          <w:kern w:val="2"/>
                          <w:szCs w:val="24"/>
                        </w:rPr>
                      </w:pPr>
                      <w:sdt>
                        <w:sdtPr>
                          <w:alias w:val="Numeris"/>
                          <w:tag w:val="nr_4d78eeba08504f08bd1d2851468d5a41"/>
                          <w:lock w:val="sdtLocked"/>
                          <w:richText/>
                        </w:sdtPr>
                        <w:sdtContent>
                          <w:r>
                            <w:rPr>
                              <w:kern w:val="2"/>
                              <w:szCs w:val="24"/>
                            </w:rPr>
                            <w:t>18.5</w:t>
                          </w:r>
                        </w:sdtContent>
                      </w:sdt>
                      <w:r>
                        <w:rPr>
                          <w:kern w:val="2"/>
                          <w:szCs w:val="24"/>
                        </w:rPr>
                        <w:t>. nustato Centro veiklos finansavimo apimtis ir skiria lėšas iš savivaldybės biudžeto;</w:t>
                      </w:r>
                    </w:p>
                  </w:sdtContent>
                </w:sdt>
                <w:sdt>
                  <w:sdtPr>
                    <w:alias w:val="18.6 pp."/>
                    <w:tag w:val="part_bc0381a7d5ff4007b2061669819a22a7"/>
                    <w:lock w:val="sdtLocked"/>
                    <w:richText/>
                  </w:sdtPr>
                  <w:sdtContent>
                    <w:p w14:paraId="2C23316F" w14:textId="77777777">
                      <w:pPr>
                        <w:spacing w:line="278" w:lineRule="auto"/>
                        <w:ind w:firstLine="709"/>
                        <w:jc w:val="both"/>
                        <w:rPr>
                          <w:kern w:val="2"/>
                          <w:szCs w:val="24"/>
                        </w:rPr>
                      </w:pPr>
                      <w:sdt>
                        <w:sdtPr>
                          <w:alias w:val="Numeris"/>
                          <w:tag w:val="nr_bc0381a7d5ff4007b2061669819a22a7"/>
                          <w:lock w:val="sdtLocked"/>
                          <w:richText/>
                        </w:sdtPr>
                        <w:sdtContent>
                          <w:r>
                            <w:rPr>
                              <w:kern w:val="2"/>
                              <w:szCs w:val="24"/>
                            </w:rPr>
                            <w:t>18.6</w:t>
                          </w:r>
                        </w:sdtContent>
                      </w:sdt>
                      <w:r>
                        <w:rPr>
                          <w:kern w:val="2"/>
                          <w:szCs w:val="24"/>
                        </w:rPr>
                        <w:t>. tvirtina Centro metinių ataskaitų rinkinius (jeigu savivaldybės tarybos kompetencijos įgyvendinimas nėra perduotas merui);</w:t>
                      </w:r>
                    </w:p>
                  </w:sdtContent>
                </w:sdt>
                <w:sdt>
                  <w:sdtPr>
                    <w:alias w:val="18.7 pp."/>
                    <w:tag w:val="part_87a19076850d43ba908124a5231f551c"/>
                    <w:lock w:val="sdtLocked"/>
                    <w:richText/>
                  </w:sdtPr>
                  <w:sdtContent>
                    <w:p w14:paraId="14C1CA43" w14:textId="77777777">
                      <w:pPr>
                        <w:spacing w:line="278" w:lineRule="auto"/>
                        <w:ind w:firstLine="709"/>
                        <w:jc w:val="both"/>
                        <w:rPr>
                          <w:kern w:val="2"/>
                          <w:szCs w:val="24"/>
                        </w:rPr>
                      </w:pPr>
                      <w:sdt>
                        <w:sdtPr>
                          <w:alias w:val="Numeris"/>
                          <w:tag w:val="nr_87a19076850d43ba908124a5231f551c"/>
                          <w:lock w:val="sdtLocked"/>
                          <w:richText/>
                        </w:sdtPr>
                        <w:sdtContent>
                          <w:r>
                            <w:rPr>
                              <w:kern w:val="2"/>
                              <w:szCs w:val="24"/>
                            </w:rPr>
                            <w:t>18.7</w:t>
                          </w:r>
                        </w:sdtContent>
                      </w:sdt>
                      <w:r>
                        <w:rPr>
                          <w:kern w:val="2"/>
                          <w:szCs w:val="24"/>
                        </w:rPr>
                        <w:t>. tvirtina ir keičia Nuostatus, įgalioja asmenį juos pasirašyti;</w:t>
                      </w:r>
                    </w:p>
                  </w:sdtContent>
                </w:sdt>
                <w:sdt>
                  <w:sdtPr>
                    <w:alias w:val="18.8 pp."/>
                    <w:tag w:val="part_9986aafb6c304bc3adcc54f919607fe6"/>
                    <w:lock w:val="sdtLocked"/>
                    <w:richText/>
                  </w:sdtPr>
                  <w:sdtContent>
                    <w:p w14:paraId="467F3F54" w14:textId="77777777">
                      <w:pPr>
                        <w:spacing w:line="278" w:lineRule="auto"/>
                        <w:ind w:firstLine="709"/>
                        <w:jc w:val="both"/>
                        <w:rPr>
                          <w:kern w:val="2"/>
                          <w:szCs w:val="24"/>
                        </w:rPr>
                      </w:pPr>
                      <w:sdt>
                        <w:sdtPr>
                          <w:alias w:val="Numeris"/>
                          <w:tag w:val="nr_9986aafb6c304bc3adcc54f919607fe6"/>
                          <w:lock w:val="sdtLocked"/>
                          <w:richText/>
                        </w:sdtPr>
                        <w:sdtContent>
                          <w:r>
                            <w:rPr>
                              <w:kern w:val="2"/>
                              <w:szCs w:val="24"/>
                            </w:rPr>
                            <w:t>18.8</w:t>
                          </w:r>
                        </w:sdtContent>
                      </w:sdt>
                      <w:r>
                        <w:rPr>
                          <w:kern w:val="2"/>
                          <w:szCs w:val="24"/>
                        </w:rPr>
                        <w:t>. tvirtina Centro teikiamų mokamų paslaugų įkainius;</w:t>
                      </w:r>
                    </w:p>
                  </w:sdtContent>
                </w:sdt>
                <w:sdt>
                  <w:sdtPr>
                    <w:alias w:val="18.9 pp."/>
                    <w:tag w:val="part_5cf02dc5d74d4cb38e7adc11a37cfdbb"/>
                    <w:lock w:val="sdtLocked"/>
                    <w:richText/>
                  </w:sdtPr>
                  <w:sdtContent>
                    <w:p w14:paraId="2EC7A9B6" w14:textId="65BE097F">
                      <w:pPr>
                        <w:spacing w:line="278" w:lineRule="auto"/>
                        <w:ind w:firstLine="709"/>
                        <w:jc w:val="both"/>
                        <w:rPr>
                          <w:kern w:val="2"/>
                          <w:szCs w:val="24"/>
                        </w:rPr>
                      </w:pPr>
                      <w:sdt>
                        <w:sdtPr>
                          <w:alias w:val="Numeris"/>
                          <w:tag w:val="nr_5cf02dc5d74d4cb38e7adc11a37cfdbb"/>
                          <w:lock w:val="sdtLocked"/>
                          <w:richText/>
                        </w:sdtPr>
                        <w:sdtContent>
                          <w:r>
                            <w:rPr>
                              <w:kern w:val="2"/>
                              <w:szCs w:val="24"/>
                            </w:rPr>
                            <w:t>18.9</w:t>
                          </w:r>
                        </w:sdtContent>
                      </w:sdt>
                      <w:r>
                        <w:rPr>
                          <w:kern w:val="2"/>
                          <w:szCs w:val="24"/>
                        </w:rPr>
                        <w:t>. atlieka kitas teisės aktuose nustatytas funkcijas, susijusias su kultūros centrų veiklos valdymu savivaldybės teritorijoje.</w:t>
                      </w:r>
                    </w:p>
                  </w:sdtContent>
                </w:sdt>
              </w:sdtContent>
            </w:sdt>
            <w:sdt>
              <w:sdtPr>
                <w:alias w:val="19 p."/>
                <w:tag w:val="part_9ab93861cac74363a3158a1d790e7ced"/>
                <w:lock w:val="sdtLocked"/>
                <w:richText/>
              </w:sdtPr>
              <w:sdtContent>
                <w:p w14:paraId="5C352413" w14:textId="77777777">
                  <w:pPr>
                    <w:spacing w:line="278" w:lineRule="auto"/>
                    <w:ind w:firstLine="709"/>
                    <w:jc w:val="both"/>
                    <w:rPr>
                      <w:kern w:val="2"/>
                      <w:szCs w:val="24"/>
                    </w:rPr>
                  </w:pPr>
                  <w:sdt>
                    <w:sdtPr>
                      <w:alias w:val="Numeris"/>
                      <w:tag w:val="nr_9ab93861cac74363a3158a1d790e7ced"/>
                      <w:lock w:val="sdtLocked"/>
                      <w:richText/>
                    </w:sdtPr>
                    <w:sdtContent>
                      <w:r>
                        <w:rPr>
                          <w:kern w:val="2"/>
                          <w:szCs w:val="24"/>
                        </w:rPr>
                        <w:t>19</w:t>
                      </w:r>
                    </w:sdtContent>
                  </w:sdt>
                  <w:r>
                    <w:rPr>
                      <w:kern w:val="2"/>
                      <w:szCs w:val="24"/>
                    </w:rPr>
                    <w:t xml:space="preserve">. savivaldybės meras: </w:t>
                  </w:r>
                </w:p>
                <w:sdt>
                  <w:sdtPr>
                    <w:alias w:val="19.1 pp."/>
                    <w:tag w:val="part_4d3a5ee30c184de98bcf445e9e9908e6"/>
                    <w:lock w:val="sdtLocked"/>
                    <w:richText/>
                  </w:sdtPr>
                  <w:sdtContent>
                    <w:p w14:paraId="5C962635" w14:textId="77777777">
                      <w:pPr>
                        <w:spacing w:line="278" w:lineRule="auto"/>
                        <w:ind w:firstLine="709"/>
                        <w:jc w:val="both"/>
                        <w:rPr>
                          <w:kern w:val="2"/>
                          <w:szCs w:val="24"/>
                        </w:rPr>
                      </w:pPr>
                      <w:sdt>
                        <w:sdtPr>
                          <w:alias w:val="Numeris"/>
                          <w:tag w:val="nr_4d3a5ee30c184de98bcf445e9e9908e6"/>
                          <w:lock w:val="sdtLocked"/>
                          <w:richText/>
                        </w:sdtPr>
                        <w:sdtContent>
                          <w:r>
                            <w:rPr>
                              <w:kern w:val="2"/>
                              <w:szCs w:val="24"/>
                            </w:rPr>
                            <w:t>19.1</w:t>
                          </w:r>
                        </w:sdtContent>
                      </w:sdt>
                      <w:r>
                        <w:rPr>
                          <w:kern w:val="2"/>
                          <w:szCs w:val="24"/>
                        </w:rPr>
                        <w:t xml:space="preserve">. koordinuoja ir kontroliuoja Centro veiklą, organizuoja jo teikiamų paslaugų kokybės stebėseną: </w:t>
                      </w:r>
                    </w:p>
                  </w:sdtContent>
                </w:sdt>
                <w:sdt>
                  <w:sdtPr>
                    <w:alias w:val="19.2 pp."/>
                    <w:tag w:val="part_d5231f3b51934751be0aa173b7c580b1"/>
                    <w:lock w:val="sdtLocked"/>
                    <w:richText/>
                  </w:sdtPr>
                  <w:sdtContent>
                    <w:p w14:paraId="508E8C75" w14:textId="77777777">
                      <w:pPr>
                        <w:spacing w:line="278" w:lineRule="auto"/>
                        <w:ind w:firstLine="709"/>
                        <w:jc w:val="both"/>
                        <w:rPr>
                          <w:kern w:val="2"/>
                          <w:szCs w:val="24"/>
                        </w:rPr>
                      </w:pPr>
                      <w:sdt>
                        <w:sdtPr>
                          <w:alias w:val="Numeris"/>
                          <w:tag w:val="nr_d5231f3b51934751be0aa173b7c580b1"/>
                          <w:lock w:val="sdtLocked"/>
                          <w:richText/>
                        </w:sdtPr>
                        <w:sdtContent>
                          <w:r>
                            <w:rPr>
                              <w:kern w:val="2"/>
                              <w:szCs w:val="24"/>
                            </w:rPr>
                            <w:t>19.2</w:t>
                          </w:r>
                        </w:sdtContent>
                      </w:sdt>
                      <w:r>
                        <w:rPr>
                          <w:kern w:val="2"/>
                          <w:szCs w:val="24"/>
                        </w:rPr>
                        <w:t xml:space="preserve">. jeigu paprastosios savivaldybės tarybos kompetencijos įgyvendinimą savivaldybės taryba yra perdavusi savivaldybės merui, tvirtina teisės aktuose nustatytas ataskaitas ar jų rinkinius; </w:t>
                      </w:r>
                    </w:p>
                  </w:sdtContent>
                </w:sdt>
                <w:sdt>
                  <w:sdtPr>
                    <w:alias w:val="19.3 pp."/>
                    <w:tag w:val="part_1cdc1255db664c539b4eea5d117b5abb"/>
                    <w:lock w:val="sdtLocked"/>
                    <w:richText/>
                  </w:sdtPr>
                  <w:sdtContent>
                    <w:p w14:paraId="5950F599" w14:textId="77777777">
                      <w:pPr>
                        <w:spacing w:line="278" w:lineRule="auto"/>
                        <w:ind w:firstLine="709"/>
                        <w:jc w:val="both"/>
                        <w:rPr>
                          <w:kern w:val="2"/>
                          <w:szCs w:val="24"/>
                        </w:rPr>
                      </w:pPr>
                      <w:sdt>
                        <w:sdtPr>
                          <w:alias w:val="Numeris"/>
                          <w:tag w:val="nr_1cdc1255db664c539b4eea5d117b5abb"/>
                          <w:lock w:val="sdtLocked"/>
                          <w:richText/>
                        </w:sdtPr>
                        <w:sdtContent>
                          <w:r>
                            <w:rPr>
                              <w:kern w:val="2"/>
                              <w:szCs w:val="24"/>
                            </w:rPr>
                            <w:t>19.3</w:t>
                          </w:r>
                        </w:sdtContent>
                      </w:sdt>
                      <w:r>
                        <w:rPr>
                          <w:kern w:val="2"/>
                          <w:szCs w:val="24"/>
                        </w:rPr>
                        <w:t xml:space="preserve">. priima į pareigas ir atleidžia iš jų Centro direktorių, įgyvendina kitas funkcijas, susijusias su Centro direktoriaus darbo santykiais Lietuvos Respublikos darbo kodekso ir kitų teisės aktų bei šių Nuostatų nustatyta tvarka; </w:t>
                      </w:r>
                    </w:p>
                  </w:sdtContent>
                </w:sdt>
                <w:sdt>
                  <w:sdtPr>
                    <w:alias w:val="19.4 pp."/>
                    <w:tag w:val="part_3ad124ea5327420688e92e47b56189a4"/>
                    <w:lock w:val="sdtLocked"/>
                    <w:richText/>
                  </w:sdtPr>
                  <w:sdtContent>
                    <w:p w14:paraId="16FE60BA" w14:textId="6ADA71E9">
                      <w:pPr>
                        <w:spacing w:line="278" w:lineRule="auto"/>
                        <w:ind w:firstLine="709"/>
                        <w:jc w:val="both"/>
                        <w:rPr>
                          <w:kern w:val="2"/>
                          <w:szCs w:val="24"/>
                        </w:rPr>
                      </w:pPr>
                      <w:sdt>
                        <w:sdtPr>
                          <w:alias w:val="Numeris"/>
                          <w:tag w:val="nr_3ad124ea5327420688e92e47b56189a4"/>
                          <w:lock w:val="sdtLocked"/>
                          <w:richText/>
                        </w:sdtPr>
                        <w:sdtContent>
                          <w:r>
                            <w:rPr>
                              <w:kern w:val="2"/>
                              <w:szCs w:val="24"/>
                            </w:rPr>
                            <w:t>19.4</w:t>
                          </w:r>
                        </w:sdtContent>
                      </w:sdt>
                      <w:r>
                        <w:rPr>
                          <w:kern w:val="2"/>
                          <w:szCs w:val="24"/>
                        </w:rPr>
                        <w:t xml:space="preserve">. sprendžia kitus teisės aktuose jo kompetencijai priskirtus klausimus. </w:t>
                      </w:r>
                    </w:p>
                    <w:p w14:paraId="3897E81D" w14:textId="77777777">
                      <w:pPr>
                        <w:spacing w:line="278" w:lineRule="auto"/>
                        <w:rPr>
                          <w:b/>
                          <w:bCs/>
                          <w:kern w:val="2"/>
                          <w:szCs w:val="24"/>
                        </w:rPr>
                      </w:pPr>
                    </w:p>
                  </w:sdtContent>
                </w:sdt>
              </w:sdtContent>
            </w:sdt>
          </w:sdtContent>
        </w:sdt>
        <w:sdt>
          <w:sdtPr>
            <w:alias w:val="skyrius"/>
            <w:tag w:val="part_18aa896d0848482bad36f3e627e6e775"/>
            <w:lock w:val="sdtLocked"/>
            <w:richText/>
          </w:sdtPr>
          <w:sdtContent>
            <w:p w14:paraId="4E34605F" w14:textId="77777777">
              <w:pPr>
                <w:spacing w:line="278" w:lineRule="auto"/>
                <w:jc w:val="center"/>
                <w:rPr>
                  <w:b/>
                  <w:bCs/>
                  <w:kern w:val="2"/>
                  <w:szCs w:val="24"/>
                </w:rPr>
              </w:pPr>
              <w:sdt>
                <w:sdtPr>
                  <w:alias w:val="Numeris"/>
                  <w:tag w:val="nr_18aa896d0848482bad36f3e627e6e775"/>
                  <w:lock w:val="sdtLocked"/>
                  <w:richText/>
                </w:sdtPr>
                <w:sdtContent>
                  <w:r>
                    <w:rPr>
                      <w:b/>
                      <w:bCs/>
                      <w:kern w:val="2"/>
                      <w:szCs w:val="24"/>
                    </w:rPr>
                    <w:t>IV</w:t>
                  </w:r>
                </w:sdtContent>
              </w:sdt>
              <w:r>
                <w:rPr>
                  <w:b/>
                  <w:bCs/>
                  <w:kern w:val="2"/>
                  <w:szCs w:val="24"/>
                </w:rPr>
                <w:t xml:space="preserve"> SKYRIUS</w:t>
              </w:r>
            </w:p>
            <w:p w14:paraId="4A61ED0F" w14:textId="77777777">
              <w:pPr>
                <w:spacing w:line="278" w:lineRule="auto"/>
                <w:jc w:val="center"/>
                <w:rPr>
                  <w:b/>
                  <w:bCs/>
                  <w:kern w:val="2"/>
                  <w:szCs w:val="24"/>
                </w:rPr>
              </w:pPr>
              <w:sdt>
                <w:sdtPr>
                  <w:alias w:val="Pavadinimas"/>
                  <w:tag w:val="title_18aa896d0848482bad36f3e627e6e775"/>
                  <w:lock w:val="sdtLocked"/>
                  <w:richText/>
                </w:sdtPr>
                <w:sdtContent>
                  <w:r>
                    <w:rPr>
                      <w:b/>
                      <w:bCs/>
                      <w:kern w:val="2"/>
                      <w:szCs w:val="24"/>
                    </w:rPr>
                    <w:t>CENTRO TEISĖS IR PAREIGOS</w:t>
                  </w:r>
                </w:sdtContent>
              </w:sdt>
            </w:p>
            <w:p w14:paraId="29D03C68" w14:textId="77777777">
              <w:pPr>
                <w:spacing w:line="278" w:lineRule="auto"/>
                <w:jc w:val="center"/>
                <w:rPr>
                  <w:b/>
                  <w:bCs/>
                  <w:kern w:val="2"/>
                  <w:szCs w:val="24"/>
                </w:rPr>
              </w:pPr>
            </w:p>
            <w:sdt>
              <w:sdtPr>
                <w:alias w:val="20 p."/>
                <w:tag w:val="part_5675d46be2c64e6090d052732bc51cbc"/>
                <w:lock w:val="sdtLocked"/>
                <w:richText/>
              </w:sdtPr>
              <w:sdtContent>
                <w:p w14:paraId="6C6C9BF7" w14:textId="77777777">
                  <w:pPr>
                    <w:spacing w:line="278" w:lineRule="auto"/>
                    <w:ind w:firstLine="709"/>
                    <w:jc w:val="both"/>
                    <w:rPr>
                      <w:kern w:val="2"/>
                      <w:szCs w:val="24"/>
                    </w:rPr>
                  </w:pPr>
                  <w:sdt>
                    <w:sdtPr>
                      <w:alias w:val="Numeris"/>
                      <w:tag w:val="nr_5675d46be2c64e6090d052732bc51cbc"/>
                      <w:lock w:val="sdtLocked"/>
                      <w:richText/>
                    </w:sdtPr>
                    <w:sdtContent>
                      <w:r>
                        <w:rPr>
                          <w:kern w:val="2"/>
                          <w:szCs w:val="24"/>
                        </w:rPr>
                        <w:t>20</w:t>
                      </w:r>
                    </w:sdtContent>
                  </w:sdt>
                  <w:r>
                    <w:rPr>
                      <w:kern w:val="2"/>
                      <w:szCs w:val="24"/>
                    </w:rPr>
                    <w:t>. Nuostatuose numatytai veiklai vykdyti Centras turi teisę:</w:t>
                  </w:r>
                </w:p>
                <w:sdt>
                  <w:sdtPr>
                    <w:alias w:val="20.1 pp."/>
                    <w:tag w:val="part_12a4db2738734f2a8a66ff5ab7e003fb"/>
                    <w:lock w:val="sdtLocked"/>
                    <w:richText/>
                  </w:sdtPr>
                  <w:sdtContent>
                    <w:p w14:paraId="0BE00DCB" w14:textId="77777777">
                      <w:pPr>
                        <w:spacing w:line="278" w:lineRule="auto"/>
                        <w:ind w:firstLine="709"/>
                        <w:jc w:val="both"/>
                        <w:rPr>
                          <w:kern w:val="2"/>
                          <w:szCs w:val="24"/>
                        </w:rPr>
                      </w:pPr>
                      <w:sdt>
                        <w:sdtPr>
                          <w:alias w:val="Numeris"/>
                          <w:tag w:val="nr_12a4db2738734f2a8a66ff5ab7e003fb"/>
                          <w:lock w:val="sdtLocked"/>
                          <w:richText/>
                        </w:sdtPr>
                        <w:sdtContent>
                          <w:r>
                            <w:rPr>
                              <w:kern w:val="2"/>
                              <w:szCs w:val="24"/>
                            </w:rPr>
                            <w:t>20.1</w:t>
                          </w:r>
                        </w:sdtContent>
                      </w:sdt>
                      <w:r>
                        <w:rPr>
                          <w:kern w:val="2"/>
                          <w:szCs w:val="24"/>
                        </w:rPr>
                        <w:t>. naudotis valstybės bei savivaldybės tarybos patikėjimo teise perduotu turtu;</w:t>
                      </w:r>
                    </w:p>
                  </w:sdtContent>
                </w:sdt>
                <w:sdt>
                  <w:sdtPr>
                    <w:alias w:val="20.2 pp."/>
                    <w:tag w:val="part_95e438319d2c43ce9de58608eb4d22a0"/>
                    <w:lock w:val="sdtLocked"/>
                    <w:richText/>
                  </w:sdtPr>
                  <w:sdtContent>
                    <w:p w14:paraId="30FCFB9F" w14:textId="77777777">
                      <w:pPr>
                        <w:spacing w:line="278" w:lineRule="auto"/>
                        <w:ind w:firstLine="709"/>
                        <w:jc w:val="both"/>
                        <w:rPr>
                          <w:kern w:val="2"/>
                          <w:szCs w:val="24"/>
                        </w:rPr>
                      </w:pPr>
                      <w:sdt>
                        <w:sdtPr>
                          <w:alias w:val="Numeris"/>
                          <w:tag w:val="nr_95e438319d2c43ce9de58608eb4d22a0"/>
                          <w:lock w:val="sdtLocked"/>
                          <w:richText/>
                        </w:sdtPr>
                        <w:sdtContent>
                          <w:r>
                            <w:rPr>
                              <w:kern w:val="2"/>
                              <w:szCs w:val="24"/>
                            </w:rPr>
                            <w:t>20.2</w:t>
                          </w:r>
                        </w:sdtContent>
                      </w:sdt>
                      <w:r>
                        <w:rPr>
                          <w:kern w:val="2"/>
                          <w:szCs w:val="24"/>
                        </w:rPr>
                        <w:t>. pirkti ar kitaip įsigyti turtą, jį valdyti, naudoti ir disponuoti juo įstatymų ir šių Nuostatų nustatyta tvarka;</w:t>
                      </w:r>
                    </w:p>
                  </w:sdtContent>
                </w:sdt>
                <w:sdt>
                  <w:sdtPr>
                    <w:alias w:val="20.3 pp."/>
                    <w:tag w:val="part_c9f1c2c9bbc64e37924e76e4eba8b10c"/>
                    <w:lock w:val="sdtLocked"/>
                    <w:richText/>
                  </w:sdtPr>
                  <w:sdtContent>
                    <w:p w14:paraId="08B2CFD1" w14:textId="77777777">
                      <w:pPr>
                        <w:spacing w:line="278" w:lineRule="auto"/>
                        <w:ind w:firstLine="709"/>
                        <w:jc w:val="both"/>
                        <w:rPr>
                          <w:kern w:val="2"/>
                          <w:szCs w:val="24"/>
                        </w:rPr>
                      </w:pPr>
                      <w:sdt>
                        <w:sdtPr>
                          <w:alias w:val="Numeris"/>
                          <w:tag w:val="nr_c9f1c2c9bbc64e37924e76e4eba8b10c"/>
                          <w:lock w:val="sdtLocked"/>
                          <w:richText/>
                        </w:sdtPr>
                        <w:sdtContent>
                          <w:r>
                            <w:rPr>
                              <w:kern w:val="2"/>
                              <w:szCs w:val="24"/>
                            </w:rPr>
                            <w:t>20.3</w:t>
                          </w:r>
                        </w:sdtContent>
                      </w:sdt>
                      <w:r>
                        <w:rPr>
                          <w:kern w:val="2"/>
                          <w:szCs w:val="24"/>
                        </w:rPr>
                        <w:t>. sudaryti sutartis, prisiimti įsipareigojimus, bendradarbiauti su kultūros centrais ir kitomis kultūros įstaigomis Lietuvoje ir užsienyje, jungtis į kultūros centrų asociacijas;</w:t>
                      </w:r>
                    </w:p>
                  </w:sdtContent>
                </w:sdt>
                <w:sdt>
                  <w:sdtPr>
                    <w:alias w:val="20.4 pp."/>
                    <w:tag w:val="part_609cea55f0f64415bdcbc791f0af94fb"/>
                    <w:lock w:val="sdtLocked"/>
                    <w:richText/>
                  </w:sdtPr>
                  <w:sdtContent>
                    <w:p w14:paraId="0910CF4C" w14:textId="77777777">
                      <w:pPr>
                        <w:spacing w:line="278" w:lineRule="auto"/>
                        <w:ind w:firstLine="709"/>
                        <w:jc w:val="both"/>
                        <w:rPr>
                          <w:kern w:val="2"/>
                          <w:szCs w:val="24"/>
                        </w:rPr>
                      </w:pPr>
                      <w:sdt>
                        <w:sdtPr>
                          <w:alias w:val="Numeris"/>
                          <w:tag w:val="nr_609cea55f0f64415bdcbc791f0af94fb"/>
                          <w:lock w:val="sdtLocked"/>
                          <w:richText/>
                        </w:sdtPr>
                        <w:sdtContent>
                          <w:r>
                            <w:rPr>
                              <w:kern w:val="2"/>
                              <w:szCs w:val="24"/>
                            </w:rPr>
                            <w:t>20.4</w:t>
                          </w:r>
                        </w:sdtContent>
                      </w:sdt>
                      <w:r>
                        <w:rPr>
                          <w:kern w:val="2"/>
                          <w:szCs w:val="24"/>
                        </w:rPr>
                        <w:t>. gauti ir naudoti paramą įstatymų nustatyta tvarka;</w:t>
                      </w:r>
                    </w:p>
                  </w:sdtContent>
                </w:sdt>
                <w:sdt>
                  <w:sdtPr>
                    <w:alias w:val="20.5 pp."/>
                    <w:tag w:val="part_31c8775329514f19bfbbd11ea2d3c42d"/>
                    <w:lock w:val="sdtLocked"/>
                    <w:richText/>
                  </w:sdtPr>
                  <w:sdtContent>
                    <w:p w14:paraId="6EBD81D3" w14:textId="77777777">
                      <w:pPr>
                        <w:spacing w:line="278" w:lineRule="auto"/>
                        <w:ind w:firstLine="709"/>
                        <w:jc w:val="both"/>
                        <w:rPr>
                          <w:kern w:val="2"/>
                          <w:szCs w:val="24"/>
                        </w:rPr>
                      </w:pPr>
                      <w:sdt>
                        <w:sdtPr>
                          <w:alias w:val="Numeris"/>
                          <w:tag w:val="nr_31c8775329514f19bfbbd11ea2d3c42d"/>
                          <w:lock w:val="sdtLocked"/>
                          <w:richText/>
                        </w:sdtPr>
                        <w:sdtContent>
                          <w:r>
                            <w:rPr>
                              <w:kern w:val="2"/>
                              <w:szCs w:val="24"/>
                            </w:rPr>
                            <w:t>20.5</w:t>
                          </w:r>
                        </w:sdtContent>
                      </w:sdt>
                      <w:r>
                        <w:rPr>
                          <w:kern w:val="2"/>
                          <w:szCs w:val="24"/>
                        </w:rPr>
                        <w:t>. atsiskaityti už prekes, atliktus darbus ir paslaugas bet kuria sutarta forma, neprieštaraujančia Lietuvos Respublikos įstatymams, kitiems teisės aktams;</w:t>
                      </w:r>
                    </w:p>
                  </w:sdtContent>
                </w:sdt>
                <w:sdt>
                  <w:sdtPr>
                    <w:alias w:val="20.6 pp."/>
                    <w:tag w:val="part_e8e11efe67354f59b96dcf3a8e77b4d4"/>
                    <w:lock w:val="sdtLocked"/>
                    <w:richText/>
                  </w:sdtPr>
                  <w:sdtContent>
                    <w:p w14:paraId="312C2F29" w14:textId="7C3A96F0">
                      <w:pPr>
                        <w:spacing w:line="278" w:lineRule="auto"/>
                        <w:ind w:firstLine="709"/>
                        <w:jc w:val="both"/>
                        <w:rPr>
                          <w:kern w:val="2"/>
                          <w:szCs w:val="24"/>
                        </w:rPr>
                      </w:pPr>
                      <w:sdt>
                        <w:sdtPr>
                          <w:alias w:val="Numeris"/>
                          <w:tag w:val="nr_e8e11efe67354f59b96dcf3a8e77b4d4"/>
                          <w:lock w:val="sdtLocked"/>
                          <w:richText/>
                        </w:sdtPr>
                        <w:sdtContent>
                          <w:r>
                            <w:rPr>
                              <w:kern w:val="2"/>
                              <w:szCs w:val="24"/>
                            </w:rPr>
                            <w:t>20.6</w:t>
                          </w:r>
                        </w:sdtContent>
                      </w:sdt>
                      <w:r>
                        <w:rPr>
                          <w:kern w:val="2"/>
                          <w:szCs w:val="24"/>
                        </w:rPr>
                        <w:t>. valdyti, saugoti ir naudoti savivaldybės perduotą turtą įstatymų nustatyta tvarka;</w:t>
                      </w:r>
                    </w:p>
                    <w:p w14:paraId="33881630" w14:textId="77777777">
                      <w:pPr>
                        <w:spacing w:line="278" w:lineRule="auto"/>
                        <w:jc w:val="both"/>
                        <w:rPr>
                          <w:kern w:val="2"/>
                          <w:szCs w:val="24"/>
                        </w:rPr>
                      </w:pPr>
                    </w:p>
                  </w:sdtContent>
                </w:sdt>
                <w:sdt>
                  <w:sdtPr>
                    <w:alias w:val="20.7 pp."/>
                    <w:tag w:val="part_b02745d661674c0ea1893f98eb295170"/>
                    <w:lock w:val="sdtLocked"/>
                    <w:richText/>
                  </w:sdtPr>
                  <w:sdtContent>
                    <w:p w14:paraId="224A6990" w14:textId="77777777">
                      <w:pPr>
                        <w:spacing w:line="278" w:lineRule="auto"/>
                        <w:ind w:firstLine="709"/>
                        <w:jc w:val="both"/>
                        <w:rPr>
                          <w:kern w:val="2"/>
                          <w:szCs w:val="24"/>
                        </w:rPr>
                      </w:pPr>
                      <w:sdt>
                        <w:sdtPr>
                          <w:alias w:val="Numeris"/>
                          <w:tag w:val="nr_b02745d661674c0ea1893f98eb295170"/>
                          <w:lock w:val="sdtLocked"/>
                          <w:richText/>
                        </w:sdtPr>
                        <w:sdtContent>
                          <w:r>
                            <w:rPr>
                              <w:kern w:val="2"/>
                              <w:szCs w:val="24"/>
                            </w:rPr>
                            <w:t>20.7</w:t>
                          </w:r>
                        </w:sdtContent>
                      </w:sdt>
                      <w:r>
                        <w:rPr>
                          <w:kern w:val="2"/>
                          <w:szCs w:val="24"/>
                        </w:rPr>
                        <w:t>. teikti Lietuvos Respublikos ir užsienio fondams finansuotinas programas ir projektus;</w:t>
                      </w:r>
                    </w:p>
                  </w:sdtContent>
                </w:sdt>
                <w:sdt>
                  <w:sdtPr>
                    <w:alias w:val="20.8 pp."/>
                    <w:tag w:val="part_6660f8372ad844bbaaec3330186156b1"/>
                    <w:lock w:val="sdtLocked"/>
                    <w:richText/>
                  </w:sdtPr>
                  <w:sdtContent>
                    <w:p w14:paraId="4A4F86C5" w14:textId="77777777">
                      <w:pPr>
                        <w:spacing w:line="278" w:lineRule="auto"/>
                        <w:ind w:firstLine="709"/>
                        <w:jc w:val="both"/>
                        <w:rPr>
                          <w:kern w:val="2"/>
                          <w:szCs w:val="24"/>
                        </w:rPr>
                      </w:pPr>
                      <w:sdt>
                        <w:sdtPr>
                          <w:alias w:val="Numeris"/>
                          <w:tag w:val="nr_6660f8372ad844bbaaec3330186156b1"/>
                          <w:lock w:val="sdtLocked"/>
                          <w:richText/>
                        </w:sdtPr>
                        <w:sdtContent>
                          <w:r>
                            <w:rPr>
                              <w:kern w:val="2"/>
                              <w:szCs w:val="24"/>
                            </w:rPr>
                            <w:t>20.8</w:t>
                          </w:r>
                        </w:sdtContent>
                      </w:sdt>
                      <w:r>
                        <w:rPr>
                          <w:kern w:val="2"/>
                          <w:szCs w:val="24"/>
                        </w:rPr>
                        <w:t>. Centro direktoriaus sprendimu keisti Centro ir jo struktūrinių padalinių, taip pat filialo, darbo laiką;</w:t>
                      </w:r>
                    </w:p>
                  </w:sdtContent>
                </w:sdt>
                <w:sdt>
                  <w:sdtPr>
                    <w:alias w:val="20.9 pp."/>
                    <w:tag w:val="part_81fa488a0dc7492ea2a5a80a14be4bb6"/>
                    <w:lock w:val="sdtLocked"/>
                    <w:richText/>
                  </w:sdtPr>
                  <w:sdtContent>
                    <w:p w14:paraId="371988E5" w14:textId="77777777">
                      <w:pPr>
                        <w:spacing w:line="278" w:lineRule="auto"/>
                        <w:ind w:firstLine="709"/>
                        <w:jc w:val="both"/>
                        <w:rPr>
                          <w:kern w:val="2"/>
                          <w:szCs w:val="24"/>
                        </w:rPr>
                      </w:pPr>
                      <w:sdt>
                        <w:sdtPr>
                          <w:alias w:val="Numeris"/>
                          <w:tag w:val="nr_81fa488a0dc7492ea2a5a80a14be4bb6"/>
                          <w:lock w:val="sdtLocked"/>
                          <w:richText/>
                        </w:sdtPr>
                        <w:sdtContent>
                          <w:r>
                            <w:rPr>
                              <w:kern w:val="2"/>
                              <w:szCs w:val="24"/>
                            </w:rPr>
                            <w:t>20.9</w:t>
                          </w:r>
                        </w:sdtContent>
                      </w:sdt>
                      <w:r>
                        <w:rPr>
                          <w:kern w:val="2"/>
                          <w:szCs w:val="24"/>
                        </w:rPr>
                        <w:t>. teikti siūlymus Radviliškio rajono savivaldybės tarybai dėl Centro veiklos kokybės gerinimo;</w:t>
                      </w:r>
                    </w:p>
                  </w:sdtContent>
                </w:sdt>
                <w:sdt>
                  <w:sdtPr>
                    <w:alias w:val="20.10 pp."/>
                    <w:tag w:val="part_d4e572183cf64d22953c3c58c8c2aa11"/>
                    <w:lock w:val="sdtLocked"/>
                    <w:richText/>
                  </w:sdtPr>
                  <w:sdtContent>
                    <w:p w14:paraId="368963E5" w14:textId="77777777">
                      <w:pPr>
                        <w:spacing w:line="278" w:lineRule="auto"/>
                        <w:ind w:firstLine="709"/>
                        <w:jc w:val="both"/>
                        <w:rPr>
                          <w:kern w:val="2"/>
                          <w:szCs w:val="24"/>
                        </w:rPr>
                      </w:pPr>
                      <w:sdt>
                        <w:sdtPr>
                          <w:alias w:val="Numeris"/>
                          <w:tag w:val="nr_d4e572183cf64d22953c3c58c8c2aa11"/>
                          <w:lock w:val="sdtLocked"/>
                          <w:richText/>
                        </w:sdtPr>
                        <w:sdtContent>
                          <w:r>
                            <w:rPr>
                              <w:kern w:val="2"/>
                              <w:szCs w:val="24"/>
                            </w:rPr>
                            <w:t>20.10</w:t>
                          </w:r>
                        </w:sdtContent>
                      </w:sdt>
                      <w:r>
                        <w:rPr>
                          <w:kern w:val="2"/>
                          <w:szCs w:val="24"/>
                        </w:rPr>
                        <w:t>. pasirinkti kūrybinės veiklos kryptis, kūrybinius darbuotojus, atlikėjus, autorius ir repertuarą, atitinkantį Centro veiklos tikslus;</w:t>
                      </w:r>
                    </w:p>
                  </w:sdtContent>
                </w:sdt>
                <w:sdt>
                  <w:sdtPr>
                    <w:alias w:val="20.11 pp."/>
                    <w:tag w:val="part_f34a1f8a49da46a4ab1ba132abdddd18"/>
                    <w:lock w:val="sdtLocked"/>
                    <w:richText/>
                  </w:sdtPr>
                  <w:sdtContent>
                    <w:p w14:paraId="4E67DCDC" w14:textId="77777777">
                      <w:pPr>
                        <w:spacing w:line="278" w:lineRule="auto"/>
                        <w:ind w:firstLine="709"/>
                        <w:jc w:val="both"/>
                        <w:rPr>
                          <w:kern w:val="2"/>
                          <w:szCs w:val="24"/>
                        </w:rPr>
                      </w:pPr>
                      <w:sdt>
                        <w:sdtPr>
                          <w:alias w:val="Numeris"/>
                          <w:tag w:val="nr_f34a1f8a49da46a4ab1ba132abdddd18"/>
                          <w:lock w:val="sdtLocked"/>
                          <w:richText/>
                        </w:sdtPr>
                        <w:sdtContent>
                          <w:r>
                            <w:rPr>
                              <w:kern w:val="2"/>
                              <w:szCs w:val="24"/>
                            </w:rPr>
                            <w:t>20.11</w:t>
                          </w:r>
                        </w:sdtContent>
                      </w:sdt>
                      <w:r>
                        <w:rPr>
                          <w:kern w:val="2"/>
                          <w:szCs w:val="24"/>
                        </w:rPr>
                        <w:t>. leisti ir platinti mokamus ir nemokamus informacinius leidinius, kompaktines plokšteles, susijusias su Centro veikla;</w:t>
                      </w:r>
                    </w:p>
                  </w:sdtContent>
                </w:sdt>
                <w:sdt>
                  <w:sdtPr>
                    <w:alias w:val="20.12 pp."/>
                    <w:tag w:val="part_b2a73af0d22e4ada8296f0f266ebe893"/>
                    <w:lock w:val="sdtLocked"/>
                    <w:richText/>
                  </w:sdtPr>
                  <w:sdtContent>
                    <w:p w14:paraId="464ED372" w14:textId="77777777">
                      <w:pPr>
                        <w:spacing w:line="278" w:lineRule="auto"/>
                        <w:ind w:firstLine="709"/>
                        <w:jc w:val="both"/>
                        <w:rPr>
                          <w:kern w:val="2"/>
                          <w:szCs w:val="24"/>
                        </w:rPr>
                      </w:pPr>
                      <w:sdt>
                        <w:sdtPr>
                          <w:alias w:val="Numeris"/>
                          <w:tag w:val="nr_b2a73af0d22e4ada8296f0f266ebe893"/>
                          <w:lock w:val="sdtLocked"/>
                          <w:richText/>
                        </w:sdtPr>
                        <w:sdtContent>
                          <w:r>
                            <w:rPr>
                              <w:kern w:val="2"/>
                              <w:szCs w:val="24"/>
                            </w:rPr>
                            <w:t>20.12</w:t>
                          </w:r>
                        </w:sdtContent>
                      </w:sdt>
                      <w:r>
                        <w:rPr>
                          <w:kern w:val="2"/>
                          <w:szCs w:val="24"/>
                        </w:rPr>
                        <w:t>. teisės aktų nustatyta tvarka įsigyti autorių teises į meno kūrinius, užsakyti naujus kūrinius ir juos viešai atlikti ar demonstruoti, laikantis autorių teisių apsaugos nuostatų;</w:t>
                      </w:r>
                    </w:p>
                  </w:sdtContent>
                </w:sdt>
                <w:sdt>
                  <w:sdtPr>
                    <w:alias w:val="20.13 pp."/>
                    <w:tag w:val="part_2986f4dedf1942e1b735532994a5385a"/>
                    <w:lock w:val="sdtLocked"/>
                    <w:richText/>
                  </w:sdtPr>
                  <w:sdtContent>
                    <w:p w14:paraId="147ED37F" w14:textId="77777777">
                      <w:pPr>
                        <w:spacing w:line="278" w:lineRule="auto"/>
                        <w:ind w:firstLine="709"/>
                        <w:jc w:val="both"/>
                        <w:rPr>
                          <w:kern w:val="2"/>
                          <w:szCs w:val="24"/>
                        </w:rPr>
                      </w:pPr>
                      <w:sdt>
                        <w:sdtPr>
                          <w:alias w:val="Numeris"/>
                          <w:tag w:val="nr_2986f4dedf1942e1b735532994a5385a"/>
                          <w:lock w:val="sdtLocked"/>
                          <w:richText/>
                        </w:sdtPr>
                        <w:sdtContent>
                          <w:r>
                            <w:rPr>
                              <w:kern w:val="2"/>
                              <w:szCs w:val="24"/>
                            </w:rPr>
                            <w:t>20.13</w:t>
                          </w:r>
                        </w:sdtContent>
                      </w:sdt>
                      <w:r>
                        <w:rPr>
                          <w:kern w:val="2"/>
                          <w:szCs w:val="24"/>
                        </w:rPr>
                        <w:t>. įstatymų ir kitų teisės aktų nustatyta tvarka informuoti visuomenę apie Centro veiklą;</w:t>
                      </w:r>
                    </w:p>
                  </w:sdtContent>
                </w:sdt>
                <w:sdt>
                  <w:sdtPr>
                    <w:alias w:val="20.14 pp."/>
                    <w:tag w:val="part_4b3251e808b046638de0cfec50df9f09"/>
                    <w:lock w:val="sdtLocked"/>
                    <w:richText/>
                  </w:sdtPr>
                  <w:sdtContent>
                    <w:p w14:paraId="43D574A0" w14:textId="77777777">
                      <w:pPr>
                        <w:spacing w:line="278" w:lineRule="auto"/>
                        <w:ind w:firstLine="709"/>
                        <w:jc w:val="both"/>
                        <w:rPr>
                          <w:kern w:val="2"/>
                          <w:szCs w:val="24"/>
                        </w:rPr>
                      </w:pPr>
                      <w:sdt>
                        <w:sdtPr>
                          <w:alias w:val="Numeris"/>
                          <w:tag w:val="nr_4b3251e808b046638de0cfec50df9f09"/>
                          <w:lock w:val="sdtLocked"/>
                          <w:richText/>
                        </w:sdtPr>
                        <w:sdtContent>
                          <w:r>
                            <w:rPr>
                              <w:kern w:val="2"/>
                              <w:szCs w:val="24"/>
                            </w:rPr>
                            <w:t>20.14</w:t>
                          </w:r>
                        </w:sdtContent>
                      </w:sdt>
                      <w:r>
                        <w:rPr>
                          <w:kern w:val="2"/>
                          <w:szCs w:val="24"/>
                        </w:rPr>
                        <w:t>. stoti į ne pelno organizacijas (asociacijas), tarp jų ir tarptautines, ir dalyvauti jų veikloje;</w:t>
                      </w:r>
                    </w:p>
                  </w:sdtContent>
                </w:sdt>
                <w:sdt>
                  <w:sdtPr>
                    <w:alias w:val="20.15 pp."/>
                    <w:tag w:val="part_000cb0d9a28e4c16834f2f1c159966e9"/>
                    <w:lock w:val="sdtLocked"/>
                    <w:richText/>
                  </w:sdtPr>
                  <w:sdtContent>
                    <w:p w14:paraId="221B1B54" w14:textId="77777777">
                      <w:pPr>
                        <w:spacing w:line="278" w:lineRule="auto"/>
                        <w:ind w:firstLine="709"/>
                        <w:jc w:val="both"/>
                        <w:rPr>
                          <w:kern w:val="2"/>
                          <w:szCs w:val="24"/>
                        </w:rPr>
                      </w:pPr>
                      <w:sdt>
                        <w:sdtPr>
                          <w:alias w:val="Numeris"/>
                          <w:tag w:val="nr_000cb0d9a28e4c16834f2f1c159966e9"/>
                          <w:lock w:val="sdtLocked"/>
                          <w:richText/>
                        </w:sdtPr>
                        <w:sdtContent>
                          <w:r>
                            <w:rPr>
                              <w:kern w:val="2"/>
                              <w:szCs w:val="24"/>
                            </w:rPr>
                            <w:t>20.15</w:t>
                          </w:r>
                        </w:sdtContent>
                      </w:sdt>
                      <w:r>
                        <w:rPr>
                          <w:kern w:val="2"/>
                          <w:szCs w:val="24"/>
                        </w:rPr>
                        <w:t>. teikti nemokamas ir mokamas kultūros srities paslaugas, kurių sąrašą ir mokamų paslaugų kainas (įkainius) nustato savivaldybės taryba;</w:t>
                      </w:r>
                    </w:p>
                  </w:sdtContent>
                </w:sdt>
                <w:sdt>
                  <w:sdtPr>
                    <w:alias w:val="20.16 pp."/>
                    <w:tag w:val="part_f8b2f4df1d30426abadf6d5d7554d827"/>
                    <w:lock w:val="sdtLocked"/>
                    <w:richText/>
                  </w:sdtPr>
                  <w:sdtContent>
                    <w:p w14:paraId="2894A0CC" w14:textId="77777777">
                      <w:pPr>
                        <w:spacing w:line="278" w:lineRule="auto"/>
                        <w:ind w:firstLine="709"/>
                        <w:jc w:val="both"/>
                        <w:rPr>
                          <w:kern w:val="2"/>
                          <w:szCs w:val="24"/>
                        </w:rPr>
                      </w:pPr>
                      <w:sdt>
                        <w:sdtPr>
                          <w:alias w:val="Numeris"/>
                          <w:tag w:val="nr_f8b2f4df1d30426abadf6d5d7554d827"/>
                          <w:lock w:val="sdtLocked"/>
                          <w:richText/>
                        </w:sdtPr>
                        <w:sdtContent>
                          <w:r>
                            <w:rPr>
                              <w:kern w:val="2"/>
                              <w:szCs w:val="24"/>
                            </w:rPr>
                            <w:t>20.16</w:t>
                          </w:r>
                        </w:sdtContent>
                      </w:sdt>
                      <w:r>
                        <w:rPr>
                          <w:kern w:val="2"/>
                          <w:szCs w:val="24"/>
                        </w:rPr>
                        <w:t>. turėti einamąsias nacionalinės ir užsienio valiutos sąskaitas Lietuvos Respublikos bankuose;</w:t>
                      </w:r>
                    </w:p>
                  </w:sdtContent>
                </w:sdt>
                <w:sdt>
                  <w:sdtPr>
                    <w:alias w:val="20.17 pp."/>
                    <w:tag w:val="part_7cb61bc703bc47b98362be2f6e18ff6a"/>
                    <w:lock w:val="sdtLocked"/>
                    <w:richText/>
                  </w:sdtPr>
                  <w:sdtContent>
                    <w:p w14:paraId="7E37D109" w14:textId="77777777">
                      <w:pPr>
                        <w:spacing w:line="278" w:lineRule="auto"/>
                        <w:ind w:firstLine="709"/>
                        <w:jc w:val="both"/>
                        <w:rPr>
                          <w:kern w:val="2"/>
                          <w:szCs w:val="24"/>
                        </w:rPr>
                      </w:pPr>
                      <w:sdt>
                        <w:sdtPr>
                          <w:alias w:val="Numeris"/>
                          <w:tag w:val="nr_7cb61bc703bc47b98362be2f6e18ff6a"/>
                          <w:lock w:val="sdtLocked"/>
                          <w:richText/>
                        </w:sdtPr>
                        <w:sdtContent>
                          <w:r>
                            <w:rPr>
                              <w:kern w:val="2"/>
                              <w:szCs w:val="24"/>
                            </w:rPr>
                            <w:t>20.17</w:t>
                          </w:r>
                        </w:sdtContent>
                      </w:sdt>
                      <w:r>
                        <w:rPr>
                          <w:kern w:val="2"/>
                          <w:szCs w:val="24"/>
                        </w:rPr>
                        <w:t>. vykdyti viešuosius pirkimus, susijusius su Centro veiklai reikalingų prekių, paslaugų ir priemonių įsigijimu, vadovaudamasis Lietuvos Respublikos viešųjų pirkimų įstatymu ir kitais teisės aktais;</w:t>
                      </w:r>
                    </w:p>
                  </w:sdtContent>
                </w:sdt>
                <w:sdt>
                  <w:sdtPr>
                    <w:alias w:val="20.18 pp."/>
                    <w:tag w:val="part_2cd2415e2bbd4e12bc1e14e1261a0ad6"/>
                    <w:lock w:val="sdtLocked"/>
                    <w:richText/>
                  </w:sdtPr>
                  <w:sdtContent>
                    <w:p w14:paraId="68F7CAB3" w14:textId="77777777">
                      <w:pPr>
                        <w:spacing w:line="278" w:lineRule="auto"/>
                        <w:ind w:firstLine="709"/>
                        <w:jc w:val="both"/>
                        <w:rPr>
                          <w:kern w:val="2"/>
                          <w:szCs w:val="24"/>
                        </w:rPr>
                      </w:pPr>
                      <w:sdt>
                        <w:sdtPr>
                          <w:alias w:val="Numeris"/>
                          <w:tag w:val="nr_2cd2415e2bbd4e12bc1e14e1261a0ad6"/>
                          <w:lock w:val="sdtLocked"/>
                          <w:richText/>
                        </w:sdtPr>
                        <w:sdtContent>
                          <w:r>
                            <w:rPr>
                              <w:kern w:val="2"/>
                              <w:szCs w:val="24"/>
                            </w:rPr>
                            <w:t>20.18</w:t>
                          </w:r>
                        </w:sdtContent>
                      </w:sdt>
                      <w:r>
                        <w:rPr>
                          <w:kern w:val="2"/>
                          <w:szCs w:val="24"/>
                        </w:rPr>
                        <w:t>. organizuoti kultūros, švietimo renginius;</w:t>
                      </w:r>
                    </w:p>
                  </w:sdtContent>
                </w:sdt>
                <w:sdt>
                  <w:sdtPr>
                    <w:alias w:val="20.19 pp."/>
                    <w:tag w:val="part_92ec7bae135847ffb4dde580e61514f7"/>
                    <w:lock w:val="sdtLocked"/>
                    <w:richText/>
                  </w:sdtPr>
                  <w:sdtContent>
                    <w:p w14:paraId="25BE7547" w14:textId="77777777">
                      <w:pPr>
                        <w:spacing w:line="278" w:lineRule="auto"/>
                        <w:ind w:firstLine="709"/>
                        <w:jc w:val="both"/>
                        <w:rPr>
                          <w:kern w:val="2"/>
                          <w:szCs w:val="24"/>
                        </w:rPr>
                      </w:pPr>
                      <w:sdt>
                        <w:sdtPr>
                          <w:alias w:val="Numeris"/>
                          <w:tag w:val="nr_92ec7bae135847ffb4dde580e61514f7"/>
                          <w:lock w:val="sdtLocked"/>
                          <w:richText/>
                        </w:sdtPr>
                        <w:sdtContent>
                          <w:r>
                            <w:rPr>
                              <w:kern w:val="2"/>
                              <w:szCs w:val="24"/>
                            </w:rPr>
                            <w:t>20.19</w:t>
                          </w:r>
                        </w:sdtContent>
                      </w:sdt>
                      <w:r>
                        <w:rPr>
                          <w:kern w:val="2"/>
                          <w:szCs w:val="24"/>
                        </w:rPr>
                        <w:t>. tirti aptarnaujamo regiono kultūrinius poreikius;</w:t>
                      </w:r>
                    </w:p>
                  </w:sdtContent>
                </w:sdt>
                <w:sdt>
                  <w:sdtPr>
                    <w:alias w:val="20.20 pp."/>
                    <w:tag w:val="part_60137b64515244b895319caa93b63fa3"/>
                    <w:lock w:val="sdtLocked"/>
                    <w:richText/>
                  </w:sdtPr>
                  <w:sdtContent>
                    <w:p w14:paraId="3B19475E" w14:textId="77777777">
                      <w:pPr>
                        <w:spacing w:line="278" w:lineRule="auto"/>
                        <w:ind w:firstLine="709"/>
                        <w:jc w:val="both"/>
                        <w:rPr>
                          <w:kern w:val="2"/>
                          <w:szCs w:val="24"/>
                        </w:rPr>
                      </w:pPr>
                      <w:sdt>
                        <w:sdtPr>
                          <w:alias w:val="Numeris"/>
                          <w:tag w:val="nr_60137b64515244b895319caa93b63fa3"/>
                          <w:lock w:val="sdtLocked"/>
                          <w:richText/>
                        </w:sdtPr>
                        <w:sdtContent>
                          <w:r>
                            <w:rPr>
                              <w:kern w:val="2"/>
                              <w:szCs w:val="24"/>
                            </w:rPr>
                            <w:t>20.20</w:t>
                          </w:r>
                        </w:sdtContent>
                      </w:sdt>
                      <w:r>
                        <w:rPr>
                          <w:kern w:val="2"/>
                          <w:szCs w:val="24"/>
                        </w:rPr>
                        <w:t>. pasitelkti savo darbui reikalingus specialistus ir ekspertus Centro veiklos klausimais pagal sutartis;</w:t>
                      </w:r>
                    </w:p>
                  </w:sdtContent>
                </w:sdt>
                <w:sdt>
                  <w:sdtPr>
                    <w:alias w:val="20.21 pp."/>
                    <w:tag w:val="part_b316ddbcf00c4b7cbb65b629bc6bae62"/>
                    <w:lock w:val="sdtLocked"/>
                    <w:richText/>
                  </w:sdtPr>
                  <w:sdtContent>
                    <w:p w14:paraId="603A93EB" w14:textId="77777777">
                      <w:pPr>
                        <w:spacing w:line="278" w:lineRule="auto"/>
                        <w:ind w:firstLine="709"/>
                        <w:jc w:val="both"/>
                        <w:rPr>
                          <w:kern w:val="2"/>
                          <w:szCs w:val="24"/>
                        </w:rPr>
                      </w:pPr>
                      <w:sdt>
                        <w:sdtPr>
                          <w:alias w:val="Numeris"/>
                          <w:tag w:val="nr_b316ddbcf00c4b7cbb65b629bc6bae62"/>
                          <w:lock w:val="sdtLocked"/>
                          <w:richText/>
                        </w:sdtPr>
                        <w:sdtContent>
                          <w:r>
                            <w:rPr>
                              <w:kern w:val="2"/>
                              <w:szCs w:val="24"/>
                            </w:rPr>
                            <w:t>20.21</w:t>
                          </w:r>
                        </w:sdtContent>
                      </w:sdt>
                      <w:r>
                        <w:rPr>
                          <w:kern w:val="2"/>
                          <w:szCs w:val="24"/>
                        </w:rPr>
                        <w:t>. inicijuoti Nuostatų keitimą.</w:t>
                      </w:r>
                    </w:p>
                  </w:sdtContent>
                </w:sdt>
              </w:sdtContent>
            </w:sdt>
            <w:sdt>
              <w:sdtPr>
                <w:alias w:val="21 p."/>
                <w:tag w:val="part_33a46014d1c44b03949e9bd969df64bc"/>
                <w:lock w:val="sdtLocked"/>
                <w:richText/>
              </w:sdtPr>
              <w:sdtContent>
                <w:p w14:paraId="6693CD29" w14:textId="77777777">
                  <w:pPr>
                    <w:spacing w:line="278" w:lineRule="auto"/>
                    <w:ind w:firstLine="709"/>
                    <w:jc w:val="both"/>
                    <w:rPr>
                      <w:kern w:val="2"/>
                      <w:szCs w:val="24"/>
                    </w:rPr>
                  </w:pPr>
                  <w:sdt>
                    <w:sdtPr>
                      <w:alias w:val="Numeris"/>
                      <w:tag w:val="nr_33a46014d1c44b03949e9bd969df64bc"/>
                      <w:lock w:val="sdtLocked"/>
                      <w:richText/>
                    </w:sdtPr>
                    <w:sdtContent>
                      <w:r>
                        <w:rPr>
                          <w:kern w:val="2"/>
                          <w:szCs w:val="24"/>
                        </w:rPr>
                        <w:t>21</w:t>
                      </w:r>
                    </w:sdtContent>
                  </w:sdt>
                  <w:r>
                    <w:rPr>
                      <w:kern w:val="2"/>
                      <w:szCs w:val="24"/>
                    </w:rPr>
                    <w:t>. Centro pareigos:</w:t>
                  </w:r>
                </w:p>
                <w:sdt>
                  <w:sdtPr>
                    <w:alias w:val="21.1 pp."/>
                    <w:tag w:val="part_2e331662e69940a3a695c77b33710293"/>
                    <w:lock w:val="sdtLocked"/>
                    <w:richText/>
                  </w:sdtPr>
                  <w:sdtContent>
                    <w:p w14:paraId="0A1EE5D6" w14:textId="77777777">
                      <w:pPr>
                        <w:spacing w:line="278" w:lineRule="auto"/>
                        <w:ind w:firstLine="709"/>
                        <w:jc w:val="both"/>
                        <w:rPr>
                          <w:kern w:val="2"/>
                          <w:szCs w:val="24"/>
                        </w:rPr>
                      </w:pPr>
                      <w:sdt>
                        <w:sdtPr>
                          <w:alias w:val="Numeris"/>
                          <w:tag w:val="nr_2e331662e69940a3a695c77b33710293"/>
                          <w:lock w:val="sdtLocked"/>
                          <w:richText/>
                        </w:sdtPr>
                        <w:sdtContent>
                          <w:r>
                            <w:rPr>
                              <w:kern w:val="2"/>
                              <w:szCs w:val="24"/>
                            </w:rPr>
                            <w:t>21.1</w:t>
                          </w:r>
                        </w:sdtContent>
                      </w:sdt>
                      <w:r>
                        <w:rPr>
                          <w:kern w:val="2"/>
                          <w:szCs w:val="24"/>
                        </w:rPr>
                        <w:t>. vykdyti savivaldybės kultūros politiką ir šių Nuostatų reikalavimus;</w:t>
                      </w:r>
                    </w:p>
                  </w:sdtContent>
                </w:sdt>
                <w:sdt>
                  <w:sdtPr>
                    <w:alias w:val="21.2 pp."/>
                    <w:tag w:val="part_29743fce84334b9dae82dceeb9a129bf"/>
                    <w:lock w:val="sdtLocked"/>
                    <w:richText/>
                  </w:sdtPr>
                  <w:sdtContent>
                    <w:p w14:paraId="501DE56E" w14:textId="77777777">
                      <w:pPr>
                        <w:spacing w:line="278" w:lineRule="auto"/>
                        <w:ind w:firstLine="709"/>
                        <w:jc w:val="both"/>
                        <w:rPr>
                          <w:kern w:val="2"/>
                          <w:szCs w:val="24"/>
                        </w:rPr>
                      </w:pPr>
                      <w:sdt>
                        <w:sdtPr>
                          <w:alias w:val="Numeris"/>
                          <w:tag w:val="nr_29743fce84334b9dae82dceeb9a129bf"/>
                          <w:lock w:val="sdtLocked"/>
                          <w:richText/>
                        </w:sdtPr>
                        <w:sdtContent>
                          <w:r>
                            <w:rPr>
                              <w:kern w:val="2"/>
                              <w:szCs w:val="24"/>
                            </w:rPr>
                            <w:t>21.2</w:t>
                          </w:r>
                        </w:sdtContent>
                      </w:sdt>
                      <w:r>
                        <w:rPr>
                          <w:kern w:val="2"/>
                          <w:szCs w:val="24"/>
                        </w:rPr>
                        <w:t>. teisės aktų nustatyta tvarka teikti Juridinių asmenų registro tvarkytojui duomenis apie šio registro objektus, įskaitant filialus;</w:t>
                      </w:r>
                    </w:p>
                  </w:sdtContent>
                </w:sdt>
                <w:sdt>
                  <w:sdtPr>
                    <w:alias w:val="21.3 pp."/>
                    <w:tag w:val="part_bcd5f94a7e864f5197680fad5cf96f53"/>
                    <w:lock w:val="sdtLocked"/>
                    <w:richText/>
                  </w:sdtPr>
                  <w:sdtContent>
                    <w:p w14:paraId="26DF98C1" w14:textId="77777777">
                      <w:pPr>
                        <w:spacing w:line="278" w:lineRule="auto"/>
                        <w:ind w:firstLine="709"/>
                        <w:jc w:val="both"/>
                        <w:rPr>
                          <w:kern w:val="2"/>
                          <w:szCs w:val="24"/>
                        </w:rPr>
                      </w:pPr>
                      <w:sdt>
                        <w:sdtPr>
                          <w:alias w:val="Numeris"/>
                          <w:tag w:val="nr_bcd5f94a7e864f5197680fad5cf96f53"/>
                          <w:lock w:val="sdtLocked"/>
                          <w:richText/>
                        </w:sdtPr>
                        <w:sdtContent>
                          <w:r>
                            <w:rPr>
                              <w:kern w:val="2"/>
                              <w:szCs w:val="24"/>
                            </w:rPr>
                            <w:t>21.3</w:t>
                          </w:r>
                        </w:sdtContent>
                      </w:sdt>
                      <w:r>
                        <w:rPr>
                          <w:kern w:val="2"/>
                          <w:szCs w:val="24"/>
                        </w:rPr>
                        <w:t>. naudoti iš valstybės arba savivaldybės biudžeto gaunamas lėšas tik kultūros centro uždaviniams vykdyti pagal asignavimų valdytojų patvirtintas išlaidų sąmatas;</w:t>
                      </w:r>
                    </w:p>
                  </w:sdtContent>
                </w:sdt>
                <w:sdt>
                  <w:sdtPr>
                    <w:alias w:val="21.4 pp."/>
                    <w:tag w:val="part_236d4c259acc46c0beba7e3e38c5eea9"/>
                    <w:lock w:val="sdtLocked"/>
                    <w:richText/>
                  </w:sdtPr>
                  <w:sdtContent>
                    <w:p w14:paraId="566F4429" w14:textId="77777777">
                      <w:pPr>
                        <w:spacing w:line="278" w:lineRule="auto"/>
                        <w:ind w:firstLine="709"/>
                        <w:jc w:val="both"/>
                        <w:rPr>
                          <w:kern w:val="2"/>
                          <w:szCs w:val="24"/>
                        </w:rPr>
                      </w:pPr>
                      <w:sdt>
                        <w:sdtPr>
                          <w:alias w:val="Numeris"/>
                          <w:tag w:val="nr_236d4c259acc46c0beba7e3e38c5eea9"/>
                          <w:lock w:val="sdtLocked"/>
                          <w:richText/>
                        </w:sdtPr>
                        <w:sdtContent>
                          <w:r>
                            <w:rPr>
                              <w:kern w:val="2"/>
                              <w:szCs w:val="24"/>
                            </w:rPr>
                            <w:t>21.4</w:t>
                          </w:r>
                        </w:sdtContent>
                      </w:sdt>
                      <w:r>
                        <w:rPr>
                          <w:kern w:val="2"/>
                          <w:szCs w:val="24"/>
                        </w:rPr>
                        <w:t>. teikti steigėjui, valstybės ir savivaldybės kultūros politiką įgyvendinančioms institucijoms bei kitoms įstatymų numatytoms institucijoms savo veiklos planus ir ataskaitas;</w:t>
                      </w:r>
                    </w:p>
                  </w:sdtContent>
                </w:sdt>
                <w:sdt>
                  <w:sdtPr>
                    <w:alias w:val="21.5 pp."/>
                    <w:tag w:val="part_7eaf4739a4934bf282ac0a3e804f7ee4"/>
                    <w:lock w:val="sdtLocked"/>
                    <w:richText/>
                  </w:sdtPr>
                  <w:sdtContent>
                    <w:p w14:paraId="2E3631EA" w14:textId="77777777">
                      <w:pPr>
                        <w:spacing w:line="278" w:lineRule="auto"/>
                        <w:ind w:firstLine="709"/>
                        <w:jc w:val="both"/>
                        <w:rPr>
                          <w:kern w:val="2"/>
                          <w:szCs w:val="24"/>
                        </w:rPr>
                      </w:pPr>
                      <w:sdt>
                        <w:sdtPr>
                          <w:alias w:val="Numeris"/>
                          <w:tag w:val="nr_7eaf4739a4934bf282ac0a3e804f7ee4"/>
                          <w:lock w:val="sdtLocked"/>
                          <w:richText/>
                        </w:sdtPr>
                        <w:sdtContent>
                          <w:r>
                            <w:rPr>
                              <w:kern w:val="2"/>
                              <w:szCs w:val="24"/>
                            </w:rPr>
                            <w:t>21.5</w:t>
                          </w:r>
                        </w:sdtContent>
                      </w:sdt>
                      <w:r>
                        <w:rPr>
                          <w:kern w:val="2"/>
                          <w:szCs w:val="24"/>
                        </w:rPr>
                        <w:t>. garantuoti įstaigos finansinių, veiklos, sutarčių vykdymo ir statistinių ataskaitų teisingumą ir savalaikį teikimą;</w:t>
                      </w:r>
                    </w:p>
                  </w:sdtContent>
                </w:sdt>
                <w:sdt>
                  <w:sdtPr>
                    <w:alias w:val="21.6 pp."/>
                    <w:tag w:val="part_ae47bdbc502349e5ba95dcc54f71d77c"/>
                    <w:lock w:val="sdtLocked"/>
                    <w:richText/>
                  </w:sdtPr>
                  <w:sdtContent>
                    <w:p w14:paraId="25FAFF78" w14:textId="77777777">
                      <w:pPr>
                        <w:spacing w:line="278" w:lineRule="auto"/>
                        <w:ind w:firstLine="709"/>
                        <w:jc w:val="both"/>
                        <w:rPr>
                          <w:kern w:val="2"/>
                          <w:szCs w:val="24"/>
                        </w:rPr>
                      </w:pPr>
                      <w:sdt>
                        <w:sdtPr>
                          <w:alias w:val="Numeris"/>
                          <w:tag w:val="nr_ae47bdbc502349e5ba95dcc54f71d77c"/>
                          <w:lock w:val="sdtLocked"/>
                          <w:richText/>
                        </w:sdtPr>
                        <w:sdtContent>
                          <w:r>
                            <w:rPr>
                              <w:kern w:val="2"/>
                              <w:szCs w:val="24"/>
                            </w:rPr>
                            <w:t>21.6</w:t>
                          </w:r>
                        </w:sdtContent>
                      </w:sdt>
                      <w:r>
                        <w:rPr>
                          <w:kern w:val="2"/>
                          <w:szCs w:val="24"/>
                        </w:rPr>
                        <w:t>. vykdyti valstybės ir savivaldybės kultūros politiką formuojančių bei įgyvendinimą koordinuojančių institucijų pavedimus, atitinkančius Centro veiklos pobūdį.</w:t>
                      </w:r>
                    </w:p>
                  </w:sdtContent>
                </w:sdt>
              </w:sdtContent>
            </w:sdt>
            <w:sdt>
              <w:sdtPr>
                <w:alias w:val="22 p."/>
                <w:tag w:val="part_a868914d0917497a874b1709b7e15177"/>
                <w:lock w:val="sdtLocked"/>
                <w:richText/>
              </w:sdtPr>
              <w:sdtContent>
                <w:p w14:paraId="110567EC" w14:textId="72724CD8">
                  <w:pPr>
                    <w:spacing w:line="278" w:lineRule="auto"/>
                    <w:ind w:firstLine="709"/>
                    <w:jc w:val="both"/>
                    <w:rPr>
                      <w:kern w:val="2"/>
                      <w:szCs w:val="24"/>
                    </w:rPr>
                  </w:pPr>
                  <w:sdt>
                    <w:sdtPr>
                      <w:alias w:val="Numeris"/>
                      <w:tag w:val="nr_a868914d0917497a874b1709b7e15177"/>
                      <w:lock w:val="sdtLocked"/>
                      <w:richText/>
                    </w:sdtPr>
                    <w:sdtContent>
                      <w:r>
                        <w:rPr>
                          <w:kern w:val="2"/>
                          <w:szCs w:val="24"/>
                        </w:rPr>
                        <w:t>22</w:t>
                      </w:r>
                    </w:sdtContent>
                  </w:sdt>
                  <w:r>
                    <w:rPr>
                      <w:kern w:val="2"/>
                      <w:szCs w:val="24"/>
                    </w:rPr>
                    <w:t>. Centras gali turėti ir kitų teisių bei pareigų, jei jos neprieštarauja Lietuvos Respublikos įstatymams.</w:t>
                  </w:r>
                </w:p>
                <w:p w14:paraId="3E858AA3" w14:textId="77777777">
                  <w:pPr>
                    <w:spacing w:line="278" w:lineRule="auto"/>
                    <w:ind w:firstLine="1296"/>
                    <w:jc w:val="both"/>
                    <w:rPr>
                      <w:kern w:val="2"/>
                      <w:szCs w:val="24"/>
                    </w:rPr>
                  </w:pPr>
                </w:p>
              </w:sdtContent>
            </w:sdt>
          </w:sdtContent>
        </w:sdt>
        <w:sdt>
          <w:sdtPr>
            <w:alias w:val="skyrius"/>
            <w:tag w:val="part_e3025c160eb349619ffe706b76e5e4a6"/>
            <w:lock w:val="sdtLocked"/>
            <w:richText/>
          </w:sdtPr>
          <w:sdtContent>
            <w:p w14:paraId="177075FE" w14:textId="77777777">
              <w:pPr>
                <w:spacing w:line="278" w:lineRule="auto"/>
                <w:jc w:val="center"/>
                <w:rPr>
                  <w:b/>
                  <w:bCs/>
                  <w:kern w:val="2"/>
                  <w:szCs w:val="24"/>
                </w:rPr>
              </w:pPr>
              <w:sdt>
                <w:sdtPr>
                  <w:alias w:val="Numeris"/>
                  <w:tag w:val="nr_e3025c160eb349619ffe706b76e5e4a6"/>
                  <w:lock w:val="sdtLocked"/>
                  <w:richText/>
                </w:sdtPr>
                <w:sdtContent>
                  <w:r>
                    <w:rPr>
                      <w:b/>
                      <w:bCs/>
                      <w:kern w:val="2"/>
                      <w:szCs w:val="24"/>
                    </w:rPr>
                    <w:t>V</w:t>
                  </w:r>
                </w:sdtContent>
              </w:sdt>
              <w:r>
                <w:rPr>
                  <w:b/>
                  <w:bCs/>
                  <w:kern w:val="2"/>
                  <w:szCs w:val="24"/>
                </w:rPr>
                <w:t xml:space="preserve"> SKYRIUS</w:t>
              </w:r>
            </w:p>
            <w:p w14:paraId="506B6006" w14:textId="77777777">
              <w:pPr>
                <w:spacing w:line="278" w:lineRule="auto"/>
                <w:jc w:val="center"/>
                <w:rPr>
                  <w:b/>
                  <w:bCs/>
                  <w:kern w:val="2"/>
                  <w:szCs w:val="24"/>
                </w:rPr>
              </w:pPr>
              <w:sdt>
                <w:sdtPr>
                  <w:alias w:val="Pavadinimas"/>
                  <w:tag w:val="title_e3025c160eb349619ffe706b76e5e4a6"/>
                  <w:lock w:val="sdtLocked"/>
                  <w:richText/>
                </w:sdtPr>
                <w:sdtContent>
                  <w:r>
                    <w:rPr>
                      <w:b/>
                      <w:bCs/>
                      <w:kern w:val="2"/>
                      <w:szCs w:val="24"/>
                    </w:rPr>
                    <w:t>CENTRO VALDYMAS IR VEIKLOS ORGANIZAVIMAS</w:t>
                  </w:r>
                </w:sdtContent>
              </w:sdt>
            </w:p>
            <w:p w14:paraId="22AE5D78" w14:textId="77777777">
              <w:pPr>
                <w:spacing w:line="278" w:lineRule="auto"/>
                <w:jc w:val="center"/>
                <w:rPr>
                  <w:b/>
                  <w:bCs/>
                  <w:kern w:val="2"/>
                  <w:szCs w:val="24"/>
                </w:rPr>
              </w:pPr>
            </w:p>
            <w:sdt>
              <w:sdtPr>
                <w:alias w:val="23 p."/>
                <w:tag w:val="part_2c85daf895e9451ebf96eefd3d6d016f"/>
                <w:lock w:val="sdtLocked"/>
                <w:richText/>
              </w:sdtPr>
              <w:sdtContent>
                <w:p w14:paraId="7B321FF1" w14:textId="63521D9A">
                  <w:pPr>
                    <w:spacing w:line="278" w:lineRule="auto"/>
                    <w:ind w:firstLine="709"/>
                    <w:jc w:val="both"/>
                    <w:rPr>
                      <w:kern w:val="2"/>
                      <w:szCs w:val="24"/>
                    </w:rPr>
                  </w:pPr>
                  <w:sdt>
                    <w:sdtPr>
                      <w:alias w:val="Numeris"/>
                      <w:tag w:val="nr_2c85daf895e9451ebf96eefd3d6d016f"/>
                      <w:lock w:val="sdtLocked"/>
                      <w:richText/>
                    </w:sdtPr>
                    <w:sdtContent>
                      <w:r>
                        <w:rPr>
                          <w:kern w:val="2"/>
                          <w:szCs w:val="24"/>
                        </w:rPr>
                        <w:t>23</w:t>
                      </w:r>
                    </w:sdtContent>
                  </w:sdt>
                  <w:r>
                    <w:rPr>
                      <w:kern w:val="2"/>
                      <w:szCs w:val="24"/>
                    </w:rPr>
                    <w:t>. Centrui vadovauja Centro direktorius, kurį į pareigas penkerių metų kadencijai viešo konkurso būdu Lietuvos Respublikos Vyriausybės nustatyta tvarka skiria savivaldybės meras, išskyrus atvejus, kai Centro direktorius be konkurso skiriamas antrajai kadencijai.</w:t>
                  </w:r>
                </w:p>
              </w:sdtContent>
            </w:sdt>
            <w:sdt>
              <w:sdtPr>
                <w:alias w:val="24 p."/>
                <w:tag w:val="part_008f2eb33c5540bc8174f605edb4422e"/>
                <w:lock w:val="sdtLocked"/>
                <w:richText/>
              </w:sdtPr>
              <w:sdtContent>
                <w:p w14:paraId="04B4C471" w14:textId="0DBD26DD">
                  <w:pPr>
                    <w:spacing w:line="278" w:lineRule="auto"/>
                    <w:ind w:firstLine="709"/>
                    <w:jc w:val="both"/>
                    <w:rPr>
                      <w:kern w:val="2"/>
                      <w:szCs w:val="24"/>
                    </w:rPr>
                  </w:pPr>
                  <w:sdt>
                    <w:sdtPr>
                      <w:alias w:val="Numeris"/>
                      <w:tag w:val="nr_008f2eb33c5540bc8174f605edb4422e"/>
                      <w:lock w:val="sdtLocked"/>
                      <w:richText/>
                    </w:sdtPr>
                    <w:sdtContent>
                      <w:r>
                        <w:rPr>
                          <w:kern w:val="2"/>
                          <w:szCs w:val="24"/>
                        </w:rPr>
                        <w:t>24</w:t>
                      </w:r>
                    </w:sdtContent>
                  </w:sdt>
                  <w:r>
                    <w:rPr>
                      <w:kern w:val="2"/>
                      <w:szCs w:val="24"/>
                    </w:rPr>
                    <w:t>. Kvalifikacinius reikalavimus Centro direktoriui nustato Lietuvos Respublikos kultūros ministras. Centro direktoriaus teises ir pareigas reglamentuoja šie Nuostatai ir pareigybės aprašymas, kurį tvirtina savivaldybės meras.</w:t>
                  </w:r>
                </w:p>
              </w:sdtContent>
            </w:sdt>
            <w:sdt>
              <w:sdtPr>
                <w:alias w:val="25 p."/>
                <w:tag w:val="part_faef110a79a643978d4a69912829aee4"/>
                <w:lock w:val="sdtLocked"/>
                <w:richText/>
              </w:sdtPr>
              <w:sdtContent>
                <w:p w14:paraId="19EDD436" w14:textId="77777777">
                  <w:pPr>
                    <w:spacing w:line="278" w:lineRule="auto"/>
                    <w:ind w:firstLine="709"/>
                    <w:jc w:val="both"/>
                    <w:rPr>
                      <w:kern w:val="2"/>
                      <w:szCs w:val="24"/>
                    </w:rPr>
                  </w:pPr>
                  <w:sdt>
                    <w:sdtPr>
                      <w:alias w:val="Numeris"/>
                      <w:tag w:val="nr_faef110a79a643978d4a69912829aee4"/>
                      <w:lock w:val="sdtLocked"/>
                      <w:richText/>
                    </w:sdtPr>
                    <w:sdtContent>
                      <w:r>
                        <w:rPr>
                          <w:kern w:val="2"/>
                          <w:szCs w:val="24"/>
                        </w:rPr>
                        <w:t>25</w:t>
                      </w:r>
                    </w:sdtContent>
                  </w:sdt>
                  <w:r>
                    <w:rPr>
                      <w:kern w:val="2"/>
                      <w:szCs w:val="24"/>
                    </w:rPr>
                    <w:t>. Pasibaigus Centro direktoriaus kadencijai, jis gali būti skiriamas be konkurso antrajai penkerių metų kadencijai, jeigu kiekvienais kadencijos metais Centro veiklos rezultatai atitiko savivaldybės planavimo dokumentuose nustatytus rodiklius.</w:t>
                  </w:r>
                </w:p>
              </w:sdtContent>
            </w:sdt>
            <w:sdt>
              <w:sdtPr>
                <w:alias w:val="26 p."/>
                <w:tag w:val="part_cceaaa007a49414694b87501c9810d9f"/>
                <w:lock w:val="sdtLocked"/>
                <w:richText/>
              </w:sdtPr>
              <w:sdtContent>
                <w:p w14:paraId="72AB646F" w14:textId="77777777">
                  <w:pPr>
                    <w:spacing w:line="278" w:lineRule="auto"/>
                    <w:ind w:firstLine="709"/>
                    <w:jc w:val="both"/>
                    <w:rPr>
                      <w:kern w:val="2"/>
                      <w:szCs w:val="24"/>
                    </w:rPr>
                  </w:pPr>
                  <w:sdt>
                    <w:sdtPr>
                      <w:alias w:val="Numeris"/>
                      <w:tag w:val="nr_cceaaa007a49414694b87501c9810d9f"/>
                      <w:lock w:val="sdtLocked"/>
                      <w:richText/>
                    </w:sdtPr>
                    <w:sdtContent>
                      <w:r>
                        <w:rPr>
                          <w:kern w:val="2"/>
                          <w:szCs w:val="24"/>
                        </w:rPr>
                        <w:t>26</w:t>
                      </w:r>
                    </w:sdtContent>
                  </w:sdt>
                  <w:r>
                    <w:rPr>
                      <w:kern w:val="2"/>
                      <w:szCs w:val="24"/>
                    </w:rPr>
                    <w:t>. Sprendimas dėl Centro direktoriaus skyrimo antrajai kadencijai be konkurso arba dėl naujo konkurso paskelbimo turi būti priimtas ne vėliau kaip prieš 2 mėnesius iki einamosios kadencijos pabaigos.</w:t>
                  </w:r>
                </w:p>
              </w:sdtContent>
            </w:sdt>
            <w:sdt>
              <w:sdtPr>
                <w:alias w:val="27 p."/>
                <w:tag w:val="part_47fa3b5bcb544cc9b6317b84179515d6"/>
                <w:lock w:val="sdtLocked"/>
                <w:richText/>
              </w:sdtPr>
              <w:sdtContent>
                <w:p w14:paraId="49560734" w14:textId="77777777">
                  <w:pPr>
                    <w:spacing w:line="278" w:lineRule="auto"/>
                    <w:ind w:firstLine="709"/>
                    <w:jc w:val="both"/>
                    <w:rPr>
                      <w:kern w:val="2"/>
                      <w:szCs w:val="24"/>
                    </w:rPr>
                  </w:pPr>
                  <w:sdt>
                    <w:sdtPr>
                      <w:alias w:val="Numeris"/>
                      <w:tag w:val="nr_47fa3b5bcb544cc9b6317b84179515d6"/>
                      <w:lock w:val="sdtLocked"/>
                      <w:richText/>
                    </w:sdtPr>
                    <w:sdtContent>
                      <w:r>
                        <w:rPr>
                          <w:kern w:val="2"/>
                          <w:szCs w:val="24"/>
                        </w:rPr>
                        <w:t>27</w:t>
                      </w:r>
                    </w:sdtContent>
                  </w:sdt>
                  <w:r>
                    <w:rPr>
                      <w:kern w:val="2"/>
                      <w:szCs w:val="24"/>
                    </w:rPr>
                    <w:t>. Centro direktorius, kuris nebuvo paskirtas be konkurso antrajai kadencijai, turi teisę dalyvauti viešame konkurse šioms pareigoms eiti.</w:t>
                  </w:r>
                </w:p>
              </w:sdtContent>
            </w:sdt>
            <w:sdt>
              <w:sdtPr>
                <w:alias w:val="28 p."/>
                <w:tag w:val="part_4baf5dd519d343e1b593db9460365daf"/>
                <w:lock w:val="sdtLocked"/>
                <w:richText/>
              </w:sdtPr>
              <w:sdtContent>
                <w:p w14:paraId="116BA603" w14:textId="77777777">
                  <w:pPr>
                    <w:spacing w:line="278" w:lineRule="auto"/>
                    <w:ind w:firstLine="709"/>
                    <w:jc w:val="both"/>
                    <w:rPr>
                      <w:kern w:val="2"/>
                      <w:szCs w:val="24"/>
                    </w:rPr>
                  </w:pPr>
                  <w:sdt>
                    <w:sdtPr>
                      <w:alias w:val="Numeris"/>
                      <w:tag w:val="nr_4baf5dd519d343e1b593db9460365daf"/>
                      <w:lock w:val="sdtLocked"/>
                      <w:richText/>
                    </w:sdtPr>
                    <w:sdtContent>
                      <w:r>
                        <w:rPr>
                          <w:kern w:val="2"/>
                          <w:szCs w:val="24"/>
                        </w:rPr>
                        <w:t>28</w:t>
                      </w:r>
                    </w:sdtContent>
                  </w:sdt>
                  <w:r>
                    <w:rPr>
                      <w:kern w:val="2"/>
                      <w:szCs w:val="24"/>
                    </w:rPr>
                    <w:t>. Centro direktoriaus pareigoms gali pretenduoti asmenys, atitinkantys nepriekaištingos reputacijos reikalavimus. Asmuo nelaikomas nepriekaištingos reputacijos, jeigu:</w:t>
                  </w:r>
                </w:p>
                <w:sdt>
                  <w:sdtPr>
                    <w:alias w:val="28.1 pp."/>
                    <w:tag w:val="part_0a33933429c8473b8c556c42ac2ad436"/>
                    <w:lock w:val="sdtLocked"/>
                    <w:richText/>
                  </w:sdtPr>
                  <w:sdtContent>
                    <w:p w14:paraId="3E469C3D" w14:textId="77777777">
                      <w:pPr>
                        <w:spacing w:line="278" w:lineRule="auto"/>
                        <w:ind w:firstLine="709"/>
                        <w:jc w:val="both"/>
                        <w:rPr>
                          <w:kern w:val="2"/>
                          <w:szCs w:val="24"/>
                        </w:rPr>
                      </w:pPr>
                      <w:sdt>
                        <w:sdtPr>
                          <w:alias w:val="Numeris"/>
                          <w:tag w:val="nr_0a33933429c8473b8c556c42ac2ad436"/>
                          <w:lock w:val="sdtLocked"/>
                          <w:richText/>
                        </w:sdtPr>
                        <w:sdtContent>
                          <w:r>
                            <w:rPr>
                              <w:kern w:val="2"/>
                              <w:szCs w:val="24"/>
                            </w:rPr>
                            <w:t>28.1</w:t>
                          </w:r>
                        </w:sdtContent>
                      </w:sdt>
                      <w:r>
                        <w:rPr>
                          <w:kern w:val="2"/>
                          <w:szCs w:val="24"/>
                        </w:rPr>
                        <w:t>. neatitinka Lietuvos Respublikos valstybės tarnybos įstatyme nustatytų nepriekaištingos reputacijos reikalavimų.</w:t>
                      </w:r>
                    </w:p>
                  </w:sdtContent>
                </w:sdt>
                <w:sdt>
                  <w:sdtPr>
                    <w:alias w:val="28.2 pp."/>
                    <w:tag w:val="part_973af2323a004e73944de162fbd32736"/>
                    <w:lock w:val="sdtLocked"/>
                    <w:richText/>
                  </w:sdtPr>
                  <w:sdtContent>
                    <w:p w14:paraId="37E9573A" w14:textId="77777777">
                      <w:pPr>
                        <w:spacing w:line="278" w:lineRule="auto"/>
                        <w:ind w:firstLine="709"/>
                        <w:jc w:val="both"/>
                        <w:rPr>
                          <w:kern w:val="2"/>
                          <w:szCs w:val="24"/>
                        </w:rPr>
                      </w:pPr>
                      <w:sdt>
                        <w:sdtPr>
                          <w:alias w:val="Numeris"/>
                          <w:tag w:val="nr_973af2323a004e73944de162fbd32736"/>
                          <w:lock w:val="sdtLocked"/>
                          <w:richText/>
                        </w:sdtPr>
                        <w:sdtContent>
                          <w:r>
                            <w:rPr>
                              <w:kern w:val="2"/>
                              <w:szCs w:val="24"/>
                            </w:rPr>
                            <w:t>28.2</w:t>
                          </w:r>
                        </w:sdtContent>
                      </w:sdt>
                      <w:r>
                        <w:rPr>
                          <w:kern w:val="2"/>
                          <w:szCs w:val="24"/>
                        </w:rPr>
                        <w:t>. yra pripažintas šiurkščiai pažeidęs kultūros ministro patvirtintas Kultūros įstaigų darbuotojų profesinės veiklos ir etikos taisykles, kai nuo tokio pažeidimo pripažinimo dienos nepraėjo treji metai. Taisyklių šiurkščiu pažeidimu laikomas du ar daugiau kartų per vienus metus padarytas pažeidimas, kuris žemina žmogaus orumą arba diskredituoja kultūros įstaigos reputaciją.</w:t>
                      </w:r>
                    </w:p>
                  </w:sdtContent>
                </w:sdt>
              </w:sdtContent>
            </w:sdt>
            <w:sdt>
              <w:sdtPr>
                <w:alias w:val="29 p."/>
                <w:tag w:val="part_480eb6c92a144dfcbf1af34a7b4fac01"/>
                <w:lock w:val="sdtLocked"/>
                <w:richText/>
              </w:sdtPr>
              <w:sdtContent>
                <w:p w14:paraId="626A0313" w14:textId="5C5159A8">
                  <w:pPr>
                    <w:spacing w:line="278" w:lineRule="auto"/>
                    <w:ind w:firstLine="709"/>
                    <w:jc w:val="both"/>
                    <w:rPr>
                      <w:kern w:val="2"/>
                      <w:szCs w:val="24"/>
                    </w:rPr>
                  </w:pPr>
                  <w:sdt>
                    <w:sdtPr>
                      <w:alias w:val="Numeris"/>
                      <w:tag w:val="nr_480eb6c92a144dfcbf1af34a7b4fac01"/>
                      <w:lock w:val="sdtLocked"/>
                      <w:richText/>
                    </w:sdtPr>
                    <w:sdtContent>
                      <w:r>
                        <w:rPr>
                          <w:kern w:val="2"/>
                          <w:szCs w:val="24"/>
                        </w:rPr>
                        <w:t>29</w:t>
                      </w:r>
                    </w:sdtContent>
                  </w:sdt>
                  <w:r>
                    <w:rPr>
                      <w:kern w:val="2"/>
                      <w:szCs w:val="24"/>
                    </w:rPr>
                    <w:t xml:space="preserve">. Be kitų Lietuvos Respublikos darbo kodekse nustatytų darbo sutarties pasibaigimo pagrindų, darbo sutartis su Centro direktoriumi gali būti nutraukta jį atšaukus iš pareigų. Centro direktorius gali būti atšauktas iš pareigų, jei pažeidžia veiklos etiką, praranda nepriekaištingą reputaciją arba juo prarandamas pasitikėjimas.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
              <w:sdtPr>
                <w:alias w:val="30 p."/>
                <w:tag w:val="part_c72fc7a44d2a48908592b1cdc6deb481"/>
                <w:lock w:val="sdtLocked"/>
                <w:richText/>
              </w:sdtPr>
              <w:sdtContent>
                <w:p w14:paraId="3790FFC0" w14:textId="1804CAF1">
                  <w:pPr>
                    <w:spacing w:line="278" w:lineRule="auto"/>
                    <w:ind w:firstLine="709"/>
                    <w:jc w:val="both"/>
                    <w:rPr>
                      <w:kern w:val="2"/>
                      <w:szCs w:val="24"/>
                    </w:rPr>
                  </w:pPr>
                  <w:sdt>
                    <w:sdtPr>
                      <w:alias w:val="Numeris"/>
                      <w:tag w:val="nr_c72fc7a44d2a48908592b1cdc6deb481"/>
                      <w:lock w:val="sdtLocked"/>
                      <w:richText/>
                    </w:sdtPr>
                    <w:sdtContent>
                      <w:r>
                        <w:rPr>
                          <w:kern w:val="2"/>
                          <w:szCs w:val="24"/>
                        </w:rPr>
                        <w:t>30</w:t>
                      </w:r>
                    </w:sdtContent>
                  </w:sdt>
                  <w:r>
                    <w:rPr>
                      <w:kern w:val="2"/>
                      <w:szCs w:val="24"/>
                    </w:rPr>
                    <w:t>. Jeigu, pasibaigus Centro direktoriaus kadencijai, konkurso į laisvą pareigybę metu pretendentas nebuvo atrinktas, savivaldybės meras gali paskirti laikinai eiti šias pareigas iki kadencijos pabaigos Centro direktoriaus pareigas ėjusį ar kitą asmenį, iki konkurso būdu bus paskirtas naujas Centro direktorius, bet ne ilgesniam negu vienų metų laikotarpiui. Šis asmuo turi būti nepriekaištingos reputacijos ir atitikti Lietuvos Respublikos kultūros ministro nustatytus kvalifikacinius reikalavimus.</w:t>
                  </w:r>
                </w:p>
              </w:sdtContent>
            </w:sdt>
            <w:sdt>
              <w:sdtPr>
                <w:alias w:val="31 p."/>
                <w:tag w:val="part_ffb9569c04a441369343205f8e733ffd"/>
                <w:lock w:val="sdtLocked"/>
                <w:richText/>
              </w:sdtPr>
              <w:sdtContent>
                <w:p w14:paraId="4FF57B89" w14:textId="77777777">
                  <w:pPr>
                    <w:spacing w:line="278" w:lineRule="auto"/>
                    <w:ind w:firstLine="709"/>
                    <w:jc w:val="both"/>
                    <w:rPr>
                      <w:kern w:val="2"/>
                      <w:szCs w:val="24"/>
                    </w:rPr>
                  </w:pPr>
                  <w:sdt>
                    <w:sdtPr>
                      <w:alias w:val="Numeris"/>
                      <w:tag w:val="nr_ffb9569c04a441369343205f8e733ffd"/>
                      <w:lock w:val="sdtLocked"/>
                      <w:richText/>
                    </w:sdtPr>
                    <w:sdtContent>
                      <w:r>
                        <w:rPr>
                          <w:kern w:val="2"/>
                          <w:szCs w:val="24"/>
                        </w:rPr>
                        <w:t>31</w:t>
                      </w:r>
                    </w:sdtContent>
                  </w:sdt>
                  <w:r>
                    <w:rPr>
                      <w:kern w:val="2"/>
                      <w:szCs w:val="24"/>
                    </w:rPr>
                    <w:t xml:space="preserve">. Kitais, negu šių Nuostatų 26 punkte numatytais atvejais, konkursas Centro direktoriaus pareigoms eiti skelbiamas ne vėliau kaip per 20 darbo dienų nuo jo darbo sutarties pasibaigimo dienos. Jeigu konkursas neįvyksta, naujas konkursas turi būti paskelbtas ne vėliau kaip per 20 darbo dienų nuo neįvykusio konkurso procedūrų pabaigos. </w:t>
                  </w:r>
                </w:p>
              </w:sdtContent>
            </w:sdt>
            <w:sdt>
              <w:sdtPr>
                <w:alias w:val="32 p."/>
                <w:tag w:val="part_b98c61d38e7641e1835747d22ee092c2"/>
                <w:lock w:val="sdtLocked"/>
                <w:richText/>
              </w:sdtPr>
              <w:sdtContent>
                <w:p w14:paraId="05FA0DDC" w14:textId="77777777">
                  <w:pPr>
                    <w:spacing w:line="278" w:lineRule="auto"/>
                    <w:ind w:firstLine="709"/>
                    <w:jc w:val="both"/>
                    <w:rPr>
                      <w:kern w:val="2"/>
                      <w:szCs w:val="24"/>
                    </w:rPr>
                  </w:pPr>
                  <w:sdt>
                    <w:sdtPr>
                      <w:alias w:val="Numeris"/>
                      <w:tag w:val="nr_b98c61d38e7641e1835747d22ee092c2"/>
                      <w:lock w:val="sdtLocked"/>
                      <w:richText/>
                    </w:sdtPr>
                    <w:sdtContent>
                      <w:r>
                        <w:rPr>
                          <w:kern w:val="2"/>
                          <w:szCs w:val="24"/>
                        </w:rPr>
                        <w:t>32</w:t>
                      </w:r>
                    </w:sdtContent>
                  </w:sdt>
                  <w:r>
                    <w:rPr>
                      <w:kern w:val="2"/>
                      <w:szCs w:val="24"/>
                    </w:rPr>
                    <w:t xml:space="preserve">. Centro direktoriui tarnybinio atlyginimo koeficientą, priedą prie tarnybinio atlyginimo ir kitas skatinimo priemones teisės aktų nustatyta tvarka nustato savivaldybės meras. </w:t>
                  </w:r>
                </w:p>
              </w:sdtContent>
            </w:sdt>
            <w:sdt>
              <w:sdtPr>
                <w:alias w:val="33 p."/>
                <w:tag w:val="part_36a9535b511b4bc4b71efe5c5aeecb6d"/>
                <w:lock w:val="sdtLocked"/>
                <w:richText/>
              </w:sdtPr>
              <w:sdtContent>
                <w:p w14:paraId="7689CE68" w14:textId="77777777">
                  <w:pPr>
                    <w:spacing w:line="278" w:lineRule="auto"/>
                    <w:ind w:firstLine="709"/>
                    <w:jc w:val="both"/>
                    <w:rPr>
                      <w:kern w:val="2"/>
                      <w:szCs w:val="24"/>
                    </w:rPr>
                  </w:pPr>
                  <w:sdt>
                    <w:sdtPr>
                      <w:alias w:val="Numeris"/>
                      <w:tag w:val="nr_36a9535b511b4bc4b71efe5c5aeecb6d"/>
                      <w:lock w:val="sdtLocked"/>
                      <w:richText/>
                    </w:sdtPr>
                    <w:sdtContent>
                      <w:r>
                        <w:rPr>
                          <w:kern w:val="2"/>
                          <w:szCs w:val="24"/>
                        </w:rPr>
                        <w:t>33</w:t>
                      </w:r>
                    </w:sdtContent>
                  </w:sdt>
                  <w:r>
                    <w:rPr>
                      <w:kern w:val="2"/>
                      <w:szCs w:val="24"/>
                    </w:rPr>
                    <w:t xml:space="preserve">. Centro direktorius yra savivaldybės biudžeto asignavimų valdytojas, kurio pareigas, teises ir atsakomybę reglamentuoja Lietuvos Respublikos biudžeto sandaros įstatymas bei kiti teisės aktai. </w:t>
                  </w:r>
                </w:p>
              </w:sdtContent>
            </w:sdt>
            <w:sdt>
              <w:sdtPr>
                <w:alias w:val="34 p."/>
                <w:tag w:val="part_e7a557e7ff3949ba99286d512a6a788a"/>
                <w:lock w:val="sdtLocked"/>
                <w:richText/>
              </w:sdtPr>
              <w:sdtContent>
                <w:p w14:paraId="2DB289D0" w14:textId="77777777">
                  <w:pPr>
                    <w:spacing w:line="278" w:lineRule="auto"/>
                    <w:ind w:firstLine="709"/>
                    <w:jc w:val="both"/>
                    <w:rPr>
                      <w:kern w:val="2"/>
                      <w:szCs w:val="24"/>
                    </w:rPr>
                  </w:pPr>
                  <w:sdt>
                    <w:sdtPr>
                      <w:alias w:val="Numeris"/>
                      <w:tag w:val="nr_e7a557e7ff3949ba99286d512a6a788a"/>
                      <w:lock w:val="sdtLocked"/>
                      <w:richText/>
                    </w:sdtPr>
                    <w:sdtContent>
                      <w:r>
                        <w:rPr>
                          <w:kern w:val="2"/>
                          <w:szCs w:val="24"/>
                        </w:rPr>
                        <w:t>34</w:t>
                      </w:r>
                    </w:sdtContent>
                  </w:sdt>
                  <w:r>
                    <w:rPr>
                      <w:kern w:val="2"/>
                      <w:szCs w:val="24"/>
                    </w:rPr>
                    <w:t xml:space="preserve">. Centro direktorius: </w:t>
                  </w:r>
                </w:p>
                <w:sdt>
                  <w:sdtPr>
                    <w:alias w:val="34.1 pp."/>
                    <w:tag w:val="part_cdf5bb58066548ac881d44c41723b519"/>
                    <w:lock w:val="sdtLocked"/>
                    <w:richText/>
                  </w:sdtPr>
                  <w:sdtContent>
                    <w:p w14:paraId="02A666D0" w14:textId="77777777">
                      <w:pPr>
                        <w:spacing w:line="278" w:lineRule="auto"/>
                        <w:ind w:firstLine="709"/>
                        <w:jc w:val="both"/>
                        <w:rPr>
                          <w:kern w:val="2"/>
                          <w:szCs w:val="24"/>
                        </w:rPr>
                      </w:pPr>
                      <w:sdt>
                        <w:sdtPr>
                          <w:alias w:val="Numeris"/>
                          <w:tag w:val="nr_cdf5bb58066548ac881d44c41723b519"/>
                          <w:lock w:val="sdtLocked"/>
                          <w:richText/>
                        </w:sdtPr>
                        <w:sdtContent>
                          <w:r>
                            <w:rPr>
                              <w:kern w:val="2"/>
                              <w:szCs w:val="24"/>
                            </w:rPr>
                            <w:t>34.1</w:t>
                          </w:r>
                        </w:sdtContent>
                      </w:sdt>
                      <w:r>
                        <w:rPr>
                          <w:kern w:val="2"/>
                          <w:szCs w:val="24"/>
                        </w:rPr>
                        <w:t xml:space="preserve">. organizuoja Centro darbą, kad būtų įgyvendinami Centro tikslai ir atliekamos nustatytos funkcijos; </w:t>
                      </w:r>
                    </w:p>
                  </w:sdtContent>
                </w:sdt>
                <w:sdt>
                  <w:sdtPr>
                    <w:alias w:val="34.2 pp."/>
                    <w:tag w:val="part_054b3d935e63412ea09fa2843089fc3f"/>
                    <w:lock w:val="sdtLocked"/>
                    <w:richText/>
                  </w:sdtPr>
                  <w:sdtContent>
                    <w:p w14:paraId="0D377A00" w14:textId="77777777">
                      <w:pPr>
                        <w:spacing w:line="278" w:lineRule="auto"/>
                        <w:ind w:firstLine="709"/>
                        <w:jc w:val="both"/>
                        <w:rPr>
                          <w:kern w:val="2"/>
                          <w:szCs w:val="24"/>
                        </w:rPr>
                      </w:pPr>
                      <w:sdt>
                        <w:sdtPr>
                          <w:alias w:val="Numeris"/>
                          <w:tag w:val="nr_054b3d935e63412ea09fa2843089fc3f"/>
                          <w:lock w:val="sdtLocked"/>
                          <w:richText/>
                        </w:sdtPr>
                        <w:sdtContent>
                          <w:r>
                            <w:rPr>
                              <w:kern w:val="2"/>
                              <w:szCs w:val="24"/>
                            </w:rPr>
                            <w:t>34.2</w:t>
                          </w:r>
                        </w:sdtContent>
                      </w:sdt>
                      <w:r>
                        <w:rPr>
                          <w:kern w:val="2"/>
                          <w:szCs w:val="24"/>
                        </w:rPr>
                        <w:t xml:space="preserve">. užtikrina, kad būtų laikomasi šių Nuostatų ir kitų teisės aktų; </w:t>
                      </w:r>
                    </w:p>
                  </w:sdtContent>
                </w:sdt>
                <w:sdt>
                  <w:sdtPr>
                    <w:alias w:val="34.3 pp."/>
                    <w:tag w:val="part_73a8120a74674fd3942e65de8a3d292d"/>
                    <w:lock w:val="sdtLocked"/>
                    <w:richText/>
                  </w:sdtPr>
                  <w:sdtContent>
                    <w:p w14:paraId="189C5775" w14:textId="05544714">
                      <w:pPr>
                        <w:spacing w:line="278" w:lineRule="auto"/>
                        <w:ind w:firstLine="709"/>
                        <w:jc w:val="both"/>
                        <w:rPr>
                          <w:kern w:val="2"/>
                          <w:szCs w:val="24"/>
                        </w:rPr>
                      </w:pPr>
                      <w:sdt>
                        <w:sdtPr>
                          <w:alias w:val="Numeris"/>
                          <w:tag w:val="nr_73a8120a74674fd3942e65de8a3d292d"/>
                          <w:lock w:val="sdtLocked"/>
                          <w:richText/>
                        </w:sdtPr>
                        <w:sdtContent>
                          <w:r>
                            <w:rPr>
                              <w:kern w:val="2"/>
                              <w:szCs w:val="24"/>
                            </w:rPr>
                            <w:t>34.3</w:t>
                          </w:r>
                        </w:sdtContent>
                      </w:sdt>
                      <w:r>
                        <w:rPr>
                          <w:kern w:val="2"/>
                          <w:szCs w:val="24"/>
                        </w:rPr>
                        <w:t xml:space="preserve">. leidžia įsakymus, privalomus visiems Centro darbuotojams, kontroliuoja jų vykdymą; </w:t>
                      </w:r>
                    </w:p>
                  </w:sdtContent>
                </w:sdt>
                <w:sdt>
                  <w:sdtPr>
                    <w:alias w:val="34.4 pp."/>
                    <w:tag w:val="part_63adca7f4e2540ad970a803f3a95f186"/>
                    <w:lock w:val="sdtLocked"/>
                    <w:richText/>
                  </w:sdtPr>
                  <w:sdtContent>
                    <w:p w14:paraId="1B2D1E60" w14:textId="77777777">
                      <w:pPr>
                        <w:spacing w:line="278" w:lineRule="auto"/>
                        <w:ind w:firstLine="709"/>
                        <w:jc w:val="both"/>
                        <w:rPr>
                          <w:kern w:val="2"/>
                          <w:szCs w:val="24"/>
                        </w:rPr>
                      </w:pPr>
                      <w:sdt>
                        <w:sdtPr>
                          <w:alias w:val="Numeris"/>
                          <w:tag w:val="nr_63adca7f4e2540ad970a803f3a95f186"/>
                          <w:lock w:val="sdtLocked"/>
                          <w:richText/>
                        </w:sdtPr>
                        <w:sdtContent>
                          <w:r>
                            <w:rPr>
                              <w:kern w:val="2"/>
                              <w:szCs w:val="24"/>
                            </w:rPr>
                            <w:t>34.4</w:t>
                          </w:r>
                        </w:sdtContent>
                      </w:sdt>
                      <w:r>
                        <w:rPr>
                          <w:kern w:val="2"/>
                          <w:szCs w:val="24"/>
                        </w:rPr>
                        <w:t xml:space="preserve">. įstatymų nustatyta tvarka priima į darbą ir atleidžia iš darbo Centro darbuotojus, nustato tarnybinius atlyginimus (koeficientus), priedus, priemokas, vienkartines išmokas už darbo kokybę, neviršydamas nustatyto metinio darbo apmokėjimo fondo ir vadovaudamasis Centro direktoriaus įsakymu patvirtinta darbo apmokėjimo sistema; </w:t>
                      </w:r>
                    </w:p>
                  </w:sdtContent>
                </w:sdt>
                <w:sdt>
                  <w:sdtPr>
                    <w:alias w:val="34.5 pp."/>
                    <w:tag w:val="part_836a8d909c9b4de7aea19e07996e4905"/>
                    <w:lock w:val="sdtLocked"/>
                    <w:richText/>
                  </w:sdtPr>
                  <w:sdtContent>
                    <w:p w14:paraId="488F02DE" w14:textId="77777777">
                      <w:pPr>
                        <w:spacing w:line="278" w:lineRule="auto"/>
                        <w:ind w:firstLine="709"/>
                        <w:jc w:val="both"/>
                        <w:rPr>
                          <w:kern w:val="2"/>
                          <w:szCs w:val="24"/>
                        </w:rPr>
                      </w:pPr>
                      <w:sdt>
                        <w:sdtPr>
                          <w:alias w:val="Numeris"/>
                          <w:tag w:val="nr_836a8d909c9b4de7aea19e07996e4905"/>
                          <w:lock w:val="sdtLocked"/>
                          <w:richText/>
                        </w:sdtPr>
                        <w:sdtContent>
                          <w:r>
                            <w:rPr>
                              <w:kern w:val="2"/>
                              <w:szCs w:val="24"/>
                            </w:rPr>
                            <w:t>34.5</w:t>
                          </w:r>
                        </w:sdtContent>
                      </w:sdt>
                      <w:r>
                        <w:rPr>
                          <w:kern w:val="2"/>
                          <w:szCs w:val="24"/>
                        </w:rPr>
                        <w:t xml:space="preserve">. nustato Centro darbuotojų atsakomybę už naudojamo turto saugumą; </w:t>
                      </w:r>
                    </w:p>
                  </w:sdtContent>
                </w:sdt>
                <w:sdt>
                  <w:sdtPr>
                    <w:alias w:val="34.6 pp."/>
                    <w:tag w:val="part_9a8476b373824246891c257114ab9d9b"/>
                    <w:lock w:val="sdtLocked"/>
                    <w:richText/>
                  </w:sdtPr>
                  <w:sdtContent>
                    <w:p w14:paraId="3224CED9" w14:textId="77777777">
                      <w:pPr>
                        <w:spacing w:line="278" w:lineRule="auto"/>
                        <w:ind w:firstLine="709"/>
                        <w:jc w:val="both"/>
                        <w:rPr>
                          <w:kern w:val="2"/>
                          <w:szCs w:val="24"/>
                        </w:rPr>
                      </w:pPr>
                      <w:sdt>
                        <w:sdtPr>
                          <w:alias w:val="Numeris"/>
                          <w:tag w:val="nr_9a8476b373824246891c257114ab9d9b"/>
                          <w:lock w:val="sdtLocked"/>
                          <w:richText/>
                        </w:sdtPr>
                        <w:sdtContent>
                          <w:r>
                            <w:rPr>
                              <w:kern w:val="2"/>
                              <w:szCs w:val="24"/>
                            </w:rPr>
                            <w:t>34.6</w:t>
                          </w:r>
                        </w:sdtContent>
                      </w:sdt>
                      <w:r>
                        <w:rPr>
                          <w:kern w:val="2"/>
                          <w:szCs w:val="24"/>
                        </w:rPr>
                        <w:t xml:space="preserve">. nustato Centro struktūrą, pareigybių skaičių ir pareigybių sąrašą. Apie pakeistą Centro struktūrą, pareigybių sąrašą ir pareigybių skaičių kitą darbo dieną informuoja savivaldybės vykdomąją instituciją; </w:t>
                      </w:r>
                    </w:p>
                    <w:sdt>
                      <w:sdtPr>
                        <w:alias w:val="34.6.1 pp."/>
                        <w:tag w:val="part_e8beed41e1bd4048ad3e13f86dc1ce37"/>
                        <w:lock w:val="sdtLocked"/>
                        <w:richText/>
                      </w:sdtPr>
                      <w:sdtContent>
                        <w:p w14:paraId="6094C103" w14:textId="77777777">
                          <w:pPr>
                            <w:spacing w:line="278" w:lineRule="auto"/>
                            <w:ind w:firstLine="709"/>
                            <w:jc w:val="both"/>
                            <w:rPr>
                              <w:kern w:val="2"/>
                              <w:szCs w:val="24"/>
                            </w:rPr>
                          </w:pPr>
                          <w:sdt>
                            <w:sdtPr>
                              <w:alias w:val="Numeris"/>
                              <w:tag w:val="nr_e8beed41e1bd4048ad3e13f86dc1ce37"/>
                              <w:lock w:val="sdtLocked"/>
                              <w:richText/>
                            </w:sdtPr>
                            <w:sdtContent>
                              <w:r>
                                <w:rPr>
                                  <w:kern w:val="2"/>
                                  <w:szCs w:val="24"/>
                                </w:rPr>
                                <w:t>34.6.1</w:t>
                              </w:r>
                            </w:sdtContent>
                          </w:sdt>
                          <w:r>
                            <w:rPr>
                              <w:kern w:val="2"/>
                              <w:szCs w:val="24"/>
                            </w:rPr>
                            <w:t>. Užtikrina visų Centro struktūrinių padalinių ir filialų veiklos organizavimą bei kontrolę, vadovaudamasis Centro tikslais, funkcijomis, Nuostatais ir vidaus teisės aktais.</w:t>
                          </w:r>
                        </w:p>
                      </w:sdtContent>
                    </w:sdt>
                  </w:sdtContent>
                </w:sdt>
                <w:sdt>
                  <w:sdtPr>
                    <w:alias w:val="34.7 pp."/>
                    <w:tag w:val="part_a9b9170aac77467eac2ff7e3590c0802"/>
                    <w:lock w:val="sdtLocked"/>
                    <w:richText/>
                  </w:sdtPr>
                  <w:sdtContent>
                    <w:p w14:paraId="4A0AD511" w14:textId="77777777">
                      <w:pPr>
                        <w:spacing w:line="278" w:lineRule="auto"/>
                        <w:ind w:firstLine="709"/>
                        <w:jc w:val="both"/>
                        <w:rPr>
                          <w:kern w:val="2"/>
                          <w:szCs w:val="24"/>
                        </w:rPr>
                      </w:pPr>
                      <w:sdt>
                        <w:sdtPr>
                          <w:alias w:val="Numeris"/>
                          <w:tag w:val="nr_a9b9170aac77467eac2ff7e3590c0802"/>
                          <w:lock w:val="sdtLocked"/>
                          <w:richText/>
                        </w:sdtPr>
                        <w:sdtContent>
                          <w:r>
                            <w:rPr>
                              <w:kern w:val="2"/>
                              <w:szCs w:val="24"/>
                            </w:rPr>
                            <w:t>34.7</w:t>
                          </w:r>
                        </w:sdtContent>
                      </w:sdt>
                      <w:r>
                        <w:rPr>
                          <w:kern w:val="2"/>
                          <w:szCs w:val="24"/>
                        </w:rPr>
                        <w:t xml:space="preserve">. ruošia ir tvirtina Centro darbuotojų pareiginius nuostatus, vidaus tvarkos taisykles, kitus vidaus organizacinius dokumentus; </w:t>
                      </w:r>
                    </w:p>
                  </w:sdtContent>
                </w:sdt>
                <w:sdt>
                  <w:sdtPr>
                    <w:alias w:val="34.8 pp."/>
                    <w:tag w:val="part_977d993fa4074e99bf883c7080230df8"/>
                    <w:lock w:val="sdtLocked"/>
                    <w:richText/>
                  </w:sdtPr>
                  <w:sdtContent>
                    <w:p w14:paraId="104E4D87" w14:textId="77777777">
                      <w:pPr>
                        <w:spacing w:line="278" w:lineRule="auto"/>
                        <w:ind w:firstLine="709"/>
                        <w:jc w:val="both"/>
                        <w:rPr>
                          <w:kern w:val="2"/>
                          <w:szCs w:val="24"/>
                        </w:rPr>
                      </w:pPr>
                      <w:sdt>
                        <w:sdtPr>
                          <w:alias w:val="Numeris"/>
                          <w:tag w:val="nr_977d993fa4074e99bf883c7080230df8"/>
                          <w:lock w:val="sdtLocked"/>
                          <w:richText/>
                        </w:sdtPr>
                        <w:sdtContent>
                          <w:r>
                            <w:rPr>
                              <w:kern w:val="2"/>
                              <w:szCs w:val="24"/>
                            </w:rPr>
                            <w:t>34.8</w:t>
                          </w:r>
                        </w:sdtContent>
                      </w:sdt>
                      <w:r>
                        <w:rPr>
                          <w:kern w:val="2"/>
                          <w:szCs w:val="24"/>
                        </w:rPr>
                        <w:t xml:space="preserve">. rūpinasi Centro darbuotojų kvalifikacijos kėlimu; </w:t>
                      </w:r>
                    </w:p>
                  </w:sdtContent>
                </w:sdt>
                <w:sdt>
                  <w:sdtPr>
                    <w:alias w:val="34.9 pp."/>
                    <w:tag w:val="part_0cbc0e73e0564697a862ee52bc406a70"/>
                    <w:lock w:val="sdtLocked"/>
                    <w:richText/>
                  </w:sdtPr>
                  <w:sdtContent>
                    <w:p w14:paraId="110DACD7" w14:textId="77777777">
                      <w:pPr>
                        <w:spacing w:line="278" w:lineRule="auto"/>
                        <w:ind w:firstLine="709"/>
                        <w:jc w:val="both"/>
                        <w:rPr>
                          <w:kern w:val="2"/>
                          <w:szCs w:val="24"/>
                        </w:rPr>
                      </w:pPr>
                      <w:sdt>
                        <w:sdtPr>
                          <w:alias w:val="Numeris"/>
                          <w:tag w:val="nr_0cbc0e73e0564697a862ee52bc406a70"/>
                          <w:lock w:val="sdtLocked"/>
                          <w:richText/>
                        </w:sdtPr>
                        <w:sdtContent>
                          <w:r>
                            <w:rPr>
                              <w:kern w:val="2"/>
                              <w:szCs w:val="24"/>
                            </w:rPr>
                            <w:t>34.9</w:t>
                          </w:r>
                        </w:sdtContent>
                      </w:sdt>
                      <w:r>
                        <w:rPr>
                          <w:kern w:val="2"/>
                          <w:szCs w:val="24"/>
                        </w:rPr>
                        <w:t xml:space="preserve">. teikia dalykinę pagalbą (konsultacijas) rajono kultūros darbuotojams ir kultūros nevyriausybinėms organizacijoms; </w:t>
                      </w:r>
                    </w:p>
                  </w:sdtContent>
                </w:sdt>
                <w:sdt>
                  <w:sdtPr>
                    <w:alias w:val="34.10 pp."/>
                    <w:tag w:val="part_b1bddba69d74461187c47d121bff85c0"/>
                    <w:lock w:val="sdtLocked"/>
                    <w:richText/>
                  </w:sdtPr>
                  <w:sdtContent>
                    <w:p w14:paraId="0227C279" w14:textId="77777777">
                      <w:pPr>
                        <w:spacing w:line="278" w:lineRule="auto"/>
                        <w:ind w:firstLine="709"/>
                        <w:jc w:val="both"/>
                        <w:rPr>
                          <w:kern w:val="2"/>
                          <w:szCs w:val="24"/>
                        </w:rPr>
                      </w:pPr>
                      <w:sdt>
                        <w:sdtPr>
                          <w:alias w:val="Numeris"/>
                          <w:tag w:val="nr_b1bddba69d74461187c47d121bff85c0"/>
                          <w:lock w:val="sdtLocked"/>
                          <w:richText/>
                        </w:sdtPr>
                        <w:sdtContent>
                          <w:r>
                            <w:rPr>
                              <w:kern w:val="2"/>
                              <w:szCs w:val="24"/>
                            </w:rPr>
                            <w:t>34.10</w:t>
                          </w:r>
                        </w:sdtContent>
                      </w:sdt>
                      <w:r>
                        <w:rPr>
                          <w:kern w:val="2"/>
                          <w:szCs w:val="24"/>
                        </w:rPr>
                        <w:t xml:space="preserve">. garantuoja, kad teisės aktuose nustatytos Centro teikiamos finansinės, veiklos, sutarčių įgyvendinimo ir statistinės ataskaitos būtų teisingos; </w:t>
                      </w:r>
                    </w:p>
                  </w:sdtContent>
                </w:sdt>
                <w:sdt>
                  <w:sdtPr>
                    <w:alias w:val="34.11 pp."/>
                    <w:tag w:val="part_af5b5189cb924e93a6d86992cc4e9ec2"/>
                    <w:lock w:val="sdtLocked"/>
                    <w:richText/>
                  </w:sdtPr>
                  <w:sdtContent>
                    <w:p w14:paraId="2A900307" w14:textId="77777777">
                      <w:pPr>
                        <w:spacing w:line="278" w:lineRule="auto"/>
                        <w:ind w:firstLine="709"/>
                        <w:jc w:val="both"/>
                        <w:rPr>
                          <w:kern w:val="2"/>
                          <w:szCs w:val="24"/>
                        </w:rPr>
                      </w:pPr>
                      <w:sdt>
                        <w:sdtPr>
                          <w:alias w:val="Numeris"/>
                          <w:tag w:val="nr_af5b5189cb924e93a6d86992cc4e9ec2"/>
                          <w:lock w:val="sdtLocked"/>
                          <w:richText/>
                        </w:sdtPr>
                        <w:sdtContent>
                          <w:r>
                            <w:rPr>
                              <w:kern w:val="2"/>
                              <w:szCs w:val="24"/>
                            </w:rPr>
                            <w:t>34.11</w:t>
                          </w:r>
                        </w:sdtContent>
                      </w:sdt>
                      <w:r>
                        <w:rPr>
                          <w:kern w:val="2"/>
                          <w:szCs w:val="24"/>
                        </w:rPr>
                        <w:t xml:space="preserve">. užtikrina racionalų ir taupų lėšų bei turto naudojimą, veiksmingą Centro vidaus kontroles sistemos sukūrimą jos veikimą ir tobulinimą; </w:t>
                      </w:r>
                    </w:p>
                  </w:sdtContent>
                </w:sdt>
                <w:sdt>
                  <w:sdtPr>
                    <w:alias w:val="34.12 pp."/>
                    <w:tag w:val="part_0380e3ae9d5b46a5904b8ae7b71321a3"/>
                    <w:lock w:val="sdtLocked"/>
                    <w:richText/>
                  </w:sdtPr>
                  <w:sdtContent>
                    <w:p w14:paraId="1093EC6B" w14:textId="77777777">
                      <w:pPr>
                        <w:spacing w:line="278" w:lineRule="auto"/>
                        <w:ind w:firstLine="709"/>
                        <w:jc w:val="both"/>
                        <w:rPr>
                          <w:kern w:val="2"/>
                          <w:szCs w:val="24"/>
                        </w:rPr>
                      </w:pPr>
                      <w:sdt>
                        <w:sdtPr>
                          <w:alias w:val="Numeris"/>
                          <w:tag w:val="nr_0380e3ae9d5b46a5904b8ae7b71321a3"/>
                          <w:lock w:val="sdtLocked"/>
                          <w:richText/>
                        </w:sdtPr>
                        <w:sdtContent>
                          <w:r>
                            <w:rPr>
                              <w:kern w:val="2"/>
                              <w:szCs w:val="24"/>
                            </w:rPr>
                            <w:t>34.12</w:t>
                          </w:r>
                        </w:sdtContent>
                      </w:sdt>
                      <w:r>
                        <w:rPr>
                          <w:kern w:val="2"/>
                          <w:szCs w:val="24"/>
                        </w:rPr>
                        <w:t>. atstovauja Centrui valdžios ir valdymo institucijose, teismuose ir palaikant santykius su kitais subjektais;</w:t>
                      </w:r>
                    </w:p>
                  </w:sdtContent>
                </w:sdt>
                <w:sdt>
                  <w:sdtPr>
                    <w:alias w:val="34.13 pp."/>
                    <w:tag w:val="part_d171d39621e443c9b0028a20eaf8e589"/>
                    <w:lock w:val="sdtLocked"/>
                    <w:richText/>
                  </w:sdtPr>
                  <w:sdtContent>
                    <w:p w14:paraId="151A9140" w14:textId="77777777">
                      <w:pPr>
                        <w:spacing w:line="278" w:lineRule="auto"/>
                        <w:ind w:firstLine="709"/>
                        <w:jc w:val="both"/>
                        <w:rPr>
                          <w:kern w:val="2"/>
                          <w:szCs w:val="24"/>
                        </w:rPr>
                      </w:pPr>
                      <w:sdt>
                        <w:sdtPr>
                          <w:alias w:val="Numeris"/>
                          <w:tag w:val="nr_d171d39621e443c9b0028a20eaf8e589"/>
                          <w:lock w:val="sdtLocked"/>
                          <w:richText/>
                        </w:sdtPr>
                        <w:sdtContent>
                          <w:r>
                            <w:rPr>
                              <w:kern w:val="2"/>
                              <w:szCs w:val="24"/>
                            </w:rPr>
                            <w:t>34.13</w:t>
                          </w:r>
                        </w:sdtContent>
                      </w:sdt>
                      <w:r>
                        <w:rPr>
                          <w:kern w:val="2"/>
                          <w:szCs w:val="24"/>
                        </w:rPr>
                        <w:t xml:space="preserve">. Centro vardu sudaro sutartis, sandorius, atidaro sąskaitas bankuose, turi parašo teisę banko dokumentuose; </w:t>
                      </w:r>
                    </w:p>
                  </w:sdtContent>
                </w:sdt>
                <w:sdt>
                  <w:sdtPr>
                    <w:alias w:val="34.14 pp."/>
                    <w:tag w:val="part_affc66ccc3494a2384e7af8486fe9cdd"/>
                    <w:lock w:val="sdtLocked"/>
                    <w:richText/>
                  </w:sdtPr>
                  <w:sdtContent>
                    <w:p w14:paraId="590DEA5E" w14:textId="77777777">
                      <w:pPr>
                        <w:spacing w:line="278" w:lineRule="auto"/>
                        <w:ind w:firstLine="709"/>
                        <w:jc w:val="both"/>
                        <w:rPr>
                          <w:kern w:val="2"/>
                          <w:szCs w:val="24"/>
                        </w:rPr>
                      </w:pPr>
                      <w:sdt>
                        <w:sdtPr>
                          <w:alias w:val="Numeris"/>
                          <w:tag w:val="nr_affc66ccc3494a2384e7af8486fe9cdd"/>
                          <w:lock w:val="sdtLocked"/>
                          <w:richText/>
                        </w:sdtPr>
                        <w:sdtContent>
                          <w:r>
                            <w:rPr>
                              <w:kern w:val="2"/>
                              <w:szCs w:val="24"/>
                            </w:rPr>
                            <w:t>34.14</w:t>
                          </w:r>
                        </w:sdtContent>
                      </w:sdt>
                      <w:r>
                        <w:rPr>
                          <w:kern w:val="2"/>
                          <w:szCs w:val="24"/>
                        </w:rPr>
                        <w:t>. be įgaliojimo veikia Centro vardu ir išduoda įgaliojimus Centro darbuotojams atlikti tas funkcijas, kurios priklauso Centro direktoriaus kompetencijai; 34.15. vykdo kitas funkcijas, nustatytas direktoriaus pareigybės</w:t>
                      </w:r>
                      <w:r>
                        <w:rPr>
                          <w:b/>
                          <w:bCs/>
                          <w:kern w:val="2"/>
                          <w:szCs w:val="24"/>
                        </w:rPr>
                        <w:t xml:space="preserve"> </w:t>
                      </w:r>
                      <w:r>
                        <w:rPr>
                          <w:kern w:val="2"/>
                          <w:szCs w:val="24"/>
                        </w:rPr>
                        <w:t xml:space="preserve">aprašyme; </w:t>
                      </w:r>
                    </w:p>
                  </w:sdtContent>
                </w:sdt>
                <w:sdt>
                  <w:sdtPr>
                    <w:alias w:val="34.16 pp."/>
                    <w:tag w:val="part_6641fc1ea4214a2fac28765e581f523a"/>
                    <w:lock w:val="sdtLocked"/>
                    <w:richText/>
                  </w:sdtPr>
                  <w:sdtContent>
                    <w:p w14:paraId="5243ECBE" w14:textId="77777777">
                      <w:pPr>
                        <w:spacing w:line="278" w:lineRule="auto"/>
                        <w:ind w:firstLine="709"/>
                        <w:jc w:val="both"/>
                        <w:rPr>
                          <w:kern w:val="2"/>
                          <w:szCs w:val="24"/>
                        </w:rPr>
                      </w:pPr>
                      <w:sdt>
                        <w:sdtPr>
                          <w:alias w:val="Numeris"/>
                          <w:tag w:val="nr_6641fc1ea4214a2fac28765e581f523a"/>
                          <w:lock w:val="sdtLocked"/>
                          <w:richText/>
                        </w:sdtPr>
                        <w:sdtContent>
                          <w:r>
                            <w:rPr>
                              <w:kern w:val="2"/>
                              <w:szCs w:val="24"/>
                            </w:rPr>
                            <w:t>34.16</w:t>
                          </w:r>
                        </w:sdtContent>
                      </w:sdt>
                      <w:r>
                        <w:rPr>
                          <w:kern w:val="2"/>
                          <w:szCs w:val="24"/>
                        </w:rPr>
                        <w:t>. Kai Centro direktorius negali eiti pareigų (dėl laikino nedarbingumo, atostogų, komandiruotės ar nusišalinimo), visas jo pareigas atlieka Centro direktoriaus pavaduotojas, o jam nesant – Savivaldybės mero potvarkiu paskirtas asmuo.</w:t>
                      </w:r>
                    </w:p>
                  </w:sdtContent>
                </w:sdt>
                <w:sdt>
                  <w:sdtPr>
                    <w:alias w:val="34.17 pp."/>
                    <w:tag w:val="part_425badb7e86443bfa98ed5c9cbca9159"/>
                    <w:lock w:val="sdtLocked"/>
                    <w:richText/>
                  </w:sdtPr>
                  <w:sdtContent>
                    <w:p w14:paraId="66E17073" w14:textId="77777777">
                      <w:pPr>
                        <w:spacing w:line="278" w:lineRule="auto"/>
                        <w:ind w:firstLine="709"/>
                        <w:jc w:val="both"/>
                        <w:rPr>
                          <w:kern w:val="2"/>
                          <w:szCs w:val="24"/>
                        </w:rPr>
                      </w:pPr>
                      <w:sdt>
                        <w:sdtPr>
                          <w:alias w:val="Numeris"/>
                          <w:tag w:val="nr_425badb7e86443bfa98ed5c9cbca9159"/>
                          <w:lock w:val="sdtLocked"/>
                          <w:richText/>
                        </w:sdtPr>
                        <w:sdtContent>
                          <w:r>
                            <w:rPr>
                              <w:kern w:val="2"/>
                              <w:szCs w:val="24"/>
                            </w:rPr>
                            <w:t>34.17</w:t>
                          </w:r>
                        </w:sdtContent>
                      </w:sdt>
                      <w:r>
                        <w:rPr>
                          <w:kern w:val="2"/>
                          <w:szCs w:val="24"/>
                        </w:rPr>
                        <w:t xml:space="preserve">. gali turėti ir kitų jam Centro nuostatuose arba kituose teises aktuose nustatytų teisių ir pareigų, kurios neprieštarauja įstatymams ir kitiems teisės aktams. </w:t>
                      </w:r>
                    </w:p>
                  </w:sdtContent>
                </w:sdt>
              </w:sdtContent>
            </w:sdt>
            <w:sdt>
              <w:sdtPr>
                <w:alias w:val="35 p."/>
                <w:tag w:val="part_e27061a7fe554148b7f299e4cd29a1bb"/>
                <w:lock w:val="sdtLocked"/>
                <w:richText/>
              </w:sdtPr>
              <w:sdtContent>
                <w:p w14:paraId="59BC34E4" w14:textId="6F1A815B">
                  <w:pPr>
                    <w:spacing w:line="278" w:lineRule="auto"/>
                    <w:ind w:firstLine="709"/>
                    <w:jc w:val="both"/>
                    <w:rPr>
                      <w:kern w:val="2"/>
                      <w:szCs w:val="24"/>
                    </w:rPr>
                  </w:pPr>
                  <w:sdt>
                    <w:sdtPr>
                      <w:alias w:val="Numeris"/>
                      <w:tag w:val="nr_e27061a7fe554148b7f299e4cd29a1bb"/>
                      <w:lock w:val="sdtLocked"/>
                      <w:richText/>
                    </w:sdtPr>
                    <w:sdtContent>
                      <w:r>
                        <w:rPr>
                          <w:kern w:val="2"/>
                          <w:szCs w:val="24"/>
                        </w:rPr>
                        <w:t>35</w:t>
                      </w:r>
                    </w:sdtContent>
                  </w:sdt>
                  <w:r>
                    <w:rPr>
                      <w:kern w:val="2"/>
                      <w:szCs w:val="24"/>
                    </w:rPr>
                    <w:t>. Centro direktoriui leidžiama dirbti kitą darbą ir gauti už jį atlyginimą, jeigu tai nesukelia viešųjų ir privačių interesų konflikto bei nediskredituoja Kultūros centro autoriteto. Sprendimą dėl leidimo Centro direktoriui dirbti kitą darbą priima savivaldybės meras.</w:t>
                  </w:r>
                </w:p>
                <w:p w14:paraId="7B6B942B" w14:textId="77777777">
                  <w:pPr>
                    <w:spacing w:line="278" w:lineRule="auto"/>
                    <w:ind w:firstLine="1296"/>
                    <w:jc w:val="both"/>
                    <w:rPr>
                      <w:b/>
                      <w:bCs/>
                      <w:kern w:val="2"/>
                      <w:szCs w:val="24"/>
                    </w:rPr>
                  </w:pPr>
                </w:p>
              </w:sdtContent>
            </w:sdt>
          </w:sdtContent>
        </w:sdt>
        <w:sdt>
          <w:sdtPr>
            <w:alias w:val="skyrius"/>
            <w:tag w:val="part_d06f58dd887c4de9a9dd63e97ef649e6"/>
            <w:lock w:val="sdtLocked"/>
            <w:richText/>
          </w:sdtPr>
          <w:sdtContent>
            <w:p w14:paraId="08B9D7F8" w14:textId="473B8888">
              <w:pPr>
                <w:spacing w:line="278" w:lineRule="auto"/>
                <w:jc w:val="center"/>
                <w:rPr>
                  <w:b/>
                  <w:bCs/>
                  <w:kern w:val="2"/>
                  <w:szCs w:val="24"/>
                </w:rPr>
              </w:pPr>
              <w:sdt>
                <w:sdtPr>
                  <w:alias w:val="Numeris"/>
                  <w:tag w:val="nr_d06f58dd887c4de9a9dd63e97ef649e6"/>
                  <w:lock w:val="sdtLocked"/>
                  <w:richText/>
                </w:sdtPr>
                <w:sdtContent>
                  <w:r>
                    <w:rPr>
                      <w:b/>
                      <w:bCs/>
                      <w:kern w:val="2"/>
                      <w:szCs w:val="24"/>
                    </w:rPr>
                    <w:t>VI</w:t>
                  </w:r>
                </w:sdtContent>
              </w:sdt>
              <w:r>
                <w:rPr>
                  <w:b/>
                  <w:bCs/>
                  <w:kern w:val="2"/>
                  <w:szCs w:val="24"/>
                </w:rPr>
                <w:t xml:space="preserve"> SKYRIUS</w:t>
              </w:r>
            </w:p>
            <w:p w14:paraId="57BEA136" w14:textId="77777777">
              <w:pPr>
                <w:spacing w:line="278" w:lineRule="auto"/>
                <w:jc w:val="center"/>
                <w:rPr>
                  <w:b/>
                  <w:bCs/>
                  <w:kern w:val="2"/>
                  <w:szCs w:val="24"/>
                </w:rPr>
              </w:pPr>
              <w:sdt>
                <w:sdtPr>
                  <w:alias w:val="Pavadinimas"/>
                  <w:tag w:val="title_d06f58dd887c4de9a9dd63e97ef649e6"/>
                  <w:lock w:val="sdtLocked"/>
                  <w:richText/>
                </w:sdtPr>
                <w:sdtContent>
                  <w:r>
                    <w:rPr>
                      <w:b/>
                      <w:bCs/>
                      <w:kern w:val="2"/>
                      <w:szCs w:val="24"/>
                    </w:rPr>
                    <w:t>7 DARBO SANTYKIAI IR DARBO APMOKĖJIMAS</w:t>
                  </w:r>
                </w:sdtContent>
              </w:sdt>
            </w:p>
            <w:p w14:paraId="79E869E1" w14:textId="77777777">
              <w:pPr>
                <w:spacing w:line="278" w:lineRule="auto"/>
                <w:jc w:val="center"/>
                <w:rPr>
                  <w:b/>
                  <w:bCs/>
                  <w:kern w:val="2"/>
                  <w:szCs w:val="24"/>
                </w:rPr>
              </w:pPr>
            </w:p>
            <w:sdt>
              <w:sdtPr>
                <w:alias w:val="36 p."/>
                <w:tag w:val="part_114e5134576948f8b940a62e9ce08413"/>
                <w:lock w:val="sdtLocked"/>
                <w:richText/>
              </w:sdtPr>
              <w:sdtContent>
                <w:p w14:paraId="2E4A4EF5" w14:textId="77777777">
                  <w:pPr>
                    <w:spacing w:line="278" w:lineRule="auto"/>
                    <w:ind w:firstLine="709"/>
                    <w:jc w:val="both"/>
                    <w:rPr>
                      <w:kern w:val="2"/>
                      <w:szCs w:val="24"/>
                    </w:rPr>
                  </w:pPr>
                  <w:sdt>
                    <w:sdtPr>
                      <w:alias w:val="Numeris"/>
                      <w:tag w:val="nr_114e5134576948f8b940a62e9ce08413"/>
                      <w:lock w:val="sdtLocked"/>
                      <w:richText/>
                    </w:sdtPr>
                    <w:sdtContent>
                      <w:r>
                        <w:rPr>
                          <w:kern w:val="2"/>
                          <w:szCs w:val="24"/>
                        </w:rPr>
                        <w:t>36</w:t>
                      </w:r>
                    </w:sdtContent>
                  </w:sdt>
                  <w:r>
                    <w:rPr>
                      <w:kern w:val="2"/>
                      <w:szCs w:val="24"/>
                    </w:rPr>
                    <w:t xml:space="preserve">. Darbo santykius, darbuotojų teises ir pareigas reglamentuoja Lietuvos Respublikos darbo kodeksas, Centro direktoriaus įsakymai, vidaus darbo tvarkos taisyklės, pareigybių aprašymai, kiti teisės aktai.  </w:t>
                  </w:r>
                </w:p>
              </w:sdtContent>
            </w:sdt>
            <w:sdt>
              <w:sdtPr>
                <w:alias w:val="37 p."/>
                <w:tag w:val="part_5d4f6600cf41430ab9ed1db162701293"/>
                <w:lock w:val="sdtLocked"/>
                <w:richText/>
              </w:sdtPr>
              <w:sdtContent>
                <w:p w14:paraId="3D87C27C" w14:textId="1910A302">
                  <w:pPr>
                    <w:spacing w:line="278" w:lineRule="auto"/>
                    <w:ind w:firstLine="709"/>
                    <w:rPr>
                      <w:kern w:val="2"/>
                      <w:szCs w:val="24"/>
                    </w:rPr>
                  </w:pPr>
                  <w:sdt>
                    <w:sdtPr>
                      <w:alias w:val="Numeris"/>
                      <w:tag w:val="nr_5d4f6600cf41430ab9ed1db162701293"/>
                      <w:lock w:val="sdtLocked"/>
                      <w:richText/>
                    </w:sdtPr>
                    <w:sdtContent>
                      <w:r>
                        <w:rPr>
                          <w:kern w:val="2"/>
                          <w:szCs w:val="24"/>
                        </w:rPr>
                        <w:t>37</w:t>
                      </w:r>
                    </w:sdtContent>
                  </w:sdt>
                  <w:r>
                    <w:rPr>
                      <w:kern w:val="2"/>
                      <w:szCs w:val="24"/>
                    </w:rPr>
                    <w:t xml:space="preserve">. Darbo apmokėjimą Centre reglamentuoja Lietuvos Respublikos valstybės savivaldybių įstaigų darbuotojų darbo apmokėjimo ir komisijų narių atlygio už darbą įstatymas ir kiti teisės aktai. </w:t>
                  </w:r>
                </w:p>
              </w:sdtContent>
            </w:sdt>
            <w:sdt>
              <w:sdtPr>
                <w:alias w:val="38 p."/>
                <w:tag w:val="part_8cc3cc7259a649b597843d7911845983"/>
                <w:lock w:val="sdtLocked"/>
                <w:richText/>
              </w:sdtPr>
              <w:sdtContent>
                <w:p w14:paraId="3792AAAE" w14:textId="5B6E9CF1">
                  <w:pPr>
                    <w:spacing w:line="278" w:lineRule="auto"/>
                    <w:ind w:firstLine="709"/>
                    <w:rPr>
                      <w:kern w:val="2"/>
                      <w:szCs w:val="24"/>
                    </w:rPr>
                  </w:pPr>
                  <w:sdt>
                    <w:sdtPr>
                      <w:alias w:val="Numeris"/>
                      <w:tag w:val="nr_8cc3cc7259a649b597843d7911845983"/>
                      <w:lock w:val="sdtLocked"/>
                      <w:richText/>
                    </w:sdtPr>
                    <w:sdtContent>
                      <w:r>
                        <w:rPr>
                          <w:kern w:val="2"/>
                          <w:szCs w:val="24"/>
                        </w:rPr>
                        <w:t>38</w:t>
                      </w:r>
                    </w:sdtContent>
                  </w:sdt>
                  <w:r>
                    <w:rPr>
                      <w:kern w:val="2"/>
                      <w:szCs w:val="24"/>
                    </w:rPr>
                    <w:t>. Darbuotojai į darbą priimami ir atleidžiami iš jo Lietuvos Respublikos darbo kodekso ir kitų teisės aktų nustatyta tvarka.</w:t>
                  </w:r>
                </w:p>
                <w:p w14:paraId="3D2E1ACA" w14:textId="77777777">
                  <w:pPr>
                    <w:spacing w:line="278" w:lineRule="auto"/>
                    <w:ind w:firstLine="1296"/>
                    <w:jc w:val="center"/>
                    <w:rPr>
                      <w:kern w:val="2"/>
                      <w:szCs w:val="24"/>
                    </w:rPr>
                  </w:pPr>
                </w:p>
              </w:sdtContent>
            </w:sdt>
            <w:sdt>
              <w:sdtPr>
                <w:alias w:val="poskyris"/>
                <w:tag w:val="part_98a226c5f0ba4f2c890d04c7599e4046"/>
                <w:lock w:val="sdtLocked"/>
                <w:richText/>
              </w:sdtPr>
              <w:sdtContent>
                <w:p w14:paraId="79EE4DC4" w14:textId="77777777">
                  <w:pPr>
                    <w:spacing w:line="278" w:lineRule="auto"/>
                    <w:ind w:firstLine="720"/>
                    <w:jc w:val="center"/>
                    <w:rPr>
                      <w:b/>
                      <w:bCs/>
                      <w:kern w:val="2"/>
                      <w:szCs w:val="24"/>
                    </w:rPr>
                  </w:pPr>
                  <w:sdt>
                    <w:sdtPr>
                      <w:alias w:val="Pavadinimas"/>
                      <w:tag w:val="title_98a226c5f0ba4f2c890d04c7599e4046"/>
                      <w:lock w:val="sdtLocked"/>
                      <w:richText/>
                    </w:sdtPr>
                    <w:sdtContent>
                      <w:r>
                        <w:rPr>
                          <w:b/>
                          <w:bCs/>
                          <w:kern w:val="2"/>
                          <w:szCs w:val="24"/>
                        </w:rPr>
                        <w:t>VII SKYRIUS</w:t>
                        <w:br/>
                        <w:t>CENTRO TURTAS, LĖŠOS IR JŲ NAUDOJIMAS</w:t>
                      </w:r>
                    </w:sdtContent>
                  </w:sdt>
                </w:p>
                <w:p w14:paraId="59833CA1" w14:textId="77777777">
                  <w:pPr>
                    <w:spacing w:line="278" w:lineRule="auto"/>
                    <w:ind w:firstLine="720"/>
                    <w:jc w:val="center"/>
                    <w:rPr>
                      <w:b/>
                      <w:bCs/>
                      <w:kern w:val="2"/>
                      <w:szCs w:val="24"/>
                    </w:rPr>
                  </w:pPr>
                </w:p>
                <w:sdt>
                  <w:sdtPr>
                    <w:alias w:val="39 p."/>
                    <w:tag w:val="part_57c23d2e73b045859fde5dc9e72e5f02"/>
                    <w:lock w:val="sdtLocked"/>
                    <w:richText/>
                  </w:sdtPr>
                  <w:sdtContent>
                    <w:p w14:paraId="321117AA" w14:textId="77777777">
                      <w:pPr>
                        <w:spacing w:line="278" w:lineRule="auto"/>
                        <w:ind w:firstLine="709"/>
                        <w:jc w:val="both"/>
                        <w:rPr>
                          <w:kern w:val="2"/>
                          <w:szCs w:val="24"/>
                        </w:rPr>
                      </w:pPr>
                      <w:sdt>
                        <w:sdtPr>
                          <w:alias w:val="Numeris"/>
                          <w:tag w:val="nr_57c23d2e73b045859fde5dc9e72e5f02"/>
                          <w:lock w:val="sdtLocked"/>
                          <w:richText/>
                        </w:sdtPr>
                        <w:sdtContent>
                          <w:r>
                            <w:rPr>
                              <w:kern w:val="2"/>
                              <w:szCs w:val="24"/>
                            </w:rPr>
                            <w:t>39</w:t>
                          </w:r>
                        </w:sdtContent>
                      </w:sdt>
                      <w:r>
                        <w:rPr>
                          <w:kern w:val="2"/>
                          <w:szCs w:val="24"/>
                        </w:rPr>
                        <w:t>. Centras valdo, naudoja ir disponuoja jam patikėjimo teise perduotu savivaldybės turtu teisės aktų nustatyta tvarka.</w:t>
                      </w:r>
                    </w:p>
                  </w:sdtContent>
                </w:sdt>
                <w:sdt>
                  <w:sdtPr>
                    <w:alias w:val="40 p."/>
                    <w:tag w:val="part_c02a89e3130a4303953c3fc733a344f3"/>
                    <w:lock w:val="sdtLocked"/>
                    <w:richText/>
                  </w:sdtPr>
                  <w:sdtContent>
                    <w:p w14:paraId="5B6F6286" w14:textId="77777777">
                      <w:pPr>
                        <w:spacing w:line="278" w:lineRule="auto"/>
                        <w:ind w:firstLine="709"/>
                        <w:jc w:val="both"/>
                        <w:rPr>
                          <w:kern w:val="2"/>
                          <w:szCs w:val="24"/>
                        </w:rPr>
                      </w:pPr>
                      <w:sdt>
                        <w:sdtPr>
                          <w:alias w:val="Numeris"/>
                          <w:tag w:val="nr_c02a89e3130a4303953c3fc733a344f3"/>
                          <w:lock w:val="sdtLocked"/>
                          <w:richText/>
                        </w:sdtPr>
                        <w:sdtContent>
                          <w:r>
                            <w:rPr>
                              <w:kern w:val="2"/>
                              <w:szCs w:val="24"/>
                            </w:rPr>
                            <w:t>40</w:t>
                          </w:r>
                        </w:sdtContent>
                      </w:sdt>
                      <w:r>
                        <w:rPr>
                          <w:kern w:val="2"/>
                          <w:szCs w:val="24"/>
                        </w:rPr>
                        <w:t>. Centro veikla finansuojama iš savivaldybės biudžeto pagal asignavimų valdytojų patvirtintas programų sąmatas, laikantis savivaldybės nustatytų finansavimo taisyklių.</w:t>
                      </w:r>
                    </w:p>
                  </w:sdtContent>
                </w:sdt>
                <w:sdt>
                  <w:sdtPr>
                    <w:alias w:val="41 p."/>
                    <w:tag w:val="part_c1262b3ca5144ad8983f3b2ffebf213b"/>
                    <w:lock w:val="sdtLocked"/>
                    <w:richText/>
                  </w:sdtPr>
                  <w:sdtContent>
                    <w:p w14:paraId="474B1DEC" w14:textId="77777777">
                      <w:pPr>
                        <w:spacing w:line="278" w:lineRule="auto"/>
                        <w:ind w:firstLine="709"/>
                        <w:jc w:val="both"/>
                        <w:rPr>
                          <w:kern w:val="2"/>
                          <w:szCs w:val="24"/>
                        </w:rPr>
                      </w:pPr>
                      <w:sdt>
                        <w:sdtPr>
                          <w:alias w:val="Numeris"/>
                          <w:tag w:val="nr_c1262b3ca5144ad8983f3b2ffebf213b"/>
                          <w:lock w:val="sdtLocked"/>
                          <w:richText/>
                        </w:sdtPr>
                        <w:sdtContent>
                          <w:r>
                            <w:rPr>
                              <w:kern w:val="2"/>
                              <w:szCs w:val="24"/>
                            </w:rPr>
                            <w:t>41</w:t>
                          </w:r>
                        </w:sdtContent>
                      </w:sdt>
                      <w:r>
                        <w:rPr>
                          <w:kern w:val="2"/>
                          <w:szCs w:val="24"/>
                        </w:rPr>
                        <w:t>. Papildomą finansavimą Centras gali gauti dalyvaudamas kitų institucijų ir fondų skelbiamuose konkursuose, skirtuose kultūrinės veiklos programoms vykdyti.</w:t>
                      </w:r>
                    </w:p>
                  </w:sdtContent>
                </w:sdt>
                <w:sdt>
                  <w:sdtPr>
                    <w:alias w:val="42 p."/>
                    <w:tag w:val="part_6cf334832008477c81af29ecf62376f6"/>
                    <w:lock w:val="sdtLocked"/>
                    <w:richText/>
                  </w:sdtPr>
                  <w:sdtContent>
                    <w:p w14:paraId="2AD68C82" w14:textId="77777777">
                      <w:pPr>
                        <w:spacing w:line="278" w:lineRule="auto"/>
                        <w:ind w:firstLine="709"/>
                        <w:jc w:val="both"/>
                        <w:rPr>
                          <w:kern w:val="2"/>
                          <w:szCs w:val="24"/>
                        </w:rPr>
                      </w:pPr>
                      <w:sdt>
                        <w:sdtPr>
                          <w:alias w:val="Numeris"/>
                          <w:tag w:val="nr_6cf334832008477c81af29ecf62376f6"/>
                          <w:lock w:val="sdtLocked"/>
                          <w:richText/>
                        </w:sdtPr>
                        <w:sdtContent>
                          <w:r>
                            <w:rPr>
                              <w:kern w:val="2"/>
                              <w:szCs w:val="24"/>
                            </w:rPr>
                            <w:t>42</w:t>
                          </w:r>
                        </w:sdtContent>
                      </w:sdt>
                      <w:r>
                        <w:rPr>
                          <w:kern w:val="2"/>
                          <w:szCs w:val="24"/>
                        </w:rPr>
                        <w:t>. Centro lėšų šaltinis gali būti ir kitos steigėjo nustatyta tvarka įgytos bei naudojamos biudžeto lėšos.</w:t>
                      </w:r>
                    </w:p>
                  </w:sdtContent>
                </w:sdt>
                <w:sdt>
                  <w:sdtPr>
                    <w:alias w:val="43 p."/>
                    <w:tag w:val="part_e5dd6487e43046d4aed927e6aa1e92c4"/>
                    <w:lock w:val="sdtLocked"/>
                    <w:richText/>
                  </w:sdtPr>
                  <w:sdtContent>
                    <w:p w14:paraId="2950A291" w14:textId="77777777">
                      <w:pPr>
                        <w:spacing w:line="278" w:lineRule="auto"/>
                        <w:ind w:firstLine="709"/>
                        <w:jc w:val="both"/>
                        <w:rPr>
                          <w:kern w:val="2"/>
                          <w:szCs w:val="24"/>
                        </w:rPr>
                      </w:pPr>
                      <w:sdt>
                        <w:sdtPr>
                          <w:alias w:val="Numeris"/>
                          <w:tag w:val="nr_e5dd6487e43046d4aed927e6aa1e92c4"/>
                          <w:lock w:val="sdtLocked"/>
                          <w:richText/>
                        </w:sdtPr>
                        <w:sdtContent>
                          <w:r>
                            <w:rPr>
                              <w:kern w:val="2"/>
                              <w:szCs w:val="24"/>
                            </w:rPr>
                            <w:t>43</w:t>
                          </w:r>
                        </w:sdtContent>
                      </w:sdt>
                      <w:r>
                        <w:rPr>
                          <w:kern w:val="2"/>
                          <w:szCs w:val="24"/>
                        </w:rPr>
                        <w:t>. Centras naudoja skirtas biudžeto lėšas pagal paskirtį, numatytą programų sąmatose.</w:t>
                      </w:r>
                    </w:p>
                  </w:sdtContent>
                </w:sdt>
                <w:sdt>
                  <w:sdtPr>
                    <w:alias w:val="44 p."/>
                    <w:tag w:val="part_bea80021ddfa4a4789b06104c4a2bd52"/>
                    <w:lock w:val="sdtLocked"/>
                    <w:richText/>
                  </w:sdtPr>
                  <w:sdtContent>
                    <w:p w14:paraId="30D9B52C" w14:textId="77777777">
                      <w:pPr>
                        <w:spacing w:line="278" w:lineRule="auto"/>
                        <w:ind w:firstLine="709"/>
                        <w:jc w:val="both"/>
                        <w:rPr>
                          <w:kern w:val="2"/>
                          <w:szCs w:val="24"/>
                        </w:rPr>
                      </w:pPr>
                      <w:sdt>
                        <w:sdtPr>
                          <w:alias w:val="Numeris"/>
                          <w:tag w:val="nr_bea80021ddfa4a4789b06104c4a2bd52"/>
                          <w:lock w:val="sdtLocked"/>
                          <w:richText/>
                        </w:sdtPr>
                        <w:sdtContent>
                          <w:r>
                            <w:rPr>
                              <w:kern w:val="2"/>
                              <w:szCs w:val="24"/>
                            </w:rPr>
                            <w:t>44</w:t>
                          </w:r>
                        </w:sdtContent>
                      </w:sdt>
                      <w:r>
                        <w:rPr>
                          <w:kern w:val="2"/>
                          <w:szCs w:val="24"/>
                        </w:rPr>
                        <w:t>. Centro lėšų šaltiniai yra:</w:t>
                      </w:r>
                    </w:p>
                    <w:sdt>
                      <w:sdtPr>
                        <w:alias w:val="44.1 pp."/>
                        <w:tag w:val="part_8979bd2ac9df4df688853b0bafcde814"/>
                        <w:lock w:val="sdtLocked"/>
                        <w:richText/>
                      </w:sdtPr>
                      <w:sdtContent>
                        <w:p w14:paraId="33E5E7D8" w14:textId="77777777">
                          <w:pPr>
                            <w:spacing w:line="278" w:lineRule="auto"/>
                            <w:ind w:firstLine="709"/>
                            <w:jc w:val="both"/>
                            <w:rPr>
                              <w:kern w:val="2"/>
                              <w:szCs w:val="24"/>
                            </w:rPr>
                          </w:pPr>
                          <w:sdt>
                            <w:sdtPr>
                              <w:alias w:val="Numeris"/>
                              <w:tag w:val="nr_8979bd2ac9df4df688853b0bafcde814"/>
                              <w:lock w:val="sdtLocked"/>
                              <w:richText/>
                            </w:sdtPr>
                            <w:sdtContent>
                              <w:r>
                                <w:rPr>
                                  <w:kern w:val="2"/>
                                  <w:szCs w:val="24"/>
                                </w:rPr>
                                <w:t>44.1</w:t>
                              </w:r>
                            </w:sdtContent>
                          </w:sdt>
                          <w:r>
                            <w:rPr>
                              <w:kern w:val="2"/>
                              <w:szCs w:val="24"/>
                            </w:rPr>
                            <w:t>. savivaldybės biudžeto lėšos;</w:t>
                          </w:r>
                        </w:p>
                      </w:sdtContent>
                    </w:sdt>
                    <w:sdt>
                      <w:sdtPr>
                        <w:alias w:val="44.2 pp."/>
                        <w:tag w:val="part_bfe08997f9a1436294b5e779950f6601"/>
                        <w:lock w:val="sdtLocked"/>
                        <w:richText/>
                      </w:sdtPr>
                      <w:sdtContent>
                        <w:p w14:paraId="61579B4C" w14:textId="77777777">
                          <w:pPr>
                            <w:spacing w:line="278" w:lineRule="auto"/>
                            <w:ind w:firstLine="709"/>
                            <w:jc w:val="both"/>
                            <w:rPr>
                              <w:kern w:val="2"/>
                              <w:szCs w:val="24"/>
                            </w:rPr>
                          </w:pPr>
                          <w:sdt>
                            <w:sdtPr>
                              <w:alias w:val="Numeris"/>
                              <w:tag w:val="nr_bfe08997f9a1436294b5e779950f6601"/>
                              <w:lock w:val="sdtLocked"/>
                              <w:richText/>
                            </w:sdtPr>
                            <w:sdtContent>
                              <w:r>
                                <w:rPr>
                                  <w:kern w:val="2"/>
                                  <w:szCs w:val="24"/>
                                </w:rPr>
                                <w:t>44.2</w:t>
                              </w:r>
                            </w:sdtContent>
                          </w:sdt>
                          <w:r>
                            <w:rPr>
                              <w:kern w:val="2"/>
                              <w:szCs w:val="24"/>
                            </w:rPr>
                            <w:t>. lėšos, gaunamos už teikiamas mokamas paslaugas</w:t>
                          </w:r>
                          <w:r>
                            <w:rPr>
                              <w:b/>
                              <w:bCs/>
                              <w:kern w:val="2"/>
                              <w:szCs w:val="24"/>
                            </w:rPr>
                            <w:t>;</w:t>
                          </w:r>
                        </w:p>
                      </w:sdtContent>
                    </w:sdt>
                    <w:sdt>
                      <w:sdtPr>
                        <w:alias w:val="44.3 pp."/>
                        <w:tag w:val="part_0191489859424e559bee529e84fdc231"/>
                        <w:lock w:val="sdtLocked"/>
                        <w:richText/>
                      </w:sdtPr>
                      <w:sdtContent>
                        <w:p w14:paraId="54CE7972" w14:textId="77777777">
                          <w:pPr>
                            <w:spacing w:line="278" w:lineRule="auto"/>
                            <w:ind w:firstLine="709"/>
                            <w:jc w:val="both"/>
                            <w:rPr>
                              <w:kern w:val="2"/>
                              <w:szCs w:val="24"/>
                            </w:rPr>
                          </w:pPr>
                          <w:sdt>
                            <w:sdtPr>
                              <w:alias w:val="Numeris"/>
                              <w:tag w:val="nr_0191489859424e559bee529e84fdc231"/>
                              <w:lock w:val="sdtLocked"/>
                              <w:richText/>
                            </w:sdtPr>
                            <w:sdtContent>
                              <w:r>
                                <w:rPr>
                                  <w:kern w:val="2"/>
                                  <w:szCs w:val="24"/>
                                </w:rPr>
                                <w:t>44.3</w:t>
                              </w:r>
                            </w:sdtContent>
                          </w:sdt>
                          <w:r>
                            <w:rPr>
                              <w:kern w:val="2"/>
                              <w:szCs w:val="24"/>
                            </w:rPr>
                            <w:t>. lėšos, skirtos tikslinėms programoms vykdyti;</w:t>
                          </w:r>
                        </w:p>
                      </w:sdtContent>
                    </w:sdt>
                    <w:sdt>
                      <w:sdtPr>
                        <w:alias w:val="44.4 pp."/>
                        <w:tag w:val="part_401f56b60e9a46c794435a27234aabb0"/>
                        <w:lock w:val="sdtLocked"/>
                        <w:richText/>
                      </w:sdtPr>
                      <w:sdtContent>
                        <w:p w14:paraId="54DF5B98" w14:textId="77777777">
                          <w:pPr>
                            <w:spacing w:line="278" w:lineRule="auto"/>
                            <w:ind w:firstLine="709"/>
                            <w:jc w:val="both"/>
                            <w:rPr>
                              <w:kern w:val="2"/>
                              <w:szCs w:val="24"/>
                            </w:rPr>
                          </w:pPr>
                          <w:sdt>
                            <w:sdtPr>
                              <w:alias w:val="Numeris"/>
                              <w:tag w:val="nr_401f56b60e9a46c794435a27234aabb0"/>
                              <w:lock w:val="sdtLocked"/>
                              <w:richText/>
                            </w:sdtPr>
                            <w:sdtContent>
                              <w:r>
                                <w:rPr>
                                  <w:kern w:val="2"/>
                                  <w:szCs w:val="24"/>
                                </w:rPr>
                                <w:t>44.4</w:t>
                              </w:r>
                            </w:sdtContent>
                          </w:sdt>
                          <w:r>
                            <w:rPr>
                              <w:kern w:val="2"/>
                              <w:szCs w:val="24"/>
                            </w:rPr>
                            <w:t>. projektinio finansavimo lėšos;</w:t>
                          </w:r>
                        </w:p>
                      </w:sdtContent>
                    </w:sdt>
                    <w:sdt>
                      <w:sdtPr>
                        <w:alias w:val="44.5 pp."/>
                        <w:tag w:val="part_715a0f16cd4945b0a2f5e409c7918d49"/>
                        <w:lock w:val="sdtLocked"/>
                        <w:richText/>
                      </w:sdtPr>
                      <w:sdtContent>
                        <w:p w14:paraId="53746BF6" w14:textId="77777777">
                          <w:pPr>
                            <w:spacing w:line="278" w:lineRule="auto"/>
                            <w:ind w:firstLine="709"/>
                            <w:jc w:val="both"/>
                            <w:rPr>
                              <w:kern w:val="2"/>
                              <w:szCs w:val="24"/>
                            </w:rPr>
                          </w:pPr>
                          <w:sdt>
                            <w:sdtPr>
                              <w:alias w:val="Numeris"/>
                              <w:tag w:val="nr_715a0f16cd4945b0a2f5e409c7918d49"/>
                              <w:lock w:val="sdtLocked"/>
                              <w:richText/>
                            </w:sdtPr>
                            <w:sdtContent>
                              <w:r>
                                <w:rPr>
                                  <w:kern w:val="2"/>
                                  <w:szCs w:val="24"/>
                                </w:rPr>
                                <w:t>44.5</w:t>
                              </w:r>
                            </w:sdtContent>
                          </w:sdt>
                          <w:r>
                            <w:rPr>
                              <w:kern w:val="2"/>
                              <w:szCs w:val="24"/>
                            </w:rPr>
                            <w:t>. valstybės biudžeto lėšos;</w:t>
                          </w:r>
                        </w:p>
                      </w:sdtContent>
                    </w:sdt>
                    <w:sdt>
                      <w:sdtPr>
                        <w:alias w:val="44.6 pp."/>
                        <w:tag w:val="part_902c2ed111434d51bc1ae207d8ac9eba"/>
                        <w:lock w:val="sdtLocked"/>
                        <w:richText/>
                      </w:sdtPr>
                      <w:sdtContent>
                        <w:p w14:paraId="7B351A00" w14:textId="77777777">
                          <w:pPr>
                            <w:spacing w:line="278" w:lineRule="auto"/>
                            <w:ind w:firstLine="709"/>
                            <w:jc w:val="both"/>
                            <w:rPr>
                              <w:kern w:val="2"/>
                              <w:szCs w:val="24"/>
                            </w:rPr>
                          </w:pPr>
                          <w:sdt>
                            <w:sdtPr>
                              <w:alias w:val="Numeris"/>
                              <w:tag w:val="nr_902c2ed111434d51bc1ae207d8ac9eba"/>
                              <w:lock w:val="sdtLocked"/>
                              <w:richText/>
                            </w:sdtPr>
                            <w:sdtContent>
                              <w:r>
                                <w:rPr>
                                  <w:kern w:val="2"/>
                                  <w:szCs w:val="24"/>
                                </w:rPr>
                                <w:t>44.6</w:t>
                              </w:r>
                            </w:sdtContent>
                          </w:sdt>
                          <w:r>
                            <w:rPr>
                              <w:kern w:val="2"/>
                              <w:szCs w:val="24"/>
                            </w:rPr>
                            <w:t>. fizinių ir juridinių asmenų parama, labdara;</w:t>
                          </w:r>
                        </w:p>
                      </w:sdtContent>
                    </w:sdt>
                    <w:sdt>
                      <w:sdtPr>
                        <w:alias w:val="44.7 pp."/>
                        <w:tag w:val="part_beee105d2a71438a843a0e187e3902de"/>
                        <w:lock w:val="sdtLocked"/>
                        <w:richText/>
                      </w:sdtPr>
                      <w:sdtContent>
                        <w:p w14:paraId="5B14CD18" w14:textId="77777777">
                          <w:pPr>
                            <w:spacing w:line="278" w:lineRule="auto"/>
                            <w:ind w:firstLine="709"/>
                            <w:jc w:val="both"/>
                            <w:rPr>
                              <w:kern w:val="2"/>
                              <w:szCs w:val="24"/>
                            </w:rPr>
                          </w:pPr>
                          <w:sdt>
                            <w:sdtPr>
                              <w:alias w:val="Numeris"/>
                              <w:tag w:val="nr_beee105d2a71438a843a0e187e3902de"/>
                              <w:lock w:val="sdtLocked"/>
                              <w:richText/>
                            </w:sdtPr>
                            <w:sdtContent>
                              <w:r>
                                <w:rPr>
                                  <w:kern w:val="2"/>
                                  <w:szCs w:val="24"/>
                                </w:rPr>
                                <w:t>44.7</w:t>
                              </w:r>
                            </w:sdtContent>
                          </w:sdt>
                          <w:r>
                            <w:rPr>
                              <w:kern w:val="2"/>
                              <w:szCs w:val="24"/>
                            </w:rPr>
                            <w:t>. kitos teisėtai įgytos lėšos.</w:t>
                          </w:r>
                        </w:p>
                      </w:sdtContent>
                    </w:sdt>
                  </w:sdtContent>
                </w:sdt>
                <w:sdt>
                  <w:sdtPr>
                    <w:alias w:val="45 p."/>
                    <w:tag w:val="part_b4844b92e5b04919a0525fb8cde12ed8"/>
                    <w:lock w:val="sdtLocked"/>
                    <w:richText/>
                  </w:sdtPr>
                  <w:sdtContent>
                    <w:p w14:paraId="25F925C7" w14:textId="77777777">
                      <w:pPr>
                        <w:spacing w:line="278" w:lineRule="auto"/>
                        <w:ind w:firstLine="709"/>
                        <w:jc w:val="both"/>
                        <w:rPr>
                          <w:kern w:val="2"/>
                          <w:szCs w:val="24"/>
                        </w:rPr>
                      </w:pPr>
                      <w:sdt>
                        <w:sdtPr>
                          <w:alias w:val="Numeris"/>
                          <w:tag w:val="nr_b4844b92e5b04919a0525fb8cde12ed8"/>
                          <w:lock w:val="sdtLocked"/>
                          <w:richText/>
                        </w:sdtPr>
                        <w:sdtContent>
                          <w:r>
                            <w:rPr>
                              <w:kern w:val="2"/>
                              <w:szCs w:val="24"/>
                            </w:rPr>
                            <w:t>45</w:t>
                          </w:r>
                        </w:sdtContent>
                      </w:sdt>
                      <w:r>
                        <w:rPr>
                          <w:kern w:val="2"/>
                          <w:szCs w:val="24"/>
                        </w:rPr>
                        <w:t>. Centras nėra pelno siekianti organizacija, todėl papildomai gautos lėšos nėra apmokestinamos ir naudojamos pagal teisės aktų nustatytą tvarką.</w:t>
                      </w:r>
                    </w:p>
                  </w:sdtContent>
                </w:sdt>
                <w:sdt>
                  <w:sdtPr>
                    <w:alias w:val="46 p."/>
                    <w:tag w:val="part_69c81aff2d26407f87d5e9d7a8452257"/>
                    <w:lock w:val="sdtLocked"/>
                    <w:richText/>
                  </w:sdtPr>
                  <w:sdtContent>
                    <w:p w14:paraId="2EEAC6A3" w14:textId="77777777">
                      <w:pPr>
                        <w:spacing w:line="278" w:lineRule="auto"/>
                        <w:ind w:firstLine="709"/>
                        <w:jc w:val="both"/>
                        <w:rPr>
                          <w:kern w:val="2"/>
                          <w:szCs w:val="24"/>
                        </w:rPr>
                      </w:pPr>
                      <w:sdt>
                        <w:sdtPr>
                          <w:alias w:val="Numeris"/>
                          <w:tag w:val="nr_69c81aff2d26407f87d5e9d7a8452257"/>
                          <w:lock w:val="sdtLocked"/>
                          <w:richText/>
                        </w:sdtPr>
                        <w:sdtContent>
                          <w:r>
                            <w:rPr>
                              <w:kern w:val="2"/>
                              <w:szCs w:val="24"/>
                            </w:rPr>
                            <w:t>46</w:t>
                          </w:r>
                        </w:sdtContent>
                      </w:sdt>
                      <w:r>
                        <w:rPr>
                          <w:kern w:val="2"/>
                          <w:szCs w:val="24"/>
                        </w:rPr>
                        <w:t>. Centro išlaidas sudaro:</w:t>
                      </w:r>
                    </w:p>
                    <w:sdt>
                      <w:sdtPr>
                        <w:alias w:val="46.1 pp."/>
                        <w:tag w:val="part_4e925f803d05415ca3884b27e0ab1e7b"/>
                        <w:lock w:val="sdtLocked"/>
                        <w:richText/>
                      </w:sdtPr>
                      <w:sdtContent>
                        <w:p w14:paraId="11ED0637" w14:textId="77777777">
                          <w:pPr>
                            <w:spacing w:line="278" w:lineRule="auto"/>
                            <w:ind w:firstLine="709"/>
                            <w:jc w:val="both"/>
                            <w:rPr>
                              <w:kern w:val="2"/>
                              <w:szCs w:val="24"/>
                            </w:rPr>
                          </w:pPr>
                          <w:sdt>
                            <w:sdtPr>
                              <w:alias w:val="Numeris"/>
                              <w:tag w:val="nr_4e925f803d05415ca3884b27e0ab1e7b"/>
                              <w:lock w:val="sdtLocked"/>
                              <w:richText/>
                            </w:sdtPr>
                            <w:sdtContent>
                              <w:r>
                                <w:rPr>
                                  <w:kern w:val="2"/>
                                  <w:szCs w:val="24"/>
                                </w:rPr>
                                <w:t>46.1</w:t>
                              </w:r>
                            </w:sdtContent>
                          </w:sdt>
                          <w:r>
                            <w:rPr>
                              <w:kern w:val="2"/>
                              <w:szCs w:val="24"/>
                            </w:rPr>
                            <w:t>. lėšos, skirtos darbuotojų darbo užmokesčiui ir Valstybinio privalomojo socialinio draudimo įmokoms;</w:t>
                          </w:r>
                        </w:p>
                      </w:sdtContent>
                    </w:sdt>
                    <w:sdt>
                      <w:sdtPr>
                        <w:alias w:val="46.2 pp."/>
                        <w:tag w:val="part_c562521e34184109ad6d9eeaea782084"/>
                        <w:lock w:val="sdtLocked"/>
                        <w:richText/>
                      </w:sdtPr>
                      <w:sdtContent>
                        <w:p w14:paraId="1EC3EC68" w14:textId="77777777">
                          <w:pPr>
                            <w:spacing w:line="278" w:lineRule="auto"/>
                            <w:ind w:firstLine="709"/>
                            <w:jc w:val="both"/>
                            <w:rPr>
                              <w:kern w:val="2"/>
                              <w:szCs w:val="24"/>
                            </w:rPr>
                          </w:pPr>
                          <w:sdt>
                            <w:sdtPr>
                              <w:alias w:val="Numeris"/>
                              <w:tag w:val="nr_c562521e34184109ad6d9eeaea782084"/>
                              <w:lock w:val="sdtLocked"/>
                              <w:richText/>
                            </w:sdtPr>
                            <w:sdtContent>
                              <w:r>
                                <w:rPr>
                                  <w:kern w:val="2"/>
                                  <w:szCs w:val="24"/>
                                </w:rPr>
                                <w:t>46.2</w:t>
                              </w:r>
                            </w:sdtContent>
                          </w:sdt>
                          <w:r>
                            <w:rPr>
                              <w:kern w:val="2"/>
                              <w:szCs w:val="24"/>
                            </w:rPr>
                            <w:t>. pastatų išlaikymo išlaidos;</w:t>
                          </w:r>
                        </w:p>
                      </w:sdtContent>
                    </w:sdt>
                    <w:sdt>
                      <w:sdtPr>
                        <w:alias w:val="46.3 pp."/>
                        <w:tag w:val="part_a3afd4ca38ef48a4b2921bec2cd3e3c3"/>
                        <w:lock w:val="sdtLocked"/>
                        <w:richText/>
                      </w:sdtPr>
                      <w:sdtContent>
                        <w:p w14:paraId="3CAE5504" w14:textId="77777777">
                          <w:pPr>
                            <w:spacing w:line="278" w:lineRule="auto"/>
                            <w:ind w:firstLine="709"/>
                            <w:jc w:val="both"/>
                            <w:rPr>
                              <w:kern w:val="2"/>
                              <w:szCs w:val="24"/>
                            </w:rPr>
                          </w:pPr>
                          <w:sdt>
                            <w:sdtPr>
                              <w:alias w:val="Numeris"/>
                              <w:tag w:val="nr_a3afd4ca38ef48a4b2921bec2cd3e3c3"/>
                              <w:lock w:val="sdtLocked"/>
                              <w:richText/>
                            </w:sdtPr>
                            <w:sdtContent>
                              <w:r>
                                <w:rPr>
                                  <w:kern w:val="2"/>
                                  <w:szCs w:val="24"/>
                                </w:rPr>
                                <w:t>46.3</w:t>
                              </w:r>
                            </w:sdtContent>
                          </w:sdt>
                          <w:r>
                            <w:rPr>
                              <w:kern w:val="2"/>
                              <w:szCs w:val="24"/>
                            </w:rPr>
                            <w:t>. transporto išlaikymo išlaidos;</w:t>
                          </w:r>
                        </w:p>
                      </w:sdtContent>
                    </w:sdt>
                    <w:sdt>
                      <w:sdtPr>
                        <w:alias w:val="46.4 pp."/>
                        <w:tag w:val="part_e1d46c6c4e42448bb08ab6e3a4582d3c"/>
                        <w:lock w:val="sdtLocked"/>
                        <w:richText/>
                      </w:sdtPr>
                      <w:sdtContent>
                        <w:p w14:paraId="178E1048" w14:textId="77777777">
                          <w:pPr>
                            <w:spacing w:line="278" w:lineRule="auto"/>
                            <w:ind w:firstLine="709"/>
                            <w:jc w:val="both"/>
                            <w:rPr>
                              <w:kern w:val="2"/>
                              <w:szCs w:val="24"/>
                            </w:rPr>
                          </w:pPr>
                          <w:sdt>
                            <w:sdtPr>
                              <w:alias w:val="Numeris"/>
                              <w:tag w:val="nr_e1d46c6c4e42448bb08ab6e3a4582d3c"/>
                              <w:lock w:val="sdtLocked"/>
                              <w:richText/>
                            </w:sdtPr>
                            <w:sdtContent>
                              <w:r>
                                <w:rPr>
                                  <w:kern w:val="2"/>
                                  <w:szCs w:val="24"/>
                                </w:rPr>
                                <w:t>46.4</w:t>
                              </w:r>
                            </w:sdtContent>
                          </w:sdt>
                          <w:r>
                            <w:rPr>
                              <w:kern w:val="2"/>
                              <w:szCs w:val="24"/>
                            </w:rPr>
                            <w:t>. išlaidos, susijusios su įstaigos veikla;</w:t>
                          </w:r>
                        </w:p>
                      </w:sdtContent>
                    </w:sdt>
                    <w:sdt>
                      <w:sdtPr>
                        <w:alias w:val="46.5 pp."/>
                        <w:tag w:val="part_1e6cd0e6a2e64b8493515453d79ab152"/>
                        <w:lock w:val="sdtLocked"/>
                        <w:richText/>
                      </w:sdtPr>
                      <w:sdtContent>
                        <w:p w14:paraId="268FA381" w14:textId="33246D9E">
                          <w:pPr>
                            <w:spacing w:line="278" w:lineRule="auto"/>
                            <w:ind w:firstLine="709"/>
                            <w:jc w:val="both"/>
                            <w:rPr>
                              <w:kern w:val="2"/>
                              <w:szCs w:val="24"/>
                            </w:rPr>
                          </w:pPr>
                          <w:sdt>
                            <w:sdtPr>
                              <w:alias w:val="Numeris"/>
                              <w:tag w:val="nr_1e6cd0e6a2e64b8493515453d79ab152"/>
                              <w:lock w:val="sdtLocked"/>
                              <w:richText/>
                            </w:sdtPr>
                            <w:sdtContent>
                              <w:r>
                                <w:rPr>
                                  <w:kern w:val="2"/>
                                  <w:szCs w:val="24"/>
                                </w:rPr>
                                <w:t>46.5</w:t>
                              </w:r>
                            </w:sdtContent>
                          </w:sdt>
                          <w:r>
                            <w:rPr>
                              <w:kern w:val="2"/>
                              <w:szCs w:val="24"/>
                            </w:rPr>
                            <w:t>. kitos išlaidos.</w:t>
                          </w:r>
                        </w:p>
                        <w:p w14:paraId="592EB60F" w14:textId="77777777">
                          <w:pPr>
                            <w:spacing w:line="278" w:lineRule="auto"/>
                            <w:ind w:firstLine="720"/>
                            <w:jc w:val="both"/>
                            <w:rPr>
                              <w:kern w:val="2"/>
                              <w:szCs w:val="24"/>
                            </w:rPr>
                          </w:pPr>
                        </w:p>
                      </w:sdtContent>
                    </w:sdt>
                  </w:sdtContent>
                </w:sdt>
              </w:sdtContent>
            </w:sdt>
          </w:sdtContent>
        </w:sdt>
        <w:sdt>
          <w:sdtPr>
            <w:alias w:val="skyrius"/>
            <w:tag w:val="part_64a5b44b20214f01ad8b4915ca4aabd3"/>
            <w:lock w:val="sdtLocked"/>
            <w:richText/>
          </w:sdtPr>
          <w:sdtContent>
            <w:p w14:paraId="18852401" w14:textId="77777777">
              <w:pPr>
                <w:spacing w:line="278" w:lineRule="auto"/>
                <w:jc w:val="center"/>
                <w:rPr>
                  <w:b/>
                  <w:bCs/>
                  <w:kern w:val="2"/>
                  <w:szCs w:val="24"/>
                </w:rPr>
              </w:pPr>
              <w:sdt>
                <w:sdtPr>
                  <w:alias w:val="Numeris"/>
                  <w:tag w:val="nr_64a5b44b20214f01ad8b4915ca4aabd3"/>
                  <w:lock w:val="sdtLocked"/>
                  <w:richText/>
                </w:sdtPr>
                <w:sdtContent>
                  <w:r>
                    <w:rPr>
                      <w:b/>
                      <w:bCs/>
                      <w:kern w:val="2"/>
                      <w:szCs w:val="24"/>
                    </w:rPr>
                    <w:t>VIII</w:t>
                  </w:r>
                </w:sdtContent>
              </w:sdt>
              <w:r>
                <w:rPr>
                  <w:b/>
                  <w:bCs/>
                  <w:kern w:val="2"/>
                  <w:szCs w:val="24"/>
                </w:rPr>
                <w:t xml:space="preserve"> SKYRIUS</w:t>
              </w:r>
            </w:p>
            <w:p w14:paraId="46C30A63" w14:textId="77777777">
              <w:pPr>
                <w:spacing w:line="278" w:lineRule="auto"/>
                <w:jc w:val="center"/>
                <w:rPr>
                  <w:b/>
                  <w:bCs/>
                  <w:kern w:val="2"/>
                  <w:szCs w:val="24"/>
                </w:rPr>
              </w:pPr>
              <w:sdt>
                <w:sdtPr>
                  <w:alias w:val="Pavadinimas"/>
                  <w:tag w:val="title_64a5b44b20214f01ad8b4915ca4aabd3"/>
                  <w:lock w:val="sdtLocked"/>
                  <w:richText/>
                </w:sdtPr>
                <w:sdtContent>
                  <w:r>
                    <w:rPr>
                      <w:b/>
                      <w:bCs/>
                      <w:kern w:val="2"/>
                      <w:szCs w:val="24"/>
                    </w:rPr>
                    <w:t>CENTRO IR FILIALO FINANSINĖS IR KITOS VEIKLOS KONTROLĖ</w:t>
                  </w:r>
                </w:sdtContent>
              </w:sdt>
            </w:p>
            <w:p w14:paraId="2BAC0033" w14:textId="77777777">
              <w:pPr>
                <w:spacing w:line="278" w:lineRule="auto"/>
                <w:jc w:val="center"/>
                <w:rPr>
                  <w:b/>
                  <w:bCs/>
                  <w:kern w:val="2"/>
                  <w:szCs w:val="24"/>
                </w:rPr>
              </w:pPr>
            </w:p>
            <w:sdt>
              <w:sdtPr>
                <w:alias w:val="47 p."/>
                <w:tag w:val="part_8dde6ebcaccf4682a408c1e0685d10b8"/>
                <w:lock w:val="sdtLocked"/>
                <w:richText/>
              </w:sdtPr>
              <w:sdtContent>
                <w:p w14:paraId="66D2CCDB" w14:textId="77777777">
                  <w:pPr>
                    <w:spacing w:line="278" w:lineRule="auto"/>
                    <w:ind w:firstLine="709"/>
                    <w:jc w:val="both"/>
                    <w:rPr>
                      <w:kern w:val="2"/>
                      <w:szCs w:val="24"/>
                    </w:rPr>
                  </w:pPr>
                  <w:sdt>
                    <w:sdtPr>
                      <w:alias w:val="Numeris"/>
                      <w:tag w:val="nr_8dde6ebcaccf4682a408c1e0685d10b8"/>
                      <w:lock w:val="sdtLocked"/>
                      <w:richText/>
                    </w:sdtPr>
                    <w:sdtContent>
                      <w:r>
                        <w:rPr>
                          <w:kern w:val="2"/>
                          <w:szCs w:val="24"/>
                        </w:rPr>
                        <w:t>47</w:t>
                      </w:r>
                    </w:sdtContent>
                  </w:sdt>
                  <w:r>
                    <w:rPr>
                      <w:kern w:val="2"/>
                      <w:szCs w:val="24"/>
                    </w:rPr>
                    <w:t>. Centro direktorius ir vyriausiasis finansininkas atsako už Centro buhalterinės apskaitos organizavimą ir tvarkymą. Centro buhalterinė apskaita organizuojama, o metinių ataskaitų rinkinys bei metinė veiklos ataskaita rengiami, teikiami ir skelbiami pagal teisės aktų nustatytą tvarką.</w:t>
                  </w:r>
                </w:p>
              </w:sdtContent>
            </w:sdt>
            <w:sdt>
              <w:sdtPr>
                <w:alias w:val="48 p."/>
                <w:tag w:val="part_e84b089343d0452c99fb5df5982e04cd"/>
                <w:lock w:val="sdtLocked"/>
                <w:richText/>
              </w:sdtPr>
              <w:sdtContent>
                <w:p w14:paraId="36BF4D99" w14:textId="556E6EDB">
                  <w:pPr>
                    <w:spacing w:line="278" w:lineRule="auto"/>
                    <w:ind w:firstLine="709"/>
                    <w:jc w:val="both"/>
                    <w:rPr>
                      <w:kern w:val="2"/>
                      <w:szCs w:val="24"/>
                    </w:rPr>
                  </w:pPr>
                  <w:sdt>
                    <w:sdtPr>
                      <w:alias w:val="Numeris"/>
                      <w:tag w:val="nr_e84b089343d0452c99fb5df5982e04cd"/>
                      <w:lock w:val="sdtLocked"/>
                      <w:richText/>
                    </w:sdtPr>
                    <w:sdtContent>
                      <w:r>
                        <w:rPr>
                          <w:kern w:val="2"/>
                          <w:szCs w:val="24"/>
                        </w:rPr>
                        <w:t>48</w:t>
                      </w:r>
                    </w:sdtContent>
                  </w:sdt>
                  <w:r>
                    <w:rPr>
                      <w:kern w:val="2"/>
                      <w:szCs w:val="24"/>
                    </w:rPr>
                    <w:t>. Centro finansinė ir kita veiklos kontrolė vykdoma teisės aktų nustatyta tvarka.</w:t>
                  </w:r>
                </w:p>
                <w:p w14:paraId="5D2C4A35" w14:textId="5DF9C3E6">
                  <w:pPr>
                    <w:spacing w:line="278" w:lineRule="auto"/>
                    <w:jc w:val="both"/>
                    <w:rPr>
                      <w:kern w:val="2"/>
                      <w:szCs w:val="24"/>
                    </w:rPr>
                  </w:pPr>
                </w:p>
              </w:sdtContent>
            </w:sdt>
          </w:sdtContent>
        </w:sdt>
        <w:sdt>
          <w:sdtPr>
            <w:alias w:val="skyrius"/>
            <w:tag w:val="part_b2e60068c4ee4a9c97c030affdb3c57d"/>
            <w:lock w:val="sdtLocked"/>
            <w:richText/>
          </w:sdtPr>
          <w:sdtContent>
            <w:p w14:paraId="4BA6B51C" w14:textId="77777777">
              <w:pPr>
                <w:spacing w:line="278" w:lineRule="auto"/>
                <w:jc w:val="center"/>
                <w:rPr>
                  <w:b/>
                  <w:bCs/>
                  <w:kern w:val="2"/>
                  <w:szCs w:val="24"/>
                </w:rPr>
              </w:pPr>
              <w:sdt>
                <w:sdtPr>
                  <w:alias w:val="Numeris"/>
                  <w:tag w:val="nr_b2e60068c4ee4a9c97c030affdb3c57d"/>
                  <w:lock w:val="sdtLocked"/>
                  <w:richText/>
                </w:sdtPr>
                <w:sdtContent>
                  <w:r>
                    <w:rPr>
                      <w:b/>
                      <w:bCs/>
                      <w:kern w:val="2"/>
                      <w:szCs w:val="24"/>
                    </w:rPr>
                    <w:t>IX</w:t>
                  </w:r>
                </w:sdtContent>
              </w:sdt>
              <w:r>
                <w:rPr>
                  <w:b/>
                  <w:bCs/>
                  <w:kern w:val="2"/>
                  <w:szCs w:val="24"/>
                </w:rPr>
                <w:t xml:space="preserve"> SKYRIUS</w:t>
              </w:r>
            </w:p>
            <w:p w14:paraId="557EBDF3" w14:textId="77777777">
              <w:pPr>
                <w:spacing w:line="278" w:lineRule="auto"/>
                <w:jc w:val="center"/>
                <w:rPr>
                  <w:b/>
                  <w:bCs/>
                  <w:kern w:val="2"/>
                  <w:szCs w:val="24"/>
                </w:rPr>
              </w:pPr>
              <w:sdt>
                <w:sdtPr>
                  <w:alias w:val="Pavadinimas"/>
                  <w:tag w:val="title_b2e60068c4ee4a9c97c030affdb3c57d"/>
                  <w:lock w:val="sdtLocked"/>
                  <w:richText/>
                </w:sdtPr>
                <w:sdtContent>
                  <w:r>
                    <w:rPr>
                      <w:b/>
                      <w:bCs/>
                      <w:kern w:val="2"/>
                      <w:szCs w:val="24"/>
                    </w:rPr>
                    <w:t>BAIGIAMOSIOS NUOSTATOS</w:t>
                  </w:r>
                </w:sdtContent>
              </w:sdt>
            </w:p>
            <w:p w14:paraId="722D1320" w14:textId="77777777">
              <w:pPr>
                <w:spacing w:line="278" w:lineRule="auto"/>
                <w:jc w:val="both"/>
                <w:rPr>
                  <w:kern w:val="2"/>
                  <w:szCs w:val="24"/>
                </w:rPr>
              </w:pPr>
            </w:p>
            <w:sdt>
              <w:sdtPr>
                <w:alias w:val="49 p."/>
                <w:tag w:val="part_8ab001e381704886bfe205dba3eb585f"/>
                <w:lock w:val="sdtLocked"/>
                <w:richText/>
              </w:sdtPr>
              <w:sdtContent>
                <w:p w14:paraId="1B845977" w14:textId="77777777">
                  <w:pPr>
                    <w:spacing w:line="278" w:lineRule="auto"/>
                    <w:ind w:firstLine="709"/>
                    <w:jc w:val="both"/>
                    <w:rPr>
                      <w:kern w:val="2"/>
                      <w:szCs w:val="24"/>
                    </w:rPr>
                  </w:pPr>
                  <w:sdt>
                    <w:sdtPr>
                      <w:alias w:val="Numeris"/>
                      <w:tag w:val="nr_8ab001e381704886bfe205dba3eb585f"/>
                      <w:lock w:val="sdtLocked"/>
                      <w:richText/>
                    </w:sdtPr>
                    <w:sdtContent>
                      <w:r>
                        <w:rPr>
                          <w:kern w:val="2"/>
                          <w:szCs w:val="24"/>
                        </w:rPr>
                        <w:t>49</w:t>
                      </w:r>
                    </w:sdtContent>
                  </w:sdt>
                  <w:r>
                    <w:rPr>
                      <w:kern w:val="2"/>
                      <w:szCs w:val="24"/>
                    </w:rPr>
                    <w:t>. Centras reorganizuojamas, pertvarkomas ar likviduojamas Lietuvos Respublikos įstatymų ir kitų teisės aktų nustatyta tvarka.</w:t>
                  </w:r>
                </w:p>
              </w:sdtContent>
            </w:sdt>
            <w:sdt>
              <w:sdtPr>
                <w:alias w:val="50 p."/>
                <w:tag w:val="part_fd7e5f6853bf4ed9ada12741cd0ea00d"/>
                <w:lock w:val="sdtLocked"/>
                <w:richText/>
              </w:sdtPr>
              <w:sdtContent>
                <w:p w14:paraId="639631C4" w14:textId="77777777">
                  <w:pPr>
                    <w:spacing w:line="278" w:lineRule="auto"/>
                    <w:ind w:firstLine="709"/>
                    <w:jc w:val="both"/>
                    <w:rPr>
                      <w:kern w:val="2"/>
                      <w:szCs w:val="24"/>
                    </w:rPr>
                  </w:pPr>
                  <w:sdt>
                    <w:sdtPr>
                      <w:alias w:val="Numeris"/>
                      <w:tag w:val="nr_fd7e5f6853bf4ed9ada12741cd0ea00d"/>
                      <w:lock w:val="sdtLocked"/>
                      <w:richText/>
                    </w:sdtPr>
                    <w:sdtContent>
                      <w:r>
                        <w:rPr>
                          <w:kern w:val="2"/>
                          <w:szCs w:val="24"/>
                        </w:rPr>
                        <w:t>50</w:t>
                      </w:r>
                    </w:sdtContent>
                  </w:sdt>
                  <w:r>
                    <w:rPr>
                      <w:kern w:val="2"/>
                      <w:szCs w:val="24"/>
                    </w:rPr>
                    <w:t>. Nuostatai keičiami savivaldybės tarybos sprendimu.</w:t>
                  </w:r>
                </w:p>
              </w:sdtContent>
            </w:sdt>
            <w:sdt>
              <w:sdtPr>
                <w:alias w:val="51 p."/>
                <w:tag w:val="part_dd1eb789f1514764a86eb2298c263bf0"/>
                <w:lock w:val="sdtLocked"/>
                <w:richText/>
              </w:sdtPr>
              <w:sdtContent>
                <w:p w14:paraId="58E0A94C" w14:textId="77777777">
                  <w:pPr>
                    <w:spacing w:line="278" w:lineRule="auto"/>
                    <w:ind w:firstLine="709"/>
                    <w:jc w:val="both"/>
                    <w:rPr>
                      <w:kern w:val="2"/>
                      <w:szCs w:val="24"/>
                    </w:rPr>
                  </w:pPr>
                  <w:sdt>
                    <w:sdtPr>
                      <w:alias w:val="Numeris"/>
                      <w:tag w:val="nr_dd1eb789f1514764a86eb2298c263bf0"/>
                      <w:lock w:val="sdtLocked"/>
                      <w:richText/>
                    </w:sdtPr>
                    <w:sdtContent>
                      <w:r>
                        <w:rPr>
                          <w:kern w:val="2"/>
                          <w:szCs w:val="24"/>
                        </w:rPr>
                        <w:t>51</w:t>
                      </w:r>
                    </w:sdtContent>
                  </w:sdt>
                  <w:r>
                    <w:rPr>
                      <w:kern w:val="2"/>
                      <w:szCs w:val="24"/>
                    </w:rPr>
                    <w:t>. Centras, įstatymų nustatyta tvarka, gali turėti emblemą, vėliavą ir kitą atributiką.</w:t>
                  </w:r>
                </w:p>
              </w:sdtContent>
            </w:sdt>
            <w:sdt>
              <w:sdtPr>
                <w:alias w:val="52 p."/>
                <w:tag w:val="part_cfde9f2bf02a4ebbabf2d0f15ac3560e"/>
                <w:lock w:val="sdtLocked"/>
                <w:richText/>
              </w:sdtPr>
              <w:sdtContent>
                <w:p w14:paraId="3B703B47" w14:textId="69E48373">
                  <w:pPr>
                    <w:spacing w:line="278" w:lineRule="auto"/>
                    <w:ind w:firstLine="709"/>
                    <w:jc w:val="both"/>
                    <w:rPr>
                      <w:kern w:val="2"/>
                      <w:szCs w:val="24"/>
                    </w:rPr>
                  </w:pPr>
                  <w:sdt>
                    <w:sdtPr>
                      <w:alias w:val="Numeris"/>
                      <w:tag w:val="nr_cfde9f2bf02a4ebbabf2d0f15ac3560e"/>
                      <w:lock w:val="sdtLocked"/>
                      <w:richText/>
                    </w:sdtPr>
                    <w:sdtContent>
                      <w:r>
                        <w:rPr>
                          <w:kern w:val="2"/>
                          <w:szCs w:val="24"/>
                        </w:rPr>
                        <w:t>52</w:t>
                      </w:r>
                    </w:sdtContent>
                  </w:sdt>
                  <w:r>
                    <w:rPr>
                      <w:kern w:val="2"/>
                      <w:szCs w:val="24"/>
                    </w:rPr>
                    <w:t>. Tai, kas nereglamentuota šiuose Nuostatuose, sprendžiama pagal Lietuvos Respublikos teisės aktus.</w:t>
                  </w:r>
                </w:p>
                <w:p w14:paraId="049980D2" w14:textId="77777777">
                  <w:pPr>
                    <w:spacing w:line="278" w:lineRule="auto"/>
                    <w:ind w:firstLine="709"/>
                    <w:jc w:val="both"/>
                    <w:rPr>
                      <w:kern w:val="2"/>
                      <w:szCs w:val="24"/>
                    </w:rPr>
                  </w:pPr>
                </w:p>
              </w:sdtContent>
            </w:sdt>
          </w:sdtContent>
        </w:sdt>
      </w:sdtContent>
    </w:sdt>
    <w:sectPr>
      <w:headerReference w:type="default" r:id="rId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3DD5C4" w14:textId="77777777">
      <w:pPr>
        <w:rPr>
          <w:kern w:val="2"/>
          <w:szCs w:val="24"/>
        </w:rPr>
      </w:pPr>
      <w:r>
        <w:rPr>
          <w:kern w:val="2"/>
          <w:szCs w:val="24"/>
        </w:rPr>
        <w:separator/>
      </w:r>
    </w:p>
  </w:endnote>
  <w:endnote w:type="continuationSeparator" w:id="0">
    <w:p w14:paraId="29F88F07" w14:textId="77777777">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128D5" w14:textId="77777777">
      <w:pPr>
        <w:rPr>
          <w:kern w:val="2"/>
          <w:szCs w:val="24"/>
        </w:rPr>
      </w:pPr>
      <w:r>
        <w:rPr>
          <w:kern w:val="2"/>
          <w:szCs w:val="24"/>
        </w:rPr>
        <w:separator/>
      </w:r>
    </w:p>
  </w:footnote>
  <w:footnote w:type="continuationSeparator" w:id="0">
    <w:p w14:paraId="4A801F7F" w14:textId="77777777">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0AED37" w14:textId="67E28620">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61FD46B0" w14:textId="77777777">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CA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D95DB"/>
  <w15:chartTrackingRefBased/>
  <w15:docId w15:val="{0F4DEB06-B0DF-4A26-92DD-D1D1FE80B7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99399">
      <w:bodyDiv w:val="1"/>
      <w:marLeft w:val="0"/>
      <w:marRight w:val="0"/>
      <w:marTop w:val="0"/>
      <w:marBottom w:val="0"/>
      <w:divBdr>
        <w:top w:val="none" w:sz="0" w:space="0" w:color="auto"/>
        <w:left w:val="none" w:sz="0" w:space="0" w:color="auto"/>
        <w:bottom w:val="none" w:sz="0" w:space="0" w:color="auto"/>
        <w:right w:val="none" w:sz="0" w:space="0" w:color="auto"/>
      </w:divBdr>
    </w:div>
    <w:div w:id="45686134">
      <w:bodyDiv w:val="1"/>
      <w:marLeft w:val="0"/>
      <w:marRight w:val="0"/>
      <w:marTop w:val="0"/>
      <w:marBottom w:val="0"/>
      <w:divBdr>
        <w:top w:val="none" w:sz="0" w:space="0" w:color="auto"/>
        <w:left w:val="none" w:sz="0" w:space="0" w:color="auto"/>
        <w:bottom w:val="none" w:sz="0" w:space="0" w:color="auto"/>
        <w:right w:val="none" w:sz="0" w:space="0" w:color="auto"/>
      </w:divBdr>
    </w:div>
    <w:div w:id="46954413">
      <w:bodyDiv w:val="1"/>
      <w:marLeft w:val="0"/>
      <w:marRight w:val="0"/>
      <w:marTop w:val="0"/>
      <w:marBottom w:val="0"/>
      <w:divBdr>
        <w:top w:val="none" w:sz="0" w:space="0" w:color="auto"/>
        <w:left w:val="none" w:sz="0" w:space="0" w:color="auto"/>
        <w:bottom w:val="none" w:sz="0" w:space="0" w:color="auto"/>
        <w:right w:val="none" w:sz="0" w:space="0" w:color="auto"/>
      </w:divBdr>
    </w:div>
    <w:div w:id="66810255">
      <w:bodyDiv w:val="1"/>
      <w:marLeft w:val="0"/>
      <w:marRight w:val="0"/>
      <w:marTop w:val="0"/>
      <w:marBottom w:val="0"/>
      <w:divBdr>
        <w:top w:val="none" w:sz="0" w:space="0" w:color="auto"/>
        <w:left w:val="none" w:sz="0" w:space="0" w:color="auto"/>
        <w:bottom w:val="none" w:sz="0" w:space="0" w:color="auto"/>
        <w:right w:val="none" w:sz="0" w:space="0" w:color="auto"/>
      </w:divBdr>
    </w:div>
    <w:div w:id="69234199">
      <w:bodyDiv w:val="1"/>
      <w:marLeft w:val="0"/>
      <w:marRight w:val="0"/>
      <w:marTop w:val="0"/>
      <w:marBottom w:val="0"/>
      <w:divBdr>
        <w:top w:val="none" w:sz="0" w:space="0" w:color="auto"/>
        <w:left w:val="none" w:sz="0" w:space="0" w:color="auto"/>
        <w:bottom w:val="none" w:sz="0" w:space="0" w:color="auto"/>
        <w:right w:val="none" w:sz="0" w:space="0" w:color="auto"/>
      </w:divBdr>
    </w:div>
    <w:div w:id="73598078">
      <w:bodyDiv w:val="1"/>
      <w:marLeft w:val="0"/>
      <w:marRight w:val="0"/>
      <w:marTop w:val="0"/>
      <w:marBottom w:val="0"/>
      <w:divBdr>
        <w:top w:val="none" w:sz="0" w:space="0" w:color="auto"/>
        <w:left w:val="none" w:sz="0" w:space="0" w:color="auto"/>
        <w:bottom w:val="none" w:sz="0" w:space="0" w:color="auto"/>
        <w:right w:val="none" w:sz="0" w:space="0" w:color="auto"/>
      </w:divBdr>
    </w:div>
    <w:div w:id="150174359">
      <w:bodyDiv w:val="1"/>
      <w:marLeft w:val="0"/>
      <w:marRight w:val="0"/>
      <w:marTop w:val="0"/>
      <w:marBottom w:val="0"/>
      <w:divBdr>
        <w:top w:val="none" w:sz="0" w:space="0" w:color="auto"/>
        <w:left w:val="none" w:sz="0" w:space="0" w:color="auto"/>
        <w:bottom w:val="none" w:sz="0" w:space="0" w:color="auto"/>
        <w:right w:val="none" w:sz="0" w:space="0" w:color="auto"/>
      </w:divBdr>
    </w:div>
    <w:div w:id="246042237">
      <w:bodyDiv w:val="1"/>
      <w:marLeft w:val="0"/>
      <w:marRight w:val="0"/>
      <w:marTop w:val="0"/>
      <w:marBottom w:val="0"/>
      <w:divBdr>
        <w:top w:val="none" w:sz="0" w:space="0" w:color="auto"/>
        <w:left w:val="none" w:sz="0" w:space="0" w:color="auto"/>
        <w:bottom w:val="none" w:sz="0" w:space="0" w:color="auto"/>
        <w:right w:val="none" w:sz="0" w:space="0" w:color="auto"/>
      </w:divBdr>
    </w:div>
    <w:div w:id="251858313">
      <w:bodyDiv w:val="1"/>
      <w:marLeft w:val="0"/>
      <w:marRight w:val="0"/>
      <w:marTop w:val="0"/>
      <w:marBottom w:val="0"/>
      <w:divBdr>
        <w:top w:val="none" w:sz="0" w:space="0" w:color="auto"/>
        <w:left w:val="none" w:sz="0" w:space="0" w:color="auto"/>
        <w:bottom w:val="none" w:sz="0" w:space="0" w:color="auto"/>
        <w:right w:val="none" w:sz="0" w:space="0" w:color="auto"/>
      </w:divBdr>
    </w:div>
    <w:div w:id="293753510">
      <w:bodyDiv w:val="1"/>
      <w:marLeft w:val="0"/>
      <w:marRight w:val="0"/>
      <w:marTop w:val="0"/>
      <w:marBottom w:val="0"/>
      <w:divBdr>
        <w:top w:val="none" w:sz="0" w:space="0" w:color="auto"/>
        <w:left w:val="none" w:sz="0" w:space="0" w:color="auto"/>
        <w:bottom w:val="none" w:sz="0" w:space="0" w:color="auto"/>
        <w:right w:val="none" w:sz="0" w:space="0" w:color="auto"/>
      </w:divBdr>
    </w:div>
    <w:div w:id="313029367">
      <w:bodyDiv w:val="1"/>
      <w:marLeft w:val="0"/>
      <w:marRight w:val="0"/>
      <w:marTop w:val="0"/>
      <w:marBottom w:val="0"/>
      <w:divBdr>
        <w:top w:val="none" w:sz="0" w:space="0" w:color="auto"/>
        <w:left w:val="none" w:sz="0" w:space="0" w:color="auto"/>
        <w:bottom w:val="none" w:sz="0" w:space="0" w:color="auto"/>
        <w:right w:val="none" w:sz="0" w:space="0" w:color="auto"/>
      </w:divBdr>
    </w:div>
    <w:div w:id="318385332">
      <w:bodyDiv w:val="1"/>
      <w:marLeft w:val="0"/>
      <w:marRight w:val="0"/>
      <w:marTop w:val="0"/>
      <w:marBottom w:val="0"/>
      <w:divBdr>
        <w:top w:val="none" w:sz="0" w:space="0" w:color="auto"/>
        <w:left w:val="none" w:sz="0" w:space="0" w:color="auto"/>
        <w:bottom w:val="none" w:sz="0" w:space="0" w:color="auto"/>
        <w:right w:val="none" w:sz="0" w:space="0" w:color="auto"/>
      </w:divBdr>
    </w:div>
    <w:div w:id="324668155">
      <w:bodyDiv w:val="1"/>
      <w:marLeft w:val="0"/>
      <w:marRight w:val="0"/>
      <w:marTop w:val="0"/>
      <w:marBottom w:val="0"/>
      <w:divBdr>
        <w:top w:val="none" w:sz="0" w:space="0" w:color="auto"/>
        <w:left w:val="none" w:sz="0" w:space="0" w:color="auto"/>
        <w:bottom w:val="none" w:sz="0" w:space="0" w:color="auto"/>
        <w:right w:val="none" w:sz="0" w:space="0" w:color="auto"/>
      </w:divBdr>
    </w:div>
    <w:div w:id="340352372">
      <w:bodyDiv w:val="1"/>
      <w:marLeft w:val="0"/>
      <w:marRight w:val="0"/>
      <w:marTop w:val="0"/>
      <w:marBottom w:val="0"/>
      <w:divBdr>
        <w:top w:val="none" w:sz="0" w:space="0" w:color="auto"/>
        <w:left w:val="none" w:sz="0" w:space="0" w:color="auto"/>
        <w:bottom w:val="none" w:sz="0" w:space="0" w:color="auto"/>
        <w:right w:val="none" w:sz="0" w:space="0" w:color="auto"/>
      </w:divBdr>
    </w:div>
    <w:div w:id="353532241">
      <w:bodyDiv w:val="1"/>
      <w:marLeft w:val="0"/>
      <w:marRight w:val="0"/>
      <w:marTop w:val="0"/>
      <w:marBottom w:val="0"/>
      <w:divBdr>
        <w:top w:val="none" w:sz="0" w:space="0" w:color="auto"/>
        <w:left w:val="none" w:sz="0" w:space="0" w:color="auto"/>
        <w:bottom w:val="none" w:sz="0" w:space="0" w:color="auto"/>
        <w:right w:val="none" w:sz="0" w:space="0" w:color="auto"/>
      </w:divBdr>
    </w:div>
    <w:div w:id="364138975">
      <w:bodyDiv w:val="1"/>
      <w:marLeft w:val="0"/>
      <w:marRight w:val="0"/>
      <w:marTop w:val="0"/>
      <w:marBottom w:val="0"/>
      <w:divBdr>
        <w:top w:val="none" w:sz="0" w:space="0" w:color="auto"/>
        <w:left w:val="none" w:sz="0" w:space="0" w:color="auto"/>
        <w:bottom w:val="none" w:sz="0" w:space="0" w:color="auto"/>
        <w:right w:val="none" w:sz="0" w:space="0" w:color="auto"/>
      </w:divBdr>
    </w:div>
    <w:div w:id="369762673">
      <w:bodyDiv w:val="1"/>
      <w:marLeft w:val="0"/>
      <w:marRight w:val="0"/>
      <w:marTop w:val="0"/>
      <w:marBottom w:val="0"/>
      <w:divBdr>
        <w:top w:val="none" w:sz="0" w:space="0" w:color="auto"/>
        <w:left w:val="none" w:sz="0" w:space="0" w:color="auto"/>
        <w:bottom w:val="none" w:sz="0" w:space="0" w:color="auto"/>
        <w:right w:val="none" w:sz="0" w:space="0" w:color="auto"/>
      </w:divBdr>
    </w:div>
    <w:div w:id="409347830">
      <w:bodyDiv w:val="1"/>
      <w:marLeft w:val="0"/>
      <w:marRight w:val="0"/>
      <w:marTop w:val="0"/>
      <w:marBottom w:val="0"/>
      <w:divBdr>
        <w:top w:val="none" w:sz="0" w:space="0" w:color="auto"/>
        <w:left w:val="none" w:sz="0" w:space="0" w:color="auto"/>
        <w:bottom w:val="none" w:sz="0" w:space="0" w:color="auto"/>
        <w:right w:val="none" w:sz="0" w:space="0" w:color="auto"/>
      </w:divBdr>
    </w:div>
    <w:div w:id="413867189">
      <w:bodyDiv w:val="1"/>
      <w:marLeft w:val="0"/>
      <w:marRight w:val="0"/>
      <w:marTop w:val="0"/>
      <w:marBottom w:val="0"/>
      <w:divBdr>
        <w:top w:val="none" w:sz="0" w:space="0" w:color="auto"/>
        <w:left w:val="none" w:sz="0" w:space="0" w:color="auto"/>
        <w:bottom w:val="none" w:sz="0" w:space="0" w:color="auto"/>
        <w:right w:val="none" w:sz="0" w:space="0" w:color="auto"/>
      </w:divBdr>
    </w:div>
    <w:div w:id="419103949">
      <w:bodyDiv w:val="1"/>
      <w:marLeft w:val="0"/>
      <w:marRight w:val="0"/>
      <w:marTop w:val="0"/>
      <w:marBottom w:val="0"/>
      <w:divBdr>
        <w:top w:val="none" w:sz="0" w:space="0" w:color="auto"/>
        <w:left w:val="none" w:sz="0" w:space="0" w:color="auto"/>
        <w:bottom w:val="none" w:sz="0" w:space="0" w:color="auto"/>
        <w:right w:val="none" w:sz="0" w:space="0" w:color="auto"/>
      </w:divBdr>
    </w:div>
    <w:div w:id="428895790">
      <w:bodyDiv w:val="1"/>
      <w:marLeft w:val="0"/>
      <w:marRight w:val="0"/>
      <w:marTop w:val="0"/>
      <w:marBottom w:val="0"/>
      <w:divBdr>
        <w:top w:val="none" w:sz="0" w:space="0" w:color="auto"/>
        <w:left w:val="none" w:sz="0" w:space="0" w:color="auto"/>
        <w:bottom w:val="none" w:sz="0" w:space="0" w:color="auto"/>
        <w:right w:val="none" w:sz="0" w:space="0" w:color="auto"/>
      </w:divBdr>
    </w:div>
    <w:div w:id="429399988">
      <w:bodyDiv w:val="1"/>
      <w:marLeft w:val="0"/>
      <w:marRight w:val="0"/>
      <w:marTop w:val="0"/>
      <w:marBottom w:val="0"/>
      <w:divBdr>
        <w:top w:val="none" w:sz="0" w:space="0" w:color="auto"/>
        <w:left w:val="none" w:sz="0" w:space="0" w:color="auto"/>
        <w:bottom w:val="none" w:sz="0" w:space="0" w:color="auto"/>
        <w:right w:val="none" w:sz="0" w:space="0" w:color="auto"/>
      </w:divBdr>
    </w:div>
    <w:div w:id="495999349">
      <w:bodyDiv w:val="1"/>
      <w:marLeft w:val="0"/>
      <w:marRight w:val="0"/>
      <w:marTop w:val="0"/>
      <w:marBottom w:val="0"/>
      <w:divBdr>
        <w:top w:val="none" w:sz="0" w:space="0" w:color="auto"/>
        <w:left w:val="none" w:sz="0" w:space="0" w:color="auto"/>
        <w:bottom w:val="none" w:sz="0" w:space="0" w:color="auto"/>
        <w:right w:val="none" w:sz="0" w:space="0" w:color="auto"/>
      </w:divBdr>
    </w:div>
    <w:div w:id="571550216">
      <w:bodyDiv w:val="1"/>
      <w:marLeft w:val="0"/>
      <w:marRight w:val="0"/>
      <w:marTop w:val="0"/>
      <w:marBottom w:val="0"/>
      <w:divBdr>
        <w:top w:val="none" w:sz="0" w:space="0" w:color="auto"/>
        <w:left w:val="none" w:sz="0" w:space="0" w:color="auto"/>
        <w:bottom w:val="none" w:sz="0" w:space="0" w:color="auto"/>
        <w:right w:val="none" w:sz="0" w:space="0" w:color="auto"/>
      </w:divBdr>
    </w:div>
    <w:div w:id="598366208">
      <w:bodyDiv w:val="1"/>
      <w:marLeft w:val="0"/>
      <w:marRight w:val="0"/>
      <w:marTop w:val="0"/>
      <w:marBottom w:val="0"/>
      <w:divBdr>
        <w:top w:val="none" w:sz="0" w:space="0" w:color="auto"/>
        <w:left w:val="none" w:sz="0" w:space="0" w:color="auto"/>
        <w:bottom w:val="none" w:sz="0" w:space="0" w:color="auto"/>
        <w:right w:val="none" w:sz="0" w:space="0" w:color="auto"/>
      </w:divBdr>
    </w:div>
    <w:div w:id="605697606">
      <w:bodyDiv w:val="1"/>
      <w:marLeft w:val="0"/>
      <w:marRight w:val="0"/>
      <w:marTop w:val="0"/>
      <w:marBottom w:val="0"/>
      <w:divBdr>
        <w:top w:val="none" w:sz="0" w:space="0" w:color="auto"/>
        <w:left w:val="none" w:sz="0" w:space="0" w:color="auto"/>
        <w:bottom w:val="none" w:sz="0" w:space="0" w:color="auto"/>
        <w:right w:val="none" w:sz="0" w:space="0" w:color="auto"/>
      </w:divBdr>
    </w:div>
    <w:div w:id="620188055">
      <w:bodyDiv w:val="1"/>
      <w:marLeft w:val="0"/>
      <w:marRight w:val="0"/>
      <w:marTop w:val="0"/>
      <w:marBottom w:val="0"/>
      <w:divBdr>
        <w:top w:val="none" w:sz="0" w:space="0" w:color="auto"/>
        <w:left w:val="none" w:sz="0" w:space="0" w:color="auto"/>
        <w:bottom w:val="none" w:sz="0" w:space="0" w:color="auto"/>
        <w:right w:val="none" w:sz="0" w:space="0" w:color="auto"/>
      </w:divBdr>
    </w:div>
    <w:div w:id="660814893">
      <w:bodyDiv w:val="1"/>
      <w:marLeft w:val="0"/>
      <w:marRight w:val="0"/>
      <w:marTop w:val="0"/>
      <w:marBottom w:val="0"/>
      <w:divBdr>
        <w:top w:val="none" w:sz="0" w:space="0" w:color="auto"/>
        <w:left w:val="none" w:sz="0" w:space="0" w:color="auto"/>
        <w:bottom w:val="none" w:sz="0" w:space="0" w:color="auto"/>
        <w:right w:val="none" w:sz="0" w:space="0" w:color="auto"/>
      </w:divBdr>
    </w:div>
    <w:div w:id="667245651">
      <w:bodyDiv w:val="1"/>
      <w:marLeft w:val="0"/>
      <w:marRight w:val="0"/>
      <w:marTop w:val="0"/>
      <w:marBottom w:val="0"/>
      <w:divBdr>
        <w:top w:val="none" w:sz="0" w:space="0" w:color="auto"/>
        <w:left w:val="none" w:sz="0" w:space="0" w:color="auto"/>
        <w:bottom w:val="none" w:sz="0" w:space="0" w:color="auto"/>
        <w:right w:val="none" w:sz="0" w:space="0" w:color="auto"/>
      </w:divBdr>
    </w:div>
    <w:div w:id="721486363">
      <w:bodyDiv w:val="1"/>
      <w:marLeft w:val="0"/>
      <w:marRight w:val="0"/>
      <w:marTop w:val="0"/>
      <w:marBottom w:val="0"/>
      <w:divBdr>
        <w:top w:val="none" w:sz="0" w:space="0" w:color="auto"/>
        <w:left w:val="none" w:sz="0" w:space="0" w:color="auto"/>
        <w:bottom w:val="none" w:sz="0" w:space="0" w:color="auto"/>
        <w:right w:val="none" w:sz="0" w:space="0" w:color="auto"/>
      </w:divBdr>
    </w:div>
    <w:div w:id="722293604">
      <w:bodyDiv w:val="1"/>
      <w:marLeft w:val="0"/>
      <w:marRight w:val="0"/>
      <w:marTop w:val="0"/>
      <w:marBottom w:val="0"/>
      <w:divBdr>
        <w:top w:val="none" w:sz="0" w:space="0" w:color="auto"/>
        <w:left w:val="none" w:sz="0" w:space="0" w:color="auto"/>
        <w:bottom w:val="none" w:sz="0" w:space="0" w:color="auto"/>
        <w:right w:val="none" w:sz="0" w:space="0" w:color="auto"/>
      </w:divBdr>
    </w:div>
    <w:div w:id="811798545">
      <w:bodyDiv w:val="1"/>
      <w:marLeft w:val="0"/>
      <w:marRight w:val="0"/>
      <w:marTop w:val="0"/>
      <w:marBottom w:val="0"/>
      <w:divBdr>
        <w:top w:val="none" w:sz="0" w:space="0" w:color="auto"/>
        <w:left w:val="none" w:sz="0" w:space="0" w:color="auto"/>
        <w:bottom w:val="none" w:sz="0" w:space="0" w:color="auto"/>
        <w:right w:val="none" w:sz="0" w:space="0" w:color="auto"/>
      </w:divBdr>
    </w:div>
    <w:div w:id="814906412">
      <w:bodyDiv w:val="1"/>
      <w:marLeft w:val="0"/>
      <w:marRight w:val="0"/>
      <w:marTop w:val="0"/>
      <w:marBottom w:val="0"/>
      <w:divBdr>
        <w:top w:val="none" w:sz="0" w:space="0" w:color="auto"/>
        <w:left w:val="none" w:sz="0" w:space="0" w:color="auto"/>
        <w:bottom w:val="none" w:sz="0" w:space="0" w:color="auto"/>
        <w:right w:val="none" w:sz="0" w:space="0" w:color="auto"/>
      </w:divBdr>
    </w:div>
    <w:div w:id="825434799">
      <w:bodyDiv w:val="1"/>
      <w:marLeft w:val="0"/>
      <w:marRight w:val="0"/>
      <w:marTop w:val="0"/>
      <w:marBottom w:val="0"/>
      <w:divBdr>
        <w:top w:val="none" w:sz="0" w:space="0" w:color="auto"/>
        <w:left w:val="none" w:sz="0" w:space="0" w:color="auto"/>
        <w:bottom w:val="none" w:sz="0" w:space="0" w:color="auto"/>
        <w:right w:val="none" w:sz="0" w:space="0" w:color="auto"/>
      </w:divBdr>
    </w:div>
    <w:div w:id="840243761">
      <w:bodyDiv w:val="1"/>
      <w:marLeft w:val="0"/>
      <w:marRight w:val="0"/>
      <w:marTop w:val="0"/>
      <w:marBottom w:val="0"/>
      <w:divBdr>
        <w:top w:val="none" w:sz="0" w:space="0" w:color="auto"/>
        <w:left w:val="none" w:sz="0" w:space="0" w:color="auto"/>
        <w:bottom w:val="none" w:sz="0" w:space="0" w:color="auto"/>
        <w:right w:val="none" w:sz="0" w:space="0" w:color="auto"/>
      </w:divBdr>
    </w:div>
    <w:div w:id="853612644">
      <w:bodyDiv w:val="1"/>
      <w:marLeft w:val="0"/>
      <w:marRight w:val="0"/>
      <w:marTop w:val="0"/>
      <w:marBottom w:val="0"/>
      <w:divBdr>
        <w:top w:val="none" w:sz="0" w:space="0" w:color="auto"/>
        <w:left w:val="none" w:sz="0" w:space="0" w:color="auto"/>
        <w:bottom w:val="none" w:sz="0" w:space="0" w:color="auto"/>
        <w:right w:val="none" w:sz="0" w:space="0" w:color="auto"/>
      </w:divBdr>
    </w:div>
    <w:div w:id="874544982">
      <w:bodyDiv w:val="1"/>
      <w:marLeft w:val="0"/>
      <w:marRight w:val="0"/>
      <w:marTop w:val="0"/>
      <w:marBottom w:val="0"/>
      <w:divBdr>
        <w:top w:val="none" w:sz="0" w:space="0" w:color="auto"/>
        <w:left w:val="none" w:sz="0" w:space="0" w:color="auto"/>
        <w:bottom w:val="none" w:sz="0" w:space="0" w:color="auto"/>
        <w:right w:val="none" w:sz="0" w:space="0" w:color="auto"/>
      </w:divBdr>
    </w:div>
    <w:div w:id="919175166">
      <w:bodyDiv w:val="1"/>
      <w:marLeft w:val="0"/>
      <w:marRight w:val="0"/>
      <w:marTop w:val="0"/>
      <w:marBottom w:val="0"/>
      <w:divBdr>
        <w:top w:val="none" w:sz="0" w:space="0" w:color="auto"/>
        <w:left w:val="none" w:sz="0" w:space="0" w:color="auto"/>
        <w:bottom w:val="none" w:sz="0" w:space="0" w:color="auto"/>
        <w:right w:val="none" w:sz="0" w:space="0" w:color="auto"/>
      </w:divBdr>
    </w:div>
    <w:div w:id="937566891">
      <w:bodyDiv w:val="1"/>
      <w:marLeft w:val="0"/>
      <w:marRight w:val="0"/>
      <w:marTop w:val="0"/>
      <w:marBottom w:val="0"/>
      <w:divBdr>
        <w:top w:val="none" w:sz="0" w:space="0" w:color="auto"/>
        <w:left w:val="none" w:sz="0" w:space="0" w:color="auto"/>
        <w:bottom w:val="none" w:sz="0" w:space="0" w:color="auto"/>
        <w:right w:val="none" w:sz="0" w:space="0" w:color="auto"/>
      </w:divBdr>
    </w:div>
    <w:div w:id="994794952">
      <w:bodyDiv w:val="1"/>
      <w:marLeft w:val="0"/>
      <w:marRight w:val="0"/>
      <w:marTop w:val="0"/>
      <w:marBottom w:val="0"/>
      <w:divBdr>
        <w:top w:val="none" w:sz="0" w:space="0" w:color="auto"/>
        <w:left w:val="none" w:sz="0" w:space="0" w:color="auto"/>
        <w:bottom w:val="none" w:sz="0" w:space="0" w:color="auto"/>
        <w:right w:val="none" w:sz="0" w:space="0" w:color="auto"/>
      </w:divBdr>
      <w:divsChild>
        <w:div w:id="1735620061">
          <w:marLeft w:val="0"/>
          <w:marRight w:val="0"/>
          <w:marTop w:val="0"/>
          <w:marBottom w:val="0"/>
          <w:divBdr>
            <w:top w:val="none" w:sz="0" w:space="0" w:color="auto"/>
            <w:left w:val="none" w:sz="0" w:space="0" w:color="auto"/>
            <w:bottom w:val="none" w:sz="0" w:space="0" w:color="auto"/>
            <w:right w:val="none" w:sz="0" w:space="0" w:color="auto"/>
          </w:divBdr>
          <w:divsChild>
            <w:div w:id="1229269211">
              <w:marLeft w:val="0"/>
              <w:marRight w:val="0"/>
              <w:marTop w:val="0"/>
              <w:marBottom w:val="0"/>
              <w:divBdr>
                <w:top w:val="none" w:sz="0" w:space="0" w:color="auto"/>
                <w:left w:val="none" w:sz="0" w:space="0" w:color="auto"/>
                <w:bottom w:val="none" w:sz="0" w:space="0" w:color="auto"/>
                <w:right w:val="none" w:sz="0" w:space="0" w:color="auto"/>
              </w:divBdr>
              <w:divsChild>
                <w:div w:id="224991125">
                  <w:marLeft w:val="0"/>
                  <w:marRight w:val="0"/>
                  <w:marTop w:val="0"/>
                  <w:marBottom w:val="0"/>
                  <w:divBdr>
                    <w:top w:val="none" w:sz="0" w:space="0" w:color="auto"/>
                    <w:left w:val="none" w:sz="0" w:space="0" w:color="auto"/>
                    <w:bottom w:val="none" w:sz="0" w:space="0" w:color="auto"/>
                    <w:right w:val="none" w:sz="0" w:space="0" w:color="auto"/>
                  </w:divBdr>
                  <w:divsChild>
                    <w:div w:id="297759025">
                      <w:marLeft w:val="0"/>
                      <w:marRight w:val="0"/>
                      <w:marTop w:val="0"/>
                      <w:marBottom w:val="0"/>
                      <w:divBdr>
                        <w:top w:val="none" w:sz="0" w:space="0" w:color="auto"/>
                        <w:left w:val="none" w:sz="0" w:space="0" w:color="auto"/>
                        <w:bottom w:val="none" w:sz="0" w:space="0" w:color="auto"/>
                        <w:right w:val="none" w:sz="0" w:space="0" w:color="auto"/>
                      </w:divBdr>
                      <w:divsChild>
                        <w:div w:id="1579318621">
                          <w:marLeft w:val="0"/>
                          <w:marRight w:val="0"/>
                          <w:marTop w:val="0"/>
                          <w:marBottom w:val="0"/>
                          <w:divBdr>
                            <w:top w:val="none" w:sz="0" w:space="0" w:color="auto"/>
                            <w:left w:val="none" w:sz="0" w:space="0" w:color="auto"/>
                            <w:bottom w:val="none" w:sz="0" w:space="0" w:color="auto"/>
                            <w:right w:val="none" w:sz="0" w:space="0" w:color="auto"/>
                          </w:divBdr>
                          <w:divsChild>
                            <w:div w:id="1923248939">
                              <w:marLeft w:val="0"/>
                              <w:marRight w:val="0"/>
                              <w:marTop w:val="0"/>
                              <w:marBottom w:val="0"/>
                              <w:divBdr>
                                <w:top w:val="none" w:sz="0" w:space="0" w:color="auto"/>
                                <w:left w:val="none" w:sz="0" w:space="0" w:color="auto"/>
                                <w:bottom w:val="none" w:sz="0" w:space="0" w:color="auto"/>
                                <w:right w:val="none" w:sz="0" w:space="0" w:color="auto"/>
                              </w:divBdr>
                              <w:divsChild>
                                <w:div w:id="95921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0039011">
      <w:bodyDiv w:val="1"/>
      <w:marLeft w:val="0"/>
      <w:marRight w:val="0"/>
      <w:marTop w:val="0"/>
      <w:marBottom w:val="0"/>
      <w:divBdr>
        <w:top w:val="none" w:sz="0" w:space="0" w:color="auto"/>
        <w:left w:val="none" w:sz="0" w:space="0" w:color="auto"/>
        <w:bottom w:val="none" w:sz="0" w:space="0" w:color="auto"/>
        <w:right w:val="none" w:sz="0" w:space="0" w:color="auto"/>
      </w:divBdr>
    </w:div>
    <w:div w:id="1014116367">
      <w:bodyDiv w:val="1"/>
      <w:marLeft w:val="0"/>
      <w:marRight w:val="0"/>
      <w:marTop w:val="0"/>
      <w:marBottom w:val="0"/>
      <w:divBdr>
        <w:top w:val="none" w:sz="0" w:space="0" w:color="auto"/>
        <w:left w:val="none" w:sz="0" w:space="0" w:color="auto"/>
        <w:bottom w:val="none" w:sz="0" w:space="0" w:color="auto"/>
        <w:right w:val="none" w:sz="0" w:space="0" w:color="auto"/>
      </w:divBdr>
    </w:div>
    <w:div w:id="1040713624">
      <w:bodyDiv w:val="1"/>
      <w:marLeft w:val="0"/>
      <w:marRight w:val="0"/>
      <w:marTop w:val="0"/>
      <w:marBottom w:val="0"/>
      <w:divBdr>
        <w:top w:val="none" w:sz="0" w:space="0" w:color="auto"/>
        <w:left w:val="none" w:sz="0" w:space="0" w:color="auto"/>
        <w:bottom w:val="none" w:sz="0" w:space="0" w:color="auto"/>
        <w:right w:val="none" w:sz="0" w:space="0" w:color="auto"/>
      </w:divBdr>
    </w:div>
    <w:div w:id="1055592092">
      <w:bodyDiv w:val="1"/>
      <w:marLeft w:val="0"/>
      <w:marRight w:val="0"/>
      <w:marTop w:val="0"/>
      <w:marBottom w:val="0"/>
      <w:divBdr>
        <w:top w:val="none" w:sz="0" w:space="0" w:color="auto"/>
        <w:left w:val="none" w:sz="0" w:space="0" w:color="auto"/>
        <w:bottom w:val="none" w:sz="0" w:space="0" w:color="auto"/>
        <w:right w:val="none" w:sz="0" w:space="0" w:color="auto"/>
      </w:divBdr>
    </w:div>
    <w:div w:id="1164277123">
      <w:bodyDiv w:val="1"/>
      <w:marLeft w:val="0"/>
      <w:marRight w:val="0"/>
      <w:marTop w:val="0"/>
      <w:marBottom w:val="0"/>
      <w:divBdr>
        <w:top w:val="none" w:sz="0" w:space="0" w:color="auto"/>
        <w:left w:val="none" w:sz="0" w:space="0" w:color="auto"/>
        <w:bottom w:val="none" w:sz="0" w:space="0" w:color="auto"/>
        <w:right w:val="none" w:sz="0" w:space="0" w:color="auto"/>
      </w:divBdr>
    </w:div>
    <w:div w:id="1164324871">
      <w:bodyDiv w:val="1"/>
      <w:marLeft w:val="0"/>
      <w:marRight w:val="0"/>
      <w:marTop w:val="0"/>
      <w:marBottom w:val="0"/>
      <w:divBdr>
        <w:top w:val="none" w:sz="0" w:space="0" w:color="auto"/>
        <w:left w:val="none" w:sz="0" w:space="0" w:color="auto"/>
        <w:bottom w:val="none" w:sz="0" w:space="0" w:color="auto"/>
        <w:right w:val="none" w:sz="0" w:space="0" w:color="auto"/>
      </w:divBdr>
    </w:div>
    <w:div w:id="1166938048">
      <w:bodyDiv w:val="1"/>
      <w:marLeft w:val="0"/>
      <w:marRight w:val="0"/>
      <w:marTop w:val="0"/>
      <w:marBottom w:val="0"/>
      <w:divBdr>
        <w:top w:val="none" w:sz="0" w:space="0" w:color="auto"/>
        <w:left w:val="none" w:sz="0" w:space="0" w:color="auto"/>
        <w:bottom w:val="none" w:sz="0" w:space="0" w:color="auto"/>
        <w:right w:val="none" w:sz="0" w:space="0" w:color="auto"/>
      </w:divBdr>
      <w:divsChild>
        <w:div w:id="95372181">
          <w:marLeft w:val="0"/>
          <w:marRight w:val="0"/>
          <w:marTop w:val="0"/>
          <w:marBottom w:val="0"/>
          <w:divBdr>
            <w:top w:val="none" w:sz="0" w:space="0" w:color="auto"/>
            <w:left w:val="none" w:sz="0" w:space="0" w:color="auto"/>
            <w:bottom w:val="none" w:sz="0" w:space="0" w:color="auto"/>
            <w:right w:val="none" w:sz="0" w:space="0" w:color="auto"/>
          </w:divBdr>
          <w:divsChild>
            <w:div w:id="89736500">
              <w:marLeft w:val="0"/>
              <w:marRight w:val="0"/>
              <w:marTop w:val="0"/>
              <w:marBottom w:val="0"/>
              <w:divBdr>
                <w:top w:val="none" w:sz="0" w:space="0" w:color="auto"/>
                <w:left w:val="none" w:sz="0" w:space="0" w:color="auto"/>
                <w:bottom w:val="none" w:sz="0" w:space="0" w:color="auto"/>
                <w:right w:val="none" w:sz="0" w:space="0" w:color="auto"/>
              </w:divBdr>
              <w:divsChild>
                <w:div w:id="1055839">
                  <w:marLeft w:val="0"/>
                  <w:marRight w:val="0"/>
                  <w:marTop w:val="0"/>
                  <w:marBottom w:val="0"/>
                  <w:divBdr>
                    <w:top w:val="none" w:sz="0" w:space="0" w:color="auto"/>
                    <w:left w:val="none" w:sz="0" w:space="0" w:color="auto"/>
                    <w:bottom w:val="none" w:sz="0" w:space="0" w:color="auto"/>
                    <w:right w:val="none" w:sz="0" w:space="0" w:color="auto"/>
                  </w:divBdr>
                  <w:divsChild>
                    <w:div w:id="1945988971">
                      <w:marLeft w:val="0"/>
                      <w:marRight w:val="0"/>
                      <w:marTop w:val="0"/>
                      <w:marBottom w:val="0"/>
                      <w:divBdr>
                        <w:top w:val="none" w:sz="0" w:space="0" w:color="auto"/>
                        <w:left w:val="none" w:sz="0" w:space="0" w:color="auto"/>
                        <w:bottom w:val="none" w:sz="0" w:space="0" w:color="auto"/>
                        <w:right w:val="none" w:sz="0" w:space="0" w:color="auto"/>
                      </w:divBdr>
                      <w:divsChild>
                        <w:div w:id="756831254">
                          <w:marLeft w:val="0"/>
                          <w:marRight w:val="0"/>
                          <w:marTop w:val="0"/>
                          <w:marBottom w:val="0"/>
                          <w:divBdr>
                            <w:top w:val="none" w:sz="0" w:space="0" w:color="auto"/>
                            <w:left w:val="none" w:sz="0" w:space="0" w:color="auto"/>
                            <w:bottom w:val="none" w:sz="0" w:space="0" w:color="auto"/>
                            <w:right w:val="none" w:sz="0" w:space="0" w:color="auto"/>
                          </w:divBdr>
                          <w:divsChild>
                            <w:div w:id="778186836">
                              <w:marLeft w:val="0"/>
                              <w:marRight w:val="0"/>
                              <w:marTop w:val="0"/>
                              <w:marBottom w:val="0"/>
                              <w:divBdr>
                                <w:top w:val="none" w:sz="0" w:space="0" w:color="auto"/>
                                <w:left w:val="none" w:sz="0" w:space="0" w:color="auto"/>
                                <w:bottom w:val="none" w:sz="0" w:space="0" w:color="auto"/>
                                <w:right w:val="none" w:sz="0" w:space="0" w:color="auto"/>
                              </w:divBdr>
                              <w:divsChild>
                                <w:div w:id="58099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6866489">
      <w:bodyDiv w:val="1"/>
      <w:marLeft w:val="0"/>
      <w:marRight w:val="0"/>
      <w:marTop w:val="0"/>
      <w:marBottom w:val="0"/>
      <w:divBdr>
        <w:top w:val="none" w:sz="0" w:space="0" w:color="auto"/>
        <w:left w:val="none" w:sz="0" w:space="0" w:color="auto"/>
        <w:bottom w:val="none" w:sz="0" w:space="0" w:color="auto"/>
        <w:right w:val="none" w:sz="0" w:space="0" w:color="auto"/>
      </w:divBdr>
    </w:div>
    <w:div w:id="1211385037">
      <w:bodyDiv w:val="1"/>
      <w:marLeft w:val="0"/>
      <w:marRight w:val="0"/>
      <w:marTop w:val="0"/>
      <w:marBottom w:val="0"/>
      <w:divBdr>
        <w:top w:val="none" w:sz="0" w:space="0" w:color="auto"/>
        <w:left w:val="none" w:sz="0" w:space="0" w:color="auto"/>
        <w:bottom w:val="none" w:sz="0" w:space="0" w:color="auto"/>
        <w:right w:val="none" w:sz="0" w:space="0" w:color="auto"/>
      </w:divBdr>
    </w:div>
    <w:div w:id="1269123014">
      <w:bodyDiv w:val="1"/>
      <w:marLeft w:val="0"/>
      <w:marRight w:val="0"/>
      <w:marTop w:val="0"/>
      <w:marBottom w:val="0"/>
      <w:divBdr>
        <w:top w:val="none" w:sz="0" w:space="0" w:color="auto"/>
        <w:left w:val="none" w:sz="0" w:space="0" w:color="auto"/>
        <w:bottom w:val="none" w:sz="0" w:space="0" w:color="auto"/>
        <w:right w:val="none" w:sz="0" w:space="0" w:color="auto"/>
      </w:divBdr>
    </w:div>
    <w:div w:id="1293560939">
      <w:bodyDiv w:val="1"/>
      <w:marLeft w:val="0"/>
      <w:marRight w:val="0"/>
      <w:marTop w:val="0"/>
      <w:marBottom w:val="0"/>
      <w:divBdr>
        <w:top w:val="none" w:sz="0" w:space="0" w:color="auto"/>
        <w:left w:val="none" w:sz="0" w:space="0" w:color="auto"/>
        <w:bottom w:val="none" w:sz="0" w:space="0" w:color="auto"/>
        <w:right w:val="none" w:sz="0" w:space="0" w:color="auto"/>
      </w:divBdr>
    </w:div>
    <w:div w:id="1349525858">
      <w:bodyDiv w:val="1"/>
      <w:marLeft w:val="0"/>
      <w:marRight w:val="0"/>
      <w:marTop w:val="0"/>
      <w:marBottom w:val="0"/>
      <w:divBdr>
        <w:top w:val="none" w:sz="0" w:space="0" w:color="auto"/>
        <w:left w:val="none" w:sz="0" w:space="0" w:color="auto"/>
        <w:bottom w:val="none" w:sz="0" w:space="0" w:color="auto"/>
        <w:right w:val="none" w:sz="0" w:space="0" w:color="auto"/>
      </w:divBdr>
    </w:div>
    <w:div w:id="1421294864">
      <w:bodyDiv w:val="1"/>
      <w:marLeft w:val="0"/>
      <w:marRight w:val="0"/>
      <w:marTop w:val="0"/>
      <w:marBottom w:val="0"/>
      <w:divBdr>
        <w:top w:val="none" w:sz="0" w:space="0" w:color="auto"/>
        <w:left w:val="none" w:sz="0" w:space="0" w:color="auto"/>
        <w:bottom w:val="none" w:sz="0" w:space="0" w:color="auto"/>
        <w:right w:val="none" w:sz="0" w:space="0" w:color="auto"/>
      </w:divBdr>
    </w:div>
    <w:div w:id="1424451640">
      <w:bodyDiv w:val="1"/>
      <w:marLeft w:val="0"/>
      <w:marRight w:val="0"/>
      <w:marTop w:val="0"/>
      <w:marBottom w:val="0"/>
      <w:divBdr>
        <w:top w:val="none" w:sz="0" w:space="0" w:color="auto"/>
        <w:left w:val="none" w:sz="0" w:space="0" w:color="auto"/>
        <w:bottom w:val="none" w:sz="0" w:space="0" w:color="auto"/>
        <w:right w:val="none" w:sz="0" w:space="0" w:color="auto"/>
      </w:divBdr>
    </w:div>
    <w:div w:id="1459763017">
      <w:bodyDiv w:val="1"/>
      <w:marLeft w:val="0"/>
      <w:marRight w:val="0"/>
      <w:marTop w:val="0"/>
      <w:marBottom w:val="0"/>
      <w:divBdr>
        <w:top w:val="none" w:sz="0" w:space="0" w:color="auto"/>
        <w:left w:val="none" w:sz="0" w:space="0" w:color="auto"/>
        <w:bottom w:val="none" w:sz="0" w:space="0" w:color="auto"/>
        <w:right w:val="none" w:sz="0" w:space="0" w:color="auto"/>
      </w:divBdr>
      <w:divsChild>
        <w:div w:id="17992558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80464023">
      <w:bodyDiv w:val="1"/>
      <w:marLeft w:val="0"/>
      <w:marRight w:val="0"/>
      <w:marTop w:val="0"/>
      <w:marBottom w:val="0"/>
      <w:divBdr>
        <w:top w:val="none" w:sz="0" w:space="0" w:color="auto"/>
        <w:left w:val="none" w:sz="0" w:space="0" w:color="auto"/>
        <w:bottom w:val="none" w:sz="0" w:space="0" w:color="auto"/>
        <w:right w:val="none" w:sz="0" w:space="0" w:color="auto"/>
      </w:divBdr>
    </w:div>
    <w:div w:id="1522426516">
      <w:bodyDiv w:val="1"/>
      <w:marLeft w:val="0"/>
      <w:marRight w:val="0"/>
      <w:marTop w:val="0"/>
      <w:marBottom w:val="0"/>
      <w:divBdr>
        <w:top w:val="none" w:sz="0" w:space="0" w:color="auto"/>
        <w:left w:val="none" w:sz="0" w:space="0" w:color="auto"/>
        <w:bottom w:val="none" w:sz="0" w:space="0" w:color="auto"/>
        <w:right w:val="none" w:sz="0" w:space="0" w:color="auto"/>
      </w:divBdr>
    </w:div>
    <w:div w:id="1548101818">
      <w:bodyDiv w:val="1"/>
      <w:marLeft w:val="0"/>
      <w:marRight w:val="0"/>
      <w:marTop w:val="0"/>
      <w:marBottom w:val="0"/>
      <w:divBdr>
        <w:top w:val="none" w:sz="0" w:space="0" w:color="auto"/>
        <w:left w:val="none" w:sz="0" w:space="0" w:color="auto"/>
        <w:bottom w:val="none" w:sz="0" w:space="0" w:color="auto"/>
        <w:right w:val="none" w:sz="0" w:space="0" w:color="auto"/>
      </w:divBdr>
    </w:div>
    <w:div w:id="1630819749">
      <w:bodyDiv w:val="1"/>
      <w:marLeft w:val="0"/>
      <w:marRight w:val="0"/>
      <w:marTop w:val="0"/>
      <w:marBottom w:val="0"/>
      <w:divBdr>
        <w:top w:val="none" w:sz="0" w:space="0" w:color="auto"/>
        <w:left w:val="none" w:sz="0" w:space="0" w:color="auto"/>
        <w:bottom w:val="none" w:sz="0" w:space="0" w:color="auto"/>
        <w:right w:val="none" w:sz="0" w:space="0" w:color="auto"/>
      </w:divBdr>
    </w:div>
    <w:div w:id="1653217420">
      <w:bodyDiv w:val="1"/>
      <w:marLeft w:val="0"/>
      <w:marRight w:val="0"/>
      <w:marTop w:val="0"/>
      <w:marBottom w:val="0"/>
      <w:divBdr>
        <w:top w:val="none" w:sz="0" w:space="0" w:color="auto"/>
        <w:left w:val="none" w:sz="0" w:space="0" w:color="auto"/>
        <w:bottom w:val="none" w:sz="0" w:space="0" w:color="auto"/>
        <w:right w:val="none" w:sz="0" w:space="0" w:color="auto"/>
      </w:divBdr>
    </w:div>
    <w:div w:id="1655181297">
      <w:bodyDiv w:val="1"/>
      <w:marLeft w:val="0"/>
      <w:marRight w:val="0"/>
      <w:marTop w:val="0"/>
      <w:marBottom w:val="0"/>
      <w:divBdr>
        <w:top w:val="none" w:sz="0" w:space="0" w:color="auto"/>
        <w:left w:val="none" w:sz="0" w:space="0" w:color="auto"/>
        <w:bottom w:val="none" w:sz="0" w:space="0" w:color="auto"/>
        <w:right w:val="none" w:sz="0" w:space="0" w:color="auto"/>
      </w:divBdr>
    </w:div>
    <w:div w:id="1672483223">
      <w:bodyDiv w:val="1"/>
      <w:marLeft w:val="0"/>
      <w:marRight w:val="0"/>
      <w:marTop w:val="0"/>
      <w:marBottom w:val="0"/>
      <w:divBdr>
        <w:top w:val="none" w:sz="0" w:space="0" w:color="auto"/>
        <w:left w:val="none" w:sz="0" w:space="0" w:color="auto"/>
        <w:bottom w:val="none" w:sz="0" w:space="0" w:color="auto"/>
        <w:right w:val="none" w:sz="0" w:space="0" w:color="auto"/>
      </w:divBdr>
    </w:div>
    <w:div w:id="1701010189">
      <w:bodyDiv w:val="1"/>
      <w:marLeft w:val="0"/>
      <w:marRight w:val="0"/>
      <w:marTop w:val="0"/>
      <w:marBottom w:val="0"/>
      <w:divBdr>
        <w:top w:val="none" w:sz="0" w:space="0" w:color="auto"/>
        <w:left w:val="none" w:sz="0" w:space="0" w:color="auto"/>
        <w:bottom w:val="none" w:sz="0" w:space="0" w:color="auto"/>
        <w:right w:val="none" w:sz="0" w:space="0" w:color="auto"/>
      </w:divBdr>
    </w:div>
    <w:div w:id="1752699754">
      <w:bodyDiv w:val="1"/>
      <w:marLeft w:val="0"/>
      <w:marRight w:val="0"/>
      <w:marTop w:val="0"/>
      <w:marBottom w:val="0"/>
      <w:divBdr>
        <w:top w:val="none" w:sz="0" w:space="0" w:color="auto"/>
        <w:left w:val="none" w:sz="0" w:space="0" w:color="auto"/>
        <w:bottom w:val="none" w:sz="0" w:space="0" w:color="auto"/>
        <w:right w:val="none" w:sz="0" w:space="0" w:color="auto"/>
      </w:divBdr>
    </w:div>
    <w:div w:id="1762287566">
      <w:bodyDiv w:val="1"/>
      <w:marLeft w:val="0"/>
      <w:marRight w:val="0"/>
      <w:marTop w:val="0"/>
      <w:marBottom w:val="0"/>
      <w:divBdr>
        <w:top w:val="none" w:sz="0" w:space="0" w:color="auto"/>
        <w:left w:val="none" w:sz="0" w:space="0" w:color="auto"/>
        <w:bottom w:val="none" w:sz="0" w:space="0" w:color="auto"/>
        <w:right w:val="none" w:sz="0" w:space="0" w:color="auto"/>
      </w:divBdr>
    </w:div>
    <w:div w:id="1779132972">
      <w:bodyDiv w:val="1"/>
      <w:marLeft w:val="0"/>
      <w:marRight w:val="0"/>
      <w:marTop w:val="0"/>
      <w:marBottom w:val="0"/>
      <w:divBdr>
        <w:top w:val="none" w:sz="0" w:space="0" w:color="auto"/>
        <w:left w:val="none" w:sz="0" w:space="0" w:color="auto"/>
        <w:bottom w:val="none" w:sz="0" w:space="0" w:color="auto"/>
        <w:right w:val="none" w:sz="0" w:space="0" w:color="auto"/>
      </w:divBdr>
    </w:div>
    <w:div w:id="1805804662">
      <w:bodyDiv w:val="1"/>
      <w:marLeft w:val="0"/>
      <w:marRight w:val="0"/>
      <w:marTop w:val="0"/>
      <w:marBottom w:val="0"/>
      <w:divBdr>
        <w:top w:val="none" w:sz="0" w:space="0" w:color="auto"/>
        <w:left w:val="none" w:sz="0" w:space="0" w:color="auto"/>
        <w:bottom w:val="none" w:sz="0" w:space="0" w:color="auto"/>
        <w:right w:val="none" w:sz="0" w:space="0" w:color="auto"/>
      </w:divBdr>
    </w:div>
    <w:div w:id="1911576206">
      <w:bodyDiv w:val="1"/>
      <w:marLeft w:val="0"/>
      <w:marRight w:val="0"/>
      <w:marTop w:val="0"/>
      <w:marBottom w:val="0"/>
      <w:divBdr>
        <w:top w:val="none" w:sz="0" w:space="0" w:color="auto"/>
        <w:left w:val="none" w:sz="0" w:space="0" w:color="auto"/>
        <w:bottom w:val="none" w:sz="0" w:space="0" w:color="auto"/>
        <w:right w:val="none" w:sz="0" w:space="0" w:color="auto"/>
      </w:divBdr>
    </w:div>
    <w:div w:id="1924408966">
      <w:bodyDiv w:val="1"/>
      <w:marLeft w:val="0"/>
      <w:marRight w:val="0"/>
      <w:marTop w:val="0"/>
      <w:marBottom w:val="0"/>
      <w:divBdr>
        <w:top w:val="none" w:sz="0" w:space="0" w:color="auto"/>
        <w:left w:val="none" w:sz="0" w:space="0" w:color="auto"/>
        <w:bottom w:val="none" w:sz="0" w:space="0" w:color="auto"/>
        <w:right w:val="none" w:sz="0" w:space="0" w:color="auto"/>
      </w:divBdr>
    </w:div>
    <w:div w:id="1935284899">
      <w:bodyDiv w:val="1"/>
      <w:marLeft w:val="0"/>
      <w:marRight w:val="0"/>
      <w:marTop w:val="0"/>
      <w:marBottom w:val="0"/>
      <w:divBdr>
        <w:top w:val="none" w:sz="0" w:space="0" w:color="auto"/>
        <w:left w:val="none" w:sz="0" w:space="0" w:color="auto"/>
        <w:bottom w:val="none" w:sz="0" w:space="0" w:color="auto"/>
        <w:right w:val="none" w:sz="0" w:space="0" w:color="auto"/>
      </w:divBdr>
    </w:div>
    <w:div w:id="1949653836">
      <w:bodyDiv w:val="1"/>
      <w:marLeft w:val="0"/>
      <w:marRight w:val="0"/>
      <w:marTop w:val="0"/>
      <w:marBottom w:val="0"/>
      <w:divBdr>
        <w:top w:val="none" w:sz="0" w:space="0" w:color="auto"/>
        <w:left w:val="none" w:sz="0" w:space="0" w:color="auto"/>
        <w:bottom w:val="none" w:sz="0" w:space="0" w:color="auto"/>
        <w:right w:val="none" w:sz="0" w:space="0" w:color="auto"/>
      </w:divBdr>
      <w:divsChild>
        <w:div w:id="3737030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54824716">
      <w:bodyDiv w:val="1"/>
      <w:marLeft w:val="0"/>
      <w:marRight w:val="0"/>
      <w:marTop w:val="0"/>
      <w:marBottom w:val="0"/>
      <w:divBdr>
        <w:top w:val="none" w:sz="0" w:space="0" w:color="auto"/>
        <w:left w:val="none" w:sz="0" w:space="0" w:color="auto"/>
        <w:bottom w:val="none" w:sz="0" w:space="0" w:color="auto"/>
        <w:right w:val="none" w:sz="0" w:space="0" w:color="auto"/>
      </w:divBdr>
    </w:div>
    <w:div w:id="1987778670">
      <w:bodyDiv w:val="1"/>
      <w:marLeft w:val="0"/>
      <w:marRight w:val="0"/>
      <w:marTop w:val="0"/>
      <w:marBottom w:val="0"/>
      <w:divBdr>
        <w:top w:val="none" w:sz="0" w:space="0" w:color="auto"/>
        <w:left w:val="none" w:sz="0" w:space="0" w:color="auto"/>
        <w:bottom w:val="none" w:sz="0" w:space="0" w:color="auto"/>
        <w:right w:val="none" w:sz="0" w:space="0" w:color="auto"/>
      </w:divBdr>
    </w:div>
    <w:div w:id="1998071563">
      <w:bodyDiv w:val="1"/>
      <w:marLeft w:val="0"/>
      <w:marRight w:val="0"/>
      <w:marTop w:val="0"/>
      <w:marBottom w:val="0"/>
      <w:divBdr>
        <w:top w:val="none" w:sz="0" w:space="0" w:color="auto"/>
        <w:left w:val="none" w:sz="0" w:space="0" w:color="auto"/>
        <w:bottom w:val="none" w:sz="0" w:space="0" w:color="auto"/>
        <w:right w:val="none" w:sz="0" w:space="0" w:color="auto"/>
      </w:divBdr>
    </w:div>
    <w:div w:id="2057855521">
      <w:bodyDiv w:val="1"/>
      <w:marLeft w:val="0"/>
      <w:marRight w:val="0"/>
      <w:marTop w:val="0"/>
      <w:marBottom w:val="0"/>
      <w:divBdr>
        <w:top w:val="none" w:sz="0" w:space="0" w:color="auto"/>
        <w:left w:val="none" w:sz="0" w:space="0" w:color="auto"/>
        <w:bottom w:val="none" w:sz="0" w:space="0" w:color="auto"/>
        <w:right w:val="none" w:sz="0" w:space="0" w:color="auto"/>
      </w:divBdr>
    </w:div>
    <w:div w:id="2099252675">
      <w:bodyDiv w:val="1"/>
      <w:marLeft w:val="0"/>
      <w:marRight w:val="0"/>
      <w:marTop w:val="0"/>
      <w:marBottom w:val="0"/>
      <w:divBdr>
        <w:top w:val="none" w:sz="0" w:space="0" w:color="auto"/>
        <w:left w:val="none" w:sz="0" w:space="0" w:color="auto"/>
        <w:bottom w:val="none" w:sz="0" w:space="0" w:color="auto"/>
        <w:right w:val="none" w:sz="0" w:space="0" w:color="auto"/>
      </w:divBdr>
    </w:div>
    <w:div w:id="2125224973">
      <w:bodyDiv w:val="1"/>
      <w:marLeft w:val="0"/>
      <w:marRight w:val="0"/>
      <w:marTop w:val="0"/>
      <w:marBottom w:val="0"/>
      <w:divBdr>
        <w:top w:val="none" w:sz="0" w:space="0" w:color="auto"/>
        <w:left w:val="none" w:sz="0" w:space="0" w:color="auto"/>
        <w:bottom w:val="none" w:sz="0" w:space="0" w:color="auto"/>
        <w:right w:val="none" w:sz="0" w:space="0" w:color="auto"/>
      </w:divBdr>
    </w:div>
    <w:div w:id="2133858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8923a55ee1b4e918a1c06e26aca475f" PartId="71a990bcb9a145ca850ce09d2dcca877">
    <Part Type="skyrius" Nr="1" Title="BENDROSIOS NUOSTATOS" DocPartId="dea9537a90ac414ab21756c9ad390e91" PartId="391744ef5b7d47ac9b3b4e54d3f41e41">
      <Part Type="punktas" Nr="1" Abbr="1 p." DocPartId="9648a7ab5e134759ac0a11234a5c7144" PartId="f4fe75edf36746b3a6f57ee226aabe55"/>
      <Part Type="punktas" Nr="2" Abbr="2 p." DocPartId="b4237d461ed24a16ac9516b59b3b1b23" PartId="9c65e01664484352b69cb8c31f3f4c21"/>
      <Part Type="punktas" Nr="3" Abbr="3 p." DocPartId="bcc801eb084b4e3d888eaf214206d09f" PartId="eba77664d3c74f5fa90309a279b7a586"/>
      <Part Type="punktas" Nr="4" Abbr="4 p." DocPartId="156cdadd28814821964a9b51faa9aed4" PartId="c09d5a56219b4871bc80955d90473039"/>
      <Part Type="punktas" Nr="5" Abbr="5 p." DocPartId="ac38722857404dbd942251a8ea3a6a20" PartId="9de50a1247df4ba5ac8c6b0d698e6013"/>
      <Part Type="punktas" Nr="6" Abbr="6 p." DocPartId="457fc3c0c6d94129ae1c6ee64a38e2ad" PartId="737b57c8e2724d58ad6bc745b9064968"/>
      <Part Type="punktas" Nr="7" Abbr="7 p." DocPartId="b7fe0ef9e5e94de8855615b4f95046fc" PartId="1b5d6f065d3944e487f785217365e959"/>
      <Part Type="punktas" Nr="8" Abbr="8 p." DocPartId="9b659158cd5c4eb688e18c878eb1644a" PartId="7dc1645a587c4eeb9176157589b7c92b"/>
      <Part Type="punktas" Nr="9" Abbr="9 p." DocPartId="c66c6102cd82431cbc1456ad9fe6417b" PartId="720f96845c0b486d80d15a2b80c585cc"/>
      <Part Type="punktas" Nr="10" Abbr="10 p." DocPartId="63d9485f0d274f79a7c45424d510e056" PartId="97f4b2dbc76e436e995294975e0ba81b"/>
      <Part Type="punktas" Nr="11" Abbr="11 p." DocPartId="d1ced25f731e4f9d8dd266510498538f" PartId="cd99b8b2f0f1495a9476d8f5e3ae355d"/>
      <Part Type="punktas" Nr="12" Abbr="12 p." DocPartId="a9d6297fd2c84f75b67fafb30cb862a2" PartId="acbd63577d294f388ba25504a8d7aba8"/>
      <Part Type="punktas" Nr="13" Abbr="13 p." DocPartId="18493b15f5e14735b29b245d60de1d83" PartId="e9cccf45111b4404904467bd951d00cf"/>
    </Part>
    <Part Type="skyrius" Nr="2" Title="CENTRO IR FILIALO VEIKLOS SRITYS, TIKSLAI, FUNKCIJOS IR VEIKLOS RŪŠYS" DocPartId="aaba829e6f8e441ca689be9e9d6af38f" PartId="6760ea421a5f4cf3b4d36dae2c70bf7f">
      <Part Type="punktas" Nr="14" Abbr="14 p." DocPartId="74152f5ab6554139846a92f4c61f8b80" PartId="c4a3fbd1894c4ecdb44fc1b58c056faa">
        <Part Type="papunktis" Nr="14.1" Abbr="14.1 pp." DocPartId="0e9dfee88b1f4fbc9af8b8bc03cd98f5" PartId="303efb7414da400f93a2c6ac7ca43f0a"/>
      </Part>
      <Part Type="punktas" Nr="15" Abbr="15 p." DocPartId="5d2db7d57bd345c3ade0b9296c2f8c07" PartId="cb9fa5dbad354df9b518ff5d06925d61"/>
      <Part Type="punktas" Nr="16" Abbr="16 p." DocPartId="6223a88a7add45838aa1990d34bf91c9" PartId="b1aebe0214ff45b3b2be9083a104c063">
        <Part Type="papunktis" Nr="16.1" Abbr="16.1 pp." DocPartId="bd96f038a2894c18b25e9ff5f6a1b688" PartId="1380d9368e94493c83091ac6adbc9639"/>
        <Part Type="papunktis" Nr="16.2" Abbr="16.2 pp." DocPartId="baa6ef6564554e8aa8817dafa4d154ba" PartId="b1a8e9960b204c619592105664e06662"/>
        <Part Type="papunktis" Nr="16.3" Abbr="16.3 pp." DocPartId="dbd94335269d47c8b09f57f7675e3b6a" PartId="80055d8ebcc74c148b721e1234557841"/>
        <Part Type="papunktis" Nr="16.4" Abbr="16.4 pp." DocPartId="70484afff8e54acb8468bb082d9fcbd9" PartId="a30b87442faf4195a66fea46f642740d"/>
        <Part Type="papunktis" Nr="16.5" Abbr="16.5 pp." DocPartId="1091e8e2ece24f7ab66a50bb9d3abb4c" PartId="f9531b97019844bdaa4e4e9eee29b792"/>
        <Part Type="papunktis" Nr="16.6" Abbr="16.6 pp." DocPartId="c5828f4a1af742a49aca60c9a86a2b4c" PartId="5b9972b759eb4a5f8512502bf59d9ba3"/>
        <Part Type="papunktis" Nr="16.7" Abbr="16.7 pp." DocPartId="16d61e390e8043ad92ee84c5cd1c63c8" PartId="547b5da11acd4d67af9747c840ebdc6c"/>
        <Part Type="papunktis" Nr="16.8" Abbr="16.8 pp." DocPartId="df92893b29ff4b6aa26aa507a9bf8319" PartId="a77ff4bdbfaf48858efdba8015d3e36c"/>
        <Part Type="papunktis" Nr="16.9" Abbr="16.9 pp." DocPartId="4e7aba4924974c9a91a46c09c499fd71" PartId="8b797248f03b4094bf3d67c4053e4e5f"/>
        <Part Type="papunktis" Nr="16.10" Abbr="16.10 pp." DocPartId="4f9b6037228342819a1c61f3898a9366" PartId="01e6a1ce08564efd99a74aeefb5da1d7"/>
        <Part Type="papunktis" Nr="16.11" Abbr="16.11 pp." DocPartId="3e901f28d2da4da4878b872bff6199db" PartId="9102d5d77efe43778c90475981c8a24b"/>
        <Part Type="papunktis" Nr="16.12" Abbr="16.12 pp." DocPartId="e45530eb20194104a34ab3a9d34bf9c0" PartId="9718a4a1cdc440e79631246ade536f7d"/>
        <Part Type="papunktis" Nr="16.13" Abbr="16.13 pp." DocPartId="1fbd0113bb8d4a1087e45608ea22fee7" PartId="b1937fca82dc4d4185322c88854188cf"/>
        <Part Type="papunktis" Nr="16.14" Abbr="16.14 pp." DocPartId="2347b81582ad4ceab4bc67aac65630ad" PartId="e1c02e08a32940638958df99e0597cce"/>
        <Part Type="papunktis" Nr="16.15" Abbr="16.15 pp." DocPartId="cbe6ecb7bd7f4916bbcf40b20cf592b3" PartId="fd6dd56f4f6e4326805301a98788114a"/>
        <Part Type="papunktis" Nr="16.16" Abbr="16.16 pp." DocPartId="5546f199c3d94072896f2ae3702c40f0" PartId="c5d7d3e409524a398af7afe60f179609"/>
        <Part Type="papunktis" Nr="16.17" Abbr="16.17 pp." DocPartId="a96c5ba6ee854eb38aaa87b1f6d10e3e" PartId="00c0eaa16c9147a1b0673da74793bfb5"/>
      </Part>
      <Part Type="punktas" Nr="17" Abbr="17 p." DocPartId="501a68312a084a65b94e33f377372567" PartId="c7e5c90729cc4d97987750729899ab0d">
        <Part Type="papunktis" Nr="17.1" Abbr="17.1 pp." DocPartId="ccf2dd2fca3846e0af75b5d5b4acdf52" PartId="2952becb61924936adcd4144f9893be7"/>
        <Part Type="papunktis" Nr="17.2" Abbr="17.2 pp." DocPartId="2abd21fbffe04e4fbeb413fe6eaa3603" PartId="0292fc7daad547bca0af2beb642911a1"/>
        <Part Type="papunktis" Nr="17.3" Abbr="17.3 pp." DocPartId="64881051dc384856889ca7dbc01de2b8" PartId="c8375d48e85e4cc9b7d60e2bfc280666"/>
        <Part Type="papunktis" Nr="17.4" Abbr="17.4 pp." DocPartId="e405304302fe44faa1f7227ebecf867b" PartId="9404e5ee8f7d4ca5889d477e12c3e4c3"/>
        <Part Type="papunktis" Nr="17.5" Abbr="17.5 pp." DocPartId="3e78919e1e0e4241a7c5b4bf484ae228" PartId="59161fe860d54ab2ab6a5d7ff3ba3308"/>
        <Part Type="papunktis" Nr="17.6" Abbr="17.6 pp." DocPartId="c52ad96df9514d1895496dc23a507005" PartId="24e7317c008f402c85515bc98e44dd72"/>
        <Part Type="papunktis" Nr="17.7" Abbr="17.7 pp." DocPartId="b1fd3cf7603449e488b76bdff2f38015" PartId="04c446f27ec746b182e97a06b6c53432"/>
        <Part Type="papunktis" Nr="17.8" Abbr="17.8 pp." DocPartId="52a1c1a981484c52876c79e2d3afb9f0" PartId="025095d116264a1fbea0e688e92c984c"/>
        <Part Type="papunktis" Nr="17.9" Abbr="17.9 pp." DocPartId="6498550700f3439a805a776316728a74" PartId="78dd8b7f1a8148eca06755fb31b292b3"/>
        <Part Type="papunktis" Nr="17.10" Abbr="17.10 pp." DocPartId="e5d5e5809756490f9477724ea8863c2a" PartId="beaf3b38ac964626abd48980f3c0a473"/>
        <Part Type="papunktis" Nr="17.11" Abbr="17.11 pp." DocPartId="7117de18b60246b7b9e2068507737952" PartId="31cd0daa5473496cb66c87dd0aa5d16c"/>
        <Part Type="papunktis" Nr="17.12" Abbr="17.12 pp." DocPartId="ffe46a2296d74280af5aa0ef4d967663" PartId="0e11aa36d82247998ac2c9c0ce49f374"/>
        <Part Type="papunktis" Nr="17.13" Abbr="17.13 pp." DocPartId="1f8c15c7f1c2492294ddb9079b515eec" PartId="b97b813aa92e4b9c8e6e60ef3fbb1167"/>
        <Part Type="papunktis" Nr="17.14" Abbr="17.14 pp." DocPartId="b55efce018ae4284ab7a6fed2294ec67" PartId="82a528eafc224b15b97ea6b3e4a45164"/>
        <Part Type="papunktis" Nr="17.15" Abbr="17.15 pp." DocPartId="e28b83685b2a476995471607152e6ebc" PartId="f38c6b1cd0d14becbda302156959434b"/>
        <Part Type="papunktis" Nr="17.16" Abbr="17.16 pp." DocPartId="153fe947ff31480a994a6ce0506cec84" PartId="72a317840e064ed0b67f6c4a9badc6eb"/>
        <Part Type="papunktis" Nr="17.17" Abbr="17.17 pp." DocPartId="64a0d40abd18426695cabe81611c70bb" PartId="c90a103942024cfb9c174dade0af9389"/>
        <Part Type="papunktis" Nr="17.18" Abbr="17.18 pp." DocPartId="a9688ccfc1e5483f9f04a8b1398cd005" PartId="a6b3ddaa3dfa4dadba9ed442b995ee9b"/>
        <Part Type="papunktis" Nr="17.19" Abbr="17.19 pp." DocPartId="690a1e421a7849afb68104b72ac70d18" PartId="9d5c2c94ec224f978c3fa03c6630af55"/>
        <Part Type="papunktis" Nr="17.20" Abbr="17.20 pp." DocPartId="e21490626480496da06c81eaf1ac388a" PartId="5d8ca595e2ed4e7485aea80c5ffa581b"/>
        <Part Type="papunktis" Nr="17.21" Abbr="17.21 pp." DocPartId="0fec820e92e9474da8a3a6143c1f970f" PartId="669ec5a24dc84cedae0f3b1cffe4a41b"/>
        <Part Type="papunktis" Nr="17.22" Abbr="17.22 pp." DocPartId="24c97508ae7f4f588c1e31e42c1c7e1d" PartId="7932d54d57c742b2ab1ed29fafa806b3"/>
        <Part Type="papunktis" Nr="17.23" Abbr="17.23 pp." DocPartId="becc4806a3454f568b85db35ad2772a4" PartId="a598b2c4a9654d3da3e341d284897865"/>
        <Part Type="papunktis" Nr="17.24" Abbr="17.24 pp." DocPartId="0e9513f98e3547d58e6b216222555407" PartId="60af34d9e7d5442e99e05b4e0cda4492"/>
        <Part Type="papunktis" Nr="17.25" Abbr="17.25 pp." DocPartId="33dad0b2d3264fe9b7aa335f8652f780" PartId="34b3d78d91b44556876c12c55793f273"/>
        <Part Type="papunktis" Nr="17.26" Abbr="17.26 pp." DocPartId="9f13d997f9bd469bbbf8d7feafde0b8f" PartId="31642734547e448183d77b3c6067345a"/>
        <Part Type="papunktis" Nr="17.27" Abbr="17.27 pp." DocPartId="e0544449805549acb78633dc5086b7a4" PartId="c2ff995dd56c4c0db15e2d7af9350634"/>
        <Part Type="papunktis" Nr="17.28" Abbr="17.28 pp." DocPartId="b4a0267fd9a649358470d18224ef428b" PartId="b81cc3822f4f4fd59afbdf7d9ea59b02"/>
        <Part Type="papunktis" Nr="17.29" Abbr="17.29 pp." DocPartId="50544b05bf7e429b97070da5350dc8e7" PartId="30f24be361d24bbaad374668ae4822cf"/>
        <Part Type="papunktis" Nr="17.30" Abbr="17.30 pp." DocPartId="93a066bf68a1421e9097ea315744a6d1" PartId="649f7fff458c41c4a6e53f0069d5f067"/>
        <Part Type="papunktis" Nr="17.31" Abbr="17.31 pp." DocPartId="9478a4d4e8a3486497680279554d2f60" PartId="259f14f3b0074a0bb5d097a2efef9588"/>
        <Part Type="papunktis" Nr="17.32" Abbr="17.32 pp." DocPartId="2cece3a43eb34b1b91450006a8bfb210" PartId="9d30f062dd3c405eae7a1dfb646f78c1"/>
        <Part Type="papunktis" Nr="17.33" Abbr="17.33 pp." DocPartId="85d08daacaf242aea85a45c6fa59a20f" PartId="e4a12c26a9b046ad9f67d96614c7ee54"/>
        <Part Type="papunktis" Nr="17.34" Abbr="17.34 pp." DocPartId="d7b5eb38b9384d989fc7b0766d8cf5e7" PartId="2cfe0b9f00964b1786b18ddc45e7e1fa"/>
        <Part Type="papunktis" Nr="17.35" Abbr="17.35 pp." DocPartId="b300e6e7a3314a6c937b34ce0c2b7bfe" PartId="0e82312771604b8eaa4fc59b7496d9df"/>
        <Part Type="papunktis" Nr="17.36" Abbr="17.36 pp." DocPartId="2e935836d62f47d59c3c0d99dcde0994" PartId="1fd32efe76c24887986b879a9938301e"/>
        <Part Type="papunktis" Nr="17.37" Abbr="17.37 pp." DocPartId="26008047858c4ccfb8c49dcfedd8e89d" PartId="3dcdfead826245f2b0c67252ec05e22d"/>
        <Part Type="papunktis" Nr="17.38" Abbr="17.38 pp." DocPartId="e72e433250364e2da8b52994c0eaf895" PartId="644d39afa7b74742934c305caa132b50"/>
        <Part Type="papunktis" Nr="17.39" Abbr="17.39 pp." DocPartId="119328d8358f41d9a9c9343322c6a66c" PartId="0ce517600fc442ee90c5fe6cb81bce05"/>
        <Part Type="papunktis" Nr="17.40" Abbr="17.40 pp." DocPartId="f1070138b5844b8aa842605bd213e1d1" PartId="5da471de5959434980da88c0e2386d92"/>
      </Part>
    </Part>
    <Part Type="skyrius" Nr="3" Title="SAVININKO TEISES IR PAREIGAS ĮGYVENDINČIŲ INSTITUCIJŲ KOMPETENCIJA" DocPartId="61ecf856aaae42e0ad3cfbfddeacc573" PartId="f58de24a1ad64644b4d87f23378821c2">
      <Part Type="punktas" Nr="18" Abbr="18 p." DocPartId="50eb303da1894bdcace3231510331838" PartId="18ac11e8f0f249ae84527b87dc991fe4">
        <Part Type="papunktis" Nr="18.1" Abbr="18.1 pp." DocPartId="3f641e2d95dc4a2687be44cbb485f079" PartId="0afc623f6a0f49bcb971a0ced6b4f9fe"/>
        <Part Type="papunktis" Nr="18.2" Abbr="18.2 pp." DocPartId="35dcc939727a4d28980caf0840f00173" PartId="705b6986fb9d4428bb091fed1b10ee90"/>
        <Part Type="papunktis" Nr="18.3" Abbr="18.3 pp." DocPartId="3a160dd7e86e41518dbd0d99fe66b405" PartId="8f253caa543f4eafaa88ad71ab45e22b"/>
        <Part Type="papunktis" Nr="18.4" Abbr="18.4 pp." DocPartId="d3f7bcf0124949afa207593b80bc641e" PartId="dc03b0a4a3dc4cd499163b607c6a02ed"/>
        <Part Type="papunktis" Nr="18.5" Abbr="18.5 pp." DocPartId="296658ebc94040bb9e6b44ca247a1993" PartId="4d78eeba08504f08bd1d2851468d5a41"/>
        <Part Type="papunktis" Nr="18.6" Abbr="18.6 pp." DocPartId="aabe487e526342df8d93cd8b396a8d0a" PartId="bc0381a7d5ff4007b2061669819a22a7"/>
        <Part Type="papunktis" Nr="18.7" Abbr="18.7 pp." DocPartId="07b1b2f6671c458bb06ae993d432a8b7" PartId="87a19076850d43ba908124a5231f551c"/>
        <Part Type="papunktis" Nr="18.8" Abbr="18.8 pp." DocPartId="6a96b80a92b64129b8cdd98243cb0a9f" PartId="9986aafb6c304bc3adcc54f919607fe6"/>
        <Part Type="papunktis" Nr="18.9" Abbr="18.9 pp." DocPartId="86fc67fb18e14977a7d7541ec5793970" PartId="5cf02dc5d74d4cb38e7adc11a37cfdbb"/>
      </Part>
      <Part Type="punktas" Nr="19" Abbr="19 p." DocPartId="f43ece9fba0a4af2b39325596753dfb0" PartId="9ab93861cac74363a3158a1d790e7ced">
        <Part Type="papunktis" Nr="19.1" Abbr="19.1 pp." DocPartId="13d3513c450e4d83b011795c849a7bfe" PartId="4d3a5ee30c184de98bcf445e9e9908e6"/>
        <Part Type="papunktis" Nr="19.2" Abbr="19.2 pp." DocPartId="8cca80bb06f64297829aa6905942c023" PartId="d5231f3b51934751be0aa173b7c580b1"/>
        <Part Type="papunktis" Nr="19.3" Abbr="19.3 pp." DocPartId="7aed5ba8a931498bbabc3eb4a186d5d7" PartId="1cdc1255db664c539b4eea5d117b5abb"/>
        <Part Type="papunktis" Nr="19.4" Abbr="19.4 pp." DocPartId="436d9c092b6248958d05c146c70773f9" PartId="3ad124ea5327420688e92e47b56189a4"/>
      </Part>
    </Part>
    <Part Type="skyrius" Nr="4" Title="CENTRO TEISĖS IR PAREIGOS" DocPartId="2558539b2ef14d70ae23641d45b8f4fb" PartId="18aa896d0848482bad36f3e627e6e775">
      <Part Type="punktas" Nr="20" Abbr="20 p." DocPartId="834826b531784ea7b1cdd5502dc3c1c7" PartId="5675d46be2c64e6090d052732bc51cbc">
        <Part Type="papunktis" Nr="20.1" Abbr="20.1 pp." DocPartId="06899078929a49dabcf5084932c1a09c" PartId="12a4db2738734f2a8a66ff5ab7e003fb"/>
        <Part Type="papunktis" Nr="20.2" Abbr="20.2 pp." DocPartId="0d0183031ac241079b49bcdd6db765cf" PartId="95e438319d2c43ce9de58608eb4d22a0"/>
        <Part Type="papunktis" Nr="20.3" Abbr="20.3 pp." DocPartId="e172754fd378475e9f9ca074dbbbaae3" PartId="c9f1c2c9bbc64e37924e76e4eba8b10c"/>
        <Part Type="papunktis" Nr="20.4" Abbr="20.4 pp." DocPartId="40cc6c6412e44e4fb672dbd86fb81d69" PartId="609cea55f0f64415bdcbc791f0af94fb"/>
        <Part Type="papunktis" Nr="20.5" Abbr="20.5 pp." DocPartId="5cb2d05d93664d4ea50fb9ef0206acc6" PartId="31c8775329514f19bfbbd11ea2d3c42d"/>
        <Part Type="papunktis" Nr="20.6" Abbr="20.6 pp." DocPartId="2aa219a3f18b4a33a3045baa5920782b" PartId="e8e11efe67354f59b96dcf3a8e77b4d4"/>
        <Part Type="papunktis" Nr="20.7" Abbr="20.7 pp." DocPartId="a91e7baabba04486b584b40766a9cfde" PartId="b02745d661674c0ea1893f98eb295170"/>
        <Part Type="papunktis" Nr="20.8" Abbr="20.8 pp." DocPartId="aa90bdf6288e4fa0904ab9df23eb4610" PartId="6660f8372ad844bbaaec3330186156b1"/>
        <Part Type="papunktis" Nr="20.9" Abbr="20.9 pp." DocPartId="de402776d0034361a951a1218ed2d534" PartId="81fa488a0dc7492ea2a5a80a14be4bb6"/>
        <Part Type="papunktis" Nr="20.10" Abbr="20.10 pp." DocPartId="7f9b118c119945d3bf8470db652aad0e" PartId="d4e572183cf64d22953c3c58c8c2aa11"/>
        <Part Type="papunktis" Nr="20.11" Abbr="20.11 pp." DocPartId="10f970c504124940add1e5b5a2fc39e9" PartId="f34a1f8a49da46a4ab1ba132abdddd18"/>
        <Part Type="papunktis" Nr="20.12" Abbr="20.12 pp." DocPartId="c709ce896c174eefbe07517aae69ac47" PartId="b2a73af0d22e4ada8296f0f266ebe893"/>
        <Part Type="papunktis" Nr="20.13" Abbr="20.13 pp." DocPartId="81f4921f83fc4e8dac843f749d9cfe26" PartId="2986f4dedf1942e1b735532994a5385a"/>
        <Part Type="papunktis" Nr="20.14" Abbr="20.14 pp." DocPartId="d370f88cb4a24bcc83c39e5228df18b7" PartId="4b3251e808b046638de0cfec50df9f09"/>
        <Part Type="papunktis" Nr="20.15" Abbr="20.15 pp." DocPartId="2481a76c35aa44969842db492770d9d0" PartId="000cb0d9a28e4c16834f2f1c159966e9"/>
        <Part Type="papunktis" Nr="20.16" Abbr="20.16 pp." DocPartId="d92003d7961048378e4a2f23063e53f3" PartId="f8b2f4df1d30426abadf6d5d7554d827"/>
        <Part Type="papunktis" Nr="20.17" Abbr="20.17 pp." DocPartId="85edd187d9bd40efbfb63805c98e6b2a" PartId="7cb61bc703bc47b98362be2f6e18ff6a"/>
        <Part Type="papunktis" Nr="20.18" Abbr="20.18 pp." DocPartId="ee323f36f51c4d82ae582a22a39bf7e0" PartId="2cd2415e2bbd4e12bc1e14e1261a0ad6"/>
        <Part Type="papunktis" Nr="20.19" Abbr="20.19 pp." DocPartId="4a74d6a726de4b0b82f1ea52ab88a366" PartId="92ec7bae135847ffb4dde580e61514f7"/>
        <Part Type="papunktis" Nr="20.20" Abbr="20.20 pp." DocPartId="e8f895f5322e411d8c4bb787dae90762" PartId="60137b64515244b895319caa93b63fa3"/>
        <Part Type="papunktis" Nr="20.21" Abbr="20.21 pp." DocPartId="5dedb78bff224dc7982ac4cd831b462f" PartId="b316ddbcf00c4b7cbb65b629bc6bae62"/>
      </Part>
      <Part Type="punktas" Nr="21" Abbr="21 p." DocPartId="681b085d5c254b41bf504bf7be84220f" PartId="33a46014d1c44b03949e9bd969df64bc">
        <Part Type="papunktis" Nr="21.1" Abbr="21.1 pp." DocPartId="a66693f4527548c6ab147e1319a1ba66" PartId="2e331662e69940a3a695c77b33710293"/>
        <Part Type="papunktis" Nr="21.2" Abbr="21.2 pp." DocPartId="a338745b49b24d408a85f5d62194974d" PartId="29743fce84334b9dae82dceeb9a129bf"/>
        <Part Type="papunktis" Nr="21.3" Abbr="21.3 pp." DocPartId="16e6fbb5ad01457aa81935bc05be75a1" PartId="bcd5f94a7e864f5197680fad5cf96f53"/>
        <Part Type="papunktis" Nr="21.4" Abbr="21.4 pp." DocPartId="5c3957c978cd4b599d286a9cd6f4eb66" PartId="236d4c259acc46c0beba7e3e38c5eea9"/>
        <Part Type="papunktis" Nr="21.5" Abbr="21.5 pp." DocPartId="d8f70a7dd05b4ac4bfce9a3ea14c21b4" PartId="7eaf4739a4934bf282ac0a3e804f7ee4"/>
        <Part Type="papunktis" Nr="21.6" Abbr="21.6 pp." DocPartId="199ee3c8394e45249b3163a19f006667" PartId="ae47bdbc502349e5ba95dcc54f71d77c"/>
      </Part>
      <Part Type="punktas" Nr="22" Abbr="22 p." DocPartId="b055e19c0f03408ab651da3261e7856e" PartId="a868914d0917497a874b1709b7e15177"/>
    </Part>
    <Part Type="skyrius" Nr="5" Title="CENTRO VALDYMAS IR VEIKLOS ORGANIZAVIMAS" DocPartId="fcb654b9d21a4db8a0a51785f0e63e85" PartId="e3025c160eb349619ffe706b76e5e4a6">
      <Part Type="punktas" Nr="23" Abbr="23 p." DocPartId="ef40f1b5ba324dbb939a836cd59a3966" PartId="2c85daf895e9451ebf96eefd3d6d016f"/>
      <Part Type="punktas" Nr="24" Abbr="24 p." DocPartId="5be5f697b77c4b7d93892069d8987e9f" PartId="008f2eb33c5540bc8174f605edb4422e"/>
      <Part Type="punktas" Nr="25" Abbr="25 p." DocPartId="77735e304af841949f85f7ef14c76e4b" PartId="faef110a79a643978d4a69912829aee4"/>
      <Part Type="punktas" Nr="26" Abbr="26 p." DocPartId="363e3989f7b54ad1a39ce9718969086b" PartId="cceaaa007a49414694b87501c9810d9f"/>
      <Part Type="punktas" Nr="27" Abbr="27 p." DocPartId="8abefae2c09548a0a66de68426aab541" PartId="47fa3b5bcb544cc9b6317b84179515d6"/>
      <Part Type="punktas" Nr="28" Abbr="28 p." DocPartId="84633eaf953f457fb0ecf4533c93aa2f" PartId="4baf5dd519d343e1b593db9460365daf">
        <Part Type="papunktis" Nr="28.1" Abbr="28.1 pp." DocPartId="3ec06fceafbb4dfca44a63d49d6ec7e6" PartId="0a33933429c8473b8c556c42ac2ad436"/>
        <Part Type="papunktis" Nr="28.2" Abbr="28.2 pp." DocPartId="4c640f4df35748a882d83865653835d3" PartId="973af2323a004e73944de162fbd32736"/>
      </Part>
      <Part Type="punktas" Nr="29" Abbr="29 p." DocPartId="af9735f1f7454d6abfde371f0ba08fac" PartId="480eb6c92a144dfcbf1af34a7b4fac01"/>
      <Part Type="punktas" Nr="30" Abbr="30 p." DocPartId="79cd8dc3598c4f8583c146f6077efb01" PartId="c72fc7a44d2a48908592b1cdc6deb481"/>
      <Part Type="punktas" Nr="31" Abbr="31 p." DocPartId="255962db260d49729f048addee1ea641" PartId="ffb9569c04a441369343205f8e733ffd"/>
      <Part Type="punktas" Nr="32" Abbr="32 p." DocPartId="e0ef912897484ab2b9dfe76f1455cdb3" PartId="b98c61d38e7641e1835747d22ee092c2"/>
      <Part Type="punktas" Nr="33" Abbr="33 p." DocPartId="cfd1493dc7344c6b8cd2a128d191ec5d" PartId="36a9535b511b4bc4b71efe5c5aeecb6d"/>
      <Part Type="punktas" Nr="34" Abbr="34 p." DocPartId="3fe403b5ffaa47c5ba5fac6a067c87ce" PartId="e7a557e7ff3949ba99286d512a6a788a">
        <Part Type="papunktis" Nr="34.1" Abbr="34.1 pp." DocPartId="3b047a463790426197ef1f5971174cd2" PartId="cdf5bb58066548ac881d44c41723b519"/>
        <Part Type="papunktis" Nr="34.2" Abbr="34.2 pp." DocPartId="d5ac050bf4734ab89d714234ab35f58d" PartId="054b3d935e63412ea09fa2843089fc3f"/>
        <Part Type="papunktis" Nr="34.3" Abbr="34.3 pp." DocPartId="8c8582fdf67d4bd79cf864c9872027b5" PartId="73a8120a74674fd3942e65de8a3d292d"/>
        <Part Type="papunktis" Nr="34.4" Abbr="34.4 pp." DocPartId="a12a3ff0b2e14ceda1e0351c756d3b9d" PartId="63adca7f4e2540ad970a803f3a95f186"/>
        <Part Type="papunktis" Nr="34.5" Abbr="34.5 pp." DocPartId="f0beb858c07e40c2a458e5fee519d208" PartId="836a8d909c9b4de7aea19e07996e4905"/>
        <Part Type="papunktis" Nr="34.6" Abbr="34.6 pp." DocPartId="7341087ac3a143ca9ca546fbec50941e" PartId="9a8476b373824246891c257114ab9d9b">
          <Part Type="papunktis" Nr="34.6.1" Abbr="34.6.1 pp." DocPartId="f2d52863d92e40d980755301eec6d862" PartId="e8beed41e1bd4048ad3e13f86dc1ce37"/>
        </Part>
        <Part Type="papunktis" Nr="34.7" Abbr="34.7 pp." DocPartId="4a650d34301a4e39baf1866801ccccef" PartId="a9b9170aac77467eac2ff7e3590c0802"/>
        <Part Type="papunktis" Nr="34.8" Abbr="34.8 pp." DocPartId="06461f6722344684bbb9f62f32cc4860" PartId="977d993fa4074e99bf883c7080230df8"/>
        <Part Type="papunktis" Nr="34.9" Abbr="34.9 pp." DocPartId="3d921bb55c51408e9b43180821ff0c0d" PartId="0cbc0e73e0564697a862ee52bc406a70"/>
        <Part Type="papunktis" Nr="34.10" Abbr="34.10 pp." DocPartId="f20ceab6954d48e5ad0727660226fee9" PartId="b1bddba69d74461187c47d121bff85c0"/>
        <Part Type="papunktis" Nr="34.11" Abbr="34.11 pp." DocPartId="1f3dd75a2bae4353a4e786e1c45b7eed" PartId="af5b5189cb924e93a6d86992cc4e9ec2"/>
        <Part Type="papunktis" Nr="34.12" Abbr="34.12 pp." DocPartId="5f81396647fd45e1b77dbb4dfd13ac2b" PartId="0380e3ae9d5b46a5904b8ae7b71321a3"/>
        <Part Type="papunktis" Nr="34.13" Abbr="34.13 pp." DocPartId="ec7d420ba6814af6887b6782b0ad7a6e" PartId="d171d39621e443c9b0028a20eaf8e589"/>
        <Part Type="papunktis" Nr="34.14" Abbr="34.14 pp." DocPartId="356074781b0548cfbc0330a9b989770e" PartId="affc66ccc3494a2384e7af8486fe9cdd"/>
        <Part Type="papunktis" Nr="34.16" Abbr="34.16 pp." Notes="Numeris ne iš eilės. Trūksta dalių? [DocDalys]" DocPartId="6d5610d298df4c8fbb778f5c93b59655" PartId="6641fc1ea4214a2fac28765e581f523a"/>
        <Part Type="papunktis" Nr="34.17" Abbr="34.17 pp." DocPartId="94b6bb6a2a724ddbaaca9664dcaaed24" PartId="425badb7e86443bfa98ed5c9cbca9159"/>
      </Part>
      <Part Type="punktas" Nr="35" Abbr="35 p." DocPartId="4fedcbbc3acf4c8fbb4f09eb40b0522b" PartId="e27061a7fe554148b7f299e4cd29a1bb"/>
    </Part>
    <Part Type="skyrius" Nr="6" Title="7 DARBO SANTYKIAI IR DARBO APMOKĖJIMAS" DocPartId="23ac3684cf164a48b5fc45be7a0269d6" PartId="d06f58dd887c4de9a9dd63e97ef649e6">
      <Part Type="punktas" Nr="36" Abbr="36 p." DocPartId="a869c24855544067a0a8de464a868402" PartId="114e5134576948f8b940a62e9ce08413"/>
      <Part Type="punktas" Nr="37" Abbr="37 p." DocPartId="76f0e1b071d84d899c26ebfd692c6861" PartId="5d4f6600cf41430ab9ed1db162701293"/>
      <Part Type="punktas" Nr="38" Abbr="38 p." DocPartId="5fc83669c2a54c86bba065a21f813af4" PartId="8cc3cc7259a649b597843d7911845983"/>
      <Part Type="poskyris" Title="VII SKYRIUS CENTRO TURTAS, LĖŠOS IR JŲ NAUDOJIMAS" DocPartId="52c276080ef04619967ce003c77445e9" PartId="98a226c5f0ba4f2c890d04c7599e4046">
        <Part Type="punktas" Nr="39" Abbr="39 p." DocPartId="d3ea3ef67bc54852b4939997b18cec31" PartId="57c23d2e73b045859fde5dc9e72e5f02"/>
        <Part Type="punktas" Nr="40" Abbr="40 p." DocPartId="93eb41c5e9274917b8eff9d4c929e34d" PartId="c02a89e3130a4303953c3fc733a344f3"/>
        <Part Type="punktas" Nr="41" Abbr="41 p." DocPartId="ceadc3966b1d48e694886e563084ae51" PartId="c1262b3ca5144ad8983f3b2ffebf213b"/>
        <Part Type="punktas" Nr="42" Abbr="42 p." DocPartId="7b65409de7504a488314bcf7041bfcef" PartId="6cf334832008477c81af29ecf62376f6"/>
        <Part Type="punktas" Nr="43" Abbr="43 p." DocPartId="7ca96d54d22f47bc974cbf7b64385ad5" PartId="e5dd6487e43046d4aed927e6aa1e92c4"/>
        <Part Type="punktas" Nr="44" Abbr="44 p." DocPartId="3ef1a68570914cf2abed0025dee8e800" PartId="bea80021ddfa4a4789b06104c4a2bd52">
          <Part Type="papunktis" Nr="44.1" Abbr="44.1 pp." DocPartId="2b3c876bfde24bd1b60b2a158459a9ca" PartId="8979bd2ac9df4df688853b0bafcde814"/>
          <Part Type="papunktis" Nr="44.2" Abbr="44.2 pp." DocPartId="fd3c454e80b04e819c1b6965d296d850" PartId="bfe08997f9a1436294b5e779950f6601"/>
          <Part Type="papunktis" Nr="44.3" Abbr="44.3 pp." DocPartId="2609515d28d1460f989cda74f2bf7171" PartId="0191489859424e559bee529e84fdc231"/>
          <Part Type="papunktis" Nr="44.4" Abbr="44.4 pp." DocPartId="3181bfc71977428a9b78b7e4123dc7e0" PartId="401f56b60e9a46c794435a27234aabb0"/>
          <Part Type="papunktis" Nr="44.5" Abbr="44.5 pp." DocPartId="b289b70af3ae439398e8a42af8bfc531" PartId="715a0f16cd4945b0a2f5e409c7918d49"/>
          <Part Type="papunktis" Nr="44.6" Abbr="44.6 pp." DocPartId="666f87d2a65b48f590738a312d449add" PartId="902c2ed111434d51bc1ae207d8ac9eba"/>
          <Part Type="papunktis" Nr="44.7" Abbr="44.7 pp." DocPartId="7e24c6f42c72403ea95b2460a6824ff6" PartId="beee105d2a71438a843a0e187e3902de"/>
        </Part>
        <Part Type="punktas" Nr="45" Abbr="45 p." DocPartId="c069dda1da5f4b709a9c4588efaf0c45" PartId="b4844b92e5b04919a0525fb8cde12ed8"/>
        <Part Type="punktas" Nr="46" Abbr="46 p." DocPartId="7b5d167a29aa4bf398cf6dba72c32694" PartId="69c81aff2d26407f87d5e9d7a8452257">
          <Part Type="papunktis" Nr="46.1" Abbr="46.1 pp." DocPartId="4feb1c1319cd44bd9c3cd116aa2f58ab" PartId="4e925f803d05415ca3884b27e0ab1e7b"/>
          <Part Type="papunktis" Nr="46.2" Abbr="46.2 pp." DocPartId="557787d148cc4cdc977df8a61218c44d" PartId="c562521e34184109ad6d9eeaea782084"/>
          <Part Type="papunktis" Nr="46.3" Abbr="46.3 pp." DocPartId="06a45e78dc5143dbbf90c4e54fe23ac7" PartId="a3afd4ca38ef48a4b2921bec2cd3e3c3"/>
          <Part Type="papunktis" Nr="46.4" Abbr="46.4 pp." DocPartId="a5154fa0681d47eea91282055145f82b" PartId="e1d46c6c4e42448bb08ab6e3a4582d3c"/>
          <Part Type="papunktis" Nr="46.5" Abbr="46.5 pp." DocPartId="66d1522159b349c7bf950b3d5378e114" PartId="1e6cd0e6a2e64b8493515453d79ab152"/>
        </Part>
      </Part>
    </Part>
    <Part Type="skyrius" Nr="8" Title="CENTRO IR FILIALO FINANSINĖS IR KITOS VEIKLOS KONTROLĖ" Notes="Numeris ne iš eilės. Trūksta dalių? [DocDalys]" DocPartId="674c7699e90a483c8f942f86fe261d64" PartId="64a5b44b20214f01ad8b4915ca4aabd3">
      <Part Type="punktas" Nr="47" Abbr="47 p." DocPartId="49613652b7594f3dadb8076e11a2433a" PartId="8dde6ebcaccf4682a408c1e0685d10b8"/>
      <Part Type="punktas" Nr="48" Abbr="48 p." DocPartId="ab7c950c47db417b8d02b44e718053ea" PartId="e84b089343d0452c99fb5df5982e04cd"/>
    </Part>
    <Part Type="skyrius" Nr="9" Title="BAIGIAMOSIOS NUOSTATOS" DocPartId="625eb4640acb4a63b95390c31bc9e850" PartId="b2e60068c4ee4a9c97c030affdb3c57d">
      <Part Type="punktas" Nr="49" Abbr="49 p." DocPartId="c89665d9178a422191a54efb570fa9a4" PartId="8ab001e381704886bfe205dba3eb585f"/>
      <Part Type="punktas" Nr="50" Abbr="50 p." DocPartId="bf2fa255e01946719ba5fa83ff1d169e" PartId="fd7e5f6853bf4ed9ada12741cd0ea00d"/>
      <Part Type="punktas" Nr="51" Abbr="51 p." DocPartId="b5b96d8ebb39485f8c3efffd12acd184" PartId="dd1eb789f1514764a86eb2298c263bf0"/>
      <Part Type="punktas" Nr="52" Abbr="52 p." DocPartId="c0a6c7a4f3224bf8863277e3473ff6eb" PartId="cfde9f2bf02a4ebbabf2d0f15ac3560e"/>
    </Part>
  </Part>
</Parts>
</file>

<file path=customXml/itemProps1.xml><?xml version="1.0" encoding="utf-8"?>
<ds:datastoreItem xmlns:ds="http://schemas.openxmlformats.org/officeDocument/2006/customXml" ds:itemID="{D8645933-C359-4CAF-A4FF-95B39D247D16}">
  <ds:schemaRefs>
    <ds:schemaRef ds:uri="http://schemas.openxmlformats.org/officeDocument/2006/bibliography"/>
  </ds:schemaRefs>
</ds:datastoreItem>
</file>

<file path=customXml/itemProps2.xml><?xml version="1.0" encoding="utf-8"?>
<ds:datastoreItem xmlns:ds="http://schemas.openxmlformats.org/officeDocument/2006/customXml" ds:itemID="{C3CD64D2-AF0A-4149-BCCE-279A84A804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2750</Words>
  <Characters>19943</Characters>
  <Application>Microsoft Office Word</Application>
  <DocSecurity>4</DocSecurity>
  <Lines>362</Lines>
  <Paragraphs>229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22464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2025-08-27T12:18:00Z</dcterms:created>
  <dc:creator>Milda Mineikytė-Juknė</dc:creator>
  <lastModifiedBy>adlibuser</lastModifiedBy>
  <lastPrinted>2025-07-22T06:53:00Z</lastPrinted>
  <dcterms:modified xsi:type="dcterms:W3CDTF">2025-08-27T12:18:00Z</dcterms:modified>
  <revision>2</revision>
</coreProperties>
</file>