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8F0BA99" w14:textId="77777777">
      <w:pPr>
        <w:suppressAutoHyphens/>
        <w:overflowPunct w:val="0"/>
        <w:jc w:val="center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ŠIAULIŲ MIESTO SAVIVALDYBĖS TARYBA</w:t>
      </w:r>
    </w:p>
    <w:p w14:paraId="66334D5B" w14:textId="77777777">
      <w:pPr>
        <w:suppressAutoHyphens/>
        <w:overflowPunct w:val="0"/>
        <w:jc w:val="center"/>
        <w:textAlignment w:val="baseline"/>
        <w:rPr>
          <w:b/>
          <w:szCs w:val="24"/>
          <w:lang w:eastAsia="ar-SA"/>
        </w:rPr>
      </w:pPr>
    </w:p>
    <w:p w14:paraId="592B9918" w14:textId="77777777">
      <w:pPr>
        <w:suppressAutoHyphens/>
        <w:overflowPunct w:val="0"/>
        <w:jc w:val="center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SPRENDIMAS</w:t>
      </w:r>
    </w:p>
    <w:p w14:paraId="789D157E" w14:textId="77777777">
      <w:pPr>
        <w:suppressAutoHyphens/>
        <w:overflowPunct w:val="0"/>
        <w:jc w:val="center"/>
        <w:textAlignment w:val="baseline"/>
        <w:rPr>
          <w:rFonts w:cs="Tahoma"/>
          <w:b/>
          <w:bCs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 xml:space="preserve">DĖL </w:t>
      </w:r>
      <w:r>
        <w:rPr>
          <w:rFonts w:cs="Tahoma"/>
          <w:b/>
          <w:bCs/>
          <w:color w:val="000000"/>
          <w:szCs w:val="24"/>
          <w:lang w:eastAsia="ar-SA"/>
        </w:rPr>
        <w:t>ŠIAULIŲ MIESTO SAVIVALDYBĖS TARYBOS 2013 M. SPALIO 31 D. SPRENDIMO NR. T-244 „DĖL VIETINĖS RINKLIAVOS UŽ NAUDOJIMĄSI ŠIAULIŲ MIESTO SAVIVALDYBĖS TARYBOS NUSTATYTOMIS VIETOMIS AUTOMOBILIAMS STATYTI NUOSTATŲ PATVIRTINIMO“ PAKEITIMO</w:t>
      </w:r>
    </w:p>
    <w:p w14:paraId="3D4E7291" w14:textId="77777777">
      <w:pPr>
        <w:suppressAutoHyphens/>
        <w:overflowPunct w:val="0"/>
        <w:jc w:val="center"/>
        <w:textAlignment w:val="baseline"/>
        <w:rPr>
          <w:color w:val="000000"/>
          <w:szCs w:val="24"/>
          <w:lang w:eastAsia="ar-SA"/>
        </w:rPr>
      </w:pPr>
    </w:p>
    <w:p w14:paraId="058DFED2" w14:textId="79BF5D0A">
      <w:pPr>
        <w:suppressAutoHyphens/>
        <w:overflowPunct w:val="0"/>
        <w:jc w:val="center"/>
        <w:textAlignment w:val="baseline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2021 m. </w:t>
      </w:r>
      <w:r>
        <w:rPr>
          <w:bCs/>
          <w:color w:val="000000"/>
          <w:szCs w:val="24"/>
          <w:lang w:eastAsia="ar-SA"/>
        </w:rPr>
        <w:t>liepos 1</w:t>
      </w:r>
      <w:r>
        <w:rPr>
          <w:color w:val="000000"/>
          <w:szCs w:val="24"/>
          <w:lang w:eastAsia="ar-SA"/>
        </w:rPr>
        <w:t xml:space="preserve">d. Nr. T-310       </w:t>
      </w:r>
    </w:p>
    <w:p w14:paraId="33755F1C" w14:textId="77777777">
      <w:pPr>
        <w:suppressAutoHyphens/>
        <w:overflowPunct w:val="0"/>
        <w:jc w:val="center"/>
        <w:textAlignment w:val="baseline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Šiauliai</w:t>
      </w:r>
    </w:p>
    <w:p w14:paraId="38CE7E14" w14:textId="77777777">
      <w:pPr>
        <w:tabs>
          <w:tab w:val="left" w:pos="6360"/>
        </w:tabs>
        <w:suppressAutoHyphens/>
        <w:overflowPunct w:val="0"/>
        <w:ind w:firstLine="567"/>
        <w:jc w:val="both"/>
        <w:textAlignment w:val="baseline"/>
        <w:rPr>
          <w:color w:val="000000"/>
          <w:szCs w:val="24"/>
          <w:lang w:eastAsia="ar-SA"/>
        </w:rPr>
      </w:pPr>
    </w:p>
    <w:p w14:paraId="64C794FD" w14:textId="77777777">
      <w:pPr>
        <w:tabs>
          <w:tab w:val="left" w:pos="6360"/>
        </w:tabs>
        <w:suppressAutoHyphens/>
        <w:overflowPunct w:val="0"/>
        <w:ind w:firstLine="567"/>
        <w:jc w:val="both"/>
        <w:textAlignment w:val="baseline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Vadovaudamasi Lietuvos Respublikos vietos savivaldos įstatymo 18 straipsnio 1 dalimi, </w:t>
      </w:r>
      <w:r>
        <w:rPr>
          <w:bCs/>
          <w:color w:val="000000"/>
          <w:szCs w:val="24"/>
          <w:lang w:eastAsia="ar-SA"/>
        </w:rPr>
        <w:t xml:space="preserve"> Šiaulių</w:t>
      </w:r>
      <w:r>
        <w:rPr>
          <w:color w:val="000000"/>
          <w:szCs w:val="24"/>
          <w:lang w:eastAsia="ar-SA"/>
        </w:rPr>
        <w:t xml:space="preserve"> miesto savivaldybės taryba </w:t>
      </w:r>
      <w:r>
        <w:rPr>
          <w:color w:val="000000"/>
          <w:spacing w:val="60"/>
          <w:szCs w:val="24"/>
          <w:lang w:eastAsia="ar-SA"/>
        </w:rPr>
        <w:t>nusprendži</w:t>
      </w:r>
      <w:r>
        <w:rPr>
          <w:color w:val="000000"/>
          <w:szCs w:val="24"/>
          <w:lang w:eastAsia="ar-SA"/>
        </w:rPr>
        <w:t>a:</w:t>
      </w:r>
    </w:p>
    <w:p w14:paraId="57AB91F0" w14:textId="037A63C7">
      <w:pPr>
        <w:tabs>
          <w:tab w:val="left" w:pos="6360"/>
        </w:tabs>
        <w:suppressAutoHyphens/>
        <w:overflowPunct w:val="0"/>
        <w:ind w:firstLine="567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. Pakeisti Vietinės rinkliavos už naudojimąsi Šiaulių miesto savivaldybės tarybos nustatytomis vietomis automobiliams statyti nuostatus, patvirtintus Šiaulių miesto savivaldybės tarybos 2013 m. spalio 31 d. sprendimu Nr. T-244 „Dėl Vietinės rinkliavos už naudojimąsi Šiaulių miesto savivaldybės tarybos  nustatytomis vietomis automobiliams statyti nuostatų patvirtinimo“, ir juos išdėstyti nauja redakcija (pridedama). </w:t>
      </w:r>
    </w:p>
    <w:p w14:paraId="6C0A90D5" w14:textId="7C0AF9F9">
      <w:pPr>
        <w:tabs>
          <w:tab w:val="left" w:pos="6360"/>
        </w:tabs>
        <w:suppressAutoHyphens/>
        <w:overflowPunct w:val="0"/>
        <w:ind w:firstLine="567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2</w:t>
      </w:r>
      <w:r>
        <w:rPr>
          <w:color w:val="000000"/>
          <w:lang w:eastAsia="ar-SA"/>
        </w:rPr>
        <w:t xml:space="preserve">. </w:t>
      </w:r>
      <w:r>
        <w:rPr>
          <w:bCs/>
          <w:color w:val="000000"/>
          <w:lang w:eastAsia="ar-SA"/>
        </w:rPr>
        <w:t xml:space="preserve">Nustatyti, kad šis sprendimas įsigalioja </w:t>
      </w:r>
      <w:r>
        <w:rPr>
          <w:bCs/>
          <w:strike/>
          <w:color w:val="000000"/>
          <w:lang w:eastAsia="ar-SA"/>
        </w:rPr>
        <w:t>2022 m. liepos 1 d.</w:t>
      </w:r>
      <w:r>
        <w:rPr>
          <w:bCs/>
          <w:color w:val="000000"/>
          <w:lang w:eastAsia="ar-SA"/>
        </w:rPr>
        <w:t xml:space="preserve"> </w:t>
      </w:r>
      <w:r>
        <w:rPr>
          <w:b/>
          <w:color w:val="000000"/>
          <w:lang w:eastAsia="ar-SA"/>
        </w:rPr>
        <w:t>2023 m. gegužės 1 d.</w:t>
      </w:r>
    </w:p>
    <w:p w14:paraId="6C6323C0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325F7E01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1471AC94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67F676CA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Savivaldybės meras                                                                                                                                  </w:t>
      </w:r>
      <w:r>
        <w:rPr>
          <w:strike/>
          <w:color w:val="000000"/>
          <w:szCs w:val="24"/>
          <w:lang w:eastAsia="ar-SA"/>
        </w:rPr>
        <w:t xml:space="preserve">                                   </w:t>
      </w:r>
    </w:p>
    <w:p w14:paraId="75381918" w14:textId="78D82001">
      <w:pPr>
        <w:suppressAutoHyphens/>
        <w:overflowPunct w:val="0"/>
        <w:spacing w:line="100" w:lineRule="atLeast"/>
        <w:ind w:firstLine="62"/>
        <w:textAlignment w:val="baseline"/>
        <w:rPr>
          <w:lang w:eastAsia="ar-SA"/>
        </w:rPr>
      </w:pPr>
    </w:p>
    <w:p w14:paraId="04279546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7D96531A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0AFF00E3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73D1C26D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511CD81E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5A9BCEF0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265EB770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1AB00CE5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6EEB726C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59919324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40C6BA4C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22E5D6DE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6670D3A5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11744858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350824EC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147D3A1E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232B5636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509709C4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4D5E8E3A" w14:textId="77777777">
      <w:pPr>
        <w:suppressAutoHyphens/>
        <w:overflowPunct w:val="0"/>
        <w:spacing w:line="100" w:lineRule="atLeast"/>
        <w:textAlignment w:val="baseline"/>
        <w:rPr>
          <w:color w:val="000000"/>
          <w:szCs w:val="24"/>
          <w:lang w:eastAsia="ar-SA"/>
        </w:rPr>
      </w:pPr>
    </w:p>
    <w:p w14:paraId="3F8321BC" w14:textId="77777777">
      <w:pPr>
        <w:suppressAutoHyphens/>
        <w:overflowPunct w:val="0"/>
        <w:spacing w:line="100" w:lineRule="atLeast"/>
        <w:textAlignment w:val="baseline"/>
        <w:rPr>
          <w:lang w:eastAsia="ar-SA"/>
        </w:rPr>
      </w:pPr>
    </w:p>
    <w:sectPr>
      <w:headerReference w:type="default" r:id="rId6"/>
      <w:pgSz w:w="11906" w:h="16838"/>
      <w:pgMar w:top="1134" w:right="567" w:bottom="1190" w:left="1701" w:header="482" w:footer="1134" w:gutter="0"/>
      <w:cols w:space="1296"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D396" w14:textId="77777777">
      <w:pPr>
        <w:suppressAutoHyphens/>
        <w:overflowPunct w:val="0"/>
        <w:textAlignment w:val="baseline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14:paraId="50CD020F" w14:textId="77777777">
      <w:pPr>
        <w:suppressAutoHyphens/>
        <w:overflowPunct w:val="0"/>
        <w:textAlignment w:val="baseline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6E93" w14:textId="77777777">
      <w:pPr>
        <w:suppressAutoHyphens/>
        <w:overflowPunct w:val="0"/>
        <w:textAlignment w:val="baseline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14:paraId="59FD7D9B" w14:textId="77777777">
      <w:pPr>
        <w:suppressAutoHyphens/>
        <w:overflowPunct w:val="0"/>
        <w:textAlignment w:val="baseline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CFD1" w14:textId="112CDF7A">
    <w:pPr>
      <w:tabs>
        <w:tab w:val="center" w:pos="4819"/>
        <w:tab w:val="right" w:pos="9638"/>
      </w:tabs>
      <w:suppressAutoHyphens/>
      <w:overflowPunct w:val="0"/>
      <w:textAlignment w:val="baseline"/>
      <w:rPr>
        <w:b/>
        <w:bCs/>
        <w:lang w:eastAsia="ar-SA"/>
      </w:rPr>
    </w:pPr>
    <w:r>
      <w:rPr>
        <w:b/>
        <w:bCs/>
        <w:lang w:eastAsia="ar-SA"/>
      </w:rPr>
      <w:t xml:space="preserve">                                                                                                                           Projekto</w:t>
    </w:r>
  </w:p>
  <w:p w14:paraId="36904032" w14:textId="5E9F0E40">
    <w:pPr>
      <w:tabs>
        <w:tab w:val="center" w:pos="4819"/>
        <w:tab w:val="right" w:pos="9638"/>
      </w:tabs>
      <w:suppressAutoHyphens/>
      <w:overflowPunct w:val="0"/>
      <w:textAlignment w:val="baseline"/>
      <w:rPr>
        <w:b/>
        <w:bCs/>
        <w:lang w:eastAsia="ar-SA"/>
      </w:rPr>
    </w:pPr>
    <w:r>
      <w:rPr>
        <w:b/>
        <w:bCs/>
        <w:lang w:eastAsia="ar-SA"/>
      </w:rPr>
      <w:t xml:space="preserve">                                                                                                                           lyginamasis variantas</w:t>
    </w:r>
  </w:p>
  <w:p w14:paraId="1430D7E1" w14:textId="4277D323">
    <w:pPr>
      <w:tabs>
        <w:tab w:val="center" w:pos="4819"/>
        <w:tab w:val="right" w:pos="9638"/>
      </w:tabs>
      <w:suppressAutoHyphens/>
      <w:overflowPunct w:val="0"/>
      <w:textAlignment w:val="baseline"/>
      <w:rPr>
        <w:lang w:eastAsia="ar-SA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61C0F6"/>
  <w15:docId w15:val="{91C1BD84-1D0E-4BD8-9354-83F16ACFB541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1029</Characters>
  <Application>Microsoft Office Word</Application>
  <DocSecurity>4</DocSecurity>
  <Lines>54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1165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2021-11-30T21:17:00Z</dcterms:created>
  <dc:creator>linas.griksas</dc:creator>
  <lastModifiedBy>adlibuser</lastModifiedBy>
  <lastPrinted>2021-11-23T09:26:00Z</lastPrinted>
  <dcterms:modified xsi:type="dcterms:W3CDTF">2021-11-30T21:17:00Z</dcterms:modified>
  <revision>2</revision>
  <dc:title>PATVIRTINTA</dc:title>
</coreProperties>
</file>