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8A31300" w14:textId="4F575F69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SAVIVALDYBĖS TARYBOS SPRENDIMO</w:t>
      </w:r>
    </w:p>
    <w:p w14:paraId="5007D3A0" w14:textId="5C94C0C7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„</w:t>
      </w:r>
      <w:r>
        <w:rPr>
          <w:b/>
          <w:szCs w:val="24"/>
          <w:lang w:eastAsia="lt-LT"/>
        </w:rPr>
        <w:t>DĖL</w:t>
      </w:r>
      <w:r>
        <w:rPr>
          <w:b/>
          <w:bCs/>
          <w:szCs w:val="24"/>
          <w:lang w:eastAsia="lt-LT"/>
        </w:rPr>
        <w:t xml:space="preserve"> TURTO PERDAVIMO ŠIAULIŲ 1-AJAI MUZIKOS MOKYKLAI IR ŠIAULIŲ DAINAVIMO MOKYKLAI </w:t>
      </w:r>
      <w:r>
        <w:rPr>
          <w:b/>
          <w:szCs w:val="24"/>
          <w:shd w:val="clear" w:color="auto" w:fill="FFFFFF"/>
          <w:lang w:eastAsia="lt-LT"/>
        </w:rPr>
        <w:t>„DAGILĖLIS</w:t>
      </w:r>
      <w:r>
        <w:rPr>
          <w:b/>
          <w:bCs/>
          <w:szCs w:val="24"/>
          <w:lang w:eastAsia="lt-LT"/>
        </w:rPr>
        <w:t>“</w:t>
      </w:r>
    </w:p>
    <w:p w14:paraId="21D8F52C" w14:textId="77777777">
      <w:pPr>
        <w:jc w:val="center"/>
        <w:rPr>
          <w:b/>
          <w:bCs/>
          <w:szCs w:val="24"/>
          <w:lang w:eastAsia="lt-LT"/>
        </w:rPr>
      </w:pPr>
    </w:p>
    <w:p w14:paraId="46054C40" w14:textId="29EA102C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GAVĖJŲ SĄRAŠAS</w:t>
      </w:r>
    </w:p>
    <w:p w14:paraId="137B2CC6" w14:textId="77777777">
      <w:pPr>
        <w:jc w:val="center"/>
        <w:rPr>
          <w:b/>
          <w:bCs/>
          <w:szCs w:val="24"/>
          <w:lang w:eastAsia="lt-LT"/>
        </w:rPr>
      </w:pPr>
    </w:p>
    <w:p w14:paraId="38A302BF" w14:textId="00C5DD93">
      <w:pPr>
        <w:ind w:left="360" w:hanging="360"/>
        <w:jc w:val="both"/>
        <w:rPr>
          <w:szCs w:val="24"/>
          <w:lang w:eastAsia="lt-LT"/>
        </w:rPr>
      </w:pPr>
      <w:r>
        <w:rPr>
          <w:rFonts w:eastAsia="Lucida Sans Unicode"/>
          <w:szCs w:val="24"/>
          <w:lang w:eastAsia="ar-SA"/>
        </w:rPr>
        <w:t>1</w:t>
      </w:r>
      <w:r>
        <w:rPr>
          <w:rFonts w:eastAsia="Lucida Sans Unicode"/>
          <w:szCs w:val="24"/>
          <w:lang w:eastAsia="ar-SA"/>
        </w:rPr>
        <w:t>.</w:t>
        <w:tab/>
      </w:r>
      <w:r>
        <w:rPr>
          <w:rFonts w:eastAsia="HG Mincho Light J"/>
          <w:szCs w:val="24"/>
          <w:lang w:eastAsia="lt-LT"/>
        </w:rPr>
        <w:t>Šiaulių miesto savivaldybės administracija:</w:t>
      </w:r>
    </w:p>
    <w:p w14:paraId="4C133B26" w14:textId="34A9468B">
      <w:pPr>
        <w:ind w:left="792" w:hanging="432"/>
        <w:jc w:val="both"/>
        <w:rPr>
          <w:szCs w:val="24"/>
          <w:lang w:eastAsia="lt-LT"/>
        </w:rPr>
      </w:pPr>
      <w:r>
        <w:rPr>
          <w:rFonts w:eastAsia="Lucida Sans Unicode"/>
          <w:szCs w:val="24"/>
          <w:lang w:eastAsia="ar-SA"/>
        </w:rPr>
        <w:t>1.1</w:t>
      </w:r>
      <w:r>
        <w:rPr>
          <w:rFonts w:eastAsia="Lucida Sans Unicode"/>
          <w:szCs w:val="24"/>
          <w:lang w:eastAsia="ar-SA"/>
        </w:rPr>
        <w:t>.</w:t>
        <w:tab/>
      </w:r>
      <w:r>
        <w:rPr>
          <w:szCs w:val="24"/>
          <w:lang w:eastAsia="lt-LT"/>
        </w:rPr>
        <w:t>Apskaitos skyrius;</w:t>
      </w:r>
    </w:p>
    <w:p w14:paraId="53558B86" w14:textId="073AB66C">
      <w:pPr>
        <w:ind w:left="792" w:hanging="432"/>
        <w:jc w:val="both"/>
        <w:rPr>
          <w:szCs w:val="24"/>
          <w:lang w:eastAsia="lt-LT"/>
        </w:rPr>
      </w:pPr>
      <w:r>
        <w:rPr>
          <w:rFonts w:eastAsia="Lucida Sans Unicode"/>
          <w:szCs w:val="24"/>
          <w:lang w:eastAsia="ar-SA"/>
        </w:rPr>
        <w:t>1.2</w:t>
      </w:r>
      <w:r>
        <w:rPr>
          <w:rFonts w:eastAsia="Lucida Sans Unicode"/>
          <w:szCs w:val="24"/>
          <w:lang w:eastAsia="ar-SA"/>
        </w:rPr>
        <w:t>.</w:t>
        <w:tab/>
      </w:r>
      <w:r>
        <w:rPr>
          <w:szCs w:val="24"/>
          <w:lang w:eastAsia="lt-LT"/>
        </w:rPr>
        <w:t>Turto valdymo skyrius;</w:t>
      </w:r>
    </w:p>
    <w:p w14:paraId="4CAAE56F" w14:textId="26162C9D">
      <w:pPr>
        <w:ind w:left="792" w:hanging="432"/>
        <w:jc w:val="both"/>
        <w:rPr>
          <w:szCs w:val="24"/>
          <w:lang w:eastAsia="lt-LT"/>
        </w:rPr>
      </w:pPr>
      <w:r>
        <w:rPr>
          <w:rFonts w:eastAsia="Lucida Sans Unicode"/>
          <w:szCs w:val="24"/>
          <w:lang w:eastAsia="ar-SA"/>
        </w:rPr>
        <w:t>1.3</w:t>
      </w:r>
      <w:r>
        <w:rPr>
          <w:rFonts w:eastAsia="Lucida Sans Unicode"/>
          <w:szCs w:val="24"/>
          <w:lang w:eastAsia="ar-SA"/>
        </w:rPr>
        <w:t>.</w:t>
        <w:tab/>
      </w:r>
      <w:r>
        <w:rPr>
          <w:szCs w:val="24"/>
          <w:lang w:eastAsia="lt-LT"/>
        </w:rPr>
        <w:t>Projektų valdymo skyrius.</w:t>
      </w:r>
    </w:p>
    <w:p w14:paraId="2D35FB16" w14:textId="6B67B9F0">
      <w:pPr>
        <w:ind w:left="360" w:hanging="36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ar-SA"/>
        </w:rPr>
        <w:t>2</w:t>
      </w:r>
      <w:r>
        <w:rPr>
          <w:rFonts w:eastAsia="HG Mincho Light J"/>
          <w:szCs w:val="24"/>
          <w:lang w:eastAsia="ar-SA"/>
        </w:rPr>
        <w:t>.</w:t>
        <w:tab/>
      </w:r>
      <w:r>
        <w:rPr>
          <w:rFonts w:eastAsia="HG Mincho Light J"/>
          <w:szCs w:val="24"/>
          <w:lang w:eastAsia="lt-LT"/>
        </w:rPr>
        <w:t>Šiaulių 1-oji muzikos mokykla,</w:t>
      </w:r>
      <w:r>
        <w:rPr>
          <w:szCs w:val="24"/>
          <w:lang w:eastAsia="lt-LT"/>
        </w:rPr>
        <w:t xml:space="preserve"> Trakų g. 39, LT-76290 Šiauliai,</w:t>
      </w:r>
      <w:r>
        <w:rPr>
          <w:color w:val="3D3D3D"/>
          <w:szCs w:val="24"/>
          <w:shd w:val="clear" w:color="auto" w:fill="FFFFFF"/>
          <w:lang w:eastAsia="lt-LT"/>
        </w:rPr>
        <w:t xml:space="preserve"> </w:t>
      </w:r>
      <w:r>
        <w:rPr>
          <w:rFonts w:eastAsia="HG Mincho Light J"/>
          <w:szCs w:val="24"/>
          <w:lang w:eastAsia="lt-LT"/>
        </w:rPr>
        <w:t>el. p. mm1@muzika.siauliai.lm.lt.</w:t>
      </w:r>
    </w:p>
    <w:p w14:paraId="7FD53BF2" w14:textId="364C92FA">
      <w:pPr>
        <w:ind w:left="360" w:hanging="36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ar-SA"/>
        </w:rPr>
        <w:t>3</w:t>
      </w:r>
      <w:r>
        <w:rPr>
          <w:rFonts w:eastAsia="HG Mincho Light J"/>
          <w:szCs w:val="24"/>
          <w:lang w:eastAsia="ar-SA"/>
        </w:rPr>
        <w:t>.</w:t>
        <w:tab/>
      </w:r>
      <w:r>
        <w:rPr>
          <w:rFonts w:eastAsia="HG Mincho Light J"/>
          <w:szCs w:val="24"/>
          <w:lang w:eastAsia="lt-LT"/>
        </w:rPr>
        <w:t>Dainavimo mokykla „Dagilėlis“, Vytauto g. 113, LT-77161 Šiauliai</w:t>
      </w:r>
      <w:r>
        <w:rPr>
          <w:szCs w:val="24"/>
          <w:lang w:eastAsia="lt-LT"/>
        </w:rPr>
        <w:t>,</w:t>
      </w:r>
      <w:r>
        <w:rPr>
          <w:color w:val="3D3D3D"/>
          <w:szCs w:val="24"/>
          <w:shd w:val="clear" w:color="auto" w:fill="FFFFFF"/>
          <w:lang w:eastAsia="lt-LT"/>
        </w:rPr>
        <w:t xml:space="preserve"> </w:t>
      </w:r>
      <w:r>
        <w:rPr>
          <w:rFonts w:eastAsia="HG Mincho Light J"/>
          <w:szCs w:val="24"/>
          <w:lang w:eastAsia="lt-LT"/>
        </w:rPr>
        <w:t>el. p.</w:t>
        <w:br/>
        <w:t>infodagilelis@gmail.com.</w:t>
      </w:r>
    </w:p>
    <w:p w14:paraId="2C3F5954" w14:textId="2B36D3CD">
      <w:pPr>
        <w:ind w:left="360" w:hanging="360"/>
        <w:jc w:val="both"/>
        <w:rPr>
          <w:rFonts w:eastAsia="HG Mincho Light J"/>
          <w:szCs w:val="24"/>
          <w:lang w:eastAsia="lt-LT"/>
        </w:rPr>
      </w:pPr>
      <w:r>
        <w:rPr>
          <w:rFonts w:eastAsia="HG Mincho Light J"/>
          <w:szCs w:val="24"/>
          <w:lang w:eastAsia="ar-SA"/>
        </w:rPr>
        <w:t>4</w:t>
      </w:r>
      <w:r>
        <w:rPr>
          <w:rFonts w:eastAsia="HG Mincho Light J"/>
          <w:szCs w:val="24"/>
          <w:lang w:eastAsia="ar-SA"/>
        </w:rPr>
        <w:t>.</w:t>
        <w:tab/>
      </w:r>
      <w:r>
        <w:rPr>
          <w:rFonts w:eastAsia="HG Mincho Light J"/>
          <w:szCs w:val="24"/>
          <w:lang w:eastAsia="lt-LT"/>
        </w:rPr>
        <w:t>Šiaulių apskaitos centras, Pakalnės g. 6A, LT-76293 Šiauliai,</w:t>
      </w:r>
      <w:r>
        <w:rPr>
          <w:szCs w:val="24"/>
          <w:lang w:eastAsia="lt-LT"/>
        </w:rPr>
        <w:t xml:space="preserve"> el. p. </w:t>
      </w:r>
      <w:r>
        <w:rPr>
          <w:rFonts w:eastAsia="HG Mincho Light J"/>
          <w:szCs w:val="24"/>
          <w:lang w:eastAsia="lt-LT"/>
        </w:rPr>
        <w:t>info@sac.lt.</w:t>
      </w:r>
    </w:p>
    <w:p w14:paraId="3509208D" w14:textId="798AA8E4">
      <w:pPr>
        <w:jc w:val="both"/>
        <w:rPr>
          <w:rFonts w:eastAsia="HG Mincho Light J"/>
          <w:szCs w:val="24"/>
          <w:lang w:eastAsia="lt-LT"/>
        </w:rPr>
      </w:pPr>
    </w:p>
    <w:p w14:paraId="577E36ED" w14:textId="2A584489">
      <w:pPr>
        <w:jc w:val="both"/>
        <w:rPr>
          <w:rFonts w:eastAsia="HG Mincho Light J"/>
          <w:szCs w:val="24"/>
          <w:lang w:eastAsia="lt-LT"/>
        </w:rPr>
      </w:pPr>
    </w:p>
    <w:p w14:paraId="174A0F3E" w14:textId="0F377E57">
      <w:pPr>
        <w:jc w:val="both"/>
        <w:rPr>
          <w:rFonts w:eastAsia="HG Mincho Light J"/>
          <w:szCs w:val="24"/>
          <w:lang w:eastAsia="lt-LT"/>
        </w:rPr>
      </w:pPr>
    </w:p>
    <w:p w14:paraId="44495446" w14:textId="4C32DF8A"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D0E5"/>
  <w15:chartTrackingRefBased/>
  <w15:docId w15:val="{FAFA5B42-D4AD-459D-9505-2FFE129BB62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480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493</Characters>
  <Application>Microsoft Office Word</Application>
  <DocSecurity>4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2022-10-10T07:26:00Z</dcterms:created>
  <dc:creator>Kęstutis Tamulevičius</dc:creator>
  <lastModifiedBy>adlibuser</lastModifiedBy>
  <lastPrinted>2022-05-26T05:53:00Z</lastPrinted>
  <dcterms:modified xsi:type="dcterms:W3CDTF">2022-10-10T07:26:00Z</dcterms:modified>
  <revision>2</revision>
</coreProperties>
</file>